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F28E8" w14:textId="77777777" w:rsidR="007E4036" w:rsidRDefault="0027262C">
      <w:pPr>
        <w:widowControl w:val="0"/>
        <w:tabs>
          <w:tab w:val="left" w:pos="851"/>
        </w:tabs>
        <w:jc w:val="center"/>
        <w:rPr>
          <w:lang w:eastAsia="en-US"/>
        </w:rPr>
      </w:pPr>
      <w:r>
        <w:rPr>
          <w:lang w:eastAsia="en-US"/>
        </w:rPr>
        <w:t xml:space="preserve">МИНИСТЕРСТВО ПРОСВЕЩЕНИЯ </w:t>
      </w:r>
    </w:p>
    <w:p w14:paraId="7D3101C7" w14:textId="77777777" w:rsidR="007E4036" w:rsidRDefault="0027262C">
      <w:pPr>
        <w:widowControl w:val="0"/>
        <w:tabs>
          <w:tab w:val="left" w:pos="851"/>
        </w:tabs>
        <w:jc w:val="center"/>
        <w:rPr>
          <w:lang w:eastAsia="en-US"/>
        </w:rPr>
      </w:pPr>
      <w:r>
        <w:rPr>
          <w:lang w:eastAsia="en-US"/>
        </w:rPr>
        <w:t>ПРИДНЕСТРОВСКОЙ МОЛДАВСКОЙ РЕСПУБЛИКИ</w:t>
      </w:r>
    </w:p>
    <w:p w14:paraId="5C1E23A8" w14:textId="77777777" w:rsidR="007E4036" w:rsidRDefault="0027262C">
      <w:pPr>
        <w:widowControl w:val="0"/>
        <w:tabs>
          <w:tab w:val="left" w:pos="851"/>
        </w:tabs>
        <w:jc w:val="center"/>
      </w:pPr>
      <w:r>
        <w:t xml:space="preserve">ГОУ ДПО «ИНСТИТУТ РАЗВИТИЯ ОБРАЗОВАНИЯ </w:t>
      </w:r>
    </w:p>
    <w:p w14:paraId="0B4AC152" w14:textId="77777777" w:rsidR="007E4036" w:rsidRDefault="0027262C">
      <w:pPr>
        <w:widowControl w:val="0"/>
        <w:tabs>
          <w:tab w:val="left" w:pos="851"/>
        </w:tabs>
        <w:jc w:val="center"/>
        <w:rPr>
          <w:rFonts w:eastAsia="Calibri"/>
          <w:lang w:eastAsia="en-US"/>
        </w:rPr>
      </w:pPr>
      <w:r>
        <w:t>И ПОВЫШЕНИЯ КВАЛИФИКАЦИИ»</w:t>
      </w:r>
    </w:p>
    <w:p w14:paraId="4DE71FBC" w14:textId="77777777" w:rsidR="007E4036" w:rsidRDefault="007E4036">
      <w:pPr>
        <w:widowControl w:val="0"/>
        <w:jc w:val="center"/>
        <w:rPr>
          <w:b/>
          <w:bCs/>
        </w:rPr>
      </w:pPr>
    </w:p>
    <w:p w14:paraId="36B94AEF" w14:textId="77777777" w:rsidR="007E4036" w:rsidRDefault="007E4036">
      <w:pPr>
        <w:widowControl w:val="0"/>
        <w:jc w:val="center"/>
        <w:rPr>
          <w:b/>
          <w:bCs/>
        </w:rPr>
      </w:pPr>
    </w:p>
    <w:p w14:paraId="7D7C9248" w14:textId="77777777" w:rsidR="007E4036" w:rsidRDefault="007E4036">
      <w:pPr>
        <w:widowControl w:val="0"/>
        <w:jc w:val="center"/>
        <w:rPr>
          <w:b/>
          <w:bCs/>
        </w:rPr>
      </w:pPr>
    </w:p>
    <w:p w14:paraId="2F04BDBB" w14:textId="77777777" w:rsidR="007E4036" w:rsidRDefault="007E4036">
      <w:pPr>
        <w:widowControl w:val="0"/>
        <w:jc w:val="center"/>
        <w:rPr>
          <w:b/>
          <w:bCs/>
        </w:rPr>
      </w:pPr>
    </w:p>
    <w:p w14:paraId="63EF8639" w14:textId="77777777" w:rsidR="007E4036" w:rsidRDefault="007E4036">
      <w:pPr>
        <w:widowControl w:val="0"/>
        <w:jc w:val="center"/>
        <w:rPr>
          <w:b/>
          <w:bCs/>
        </w:rPr>
      </w:pPr>
    </w:p>
    <w:p w14:paraId="76FD29FF" w14:textId="77777777" w:rsidR="007E4036" w:rsidRDefault="007E4036">
      <w:pPr>
        <w:widowControl w:val="0"/>
        <w:jc w:val="center"/>
        <w:rPr>
          <w:b/>
          <w:bCs/>
        </w:rPr>
      </w:pPr>
    </w:p>
    <w:p w14:paraId="69410E0D" w14:textId="77777777" w:rsidR="007E4036" w:rsidRDefault="007E4036">
      <w:pPr>
        <w:widowControl w:val="0"/>
        <w:jc w:val="center"/>
        <w:rPr>
          <w:b/>
          <w:bCs/>
        </w:rPr>
      </w:pPr>
    </w:p>
    <w:p w14:paraId="7FC4F0A5" w14:textId="77777777" w:rsidR="007E4036" w:rsidRDefault="007E4036">
      <w:pPr>
        <w:widowControl w:val="0"/>
        <w:jc w:val="center"/>
        <w:rPr>
          <w:b/>
          <w:bCs/>
        </w:rPr>
      </w:pPr>
    </w:p>
    <w:p w14:paraId="4150E7AC" w14:textId="77777777" w:rsidR="007E4036" w:rsidRDefault="007E4036">
      <w:pPr>
        <w:widowControl w:val="0"/>
        <w:jc w:val="center"/>
        <w:rPr>
          <w:b/>
          <w:bCs/>
        </w:rPr>
      </w:pPr>
    </w:p>
    <w:p w14:paraId="57D48388" w14:textId="77777777" w:rsidR="007E4036" w:rsidRDefault="007E4036">
      <w:pPr>
        <w:widowControl w:val="0"/>
        <w:jc w:val="center"/>
        <w:rPr>
          <w:b/>
          <w:bCs/>
        </w:rPr>
      </w:pPr>
    </w:p>
    <w:p w14:paraId="0EC6CE47" w14:textId="77777777" w:rsidR="007E4036" w:rsidRDefault="007E4036">
      <w:pPr>
        <w:widowControl w:val="0"/>
        <w:jc w:val="center"/>
        <w:rPr>
          <w:b/>
          <w:bCs/>
        </w:rPr>
      </w:pPr>
    </w:p>
    <w:p w14:paraId="7BE43369" w14:textId="77777777" w:rsidR="007E4036" w:rsidRDefault="0027262C">
      <w:pPr>
        <w:widowControl w:val="0"/>
        <w:jc w:val="center"/>
        <w:rPr>
          <w:sz w:val="32"/>
          <w:szCs w:val="28"/>
        </w:rPr>
      </w:pPr>
      <w:r>
        <w:rPr>
          <w:b/>
          <w:bCs/>
          <w:sz w:val="32"/>
          <w:szCs w:val="28"/>
        </w:rPr>
        <w:t>ГОСУДАРСТВЕННАЯ ПРОГРАММА</w:t>
      </w:r>
    </w:p>
    <w:p w14:paraId="7C953721" w14:textId="77777777" w:rsidR="007E4036" w:rsidRDefault="0027262C">
      <w:pPr>
        <w:widowControl w:val="0"/>
        <w:jc w:val="center"/>
        <w:rPr>
          <w:sz w:val="32"/>
          <w:szCs w:val="28"/>
        </w:rPr>
      </w:pPr>
      <w:r>
        <w:rPr>
          <w:b/>
          <w:bCs/>
          <w:sz w:val="32"/>
          <w:szCs w:val="28"/>
        </w:rPr>
        <w:t>ПО УЧЕБНОМУ ПРЕДМЕТУ «ЛИТЕРАТУРА»</w:t>
      </w:r>
    </w:p>
    <w:p w14:paraId="0370F417" w14:textId="77777777" w:rsidR="007E4036" w:rsidRDefault="0027262C">
      <w:pPr>
        <w:widowControl w:val="0"/>
        <w:jc w:val="center"/>
        <w:rPr>
          <w:sz w:val="32"/>
          <w:szCs w:val="28"/>
        </w:rPr>
      </w:pPr>
      <w:r>
        <w:rPr>
          <w:bCs/>
          <w:sz w:val="32"/>
          <w:szCs w:val="28"/>
        </w:rPr>
        <w:t>УГЛУБЛЁННЫЙ УРОВЕНЬ</w:t>
      </w:r>
    </w:p>
    <w:p w14:paraId="1F50B6A7" w14:textId="77777777" w:rsidR="007E4036" w:rsidRDefault="0027262C">
      <w:pPr>
        <w:widowControl w:val="0"/>
        <w:jc w:val="center"/>
        <w:rPr>
          <w:b/>
          <w:sz w:val="32"/>
          <w:szCs w:val="28"/>
        </w:rPr>
      </w:pPr>
      <w:r>
        <w:rPr>
          <w:b/>
          <w:sz w:val="32"/>
          <w:szCs w:val="28"/>
        </w:rPr>
        <w:t xml:space="preserve">для 10–11 классов организаций </w:t>
      </w:r>
      <w:r>
        <w:rPr>
          <w:b/>
          <w:sz w:val="32"/>
          <w:szCs w:val="28"/>
        </w:rPr>
        <w:t>общего образования</w:t>
      </w:r>
    </w:p>
    <w:p w14:paraId="767BE328" w14:textId="77777777" w:rsidR="007E4036" w:rsidRDefault="0027262C">
      <w:pPr>
        <w:widowControl w:val="0"/>
        <w:jc w:val="center"/>
        <w:rPr>
          <w:b/>
          <w:sz w:val="32"/>
          <w:szCs w:val="28"/>
        </w:rPr>
      </w:pPr>
      <w:r>
        <w:rPr>
          <w:b/>
          <w:sz w:val="32"/>
          <w:szCs w:val="28"/>
        </w:rPr>
        <w:t>Приднестровской Молдавской Республики</w:t>
      </w:r>
    </w:p>
    <w:p w14:paraId="09C6621B" w14:textId="77777777" w:rsidR="007E4036" w:rsidRDefault="007E4036">
      <w:pPr>
        <w:widowControl w:val="0"/>
        <w:ind w:firstLine="709"/>
        <w:jc w:val="center"/>
      </w:pPr>
    </w:p>
    <w:p w14:paraId="1AAE60EE" w14:textId="77777777" w:rsidR="007E4036" w:rsidRDefault="007E4036">
      <w:pPr>
        <w:widowControl w:val="0"/>
        <w:ind w:firstLine="709"/>
        <w:jc w:val="center"/>
      </w:pPr>
    </w:p>
    <w:p w14:paraId="2EC94A00" w14:textId="77777777" w:rsidR="007E4036" w:rsidRDefault="007E4036">
      <w:pPr>
        <w:widowControl w:val="0"/>
        <w:ind w:firstLine="709"/>
        <w:jc w:val="center"/>
      </w:pPr>
    </w:p>
    <w:p w14:paraId="7B28BD09" w14:textId="77777777" w:rsidR="007E4036" w:rsidRDefault="007E4036">
      <w:pPr>
        <w:widowControl w:val="0"/>
        <w:ind w:firstLine="709"/>
        <w:jc w:val="center"/>
      </w:pPr>
    </w:p>
    <w:p w14:paraId="64E8F6B5" w14:textId="77777777" w:rsidR="007E4036" w:rsidRDefault="007E4036">
      <w:pPr>
        <w:widowControl w:val="0"/>
        <w:ind w:firstLine="709"/>
        <w:jc w:val="center"/>
      </w:pPr>
    </w:p>
    <w:p w14:paraId="584D6215" w14:textId="77777777" w:rsidR="007E4036" w:rsidRDefault="007E4036">
      <w:pPr>
        <w:widowControl w:val="0"/>
        <w:ind w:firstLine="709"/>
        <w:jc w:val="center"/>
      </w:pPr>
    </w:p>
    <w:p w14:paraId="2BB8A1C9" w14:textId="77777777" w:rsidR="007E4036" w:rsidRDefault="007E4036">
      <w:pPr>
        <w:widowControl w:val="0"/>
        <w:ind w:firstLine="709"/>
        <w:jc w:val="center"/>
      </w:pPr>
    </w:p>
    <w:p w14:paraId="652373E9" w14:textId="77777777" w:rsidR="007E4036" w:rsidRDefault="007E4036">
      <w:pPr>
        <w:widowControl w:val="0"/>
        <w:ind w:firstLine="709"/>
        <w:jc w:val="center"/>
      </w:pPr>
    </w:p>
    <w:p w14:paraId="1C228DF5" w14:textId="77777777" w:rsidR="007E4036" w:rsidRDefault="007E4036">
      <w:pPr>
        <w:widowControl w:val="0"/>
        <w:ind w:firstLine="709"/>
        <w:jc w:val="center"/>
      </w:pPr>
    </w:p>
    <w:p w14:paraId="74ACC173" w14:textId="77777777" w:rsidR="007E4036" w:rsidRDefault="007E4036">
      <w:pPr>
        <w:widowControl w:val="0"/>
        <w:ind w:firstLine="709"/>
        <w:jc w:val="center"/>
      </w:pPr>
    </w:p>
    <w:p w14:paraId="228643A1" w14:textId="77777777" w:rsidR="007E4036" w:rsidRDefault="007E4036">
      <w:pPr>
        <w:widowControl w:val="0"/>
        <w:ind w:firstLine="709"/>
        <w:jc w:val="center"/>
      </w:pPr>
    </w:p>
    <w:p w14:paraId="13DD2BDE" w14:textId="77777777" w:rsidR="007E4036" w:rsidRDefault="007E4036">
      <w:pPr>
        <w:widowControl w:val="0"/>
        <w:ind w:firstLine="709"/>
        <w:jc w:val="center"/>
      </w:pPr>
    </w:p>
    <w:p w14:paraId="26E895DA" w14:textId="77777777" w:rsidR="007E4036" w:rsidRDefault="007E4036">
      <w:pPr>
        <w:widowControl w:val="0"/>
        <w:ind w:firstLine="709"/>
        <w:jc w:val="center"/>
      </w:pPr>
    </w:p>
    <w:p w14:paraId="43C99A7F" w14:textId="77777777" w:rsidR="007E4036" w:rsidRDefault="007E4036">
      <w:pPr>
        <w:widowControl w:val="0"/>
        <w:ind w:firstLine="709"/>
        <w:jc w:val="center"/>
      </w:pPr>
    </w:p>
    <w:p w14:paraId="2838CCDC" w14:textId="77777777" w:rsidR="007E4036" w:rsidRDefault="007E4036">
      <w:pPr>
        <w:widowControl w:val="0"/>
        <w:ind w:firstLine="709"/>
        <w:jc w:val="center"/>
      </w:pPr>
    </w:p>
    <w:p w14:paraId="2617DBC8" w14:textId="77777777" w:rsidR="007E4036" w:rsidRDefault="007E4036">
      <w:pPr>
        <w:widowControl w:val="0"/>
        <w:ind w:firstLine="709"/>
        <w:jc w:val="center"/>
      </w:pPr>
    </w:p>
    <w:p w14:paraId="7C57428C" w14:textId="77777777" w:rsidR="007E4036" w:rsidRDefault="007E4036">
      <w:pPr>
        <w:widowControl w:val="0"/>
        <w:ind w:firstLine="709"/>
        <w:jc w:val="center"/>
      </w:pPr>
    </w:p>
    <w:p w14:paraId="3AA0EC39" w14:textId="77777777" w:rsidR="007E4036" w:rsidRDefault="007E4036">
      <w:pPr>
        <w:widowControl w:val="0"/>
        <w:ind w:firstLine="709"/>
        <w:jc w:val="center"/>
      </w:pPr>
    </w:p>
    <w:p w14:paraId="4A9307D2" w14:textId="77777777" w:rsidR="007E4036" w:rsidRDefault="007E4036">
      <w:pPr>
        <w:widowControl w:val="0"/>
        <w:ind w:firstLine="709"/>
        <w:jc w:val="center"/>
      </w:pPr>
    </w:p>
    <w:p w14:paraId="059FD736" w14:textId="77777777" w:rsidR="007E4036" w:rsidRDefault="007E4036">
      <w:pPr>
        <w:widowControl w:val="0"/>
        <w:ind w:firstLine="709"/>
        <w:jc w:val="center"/>
      </w:pPr>
    </w:p>
    <w:p w14:paraId="600FF6E0" w14:textId="77777777" w:rsidR="007E4036" w:rsidRDefault="007E4036">
      <w:pPr>
        <w:widowControl w:val="0"/>
        <w:ind w:firstLine="709"/>
        <w:jc w:val="center"/>
      </w:pPr>
    </w:p>
    <w:p w14:paraId="5F7EDB6C" w14:textId="77777777" w:rsidR="007E4036" w:rsidRDefault="007E4036">
      <w:pPr>
        <w:widowControl w:val="0"/>
        <w:ind w:firstLine="709"/>
        <w:jc w:val="center"/>
      </w:pPr>
    </w:p>
    <w:p w14:paraId="20B4953A" w14:textId="77777777" w:rsidR="007E4036" w:rsidRDefault="007E4036">
      <w:pPr>
        <w:widowControl w:val="0"/>
        <w:ind w:firstLine="709"/>
        <w:jc w:val="center"/>
      </w:pPr>
    </w:p>
    <w:p w14:paraId="4ACDA77D" w14:textId="77777777" w:rsidR="007E4036" w:rsidRDefault="007E4036">
      <w:pPr>
        <w:widowControl w:val="0"/>
        <w:ind w:firstLine="709"/>
        <w:jc w:val="center"/>
      </w:pPr>
    </w:p>
    <w:p w14:paraId="4E9F42F2" w14:textId="77777777" w:rsidR="007E4036" w:rsidRDefault="007E4036">
      <w:pPr>
        <w:widowControl w:val="0"/>
        <w:ind w:firstLine="709"/>
        <w:jc w:val="center"/>
      </w:pPr>
    </w:p>
    <w:p w14:paraId="4ED82444" w14:textId="77777777" w:rsidR="007E4036" w:rsidRDefault="007E4036">
      <w:pPr>
        <w:widowControl w:val="0"/>
        <w:ind w:firstLine="709"/>
        <w:jc w:val="center"/>
      </w:pPr>
    </w:p>
    <w:p w14:paraId="54F42330" w14:textId="77777777" w:rsidR="007E4036" w:rsidRDefault="007E4036">
      <w:pPr>
        <w:widowControl w:val="0"/>
        <w:ind w:firstLine="709"/>
        <w:jc w:val="center"/>
      </w:pPr>
    </w:p>
    <w:p w14:paraId="34F6C427" w14:textId="77777777" w:rsidR="007E4036" w:rsidRDefault="007E4036">
      <w:pPr>
        <w:widowControl w:val="0"/>
        <w:ind w:firstLine="709"/>
        <w:jc w:val="center"/>
      </w:pPr>
    </w:p>
    <w:p w14:paraId="79CFCC3A" w14:textId="77777777" w:rsidR="007E4036" w:rsidRDefault="0027262C">
      <w:pPr>
        <w:widowControl w:val="0"/>
        <w:jc w:val="center"/>
      </w:pPr>
      <w:r>
        <w:t>Тирасполь</w:t>
      </w:r>
    </w:p>
    <w:p w14:paraId="33DAD8E3" w14:textId="77777777" w:rsidR="007E4036" w:rsidRDefault="0027262C">
      <w:pPr>
        <w:widowControl w:val="0"/>
        <w:jc w:val="center"/>
      </w:pPr>
      <w:r>
        <w:t>2026</w:t>
      </w:r>
    </w:p>
    <w:p w14:paraId="6DBF5434" w14:textId="77777777" w:rsidR="007E4036" w:rsidRDefault="0027262C">
      <w:r>
        <w:br w:type="page"/>
      </w:r>
    </w:p>
    <w:p w14:paraId="600E43A1" w14:textId="77777777" w:rsidR="007E4036" w:rsidRDefault="007E4036">
      <w:pPr>
        <w:widowControl w:val="0"/>
        <w:jc w:val="center"/>
      </w:pPr>
    </w:p>
    <w:p w14:paraId="1E455154" w14:textId="77777777" w:rsidR="007E4036" w:rsidRDefault="0027262C">
      <w:pPr>
        <w:widowControl w:val="0"/>
        <w:ind w:firstLine="709"/>
        <w:jc w:val="both"/>
        <w:rPr>
          <w:b/>
        </w:rPr>
      </w:pPr>
      <w:r>
        <w:rPr>
          <w:b/>
        </w:rPr>
        <w:t>Составители:</w:t>
      </w:r>
    </w:p>
    <w:p w14:paraId="644DD530" w14:textId="77777777" w:rsidR="007E4036" w:rsidRDefault="0027262C">
      <w:pPr>
        <w:widowControl w:val="0"/>
        <w:ind w:firstLine="709"/>
        <w:jc w:val="both"/>
      </w:pPr>
      <w:r>
        <w:rPr>
          <w:b/>
        </w:rPr>
        <w:t>– Т. А. Арабаджи,</w:t>
      </w:r>
      <w:r>
        <w:t xml:space="preserve"> главный методист высшей квалификационной категории кафедры общеобразовательных дисциплин и дополнительного образования ГОУ ДПО «ИРОиПК»;</w:t>
      </w:r>
    </w:p>
    <w:p w14:paraId="18F86BD4" w14:textId="77777777" w:rsidR="007E4036" w:rsidRDefault="0027262C">
      <w:pPr>
        <w:widowControl w:val="0"/>
        <w:ind w:firstLine="709"/>
        <w:jc w:val="both"/>
      </w:pPr>
      <w:r>
        <w:rPr>
          <w:b/>
        </w:rPr>
        <w:t xml:space="preserve">– И. Э. Иваниченко, </w:t>
      </w:r>
      <w:r>
        <w:t>учитель русского языка и литературы высшей квалификационной категории МОУ «Бендерская гимназия № 1</w:t>
      </w:r>
      <w:r>
        <w:t>»;</w:t>
      </w:r>
    </w:p>
    <w:p w14:paraId="0D4D723F" w14:textId="77777777" w:rsidR="007E4036" w:rsidRDefault="0027262C">
      <w:pPr>
        <w:widowControl w:val="0"/>
        <w:ind w:firstLine="709"/>
        <w:jc w:val="both"/>
      </w:pPr>
      <w:r>
        <w:rPr>
          <w:b/>
        </w:rPr>
        <w:t>– Н. С. Пуркач,</w:t>
      </w:r>
      <w:r>
        <w:t xml:space="preserve"> учитель русского языка и литературы высшей квалификационной категории МОУ «Бендерский теоретический лицей имени Л. С. Берга».</w:t>
      </w:r>
    </w:p>
    <w:p w14:paraId="6F248046" w14:textId="77777777" w:rsidR="007E4036" w:rsidRDefault="007E4036">
      <w:pPr>
        <w:widowControl w:val="0"/>
        <w:ind w:firstLine="709"/>
        <w:jc w:val="both"/>
      </w:pPr>
    </w:p>
    <w:p w14:paraId="6659EFC5" w14:textId="77777777" w:rsidR="007E4036" w:rsidRDefault="0027262C">
      <w:r>
        <w:br w:type="page"/>
      </w:r>
    </w:p>
    <w:p w14:paraId="2350399A" w14:textId="77777777" w:rsidR="007E4036" w:rsidRDefault="0027262C">
      <w:pPr>
        <w:widowControl w:val="0"/>
        <w:jc w:val="center"/>
        <w:rPr>
          <w:b/>
          <w:bCs/>
        </w:rPr>
      </w:pPr>
      <w:r>
        <w:rPr>
          <w:b/>
          <w:bCs/>
        </w:rPr>
        <w:lastRenderedPageBreak/>
        <w:t>1. ПОЯСНИТЕЛЬНАЯ ЗАПИСКА</w:t>
      </w:r>
    </w:p>
    <w:p w14:paraId="57BE8509" w14:textId="77777777" w:rsidR="007E4036" w:rsidRDefault="007E4036">
      <w:pPr>
        <w:widowControl w:val="0"/>
        <w:jc w:val="center"/>
      </w:pPr>
    </w:p>
    <w:p w14:paraId="43029E09" w14:textId="77777777" w:rsidR="007E4036" w:rsidRDefault="0027262C">
      <w:pPr>
        <w:widowControl w:val="0"/>
        <w:ind w:firstLine="709"/>
        <w:jc w:val="both"/>
      </w:pPr>
      <w:r>
        <w:t>Государственная программа учебного предмета «Литература» для среднего (полного) об</w:t>
      </w:r>
      <w:r>
        <w:t>щего образования (</w:t>
      </w:r>
      <w:r>
        <w:rPr>
          <w:i/>
        </w:rPr>
        <w:t>углублённый уровень)</w:t>
      </w:r>
      <w:r>
        <w:t xml:space="preserve"> (далее – программа) составлена в соответствии с требованиями Государственного образовательного стандарта среднего (полного) общего образования Приднестровской Молдавской Республики (приказ Министерства просвещения ПМР</w:t>
      </w:r>
      <w:r>
        <w:t xml:space="preserve"> от 7 мая 2021 года № 349) на основе авторской программы по литературе для общеобразовательных учреждений. Литература. 5–11 кл. / авт.: Г. С. Меркин, С. А. Зинин, В. А. Чалмаев. – М.: Русское слово, 2019 </w:t>
      </w:r>
      <w:r>
        <w:rPr>
          <w:i/>
        </w:rPr>
        <w:t>(углублённый уровень)</w:t>
      </w:r>
      <w:r>
        <w:t xml:space="preserve"> и интеграции республиканского </w:t>
      </w:r>
      <w:r>
        <w:t>компонента. Программа рассчитана на изучение в течение 2 лет.</w:t>
      </w:r>
    </w:p>
    <w:p w14:paraId="56758B19" w14:textId="77777777" w:rsidR="007E4036" w:rsidRDefault="0027262C">
      <w:pPr>
        <w:widowControl w:val="0"/>
        <w:ind w:firstLine="709"/>
        <w:jc w:val="both"/>
      </w:pPr>
      <w:r>
        <w:t>Программа составлена с учетом принципов системности, научности, доступности и преемственности; способствует развитию коммуникативной компетенции обучающихся, учитывает положения возрастной психо</w:t>
      </w:r>
      <w:r>
        <w:t>логии обучающихся старшего подросткового возраста.</w:t>
      </w:r>
    </w:p>
    <w:p w14:paraId="76661106" w14:textId="77777777" w:rsidR="007E4036" w:rsidRDefault="0027262C">
      <w:pPr>
        <w:widowControl w:val="0"/>
        <w:ind w:firstLine="709"/>
        <w:jc w:val="both"/>
      </w:pPr>
      <w:r>
        <w:t>Методологической основой построения программы является Государственный образовательный стандарт среднего (полного) общего образования, который определяет ведущие научные подходы организации процесса ее осв</w:t>
      </w:r>
      <w:r>
        <w:t xml:space="preserve">оения, деятельностный и компетентностный; фиксирует образовательный результат выпускника средней (полной) школы. </w:t>
      </w:r>
    </w:p>
    <w:p w14:paraId="44A8164E" w14:textId="77777777" w:rsidR="007E4036" w:rsidRDefault="0027262C">
      <w:pPr>
        <w:widowControl w:val="0"/>
        <w:ind w:firstLine="709"/>
        <w:jc w:val="both"/>
      </w:pPr>
      <w:r>
        <w:t>Деятельностный подход предполагает специальным образом организованную учебную деятельность обучающегося: постановку и принятие цели, определен</w:t>
      </w:r>
      <w:r>
        <w:t>ие системы задач по её достижению, выбор методов и операций при работе с содержанием, контроль и оценку достижения цели.</w:t>
      </w:r>
    </w:p>
    <w:p w14:paraId="7F6C8360" w14:textId="77777777" w:rsidR="007E4036" w:rsidRDefault="0027262C">
      <w:pPr>
        <w:widowControl w:val="0"/>
        <w:ind w:firstLine="709"/>
        <w:jc w:val="both"/>
      </w:pPr>
      <w:r>
        <w:t>Компетентностный подход ориентирует учителя на активное использование практико-ориентированных заданий, демонстрирующих необходимость п</w:t>
      </w:r>
      <w:r>
        <w:t>рименения освоенного предметного содержания во внеучебных условиях (жизненных ситуациях).</w:t>
      </w:r>
    </w:p>
    <w:p w14:paraId="00F9004D" w14:textId="77777777" w:rsidR="007E4036" w:rsidRDefault="0027262C">
      <w:pPr>
        <w:widowControl w:val="0"/>
        <w:ind w:firstLine="709"/>
        <w:jc w:val="both"/>
      </w:pPr>
      <w:r>
        <w:t xml:space="preserve">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w:t>
      </w:r>
      <w:r>
        <w:t>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w:t>
      </w:r>
      <w:r>
        <w:t xml:space="preserve">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w:t>
      </w:r>
      <w:r>
        <w:t>еческим.</w:t>
      </w:r>
    </w:p>
    <w:p w14:paraId="6B8D385A" w14:textId="77777777" w:rsidR="007E4036" w:rsidRDefault="0027262C">
      <w:pPr>
        <w:widowControl w:val="0"/>
        <w:ind w:firstLine="709"/>
        <w:jc w:val="both"/>
      </w:pPr>
      <w:r>
        <w:t>Основой предмета литературы является русская классическая литература с ее высокой духовностью, гражданственностью, «всемирной отзывчивостью». Основа содержания литературного образования – чтение и изучение художественных текстов при сохранении лит</w:t>
      </w:r>
      <w:r>
        <w:t>ературоведческого, этико-философского, историко-культурного компонентов.</w:t>
      </w:r>
    </w:p>
    <w:p w14:paraId="23B7BF3F" w14:textId="77777777" w:rsidR="007E4036" w:rsidRDefault="0027262C">
      <w:pPr>
        <w:widowControl w:val="0"/>
        <w:ind w:firstLine="709"/>
        <w:jc w:val="both"/>
      </w:pPr>
      <w: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w:t>
      </w:r>
      <w: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5B309E24" w14:textId="77777777" w:rsidR="007E4036" w:rsidRDefault="0027262C">
      <w:pPr>
        <w:widowControl w:val="0"/>
        <w:ind w:firstLine="709"/>
        <w:jc w:val="both"/>
        <w:rPr>
          <w:i/>
        </w:rPr>
      </w:pPr>
      <w:r>
        <w:rPr>
          <w:i/>
        </w:rPr>
        <w:t>Цель среднего (полного) общего образования</w:t>
      </w:r>
      <w:r>
        <w:t xml:space="preserve"> – формирование методологической грамотности, профильное обучение и готовность к самостоятельному выбору жизненного пути – раскрывается через следующие цели освоения программы учебного предмета «Литература» </w:t>
      </w:r>
      <w:r>
        <w:rPr>
          <w:i/>
        </w:rPr>
        <w:t>на углу</w:t>
      </w:r>
      <w:r>
        <w:rPr>
          <w:i/>
        </w:rPr>
        <w:t>блённом уровне:</w:t>
      </w:r>
    </w:p>
    <w:p w14:paraId="732FA524" w14:textId="77777777" w:rsidR="007E4036" w:rsidRDefault="0027262C">
      <w:pPr>
        <w:widowControl w:val="0"/>
        <w:ind w:firstLine="709"/>
        <w:jc w:val="both"/>
      </w:pPr>
      <w:r>
        <w:t>– освоение обучающимися научных знаний, умений и способов действий в сфере анализа и интерпретации художественного текста, истории и теории литературы, а также самостоятельной исследовательской деятельности;</w:t>
      </w:r>
    </w:p>
    <w:p w14:paraId="05DF3CA9" w14:textId="77777777" w:rsidR="007E4036" w:rsidRDefault="0027262C">
      <w:pPr>
        <w:widowControl w:val="0"/>
        <w:ind w:firstLine="709"/>
        <w:jc w:val="both"/>
      </w:pPr>
      <w:r>
        <w:t xml:space="preserve">– сформированность устойчивого </w:t>
      </w:r>
      <w:r>
        <w:t xml:space="preserve">интереса к чтению как средству познания </w:t>
      </w:r>
      <w:r>
        <w:lastRenderedPageBreak/>
        <w:t>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6026C621" w14:textId="77777777" w:rsidR="007E4036" w:rsidRDefault="0027262C">
      <w:pPr>
        <w:widowControl w:val="0"/>
        <w:ind w:firstLine="709"/>
        <w:jc w:val="both"/>
      </w:pPr>
      <w:r>
        <w:t xml:space="preserve">– знание содержания, понимание ключевых проблем и </w:t>
      </w:r>
      <w:r>
        <w:t>осознание историко-культурного и нравственно-ценностного взаимовлияния произведений русской и зарубежной классической литературы, а также литературы Приднестровья;</w:t>
      </w:r>
    </w:p>
    <w:p w14:paraId="4A8BDCAB" w14:textId="77777777" w:rsidR="007E4036" w:rsidRDefault="0027262C">
      <w:pPr>
        <w:widowControl w:val="0"/>
        <w:ind w:firstLine="709"/>
        <w:jc w:val="both"/>
      </w:pPr>
      <w:r>
        <w:t xml:space="preserve">– способность выявлять в произведениях художественной литературы XIX в. образы, темы, идеи, </w:t>
      </w:r>
      <w:r>
        <w:t>проблемы и выражать своё отношение к ним в развёрнутых аргументированных устных и письменных высказываниях; иметь устойчивые навыки устной и письменной речи в процессе чтения и обсуждения лучших образцов отечественной, зарубежной и приднестровской литерату</w:t>
      </w:r>
      <w:r>
        <w:t xml:space="preserve">ры; </w:t>
      </w:r>
    </w:p>
    <w:p w14:paraId="729D6F8C" w14:textId="77777777" w:rsidR="007E4036" w:rsidRDefault="0027262C">
      <w:pPr>
        <w:widowControl w:val="0"/>
        <w:ind w:firstLine="709"/>
        <w:jc w:val="both"/>
      </w:pPr>
      <w:r>
        <w:t>– освоение элементов научного типа мышления через самостоятельный анализ художественных произведений, выявление историко-культурного контекста и авторской позиции;</w:t>
      </w:r>
    </w:p>
    <w:p w14:paraId="1CCD4F7D" w14:textId="77777777" w:rsidR="007E4036" w:rsidRDefault="0027262C">
      <w:pPr>
        <w:widowControl w:val="0"/>
        <w:ind w:firstLine="709"/>
        <w:jc w:val="both"/>
      </w:pPr>
      <w:r>
        <w:t>– овладение современными читательскими практиками, культурой восприятия и понимания лит</w:t>
      </w:r>
      <w:r>
        <w:t>ературных текстов, умениями переработки текстов в виде аннотаций, отзывов, докладов, тезисов, конспектов, рефератов, а также сочинений различных жанров;</w:t>
      </w:r>
    </w:p>
    <w:p w14:paraId="0B6F2B2E" w14:textId="77777777" w:rsidR="007E4036" w:rsidRDefault="0027262C">
      <w:pPr>
        <w:widowControl w:val="0"/>
        <w:ind w:firstLine="709"/>
        <w:jc w:val="both"/>
      </w:pPr>
      <w:r>
        <w:t>– формирование видов деятельности по получению нового знания, его интерпретации, преобразованию и приме</w:t>
      </w:r>
      <w:r>
        <w:t>нению в различных учебных ситуациях, в том числе при создании учебных и социальных проектов, исследовательских работ.</w:t>
      </w:r>
    </w:p>
    <w:p w14:paraId="42D8431A" w14:textId="77777777" w:rsidR="007E4036" w:rsidRDefault="0027262C">
      <w:pPr>
        <w:widowControl w:val="0"/>
        <w:ind w:firstLine="709"/>
        <w:jc w:val="both"/>
      </w:pPr>
      <w:r>
        <w:t>Литературное образование в средней школе сохраняет преемственность по отношению к курсу литературы в основной школе. Происходит углубление</w:t>
      </w:r>
      <w:r>
        <w:t xml:space="preserve"> межпредметных связей с курсом русского языка, истории и предметов художественного цикла, что способствует формированию художественного вкуса и эстетического отношения к окружающему миру. </w:t>
      </w:r>
    </w:p>
    <w:p w14:paraId="7D93098B" w14:textId="77777777" w:rsidR="007E4036" w:rsidRDefault="0027262C">
      <w:pPr>
        <w:widowControl w:val="0"/>
        <w:ind w:firstLine="709"/>
        <w:jc w:val="both"/>
      </w:pPr>
      <w:r>
        <w:t>В программе учебного предмета «Литература» учтены этапы историко-ли</w:t>
      </w:r>
      <w:r>
        <w:t>тературного процесса второй половины ХIХ – ХХ века, представлены разделы, включающие произведения русской и зарубежной литературы.</w:t>
      </w:r>
    </w:p>
    <w:p w14:paraId="0CE2162E" w14:textId="77777777" w:rsidR="007E4036" w:rsidRDefault="0027262C">
      <w:pPr>
        <w:widowControl w:val="0"/>
        <w:ind w:firstLine="709"/>
        <w:jc w:val="both"/>
      </w:pPr>
      <w:r>
        <w:t>Основные виды деятельности обучающихся указаны при изучении каждой монографической или обзорной темы и направлены на достижен</w:t>
      </w:r>
      <w:r>
        <w:t>ие планируемых результатов обучения литературе.</w:t>
      </w:r>
    </w:p>
    <w:p w14:paraId="58799FC7" w14:textId="77777777" w:rsidR="007E4036" w:rsidRDefault="0027262C">
      <w:pPr>
        <w:widowControl w:val="0"/>
        <w:ind w:firstLine="709"/>
        <w:jc w:val="both"/>
      </w:pPr>
      <w:r>
        <w:t xml:space="preserve">В программе на </w:t>
      </w:r>
      <w:r>
        <w:rPr>
          <w:i/>
        </w:rPr>
        <w:t>углубленном уровне</w:t>
      </w:r>
      <w:r>
        <w:t xml:space="preserve"> определена группа планируемых предметных результатов, достижение которых обеспечивается в отношении всех обучающихся. </w:t>
      </w:r>
    </w:p>
    <w:p w14:paraId="4CF3708E" w14:textId="77777777" w:rsidR="007E4036" w:rsidRDefault="0027262C">
      <w:pPr>
        <w:widowControl w:val="0"/>
        <w:ind w:firstLine="709"/>
        <w:jc w:val="both"/>
      </w:pPr>
      <w:r>
        <w:t xml:space="preserve">Программа структурирована таким образом, что позволяет </w:t>
      </w:r>
      <w:r>
        <w:t>вести мониторинг не только предметных результатов, но и метапредметных умений по окончании каждого учебного года. В этих целях раздел «Содержание программы учебного предмета» содержит комплекс метапредметных результатов освоения программы 10 класса, а разд</w:t>
      </w:r>
      <w:r>
        <w:t>ел «Планируемые результаты освоения программы» содержит комплекс предметных результатов в разрезе классов освоения программы и метапредметные результаты 11 класса.</w:t>
      </w:r>
    </w:p>
    <w:p w14:paraId="3231DA91" w14:textId="77777777" w:rsidR="007E4036" w:rsidRDefault="007E4036">
      <w:pPr>
        <w:widowControl w:val="0"/>
        <w:ind w:firstLine="709"/>
        <w:jc w:val="both"/>
        <w:rPr>
          <w:b/>
          <w:bCs/>
        </w:rPr>
      </w:pPr>
    </w:p>
    <w:p w14:paraId="3D9AC47E" w14:textId="77777777" w:rsidR="007E4036" w:rsidRDefault="0027262C">
      <w:pPr>
        <w:widowControl w:val="0"/>
        <w:jc w:val="center"/>
        <w:rPr>
          <w:b/>
          <w:bCs/>
        </w:rPr>
      </w:pPr>
      <w:r>
        <w:rPr>
          <w:b/>
          <w:bCs/>
        </w:rPr>
        <w:t>2. ОБЩАЯ ХАРАКТЕРИСТИКА УЧЕБНОГО ПРЕДМЕТА</w:t>
      </w:r>
    </w:p>
    <w:p w14:paraId="7570EB1D" w14:textId="77777777" w:rsidR="007E4036" w:rsidRDefault="007E4036">
      <w:pPr>
        <w:widowControl w:val="0"/>
        <w:tabs>
          <w:tab w:val="left" w:pos="851"/>
        </w:tabs>
        <w:ind w:firstLine="709"/>
        <w:jc w:val="both"/>
        <w:rPr>
          <w:rFonts w:eastAsia="Calibri"/>
          <w:kern w:val="2"/>
          <w:lang w:eastAsia="en-US"/>
          <w14:ligatures w14:val="standardContextual"/>
        </w:rPr>
      </w:pPr>
    </w:p>
    <w:p w14:paraId="07F8B378" w14:textId="77777777" w:rsidR="007E4036" w:rsidRDefault="0027262C">
      <w:pPr>
        <w:widowControl w:val="0"/>
        <w:tabs>
          <w:tab w:val="left" w:pos="851"/>
        </w:tabs>
        <w:ind w:firstLine="709"/>
        <w:jc w:val="both"/>
        <w:rPr>
          <w:rFonts w:eastAsia="Calibri"/>
          <w:spacing w:val="4"/>
          <w:kern w:val="2"/>
          <w:lang w:eastAsia="en-US"/>
          <w14:ligatures w14:val="standardContextual"/>
        </w:rPr>
      </w:pPr>
      <w:r>
        <w:rPr>
          <w:rFonts w:eastAsia="Calibri"/>
          <w:spacing w:val="4"/>
          <w:kern w:val="2"/>
          <w:lang w:eastAsia="en-US"/>
          <w14:ligatures w14:val="standardContextual"/>
        </w:rPr>
        <w:t>Учебный предмет «Литература» – одна из важнейших</w:t>
      </w:r>
      <w:r>
        <w:rPr>
          <w:rFonts w:eastAsia="Calibri"/>
          <w:spacing w:val="4"/>
          <w:kern w:val="2"/>
          <w:lang w:eastAsia="en-US"/>
          <w14:ligatures w14:val="standardContextual"/>
        </w:rPr>
        <w:t xml:space="preserve"> частей образовательной области «Филология». Взаимосвязь литературы и русского языка обусловлена традициями школьного образования и глубинной связью коммуникативной и эстетической функции слова. Искусство слова раскрывает все богатство национального языка,</w:t>
      </w:r>
      <w:r>
        <w:rPr>
          <w:rFonts w:eastAsia="Calibri"/>
          <w:spacing w:val="4"/>
          <w:kern w:val="2"/>
          <w:lang w:eastAsia="en-US"/>
          <w14:ligatures w14:val="standardContextual"/>
        </w:rPr>
        <w:t xml:space="preserve"> что требует внимания к языку в его художественной функции, а освоение русского языка невозможно без постоянного обращения к художественным произведениям. Освоение литературы как учебного предмета – важнейшее условие речевой и лингвистической грамотности у</w:t>
      </w:r>
      <w:r>
        <w:rPr>
          <w:rFonts w:eastAsia="Calibri"/>
          <w:spacing w:val="4"/>
          <w:kern w:val="2"/>
          <w:lang w:eastAsia="en-US"/>
          <w14:ligatures w14:val="standardContextual"/>
        </w:rPr>
        <w:t>чащегося. Литературное образование способствует формированию его речевой культуры.</w:t>
      </w:r>
    </w:p>
    <w:p w14:paraId="6B09C6DA" w14:textId="77777777" w:rsidR="007E4036" w:rsidRDefault="0027262C">
      <w:pPr>
        <w:widowControl w:val="0"/>
        <w:tabs>
          <w:tab w:val="left" w:pos="851"/>
        </w:tabs>
        <w:ind w:firstLine="709"/>
        <w:jc w:val="both"/>
        <w:rPr>
          <w:rFonts w:eastAsia="Calibri"/>
          <w:lang w:eastAsia="zh-CN"/>
        </w:rPr>
      </w:pPr>
      <w:r>
        <w:rPr>
          <w:rFonts w:eastAsia="Calibri"/>
          <w:lang w:val="zh-CN" w:eastAsia="zh-CN"/>
        </w:rPr>
        <w:t>Литература тесно связана с другими учебными предметами и в первую очередь с русским языком. Единство этих дисциплин обеспечивает прежде всего общий для всех филологических н</w:t>
      </w:r>
      <w:r>
        <w:rPr>
          <w:rFonts w:eastAsia="Calibri"/>
          <w:lang w:val="zh-CN" w:eastAsia="zh-CN"/>
        </w:rPr>
        <w:t xml:space="preserve">аук предмет изучения – слово как единица языка и речи, его </w:t>
      </w:r>
      <w:r>
        <w:rPr>
          <w:rFonts w:eastAsia="Calibri"/>
          <w:lang w:val="zh-CN" w:eastAsia="zh-CN"/>
        </w:rPr>
        <w:lastRenderedPageBreak/>
        <w:t>функционирование в различных сферах, в том числе эстетической. И русский язык, и литература формируют коммуникативные умения и навыки, лежащие в основе человеческой деятельности, мышления. Литерату</w:t>
      </w:r>
      <w:r>
        <w:rPr>
          <w:rFonts w:eastAsia="Calibri"/>
          <w:lang w:val="zh-CN" w:eastAsia="zh-CN"/>
        </w:rPr>
        <w:t>ра взаимодействует также с дисциплинами художественного цикла (музыкой, изобразительным искусством, мировой художественной культурой): на уроках литературы формируется эстетическое отношение к окружающему миру</w:t>
      </w:r>
      <w:r>
        <w:rPr>
          <w:rFonts w:eastAsia="Calibri"/>
          <w:lang w:eastAsia="zh-CN"/>
        </w:rPr>
        <w:t xml:space="preserve">, </w:t>
      </w:r>
      <w:r>
        <w:rPr>
          <w:rFonts w:eastAsia="Calibri"/>
          <w:lang w:val="zh-CN" w:eastAsia="zh-CN"/>
        </w:rPr>
        <w:t>обогащает культурно-историческую память учащи</w:t>
      </w:r>
      <w:r>
        <w:rPr>
          <w:rFonts w:eastAsia="Calibri"/>
          <w:lang w:val="zh-CN" w:eastAsia="zh-CN"/>
        </w:rPr>
        <w:t>хся, не только способствует освоению знаний по гуманитарным предметам, но</w:t>
      </w:r>
      <w:r>
        <w:rPr>
          <w:rFonts w:eastAsia="Calibri"/>
          <w:lang w:eastAsia="zh-CN"/>
        </w:rPr>
        <w:t xml:space="preserve"> </w:t>
      </w:r>
      <w:r>
        <w:rPr>
          <w:rFonts w:eastAsia="Calibri"/>
          <w:lang w:val="zh-CN" w:eastAsia="zh-CN"/>
        </w:rPr>
        <w:t>и формирует у школьника активное отношение к действительности, к природе, ко всему окружающему миру.</w:t>
      </w:r>
    </w:p>
    <w:p w14:paraId="711E853D" w14:textId="77777777" w:rsidR="007E4036" w:rsidRDefault="0027262C">
      <w:pPr>
        <w:widowControl w:val="0"/>
        <w:ind w:firstLine="709"/>
        <w:contextualSpacing/>
        <w:jc w:val="both"/>
        <w:rPr>
          <w:rFonts w:eastAsia="Calibri"/>
          <w:lang w:eastAsia="en-US"/>
        </w:rPr>
      </w:pPr>
      <w:r>
        <w:rPr>
          <w:rFonts w:eastAsia="Calibri"/>
          <w:bCs/>
          <w:i/>
          <w:lang w:eastAsia="en-US"/>
        </w:rPr>
        <w:t xml:space="preserve">Цели </w:t>
      </w:r>
      <w:r>
        <w:rPr>
          <w:rFonts w:eastAsia="Calibri"/>
          <w:i/>
          <w:lang w:eastAsia="en-US"/>
        </w:rPr>
        <w:t>изучения предмета «Литература» в средней школе</w:t>
      </w:r>
      <w:r>
        <w:rPr>
          <w:rFonts w:eastAsia="Calibri"/>
          <w:lang w:eastAsia="en-US"/>
        </w:rPr>
        <w:t>:</w:t>
      </w:r>
    </w:p>
    <w:p w14:paraId="3AEA72AA" w14:textId="77777777" w:rsidR="007E4036" w:rsidRDefault="0027262C">
      <w:pPr>
        <w:widowControl w:val="0"/>
        <w:ind w:firstLine="709"/>
        <w:contextualSpacing/>
        <w:jc w:val="both"/>
        <w:rPr>
          <w:rFonts w:eastAsia="Calibri"/>
          <w:lang w:eastAsia="en-US"/>
        </w:rPr>
      </w:pPr>
      <w:r>
        <w:rPr>
          <w:rFonts w:eastAsia="Calibri"/>
          <w:lang w:eastAsia="en-US"/>
        </w:rPr>
        <w:t>– формирование духовно разви</w:t>
      </w:r>
      <w:r>
        <w:rPr>
          <w:rFonts w:eastAsia="Calibri"/>
          <w:lang w:eastAsia="en-US"/>
        </w:rPr>
        <w:t>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14:paraId="4F3DC730" w14:textId="77777777" w:rsidR="007E4036" w:rsidRDefault="0027262C">
      <w:pPr>
        <w:widowControl w:val="0"/>
        <w:ind w:firstLine="709"/>
        <w:contextualSpacing/>
        <w:jc w:val="both"/>
        <w:rPr>
          <w:rFonts w:eastAsia="Calibri"/>
          <w:lang w:eastAsia="en-US"/>
        </w:rPr>
      </w:pPr>
      <w:r>
        <w:rPr>
          <w:rFonts w:eastAsia="Calibri"/>
          <w:lang w:eastAsia="en-US"/>
        </w:rPr>
        <w:t>– формирование чувства причастности к отечественным культурным традициям, лежащим в основе исторической преемс</w:t>
      </w:r>
      <w:r>
        <w:rPr>
          <w:rFonts w:eastAsia="Calibri"/>
          <w:lang w:eastAsia="en-US"/>
        </w:rPr>
        <w:t xml:space="preserve">твенности поколений, и уважительного отношения к другим культурам; </w:t>
      </w:r>
    </w:p>
    <w:p w14:paraId="100F57B4" w14:textId="77777777" w:rsidR="007E4036" w:rsidRDefault="0027262C">
      <w:pPr>
        <w:widowControl w:val="0"/>
        <w:ind w:firstLine="709"/>
        <w:contextualSpacing/>
        <w:jc w:val="both"/>
        <w:rPr>
          <w:rFonts w:eastAsia="Calibri"/>
          <w:lang w:eastAsia="en-US"/>
        </w:rPr>
      </w:pPr>
      <w:r>
        <w:rPr>
          <w:rFonts w:eastAsia="Calibri"/>
          <w:lang w:eastAsia="en-US"/>
        </w:rPr>
        <w:t>– развитие ценностно-смысловой сферы личности на основе высоких этических идеалов;</w:t>
      </w:r>
    </w:p>
    <w:p w14:paraId="37A45102" w14:textId="77777777" w:rsidR="007E4036" w:rsidRDefault="0027262C">
      <w:pPr>
        <w:widowControl w:val="0"/>
        <w:ind w:firstLine="709"/>
        <w:contextualSpacing/>
        <w:jc w:val="both"/>
        <w:rPr>
          <w:rFonts w:eastAsia="Calibri"/>
          <w:lang w:eastAsia="en-US"/>
        </w:rPr>
      </w:pPr>
      <w:r>
        <w:rPr>
          <w:rFonts w:eastAsia="Calibri"/>
          <w:lang w:eastAsia="en-US"/>
        </w:rPr>
        <w:t>– осознание ценностного отношения к литературе как неотъемлемой части культуры и взаимосвязей между языко</w:t>
      </w:r>
      <w:r>
        <w:rPr>
          <w:rFonts w:eastAsia="Calibri"/>
          <w:lang w:eastAsia="en-US"/>
        </w:rPr>
        <w:t xml:space="preserve">вым, литературным, интеллектуальным, духовно-нравственным развитием личности; </w:t>
      </w:r>
    </w:p>
    <w:p w14:paraId="35C4918B" w14:textId="77777777" w:rsidR="007E4036" w:rsidRDefault="0027262C">
      <w:pPr>
        <w:widowControl w:val="0"/>
        <w:ind w:firstLine="709"/>
        <w:contextualSpacing/>
        <w:jc w:val="both"/>
        <w:rPr>
          <w:rFonts w:eastAsia="Calibri"/>
          <w:lang w:eastAsia="en-US"/>
        </w:rPr>
      </w:pPr>
      <w:r>
        <w:rPr>
          <w:rFonts w:eastAsia="Calibri"/>
          <w:lang w:eastAsia="en-US"/>
        </w:rPr>
        <w:t>– развитие интеллектуальных и творческих способностей обучающихся, необходимых для успешной социализации и самореализации личности;</w:t>
      </w:r>
    </w:p>
    <w:p w14:paraId="511056D7" w14:textId="77777777" w:rsidR="007E4036" w:rsidRDefault="0027262C">
      <w:pPr>
        <w:widowControl w:val="0"/>
        <w:ind w:firstLine="709"/>
        <w:contextualSpacing/>
        <w:jc w:val="both"/>
        <w:rPr>
          <w:rFonts w:eastAsia="Calibri"/>
          <w:lang w:eastAsia="en-US"/>
        </w:rPr>
      </w:pPr>
      <w:r>
        <w:rPr>
          <w:rFonts w:eastAsia="Calibri"/>
          <w:lang w:eastAsia="en-US"/>
        </w:rPr>
        <w:t>– постижение обучающимися вершинных произведе</w:t>
      </w:r>
      <w:r>
        <w:rPr>
          <w:rFonts w:eastAsia="Calibri"/>
          <w:lang w:eastAsia="en-US"/>
        </w:rPr>
        <w:t>ний отечественной и мировой литературы, их читательское и личностное освоение;</w:t>
      </w:r>
    </w:p>
    <w:p w14:paraId="7AE04BAC" w14:textId="77777777" w:rsidR="007E4036" w:rsidRDefault="0027262C">
      <w:pPr>
        <w:widowControl w:val="0"/>
        <w:ind w:firstLine="709"/>
        <w:contextualSpacing/>
        <w:jc w:val="both"/>
        <w:rPr>
          <w:rFonts w:eastAsia="Calibri"/>
          <w:lang w:eastAsia="en-US"/>
        </w:rPr>
      </w:pPr>
      <w:r>
        <w:rPr>
          <w:rFonts w:eastAsia="Calibri"/>
          <w:lang w:eastAsia="en-US"/>
        </w:rPr>
        <w:t>– формирование читательской компетентности, умения воспринимать, анализировать и интерпретировать художественный текст с использованием теоретико-литературного инструментария.</w:t>
      </w:r>
    </w:p>
    <w:p w14:paraId="09C3EFF6" w14:textId="77777777" w:rsidR="007E4036" w:rsidRDefault="0027262C">
      <w:pPr>
        <w:widowControl w:val="0"/>
        <w:ind w:firstLine="709"/>
        <w:contextualSpacing/>
        <w:jc w:val="both"/>
        <w:rPr>
          <w:rFonts w:eastAsia="Calibri"/>
          <w:lang w:eastAsia="en-US"/>
        </w:rPr>
      </w:pPr>
      <w:r>
        <w:rPr>
          <w:rFonts w:eastAsia="Calibri"/>
          <w:b/>
          <w:lang w:eastAsia="en-US"/>
        </w:rPr>
        <w:t>З</w:t>
      </w:r>
      <w:r>
        <w:rPr>
          <w:rFonts w:eastAsia="Calibri"/>
          <w:b/>
          <w:lang w:eastAsia="en-US"/>
        </w:rPr>
        <w:t>адачами достижения целей</w:t>
      </w:r>
      <w:r>
        <w:rPr>
          <w:rFonts w:eastAsia="Calibri"/>
          <w:lang w:eastAsia="en-US"/>
        </w:rPr>
        <w:t xml:space="preserve"> освоения программы являются:</w:t>
      </w:r>
    </w:p>
    <w:p w14:paraId="3CD96830" w14:textId="77777777" w:rsidR="007E4036" w:rsidRDefault="0027262C">
      <w:pPr>
        <w:widowControl w:val="0"/>
        <w:ind w:firstLine="709"/>
        <w:contextualSpacing/>
        <w:jc w:val="both"/>
        <w:rPr>
          <w:rFonts w:eastAsia="Calibri"/>
          <w:lang w:eastAsia="en-US"/>
        </w:rPr>
      </w:pPr>
      <w:r>
        <w:rPr>
          <w:rFonts w:eastAsia="Calibri"/>
          <w:lang w:eastAsia="en-US"/>
        </w:rPr>
        <w:t>– обобщить и углубить знания о литературном процессе второй половины XIX – начала XXI вв. в его связях с историей и культурой;</w:t>
      </w:r>
    </w:p>
    <w:p w14:paraId="7B7EDFA3" w14:textId="77777777" w:rsidR="007E4036" w:rsidRDefault="0027262C">
      <w:pPr>
        <w:widowControl w:val="0"/>
        <w:ind w:firstLine="709"/>
        <w:contextualSpacing/>
        <w:jc w:val="both"/>
        <w:rPr>
          <w:rFonts w:eastAsia="Calibri"/>
          <w:lang w:eastAsia="en-US"/>
        </w:rPr>
      </w:pPr>
      <w:r>
        <w:rPr>
          <w:rFonts w:eastAsia="Calibri"/>
          <w:lang w:eastAsia="en-US"/>
        </w:rPr>
        <w:t>– систематизировать теоретико-литературные понятия и терминологию;</w:t>
      </w:r>
    </w:p>
    <w:p w14:paraId="4D566720" w14:textId="77777777" w:rsidR="007E4036" w:rsidRDefault="0027262C">
      <w:pPr>
        <w:widowControl w:val="0"/>
        <w:ind w:firstLine="709"/>
        <w:contextualSpacing/>
        <w:jc w:val="both"/>
        <w:rPr>
          <w:rFonts w:eastAsia="Calibri"/>
          <w:lang w:eastAsia="en-US"/>
        </w:rPr>
      </w:pPr>
      <w:r>
        <w:rPr>
          <w:rFonts w:eastAsia="Calibri"/>
          <w:lang w:eastAsia="en-US"/>
        </w:rPr>
        <w:t xml:space="preserve">– </w:t>
      </w:r>
      <w:r>
        <w:rPr>
          <w:rFonts w:eastAsia="Calibri"/>
          <w:lang w:eastAsia="en-US"/>
        </w:rPr>
        <w:t>сформировать устойчивые навыки самостоятельного анализа и интерпретации художественного произведения в единстве формы и содержания;</w:t>
      </w:r>
    </w:p>
    <w:p w14:paraId="06BF1AA8" w14:textId="77777777" w:rsidR="007E4036" w:rsidRDefault="0027262C">
      <w:pPr>
        <w:widowControl w:val="0"/>
        <w:ind w:firstLine="709"/>
        <w:contextualSpacing/>
        <w:jc w:val="both"/>
        <w:rPr>
          <w:rFonts w:eastAsia="Calibri"/>
          <w:lang w:eastAsia="en-US"/>
        </w:rPr>
      </w:pPr>
      <w:r>
        <w:rPr>
          <w:rFonts w:eastAsia="Calibri"/>
          <w:lang w:eastAsia="en-US"/>
        </w:rPr>
        <w:t>– развить умение создавать развёрнутые аргументированные высказывания (устные и письменные) о литературных произведениях;</w:t>
      </w:r>
    </w:p>
    <w:p w14:paraId="6C6E6550" w14:textId="77777777" w:rsidR="007E4036" w:rsidRDefault="0027262C">
      <w:pPr>
        <w:widowControl w:val="0"/>
        <w:ind w:firstLine="709"/>
        <w:contextualSpacing/>
        <w:jc w:val="both"/>
        <w:rPr>
          <w:rFonts w:eastAsia="Calibri"/>
          <w:lang w:eastAsia="en-US"/>
        </w:rPr>
      </w:pPr>
      <w:r>
        <w:rPr>
          <w:rFonts w:eastAsia="Calibri"/>
          <w:lang w:eastAsia="en-US"/>
        </w:rPr>
        <w:t xml:space="preserve">– </w:t>
      </w:r>
      <w:r>
        <w:rPr>
          <w:rFonts w:eastAsia="Calibri"/>
          <w:lang w:eastAsia="en-US"/>
        </w:rPr>
        <w:t>воспитать ценностное отношение к книге, чтению, отечественному литературному наследию;</w:t>
      </w:r>
    </w:p>
    <w:p w14:paraId="62319670" w14:textId="77777777" w:rsidR="007E4036" w:rsidRDefault="0027262C">
      <w:pPr>
        <w:widowControl w:val="0"/>
        <w:ind w:firstLine="709"/>
        <w:contextualSpacing/>
        <w:jc w:val="both"/>
        <w:rPr>
          <w:rFonts w:eastAsia="Calibri"/>
          <w:lang w:eastAsia="en-US"/>
        </w:rPr>
      </w:pPr>
      <w:r>
        <w:rPr>
          <w:rFonts w:eastAsia="Calibri"/>
          <w:lang w:eastAsia="en-US"/>
        </w:rPr>
        <w:t>– приобщить старшеклассников к лучшим образцам русской и зарубежной литературы второй половины XIX – начала XXI века;</w:t>
      </w:r>
    </w:p>
    <w:p w14:paraId="23652194" w14:textId="77777777" w:rsidR="007E4036" w:rsidRDefault="0027262C">
      <w:pPr>
        <w:widowControl w:val="0"/>
        <w:ind w:firstLine="709"/>
        <w:contextualSpacing/>
        <w:jc w:val="both"/>
        <w:rPr>
          <w:rFonts w:eastAsia="Calibri"/>
          <w:lang w:eastAsia="en-US"/>
        </w:rPr>
      </w:pPr>
      <w:r>
        <w:rPr>
          <w:rFonts w:eastAsia="Calibri"/>
          <w:lang w:eastAsia="en-US"/>
        </w:rPr>
        <w:t>– воспитать уважение к отечественной классической л</w:t>
      </w:r>
      <w:r>
        <w:rPr>
          <w:rFonts w:eastAsia="Calibri"/>
          <w:lang w:eastAsia="en-US"/>
        </w:rPr>
        <w:t>итературе как социокультурному и эстетическому феномену;</w:t>
      </w:r>
    </w:p>
    <w:p w14:paraId="79C5EAE7" w14:textId="77777777" w:rsidR="007E4036" w:rsidRDefault="0027262C">
      <w:pPr>
        <w:widowControl w:val="0"/>
        <w:ind w:firstLine="709"/>
        <w:contextualSpacing/>
        <w:jc w:val="both"/>
        <w:rPr>
          <w:rFonts w:eastAsia="Calibri"/>
          <w:lang w:eastAsia="en-US"/>
        </w:rPr>
      </w:pPr>
      <w:r>
        <w:rPr>
          <w:rFonts w:eastAsia="Calibri"/>
          <w:lang w:eastAsia="en-US"/>
        </w:rPr>
        <w:t>– обеспечить освоение духовного опыта человечества, этико-нравственных, философско-мировоззренческих, социально-бытовых и культурных традиций и ценностей в процессе изучения литературы;</w:t>
      </w:r>
    </w:p>
    <w:p w14:paraId="38D18C57" w14:textId="77777777" w:rsidR="007E4036" w:rsidRDefault="0027262C">
      <w:pPr>
        <w:widowControl w:val="0"/>
        <w:ind w:firstLine="709"/>
        <w:contextualSpacing/>
        <w:jc w:val="both"/>
        <w:rPr>
          <w:rFonts w:eastAsia="Calibri"/>
          <w:lang w:eastAsia="en-US"/>
        </w:rPr>
      </w:pPr>
      <w:r>
        <w:rPr>
          <w:rFonts w:eastAsia="Calibri"/>
          <w:lang w:eastAsia="en-US"/>
        </w:rPr>
        <w:t xml:space="preserve">– развить </w:t>
      </w:r>
      <w:r>
        <w:rPr>
          <w:rFonts w:eastAsia="Calibri"/>
          <w:lang w:eastAsia="en-US"/>
        </w:rPr>
        <w:t>потребность в чтении художественных произведений;</w:t>
      </w:r>
    </w:p>
    <w:p w14:paraId="5A01B926" w14:textId="77777777" w:rsidR="007E4036" w:rsidRDefault="0027262C">
      <w:pPr>
        <w:widowControl w:val="0"/>
        <w:ind w:firstLine="709"/>
        <w:contextualSpacing/>
        <w:jc w:val="both"/>
        <w:rPr>
          <w:rFonts w:eastAsia="Calibri"/>
          <w:lang w:eastAsia="en-US"/>
        </w:rPr>
      </w:pPr>
      <w:r>
        <w:rPr>
          <w:rFonts w:eastAsia="Calibri"/>
          <w:lang w:eastAsia="en-US"/>
        </w:rPr>
        <w:t>– обеспечить знание содержания и осмысление ключевых проблем произведений русской, мировой классической и современной литературы, включая литературу Приднестровья;</w:t>
      </w:r>
    </w:p>
    <w:p w14:paraId="0F28D4F4" w14:textId="77777777" w:rsidR="007E4036" w:rsidRDefault="0027262C">
      <w:pPr>
        <w:widowControl w:val="0"/>
        <w:ind w:firstLine="709"/>
        <w:contextualSpacing/>
        <w:jc w:val="both"/>
        <w:rPr>
          <w:rFonts w:eastAsia="Calibri"/>
          <w:lang w:eastAsia="en-US"/>
        </w:rPr>
      </w:pPr>
      <w:r>
        <w:rPr>
          <w:rFonts w:eastAsia="Calibri"/>
          <w:lang w:eastAsia="en-US"/>
        </w:rPr>
        <w:t>– сформировать культуру восприятия, понима</w:t>
      </w:r>
      <w:r>
        <w:rPr>
          <w:rFonts w:eastAsia="Calibri"/>
          <w:lang w:eastAsia="en-US"/>
        </w:rPr>
        <w:t>ния и самостоятельной интерпретации литературных текстов;</w:t>
      </w:r>
    </w:p>
    <w:p w14:paraId="2C7E4891" w14:textId="77777777" w:rsidR="007E4036" w:rsidRDefault="0027262C">
      <w:pPr>
        <w:widowControl w:val="0"/>
        <w:ind w:firstLine="709"/>
        <w:contextualSpacing/>
        <w:jc w:val="both"/>
        <w:rPr>
          <w:rFonts w:eastAsia="Calibri"/>
          <w:lang w:eastAsia="en-US"/>
        </w:rPr>
      </w:pPr>
      <w:r>
        <w:rPr>
          <w:rFonts w:eastAsia="Calibri"/>
          <w:lang w:eastAsia="en-US"/>
        </w:rPr>
        <w:t>– развить умение анализировать и интерпретировать литературное произведение как художественное целое с учётом историко-литературного контекста и связей с современностью;</w:t>
      </w:r>
    </w:p>
    <w:p w14:paraId="03B2B7CC" w14:textId="77777777" w:rsidR="007E4036" w:rsidRDefault="0027262C">
      <w:pPr>
        <w:widowControl w:val="0"/>
        <w:ind w:firstLine="709"/>
        <w:contextualSpacing/>
        <w:jc w:val="both"/>
        <w:rPr>
          <w:rFonts w:eastAsia="Calibri"/>
          <w:lang w:eastAsia="en-US"/>
        </w:rPr>
      </w:pPr>
      <w:r>
        <w:rPr>
          <w:rFonts w:eastAsia="Calibri"/>
          <w:lang w:eastAsia="en-US"/>
        </w:rPr>
        <w:lastRenderedPageBreak/>
        <w:t>– выявлять взаимосвязь формы</w:t>
      </w:r>
      <w:r>
        <w:rPr>
          <w:rFonts w:eastAsia="Calibri"/>
          <w:lang w:eastAsia="en-US"/>
        </w:rPr>
        <w:t xml:space="preserve"> и содержания, образов, тем, идей и проблем произведения;</w:t>
      </w:r>
    </w:p>
    <w:p w14:paraId="7A41CDC5" w14:textId="77777777" w:rsidR="007E4036" w:rsidRDefault="0027262C">
      <w:pPr>
        <w:widowControl w:val="0"/>
        <w:ind w:firstLine="709"/>
        <w:contextualSpacing/>
        <w:jc w:val="both"/>
        <w:rPr>
          <w:rFonts w:eastAsia="Calibri"/>
          <w:lang w:eastAsia="en-US"/>
        </w:rPr>
      </w:pPr>
      <w:r>
        <w:rPr>
          <w:rFonts w:eastAsia="Calibri"/>
          <w:lang w:eastAsia="en-US"/>
        </w:rPr>
        <w:t>– расширить представления об изобразительно-выразительных возможностях русского языка в литературных текстах;</w:t>
      </w:r>
    </w:p>
    <w:p w14:paraId="497FF567" w14:textId="77777777" w:rsidR="007E4036" w:rsidRDefault="0027262C">
      <w:pPr>
        <w:widowControl w:val="0"/>
        <w:ind w:firstLine="709"/>
        <w:contextualSpacing/>
        <w:jc w:val="both"/>
        <w:rPr>
          <w:rFonts w:eastAsia="Calibri"/>
          <w:lang w:eastAsia="en-US"/>
        </w:rPr>
      </w:pPr>
      <w:r>
        <w:rPr>
          <w:rFonts w:eastAsia="Calibri"/>
          <w:lang w:eastAsia="en-US"/>
        </w:rPr>
        <w:t>– обеспечить готовность к дальнейшему изучению литературы на вузовском уровне;</w:t>
      </w:r>
    </w:p>
    <w:p w14:paraId="4CF64D8E" w14:textId="77777777" w:rsidR="007E4036" w:rsidRDefault="0027262C">
      <w:pPr>
        <w:widowControl w:val="0"/>
        <w:ind w:firstLine="709"/>
        <w:contextualSpacing/>
        <w:jc w:val="both"/>
      </w:pPr>
      <w:r>
        <w:t>– научить</w:t>
      </w:r>
      <w:r>
        <w:t xml:space="preserve"> использовать различные способы информационной переработки текстов, включая работу с литературными ресурсами в сети Интернет.</w:t>
      </w:r>
    </w:p>
    <w:p w14:paraId="200A11F6" w14:textId="77777777" w:rsidR="007E4036" w:rsidRDefault="0027262C">
      <w:pPr>
        <w:widowControl w:val="0"/>
        <w:ind w:firstLine="709"/>
        <w:contextualSpacing/>
        <w:jc w:val="both"/>
      </w:pPr>
      <w:r>
        <w:t xml:space="preserve">Особенностью содержания предмета «Литература» </w:t>
      </w:r>
      <w:r>
        <w:rPr>
          <w:i/>
        </w:rPr>
        <w:t>на углублённом уровне</w:t>
      </w:r>
      <w:r>
        <w:t xml:space="preserve"> по сравнению с базовым является расширение круга изучаемых про</w:t>
      </w:r>
      <w:r>
        <w:t xml:space="preserve">изведений (включение дополнительных произведений и авторов: Н. Г. Чернышевский, А. К. Толстой, Г. Стендаль, Ч. Диккенс, О. де Бальзак, О. Уайльд, Л. Н. Андреев, В. Я. Брюсов, К. Д. Бальмонт, Н. С. Гумилёв, И. В. Северянин, Е. И. Замятин, В. В. Набоков, А. </w:t>
      </w:r>
      <w:r>
        <w:t>Н. Толстой и др.), углубление теоретико-литературного анализа, усиление исследовательской и проектной деятельности, увеличение числа сочинений и контрольных работ, включение произведений зарубежной литературы как органической части мирового литературного п</w:t>
      </w:r>
      <w:r>
        <w:t>роцесса. Часовая нагрузка углублённого уровня составляет 170 часов в год (5 часов в неделю) против 102 часов на базовом уровне.</w:t>
      </w:r>
    </w:p>
    <w:p w14:paraId="3D5FC7E2" w14:textId="77777777" w:rsidR="007E4036" w:rsidRDefault="0027262C">
      <w:pPr>
        <w:widowControl w:val="0"/>
        <w:ind w:firstLine="709"/>
        <w:jc w:val="both"/>
      </w:pPr>
      <w:r>
        <w:t>Ключевую роль в 10 классе играет раздел «Литература второй половины XIX века», формирующий фундамент литературоведческих компете</w:t>
      </w:r>
      <w:r>
        <w:t>нций. В 11 классе определяющими являются разделы, посвящённые литературе Серебряного века, советской классике и современному литературному процессу.</w:t>
      </w:r>
    </w:p>
    <w:p w14:paraId="1E8407D0" w14:textId="77777777" w:rsidR="007E4036" w:rsidRDefault="007E4036">
      <w:pPr>
        <w:widowControl w:val="0"/>
        <w:ind w:firstLine="709"/>
        <w:jc w:val="both"/>
      </w:pPr>
    </w:p>
    <w:p w14:paraId="4A2C80D1" w14:textId="77777777" w:rsidR="007E4036" w:rsidRDefault="007E4036">
      <w:pPr>
        <w:widowControl w:val="0"/>
        <w:ind w:firstLine="709"/>
        <w:jc w:val="both"/>
      </w:pPr>
    </w:p>
    <w:p w14:paraId="2856ABFE" w14:textId="77777777" w:rsidR="007E4036" w:rsidRDefault="0027262C">
      <w:pPr>
        <w:widowControl w:val="0"/>
        <w:jc w:val="center"/>
        <w:rPr>
          <w:b/>
          <w:bCs/>
        </w:rPr>
      </w:pPr>
      <w:r>
        <w:rPr>
          <w:b/>
          <w:bCs/>
        </w:rPr>
        <w:t xml:space="preserve">3. МЕСТО УЧЕБНОГО ПРЕДМЕТА «ЛИТЕРАТУРА» </w:t>
      </w:r>
    </w:p>
    <w:p w14:paraId="2010EF7D" w14:textId="77777777" w:rsidR="007E4036" w:rsidRDefault="0027262C">
      <w:pPr>
        <w:widowControl w:val="0"/>
        <w:jc w:val="center"/>
        <w:rPr>
          <w:b/>
          <w:bCs/>
        </w:rPr>
      </w:pPr>
      <w:r>
        <w:rPr>
          <w:b/>
          <w:bCs/>
        </w:rPr>
        <w:t>В ГОСУДАРСТВЕННОМ УЧЕБНОМ ПЛАНЕ</w:t>
      </w:r>
    </w:p>
    <w:p w14:paraId="44C05B70" w14:textId="77777777" w:rsidR="007E4036" w:rsidRDefault="007E4036">
      <w:pPr>
        <w:widowControl w:val="0"/>
        <w:ind w:firstLine="709"/>
        <w:jc w:val="both"/>
      </w:pPr>
    </w:p>
    <w:p w14:paraId="2280A70A" w14:textId="77777777" w:rsidR="007E4036" w:rsidRDefault="0027262C">
      <w:pPr>
        <w:widowControl w:val="0"/>
        <w:ind w:firstLine="709"/>
        <w:jc w:val="both"/>
      </w:pPr>
      <w:r>
        <w:t>В соответствии с Государственны</w:t>
      </w:r>
      <w:r>
        <w:t xml:space="preserve">м учебным планом среднего (полного) общего образования (Приказ Министерства просвещения ПМР от 17 июля 2025 года № 652 «Об утверждении Государственной основной образовательной программы среднего (полного) общего образования») </w:t>
      </w:r>
      <w:r>
        <w:rPr>
          <w:i/>
        </w:rPr>
        <w:t>углублённый уровень</w:t>
      </w:r>
      <w:r>
        <w:t xml:space="preserve"> изучения у</w:t>
      </w:r>
      <w:r>
        <w:t xml:space="preserve">чебного предмета «Литература» предусмотрен в гуманитарном профиле. Для освоения программы по литературе </w:t>
      </w:r>
      <w:r>
        <w:rPr>
          <w:i/>
        </w:rPr>
        <w:t xml:space="preserve">на углублённом уровне </w:t>
      </w:r>
      <w:r>
        <w:t>с 10 по 11 классы предусмотрено 340 часов.</w:t>
      </w:r>
    </w:p>
    <w:p w14:paraId="3C94EBD2" w14:textId="77777777" w:rsidR="007E4036" w:rsidRDefault="007E4036">
      <w:pPr>
        <w:widowControl w:val="0"/>
        <w:tabs>
          <w:tab w:val="left" w:pos="851"/>
        </w:tabs>
        <w:ind w:firstLine="709"/>
        <w:jc w:val="both"/>
        <w:rPr>
          <w:rFonts w:eastAsia="Calibri"/>
          <w:i/>
          <w:lang w:eastAsia="en-US"/>
        </w:rPr>
      </w:pPr>
    </w:p>
    <w:tbl>
      <w:tblPr>
        <w:tblW w:w="2712" w:type="pct"/>
        <w:tblInd w:w="1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09"/>
        <w:gridCol w:w="1669"/>
        <w:gridCol w:w="1668"/>
      </w:tblGrid>
      <w:tr w:rsidR="007E4036" w14:paraId="0F3CC742" w14:textId="77777777">
        <w:trPr>
          <w:trHeight w:val="312"/>
        </w:trPr>
        <w:tc>
          <w:tcPr>
            <w:tcW w:w="1757" w:type="pct"/>
            <w:vMerge w:val="restart"/>
            <w:tcMar>
              <w:left w:w="85" w:type="dxa"/>
              <w:right w:w="85" w:type="dxa"/>
            </w:tcMar>
            <w:vAlign w:val="center"/>
          </w:tcPr>
          <w:p w14:paraId="3827B22E" w14:textId="77777777" w:rsidR="007E4036" w:rsidRDefault="0027262C">
            <w:pPr>
              <w:widowControl w:val="0"/>
              <w:tabs>
                <w:tab w:val="left" w:pos="851"/>
              </w:tabs>
              <w:jc w:val="center"/>
              <w:rPr>
                <w:rFonts w:eastAsia="Calibri"/>
                <w:b/>
                <w:sz w:val="22"/>
                <w:lang w:eastAsia="en-US"/>
              </w:rPr>
            </w:pPr>
            <w:r>
              <w:rPr>
                <w:rFonts w:eastAsia="Calibri"/>
                <w:b/>
                <w:sz w:val="22"/>
                <w:lang w:eastAsia="en-US"/>
              </w:rPr>
              <w:t>Класс</w:t>
            </w:r>
          </w:p>
        </w:tc>
        <w:tc>
          <w:tcPr>
            <w:tcW w:w="3243" w:type="pct"/>
            <w:gridSpan w:val="2"/>
            <w:tcMar>
              <w:left w:w="85" w:type="dxa"/>
              <w:right w:w="85" w:type="dxa"/>
            </w:tcMar>
            <w:vAlign w:val="center"/>
          </w:tcPr>
          <w:p w14:paraId="65EB4ED9" w14:textId="77777777" w:rsidR="007E4036" w:rsidRDefault="0027262C">
            <w:pPr>
              <w:widowControl w:val="0"/>
              <w:tabs>
                <w:tab w:val="left" w:pos="851"/>
              </w:tabs>
              <w:jc w:val="center"/>
              <w:rPr>
                <w:rFonts w:eastAsia="Calibri"/>
                <w:b/>
                <w:sz w:val="22"/>
                <w:lang w:eastAsia="en-US"/>
              </w:rPr>
            </w:pPr>
            <w:r>
              <w:rPr>
                <w:rFonts w:eastAsia="Calibri"/>
                <w:b/>
                <w:sz w:val="22"/>
                <w:lang w:eastAsia="en-US"/>
              </w:rPr>
              <w:t>Количество часов</w:t>
            </w:r>
          </w:p>
        </w:tc>
      </w:tr>
      <w:tr w:rsidR="007E4036" w14:paraId="74E5A6A1" w14:textId="77777777">
        <w:trPr>
          <w:trHeight w:val="312"/>
        </w:trPr>
        <w:tc>
          <w:tcPr>
            <w:tcW w:w="1757" w:type="pct"/>
            <w:vMerge/>
            <w:tcMar>
              <w:left w:w="85" w:type="dxa"/>
              <w:right w:w="85" w:type="dxa"/>
            </w:tcMar>
            <w:vAlign w:val="center"/>
          </w:tcPr>
          <w:p w14:paraId="29B4DC16" w14:textId="77777777" w:rsidR="007E4036" w:rsidRDefault="007E4036">
            <w:pPr>
              <w:widowControl w:val="0"/>
              <w:tabs>
                <w:tab w:val="left" w:pos="851"/>
              </w:tabs>
              <w:jc w:val="both"/>
              <w:rPr>
                <w:rFonts w:eastAsia="Calibri"/>
                <w:b/>
                <w:sz w:val="22"/>
                <w:lang w:eastAsia="en-US"/>
              </w:rPr>
            </w:pPr>
          </w:p>
        </w:tc>
        <w:tc>
          <w:tcPr>
            <w:tcW w:w="1622" w:type="pct"/>
            <w:tcMar>
              <w:left w:w="85" w:type="dxa"/>
              <w:right w:w="85" w:type="dxa"/>
            </w:tcMar>
            <w:vAlign w:val="center"/>
          </w:tcPr>
          <w:p w14:paraId="1A6BF8CF" w14:textId="77777777" w:rsidR="007E4036" w:rsidRDefault="0027262C">
            <w:pPr>
              <w:widowControl w:val="0"/>
              <w:tabs>
                <w:tab w:val="left" w:pos="851"/>
              </w:tabs>
              <w:jc w:val="center"/>
              <w:rPr>
                <w:rFonts w:eastAsia="Calibri"/>
                <w:b/>
                <w:sz w:val="22"/>
                <w:lang w:eastAsia="en-US"/>
              </w:rPr>
            </w:pPr>
            <w:r>
              <w:rPr>
                <w:b/>
                <w:sz w:val="22"/>
              </w:rPr>
              <w:t>В неделю</w:t>
            </w:r>
          </w:p>
        </w:tc>
        <w:tc>
          <w:tcPr>
            <w:tcW w:w="1621" w:type="pct"/>
            <w:tcMar>
              <w:left w:w="85" w:type="dxa"/>
              <w:right w:w="85" w:type="dxa"/>
            </w:tcMar>
            <w:vAlign w:val="center"/>
          </w:tcPr>
          <w:p w14:paraId="3B34D53F" w14:textId="77777777" w:rsidR="007E4036" w:rsidRDefault="0027262C">
            <w:pPr>
              <w:widowControl w:val="0"/>
              <w:tabs>
                <w:tab w:val="left" w:pos="851"/>
              </w:tabs>
              <w:jc w:val="center"/>
              <w:rPr>
                <w:rFonts w:eastAsia="Calibri"/>
                <w:b/>
                <w:sz w:val="22"/>
                <w:lang w:eastAsia="en-US"/>
              </w:rPr>
            </w:pPr>
            <w:r>
              <w:rPr>
                <w:b/>
                <w:sz w:val="22"/>
              </w:rPr>
              <w:t>За год</w:t>
            </w:r>
          </w:p>
        </w:tc>
      </w:tr>
      <w:tr w:rsidR="007E4036" w14:paraId="5600F63D" w14:textId="77777777">
        <w:trPr>
          <w:trHeight w:val="340"/>
        </w:trPr>
        <w:tc>
          <w:tcPr>
            <w:tcW w:w="1757" w:type="pct"/>
            <w:tcMar>
              <w:left w:w="85" w:type="dxa"/>
              <w:right w:w="85" w:type="dxa"/>
            </w:tcMar>
            <w:vAlign w:val="center"/>
          </w:tcPr>
          <w:p w14:paraId="2936590A" w14:textId="77777777" w:rsidR="007E4036" w:rsidRDefault="0027262C">
            <w:pPr>
              <w:widowControl w:val="0"/>
              <w:tabs>
                <w:tab w:val="left" w:pos="851"/>
              </w:tabs>
              <w:jc w:val="center"/>
              <w:rPr>
                <w:rFonts w:eastAsia="Calibri"/>
                <w:sz w:val="22"/>
                <w:lang w:eastAsia="en-US"/>
              </w:rPr>
            </w:pPr>
            <w:r>
              <w:rPr>
                <w:rFonts w:eastAsia="Calibri"/>
                <w:sz w:val="22"/>
                <w:lang w:eastAsia="en-US"/>
              </w:rPr>
              <w:t>10</w:t>
            </w:r>
          </w:p>
        </w:tc>
        <w:tc>
          <w:tcPr>
            <w:tcW w:w="1622" w:type="pct"/>
            <w:tcMar>
              <w:left w:w="85" w:type="dxa"/>
              <w:right w:w="85" w:type="dxa"/>
            </w:tcMar>
            <w:vAlign w:val="center"/>
          </w:tcPr>
          <w:p w14:paraId="25029380" w14:textId="77777777" w:rsidR="007E4036" w:rsidRDefault="0027262C">
            <w:pPr>
              <w:widowControl w:val="0"/>
              <w:tabs>
                <w:tab w:val="left" w:pos="851"/>
              </w:tabs>
              <w:jc w:val="center"/>
              <w:rPr>
                <w:rFonts w:eastAsia="Calibri"/>
                <w:sz w:val="22"/>
                <w:lang w:eastAsia="en-US"/>
              </w:rPr>
            </w:pPr>
            <w:r>
              <w:rPr>
                <w:rFonts w:eastAsia="Calibri"/>
                <w:sz w:val="22"/>
                <w:lang w:eastAsia="en-US"/>
              </w:rPr>
              <w:t>5</w:t>
            </w:r>
          </w:p>
        </w:tc>
        <w:tc>
          <w:tcPr>
            <w:tcW w:w="1621" w:type="pct"/>
            <w:tcMar>
              <w:left w:w="85" w:type="dxa"/>
              <w:right w:w="85" w:type="dxa"/>
            </w:tcMar>
            <w:vAlign w:val="center"/>
          </w:tcPr>
          <w:p w14:paraId="6EE1582F" w14:textId="77777777" w:rsidR="007E4036" w:rsidRDefault="0027262C">
            <w:pPr>
              <w:widowControl w:val="0"/>
              <w:tabs>
                <w:tab w:val="left" w:pos="851"/>
              </w:tabs>
              <w:jc w:val="center"/>
              <w:rPr>
                <w:rFonts w:eastAsia="Calibri"/>
                <w:sz w:val="22"/>
                <w:lang w:eastAsia="en-US"/>
              </w:rPr>
            </w:pPr>
            <w:r>
              <w:rPr>
                <w:rFonts w:eastAsia="Calibri"/>
                <w:sz w:val="22"/>
                <w:lang w:eastAsia="en-US"/>
              </w:rPr>
              <w:t>170</w:t>
            </w:r>
          </w:p>
        </w:tc>
      </w:tr>
      <w:tr w:rsidR="007E4036" w14:paraId="75D37ABB" w14:textId="77777777">
        <w:trPr>
          <w:trHeight w:val="340"/>
        </w:trPr>
        <w:tc>
          <w:tcPr>
            <w:tcW w:w="1757" w:type="pct"/>
            <w:tcMar>
              <w:left w:w="85" w:type="dxa"/>
              <w:right w:w="85" w:type="dxa"/>
            </w:tcMar>
            <w:vAlign w:val="center"/>
          </w:tcPr>
          <w:p w14:paraId="7DF3630A" w14:textId="77777777" w:rsidR="007E4036" w:rsidRDefault="0027262C">
            <w:pPr>
              <w:widowControl w:val="0"/>
              <w:tabs>
                <w:tab w:val="left" w:pos="851"/>
              </w:tabs>
              <w:jc w:val="center"/>
              <w:rPr>
                <w:rFonts w:eastAsia="Calibri"/>
                <w:sz w:val="22"/>
                <w:lang w:eastAsia="en-US"/>
              </w:rPr>
            </w:pPr>
            <w:r>
              <w:rPr>
                <w:rFonts w:eastAsia="Calibri"/>
                <w:sz w:val="22"/>
                <w:lang w:eastAsia="en-US"/>
              </w:rPr>
              <w:t>11</w:t>
            </w:r>
          </w:p>
        </w:tc>
        <w:tc>
          <w:tcPr>
            <w:tcW w:w="1622" w:type="pct"/>
            <w:tcMar>
              <w:left w:w="85" w:type="dxa"/>
              <w:right w:w="85" w:type="dxa"/>
            </w:tcMar>
            <w:vAlign w:val="center"/>
          </w:tcPr>
          <w:p w14:paraId="7D2B7183" w14:textId="77777777" w:rsidR="007E4036" w:rsidRDefault="0027262C">
            <w:pPr>
              <w:widowControl w:val="0"/>
              <w:tabs>
                <w:tab w:val="left" w:pos="851"/>
              </w:tabs>
              <w:jc w:val="center"/>
              <w:rPr>
                <w:rFonts w:eastAsia="Calibri"/>
                <w:sz w:val="22"/>
                <w:lang w:eastAsia="en-US"/>
              </w:rPr>
            </w:pPr>
            <w:r>
              <w:rPr>
                <w:rFonts w:eastAsia="Calibri"/>
                <w:sz w:val="22"/>
                <w:lang w:eastAsia="en-US"/>
              </w:rPr>
              <w:t>5</w:t>
            </w:r>
          </w:p>
        </w:tc>
        <w:tc>
          <w:tcPr>
            <w:tcW w:w="1621" w:type="pct"/>
            <w:tcMar>
              <w:left w:w="85" w:type="dxa"/>
              <w:right w:w="85" w:type="dxa"/>
            </w:tcMar>
            <w:vAlign w:val="center"/>
          </w:tcPr>
          <w:p w14:paraId="06AEAA9A" w14:textId="77777777" w:rsidR="007E4036" w:rsidRDefault="0027262C">
            <w:pPr>
              <w:widowControl w:val="0"/>
              <w:tabs>
                <w:tab w:val="left" w:pos="851"/>
              </w:tabs>
              <w:jc w:val="center"/>
              <w:rPr>
                <w:rFonts w:eastAsia="Calibri"/>
                <w:sz w:val="22"/>
                <w:lang w:eastAsia="en-US"/>
              </w:rPr>
            </w:pPr>
            <w:r>
              <w:rPr>
                <w:rFonts w:eastAsia="Calibri"/>
                <w:sz w:val="22"/>
                <w:lang w:eastAsia="en-US"/>
              </w:rPr>
              <w:t>170</w:t>
            </w:r>
          </w:p>
        </w:tc>
      </w:tr>
      <w:tr w:rsidR="007E4036" w14:paraId="3B39E354" w14:textId="77777777">
        <w:trPr>
          <w:trHeight w:val="340"/>
        </w:trPr>
        <w:tc>
          <w:tcPr>
            <w:tcW w:w="1757" w:type="pct"/>
            <w:tcMar>
              <w:left w:w="85" w:type="dxa"/>
              <w:right w:w="85" w:type="dxa"/>
            </w:tcMar>
            <w:vAlign w:val="center"/>
          </w:tcPr>
          <w:p w14:paraId="4D185F41" w14:textId="77777777" w:rsidR="007E4036" w:rsidRDefault="0027262C">
            <w:pPr>
              <w:widowControl w:val="0"/>
              <w:tabs>
                <w:tab w:val="left" w:pos="851"/>
              </w:tabs>
              <w:jc w:val="both"/>
              <w:rPr>
                <w:rFonts w:eastAsia="Calibri"/>
                <w:b/>
                <w:sz w:val="22"/>
                <w:lang w:eastAsia="en-US"/>
              </w:rPr>
            </w:pPr>
            <w:r>
              <w:rPr>
                <w:rFonts w:eastAsia="Calibri"/>
                <w:b/>
                <w:sz w:val="22"/>
                <w:lang w:eastAsia="en-US"/>
              </w:rPr>
              <w:t>Всего часов</w:t>
            </w:r>
          </w:p>
        </w:tc>
        <w:tc>
          <w:tcPr>
            <w:tcW w:w="1622" w:type="pct"/>
            <w:tcMar>
              <w:left w:w="85" w:type="dxa"/>
              <w:right w:w="85" w:type="dxa"/>
            </w:tcMar>
            <w:vAlign w:val="center"/>
          </w:tcPr>
          <w:p w14:paraId="3B0B1C40" w14:textId="77777777" w:rsidR="007E4036" w:rsidRDefault="0027262C">
            <w:pPr>
              <w:widowControl w:val="0"/>
              <w:tabs>
                <w:tab w:val="left" w:pos="851"/>
              </w:tabs>
              <w:jc w:val="center"/>
              <w:rPr>
                <w:rFonts w:eastAsia="Calibri"/>
                <w:b/>
                <w:sz w:val="22"/>
                <w:lang w:eastAsia="en-US"/>
              </w:rPr>
            </w:pPr>
            <w:r>
              <w:rPr>
                <w:rFonts w:eastAsia="Calibri"/>
                <w:b/>
                <w:sz w:val="22"/>
                <w:lang w:eastAsia="en-US"/>
              </w:rPr>
              <w:t>10</w:t>
            </w:r>
          </w:p>
        </w:tc>
        <w:tc>
          <w:tcPr>
            <w:tcW w:w="1621" w:type="pct"/>
            <w:tcMar>
              <w:left w:w="85" w:type="dxa"/>
              <w:right w:w="85" w:type="dxa"/>
            </w:tcMar>
            <w:vAlign w:val="center"/>
          </w:tcPr>
          <w:p w14:paraId="3447A2B6" w14:textId="77777777" w:rsidR="007E4036" w:rsidRDefault="0027262C">
            <w:pPr>
              <w:widowControl w:val="0"/>
              <w:tabs>
                <w:tab w:val="left" w:pos="851"/>
              </w:tabs>
              <w:jc w:val="center"/>
              <w:rPr>
                <w:rFonts w:eastAsia="Calibri"/>
                <w:b/>
                <w:sz w:val="22"/>
                <w:lang w:eastAsia="en-US"/>
              </w:rPr>
            </w:pPr>
            <w:r>
              <w:rPr>
                <w:rFonts w:eastAsia="Calibri"/>
                <w:b/>
                <w:sz w:val="22"/>
                <w:lang w:eastAsia="en-US"/>
              </w:rPr>
              <w:t>340</w:t>
            </w:r>
          </w:p>
        </w:tc>
      </w:tr>
    </w:tbl>
    <w:p w14:paraId="36D2E4BC" w14:textId="77777777" w:rsidR="007E4036" w:rsidRDefault="007E4036">
      <w:pPr>
        <w:widowControl w:val="0"/>
        <w:tabs>
          <w:tab w:val="left" w:pos="851"/>
        </w:tabs>
        <w:ind w:firstLine="709"/>
        <w:jc w:val="both"/>
        <w:rPr>
          <w:rFonts w:eastAsia="Calibri"/>
          <w:b/>
          <w:lang w:eastAsia="en-US"/>
        </w:rPr>
      </w:pPr>
    </w:p>
    <w:p w14:paraId="539DC442" w14:textId="77777777" w:rsidR="007E4036" w:rsidRDefault="0027262C">
      <w:pPr>
        <w:widowControl w:val="0"/>
        <w:tabs>
          <w:tab w:val="left" w:pos="851"/>
        </w:tabs>
        <w:jc w:val="center"/>
        <w:rPr>
          <w:rFonts w:eastAsia="Calibri"/>
          <w:b/>
          <w:lang w:eastAsia="en-US"/>
        </w:rPr>
      </w:pPr>
      <w:r>
        <w:rPr>
          <w:rFonts w:eastAsia="Calibri"/>
          <w:b/>
          <w:lang w:eastAsia="en-US"/>
        </w:rPr>
        <w:t>Объем учебной нагрузки</w:t>
      </w:r>
      <w:r>
        <w:rPr>
          <w:rFonts w:eastAsia="Calibri"/>
          <w:b/>
          <w:bCs/>
          <w:lang w:eastAsia="en-US"/>
        </w:rPr>
        <w:t xml:space="preserve"> </w:t>
      </w:r>
      <w:r>
        <w:rPr>
          <w:rFonts w:eastAsia="Calibri"/>
          <w:b/>
          <w:lang w:eastAsia="en-US"/>
        </w:rPr>
        <w:t>по учебному предмету «Литература»</w:t>
      </w:r>
    </w:p>
    <w:p w14:paraId="667EE826" w14:textId="77777777" w:rsidR="007E4036" w:rsidRDefault="0027262C">
      <w:pPr>
        <w:widowControl w:val="0"/>
        <w:tabs>
          <w:tab w:val="left" w:pos="851"/>
        </w:tabs>
        <w:jc w:val="center"/>
        <w:rPr>
          <w:rFonts w:eastAsia="Calibri"/>
          <w:b/>
          <w:lang w:eastAsia="en-US"/>
        </w:rPr>
      </w:pPr>
      <w:r>
        <w:rPr>
          <w:rFonts w:eastAsia="Calibri"/>
          <w:b/>
          <w:bCs/>
          <w:i/>
          <w:lang w:eastAsia="en-US"/>
        </w:rPr>
        <w:t xml:space="preserve">по профилям </w:t>
      </w:r>
      <w:r>
        <w:rPr>
          <w:rFonts w:eastAsia="Calibri"/>
          <w:b/>
          <w:bCs/>
          <w:lang w:eastAsia="en-US"/>
        </w:rPr>
        <w:t>обучения</w:t>
      </w:r>
      <w:r>
        <w:rPr>
          <w:rFonts w:eastAsia="Calibri"/>
          <w:b/>
          <w:lang w:eastAsia="en-US"/>
        </w:rPr>
        <w:t xml:space="preserve"> в организациях, реализующих </w:t>
      </w:r>
    </w:p>
    <w:p w14:paraId="2D9CE148" w14:textId="77777777" w:rsidR="007E4036" w:rsidRDefault="0027262C">
      <w:pPr>
        <w:widowControl w:val="0"/>
        <w:tabs>
          <w:tab w:val="left" w:pos="851"/>
        </w:tabs>
        <w:jc w:val="center"/>
        <w:rPr>
          <w:rFonts w:eastAsia="Calibri"/>
          <w:lang w:eastAsia="en-US"/>
        </w:rPr>
      </w:pPr>
      <w:r>
        <w:rPr>
          <w:rFonts w:eastAsia="Calibri"/>
          <w:b/>
          <w:lang w:eastAsia="en-US"/>
        </w:rPr>
        <w:t>программы среднего (полного) общего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7"/>
        <w:gridCol w:w="5074"/>
        <w:gridCol w:w="1370"/>
        <w:gridCol w:w="1512"/>
        <w:gridCol w:w="1175"/>
      </w:tblGrid>
      <w:tr w:rsidR="007E4036" w14:paraId="691BEB7D" w14:textId="77777777">
        <w:trPr>
          <w:trHeight w:val="312"/>
        </w:trPr>
        <w:tc>
          <w:tcPr>
            <w:tcW w:w="2862" w:type="pct"/>
            <w:gridSpan w:val="2"/>
            <w:vMerge w:val="restart"/>
            <w:tcMar>
              <w:left w:w="85" w:type="dxa"/>
              <w:right w:w="85" w:type="dxa"/>
            </w:tcMar>
            <w:vAlign w:val="center"/>
          </w:tcPr>
          <w:p w14:paraId="767B5B13" w14:textId="77777777" w:rsidR="007E4036" w:rsidRDefault="0027262C">
            <w:pPr>
              <w:widowControl w:val="0"/>
              <w:tabs>
                <w:tab w:val="left" w:pos="851"/>
              </w:tabs>
              <w:jc w:val="center"/>
              <w:rPr>
                <w:rFonts w:eastAsia="Calibri"/>
                <w:b/>
                <w:sz w:val="22"/>
                <w:szCs w:val="22"/>
                <w:lang w:eastAsia="en-US"/>
              </w:rPr>
            </w:pPr>
            <w:r>
              <w:rPr>
                <w:rFonts w:eastAsia="Calibri"/>
                <w:b/>
                <w:sz w:val="22"/>
                <w:szCs w:val="22"/>
                <w:lang w:eastAsia="en-US"/>
              </w:rPr>
              <w:t>Наименование профиля среднего (полного)</w:t>
            </w:r>
          </w:p>
          <w:p w14:paraId="7561D286" w14:textId="77777777" w:rsidR="007E4036" w:rsidRDefault="0027262C">
            <w:pPr>
              <w:widowControl w:val="0"/>
              <w:tabs>
                <w:tab w:val="left" w:pos="851"/>
              </w:tabs>
              <w:jc w:val="center"/>
              <w:rPr>
                <w:rFonts w:eastAsia="Calibri"/>
                <w:b/>
                <w:sz w:val="22"/>
                <w:szCs w:val="22"/>
                <w:lang w:eastAsia="en-US"/>
              </w:rPr>
            </w:pPr>
            <w:r>
              <w:rPr>
                <w:rFonts w:eastAsia="Calibri"/>
                <w:b/>
                <w:sz w:val="22"/>
                <w:szCs w:val="22"/>
                <w:lang w:eastAsia="en-US"/>
              </w:rPr>
              <w:t>общего образования</w:t>
            </w:r>
          </w:p>
        </w:tc>
        <w:tc>
          <w:tcPr>
            <w:tcW w:w="1518" w:type="pct"/>
            <w:gridSpan w:val="2"/>
            <w:tcMar>
              <w:left w:w="85" w:type="dxa"/>
              <w:right w:w="85" w:type="dxa"/>
            </w:tcMar>
            <w:vAlign w:val="center"/>
          </w:tcPr>
          <w:p w14:paraId="44D64ACD" w14:textId="77777777" w:rsidR="007E4036" w:rsidRDefault="0027262C">
            <w:pPr>
              <w:widowControl w:val="0"/>
              <w:tabs>
                <w:tab w:val="left" w:pos="851"/>
              </w:tabs>
              <w:jc w:val="center"/>
              <w:rPr>
                <w:rFonts w:eastAsia="Calibri"/>
                <w:b/>
                <w:sz w:val="22"/>
                <w:szCs w:val="22"/>
                <w:lang w:val="uk-UA" w:eastAsia="en-US"/>
              </w:rPr>
            </w:pPr>
            <w:r>
              <w:rPr>
                <w:rFonts w:eastAsia="Calibri"/>
                <w:b/>
                <w:sz w:val="22"/>
                <w:szCs w:val="22"/>
                <w:lang w:eastAsia="en-US"/>
              </w:rPr>
              <w:t>Количество часов</w:t>
            </w:r>
          </w:p>
        </w:tc>
        <w:tc>
          <w:tcPr>
            <w:tcW w:w="620" w:type="pct"/>
            <w:vMerge w:val="restart"/>
            <w:tcMar>
              <w:left w:w="85" w:type="dxa"/>
              <w:right w:w="85" w:type="dxa"/>
            </w:tcMar>
            <w:vAlign w:val="center"/>
          </w:tcPr>
          <w:p w14:paraId="6C007881" w14:textId="77777777" w:rsidR="007E4036" w:rsidRDefault="0027262C">
            <w:pPr>
              <w:widowControl w:val="0"/>
              <w:tabs>
                <w:tab w:val="left" w:pos="851"/>
              </w:tabs>
              <w:jc w:val="center"/>
              <w:rPr>
                <w:rFonts w:eastAsia="Calibri"/>
                <w:b/>
                <w:bCs/>
                <w:sz w:val="22"/>
                <w:szCs w:val="22"/>
                <w:lang w:eastAsia="en-US"/>
              </w:rPr>
            </w:pPr>
            <w:r>
              <w:rPr>
                <w:rFonts w:eastAsia="Calibri"/>
                <w:b/>
                <w:bCs/>
                <w:sz w:val="22"/>
                <w:szCs w:val="22"/>
                <w:lang w:eastAsia="en-US"/>
              </w:rPr>
              <w:t>Всего</w:t>
            </w:r>
          </w:p>
        </w:tc>
      </w:tr>
      <w:tr w:rsidR="007E4036" w14:paraId="1A47EF61" w14:textId="77777777">
        <w:trPr>
          <w:trHeight w:val="312"/>
        </w:trPr>
        <w:tc>
          <w:tcPr>
            <w:tcW w:w="2862" w:type="pct"/>
            <w:gridSpan w:val="2"/>
            <w:vMerge/>
            <w:tcMar>
              <w:left w:w="85" w:type="dxa"/>
              <w:right w:w="85" w:type="dxa"/>
            </w:tcMar>
            <w:vAlign w:val="center"/>
          </w:tcPr>
          <w:p w14:paraId="6F2619B6" w14:textId="77777777" w:rsidR="007E4036" w:rsidRDefault="007E4036">
            <w:pPr>
              <w:widowControl w:val="0"/>
              <w:tabs>
                <w:tab w:val="left" w:pos="851"/>
              </w:tabs>
              <w:jc w:val="center"/>
              <w:rPr>
                <w:rFonts w:eastAsia="Calibri"/>
                <w:b/>
                <w:sz w:val="22"/>
                <w:szCs w:val="22"/>
                <w:lang w:eastAsia="en-US"/>
              </w:rPr>
            </w:pPr>
          </w:p>
        </w:tc>
        <w:tc>
          <w:tcPr>
            <w:tcW w:w="722" w:type="pct"/>
            <w:tcMar>
              <w:left w:w="85" w:type="dxa"/>
              <w:right w:w="85" w:type="dxa"/>
            </w:tcMar>
            <w:vAlign w:val="center"/>
          </w:tcPr>
          <w:p w14:paraId="23B54C43" w14:textId="77777777" w:rsidR="007E4036" w:rsidRDefault="0027262C">
            <w:pPr>
              <w:widowControl w:val="0"/>
              <w:tabs>
                <w:tab w:val="left" w:pos="851"/>
              </w:tabs>
              <w:jc w:val="center"/>
              <w:rPr>
                <w:rFonts w:eastAsia="Calibri"/>
                <w:b/>
                <w:sz w:val="22"/>
                <w:szCs w:val="22"/>
                <w:lang w:eastAsia="en-US"/>
              </w:rPr>
            </w:pPr>
            <w:r>
              <w:rPr>
                <w:rFonts w:eastAsia="Calibri"/>
                <w:b/>
                <w:sz w:val="22"/>
                <w:szCs w:val="22"/>
                <w:lang w:eastAsia="en-US"/>
              </w:rPr>
              <w:t>В неделю</w:t>
            </w:r>
          </w:p>
        </w:tc>
        <w:tc>
          <w:tcPr>
            <w:tcW w:w="797" w:type="pct"/>
            <w:tcMar>
              <w:left w:w="85" w:type="dxa"/>
              <w:right w:w="85" w:type="dxa"/>
            </w:tcMar>
            <w:vAlign w:val="center"/>
          </w:tcPr>
          <w:p w14:paraId="7D3B649A" w14:textId="77777777" w:rsidR="007E4036" w:rsidRDefault="0027262C">
            <w:pPr>
              <w:widowControl w:val="0"/>
              <w:tabs>
                <w:tab w:val="left" w:pos="851"/>
              </w:tabs>
              <w:jc w:val="center"/>
              <w:rPr>
                <w:rFonts w:eastAsia="Calibri"/>
                <w:b/>
                <w:sz w:val="22"/>
                <w:szCs w:val="22"/>
                <w:lang w:eastAsia="en-US"/>
              </w:rPr>
            </w:pPr>
            <w:r>
              <w:rPr>
                <w:rFonts w:eastAsia="Calibri"/>
                <w:b/>
                <w:sz w:val="22"/>
                <w:szCs w:val="22"/>
                <w:lang w:val="uk-UA" w:eastAsia="en-US"/>
              </w:rPr>
              <w:t>За год</w:t>
            </w:r>
          </w:p>
        </w:tc>
        <w:tc>
          <w:tcPr>
            <w:tcW w:w="620" w:type="pct"/>
            <w:vMerge/>
            <w:tcMar>
              <w:left w:w="85" w:type="dxa"/>
              <w:right w:w="85" w:type="dxa"/>
            </w:tcMar>
            <w:vAlign w:val="center"/>
          </w:tcPr>
          <w:p w14:paraId="6A8F65F9" w14:textId="77777777" w:rsidR="007E4036" w:rsidRDefault="007E4036">
            <w:pPr>
              <w:widowControl w:val="0"/>
              <w:tabs>
                <w:tab w:val="left" w:pos="851"/>
              </w:tabs>
              <w:jc w:val="both"/>
              <w:rPr>
                <w:rFonts w:eastAsia="Calibri"/>
                <w:sz w:val="22"/>
                <w:lang w:val="uk-UA" w:eastAsia="en-US"/>
              </w:rPr>
            </w:pPr>
          </w:p>
        </w:tc>
      </w:tr>
      <w:tr w:rsidR="007E4036" w14:paraId="773A5C0F" w14:textId="77777777">
        <w:trPr>
          <w:trHeight w:val="485"/>
        </w:trPr>
        <w:tc>
          <w:tcPr>
            <w:tcW w:w="188" w:type="pct"/>
            <w:tcMar>
              <w:left w:w="85" w:type="dxa"/>
              <w:right w:w="85" w:type="dxa"/>
            </w:tcMar>
          </w:tcPr>
          <w:p w14:paraId="54B7219F" w14:textId="77777777" w:rsidR="007E4036" w:rsidRDefault="0027262C">
            <w:pPr>
              <w:widowControl w:val="0"/>
              <w:tabs>
                <w:tab w:val="left" w:pos="851"/>
              </w:tabs>
              <w:jc w:val="both"/>
              <w:rPr>
                <w:sz w:val="22"/>
                <w:lang w:eastAsia="en-US"/>
              </w:rPr>
            </w:pPr>
            <w:r>
              <w:rPr>
                <w:sz w:val="22"/>
                <w:lang w:eastAsia="en-US"/>
              </w:rPr>
              <w:t>1</w:t>
            </w:r>
          </w:p>
        </w:tc>
        <w:tc>
          <w:tcPr>
            <w:tcW w:w="2674" w:type="pct"/>
            <w:tcMar>
              <w:left w:w="85" w:type="dxa"/>
              <w:right w:w="85" w:type="dxa"/>
            </w:tcMar>
            <w:vAlign w:val="center"/>
          </w:tcPr>
          <w:p w14:paraId="1091B23F" w14:textId="77777777" w:rsidR="007E4036" w:rsidRDefault="0027262C">
            <w:pPr>
              <w:widowControl w:val="0"/>
              <w:tabs>
                <w:tab w:val="left" w:pos="851"/>
              </w:tabs>
              <w:adjustRightInd w:val="0"/>
              <w:jc w:val="both"/>
              <w:rPr>
                <w:sz w:val="22"/>
              </w:rPr>
            </w:pPr>
            <w:r>
              <w:rPr>
                <w:bCs/>
                <w:sz w:val="22"/>
              </w:rPr>
              <w:t xml:space="preserve">Гуманитарный профиль </w:t>
            </w:r>
            <w:r>
              <w:rPr>
                <w:sz w:val="22"/>
              </w:rPr>
              <w:t>(филологическое направление)</w:t>
            </w:r>
          </w:p>
        </w:tc>
        <w:tc>
          <w:tcPr>
            <w:tcW w:w="722" w:type="pct"/>
            <w:tcMar>
              <w:left w:w="85" w:type="dxa"/>
              <w:right w:w="85" w:type="dxa"/>
            </w:tcMar>
            <w:vAlign w:val="center"/>
          </w:tcPr>
          <w:p w14:paraId="406FDA6D" w14:textId="77777777" w:rsidR="007E4036" w:rsidRDefault="0027262C">
            <w:pPr>
              <w:widowControl w:val="0"/>
              <w:tabs>
                <w:tab w:val="left" w:pos="851"/>
              </w:tabs>
              <w:jc w:val="center"/>
              <w:rPr>
                <w:rFonts w:eastAsia="Calibri"/>
                <w:sz w:val="22"/>
                <w:lang w:eastAsia="en-US"/>
              </w:rPr>
            </w:pPr>
            <w:r>
              <w:rPr>
                <w:rFonts w:eastAsia="Calibri"/>
                <w:sz w:val="22"/>
                <w:lang w:val="uk-UA" w:eastAsia="en-US"/>
              </w:rPr>
              <w:t>5</w:t>
            </w:r>
          </w:p>
        </w:tc>
        <w:tc>
          <w:tcPr>
            <w:tcW w:w="797" w:type="pct"/>
            <w:tcMar>
              <w:left w:w="85" w:type="dxa"/>
              <w:right w:w="85" w:type="dxa"/>
            </w:tcMar>
            <w:vAlign w:val="center"/>
          </w:tcPr>
          <w:p w14:paraId="1E1B62A3" w14:textId="77777777" w:rsidR="007E4036" w:rsidRDefault="0027262C">
            <w:pPr>
              <w:widowControl w:val="0"/>
              <w:tabs>
                <w:tab w:val="left" w:pos="851"/>
              </w:tabs>
              <w:jc w:val="center"/>
              <w:rPr>
                <w:rFonts w:eastAsia="Calibri"/>
                <w:sz w:val="22"/>
                <w:lang w:val="uk-UA" w:eastAsia="en-US"/>
              </w:rPr>
            </w:pPr>
            <w:r>
              <w:rPr>
                <w:rFonts w:eastAsia="Calibri"/>
                <w:sz w:val="22"/>
                <w:lang w:val="uk-UA" w:eastAsia="en-US"/>
              </w:rPr>
              <w:t>170</w:t>
            </w:r>
          </w:p>
        </w:tc>
        <w:tc>
          <w:tcPr>
            <w:tcW w:w="620" w:type="pct"/>
            <w:tcMar>
              <w:left w:w="85" w:type="dxa"/>
              <w:right w:w="85" w:type="dxa"/>
            </w:tcMar>
            <w:vAlign w:val="center"/>
          </w:tcPr>
          <w:p w14:paraId="1BA3D54B" w14:textId="77777777" w:rsidR="007E4036" w:rsidRDefault="0027262C">
            <w:pPr>
              <w:widowControl w:val="0"/>
              <w:tabs>
                <w:tab w:val="left" w:pos="851"/>
              </w:tabs>
              <w:jc w:val="center"/>
              <w:rPr>
                <w:rFonts w:eastAsia="Calibri"/>
                <w:bCs/>
                <w:sz w:val="22"/>
                <w:lang w:val="uk-UA" w:eastAsia="en-US"/>
              </w:rPr>
            </w:pPr>
            <w:r>
              <w:rPr>
                <w:rFonts w:eastAsia="Calibri"/>
                <w:bCs/>
                <w:sz w:val="22"/>
                <w:lang w:eastAsia="en-US"/>
              </w:rPr>
              <w:t>340</w:t>
            </w:r>
          </w:p>
        </w:tc>
      </w:tr>
    </w:tbl>
    <w:p w14:paraId="14EAA609" w14:textId="77777777" w:rsidR="007E4036" w:rsidRDefault="007E4036">
      <w:pPr>
        <w:widowControl w:val="0"/>
        <w:ind w:firstLine="709"/>
        <w:jc w:val="both"/>
      </w:pPr>
    </w:p>
    <w:p w14:paraId="08F0610B" w14:textId="77777777" w:rsidR="007E4036" w:rsidRDefault="007E4036">
      <w:pPr>
        <w:widowControl w:val="0"/>
        <w:ind w:firstLine="709"/>
        <w:jc w:val="both"/>
        <w:rPr>
          <w:b/>
          <w:bCs/>
          <w:szCs w:val="28"/>
        </w:rPr>
      </w:pPr>
    </w:p>
    <w:p w14:paraId="08C79833" w14:textId="77777777" w:rsidR="007E4036" w:rsidRDefault="0027262C">
      <w:pPr>
        <w:widowControl w:val="0"/>
        <w:jc w:val="center"/>
        <w:rPr>
          <w:rFonts w:eastAsia="Calibri"/>
          <w:b/>
          <w:lang w:eastAsia="en-US"/>
        </w:rPr>
      </w:pPr>
      <w:r>
        <w:rPr>
          <w:rFonts w:eastAsia="Calibri"/>
          <w:b/>
          <w:lang w:eastAsia="en-US"/>
        </w:rPr>
        <w:t>4. СОДЕРЖАНИЕ ПРОГРАММЫ УЧЕБНОГО ПРЕДМЕТА «ЛИТЕРАТУРА»</w:t>
      </w:r>
    </w:p>
    <w:p w14:paraId="6C268EA7" w14:textId="77777777" w:rsidR="007E4036" w:rsidRDefault="0027262C">
      <w:pPr>
        <w:widowControl w:val="0"/>
        <w:jc w:val="center"/>
        <w:rPr>
          <w:rFonts w:eastAsia="Calibri"/>
          <w:b/>
          <w:lang w:eastAsia="en-US"/>
        </w:rPr>
      </w:pPr>
      <w:r>
        <w:rPr>
          <w:rFonts w:eastAsia="Calibri"/>
          <w:b/>
          <w:lang w:eastAsia="en-US"/>
        </w:rPr>
        <w:t>10 КЛАСС</w:t>
      </w:r>
    </w:p>
    <w:p w14:paraId="1E3B8A5E" w14:textId="77777777" w:rsidR="007E4036" w:rsidRDefault="0027262C">
      <w:pPr>
        <w:widowControl w:val="0"/>
        <w:ind w:firstLine="709"/>
        <w:jc w:val="both"/>
      </w:pPr>
      <w:r>
        <w:t>Тематическое распределение часов:</w:t>
      </w:r>
    </w:p>
    <w:p w14:paraId="6D37E8A0" w14:textId="77777777" w:rsidR="007E4036" w:rsidRDefault="007E4036">
      <w:pPr>
        <w:widowControl w:val="0"/>
        <w:ind w:firstLine="709"/>
        <w:jc w:val="both"/>
      </w:pPr>
    </w:p>
    <w:tbl>
      <w:tblPr>
        <w:tblStyle w:val="ac"/>
        <w:tblW w:w="9628" w:type="dxa"/>
        <w:tblLook w:val="04A0" w:firstRow="1" w:lastRow="0" w:firstColumn="1" w:lastColumn="0" w:noHBand="0" w:noVBand="1"/>
      </w:tblPr>
      <w:tblGrid>
        <w:gridCol w:w="675"/>
        <w:gridCol w:w="7371"/>
        <w:gridCol w:w="1582"/>
      </w:tblGrid>
      <w:tr w:rsidR="007E4036" w14:paraId="62343958" w14:textId="77777777">
        <w:tc>
          <w:tcPr>
            <w:tcW w:w="675" w:type="dxa"/>
            <w:vAlign w:val="center"/>
          </w:tcPr>
          <w:p w14:paraId="14E42FF9" w14:textId="77777777" w:rsidR="007E4036" w:rsidRDefault="0027262C">
            <w:pPr>
              <w:widowControl w:val="0"/>
              <w:jc w:val="center"/>
              <w:rPr>
                <w:b/>
                <w:sz w:val="22"/>
                <w:szCs w:val="22"/>
              </w:rPr>
            </w:pPr>
            <w:r>
              <w:rPr>
                <w:b/>
                <w:bCs/>
                <w:sz w:val="22"/>
                <w:szCs w:val="22"/>
              </w:rPr>
              <w:t>№ п/п</w:t>
            </w:r>
          </w:p>
        </w:tc>
        <w:tc>
          <w:tcPr>
            <w:tcW w:w="7371" w:type="dxa"/>
            <w:vAlign w:val="center"/>
          </w:tcPr>
          <w:p w14:paraId="11112206" w14:textId="77777777" w:rsidR="007E4036" w:rsidRDefault="0027262C">
            <w:pPr>
              <w:widowControl w:val="0"/>
              <w:jc w:val="center"/>
              <w:rPr>
                <w:b/>
                <w:sz w:val="22"/>
                <w:szCs w:val="22"/>
              </w:rPr>
            </w:pPr>
            <w:r>
              <w:rPr>
                <w:b/>
                <w:bCs/>
                <w:sz w:val="22"/>
                <w:szCs w:val="22"/>
              </w:rPr>
              <w:t>Название раздела программы</w:t>
            </w:r>
          </w:p>
        </w:tc>
        <w:tc>
          <w:tcPr>
            <w:tcW w:w="1582" w:type="dxa"/>
            <w:vAlign w:val="center"/>
          </w:tcPr>
          <w:p w14:paraId="59530D5B" w14:textId="77777777" w:rsidR="007E4036" w:rsidRDefault="0027262C">
            <w:pPr>
              <w:widowControl w:val="0"/>
              <w:jc w:val="center"/>
              <w:rPr>
                <w:b/>
                <w:sz w:val="22"/>
                <w:szCs w:val="22"/>
              </w:rPr>
            </w:pPr>
            <w:r>
              <w:rPr>
                <w:b/>
                <w:bCs/>
                <w:sz w:val="22"/>
                <w:szCs w:val="22"/>
              </w:rPr>
              <w:t>Количество часов</w:t>
            </w:r>
          </w:p>
        </w:tc>
      </w:tr>
      <w:tr w:rsidR="007E4036" w14:paraId="3F4A8C73" w14:textId="77777777">
        <w:tc>
          <w:tcPr>
            <w:tcW w:w="675" w:type="dxa"/>
          </w:tcPr>
          <w:p w14:paraId="0888C448" w14:textId="77777777" w:rsidR="007E4036" w:rsidRDefault="0027262C">
            <w:pPr>
              <w:widowControl w:val="0"/>
              <w:jc w:val="center"/>
              <w:rPr>
                <w:sz w:val="22"/>
                <w:szCs w:val="22"/>
              </w:rPr>
            </w:pPr>
            <w:r>
              <w:rPr>
                <w:sz w:val="22"/>
                <w:szCs w:val="22"/>
              </w:rPr>
              <w:t>1</w:t>
            </w:r>
          </w:p>
        </w:tc>
        <w:tc>
          <w:tcPr>
            <w:tcW w:w="7371" w:type="dxa"/>
          </w:tcPr>
          <w:p w14:paraId="01DEB36F" w14:textId="77777777" w:rsidR="007E4036" w:rsidRDefault="0027262C">
            <w:pPr>
              <w:widowControl w:val="0"/>
              <w:jc w:val="both"/>
              <w:rPr>
                <w:sz w:val="22"/>
                <w:szCs w:val="22"/>
              </w:rPr>
            </w:pPr>
            <w:r>
              <w:rPr>
                <w:sz w:val="22"/>
                <w:szCs w:val="22"/>
              </w:rPr>
              <w:t xml:space="preserve">Введение. Русская </w:t>
            </w:r>
            <w:r>
              <w:rPr>
                <w:sz w:val="22"/>
                <w:szCs w:val="22"/>
              </w:rPr>
              <w:t>литературно-критическая и философская мысль второй половины XIX в.</w:t>
            </w:r>
          </w:p>
        </w:tc>
        <w:tc>
          <w:tcPr>
            <w:tcW w:w="1582" w:type="dxa"/>
          </w:tcPr>
          <w:p w14:paraId="5796626B" w14:textId="77777777" w:rsidR="007E4036" w:rsidRDefault="0027262C">
            <w:pPr>
              <w:widowControl w:val="0"/>
              <w:jc w:val="center"/>
              <w:rPr>
                <w:sz w:val="22"/>
                <w:szCs w:val="22"/>
              </w:rPr>
            </w:pPr>
            <w:r>
              <w:rPr>
                <w:sz w:val="22"/>
                <w:szCs w:val="22"/>
              </w:rPr>
              <w:t>4</w:t>
            </w:r>
          </w:p>
        </w:tc>
      </w:tr>
      <w:tr w:rsidR="007E4036" w14:paraId="2A863306" w14:textId="77777777">
        <w:tc>
          <w:tcPr>
            <w:tcW w:w="675" w:type="dxa"/>
          </w:tcPr>
          <w:p w14:paraId="29FADFA3" w14:textId="77777777" w:rsidR="007E4036" w:rsidRDefault="0027262C">
            <w:pPr>
              <w:widowControl w:val="0"/>
              <w:jc w:val="center"/>
              <w:rPr>
                <w:sz w:val="22"/>
                <w:szCs w:val="22"/>
              </w:rPr>
            </w:pPr>
            <w:r>
              <w:rPr>
                <w:sz w:val="22"/>
                <w:szCs w:val="22"/>
              </w:rPr>
              <w:t>2</w:t>
            </w:r>
          </w:p>
        </w:tc>
        <w:tc>
          <w:tcPr>
            <w:tcW w:w="7371" w:type="dxa"/>
          </w:tcPr>
          <w:p w14:paraId="18622B1C" w14:textId="77777777" w:rsidR="007E4036" w:rsidRDefault="0027262C">
            <w:pPr>
              <w:widowControl w:val="0"/>
              <w:jc w:val="both"/>
              <w:rPr>
                <w:sz w:val="22"/>
                <w:szCs w:val="22"/>
              </w:rPr>
            </w:pPr>
            <w:r>
              <w:rPr>
                <w:sz w:val="22"/>
                <w:szCs w:val="22"/>
              </w:rPr>
              <w:t xml:space="preserve">А. Н. Островский. Пьесы «Свои люди – сочтёмся!», «Гроза», «Бесприданница».  </w:t>
            </w:r>
            <w:r>
              <w:rPr>
                <w:sz w:val="22"/>
                <w:szCs w:val="22"/>
                <w:u w:val="single"/>
              </w:rPr>
              <w:t>Сочинение</w:t>
            </w:r>
          </w:p>
        </w:tc>
        <w:tc>
          <w:tcPr>
            <w:tcW w:w="1582" w:type="dxa"/>
          </w:tcPr>
          <w:p w14:paraId="091CA22C" w14:textId="77777777" w:rsidR="007E4036" w:rsidRDefault="0027262C">
            <w:pPr>
              <w:widowControl w:val="0"/>
              <w:jc w:val="center"/>
              <w:rPr>
                <w:sz w:val="22"/>
                <w:szCs w:val="22"/>
              </w:rPr>
            </w:pPr>
            <w:r>
              <w:rPr>
                <w:sz w:val="22"/>
                <w:szCs w:val="22"/>
              </w:rPr>
              <w:t>15</w:t>
            </w:r>
          </w:p>
        </w:tc>
      </w:tr>
      <w:tr w:rsidR="007E4036" w14:paraId="7A6963A3" w14:textId="77777777">
        <w:tc>
          <w:tcPr>
            <w:tcW w:w="675" w:type="dxa"/>
          </w:tcPr>
          <w:p w14:paraId="79603A21" w14:textId="77777777" w:rsidR="007E4036" w:rsidRDefault="0027262C">
            <w:pPr>
              <w:widowControl w:val="0"/>
              <w:jc w:val="center"/>
              <w:rPr>
                <w:sz w:val="22"/>
                <w:szCs w:val="22"/>
              </w:rPr>
            </w:pPr>
            <w:r>
              <w:rPr>
                <w:sz w:val="22"/>
                <w:szCs w:val="22"/>
              </w:rPr>
              <w:t>3</w:t>
            </w:r>
          </w:p>
        </w:tc>
        <w:tc>
          <w:tcPr>
            <w:tcW w:w="7371" w:type="dxa"/>
          </w:tcPr>
          <w:p w14:paraId="7BA2F2BB" w14:textId="77777777" w:rsidR="007E4036" w:rsidRDefault="0027262C">
            <w:pPr>
              <w:widowControl w:val="0"/>
              <w:jc w:val="both"/>
              <w:rPr>
                <w:sz w:val="22"/>
                <w:szCs w:val="22"/>
              </w:rPr>
            </w:pPr>
            <w:r>
              <w:rPr>
                <w:sz w:val="22"/>
                <w:szCs w:val="22"/>
              </w:rPr>
              <w:t xml:space="preserve">И. А. Гончаров. Роман «Обломов». Внеклассное чтение: «Обыкновенная история», «Обрыв». </w:t>
            </w:r>
            <w:r>
              <w:rPr>
                <w:sz w:val="22"/>
                <w:szCs w:val="22"/>
                <w:u w:val="single"/>
              </w:rPr>
              <w:t>Сочине</w:t>
            </w:r>
            <w:r>
              <w:rPr>
                <w:sz w:val="22"/>
                <w:szCs w:val="22"/>
                <w:u w:val="single"/>
              </w:rPr>
              <w:t>ние</w:t>
            </w:r>
          </w:p>
        </w:tc>
        <w:tc>
          <w:tcPr>
            <w:tcW w:w="1582" w:type="dxa"/>
          </w:tcPr>
          <w:p w14:paraId="3546DBC2" w14:textId="77777777" w:rsidR="007E4036" w:rsidRDefault="0027262C">
            <w:pPr>
              <w:widowControl w:val="0"/>
              <w:jc w:val="center"/>
              <w:rPr>
                <w:sz w:val="22"/>
                <w:szCs w:val="22"/>
              </w:rPr>
            </w:pPr>
            <w:r>
              <w:rPr>
                <w:sz w:val="22"/>
                <w:szCs w:val="22"/>
              </w:rPr>
              <w:t>13</w:t>
            </w:r>
          </w:p>
        </w:tc>
      </w:tr>
      <w:tr w:rsidR="007E4036" w14:paraId="59B28E01" w14:textId="77777777">
        <w:tc>
          <w:tcPr>
            <w:tcW w:w="675" w:type="dxa"/>
          </w:tcPr>
          <w:p w14:paraId="38204CF7" w14:textId="77777777" w:rsidR="007E4036" w:rsidRDefault="0027262C">
            <w:pPr>
              <w:widowControl w:val="0"/>
              <w:jc w:val="center"/>
              <w:rPr>
                <w:sz w:val="22"/>
                <w:szCs w:val="22"/>
              </w:rPr>
            </w:pPr>
            <w:r>
              <w:rPr>
                <w:sz w:val="22"/>
                <w:szCs w:val="22"/>
              </w:rPr>
              <w:t>4</w:t>
            </w:r>
          </w:p>
        </w:tc>
        <w:tc>
          <w:tcPr>
            <w:tcW w:w="7371" w:type="dxa"/>
          </w:tcPr>
          <w:p w14:paraId="4A35772C" w14:textId="77777777" w:rsidR="007E4036" w:rsidRDefault="0027262C">
            <w:pPr>
              <w:widowControl w:val="0"/>
              <w:jc w:val="both"/>
              <w:rPr>
                <w:sz w:val="22"/>
                <w:szCs w:val="22"/>
              </w:rPr>
            </w:pPr>
            <w:r>
              <w:rPr>
                <w:sz w:val="22"/>
                <w:szCs w:val="22"/>
              </w:rPr>
              <w:t xml:space="preserve">И. С. Тургенев. Роман «Отцы и дети». Цикл «Записки охотника» </w:t>
            </w:r>
            <w:r>
              <w:rPr>
                <w:sz w:val="22"/>
                <w:szCs w:val="22"/>
                <w:u w:val="single"/>
              </w:rPr>
              <w:t>Сочинение</w:t>
            </w:r>
          </w:p>
        </w:tc>
        <w:tc>
          <w:tcPr>
            <w:tcW w:w="1582" w:type="dxa"/>
          </w:tcPr>
          <w:p w14:paraId="0029ABDB" w14:textId="77777777" w:rsidR="007E4036" w:rsidRDefault="0027262C">
            <w:pPr>
              <w:widowControl w:val="0"/>
              <w:jc w:val="center"/>
              <w:rPr>
                <w:sz w:val="22"/>
                <w:szCs w:val="22"/>
              </w:rPr>
            </w:pPr>
            <w:r>
              <w:rPr>
                <w:sz w:val="22"/>
                <w:szCs w:val="22"/>
              </w:rPr>
              <w:t>13</w:t>
            </w:r>
          </w:p>
        </w:tc>
      </w:tr>
      <w:tr w:rsidR="007E4036" w14:paraId="30E3ED92" w14:textId="77777777">
        <w:tc>
          <w:tcPr>
            <w:tcW w:w="675" w:type="dxa"/>
          </w:tcPr>
          <w:p w14:paraId="31FEA4F7" w14:textId="77777777" w:rsidR="007E4036" w:rsidRDefault="0027262C">
            <w:pPr>
              <w:widowControl w:val="0"/>
              <w:jc w:val="center"/>
              <w:rPr>
                <w:sz w:val="22"/>
                <w:szCs w:val="22"/>
              </w:rPr>
            </w:pPr>
            <w:r>
              <w:rPr>
                <w:sz w:val="22"/>
                <w:szCs w:val="22"/>
              </w:rPr>
              <w:t>5</w:t>
            </w:r>
          </w:p>
        </w:tc>
        <w:tc>
          <w:tcPr>
            <w:tcW w:w="7371" w:type="dxa"/>
          </w:tcPr>
          <w:p w14:paraId="110B6F7A" w14:textId="77777777" w:rsidR="007E4036" w:rsidRDefault="0027262C">
            <w:pPr>
              <w:widowControl w:val="0"/>
              <w:jc w:val="both"/>
              <w:rPr>
                <w:sz w:val="22"/>
                <w:szCs w:val="22"/>
              </w:rPr>
            </w:pPr>
            <w:r>
              <w:rPr>
                <w:sz w:val="22"/>
                <w:szCs w:val="22"/>
              </w:rPr>
              <w:t>Н. Г. Чернышевский. Роман «Что делать?»</w:t>
            </w:r>
          </w:p>
        </w:tc>
        <w:tc>
          <w:tcPr>
            <w:tcW w:w="1582" w:type="dxa"/>
          </w:tcPr>
          <w:p w14:paraId="7EC04354" w14:textId="77777777" w:rsidR="007E4036" w:rsidRDefault="0027262C">
            <w:pPr>
              <w:widowControl w:val="0"/>
              <w:jc w:val="center"/>
              <w:rPr>
                <w:sz w:val="22"/>
                <w:szCs w:val="22"/>
              </w:rPr>
            </w:pPr>
            <w:r>
              <w:rPr>
                <w:sz w:val="22"/>
                <w:szCs w:val="22"/>
              </w:rPr>
              <w:t>5</w:t>
            </w:r>
          </w:p>
        </w:tc>
      </w:tr>
      <w:tr w:rsidR="007E4036" w14:paraId="08190B63" w14:textId="77777777">
        <w:tc>
          <w:tcPr>
            <w:tcW w:w="675" w:type="dxa"/>
          </w:tcPr>
          <w:p w14:paraId="331DBDDA" w14:textId="77777777" w:rsidR="007E4036" w:rsidRDefault="0027262C">
            <w:pPr>
              <w:widowControl w:val="0"/>
              <w:jc w:val="center"/>
              <w:rPr>
                <w:sz w:val="22"/>
                <w:szCs w:val="22"/>
              </w:rPr>
            </w:pPr>
            <w:r>
              <w:rPr>
                <w:sz w:val="22"/>
                <w:szCs w:val="22"/>
              </w:rPr>
              <w:t>6</w:t>
            </w:r>
          </w:p>
        </w:tc>
        <w:tc>
          <w:tcPr>
            <w:tcW w:w="7371" w:type="dxa"/>
          </w:tcPr>
          <w:p w14:paraId="1709166F" w14:textId="77777777" w:rsidR="007E4036" w:rsidRDefault="0027262C">
            <w:pPr>
              <w:widowControl w:val="0"/>
              <w:jc w:val="both"/>
              <w:rPr>
                <w:sz w:val="22"/>
                <w:szCs w:val="22"/>
              </w:rPr>
            </w:pPr>
            <w:r>
              <w:rPr>
                <w:sz w:val="22"/>
                <w:szCs w:val="22"/>
              </w:rPr>
              <w:t>Ф. И. Тютчев. Жизнь и творчество. Лирика</w:t>
            </w:r>
          </w:p>
        </w:tc>
        <w:tc>
          <w:tcPr>
            <w:tcW w:w="1582" w:type="dxa"/>
          </w:tcPr>
          <w:p w14:paraId="52AE69AE" w14:textId="77777777" w:rsidR="007E4036" w:rsidRDefault="0027262C">
            <w:pPr>
              <w:widowControl w:val="0"/>
              <w:jc w:val="center"/>
              <w:rPr>
                <w:sz w:val="22"/>
                <w:szCs w:val="22"/>
              </w:rPr>
            </w:pPr>
            <w:r>
              <w:rPr>
                <w:sz w:val="22"/>
                <w:szCs w:val="22"/>
              </w:rPr>
              <w:t>6</w:t>
            </w:r>
          </w:p>
        </w:tc>
      </w:tr>
      <w:tr w:rsidR="007E4036" w14:paraId="05446679" w14:textId="77777777">
        <w:tc>
          <w:tcPr>
            <w:tcW w:w="675" w:type="dxa"/>
          </w:tcPr>
          <w:p w14:paraId="43D679E8" w14:textId="77777777" w:rsidR="007E4036" w:rsidRDefault="0027262C">
            <w:pPr>
              <w:widowControl w:val="0"/>
              <w:jc w:val="center"/>
              <w:rPr>
                <w:sz w:val="22"/>
                <w:szCs w:val="22"/>
              </w:rPr>
            </w:pPr>
            <w:r>
              <w:rPr>
                <w:sz w:val="22"/>
                <w:szCs w:val="22"/>
              </w:rPr>
              <w:t>7</w:t>
            </w:r>
          </w:p>
        </w:tc>
        <w:tc>
          <w:tcPr>
            <w:tcW w:w="7371" w:type="dxa"/>
          </w:tcPr>
          <w:p w14:paraId="160F81D1" w14:textId="77777777" w:rsidR="007E4036" w:rsidRDefault="0027262C">
            <w:pPr>
              <w:widowControl w:val="0"/>
              <w:jc w:val="both"/>
              <w:rPr>
                <w:sz w:val="22"/>
                <w:szCs w:val="22"/>
              </w:rPr>
            </w:pPr>
            <w:r>
              <w:rPr>
                <w:sz w:val="22"/>
                <w:szCs w:val="22"/>
              </w:rPr>
              <w:t>А. А. Фет. Жизнь и творчество. Лирика. РР Анализ стихотворения</w:t>
            </w:r>
          </w:p>
        </w:tc>
        <w:tc>
          <w:tcPr>
            <w:tcW w:w="1582" w:type="dxa"/>
          </w:tcPr>
          <w:p w14:paraId="6BF3DBCE" w14:textId="77777777" w:rsidR="007E4036" w:rsidRDefault="0027262C">
            <w:pPr>
              <w:widowControl w:val="0"/>
              <w:jc w:val="center"/>
              <w:rPr>
                <w:sz w:val="22"/>
                <w:szCs w:val="22"/>
              </w:rPr>
            </w:pPr>
            <w:r>
              <w:rPr>
                <w:sz w:val="22"/>
                <w:szCs w:val="22"/>
              </w:rPr>
              <w:t>4</w:t>
            </w:r>
          </w:p>
        </w:tc>
      </w:tr>
      <w:tr w:rsidR="007E4036" w14:paraId="14DBD300" w14:textId="77777777">
        <w:tc>
          <w:tcPr>
            <w:tcW w:w="675" w:type="dxa"/>
          </w:tcPr>
          <w:p w14:paraId="2C1BF485" w14:textId="77777777" w:rsidR="007E4036" w:rsidRDefault="0027262C">
            <w:pPr>
              <w:widowControl w:val="0"/>
              <w:jc w:val="center"/>
              <w:rPr>
                <w:sz w:val="22"/>
                <w:szCs w:val="22"/>
              </w:rPr>
            </w:pPr>
            <w:r>
              <w:rPr>
                <w:sz w:val="22"/>
                <w:szCs w:val="22"/>
              </w:rPr>
              <w:t>8</w:t>
            </w:r>
          </w:p>
        </w:tc>
        <w:tc>
          <w:tcPr>
            <w:tcW w:w="7371" w:type="dxa"/>
          </w:tcPr>
          <w:p w14:paraId="47804D82" w14:textId="77777777" w:rsidR="007E4036" w:rsidRDefault="0027262C">
            <w:pPr>
              <w:widowControl w:val="0"/>
              <w:jc w:val="both"/>
              <w:rPr>
                <w:sz w:val="22"/>
                <w:szCs w:val="22"/>
              </w:rPr>
            </w:pPr>
            <w:r>
              <w:rPr>
                <w:sz w:val="22"/>
                <w:szCs w:val="22"/>
              </w:rPr>
              <w:t>Философская лирика приднестровских поэтов</w:t>
            </w:r>
          </w:p>
        </w:tc>
        <w:tc>
          <w:tcPr>
            <w:tcW w:w="1582" w:type="dxa"/>
          </w:tcPr>
          <w:p w14:paraId="202A611A" w14:textId="77777777" w:rsidR="007E4036" w:rsidRDefault="0027262C">
            <w:pPr>
              <w:widowControl w:val="0"/>
              <w:jc w:val="center"/>
              <w:rPr>
                <w:sz w:val="22"/>
                <w:szCs w:val="22"/>
              </w:rPr>
            </w:pPr>
            <w:r>
              <w:rPr>
                <w:sz w:val="22"/>
                <w:szCs w:val="22"/>
              </w:rPr>
              <w:t>2</w:t>
            </w:r>
          </w:p>
        </w:tc>
      </w:tr>
      <w:tr w:rsidR="007E4036" w14:paraId="6BDF190D" w14:textId="77777777">
        <w:tc>
          <w:tcPr>
            <w:tcW w:w="675" w:type="dxa"/>
          </w:tcPr>
          <w:p w14:paraId="503A7573" w14:textId="77777777" w:rsidR="007E4036" w:rsidRDefault="0027262C">
            <w:pPr>
              <w:widowControl w:val="0"/>
              <w:jc w:val="center"/>
              <w:rPr>
                <w:sz w:val="22"/>
                <w:szCs w:val="22"/>
              </w:rPr>
            </w:pPr>
            <w:r>
              <w:rPr>
                <w:sz w:val="22"/>
                <w:szCs w:val="22"/>
              </w:rPr>
              <w:t>9</w:t>
            </w:r>
          </w:p>
        </w:tc>
        <w:tc>
          <w:tcPr>
            <w:tcW w:w="7371" w:type="dxa"/>
          </w:tcPr>
          <w:p w14:paraId="6DB89D6F" w14:textId="77777777" w:rsidR="007E4036" w:rsidRDefault="0027262C">
            <w:pPr>
              <w:widowControl w:val="0"/>
              <w:jc w:val="both"/>
              <w:rPr>
                <w:sz w:val="22"/>
                <w:szCs w:val="22"/>
              </w:rPr>
            </w:pPr>
            <w:r>
              <w:rPr>
                <w:sz w:val="22"/>
                <w:szCs w:val="22"/>
              </w:rPr>
              <w:t xml:space="preserve">Н. А. Некрасов. Жизнь и творчество. Поэма «Кому на Руси жить хорошо». </w:t>
            </w:r>
            <w:r>
              <w:rPr>
                <w:sz w:val="22"/>
                <w:szCs w:val="22"/>
                <w:u w:val="single"/>
              </w:rPr>
              <w:t>Сочинение</w:t>
            </w:r>
          </w:p>
        </w:tc>
        <w:tc>
          <w:tcPr>
            <w:tcW w:w="1582" w:type="dxa"/>
          </w:tcPr>
          <w:p w14:paraId="5E7C914D" w14:textId="77777777" w:rsidR="007E4036" w:rsidRDefault="0027262C">
            <w:pPr>
              <w:widowControl w:val="0"/>
              <w:jc w:val="center"/>
              <w:rPr>
                <w:sz w:val="22"/>
                <w:szCs w:val="22"/>
              </w:rPr>
            </w:pPr>
            <w:r>
              <w:rPr>
                <w:sz w:val="22"/>
                <w:szCs w:val="22"/>
              </w:rPr>
              <w:t>10</w:t>
            </w:r>
          </w:p>
        </w:tc>
      </w:tr>
      <w:tr w:rsidR="007E4036" w14:paraId="4C514319" w14:textId="77777777">
        <w:tc>
          <w:tcPr>
            <w:tcW w:w="675" w:type="dxa"/>
          </w:tcPr>
          <w:p w14:paraId="68D0FF02" w14:textId="77777777" w:rsidR="007E4036" w:rsidRDefault="0027262C">
            <w:pPr>
              <w:widowControl w:val="0"/>
              <w:jc w:val="center"/>
              <w:rPr>
                <w:sz w:val="22"/>
                <w:szCs w:val="22"/>
              </w:rPr>
            </w:pPr>
            <w:r>
              <w:rPr>
                <w:sz w:val="22"/>
                <w:szCs w:val="22"/>
              </w:rPr>
              <w:t>10</w:t>
            </w:r>
          </w:p>
        </w:tc>
        <w:tc>
          <w:tcPr>
            <w:tcW w:w="7371" w:type="dxa"/>
          </w:tcPr>
          <w:p w14:paraId="34D3D029" w14:textId="77777777" w:rsidR="007E4036" w:rsidRDefault="0027262C">
            <w:pPr>
              <w:widowControl w:val="0"/>
              <w:jc w:val="both"/>
              <w:rPr>
                <w:sz w:val="22"/>
                <w:szCs w:val="22"/>
              </w:rPr>
            </w:pPr>
            <w:r>
              <w:rPr>
                <w:sz w:val="22"/>
                <w:szCs w:val="22"/>
              </w:rPr>
              <w:t>Поэты Приднестровья о любви к родной земле.</w:t>
            </w:r>
          </w:p>
        </w:tc>
        <w:tc>
          <w:tcPr>
            <w:tcW w:w="1582" w:type="dxa"/>
          </w:tcPr>
          <w:p w14:paraId="3CE585F8" w14:textId="77777777" w:rsidR="007E4036" w:rsidRDefault="0027262C">
            <w:pPr>
              <w:widowControl w:val="0"/>
              <w:jc w:val="center"/>
              <w:rPr>
                <w:sz w:val="22"/>
                <w:szCs w:val="22"/>
              </w:rPr>
            </w:pPr>
            <w:r>
              <w:rPr>
                <w:sz w:val="22"/>
                <w:szCs w:val="22"/>
              </w:rPr>
              <w:t>1</w:t>
            </w:r>
          </w:p>
        </w:tc>
      </w:tr>
      <w:tr w:rsidR="007E4036" w14:paraId="7BBE94FF" w14:textId="77777777">
        <w:tc>
          <w:tcPr>
            <w:tcW w:w="675" w:type="dxa"/>
          </w:tcPr>
          <w:p w14:paraId="64880546" w14:textId="77777777" w:rsidR="007E4036" w:rsidRDefault="0027262C">
            <w:pPr>
              <w:widowControl w:val="0"/>
              <w:jc w:val="center"/>
              <w:rPr>
                <w:sz w:val="22"/>
                <w:szCs w:val="22"/>
              </w:rPr>
            </w:pPr>
            <w:r>
              <w:rPr>
                <w:sz w:val="22"/>
                <w:szCs w:val="22"/>
              </w:rPr>
              <w:t>11</w:t>
            </w:r>
          </w:p>
        </w:tc>
        <w:tc>
          <w:tcPr>
            <w:tcW w:w="7371" w:type="dxa"/>
          </w:tcPr>
          <w:p w14:paraId="513F3D8C" w14:textId="77777777" w:rsidR="007E4036" w:rsidRDefault="0027262C">
            <w:pPr>
              <w:widowControl w:val="0"/>
              <w:jc w:val="both"/>
              <w:rPr>
                <w:sz w:val="22"/>
                <w:szCs w:val="22"/>
              </w:rPr>
            </w:pPr>
            <w:r>
              <w:rPr>
                <w:sz w:val="22"/>
                <w:szCs w:val="22"/>
              </w:rPr>
              <w:t xml:space="preserve">М. Е. Салтыков-Щедрин. «История одного города». «Сказки для детей </w:t>
            </w:r>
            <w:r>
              <w:rPr>
                <w:sz w:val="22"/>
                <w:szCs w:val="22"/>
              </w:rPr>
              <w:t>изрядного возраста». Внеклассное чтение: «Господа Головлёвы»</w:t>
            </w:r>
          </w:p>
        </w:tc>
        <w:tc>
          <w:tcPr>
            <w:tcW w:w="1582" w:type="dxa"/>
          </w:tcPr>
          <w:p w14:paraId="02290C04" w14:textId="77777777" w:rsidR="007E4036" w:rsidRDefault="0027262C">
            <w:pPr>
              <w:widowControl w:val="0"/>
              <w:jc w:val="center"/>
              <w:rPr>
                <w:sz w:val="22"/>
                <w:szCs w:val="22"/>
              </w:rPr>
            </w:pPr>
            <w:r>
              <w:rPr>
                <w:sz w:val="22"/>
                <w:szCs w:val="22"/>
              </w:rPr>
              <w:t>7</w:t>
            </w:r>
          </w:p>
        </w:tc>
      </w:tr>
      <w:tr w:rsidR="007E4036" w14:paraId="0B4B992D" w14:textId="77777777">
        <w:tc>
          <w:tcPr>
            <w:tcW w:w="675" w:type="dxa"/>
          </w:tcPr>
          <w:p w14:paraId="5966E689" w14:textId="77777777" w:rsidR="007E4036" w:rsidRDefault="0027262C">
            <w:pPr>
              <w:widowControl w:val="0"/>
              <w:jc w:val="center"/>
              <w:rPr>
                <w:sz w:val="22"/>
                <w:szCs w:val="22"/>
              </w:rPr>
            </w:pPr>
            <w:r>
              <w:rPr>
                <w:sz w:val="22"/>
                <w:szCs w:val="22"/>
              </w:rPr>
              <w:t>12</w:t>
            </w:r>
          </w:p>
        </w:tc>
        <w:tc>
          <w:tcPr>
            <w:tcW w:w="7371" w:type="dxa"/>
          </w:tcPr>
          <w:p w14:paraId="5BA6F5E7" w14:textId="77777777" w:rsidR="007E4036" w:rsidRDefault="0027262C">
            <w:pPr>
              <w:widowControl w:val="0"/>
              <w:jc w:val="both"/>
              <w:rPr>
                <w:sz w:val="22"/>
                <w:szCs w:val="22"/>
              </w:rPr>
            </w:pPr>
            <w:r>
              <w:rPr>
                <w:sz w:val="22"/>
                <w:szCs w:val="22"/>
              </w:rPr>
              <w:t>Контрольная работа № 1 за первое полугодие</w:t>
            </w:r>
          </w:p>
        </w:tc>
        <w:tc>
          <w:tcPr>
            <w:tcW w:w="1582" w:type="dxa"/>
          </w:tcPr>
          <w:p w14:paraId="2F347A7B" w14:textId="77777777" w:rsidR="007E4036" w:rsidRDefault="0027262C">
            <w:pPr>
              <w:widowControl w:val="0"/>
              <w:jc w:val="center"/>
              <w:rPr>
                <w:sz w:val="22"/>
                <w:szCs w:val="22"/>
              </w:rPr>
            </w:pPr>
            <w:r>
              <w:rPr>
                <w:sz w:val="22"/>
                <w:szCs w:val="22"/>
              </w:rPr>
              <w:t>1</w:t>
            </w:r>
          </w:p>
        </w:tc>
      </w:tr>
      <w:tr w:rsidR="007E4036" w14:paraId="70AD1B53" w14:textId="77777777">
        <w:tc>
          <w:tcPr>
            <w:tcW w:w="675" w:type="dxa"/>
          </w:tcPr>
          <w:p w14:paraId="6E401AAD" w14:textId="77777777" w:rsidR="007E4036" w:rsidRDefault="0027262C">
            <w:pPr>
              <w:widowControl w:val="0"/>
              <w:jc w:val="center"/>
              <w:rPr>
                <w:sz w:val="22"/>
                <w:szCs w:val="22"/>
              </w:rPr>
            </w:pPr>
            <w:r>
              <w:rPr>
                <w:sz w:val="22"/>
                <w:szCs w:val="22"/>
              </w:rPr>
              <w:t>13</w:t>
            </w:r>
          </w:p>
        </w:tc>
        <w:tc>
          <w:tcPr>
            <w:tcW w:w="7371" w:type="dxa"/>
          </w:tcPr>
          <w:p w14:paraId="2C4C5C0E" w14:textId="77777777" w:rsidR="007E4036" w:rsidRDefault="0027262C">
            <w:pPr>
              <w:widowControl w:val="0"/>
              <w:jc w:val="both"/>
              <w:rPr>
                <w:sz w:val="22"/>
                <w:szCs w:val="22"/>
              </w:rPr>
            </w:pPr>
            <w:r>
              <w:rPr>
                <w:sz w:val="22"/>
                <w:szCs w:val="22"/>
              </w:rPr>
              <w:t>Страницы истории западноевропейского романа XIX в. (Ф. Стендаль, Ч. Диккенс, О. де Бальзак)</w:t>
            </w:r>
          </w:p>
        </w:tc>
        <w:tc>
          <w:tcPr>
            <w:tcW w:w="1582" w:type="dxa"/>
          </w:tcPr>
          <w:p w14:paraId="08744CA5" w14:textId="77777777" w:rsidR="007E4036" w:rsidRDefault="0027262C">
            <w:pPr>
              <w:widowControl w:val="0"/>
              <w:jc w:val="center"/>
              <w:rPr>
                <w:sz w:val="22"/>
                <w:szCs w:val="22"/>
              </w:rPr>
            </w:pPr>
            <w:r>
              <w:rPr>
                <w:sz w:val="22"/>
                <w:szCs w:val="22"/>
              </w:rPr>
              <w:t>5</w:t>
            </w:r>
          </w:p>
        </w:tc>
      </w:tr>
      <w:tr w:rsidR="007E4036" w14:paraId="45B28722" w14:textId="77777777">
        <w:tc>
          <w:tcPr>
            <w:tcW w:w="675" w:type="dxa"/>
          </w:tcPr>
          <w:p w14:paraId="3BFE20A2" w14:textId="77777777" w:rsidR="007E4036" w:rsidRDefault="0027262C">
            <w:pPr>
              <w:widowControl w:val="0"/>
              <w:jc w:val="center"/>
              <w:rPr>
                <w:sz w:val="22"/>
                <w:szCs w:val="22"/>
              </w:rPr>
            </w:pPr>
            <w:r>
              <w:rPr>
                <w:sz w:val="22"/>
                <w:szCs w:val="22"/>
              </w:rPr>
              <w:t>14</w:t>
            </w:r>
          </w:p>
        </w:tc>
        <w:tc>
          <w:tcPr>
            <w:tcW w:w="7371" w:type="dxa"/>
          </w:tcPr>
          <w:p w14:paraId="1F36CCD5" w14:textId="77777777" w:rsidR="007E4036" w:rsidRDefault="0027262C">
            <w:pPr>
              <w:widowControl w:val="0"/>
              <w:jc w:val="both"/>
              <w:rPr>
                <w:sz w:val="22"/>
                <w:szCs w:val="22"/>
              </w:rPr>
            </w:pPr>
            <w:r>
              <w:rPr>
                <w:sz w:val="22"/>
                <w:szCs w:val="22"/>
              </w:rPr>
              <w:t xml:space="preserve">Ф. М. Достоевский. Роман «Преступление и </w:t>
            </w:r>
            <w:r>
              <w:rPr>
                <w:sz w:val="22"/>
                <w:szCs w:val="22"/>
              </w:rPr>
              <w:t>наказание». Внеклассное чтение: «Идиот»</w:t>
            </w:r>
            <w:r>
              <w:rPr>
                <w:sz w:val="22"/>
                <w:szCs w:val="22"/>
                <w:u w:val="single"/>
              </w:rPr>
              <w:t>. Сочинение</w:t>
            </w:r>
          </w:p>
        </w:tc>
        <w:tc>
          <w:tcPr>
            <w:tcW w:w="1582" w:type="dxa"/>
          </w:tcPr>
          <w:p w14:paraId="145CC306" w14:textId="77777777" w:rsidR="007E4036" w:rsidRDefault="0027262C">
            <w:pPr>
              <w:widowControl w:val="0"/>
              <w:jc w:val="center"/>
              <w:rPr>
                <w:sz w:val="22"/>
                <w:szCs w:val="22"/>
              </w:rPr>
            </w:pPr>
            <w:r>
              <w:rPr>
                <w:sz w:val="22"/>
                <w:szCs w:val="22"/>
              </w:rPr>
              <w:t>21</w:t>
            </w:r>
          </w:p>
        </w:tc>
      </w:tr>
      <w:tr w:rsidR="007E4036" w14:paraId="3FD5226C" w14:textId="77777777">
        <w:tc>
          <w:tcPr>
            <w:tcW w:w="675" w:type="dxa"/>
          </w:tcPr>
          <w:p w14:paraId="6CF707E7" w14:textId="77777777" w:rsidR="007E4036" w:rsidRDefault="0027262C">
            <w:pPr>
              <w:widowControl w:val="0"/>
              <w:jc w:val="center"/>
              <w:rPr>
                <w:sz w:val="22"/>
                <w:szCs w:val="22"/>
              </w:rPr>
            </w:pPr>
            <w:r>
              <w:rPr>
                <w:sz w:val="22"/>
                <w:szCs w:val="22"/>
              </w:rPr>
              <w:t>15</w:t>
            </w:r>
          </w:p>
        </w:tc>
        <w:tc>
          <w:tcPr>
            <w:tcW w:w="7371" w:type="dxa"/>
          </w:tcPr>
          <w:p w14:paraId="5BF71FFA" w14:textId="77777777" w:rsidR="007E4036" w:rsidRDefault="0027262C">
            <w:pPr>
              <w:widowControl w:val="0"/>
              <w:jc w:val="both"/>
              <w:rPr>
                <w:sz w:val="22"/>
                <w:szCs w:val="22"/>
              </w:rPr>
            </w:pPr>
            <w:r>
              <w:rPr>
                <w:sz w:val="22"/>
                <w:szCs w:val="22"/>
              </w:rPr>
              <w:t>Н. С. Лесков. Повесть «Очарованный странник». Внеклассное чтение: «Леди Макбет Мценского уезда»</w:t>
            </w:r>
          </w:p>
        </w:tc>
        <w:tc>
          <w:tcPr>
            <w:tcW w:w="1582" w:type="dxa"/>
          </w:tcPr>
          <w:p w14:paraId="3292ABCA" w14:textId="77777777" w:rsidR="007E4036" w:rsidRDefault="0027262C">
            <w:pPr>
              <w:widowControl w:val="0"/>
              <w:jc w:val="center"/>
              <w:rPr>
                <w:sz w:val="22"/>
                <w:szCs w:val="22"/>
              </w:rPr>
            </w:pPr>
            <w:r>
              <w:rPr>
                <w:sz w:val="22"/>
                <w:szCs w:val="22"/>
              </w:rPr>
              <w:t>8</w:t>
            </w:r>
          </w:p>
        </w:tc>
      </w:tr>
      <w:tr w:rsidR="007E4036" w14:paraId="2A02AC14" w14:textId="77777777">
        <w:tc>
          <w:tcPr>
            <w:tcW w:w="675" w:type="dxa"/>
          </w:tcPr>
          <w:p w14:paraId="6E96725B" w14:textId="77777777" w:rsidR="007E4036" w:rsidRDefault="0027262C">
            <w:pPr>
              <w:widowControl w:val="0"/>
              <w:jc w:val="center"/>
              <w:rPr>
                <w:sz w:val="22"/>
                <w:szCs w:val="22"/>
              </w:rPr>
            </w:pPr>
            <w:r>
              <w:rPr>
                <w:sz w:val="22"/>
                <w:szCs w:val="22"/>
              </w:rPr>
              <w:t>16</w:t>
            </w:r>
          </w:p>
        </w:tc>
        <w:tc>
          <w:tcPr>
            <w:tcW w:w="7371" w:type="dxa"/>
          </w:tcPr>
          <w:p w14:paraId="1CAE0732" w14:textId="77777777" w:rsidR="007E4036" w:rsidRDefault="0027262C">
            <w:pPr>
              <w:widowControl w:val="0"/>
              <w:jc w:val="both"/>
              <w:rPr>
                <w:sz w:val="22"/>
                <w:szCs w:val="22"/>
              </w:rPr>
            </w:pPr>
            <w:r>
              <w:rPr>
                <w:sz w:val="22"/>
                <w:szCs w:val="22"/>
              </w:rPr>
              <w:t>Зарубежная литература конца XIX – начала XX вв. (О. Уайльд, Ги де Мопассан, Г. Ибсен, Б. Шоу)</w:t>
            </w:r>
          </w:p>
        </w:tc>
        <w:tc>
          <w:tcPr>
            <w:tcW w:w="1582" w:type="dxa"/>
          </w:tcPr>
          <w:p w14:paraId="5B56BFA3" w14:textId="77777777" w:rsidR="007E4036" w:rsidRDefault="0027262C">
            <w:pPr>
              <w:widowControl w:val="0"/>
              <w:jc w:val="center"/>
              <w:rPr>
                <w:sz w:val="22"/>
                <w:szCs w:val="22"/>
              </w:rPr>
            </w:pPr>
            <w:r>
              <w:rPr>
                <w:sz w:val="22"/>
                <w:szCs w:val="22"/>
              </w:rPr>
              <w:t>7</w:t>
            </w:r>
          </w:p>
        </w:tc>
      </w:tr>
      <w:tr w:rsidR="007E4036" w14:paraId="4AA37D17" w14:textId="77777777">
        <w:tc>
          <w:tcPr>
            <w:tcW w:w="675" w:type="dxa"/>
          </w:tcPr>
          <w:p w14:paraId="43904944" w14:textId="77777777" w:rsidR="007E4036" w:rsidRDefault="0027262C">
            <w:pPr>
              <w:widowControl w:val="0"/>
              <w:jc w:val="center"/>
              <w:rPr>
                <w:sz w:val="22"/>
                <w:szCs w:val="22"/>
              </w:rPr>
            </w:pPr>
            <w:r>
              <w:rPr>
                <w:sz w:val="22"/>
                <w:szCs w:val="22"/>
              </w:rPr>
              <w:t>17</w:t>
            </w:r>
          </w:p>
        </w:tc>
        <w:tc>
          <w:tcPr>
            <w:tcW w:w="7371" w:type="dxa"/>
          </w:tcPr>
          <w:p w14:paraId="115792EB" w14:textId="77777777" w:rsidR="007E4036" w:rsidRDefault="0027262C">
            <w:pPr>
              <w:widowControl w:val="0"/>
              <w:jc w:val="both"/>
              <w:rPr>
                <w:sz w:val="22"/>
                <w:szCs w:val="22"/>
              </w:rPr>
            </w:pPr>
            <w:r>
              <w:rPr>
                <w:sz w:val="22"/>
                <w:szCs w:val="22"/>
              </w:rPr>
              <w:t xml:space="preserve">Л. Н. Толстой. Роман-эпопея «Война и мир». </w:t>
            </w:r>
            <w:r>
              <w:rPr>
                <w:sz w:val="22"/>
                <w:szCs w:val="22"/>
                <w:u w:val="single"/>
              </w:rPr>
              <w:t>Сочинение</w:t>
            </w:r>
            <w:r>
              <w:rPr>
                <w:color w:val="EE0000"/>
                <w:sz w:val="22"/>
                <w:szCs w:val="22"/>
              </w:rPr>
              <w:t xml:space="preserve">. </w:t>
            </w:r>
            <w:r>
              <w:rPr>
                <w:sz w:val="22"/>
                <w:szCs w:val="22"/>
              </w:rPr>
              <w:t>Внеклассное чтение: «Анна Каренина», «Воскресение»</w:t>
            </w:r>
          </w:p>
        </w:tc>
        <w:tc>
          <w:tcPr>
            <w:tcW w:w="1582" w:type="dxa"/>
          </w:tcPr>
          <w:p w14:paraId="67ABF359" w14:textId="77777777" w:rsidR="007E4036" w:rsidRDefault="0027262C">
            <w:pPr>
              <w:widowControl w:val="0"/>
              <w:jc w:val="center"/>
              <w:rPr>
                <w:sz w:val="22"/>
                <w:szCs w:val="22"/>
              </w:rPr>
            </w:pPr>
            <w:r>
              <w:rPr>
                <w:sz w:val="22"/>
                <w:szCs w:val="22"/>
              </w:rPr>
              <w:t>35</w:t>
            </w:r>
          </w:p>
        </w:tc>
      </w:tr>
      <w:tr w:rsidR="007E4036" w14:paraId="7BDDC3D8" w14:textId="77777777">
        <w:tc>
          <w:tcPr>
            <w:tcW w:w="675" w:type="dxa"/>
          </w:tcPr>
          <w:p w14:paraId="7D02BA70" w14:textId="77777777" w:rsidR="007E4036" w:rsidRDefault="0027262C">
            <w:pPr>
              <w:widowControl w:val="0"/>
              <w:jc w:val="center"/>
              <w:rPr>
                <w:sz w:val="22"/>
                <w:szCs w:val="22"/>
              </w:rPr>
            </w:pPr>
            <w:r>
              <w:rPr>
                <w:sz w:val="22"/>
                <w:szCs w:val="22"/>
              </w:rPr>
              <w:t>18</w:t>
            </w:r>
          </w:p>
        </w:tc>
        <w:tc>
          <w:tcPr>
            <w:tcW w:w="7371" w:type="dxa"/>
          </w:tcPr>
          <w:p w14:paraId="6CB747C8" w14:textId="77777777" w:rsidR="007E4036" w:rsidRDefault="0027262C">
            <w:pPr>
              <w:widowControl w:val="0"/>
              <w:jc w:val="both"/>
              <w:rPr>
                <w:sz w:val="22"/>
                <w:szCs w:val="22"/>
              </w:rPr>
            </w:pPr>
            <w:r>
              <w:rPr>
                <w:sz w:val="22"/>
                <w:szCs w:val="22"/>
              </w:rPr>
              <w:t xml:space="preserve">А. П. Чехов. Рассказы. Пьеса «Вишнёвый сад». </w:t>
            </w:r>
            <w:r>
              <w:rPr>
                <w:sz w:val="22"/>
                <w:szCs w:val="22"/>
                <w:u w:val="single"/>
              </w:rPr>
              <w:t>Сочинение</w:t>
            </w:r>
          </w:p>
        </w:tc>
        <w:tc>
          <w:tcPr>
            <w:tcW w:w="1582" w:type="dxa"/>
          </w:tcPr>
          <w:p w14:paraId="4E49AF7A" w14:textId="77777777" w:rsidR="007E4036" w:rsidRDefault="0027262C">
            <w:pPr>
              <w:widowControl w:val="0"/>
              <w:jc w:val="center"/>
              <w:rPr>
                <w:sz w:val="22"/>
                <w:szCs w:val="22"/>
              </w:rPr>
            </w:pPr>
            <w:r>
              <w:rPr>
                <w:sz w:val="22"/>
                <w:szCs w:val="22"/>
              </w:rPr>
              <w:t>10</w:t>
            </w:r>
          </w:p>
        </w:tc>
      </w:tr>
      <w:tr w:rsidR="007E4036" w14:paraId="758A6C46" w14:textId="77777777">
        <w:tc>
          <w:tcPr>
            <w:tcW w:w="675" w:type="dxa"/>
          </w:tcPr>
          <w:p w14:paraId="05AF1E39" w14:textId="77777777" w:rsidR="007E4036" w:rsidRDefault="0027262C">
            <w:pPr>
              <w:widowControl w:val="0"/>
              <w:jc w:val="center"/>
              <w:rPr>
                <w:sz w:val="22"/>
                <w:szCs w:val="22"/>
              </w:rPr>
            </w:pPr>
            <w:r>
              <w:rPr>
                <w:sz w:val="22"/>
                <w:szCs w:val="22"/>
              </w:rPr>
              <w:t>19</w:t>
            </w:r>
          </w:p>
        </w:tc>
        <w:tc>
          <w:tcPr>
            <w:tcW w:w="7371" w:type="dxa"/>
          </w:tcPr>
          <w:p w14:paraId="2A2721C9" w14:textId="77777777" w:rsidR="007E4036" w:rsidRDefault="0027262C">
            <w:pPr>
              <w:widowControl w:val="0"/>
              <w:jc w:val="both"/>
              <w:rPr>
                <w:sz w:val="22"/>
                <w:szCs w:val="22"/>
              </w:rPr>
            </w:pPr>
            <w:r>
              <w:rPr>
                <w:sz w:val="22"/>
                <w:szCs w:val="22"/>
              </w:rPr>
              <w:t>Контрольная работа № 2 за второе полугодие</w:t>
            </w:r>
          </w:p>
        </w:tc>
        <w:tc>
          <w:tcPr>
            <w:tcW w:w="1582" w:type="dxa"/>
          </w:tcPr>
          <w:p w14:paraId="3A47F4E3" w14:textId="77777777" w:rsidR="007E4036" w:rsidRDefault="0027262C">
            <w:pPr>
              <w:widowControl w:val="0"/>
              <w:jc w:val="center"/>
              <w:rPr>
                <w:sz w:val="22"/>
                <w:szCs w:val="22"/>
              </w:rPr>
            </w:pPr>
            <w:r>
              <w:rPr>
                <w:sz w:val="22"/>
                <w:szCs w:val="22"/>
              </w:rPr>
              <w:t>1</w:t>
            </w:r>
          </w:p>
        </w:tc>
      </w:tr>
      <w:tr w:rsidR="007E4036" w14:paraId="74DEBC0A" w14:textId="77777777">
        <w:tc>
          <w:tcPr>
            <w:tcW w:w="675" w:type="dxa"/>
          </w:tcPr>
          <w:p w14:paraId="5A68A207" w14:textId="77777777" w:rsidR="007E4036" w:rsidRDefault="0027262C">
            <w:pPr>
              <w:widowControl w:val="0"/>
              <w:jc w:val="center"/>
              <w:rPr>
                <w:sz w:val="22"/>
                <w:szCs w:val="22"/>
              </w:rPr>
            </w:pPr>
            <w:r>
              <w:rPr>
                <w:sz w:val="22"/>
                <w:szCs w:val="22"/>
              </w:rPr>
              <w:t>20</w:t>
            </w:r>
          </w:p>
        </w:tc>
        <w:tc>
          <w:tcPr>
            <w:tcW w:w="7371" w:type="dxa"/>
          </w:tcPr>
          <w:p w14:paraId="7B1CD642" w14:textId="77777777" w:rsidR="007E4036" w:rsidRDefault="0027262C">
            <w:pPr>
              <w:widowControl w:val="0"/>
              <w:jc w:val="both"/>
              <w:rPr>
                <w:sz w:val="22"/>
                <w:szCs w:val="22"/>
              </w:rPr>
            </w:pPr>
            <w:r>
              <w:rPr>
                <w:sz w:val="22"/>
                <w:szCs w:val="22"/>
              </w:rPr>
              <w:t xml:space="preserve">Тема исторической памяти в </w:t>
            </w:r>
            <w:r>
              <w:rPr>
                <w:sz w:val="22"/>
                <w:szCs w:val="22"/>
              </w:rPr>
              <w:t>литературе Приднестровья</w:t>
            </w:r>
          </w:p>
        </w:tc>
        <w:tc>
          <w:tcPr>
            <w:tcW w:w="1582" w:type="dxa"/>
          </w:tcPr>
          <w:p w14:paraId="1C549B83" w14:textId="77777777" w:rsidR="007E4036" w:rsidRDefault="0027262C">
            <w:pPr>
              <w:widowControl w:val="0"/>
              <w:jc w:val="center"/>
              <w:rPr>
                <w:sz w:val="22"/>
                <w:szCs w:val="22"/>
              </w:rPr>
            </w:pPr>
            <w:r>
              <w:rPr>
                <w:sz w:val="22"/>
                <w:szCs w:val="22"/>
              </w:rPr>
              <w:t>1</w:t>
            </w:r>
          </w:p>
        </w:tc>
      </w:tr>
      <w:tr w:rsidR="007E4036" w14:paraId="6655216F" w14:textId="77777777">
        <w:tc>
          <w:tcPr>
            <w:tcW w:w="675" w:type="dxa"/>
          </w:tcPr>
          <w:p w14:paraId="1FE0C877" w14:textId="77777777" w:rsidR="007E4036" w:rsidRDefault="0027262C">
            <w:pPr>
              <w:widowControl w:val="0"/>
              <w:jc w:val="center"/>
              <w:rPr>
                <w:sz w:val="22"/>
                <w:szCs w:val="22"/>
              </w:rPr>
            </w:pPr>
            <w:r>
              <w:rPr>
                <w:sz w:val="22"/>
                <w:szCs w:val="22"/>
              </w:rPr>
              <w:t>21</w:t>
            </w:r>
          </w:p>
        </w:tc>
        <w:tc>
          <w:tcPr>
            <w:tcW w:w="7371" w:type="dxa"/>
          </w:tcPr>
          <w:p w14:paraId="0D774863" w14:textId="77777777" w:rsidR="007E4036" w:rsidRDefault="0027262C">
            <w:pPr>
              <w:widowControl w:val="0"/>
              <w:jc w:val="both"/>
              <w:rPr>
                <w:sz w:val="22"/>
                <w:szCs w:val="22"/>
              </w:rPr>
            </w:pPr>
            <w:r>
              <w:rPr>
                <w:sz w:val="22"/>
                <w:szCs w:val="22"/>
              </w:rPr>
              <w:t>Мировое значение русской литературы (итоговый урок)</w:t>
            </w:r>
          </w:p>
        </w:tc>
        <w:tc>
          <w:tcPr>
            <w:tcW w:w="1582" w:type="dxa"/>
          </w:tcPr>
          <w:p w14:paraId="3420B88F" w14:textId="77777777" w:rsidR="007E4036" w:rsidRDefault="0027262C">
            <w:pPr>
              <w:widowControl w:val="0"/>
              <w:jc w:val="center"/>
              <w:rPr>
                <w:sz w:val="22"/>
                <w:szCs w:val="22"/>
              </w:rPr>
            </w:pPr>
            <w:r>
              <w:rPr>
                <w:sz w:val="22"/>
                <w:szCs w:val="22"/>
              </w:rPr>
              <w:t>1</w:t>
            </w:r>
          </w:p>
        </w:tc>
      </w:tr>
      <w:tr w:rsidR="007E4036" w14:paraId="4BB2EA9A" w14:textId="77777777">
        <w:tc>
          <w:tcPr>
            <w:tcW w:w="675" w:type="dxa"/>
          </w:tcPr>
          <w:p w14:paraId="6AF09735" w14:textId="77777777" w:rsidR="007E4036" w:rsidRDefault="007E4036">
            <w:pPr>
              <w:widowControl w:val="0"/>
              <w:jc w:val="center"/>
              <w:rPr>
                <w:sz w:val="22"/>
                <w:szCs w:val="22"/>
              </w:rPr>
            </w:pPr>
          </w:p>
        </w:tc>
        <w:tc>
          <w:tcPr>
            <w:tcW w:w="7371" w:type="dxa"/>
          </w:tcPr>
          <w:p w14:paraId="2AE5BE12" w14:textId="77777777" w:rsidR="007E4036" w:rsidRDefault="0027262C">
            <w:pPr>
              <w:widowControl w:val="0"/>
              <w:rPr>
                <w:sz w:val="22"/>
                <w:szCs w:val="22"/>
              </w:rPr>
            </w:pPr>
            <w:r>
              <w:rPr>
                <w:b/>
                <w:bCs/>
                <w:sz w:val="22"/>
                <w:szCs w:val="22"/>
              </w:rPr>
              <w:t>Всего</w:t>
            </w:r>
          </w:p>
        </w:tc>
        <w:tc>
          <w:tcPr>
            <w:tcW w:w="1582" w:type="dxa"/>
          </w:tcPr>
          <w:p w14:paraId="4AB98F15" w14:textId="77777777" w:rsidR="007E4036" w:rsidRDefault="0027262C">
            <w:pPr>
              <w:widowControl w:val="0"/>
              <w:jc w:val="center"/>
              <w:rPr>
                <w:sz w:val="22"/>
                <w:szCs w:val="22"/>
              </w:rPr>
            </w:pPr>
            <w:r>
              <w:rPr>
                <w:b/>
                <w:bCs/>
                <w:sz w:val="22"/>
                <w:szCs w:val="22"/>
              </w:rPr>
              <w:t>170</w:t>
            </w:r>
          </w:p>
        </w:tc>
      </w:tr>
    </w:tbl>
    <w:p w14:paraId="29DEE4D9" w14:textId="77777777" w:rsidR="007E4036" w:rsidRDefault="007E4036">
      <w:pPr>
        <w:widowControl w:val="0"/>
        <w:ind w:firstLine="709"/>
        <w:jc w:val="both"/>
      </w:pPr>
    </w:p>
    <w:p w14:paraId="66FE1692" w14:textId="77777777" w:rsidR="007E4036" w:rsidRDefault="0027262C">
      <w:pPr>
        <w:widowControl w:val="0"/>
        <w:ind w:firstLine="709"/>
        <w:jc w:val="both"/>
      </w:pPr>
      <w:r>
        <w:rPr>
          <w:b/>
        </w:rPr>
        <w:t>Введение. Русская литературно-критическая и философская мысль второй половины XIX века.</w:t>
      </w:r>
      <w:r>
        <w:t xml:space="preserve"> Расцвет реализма в литературе, живописи, театральном искусстве. Роль </w:t>
      </w:r>
      <w:r>
        <w:t>журналов в общественной жизни России XIX века. «Современник» и «Отечественные записки». Сатирическая журналистика. Козьма Прутков.</w:t>
      </w:r>
    </w:p>
    <w:p w14:paraId="3CB4D2A7" w14:textId="77777777" w:rsidR="007E4036" w:rsidRDefault="0027262C">
      <w:pPr>
        <w:widowControl w:val="0"/>
        <w:ind w:firstLine="709"/>
        <w:jc w:val="both"/>
      </w:pPr>
      <w:r>
        <w:rPr>
          <w:b/>
        </w:rPr>
        <w:t>А. Н. Островский.</w:t>
      </w:r>
      <w:r>
        <w:t xml:space="preserve"> Жизненный и творческий путь драматурга. «Колумб Замоскворечья». Пьеса «Свои люди – сочтемся!» Пьеса «Гроза»</w:t>
      </w:r>
      <w:r>
        <w:t>. Творческая история «Грозы». Споры вокруг «Грозы». Быт и нравы «темного царства». Обличение самодурства, грубой силы и невежества. Образы Дикого и Кабанихи. Катерина в системе образов. Сила и слабость Катерины. «Гроза» – самое решительное произведение Ост</w:t>
      </w:r>
      <w:r>
        <w:t xml:space="preserve">ровского. Пьеса «Бесприданница». Образы пьесы: Лариса Огудалова, купцы. Кинематографическая интерпретация пьесы. Жанровое своеобразие и художественные особенности. Социальная проблематика, система образов, конфликт. </w:t>
      </w:r>
    </w:p>
    <w:p w14:paraId="000234ED" w14:textId="77777777" w:rsidR="007E4036" w:rsidRDefault="0027262C">
      <w:pPr>
        <w:widowControl w:val="0"/>
        <w:ind w:firstLine="709"/>
        <w:jc w:val="both"/>
        <w:rPr>
          <w:u w:val="single"/>
        </w:rPr>
      </w:pPr>
      <w:r>
        <w:rPr>
          <w:u w:val="single"/>
        </w:rPr>
        <w:t>Сочинение (1ч).</w:t>
      </w:r>
    </w:p>
    <w:p w14:paraId="6FB51CEB" w14:textId="77777777" w:rsidR="007E4036" w:rsidRDefault="0027262C">
      <w:pPr>
        <w:widowControl w:val="0"/>
        <w:ind w:firstLine="709"/>
        <w:jc w:val="both"/>
      </w:pPr>
      <w:r>
        <w:rPr>
          <w:b/>
        </w:rPr>
        <w:t>И. А. Гончаров.</w:t>
      </w:r>
      <w:r>
        <w:t xml:space="preserve"> Личность и основные этапы творчества. Три романа: «Обрыв», «Обломов», «Обыкновенная история». Цикл очерков «Фрегат «Паллада». Роман «Обломов»: социальная и нравственная проблематика, понятие «обломовщина», «Сон Обломова». Критика о романе (Н.А. Добролюбов</w:t>
      </w:r>
      <w:r>
        <w:t xml:space="preserve">). Обломов – его сущность, характер, судьба. Статья Добролюбова «Что такое обломовщина?» Обломов и Штольц. Сопоставительная характеристика героев. Ольга Ильинская- центральный положительный образ романа. </w:t>
      </w:r>
      <w:r>
        <w:lastRenderedPageBreak/>
        <w:t>Внеклассное чтение: «Обыкновенная история», «Обрыв».</w:t>
      </w:r>
      <w:r>
        <w:t xml:space="preserve"> </w:t>
      </w:r>
    </w:p>
    <w:p w14:paraId="122365C0" w14:textId="77777777" w:rsidR="007E4036" w:rsidRDefault="0027262C">
      <w:pPr>
        <w:widowControl w:val="0"/>
        <w:ind w:firstLine="709"/>
        <w:jc w:val="both"/>
        <w:rPr>
          <w:u w:val="single"/>
        </w:rPr>
      </w:pPr>
      <w:r>
        <w:rPr>
          <w:u w:val="single"/>
        </w:rPr>
        <w:t>Сочинение (2 ч).</w:t>
      </w:r>
    </w:p>
    <w:p w14:paraId="73033A42" w14:textId="77777777" w:rsidR="007E4036" w:rsidRDefault="0027262C">
      <w:pPr>
        <w:widowControl w:val="0"/>
        <w:ind w:firstLine="709"/>
        <w:jc w:val="both"/>
      </w:pPr>
      <w:r>
        <w:rPr>
          <w:b/>
        </w:rPr>
        <w:t>И. С. Тургенев</w:t>
      </w:r>
      <w:r>
        <w:t xml:space="preserve">. Очерк жизни и творчества. Сборник рассказов «Записки охотника». Роман «Отцы и дети»: Базаров как «герой времени», нигилизм, конфликт поколений. Эпоха, отраженная в романе «Отцы и дети». Образы дворян в романе. Молодые </w:t>
      </w:r>
      <w:r>
        <w:t xml:space="preserve">герои романа. Политические и эстетические разногласия героев. Взгляды Базарова на природу и искусство. Взаимоотношения Базарова и Аркадия. Художественная сила последних сцен романа. Споры в критике вокруг романа Тургенева «Отцы и дети» (оценка Антоновича, </w:t>
      </w:r>
      <w:r>
        <w:t>Минаева, Страхова, Писарева).</w:t>
      </w:r>
    </w:p>
    <w:p w14:paraId="5DDEE911" w14:textId="77777777" w:rsidR="007E4036" w:rsidRDefault="0027262C">
      <w:pPr>
        <w:widowControl w:val="0"/>
        <w:ind w:firstLine="709"/>
        <w:jc w:val="both"/>
        <w:rPr>
          <w:u w:val="single"/>
        </w:rPr>
      </w:pPr>
      <w:r>
        <w:rPr>
          <w:u w:val="single"/>
        </w:rPr>
        <w:t xml:space="preserve"> Тестирование, сочинение (2 ч).</w:t>
      </w:r>
    </w:p>
    <w:p w14:paraId="4BA00B04" w14:textId="77777777" w:rsidR="007E4036" w:rsidRDefault="0027262C">
      <w:pPr>
        <w:widowControl w:val="0"/>
        <w:ind w:firstLine="709"/>
        <w:jc w:val="both"/>
      </w:pPr>
      <w:r>
        <w:rPr>
          <w:b/>
        </w:rPr>
        <w:t>Н. Г. Чернышевский</w:t>
      </w:r>
      <w:r>
        <w:t xml:space="preserve">. Жизненный подвиг писателя. Роман «Что делать?»: творческая история, жанровое своеобразие, образ «новых людей», утопические идеи. «Особенный человек», его жизненные принципы. </w:t>
      </w:r>
      <w:r>
        <w:t>Значение романа в истории литературы и революционного движения.</w:t>
      </w:r>
    </w:p>
    <w:p w14:paraId="55D36A20" w14:textId="77777777" w:rsidR="007E4036" w:rsidRDefault="0027262C">
      <w:pPr>
        <w:widowControl w:val="0"/>
        <w:ind w:firstLine="709"/>
        <w:jc w:val="both"/>
      </w:pPr>
      <w:r>
        <w:rPr>
          <w:b/>
        </w:rPr>
        <w:t>Ф. И. Тютчев</w:t>
      </w:r>
      <w:r>
        <w:t xml:space="preserve">. Жизнь и творчество. Тютчев – поэт-мыслитель. Певец русской природы. </w:t>
      </w:r>
      <w:r>
        <w:rPr>
          <w:i/>
        </w:rPr>
        <w:t>Сообщения по теме «Поэтическая судьба Тютчева».</w:t>
      </w:r>
      <w:r>
        <w:t xml:space="preserve"> Любовь и природа в творчестве Тютчева. Основные мотивы лирики:</w:t>
      </w:r>
      <w:r>
        <w:t xml:space="preserve"> человек и природа, земля и небо. «Мыслящая поэзия» Тютчева, философская глубина, черты романтизма. Стихотворения по программе (не менее 5 по выбору).</w:t>
      </w:r>
    </w:p>
    <w:p w14:paraId="2A9B2704" w14:textId="77777777" w:rsidR="007E4036" w:rsidRDefault="0027262C">
      <w:pPr>
        <w:widowControl w:val="0"/>
        <w:ind w:firstLine="709"/>
        <w:jc w:val="both"/>
      </w:pPr>
      <w:r>
        <w:rPr>
          <w:b/>
        </w:rPr>
        <w:t>А. А. Фет</w:t>
      </w:r>
      <w:r>
        <w:t>. Жизнь и творчество. «Стихи пленительные Фета». Анализ лирического произведения: жанр, тема, ид</w:t>
      </w:r>
      <w:r>
        <w:t>ея, особенности лексики и поэтического синтаксиса. Стихотворения по программе (не менее 5 по выбору). РР: анализ стихотворения.</w:t>
      </w:r>
    </w:p>
    <w:p w14:paraId="1D3492AE" w14:textId="77777777" w:rsidR="007E4036" w:rsidRDefault="0027262C">
      <w:pPr>
        <w:widowControl w:val="0"/>
        <w:ind w:firstLine="709"/>
        <w:jc w:val="both"/>
      </w:pPr>
      <w:r>
        <w:rPr>
          <w:b/>
        </w:rPr>
        <w:t>Философская лирика приднестровских поэтов</w:t>
      </w:r>
      <w:r>
        <w:t>.</w:t>
      </w:r>
    </w:p>
    <w:p w14:paraId="04EBE8F8" w14:textId="77777777" w:rsidR="007E4036" w:rsidRDefault="0027262C">
      <w:pPr>
        <w:widowControl w:val="0"/>
        <w:ind w:firstLine="709"/>
        <w:jc w:val="both"/>
      </w:pPr>
      <w:r>
        <w:rPr>
          <w:bCs/>
        </w:rPr>
        <w:t xml:space="preserve">Философская лирика приднестровских поэтов. </w:t>
      </w:r>
      <w:r>
        <w:t>Традиции русской философской лирики в твор</w:t>
      </w:r>
      <w:r>
        <w:t>честве поэтов Приднестровья. Наследование духовных традиций Ф. М. Достоевского в лирике С. Багнюка. Стихотворения Н. С. Фридмана, С. Ратмирова и др.</w:t>
      </w:r>
    </w:p>
    <w:p w14:paraId="695517B5" w14:textId="77777777" w:rsidR="007E4036" w:rsidRDefault="0027262C">
      <w:pPr>
        <w:widowControl w:val="0"/>
        <w:ind w:firstLine="709"/>
        <w:jc w:val="both"/>
      </w:pPr>
      <w:r>
        <w:rPr>
          <w:b/>
        </w:rPr>
        <w:t>Н. А. Некрасов</w:t>
      </w:r>
      <w:r>
        <w:t>. Жизнь и творчество. Тематическое разнообразие лирики. «Железная дорога», «Размышления у пар</w:t>
      </w:r>
      <w:r>
        <w:t>адного подъезда», «На Волге». Стихотворение «Родина». «Тройка», «Коробейники», «В дороге», «Вчерашний день, часу в шестом …», «Мы с тобой бестолковые люди», «О Муза! Я у дверей гроба…», «Я лиру посвятил народу своему…». Творчество поэта в 60–70-е годы («Ру</w:t>
      </w:r>
      <w:r>
        <w:t>сские женщины», «Элегия», «Дедушка», «Мороз, Красный нос», «Поэт и гражданин», «Блажен незлобивый поэт», «Рыцарь на час», «Внимая ужасам войны», «Я не люблю иронии твоей»). Идеал революционера-борца в лирике Некрасова. «Памяти приятеля», «Памяти Добролюбов</w:t>
      </w:r>
      <w:r>
        <w:t>а». «Белинский», «Пророк». Поэма «Кому на Руси жить хорошо»: история создания, композиция, вопросы, связанные с названием, проблематика. Жизнь народа и образы крестьян в поэме. Образ народного заступника Григория Добросклонова. Художественные особенности п</w:t>
      </w:r>
      <w:r>
        <w:t>оэмы.</w:t>
      </w:r>
    </w:p>
    <w:p w14:paraId="007B5BA4" w14:textId="77777777" w:rsidR="007E4036" w:rsidRDefault="0027262C">
      <w:pPr>
        <w:widowControl w:val="0"/>
        <w:ind w:firstLine="709"/>
        <w:jc w:val="both"/>
        <w:rPr>
          <w:u w:val="single"/>
        </w:rPr>
      </w:pPr>
      <w:r>
        <w:t xml:space="preserve"> </w:t>
      </w:r>
      <w:r>
        <w:rPr>
          <w:u w:val="single"/>
        </w:rPr>
        <w:t>Сочинение (1 ч).</w:t>
      </w:r>
    </w:p>
    <w:p w14:paraId="177750BD" w14:textId="77777777" w:rsidR="007E4036" w:rsidRDefault="0027262C">
      <w:pPr>
        <w:widowControl w:val="0"/>
        <w:ind w:firstLine="709"/>
        <w:jc w:val="both"/>
        <w:rPr>
          <w:bCs/>
        </w:rPr>
      </w:pPr>
      <w:r>
        <w:t>Поэты Приднестровья о любви</w:t>
      </w:r>
      <w:r>
        <w:rPr>
          <w:bCs/>
        </w:rPr>
        <w:t xml:space="preserve"> к родной земле. Произведения А. Дрожжина, Л. Кудрявцевой, О. Молчановой о любви к своей семье, к земле, другому человеку.</w:t>
      </w:r>
    </w:p>
    <w:p w14:paraId="576111F1" w14:textId="77777777" w:rsidR="007E4036" w:rsidRDefault="0027262C">
      <w:pPr>
        <w:widowControl w:val="0"/>
        <w:ind w:firstLine="709"/>
        <w:jc w:val="both"/>
      </w:pPr>
      <w:r>
        <w:rPr>
          <w:b/>
        </w:rPr>
        <w:t>М. Е. Салтыков-Щедрин</w:t>
      </w:r>
      <w:r>
        <w:t>. «Прокурор общественной жизни». Очерк жизни и творчества пис</w:t>
      </w:r>
      <w:r>
        <w:t>ателя. Сказки для «детей изрядного возраста» (причины обращения к сказочному жанру. Тематика сказок). Обличение самодурства, произвола, обывательщины в сказках «Медведь на воеводстве», «Вяленая вобла». Идейная направленность и художественное своеобразие ск</w:t>
      </w:r>
      <w:r>
        <w:t xml:space="preserve">азок Щедрина. («Премудрый пескарь», «Верный Трезор», «Орел-меценат»). «История одного города»: сатирический хронотоп, приёмы. Внеклассное чтение: роман «Господа Головлевы». </w:t>
      </w:r>
    </w:p>
    <w:p w14:paraId="41FA2121" w14:textId="77777777" w:rsidR="007E4036" w:rsidRDefault="0027262C">
      <w:pPr>
        <w:widowControl w:val="0"/>
        <w:ind w:firstLine="709"/>
        <w:jc w:val="both"/>
      </w:pPr>
      <w:r>
        <w:t xml:space="preserve">Страницы истории западноевропейского романа ХIХ века. Обзор зарубежной литературы </w:t>
      </w:r>
      <w:r>
        <w:t>второй половины XIX в. Ф. Стендаль «Красное и чёрное»: общечеловеческое и конкретно-историческое содержание. Ч. Диккенс «Записки Пиквикского клуба». О. де Бальзак «Гобсек». Соотнесение с литературными направлениями эпохи.</w:t>
      </w:r>
    </w:p>
    <w:p w14:paraId="33D5D797" w14:textId="77777777" w:rsidR="007E4036" w:rsidRDefault="0027262C">
      <w:pPr>
        <w:widowControl w:val="0"/>
        <w:ind w:firstLine="709"/>
        <w:jc w:val="both"/>
      </w:pPr>
      <w:r>
        <w:rPr>
          <w:b/>
        </w:rPr>
        <w:t>Ф. М. Достоевский</w:t>
      </w:r>
      <w:r>
        <w:t>. Жизненный и тво</w:t>
      </w:r>
      <w:r>
        <w:t xml:space="preserve">рческий путь писателя. Роль Белинского в жизни Достоевского. «Бедные люди». «Униженные и оскорбленные». «Идиот». «Братья </w:t>
      </w:r>
      <w:r>
        <w:lastRenderedPageBreak/>
        <w:t>Карамазовы». Роман «Преступление и наказание»: теория Раскольникова, её несостоятельность, мотивы преступления, образная система (праве</w:t>
      </w:r>
      <w:r>
        <w:t>дник, жертва, фанатик, роковая красавица). История создания романа. Петербург Достоевского. Индивидуалистический бунт Родиона Раскольникова. Крушение теории Раскольникова. Мир «униженных и оскорбленных» в романе (Семья Мармеладовых, дети на страницах роман</w:t>
      </w:r>
      <w:r>
        <w:t xml:space="preserve">а, сестра и мать Раскольникова). Родион Раскольников и «сильные мира сего» («Двойники» Раскольникова – Лужин, Свидригайлов). Внеклассное чтение: роман «Идиот». Тестирование,  </w:t>
      </w:r>
      <w:r>
        <w:rPr>
          <w:u w:val="single"/>
        </w:rPr>
        <w:t>сочинение (2 ч).</w:t>
      </w:r>
    </w:p>
    <w:p w14:paraId="2DBC8536" w14:textId="77777777" w:rsidR="007E4036" w:rsidRDefault="0027262C">
      <w:pPr>
        <w:widowControl w:val="0"/>
        <w:ind w:firstLine="709"/>
        <w:jc w:val="both"/>
      </w:pPr>
      <w:r>
        <w:rPr>
          <w:b/>
        </w:rPr>
        <w:t>Н. С. Лесков</w:t>
      </w:r>
      <w:r>
        <w:t>. Жанр новеллы как ведущий в его творчестве. «Запеча</w:t>
      </w:r>
      <w:r>
        <w:t>тленный ангел».</w:t>
      </w:r>
    </w:p>
    <w:p w14:paraId="5EB57FAF" w14:textId="77777777" w:rsidR="007E4036" w:rsidRDefault="0027262C">
      <w:pPr>
        <w:widowControl w:val="0"/>
        <w:ind w:firstLine="709"/>
        <w:jc w:val="both"/>
      </w:pPr>
      <w:r>
        <w:t xml:space="preserve">Повесть «Очарованный странник»: черты русского национального характера, образ Ивана Флягина, смысл эпитета «очарованный». Иван Флягин – один из правдоискателей земли русской. Внеклассное чтение: очерк «Леди Макбет Мценского уезда». </w:t>
      </w:r>
    </w:p>
    <w:p w14:paraId="73F04B77" w14:textId="77777777" w:rsidR="007E4036" w:rsidRDefault="0027262C">
      <w:pPr>
        <w:widowControl w:val="0"/>
        <w:ind w:firstLine="709"/>
        <w:jc w:val="both"/>
      </w:pPr>
      <w:r>
        <w:t>Зарубеж</w:t>
      </w:r>
      <w:r>
        <w:t>ная литература второй половины XIX века</w:t>
      </w:r>
      <w:r>
        <w:rPr>
          <w:b/>
          <w:bCs/>
        </w:rPr>
        <w:t xml:space="preserve"> – </w:t>
      </w:r>
      <w:r>
        <w:rPr>
          <w:bCs/>
        </w:rPr>
        <w:t>начала XX вв.</w:t>
      </w:r>
      <w:r>
        <w:rPr>
          <w:b/>
          <w:bCs/>
        </w:rPr>
        <w:t xml:space="preserve"> </w:t>
      </w:r>
      <w:r>
        <w:t>О. Уайльд. Роман «Портрет Дориана Грея»: тема искушения и греха, гедонизм и эстетизм. Ги де Мопассан «Ожерелье». Г. Ибсен «Кукольный дом»: новаторство драматурга. Б. Шоу «Пигмалион»: идейно-художестве</w:t>
      </w:r>
      <w:r>
        <w:t>нное своеобразие.</w:t>
      </w:r>
    </w:p>
    <w:p w14:paraId="648C0DD6" w14:textId="77777777" w:rsidR="007E4036" w:rsidRDefault="0027262C">
      <w:pPr>
        <w:widowControl w:val="0"/>
        <w:ind w:firstLine="709"/>
        <w:jc w:val="both"/>
      </w:pPr>
      <w:r>
        <w:rPr>
          <w:b/>
        </w:rPr>
        <w:t>Л. Н. Толстой</w:t>
      </w:r>
      <w:r>
        <w:t>. Жизнь и судьба. Этапы творческого пути. Духовные искания писателя. «Правда войны» Изображение войны, героизма русских солдат и офицеров в «Севастопольских рассказах». Роман «Анна Каренина». Основные мотивы романа «Воскресен</w:t>
      </w:r>
      <w:r>
        <w:t>ие». Роман-эпопея «Война и мир». История создания романа «Война и мир».</w:t>
      </w:r>
    </w:p>
    <w:p w14:paraId="37793185" w14:textId="77777777" w:rsidR="007E4036" w:rsidRDefault="0027262C">
      <w:pPr>
        <w:widowControl w:val="0"/>
        <w:ind w:firstLine="709"/>
        <w:jc w:val="both"/>
      </w:pPr>
      <w:r>
        <w:t>Великосветское общество в «Войне и мире». Основные сюжетные линии. Судьбы дворянских семей: Ростовых, Болконских, Курагиных, Друбецких. Путь исканий главных героев романа. Пьер Безухов</w:t>
      </w:r>
      <w:r>
        <w:t xml:space="preserve"> и Андрей Болконский. Женские образы (Наташа Ростова и княжна Марья). Природа в изображении Толстого. Война 1812 года. «Дубина народной войны …силой». Противопоставление Кутузова и Наполеона.</w:t>
      </w:r>
    </w:p>
    <w:p w14:paraId="6BFBC373" w14:textId="77777777" w:rsidR="007E4036" w:rsidRDefault="0027262C">
      <w:pPr>
        <w:widowControl w:val="0"/>
        <w:ind w:firstLine="709"/>
        <w:jc w:val="both"/>
      </w:pPr>
      <w:r>
        <w:t>.РР Анализ отдельных эпизодов.</w:t>
      </w:r>
    </w:p>
    <w:p w14:paraId="34860485" w14:textId="77777777" w:rsidR="007E4036" w:rsidRDefault="0027262C">
      <w:pPr>
        <w:widowControl w:val="0"/>
        <w:ind w:firstLine="709"/>
        <w:jc w:val="both"/>
      </w:pPr>
      <w:r>
        <w:rPr>
          <w:u w:val="single"/>
        </w:rPr>
        <w:t>Тестирование. Сочинение (2 ч).</w:t>
      </w:r>
      <w:r>
        <w:t xml:space="preserve"> Вн</w:t>
      </w:r>
      <w:r>
        <w:t>еклассное чтение: «Анна Каренина», «Воскресение».</w:t>
      </w:r>
    </w:p>
    <w:p w14:paraId="146831F8" w14:textId="77777777" w:rsidR="007E4036" w:rsidRDefault="0027262C">
      <w:pPr>
        <w:widowControl w:val="0"/>
        <w:ind w:firstLine="709"/>
        <w:jc w:val="both"/>
      </w:pPr>
      <w:r>
        <w:t xml:space="preserve">Русская реалистическая проза конца XIX – начала XX века. </w:t>
      </w:r>
    </w:p>
    <w:p w14:paraId="08473532" w14:textId="77777777" w:rsidR="007E4036" w:rsidRDefault="0027262C">
      <w:pPr>
        <w:widowControl w:val="0"/>
        <w:ind w:firstLine="709"/>
        <w:jc w:val="both"/>
      </w:pPr>
      <w:r>
        <w:rPr>
          <w:b/>
        </w:rPr>
        <w:t>А. П. Чехов</w:t>
      </w:r>
      <w:r>
        <w:t>. Жизнь и творчество. Мир Антоши Чехонте. Рассказы «Экзамен на чин», «Толстый и тонкий». «Пересолил», «Устрицы» и др. «Его врагом была по</w:t>
      </w:r>
      <w:r>
        <w:t xml:space="preserve">шлость». Маленькая трилогия. Рассказы «Человек в футляре», «Крыжовник», «О любви», «Ионыч». Повесть «Палата № 6». Пьеса «Вишневый сад»: основная проблематика, роль и место героев в системе действующих лиц. </w:t>
      </w:r>
    </w:p>
    <w:p w14:paraId="7C51ADCA" w14:textId="77777777" w:rsidR="007E4036" w:rsidRDefault="0027262C">
      <w:pPr>
        <w:widowControl w:val="0"/>
        <w:ind w:firstLine="709"/>
        <w:jc w:val="both"/>
        <w:rPr>
          <w:u w:val="single"/>
        </w:rPr>
      </w:pPr>
      <w:r>
        <w:t xml:space="preserve"> </w:t>
      </w:r>
      <w:r>
        <w:rPr>
          <w:u w:val="single"/>
        </w:rPr>
        <w:t>Сочинение (1 ч.)</w:t>
      </w:r>
    </w:p>
    <w:p w14:paraId="64850F26" w14:textId="77777777" w:rsidR="007E4036" w:rsidRDefault="0027262C">
      <w:pPr>
        <w:widowControl w:val="0"/>
        <w:ind w:firstLine="709"/>
        <w:jc w:val="both"/>
      </w:pPr>
      <w:r>
        <w:t>Тема исторической памяти в лите</w:t>
      </w:r>
      <w:r>
        <w:t>ратуре Приднестровья. Произведения Р. Кожухарова, А Вырвича и др.</w:t>
      </w:r>
    </w:p>
    <w:p w14:paraId="5FA30CE1" w14:textId="77777777" w:rsidR="007E4036" w:rsidRDefault="007E4036">
      <w:pPr>
        <w:widowControl w:val="0"/>
        <w:ind w:firstLine="709"/>
        <w:jc w:val="both"/>
        <w:rPr>
          <w:b/>
          <w:bCs/>
        </w:rPr>
      </w:pPr>
    </w:p>
    <w:p w14:paraId="0D31F90B" w14:textId="77777777" w:rsidR="007E4036" w:rsidRDefault="0027262C">
      <w:pPr>
        <w:widowControl w:val="0"/>
        <w:ind w:firstLine="709"/>
        <w:jc w:val="both"/>
        <w:rPr>
          <w:bCs/>
        </w:rPr>
      </w:pPr>
      <w:r>
        <w:rPr>
          <w:b/>
          <w:bCs/>
        </w:rPr>
        <w:t xml:space="preserve">Перечень универсальных учебных действий, </w:t>
      </w:r>
      <w:r>
        <w:rPr>
          <w:bCs/>
        </w:rPr>
        <w:t xml:space="preserve">которые можно сформировать </w:t>
      </w:r>
      <w:r>
        <w:rPr>
          <w:bCs/>
        </w:rPr>
        <w:br/>
        <w:t>в 10 классе в рамках освоения программы учебного предмета «Литература»:</w:t>
      </w:r>
    </w:p>
    <w:p w14:paraId="512BE4A6" w14:textId="77777777" w:rsidR="007E4036" w:rsidRDefault="0027262C">
      <w:pPr>
        <w:widowControl w:val="0"/>
        <w:ind w:firstLine="709"/>
        <w:jc w:val="both"/>
      </w:pPr>
      <w:r>
        <w:rPr>
          <w:i/>
          <w:iCs/>
        </w:rPr>
        <w:t>1) универсальные учебные регулятивные действия:</w:t>
      </w:r>
    </w:p>
    <w:p w14:paraId="1BEFA35A" w14:textId="77777777" w:rsidR="007E4036" w:rsidRDefault="0027262C">
      <w:pPr>
        <w:widowControl w:val="0"/>
        <w:ind w:firstLine="709"/>
        <w:jc w:val="both"/>
      </w:pPr>
      <w:r>
        <w:t>самоорганизация:</w:t>
      </w:r>
    </w:p>
    <w:p w14:paraId="535A6E83" w14:textId="77777777" w:rsidR="007E4036" w:rsidRDefault="0027262C">
      <w:pPr>
        <w:widowControl w:val="0"/>
        <w:ind w:firstLine="709"/>
        <w:jc w:val="both"/>
      </w:pPr>
      <w:r>
        <w:rPr>
          <w:iCs/>
        </w:rPr>
        <w:t>– самостоятельно составлять план анализа произведения, писать план сочинения с учётом имеющихся ресурсов;</w:t>
      </w:r>
    </w:p>
    <w:p w14:paraId="4F4E87FB" w14:textId="77777777" w:rsidR="007E4036" w:rsidRDefault="0027262C">
      <w:pPr>
        <w:widowControl w:val="0"/>
        <w:ind w:firstLine="709"/>
        <w:jc w:val="both"/>
      </w:pPr>
      <w:r>
        <w:rPr>
          <w:iCs/>
        </w:rPr>
        <w:t>– делать осознанный выбор темы и жанра письменного высказывания, аргументировать его;</w:t>
      </w:r>
    </w:p>
    <w:p w14:paraId="12C393B5" w14:textId="77777777" w:rsidR="007E4036" w:rsidRDefault="0027262C">
      <w:pPr>
        <w:widowControl w:val="0"/>
        <w:ind w:firstLine="709"/>
        <w:jc w:val="both"/>
      </w:pPr>
      <w:r>
        <w:t>самоконтроль:</w:t>
      </w:r>
    </w:p>
    <w:p w14:paraId="74065354" w14:textId="77777777" w:rsidR="007E4036" w:rsidRDefault="0027262C">
      <w:pPr>
        <w:widowControl w:val="0"/>
        <w:ind w:firstLine="709"/>
        <w:jc w:val="both"/>
      </w:pPr>
      <w:r>
        <w:rPr>
          <w:iCs/>
        </w:rPr>
        <w:t xml:space="preserve">– давать оценку результатам </w:t>
      </w:r>
      <w:r>
        <w:rPr>
          <w:iCs/>
        </w:rPr>
        <w:t>собственной работы с текстом, вносить коррективы;</w:t>
      </w:r>
    </w:p>
    <w:p w14:paraId="31B7AFC8" w14:textId="77777777" w:rsidR="007E4036" w:rsidRDefault="0027262C">
      <w:pPr>
        <w:widowControl w:val="0"/>
        <w:ind w:firstLine="709"/>
        <w:jc w:val="both"/>
      </w:pPr>
      <w:r>
        <w:rPr>
          <w:iCs/>
        </w:rPr>
        <w:t>– использовать приёмы рефлексии для оценки ситуации и выбора верного читательского решения;</w:t>
      </w:r>
    </w:p>
    <w:p w14:paraId="6EDF65A5" w14:textId="77777777" w:rsidR="007E4036" w:rsidRDefault="0027262C">
      <w:pPr>
        <w:widowControl w:val="0"/>
        <w:ind w:firstLine="709"/>
        <w:jc w:val="both"/>
      </w:pPr>
      <w:r>
        <w:t>эмоциональный интеллект:</w:t>
      </w:r>
    </w:p>
    <w:p w14:paraId="0B4B4A8E" w14:textId="77777777" w:rsidR="007E4036" w:rsidRDefault="0027262C">
      <w:pPr>
        <w:widowControl w:val="0"/>
        <w:ind w:firstLine="709"/>
        <w:jc w:val="both"/>
        <w:rPr>
          <w:spacing w:val="-4"/>
        </w:rPr>
      </w:pPr>
      <w:r>
        <w:rPr>
          <w:iCs/>
          <w:spacing w:val="-4"/>
        </w:rPr>
        <w:t>– проявлять саморегуляцию при обсуждении противоречивых или дискуссионных тем;</w:t>
      </w:r>
    </w:p>
    <w:p w14:paraId="6277D45E" w14:textId="77777777" w:rsidR="007E4036" w:rsidRDefault="0027262C">
      <w:pPr>
        <w:widowControl w:val="0"/>
        <w:ind w:firstLine="709"/>
        <w:jc w:val="both"/>
        <w:rPr>
          <w:iCs/>
        </w:rPr>
      </w:pPr>
      <w:r>
        <w:rPr>
          <w:iCs/>
        </w:rPr>
        <w:t>– поддержи</w:t>
      </w:r>
      <w:r>
        <w:rPr>
          <w:iCs/>
        </w:rPr>
        <w:t xml:space="preserve">вать внутреннюю мотивацию к чтению, стремление к достижению </w:t>
      </w:r>
      <w:r>
        <w:rPr>
          <w:iCs/>
        </w:rPr>
        <w:lastRenderedPageBreak/>
        <w:t>личного читательского роста;</w:t>
      </w:r>
    </w:p>
    <w:p w14:paraId="2A1B0F7D" w14:textId="77777777" w:rsidR="007E4036" w:rsidRDefault="0027262C">
      <w:pPr>
        <w:widowControl w:val="0"/>
        <w:ind w:firstLine="709"/>
        <w:jc w:val="both"/>
        <w:rPr>
          <w:i/>
        </w:rPr>
      </w:pPr>
      <w:r>
        <w:rPr>
          <w:i/>
          <w:iCs/>
        </w:rPr>
        <w:t>2) универсальные учебные познавательные действия:</w:t>
      </w:r>
    </w:p>
    <w:p w14:paraId="6B2DF31E" w14:textId="77777777" w:rsidR="007E4036" w:rsidRDefault="0027262C">
      <w:pPr>
        <w:widowControl w:val="0"/>
        <w:ind w:firstLine="709"/>
        <w:jc w:val="both"/>
      </w:pPr>
      <w:r>
        <w:t>базовые логические действия:</w:t>
      </w:r>
    </w:p>
    <w:p w14:paraId="5CD4B564" w14:textId="77777777" w:rsidR="007E4036" w:rsidRDefault="0027262C">
      <w:pPr>
        <w:widowControl w:val="0"/>
        <w:ind w:firstLine="709"/>
        <w:jc w:val="both"/>
      </w:pPr>
      <w:r>
        <w:rPr>
          <w:iCs/>
        </w:rPr>
        <w:t>– устанавливать существенный признак или основания для сравнения, классификации и обобще</w:t>
      </w:r>
      <w:r>
        <w:rPr>
          <w:iCs/>
        </w:rPr>
        <w:t>ния литературных явлений;</w:t>
      </w:r>
    </w:p>
    <w:p w14:paraId="673FA1F4" w14:textId="77777777" w:rsidR="007E4036" w:rsidRDefault="0027262C">
      <w:pPr>
        <w:widowControl w:val="0"/>
        <w:ind w:firstLine="709"/>
        <w:jc w:val="both"/>
      </w:pPr>
      <w:r>
        <w:rPr>
          <w:iCs/>
        </w:rPr>
        <w:t>– выявлять закономерности и противоречия в рассматриваемых литературных произведениях и эпохах;</w:t>
      </w:r>
    </w:p>
    <w:p w14:paraId="0F350BAC" w14:textId="77777777" w:rsidR="007E4036" w:rsidRDefault="0027262C">
      <w:pPr>
        <w:widowControl w:val="0"/>
        <w:ind w:firstLine="709"/>
        <w:jc w:val="both"/>
      </w:pPr>
      <w:r>
        <w:rPr>
          <w:iCs/>
        </w:rPr>
        <w:t>– самостоятельно формулировать и актуализировать проблему, рассматривать её всесторонне; определять цели деятельности в ходе анализа т</w:t>
      </w:r>
      <w:r>
        <w:rPr>
          <w:iCs/>
        </w:rPr>
        <w:t>екста;</w:t>
      </w:r>
    </w:p>
    <w:p w14:paraId="010D8CE5" w14:textId="77777777" w:rsidR="007E4036" w:rsidRDefault="0027262C">
      <w:pPr>
        <w:widowControl w:val="0"/>
        <w:ind w:firstLine="709"/>
        <w:jc w:val="both"/>
      </w:pPr>
      <w:r>
        <w:rPr>
          <w:iCs/>
        </w:rPr>
        <w:t>– вносить коррективы в деятельность, оценивать соответствие результатов целям;</w:t>
      </w:r>
    </w:p>
    <w:p w14:paraId="7FE2E4A3" w14:textId="77777777" w:rsidR="007E4036" w:rsidRDefault="0027262C">
      <w:pPr>
        <w:widowControl w:val="0"/>
        <w:ind w:firstLine="709"/>
        <w:jc w:val="both"/>
      </w:pPr>
      <w:r>
        <w:rPr>
          <w:iCs/>
        </w:rPr>
        <w:t>– развивать креативное мышление при создании собственных текстов и интерпретации художественных произведений;</w:t>
      </w:r>
    </w:p>
    <w:p w14:paraId="3E6A2AF1" w14:textId="77777777" w:rsidR="007E4036" w:rsidRDefault="0027262C">
      <w:pPr>
        <w:widowControl w:val="0"/>
        <w:ind w:firstLine="709"/>
        <w:jc w:val="both"/>
      </w:pPr>
      <w:r>
        <w:t>базовые исследовательские действия:</w:t>
      </w:r>
    </w:p>
    <w:p w14:paraId="09FE29F5" w14:textId="77777777" w:rsidR="007E4036" w:rsidRDefault="0027262C">
      <w:pPr>
        <w:widowControl w:val="0"/>
        <w:ind w:firstLine="709"/>
        <w:jc w:val="both"/>
      </w:pPr>
      <w:r>
        <w:rPr>
          <w:iCs/>
        </w:rPr>
        <w:t>– владеть навыками учебн</w:t>
      </w:r>
      <w:r>
        <w:rPr>
          <w:iCs/>
        </w:rPr>
        <w:t>о-исследовательской и проектной деятельности при изучении литературных произведений;</w:t>
      </w:r>
    </w:p>
    <w:p w14:paraId="769C5DA3" w14:textId="77777777" w:rsidR="007E4036" w:rsidRDefault="0027262C">
      <w:pPr>
        <w:widowControl w:val="0"/>
        <w:ind w:firstLine="709"/>
        <w:jc w:val="both"/>
      </w:pPr>
      <w:r>
        <w:rPr>
          <w:iCs/>
        </w:rPr>
        <w:t>– выявлять причинно-следственные связи между историко-культурным контекстом и художественным произведением, выдвигать гипотезы и аргументировать свои утверждения;</w:t>
      </w:r>
    </w:p>
    <w:p w14:paraId="67C13AE9" w14:textId="77777777" w:rsidR="007E4036" w:rsidRDefault="0027262C">
      <w:pPr>
        <w:widowControl w:val="0"/>
        <w:ind w:firstLine="709"/>
        <w:jc w:val="both"/>
      </w:pPr>
      <w:r>
        <w:rPr>
          <w:iCs/>
        </w:rPr>
        <w:t>– анализ</w:t>
      </w:r>
      <w:r>
        <w:rPr>
          <w:iCs/>
        </w:rPr>
        <w:t>ировать полученные в ходе работы с текстом результаты, критически оценивать их достоверность;</w:t>
      </w:r>
    </w:p>
    <w:p w14:paraId="7AFDF0DB" w14:textId="77777777" w:rsidR="007E4036" w:rsidRDefault="0027262C">
      <w:pPr>
        <w:widowControl w:val="0"/>
        <w:ind w:firstLine="709"/>
        <w:jc w:val="both"/>
      </w:pPr>
      <w:r>
        <w:rPr>
          <w:iCs/>
        </w:rPr>
        <w:t>– интегрировать знания из истории, культуры, философии при анализе литературных произведений;</w:t>
      </w:r>
    </w:p>
    <w:p w14:paraId="7B0DF731" w14:textId="77777777" w:rsidR="007E4036" w:rsidRDefault="0027262C">
      <w:pPr>
        <w:widowControl w:val="0"/>
        <w:ind w:firstLine="709"/>
        <w:jc w:val="both"/>
      </w:pPr>
      <w:r>
        <w:rPr>
          <w:iCs/>
        </w:rPr>
        <w:t>– ставить и формулировать собственные задачи в образовательной деяте</w:t>
      </w:r>
      <w:r>
        <w:rPr>
          <w:iCs/>
        </w:rPr>
        <w:t>льности; выдвигать новые идеи, предлагать оригинальные подходы к интерпретации текста;</w:t>
      </w:r>
    </w:p>
    <w:p w14:paraId="61D119E5" w14:textId="77777777" w:rsidR="007E4036" w:rsidRDefault="0027262C">
      <w:pPr>
        <w:widowControl w:val="0"/>
        <w:ind w:firstLine="709"/>
        <w:jc w:val="both"/>
      </w:pPr>
      <w:r>
        <w:t>работа с информацией:</w:t>
      </w:r>
    </w:p>
    <w:p w14:paraId="2DDB5337" w14:textId="77777777" w:rsidR="007E4036" w:rsidRDefault="0027262C">
      <w:pPr>
        <w:widowControl w:val="0"/>
        <w:ind w:firstLine="709"/>
        <w:jc w:val="both"/>
      </w:pPr>
      <w:r>
        <w:rPr>
          <w:iCs/>
        </w:rPr>
        <w:t>– владеть навыками получения информации из источников разных типов: учебные тексты, критические статьи, справочники, электронные ресурсы;</w:t>
      </w:r>
    </w:p>
    <w:p w14:paraId="52142378" w14:textId="77777777" w:rsidR="007E4036" w:rsidRDefault="0027262C">
      <w:pPr>
        <w:widowControl w:val="0"/>
        <w:ind w:firstLine="709"/>
        <w:jc w:val="both"/>
      </w:pPr>
      <w:r>
        <w:rPr>
          <w:iCs/>
        </w:rPr>
        <w:t>– создава</w:t>
      </w:r>
      <w:r>
        <w:rPr>
          <w:iCs/>
        </w:rPr>
        <w:t>ть тексты в различных форматах: аннотации, отзывы, рефераты, сочинения различных жанров;</w:t>
      </w:r>
    </w:p>
    <w:p w14:paraId="69A19F2A" w14:textId="77777777" w:rsidR="007E4036" w:rsidRDefault="0027262C">
      <w:pPr>
        <w:widowControl w:val="0"/>
        <w:ind w:firstLine="709"/>
        <w:jc w:val="both"/>
        <w:rPr>
          <w:iCs/>
        </w:rPr>
      </w:pPr>
      <w:r>
        <w:rPr>
          <w:iCs/>
        </w:rPr>
        <w:t>– оценивать достоверность и соответствие литературно-критической информации правовым и морально-этическим нормам;</w:t>
      </w:r>
    </w:p>
    <w:p w14:paraId="7863EFA9" w14:textId="77777777" w:rsidR="007E4036" w:rsidRDefault="0027262C">
      <w:pPr>
        <w:widowControl w:val="0"/>
        <w:ind w:firstLine="709"/>
        <w:jc w:val="both"/>
        <w:rPr>
          <w:i/>
        </w:rPr>
      </w:pPr>
      <w:r>
        <w:rPr>
          <w:i/>
          <w:iCs/>
        </w:rPr>
        <w:t>3) универсальные учебные коммуникативные действия:</w:t>
      </w:r>
    </w:p>
    <w:p w14:paraId="2CEE2BB2" w14:textId="77777777" w:rsidR="007E4036" w:rsidRDefault="0027262C">
      <w:pPr>
        <w:widowControl w:val="0"/>
        <w:ind w:firstLine="709"/>
        <w:jc w:val="both"/>
      </w:pPr>
      <w:r>
        <w:t>общение:</w:t>
      </w:r>
    </w:p>
    <w:p w14:paraId="480F0489" w14:textId="77777777" w:rsidR="007E4036" w:rsidRDefault="0027262C">
      <w:pPr>
        <w:widowControl w:val="0"/>
        <w:ind w:firstLine="709"/>
        <w:jc w:val="both"/>
      </w:pPr>
      <w:r>
        <w:rPr>
          <w:iCs/>
        </w:rPr>
        <w:t>– осуществлять коммуникацию в процессе учебных дискуссий на литературные темы;</w:t>
      </w:r>
    </w:p>
    <w:p w14:paraId="032DD071" w14:textId="77777777" w:rsidR="007E4036" w:rsidRDefault="0027262C">
      <w:pPr>
        <w:widowControl w:val="0"/>
        <w:ind w:firstLine="709"/>
        <w:jc w:val="both"/>
      </w:pPr>
      <w:r>
        <w:rPr>
          <w:iCs/>
        </w:rPr>
        <w:t>– развёрнуто и логично излагать свою точку зрения с использованием языковых средств;</w:t>
      </w:r>
    </w:p>
    <w:p w14:paraId="0FA23C45" w14:textId="77777777" w:rsidR="007E4036" w:rsidRDefault="0027262C">
      <w:pPr>
        <w:widowControl w:val="0"/>
        <w:ind w:firstLine="709"/>
        <w:jc w:val="both"/>
      </w:pPr>
      <w:r>
        <w:rPr>
          <w:iCs/>
        </w:rPr>
        <w:t>– аргументированно вести диалог, учитывать и уважать позицию собеседника;</w:t>
      </w:r>
    </w:p>
    <w:p w14:paraId="5DEEE5E7" w14:textId="77777777" w:rsidR="007E4036" w:rsidRDefault="0027262C">
      <w:pPr>
        <w:widowControl w:val="0"/>
        <w:ind w:firstLine="709"/>
        <w:jc w:val="both"/>
      </w:pPr>
      <w:r>
        <w:t>совместна</w:t>
      </w:r>
      <w:r>
        <w:t>я деятельность:</w:t>
      </w:r>
    </w:p>
    <w:p w14:paraId="30F6C0A9" w14:textId="77777777" w:rsidR="007E4036" w:rsidRDefault="0027262C">
      <w:pPr>
        <w:widowControl w:val="0"/>
        <w:ind w:firstLine="709"/>
        <w:jc w:val="both"/>
      </w:pPr>
      <w:r>
        <w:rPr>
          <w:iCs/>
        </w:rPr>
        <w:t>– организовывать совместную учебную деятельность при выполнении проектных и исследовательских работ;</w:t>
      </w:r>
    </w:p>
    <w:p w14:paraId="0549E2E6" w14:textId="77777777" w:rsidR="007E4036" w:rsidRDefault="0027262C">
      <w:pPr>
        <w:widowControl w:val="0"/>
        <w:ind w:firstLine="709"/>
        <w:jc w:val="both"/>
        <w:rPr>
          <w:iCs/>
        </w:rPr>
      </w:pPr>
      <w:r>
        <w:rPr>
          <w:iCs/>
        </w:rPr>
        <w:t>– принимать ответственность за результат групповой работы.</w:t>
      </w:r>
    </w:p>
    <w:p w14:paraId="7E923A50" w14:textId="77777777" w:rsidR="007E4036" w:rsidRDefault="007E4036">
      <w:pPr>
        <w:widowControl w:val="0"/>
        <w:ind w:firstLine="709"/>
        <w:jc w:val="both"/>
      </w:pPr>
    </w:p>
    <w:p w14:paraId="24FB3125" w14:textId="77777777" w:rsidR="007E4036" w:rsidRDefault="007E4036">
      <w:pPr>
        <w:widowControl w:val="0"/>
        <w:jc w:val="center"/>
        <w:rPr>
          <w:b/>
          <w:bCs/>
        </w:rPr>
      </w:pPr>
    </w:p>
    <w:p w14:paraId="324B3DF5" w14:textId="77777777" w:rsidR="007E4036" w:rsidRDefault="007E4036">
      <w:pPr>
        <w:widowControl w:val="0"/>
        <w:jc w:val="center"/>
        <w:rPr>
          <w:b/>
          <w:bCs/>
        </w:rPr>
      </w:pPr>
    </w:p>
    <w:p w14:paraId="616B7F01" w14:textId="77777777" w:rsidR="007E4036" w:rsidRDefault="007E4036">
      <w:pPr>
        <w:widowControl w:val="0"/>
        <w:jc w:val="center"/>
        <w:rPr>
          <w:b/>
          <w:bCs/>
        </w:rPr>
      </w:pPr>
    </w:p>
    <w:p w14:paraId="7AAEF443" w14:textId="77777777" w:rsidR="007E4036" w:rsidRDefault="007E4036">
      <w:pPr>
        <w:widowControl w:val="0"/>
        <w:jc w:val="center"/>
        <w:rPr>
          <w:b/>
          <w:bCs/>
        </w:rPr>
      </w:pPr>
    </w:p>
    <w:p w14:paraId="67725CC2" w14:textId="77777777" w:rsidR="007E4036" w:rsidRDefault="007E4036">
      <w:pPr>
        <w:widowControl w:val="0"/>
        <w:jc w:val="center"/>
        <w:rPr>
          <w:b/>
          <w:bCs/>
        </w:rPr>
      </w:pPr>
    </w:p>
    <w:p w14:paraId="00846566" w14:textId="77777777" w:rsidR="007E4036" w:rsidRDefault="007E4036">
      <w:pPr>
        <w:widowControl w:val="0"/>
        <w:jc w:val="center"/>
        <w:rPr>
          <w:b/>
          <w:bCs/>
        </w:rPr>
      </w:pPr>
    </w:p>
    <w:p w14:paraId="4CFC6574" w14:textId="77777777" w:rsidR="007E4036" w:rsidRDefault="007E4036">
      <w:pPr>
        <w:widowControl w:val="0"/>
        <w:jc w:val="center"/>
        <w:rPr>
          <w:b/>
          <w:bCs/>
        </w:rPr>
      </w:pPr>
    </w:p>
    <w:p w14:paraId="156B4F5D" w14:textId="77777777" w:rsidR="007E4036" w:rsidRDefault="007E4036">
      <w:pPr>
        <w:widowControl w:val="0"/>
        <w:jc w:val="center"/>
        <w:rPr>
          <w:b/>
          <w:bCs/>
        </w:rPr>
      </w:pPr>
    </w:p>
    <w:p w14:paraId="4AD40812" w14:textId="77777777" w:rsidR="007E4036" w:rsidRDefault="0027262C">
      <w:pPr>
        <w:widowControl w:val="0"/>
        <w:jc w:val="center"/>
      </w:pPr>
      <w:r>
        <w:rPr>
          <w:b/>
          <w:bCs/>
        </w:rPr>
        <w:t>11 КЛАСС</w:t>
      </w:r>
    </w:p>
    <w:p w14:paraId="434681DE" w14:textId="77777777" w:rsidR="007E4036" w:rsidRDefault="0027262C">
      <w:pPr>
        <w:widowControl w:val="0"/>
        <w:ind w:firstLine="709"/>
        <w:jc w:val="both"/>
      </w:pPr>
      <w:r>
        <w:t>Тематическое распределение часов:</w:t>
      </w:r>
    </w:p>
    <w:tbl>
      <w:tblPr>
        <w:tblStyle w:val="ac"/>
        <w:tblW w:w="0" w:type="auto"/>
        <w:tblLook w:val="04A0" w:firstRow="1" w:lastRow="0" w:firstColumn="1" w:lastColumn="0" w:noHBand="0" w:noVBand="1"/>
      </w:tblPr>
      <w:tblGrid>
        <w:gridCol w:w="559"/>
        <w:gridCol w:w="7434"/>
        <w:gridCol w:w="1495"/>
      </w:tblGrid>
      <w:tr w:rsidR="007E4036" w14:paraId="09575236" w14:textId="77777777">
        <w:tc>
          <w:tcPr>
            <w:tcW w:w="560" w:type="dxa"/>
            <w:vAlign w:val="center"/>
          </w:tcPr>
          <w:p w14:paraId="02F0E7A3" w14:textId="77777777" w:rsidR="007E4036" w:rsidRDefault="0027262C">
            <w:pPr>
              <w:widowControl w:val="0"/>
              <w:jc w:val="center"/>
              <w:rPr>
                <w:b/>
                <w:bCs/>
                <w:sz w:val="22"/>
                <w:szCs w:val="22"/>
              </w:rPr>
            </w:pPr>
            <w:r>
              <w:rPr>
                <w:b/>
                <w:bCs/>
                <w:sz w:val="22"/>
                <w:szCs w:val="22"/>
              </w:rPr>
              <w:t>№</w:t>
            </w:r>
          </w:p>
          <w:p w14:paraId="6EF2FE5A" w14:textId="77777777" w:rsidR="007E4036" w:rsidRDefault="0027262C">
            <w:pPr>
              <w:widowControl w:val="0"/>
              <w:jc w:val="center"/>
              <w:rPr>
                <w:b/>
                <w:sz w:val="22"/>
                <w:szCs w:val="22"/>
              </w:rPr>
            </w:pPr>
            <w:r>
              <w:rPr>
                <w:b/>
                <w:bCs/>
                <w:sz w:val="22"/>
                <w:szCs w:val="22"/>
              </w:rPr>
              <w:t>п/п</w:t>
            </w:r>
          </w:p>
        </w:tc>
        <w:tc>
          <w:tcPr>
            <w:tcW w:w="7628" w:type="dxa"/>
            <w:vAlign w:val="center"/>
          </w:tcPr>
          <w:p w14:paraId="7B14ADFE" w14:textId="77777777" w:rsidR="007E4036" w:rsidRDefault="0027262C">
            <w:pPr>
              <w:widowControl w:val="0"/>
              <w:jc w:val="center"/>
              <w:rPr>
                <w:b/>
                <w:sz w:val="22"/>
                <w:szCs w:val="22"/>
              </w:rPr>
            </w:pPr>
            <w:r>
              <w:rPr>
                <w:b/>
                <w:bCs/>
                <w:sz w:val="22"/>
                <w:szCs w:val="22"/>
              </w:rPr>
              <w:t>Название раздела прогр</w:t>
            </w:r>
            <w:r>
              <w:rPr>
                <w:b/>
                <w:bCs/>
                <w:sz w:val="22"/>
                <w:szCs w:val="22"/>
              </w:rPr>
              <w:t>аммы</w:t>
            </w:r>
          </w:p>
        </w:tc>
        <w:tc>
          <w:tcPr>
            <w:tcW w:w="1499" w:type="dxa"/>
            <w:vAlign w:val="center"/>
          </w:tcPr>
          <w:p w14:paraId="6363DE62" w14:textId="77777777" w:rsidR="007E4036" w:rsidRDefault="0027262C">
            <w:pPr>
              <w:widowControl w:val="0"/>
              <w:jc w:val="center"/>
              <w:rPr>
                <w:b/>
                <w:sz w:val="22"/>
                <w:szCs w:val="22"/>
              </w:rPr>
            </w:pPr>
            <w:r>
              <w:rPr>
                <w:b/>
                <w:bCs/>
                <w:sz w:val="22"/>
                <w:szCs w:val="22"/>
              </w:rPr>
              <w:t>Количество часов</w:t>
            </w:r>
          </w:p>
        </w:tc>
      </w:tr>
      <w:tr w:rsidR="007E4036" w14:paraId="16C1BC0B" w14:textId="77777777">
        <w:tc>
          <w:tcPr>
            <w:tcW w:w="560" w:type="dxa"/>
          </w:tcPr>
          <w:p w14:paraId="75F997B6" w14:textId="77777777" w:rsidR="007E4036" w:rsidRDefault="007E4036">
            <w:pPr>
              <w:widowControl w:val="0"/>
              <w:numPr>
                <w:ilvl w:val="0"/>
                <w:numId w:val="1"/>
              </w:numPr>
              <w:jc w:val="center"/>
              <w:rPr>
                <w:sz w:val="22"/>
                <w:szCs w:val="22"/>
              </w:rPr>
            </w:pPr>
          </w:p>
        </w:tc>
        <w:tc>
          <w:tcPr>
            <w:tcW w:w="7628" w:type="dxa"/>
          </w:tcPr>
          <w:p w14:paraId="033E26DE" w14:textId="77777777" w:rsidR="007E4036" w:rsidRDefault="0027262C">
            <w:pPr>
              <w:widowControl w:val="0"/>
              <w:jc w:val="both"/>
              <w:rPr>
                <w:sz w:val="22"/>
                <w:szCs w:val="22"/>
              </w:rPr>
            </w:pPr>
            <w:r>
              <w:rPr>
                <w:sz w:val="22"/>
                <w:szCs w:val="22"/>
              </w:rPr>
              <w:t>Введение. Влияние общественно-политических процессов на литературный процесс 1890–1921 гг. Возникновение модернизма и его противостояние реализму. Серебряный век</w:t>
            </w:r>
          </w:p>
        </w:tc>
        <w:tc>
          <w:tcPr>
            <w:tcW w:w="1499" w:type="dxa"/>
          </w:tcPr>
          <w:p w14:paraId="0265CEF8" w14:textId="77777777" w:rsidR="007E4036" w:rsidRDefault="0027262C">
            <w:pPr>
              <w:widowControl w:val="0"/>
              <w:jc w:val="center"/>
              <w:rPr>
                <w:sz w:val="22"/>
                <w:szCs w:val="22"/>
              </w:rPr>
            </w:pPr>
            <w:r>
              <w:rPr>
                <w:sz w:val="22"/>
                <w:szCs w:val="22"/>
              </w:rPr>
              <w:t>3</w:t>
            </w:r>
          </w:p>
        </w:tc>
      </w:tr>
      <w:tr w:rsidR="007E4036" w14:paraId="0F29CF7B" w14:textId="77777777">
        <w:tc>
          <w:tcPr>
            <w:tcW w:w="560" w:type="dxa"/>
          </w:tcPr>
          <w:p w14:paraId="2157A219" w14:textId="77777777" w:rsidR="007E4036" w:rsidRDefault="007E4036">
            <w:pPr>
              <w:widowControl w:val="0"/>
              <w:numPr>
                <w:ilvl w:val="0"/>
                <w:numId w:val="1"/>
              </w:numPr>
              <w:jc w:val="center"/>
              <w:rPr>
                <w:sz w:val="22"/>
                <w:szCs w:val="22"/>
              </w:rPr>
            </w:pPr>
          </w:p>
        </w:tc>
        <w:tc>
          <w:tcPr>
            <w:tcW w:w="7628" w:type="dxa"/>
          </w:tcPr>
          <w:p w14:paraId="39F25C76" w14:textId="77777777" w:rsidR="007E4036" w:rsidRDefault="0027262C">
            <w:pPr>
              <w:widowControl w:val="0"/>
              <w:jc w:val="both"/>
              <w:rPr>
                <w:sz w:val="22"/>
                <w:szCs w:val="22"/>
              </w:rPr>
            </w:pPr>
            <w:r>
              <w:rPr>
                <w:sz w:val="22"/>
                <w:szCs w:val="22"/>
              </w:rPr>
              <w:t>Реализм в русской литературе на рубеже XIX–XX вв. (общий раздел)</w:t>
            </w:r>
          </w:p>
        </w:tc>
        <w:tc>
          <w:tcPr>
            <w:tcW w:w="1499" w:type="dxa"/>
          </w:tcPr>
          <w:p w14:paraId="21D1F828" w14:textId="31FA8CD7" w:rsidR="007E4036" w:rsidRDefault="00C84154">
            <w:pPr>
              <w:widowControl w:val="0"/>
              <w:jc w:val="center"/>
              <w:rPr>
                <w:sz w:val="22"/>
                <w:szCs w:val="22"/>
              </w:rPr>
            </w:pPr>
            <w:r>
              <w:rPr>
                <w:sz w:val="22"/>
                <w:szCs w:val="22"/>
              </w:rPr>
              <w:t>31:</w:t>
            </w:r>
          </w:p>
        </w:tc>
      </w:tr>
      <w:tr w:rsidR="007E4036" w14:paraId="26D67245" w14:textId="77777777">
        <w:tc>
          <w:tcPr>
            <w:tcW w:w="560" w:type="dxa"/>
          </w:tcPr>
          <w:p w14:paraId="520956F5" w14:textId="77777777" w:rsidR="007E4036" w:rsidRDefault="007E4036">
            <w:pPr>
              <w:widowControl w:val="0"/>
              <w:numPr>
                <w:ilvl w:val="0"/>
                <w:numId w:val="1"/>
              </w:numPr>
              <w:jc w:val="center"/>
              <w:rPr>
                <w:sz w:val="22"/>
                <w:szCs w:val="22"/>
              </w:rPr>
            </w:pPr>
          </w:p>
        </w:tc>
        <w:tc>
          <w:tcPr>
            <w:tcW w:w="7628" w:type="dxa"/>
          </w:tcPr>
          <w:p w14:paraId="4B59D476" w14:textId="77777777" w:rsidR="007E4036" w:rsidRDefault="0027262C">
            <w:pPr>
              <w:widowControl w:val="0"/>
              <w:jc w:val="both"/>
              <w:rPr>
                <w:sz w:val="22"/>
                <w:szCs w:val="22"/>
              </w:rPr>
            </w:pPr>
            <w:r>
              <w:rPr>
                <w:sz w:val="22"/>
                <w:szCs w:val="22"/>
              </w:rPr>
              <w:t>И. А. Бунин. Рассказы и стихотворения</w:t>
            </w:r>
          </w:p>
        </w:tc>
        <w:tc>
          <w:tcPr>
            <w:tcW w:w="1499" w:type="dxa"/>
          </w:tcPr>
          <w:p w14:paraId="50389C71" w14:textId="77777777" w:rsidR="007E4036" w:rsidRDefault="0027262C">
            <w:pPr>
              <w:widowControl w:val="0"/>
              <w:jc w:val="center"/>
              <w:rPr>
                <w:sz w:val="22"/>
                <w:szCs w:val="22"/>
              </w:rPr>
            </w:pPr>
            <w:r>
              <w:rPr>
                <w:sz w:val="22"/>
                <w:szCs w:val="22"/>
              </w:rPr>
              <w:t>8</w:t>
            </w:r>
          </w:p>
        </w:tc>
      </w:tr>
      <w:tr w:rsidR="007E4036" w14:paraId="24F406ED" w14:textId="77777777">
        <w:tc>
          <w:tcPr>
            <w:tcW w:w="560" w:type="dxa"/>
          </w:tcPr>
          <w:p w14:paraId="0BEA8508" w14:textId="77777777" w:rsidR="007E4036" w:rsidRDefault="007E4036">
            <w:pPr>
              <w:widowControl w:val="0"/>
              <w:numPr>
                <w:ilvl w:val="0"/>
                <w:numId w:val="1"/>
              </w:numPr>
              <w:jc w:val="center"/>
              <w:rPr>
                <w:sz w:val="22"/>
                <w:szCs w:val="22"/>
              </w:rPr>
            </w:pPr>
          </w:p>
        </w:tc>
        <w:tc>
          <w:tcPr>
            <w:tcW w:w="7628" w:type="dxa"/>
          </w:tcPr>
          <w:p w14:paraId="3EFE2DB7" w14:textId="77777777" w:rsidR="007E4036" w:rsidRDefault="0027262C">
            <w:pPr>
              <w:widowControl w:val="0"/>
              <w:jc w:val="both"/>
              <w:rPr>
                <w:sz w:val="22"/>
                <w:szCs w:val="22"/>
              </w:rPr>
            </w:pPr>
            <w:r>
              <w:rPr>
                <w:sz w:val="22"/>
                <w:szCs w:val="22"/>
              </w:rPr>
              <w:t>А. И. Куприн. Рассказы и повести</w:t>
            </w:r>
          </w:p>
        </w:tc>
        <w:tc>
          <w:tcPr>
            <w:tcW w:w="1499" w:type="dxa"/>
          </w:tcPr>
          <w:p w14:paraId="382CACF5" w14:textId="77777777" w:rsidR="007E4036" w:rsidRDefault="0027262C">
            <w:pPr>
              <w:widowControl w:val="0"/>
              <w:jc w:val="center"/>
              <w:rPr>
                <w:sz w:val="22"/>
                <w:szCs w:val="22"/>
              </w:rPr>
            </w:pPr>
            <w:r>
              <w:rPr>
                <w:sz w:val="22"/>
                <w:szCs w:val="22"/>
              </w:rPr>
              <w:t>6</w:t>
            </w:r>
          </w:p>
        </w:tc>
      </w:tr>
      <w:tr w:rsidR="007E4036" w14:paraId="381B3CE4" w14:textId="77777777">
        <w:tc>
          <w:tcPr>
            <w:tcW w:w="560" w:type="dxa"/>
          </w:tcPr>
          <w:p w14:paraId="40BA765C" w14:textId="77777777" w:rsidR="007E4036" w:rsidRDefault="007E4036">
            <w:pPr>
              <w:widowControl w:val="0"/>
              <w:numPr>
                <w:ilvl w:val="0"/>
                <w:numId w:val="1"/>
              </w:numPr>
              <w:jc w:val="center"/>
              <w:rPr>
                <w:sz w:val="22"/>
                <w:szCs w:val="22"/>
              </w:rPr>
            </w:pPr>
          </w:p>
        </w:tc>
        <w:tc>
          <w:tcPr>
            <w:tcW w:w="7628" w:type="dxa"/>
          </w:tcPr>
          <w:p w14:paraId="4C5B6D1B" w14:textId="77777777" w:rsidR="007E4036" w:rsidRDefault="0027262C">
            <w:pPr>
              <w:widowControl w:val="0"/>
              <w:jc w:val="both"/>
              <w:rPr>
                <w:sz w:val="22"/>
                <w:szCs w:val="22"/>
              </w:rPr>
            </w:pPr>
            <w:r>
              <w:rPr>
                <w:sz w:val="22"/>
                <w:szCs w:val="22"/>
              </w:rPr>
              <w:t>М. Горький. Рассказы, пьеса «На дне»</w:t>
            </w:r>
          </w:p>
        </w:tc>
        <w:tc>
          <w:tcPr>
            <w:tcW w:w="1499" w:type="dxa"/>
          </w:tcPr>
          <w:p w14:paraId="6A757BCC" w14:textId="77777777" w:rsidR="007E4036" w:rsidRDefault="0027262C">
            <w:pPr>
              <w:widowControl w:val="0"/>
              <w:jc w:val="center"/>
              <w:rPr>
                <w:sz w:val="22"/>
                <w:szCs w:val="22"/>
              </w:rPr>
            </w:pPr>
            <w:r>
              <w:rPr>
                <w:sz w:val="22"/>
                <w:szCs w:val="22"/>
              </w:rPr>
              <w:t>10</w:t>
            </w:r>
          </w:p>
        </w:tc>
      </w:tr>
      <w:tr w:rsidR="007E4036" w14:paraId="30CA2E3E" w14:textId="77777777">
        <w:tc>
          <w:tcPr>
            <w:tcW w:w="560" w:type="dxa"/>
          </w:tcPr>
          <w:p w14:paraId="07FBD35E" w14:textId="77777777" w:rsidR="007E4036" w:rsidRDefault="007E4036">
            <w:pPr>
              <w:widowControl w:val="0"/>
              <w:numPr>
                <w:ilvl w:val="0"/>
                <w:numId w:val="1"/>
              </w:numPr>
              <w:jc w:val="center"/>
              <w:rPr>
                <w:sz w:val="22"/>
                <w:szCs w:val="22"/>
              </w:rPr>
            </w:pPr>
          </w:p>
        </w:tc>
        <w:tc>
          <w:tcPr>
            <w:tcW w:w="7628" w:type="dxa"/>
          </w:tcPr>
          <w:p w14:paraId="62E87D23" w14:textId="77777777" w:rsidR="007E4036" w:rsidRDefault="0027262C">
            <w:pPr>
              <w:widowControl w:val="0"/>
              <w:jc w:val="both"/>
              <w:rPr>
                <w:sz w:val="22"/>
                <w:szCs w:val="22"/>
              </w:rPr>
            </w:pPr>
            <w:r>
              <w:rPr>
                <w:sz w:val="22"/>
                <w:szCs w:val="22"/>
              </w:rPr>
              <w:t>Л. Н. Андреев. Проза и драматургия</w:t>
            </w:r>
          </w:p>
        </w:tc>
        <w:tc>
          <w:tcPr>
            <w:tcW w:w="1499" w:type="dxa"/>
          </w:tcPr>
          <w:p w14:paraId="0C158634" w14:textId="77777777" w:rsidR="007E4036" w:rsidRDefault="0027262C">
            <w:pPr>
              <w:widowControl w:val="0"/>
              <w:jc w:val="center"/>
              <w:rPr>
                <w:sz w:val="22"/>
                <w:szCs w:val="22"/>
              </w:rPr>
            </w:pPr>
            <w:r>
              <w:rPr>
                <w:sz w:val="22"/>
                <w:szCs w:val="22"/>
              </w:rPr>
              <w:t>5</w:t>
            </w:r>
          </w:p>
        </w:tc>
      </w:tr>
      <w:tr w:rsidR="007E4036" w14:paraId="7DB161A9" w14:textId="77777777">
        <w:tc>
          <w:tcPr>
            <w:tcW w:w="560" w:type="dxa"/>
          </w:tcPr>
          <w:p w14:paraId="575CC096" w14:textId="77777777" w:rsidR="007E4036" w:rsidRDefault="007E4036">
            <w:pPr>
              <w:widowControl w:val="0"/>
              <w:numPr>
                <w:ilvl w:val="0"/>
                <w:numId w:val="1"/>
              </w:numPr>
              <w:jc w:val="center"/>
              <w:rPr>
                <w:sz w:val="22"/>
                <w:szCs w:val="22"/>
              </w:rPr>
            </w:pPr>
          </w:p>
        </w:tc>
        <w:tc>
          <w:tcPr>
            <w:tcW w:w="7628" w:type="dxa"/>
          </w:tcPr>
          <w:p w14:paraId="1C551FF3" w14:textId="77777777" w:rsidR="007E4036" w:rsidRDefault="0027262C">
            <w:pPr>
              <w:widowControl w:val="0"/>
              <w:jc w:val="both"/>
              <w:rPr>
                <w:sz w:val="22"/>
                <w:szCs w:val="22"/>
              </w:rPr>
            </w:pPr>
            <w:r>
              <w:rPr>
                <w:sz w:val="22"/>
                <w:szCs w:val="22"/>
              </w:rPr>
              <w:t>Сатирическая литература начала XX в. («Короли смеха»)</w:t>
            </w:r>
          </w:p>
        </w:tc>
        <w:tc>
          <w:tcPr>
            <w:tcW w:w="1499" w:type="dxa"/>
          </w:tcPr>
          <w:p w14:paraId="08B75E82" w14:textId="77777777" w:rsidR="007E4036" w:rsidRDefault="0027262C">
            <w:pPr>
              <w:widowControl w:val="0"/>
              <w:jc w:val="center"/>
              <w:rPr>
                <w:sz w:val="22"/>
                <w:szCs w:val="22"/>
              </w:rPr>
            </w:pPr>
            <w:r>
              <w:rPr>
                <w:sz w:val="22"/>
                <w:szCs w:val="22"/>
              </w:rPr>
              <w:t>2</w:t>
            </w:r>
          </w:p>
        </w:tc>
      </w:tr>
      <w:tr w:rsidR="007E4036" w14:paraId="4A78F4CE" w14:textId="77777777">
        <w:tc>
          <w:tcPr>
            <w:tcW w:w="560" w:type="dxa"/>
          </w:tcPr>
          <w:p w14:paraId="2B7B16AA" w14:textId="77777777" w:rsidR="007E4036" w:rsidRDefault="007E4036">
            <w:pPr>
              <w:widowControl w:val="0"/>
              <w:numPr>
                <w:ilvl w:val="0"/>
                <w:numId w:val="1"/>
              </w:numPr>
              <w:jc w:val="center"/>
              <w:rPr>
                <w:sz w:val="22"/>
                <w:szCs w:val="22"/>
              </w:rPr>
            </w:pPr>
          </w:p>
        </w:tc>
        <w:tc>
          <w:tcPr>
            <w:tcW w:w="7628" w:type="dxa"/>
          </w:tcPr>
          <w:p w14:paraId="2C213FEA" w14:textId="77777777" w:rsidR="007E4036" w:rsidRDefault="0027262C">
            <w:pPr>
              <w:widowControl w:val="0"/>
              <w:jc w:val="both"/>
              <w:rPr>
                <w:sz w:val="22"/>
                <w:szCs w:val="22"/>
              </w:rPr>
            </w:pPr>
            <w:r>
              <w:rPr>
                <w:sz w:val="22"/>
                <w:szCs w:val="22"/>
              </w:rPr>
              <w:t xml:space="preserve">Модернистские направления и </w:t>
            </w:r>
            <w:r>
              <w:rPr>
                <w:sz w:val="22"/>
                <w:szCs w:val="22"/>
              </w:rPr>
              <w:t>течения начала XX в. (общий раздел)</w:t>
            </w:r>
          </w:p>
        </w:tc>
        <w:tc>
          <w:tcPr>
            <w:tcW w:w="1499" w:type="dxa"/>
          </w:tcPr>
          <w:p w14:paraId="129DCAC7" w14:textId="54D25CE7" w:rsidR="007E4036" w:rsidRDefault="0027262C">
            <w:pPr>
              <w:widowControl w:val="0"/>
              <w:jc w:val="center"/>
              <w:rPr>
                <w:sz w:val="22"/>
                <w:szCs w:val="22"/>
              </w:rPr>
            </w:pPr>
            <w:r>
              <w:rPr>
                <w:sz w:val="22"/>
                <w:szCs w:val="22"/>
              </w:rPr>
              <w:t>58</w:t>
            </w:r>
            <w:r w:rsidR="00C84154">
              <w:rPr>
                <w:sz w:val="22"/>
                <w:szCs w:val="22"/>
              </w:rPr>
              <w:t>:</w:t>
            </w:r>
            <w:r>
              <w:rPr>
                <w:sz w:val="22"/>
                <w:szCs w:val="22"/>
              </w:rPr>
              <w:t xml:space="preserve"> </w:t>
            </w:r>
          </w:p>
        </w:tc>
      </w:tr>
      <w:tr w:rsidR="007E4036" w14:paraId="66BC2BBC" w14:textId="77777777">
        <w:tc>
          <w:tcPr>
            <w:tcW w:w="560" w:type="dxa"/>
          </w:tcPr>
          <w:p w14:paraId="1D546BBD" w14:textId="77777777" w:rsidR="007E4036" w:rsidRDefault="007E4036">
            <w:pPr>
              <w:widowControl w:val="0"/>
              <w:numPr>
                <w:ilvl w:val="0"/>
                <w:numId w:val="1"/>
              </w:numPr>
              <w:jc w:val="center"/>
              <w:rPr>
                <w:sz w:val="22"/>
                <w:szCs w:val="22"/>
              </w:rPr>
            </w:pPr>
          </w:p>
        </w:tc>
        <w:tc>
          <w:tcPr>
            <w:tcW w:w="7628" w:type="dxa"/>
          </w:tcPr>
          <w:p w14:paraId="4AB5F086" w14:textId="77777777" w:rsidR="007E4036" w:rsidRDefault="0027262C">
            <w:pPr>
              <w:widowControl w:val="0"/>
              <w:jc w:val="both"/>
              <w:rPr>
                <w:sz w:val="22"/>
                <w:szCs w:val="22"/>
              </w:rPr>
            </w:pPr>
            <w:r>
              <w:rPr>
                <w:sz w:val="22"/>
                <w:szCs w:val="22"/>
              </w:rPr>
              <w:t>Символизм. В. Я. Брюсов, К. Д. Бальмонт</w:t>
            </w:r>
          </w:p>
        </w:tc>
        <w:tc>
          <w:tcPr>
            <w:tcW w:w="1499" w:type="dxa"/>
          </w:tcPr>
          <w:p w14:paraId="40D92DBB" w14:textId="77777777" w:rsidR="007E4036" w:rsidRDefault="0027262C">
            <w:pPr>
              <w:widowControl w:val="0"/>
              <w:jc w:val="center"/>
              <w:rPr>
                <w:sz w:val="22"/>
                <w:szCs w:val="22"/>
              </w:rPr>
            </w:pPr>
            <w:r>
              <w:rPr>
                <w:sz w:val="22"/>
                <w:szCs w:val="22"/>
              </w:rPr>
              <w:t>6</w:t>
            </w:r>
          </w:p>
        </w:tc>
      </w:tr>
      <w:tr w:rsidR="007E4036" w14:paraId="4543F024" w14:textId="77777777">
        <w:tc>
          <w:tcPr>
            <w:tcW w:w="560" w:type="dxa"/>
          </w:tcPr>
          <w:p w14:paraId="5BE6AC1A" w14:textId="77777777" w:rsidR="007E4036" w:rsidRDefault="007E4036">
            <w:pPr>
              <w:widowControl w:val="0"/>
              <w:numPr>
                <w:ilvl w:val="0"/>
                <w:numId w:val="1"/>
              </w:numPr>
              <w:jc w:val="center"/>
              <w:rPr>
                <w:sz w:val="22"/>
                <w:szCs w:val="22"/>
              </w:rPr>
            </w:pPr>
          </w:p>
        </w:tc>
        <w:tc>
          <w:tcPr>
            <w:tcW w:w="7628" w:type="dxa"/>
          </w:tcPr>
          <w:p w14:paraId="3B65555C" w14:textId="77777777" w:rsidR="007E4036" w:rsidRDefault="0027262C">
            <w:pPr>
              <w:widowControl w:val="0"/>
              <w:jc w:val="both"/>
              <w:rPr>
                <w:sz w:val="22"/>
                <w:szCs w:val="22"/>
              </w:rPr>
            </w:pPr>
            <w:r>
              <w:rPr>
                <w:sz w:val="22"/>
                <w:szCs w:val="22"/>
              </w:rPr>
              <w:t>А. А. Блок. Стихотворения, поэма «Двенадцать»</w:t>
            </w:r>
          </w:p>
        </w:tc>
        <w:tc>
          <w:tcPr>
            <w:tcW w:w="1499" w:type="dxa"/>
          </w:tcPr>
          <w:p w14:paraId="39888430" w14:textId="77777777" w:rsidR="007E4036" w:rsidRDefault="0027262C">
            <w:pPr>
              <w:widowControl w:val="0"/>
              <w:jc w:val="center"/>
              <w:rPr>
                <w:sz w:val="22"/>
                <w:szCs w:val="22"/>
              </w:rPr>
            </w:pPr>
            <w:r>
              <w:rPr>
                <w:sz w:val="22"/>
                <w:szCs w:val="22"/>
              </w:rPr>
              <w:t>10</w:t>
            </w:r>
          </w:p>
        </w:tc>
      </w:tr>
      <w:tr w:rsidR="007E4036" w14:paraId="02035821" w14:textId="77777777">
        <w:tc>
          <w:tcPr>
            <w:tcW w:w="560" w:type="dxa"/>
          </w:tcPr>
          <w:p w14:paraId="5A607296" w14:textId="77777777" w:rsidR="007E4036" w:rsidRDefault="007E4036">
            <w:pPr>
              <w:widowControl w:val="0"/>
              <w:numPr>
                <w:ilvl w:val="0"/>
                <w:numId w:val="1"/>
              </w:numPr>
              <w:jc w:val="center"/>
              <w:rPr>
                <w:sz w:val="22"/>
                <w:szCs w:val="22"/>
              </w:rPr>
            </w:pPr>
          </w:p>
        </w:tc>
        <w:tc>
          <w:tcPr>
            <w:tcW w:w="7628" w:type="dxa"/>
          </w:tcPr>
          <w:p w14:paraId="4118D8B5" w14:textId="77777777" w:rsidR="007E4036" w:rsidRDefault="0027262C">
            <w:pPr>
              <w:widowControl w:val="0"/>
              <w:jc w:val="both"/>
              <w:rPr>
                <w:sz w:val="22"/>
                <w:szCs w:val="22"/>
              </w:rPr>
            </w:pPr>
            <w:r>
              <w:rPr>
                <w:sz w:val="22"/>
                <w:szCs w:val="22"/>
              </w:rPr>
              <w:t>Акмеизм. Н. С. Гумилёв, О. Э. Мандельштам</w:t>
            </w:r>
          </w:p>
        </w:tc>
        <w:tc>
          <w:tcPr>
            <w:tcW w:w="1499" w:type="dxa"/>
          </w:tcPr>
          <w:p w14:paraId="713E6706" w14:textId="77777777" w:rsidR="007E4036" w:rsidRDefault="0027262C">
            <w:pPr>
              <w:widowControl w:val="0"/>
              <w:jc w:val="center"/>
              <w:rPr>
                <w:sz w:val="22"/>
                <w:szCs w:val="22"/>
              </w:rPr>
            </w:pPr>
            <w:r>
              <w:rPr>
                <w:sz w:val="22"/>
                <w:szCs w:val="22"/>
              </w:rPr>
              <w:t>4</w:t>
            </w:r>
          </w:p>
        </w:tc>
      </w:tr>
      <w:tr w:rsidR="007E4036" w14:paraId="0352AD6B" w14:textId="77777777">
        <w:tc>
          <w:tcPr>
            <w:tcW w:w="560" w:type="dxa"/>
          </w:tcPr>
          <w:p w14:paraId="5558A2B5" w14:textId="77777777" w:rsidR="007E4036" w:rsidRDefault="007E4036">
            <w:pPr>
              <w:widowControl w:val="0"/>
              <w:numPr>
                <w:ilvl w:val="0"/>
                <w:numId w:val="1"/>
              </w:numPr>
              <w:jc w:val="center"/>
              <w:rPr>
                <w:sz w:val="22"/>
                <w:szCs w:val="22"/>
              </w:rPr>
            </w:pPr>
          </w:p>
        </w:tc>
        <w:tc>
          <w:tcPr>
            <w:tcW w:w="7628" w:type="dxa"/>
          </w:tcPr>
          <w:p w14:paraId="4466E6DA" w14:textId="77777777" w:rsidR="007E4036" w:rsidRDefault="0027262C">
            <w:pPr>
              <w:widowControl w:val="0"/>
              <w:jc w:val="both"/>
              <w:rPr>
                <w:sz w:val="22"/>
                <w:szCs w:val="22"/>
              </w:rPr>
            </w:pPr>
            <w:r>
              <w:rPr>
                <w:sz w:val="22"/>
                <w:szCs w:val="22"/>
              </w:rPr>
              <w:t>А. А. Ахматова. Стихотворения, поэма «Реквием»</w:t>
            </w:r>
          </w:p>
        </w:tc>
        <w:tc>
          <w:tcPr>
            <w:tcW w:w="1499" w:type="dxa"/>
          </w:tcPr>
          <w:p w14:paraId="3AB315A8" w14:textId="77777777" w:rsidR="007E4036" w:rsidRDefault="0027262C">
            <w:pPr>
              <w:widowControl w:val="0"/>
              <w:jc w:val="center"/>
              <w:rPr>
                <w:sz w:val="22"/>
                <w:szCs w:val="22"/>
              </w:rPr>
            </w:pPr>
            <w:r>
              <w:rPr>
                <w:sz w:val="22"/>
                <w:szCs w:val="22"/>
              </w:rPr>
              <w:t>8</w:t>
            </w:r>
          </w:p>
        </w:tc>
      </w:tr>
      <w:tr w:rsidR="007E4036" w14:paraId="59AACE6F" w14:textId="77777777">
        <w:tc>
          <w:tcPr>
            <w:tcW w:w="560" w:type="dxa"/>
          </w:tcPr>
          <w:p w14:paraId="15D39E1E" w14:textId="77777777" w:rsidR="007E4036" w:rsidRDefault="007E4036">
            <w:pPr>
              <w:widowControl w:val="0"/>
              <w:numPr>
                <w:ilvl w:val="0"/>
                <w:numId w:val="1"/>
              </w:numPr>
              <w:jc w:val="center"/>
              <w:rPr>
                <w:sz w:val="22"/>
                <w:szCs w:val="22"/>
              </w:rPr>
            </w:pPr>
          </w:p>
        </w:tc>
        <w:tc>
          <w:tcPr>
            <w:tcW w:w="7628" w:type="dxa"/>
          </w:tcPr>
          <w:p w14:paraId="726599DF" w14:textId="77777777" w:rsidR="007E4036" w:rsidRDefault="0027262C">
            <w:pPr>
              <w:widowControl w:val="0"/>
              <w:jc w:val="both"/>
              <w:rPr>
                <w:sz w:val="22"/>
                <w:szCs w:val="22"/>
              </w:rPr>
            </w:pPr>
            <w:r>
              <w:rPr>
                <w:sz w:val="22"/>
                <w:szCs w:val="22"/>
              </w:rPr>
              <w:t xml:space="preserve">Футуризм. И. В. </w:t>
            </w:r>
            <w:r>
              <w:rPr>
                <w:sz w:val="22"/>
                <w:szCs w:val="22"/>
              </w:rPr>
              <w:t>Северянин. В. В. Маяковский</w:t>
            </w:r>
          </w:p>
        </w:tc>
        <w:tc>
          <w:tcPr>
            <w:tcW w:w="1499" w:type="dxa"/>
          </w:tcPr>
          <w:p w14:paraId="3ECD00F7" w14:textId="77777777" w:rsidR="007E4036" w:rsidRDefault="0027262C">
            <w:pPr>
              <w:widowControl w:val="0"/>
              <w:jc w:val="center"/>
              <w:rPr>
                <w:sz w:val="22"/>
                <w:szCs w:val="22"/>
              </w:rPr>
            </w:pPr>
            <w:r>
              <w:rPr>
                <w:sz w:val="22"/>
                <w:szCs w:val="22"/>
              </w:rPr>
              <w:t>11</w:t>
            </w:r>
          </w:p>
        </w:tc>
      </w:tr>
      <w:tr w:rsidR="007E4036" w14:paraId="3037ED95" w14:textId="77777777">
        <w:tc>
          <w:tcPr>
            <w:tcW w:w="560" w:type="dxa"/>
          </w:tcPr>
          <w:p w14:paraId="681A4C74" w14:textId="77777777" w:rsidR="007E4036" w:rsidRDefault="007E4036">
            <w:pPr>
              <w:widowControl w:val="0"/>
              <w:numPr>
                <w:ilvl w:val="0"/>
                <w:numId w:val="1"/>
              </w:numPr>
              <w:jc w:val="center"/>
              <w:rPr>
                <w:sz w:val="22"/>
                <w:szCs w:val="22"/>
              </w:rPr>
            </w:pPr>
          </w:p>
        </w:tc>
        <w:tc>
          <w:tcPr>
            <w:tcW w:w="7628" w:type="dxa"/>
          </w:tcPr>
          <w:p w14:paraId="53F3E491" w14:textId="77777777" w:rsidR="007E4036" w:rsidRDefault="0027262C">
            <w:pPr>
              <w:widowControl w:val="0"/>
              <w:jc w:val="both"/>
              <w:rPr>
                <w:sz w:val="22"/>
                <w:szCs w:val="22"/>
              </w:rPr>
            </w:pPr>
            <w:r>
              <w:rPr>
                <w:sz w:val="22"/>
                <w:szCs w:val="22"/>
              </w:rPr>
              <w:t>Контрольная работа № 1 за первое полугодие и ее анализ</w:t>
            </w:r>
          </w:p>
        </w:tc>
        <w:tc>
          <w:tcPr>
            <w:tcW w:w="1499" w:type="dxa"/>
          </w:tcPr>
          <w:p w14:paraId="4E947421" w14:textId="77777777" w:rsidR="007E4036" w:rsidRDefault="0027262C">
            <w:pPr>
              <w:widowControl w:val="0"/>
              <w:jc w:val="center"/>
              <w:rPr>
                <w:sz w:val="22"/>
                <w:szCs w:val="22"/>
              </w:rPr>
            </w:pPr>
            <w:r>
              <w:rPr>
                <w:sz w:val="22"/>
                <w:szCs w:val="22"/>
              </w:rPr>
              <w:t>2</w:t>
            </w:r>
          </w:p>
        </w:tc>
      </w:tr>
      <w:tr w:rsidR="007E4036" w14:paraId="044F005C" w14:textId="77777777">
        <w:tc>
          <w:tcPr>
            <w:tcW w:w="560" w:type="dxa"/>
          </w:tcPr>
          <w:p w14:paraId="08BE55D7" w14:textId="77777777" w:rsidR="007E4036" w:rsidRDefault="007E4036">
            <w:pPr>
              <w:widowControl w:val="0"/>
              <w:numPr>
                <w:ilvl w:val="0"/>
                <w:numId w:val="1"/>
              </w:numPr>
              <w:jc w:val="center"/>
              <w:rPr>
                <w:sz w:val="22"/>
                <w:szCs w:val="22"/>
              </w:rPr>
            </w:pPr>
          </w:p>
        </w:tc>
        <w:tc>
          <w:tcPr>
            <w:tcW w:w="7628" w:type="dxa"/>
          </w:tcPr>
          <w:p w14:paraId="08EFC099" w14:textId="77777777" w:rsidR="007E4036" w:rsidRDefault="0027262C">
            <w:pPr>
              <w:widowControl w:val="0"/>
              <w:jc w:val="both"/>
              <w:rPr>
                <w:sz w:val="22"/>
                <w:szCs w:val="22"/>
              </w:rPr>
            </w:pPr>
            <w:r>
              <w:rPr>
                <w:sz w:val="22"/>
                <w:szCs w:val="22"/>
              </w:rPr>
              <w:t>С. А. Есенин. Стихотворения</w:t>
            </w:r>
          </w:p>
        </w:tc>
        <w:tc>
          <w:tcPr>
            <w:tcW w:w="1499" w:type="dxa"/>
          </w:tcPr>
          <w:p w14:paraId="70BC567E" w14:textId="77777777" w:rsidR="007E4036" w:rsidRDefault="0027262C">
            <w:pPr>
              <w:widowControl w:val="0"/>
              <w:jc w:val="center"/>
              <w:rPr>
                <w:sz w:val="22"/>
                <w:szCs w:val="22"/>
              </w:rPr>
            </w:pPr>
            <w:r>
              <w:rPr>
                <w:sz w:val="22"/>
                <w:szCs w:val="22"/>
              </w:rPr>
              <w:t>10</w:t>
            </w:r>
          </w:p>
        </w:tc>
      </w:tr>
      <w:tr w:rsidR="007E4036" w14:paraId="7D344A48" w14:textId="77777777">
        <w:tc>
          <w:tcPr>
            <w:tcW w:w="560" w:type="dxa"/>
          </w:tcPr>
          <w:p w14:paraId="65CD8224" w14:textId="77777777" w:rsidR="007E4036" w:rsidRDefault="007E4036">
            <w:pPr>
              <w:widowControl w:val="0"/>
              <w:numPr>
                <w:ilvl w:val="0"/>
                <w:numId w:val="1"/>
              </w:numPr>
              <w:jc w:val="center"/>
              <w:rPr>
                <w:sz w:val="22"/>
                <w:szCs w:val="22"/>
              </w:rPr>
            </w:pPr>
          </w:p>
        </w:tc>
        <w:tc>
          <w:tcPr>
            <w:tcW w:w="7628" w:type="dxa"/>
          </w:tcPr>
          <w:p w14:paraId="18068C2D" w14:textId="77777777" w:rsidR="007E4036" w:rsidRDefault="0027262C">
            <w:pPr>
              <w:widowControl w:val="0"/>
              <w:jc w:val="both"/>
              <w:rPr>
                <w:sz w:val="22"/>
                <w:szCs w:val="22"/>
              </w:rPr>
            </w:pPr>
            <w:r>
              <w:rPr>
                <w:sz w:val="22"/>
                <w:szCs w:val="22"/>
              </w:rPr>
              <w:t>М. И. Цветаева. Стихотворения</w:t>
            </w:r>
          </w:p>
        </w:tc>
        <w:tc>
          <w:tcPr>
            <w:tcW w:w="1499" w:type="dxa"/>
          </w:tcPr>
          <w:p w14:paraId="4E3C5FCE" w14:textId="77777777" w:rsidR="007E4036" w:rsidRDefault="0027262C">
            <w:pPr>
              <w:widowControl w:val="0"/>
              <w:jc w:val="center"/>
              <w:rPr>
                <w:sz w:val="22"/>
                <w:szCs w:val="22"/>
              </w:rPr>
            </w:pPr>
            <w:r>
              <w:rPr>
                <w:sz w:val="22"/>
                <w:szCs w:val="22"/>
              </w:rPr>
              <w:t>6</w:t>
            </w:r>
          </w:p>
        </w:tc>
      </w:tr>
      <w:tr w:rsidR="007E4036" w14:paraId="7A3B0EF4" w14:textId="77777777">
        <w:tc>
          <w:tcPr>
            <w:tcW w:w="560" w:type="dxa"/>
          </w:tcPr>
          <w:p w14:paraId="48518720" w14:textId="77777777" w:rsidR="007E4036" w:rsidRDefault="007E4036">
            <w:pPr>
              <w:widowControl w:val="0"/>
              <w:numPr>
                <w:ilvl w:val="0"/>
                <w:numId w:val="1"/>
              </w:numPr>
              <w:jc w:val="center"/>
              <w:rPr>
                <w:sz w:val="22"/>
                <w:szCs w:val="22"/>
              </w:rPr>
            </w:pPr>
          </w:p>
        </w:tc>
        <w:tc>
          <w:tcPr>
            <w:tcW w:w="7628" w:type="dxa"/>
          </w:tcPr>
          <w:p w14:paraId="7AB9A1A0" w14:textId="77777777" w:rsidR="007E4036" w:rsidRDefault="0027262C">
            <w:pPr>
              <w:widowControl w:val="0"/>
              <w:jc w:val="both"/>
              <w:rPr>
                <w:sz w:val="22"/>
                <w:szCs w:val="22"/>
              </w:rPr>
            </w:pPr>
            <w:r>
              <w:rPr>
                <w:sz w:val="22"/>
                <w:szCs w:val="22"/>
              </w:rPr>
              <w:t>Разговор со временем и культурой: литературный портрет(Из литературы Приднестровья)</w:t>
            </w:r>
          </w:p>
        </w:tc>
        <w:tc>
          <w:tcPr>
            <w:tcW w:w="1499" w:type="dxa"/>
          </w:tcPr>
          <w:p w14:paraId="3E7A7082" w14:textId="77777777" w:rsidR="007E4036" w:rsidRDefault="0027262C">
            <w:pPr>
              <w:widowControl w:val="0"/>
              <w:jc w:val="center"/>
              <w:rPr>
                <w:sz w:val="22"/>
                <w:szCs w:val="22"/>
              </w:rPr>
            </w:pPr>
            <w:r>
              <w:rPr>
                <w:sz w:val="22"/>
                <w:szCs w:val="22"/>
              </w:rPr>
              <w:t>1</w:t>
            </w:r>
          </w:p>
        </w:tc>
      </w:tr>
      <w:tr w:rsidR="007E4036" w14:paraId="33A92911" w14:textId="77777777">
        <w:tc>
          <w:tcPr>
            <w:tcW w:w="560" w:type="dxa"/>
          </w:tcPr>
          <w:p w14:paraId="46B99DC7" w14:textId="77777777" w:rsidR="007E4036" w:rsidRDefault="007E4036">
            <w:pPr>
              <w:widowControl w:val="0"/>
              <w:numPr>
                <w:ilvl w:val="0"/>
                <w:numId w:val="1"/>
              </w:numPr>
              <w:jc w:val="center"/>
              <w:rPr>
                <w:sz w:val="22"/>
                <w:szCs w:val="22"/>
              </w:rPr>
            </w:pPr>
          </w:p>
        </w:tc>
        <w:tc>
          <w:tcPr>
            <w:tcW w:w="7628" w:type="dxa"/>
          </w:tcPr>
          <w:p w14:paraId="59E6ADF0" w14:textId="77777777" w:rsidR="007E4036" w:rsidRDefault="0027262C">
            <w:pPr>
              <w:widowControl w:val="0"/>
              <w:jc w:val="both"/>
              <w:rPr>
                <w:sz w:val="22"/>
                <w:szCs w:val="22"/>
              </w:rPr>
            </w:pPr>
            <w:r>
              <w:rPr>
                <w:sz w:val="22"/>
                <w:szCs w:val="22"/>
              </w:rPr>
              <w:t>Литературный процесс 1917–1956 гг. (общий раздел)</w:t>
            </w:r>
          </w:p>
        </w:tc>
        <w:tc>
          <w:tcPr>
            <w:tcW w:w="1499" w:type="dxa"/>
          </w:tcPr>
          <w:p w14:paraId="01ABB771" w14:textId="361884AB" w:rsidR="007E4036" w:rsidRDefault="0027262C">
            <w:pPr>
              <w:widowControl w:val="0"/>
              <w:jc w:val="center"/>
              <w:rPr>
                <w:sz w:val="22"/>
                <w:szCs w:val="22"/>
              </w:rPr>
            </w:pPr>
            <w:r>
              <w:rPr>
                <w:sz w:val="22"/>
                <w:szCs w:val="22"/>
              </w:rPr>
              <w:t>52</w:t>
            </w:r>
            <w:r w:rsidR="00C84154">
              <w:rPr>
                <w:sz w:val="22"/>
                <w:szCs w:val="22"/>
              </w:rPr>
              <w:t>:</w:t>
            </w:r>
          </w:p>
        </w:tc>
      </w:tr>
      <w:tr w:rsidR="007E4036" w14:paraId="2FDF05EA" w14:textId="77777777">
        <w:tc>
          <w:tcPr>
            <w:tcW w:w="560" w:type="dxa"/>
          </w:tcPr>
          <w:p w14:paraId="7B9941CC" w14:textId="77777777" w:rsidR="007E4036" w:rsidRDefault="007E4036">
            <w:pPr>
              <w:widowControl w:val="0"/>
              <w:numPr>
                <w:ilvl w:val="0"/>
                <w:numId w:val="1"/>
              </w:numPr>
              <w:jc w:val="center"/>
              <w:rPr>
                <w:sz w:val="22"/>
                <w:szCs w:val="22"/>
              </w:rPr>
            </w:pPr>
          </w:p>
        </w:tc>
        <w:tc>
          <w:tcPr>
            <w:tcW w:w="7628" w:type="dxa"/>
          </w:tcPr>
          <w:p w14:paraId="417E3109" w14:textId="77777777" w:rsidR="007E4036" w:rsidRDefault="0027262C">
            <w:pPr>
              <w:widowControl w:val="0"/>
              <w:jc w:val="both"/>
              <w:rPr>
                <w:sz w:val="22"/>
                <w:szCs w:val="22"/>
              </w:rPr>
            </w:pPr>
            <w:r>
              <w:rPr>
                <w:sz w:val="22"/>
                <w:szCs w:val="22"/>
              </w:rPr>
              <w:t>Особенности литературной борьбы 20-х гг.</w:t>
            </w:r>
          </w:p>
        </w:tc>
        <w:tc>
          <w:tcPr>
            <w:tcW w:w="1499" w:type="dxa"/>
          </w:tcPr>
          <w:p w14:paraId="212BFEE9" w14:textId="77777777" w:rsidR="007E4036" w:rsidRDefault="0027262C">
            <w:pPr>
              <w:widowControl w:val="0"/>
              <w:jc w:val="center"/>
              <w:rPr>
                <w:sz w:val="22"/>
                <w:szCs w:val="22"/>
              </w:rPr>
            </w:pPr>
            <w:r>
              <w:rPr>
                <w:sz w:val="22"/>
                <w:szCs w:val="22"/>
              </w:rPr>
              <w:t>2</w:t>
            </w:r>
          </w:p>
        </w:tc>
      </w:tr>
      <w:tr w:rsidR="007E4036" w14:paraId="0BD0706D" w14:textId="77777777">
        <w:tc>
          <w:tcPr>
            <w:tcW w:w="560" w:type="dxa"/>
          </w:tcPr>
          <w:p w14:paraId="19F2B09C" w14:textId="77777777" w:rsidR="007E4036" w:rsidRDefault="007E4036">
            <w:pPr>
              <w:widowControl w:val="0"/>
              <w:numPr>
                <w:ilvl w:val="0"/>
                <w:numId w:val="1"/>
              </w:numPr>
              <w:jc w:val="center"/>
              <w:rPr>
                <w:sz w:val="22"/>
                <w:szCs w:val="22"/>
              </w:rPr>
            </w:pPr>
          </w:p>
        </w:tc>
        <w:tc>
          <w:tcPr>
            <w:tcW w:w="7628" w:type="dxa"/>
          </w:tcPr>
          <w:p w14:paraId="0E6E18E8" w14:textId="77777777" w:rsidR="007E4036" w:rsidRDefault="0027262C">
            <w:pPr>
              <w:widowControl w:val="0"/>
              <w:jc w:val="both"/>
              <w:rPr>
                <w:sz w:val="22"/>
                <w:szCs w:val="22"/>
              </w:rPr>
            </w:pPr>
            <w:r>
              <w:rPr>
                <w:sz w:val="22"/>
                <w:szCs w:val="22"/>
              </w:rPr>
              <w:t>Е. И. Замятин. Роман «Мы»</w:t>
            </w:r>
          </w:p>
        </w:tc>
        <w:tc>
          <w:tcPr>
            <w:tcW w:w="1499" w:type="dxa"/>
          </w:tcPr>
          <w:p w14:paraId="30BE33A8" w14:textId="77777777" w:rsidR="007E4036" w:rsidRDefault="0027262C">
            <w:pPr>
              <w:widowControl w:val="0"/>
              <w:jc w:val="center"/>
              <w:rPr>
                <w:sz w:val="22"/>
                <w:szCs w:val="22"/>
              </w:rPr>
            </w:pPr>
            <w:r>
              <w:rPr>
                <w:sz w:val="22"/>
                <w:szCs w:val="22"/>
              </w:rPr>
              <w:t>2</w:t>
            </w:r>
          </w:p>
        </w:tc>
      </w:tr>
      <w:tr w:rsidR="007E4036" w14:paraId="15223AD2" w14:textId="77777777">
        <w:tc>
          <w:tcPr>
            <w:tcW w:w="560" w:type="dxa"/>
          </w:tcPr>
          <w:p w14:paraId="5675C882" w14:textId="77777777" w:rsidR="007E4036" w:rsidRDefault="007E4036">
            <w:pPr>
              <w:widowControl w:val="0"/>
              <w:numPr>
                <w:ilvl w:val="0"/>
                <w:numId w:val="1"/>
              </w:numPr>
              <w:jc w:val="center"/>
              <w:rPr>
                <w:sz w:val="22"/>
                <w:szCs w:val="22"/>
              </w:rPr>
            </w:pPr>
          </w:p>
        </w:tc>
        <w:tc>
          <w:tcPr>
            <w:tcW w:w="7628" w:type="dxa"/>
          </w:tcPr>
          <w:p w14:paraId="7F9A04EE" w14:textId="77777777" w:rsidR="007E4036" w:rsidRDefault="0027262C">
            <w:pPr>
              <w:widowControl w:val="0"/>
              <w:jc w:val="both"/>
              <w:rPr>
                <w:sz w:val="22"/>
                <w:szCs w:val="22"/>
              </w:rPr>
            </w:pPr>
            <w:r>
              <w:rPr>
                <w:sz w:val="22"/>
                <w:szCs w:val="22"/>
              </w:rPr>
              <w:t>И. Ильф и Е. Петров. Сатирическая проза.</w:t>
            </w:r>
            <w:r>
              <w:rPr>
                <w:color w:val="FF0000"/>
                <w:sz w:val="22"/>
                <w:szCs w:val="22"/>
              </w:rPr>
              <w:t xml:space="preserve"> </w:t>
            </w:r>
            <w:r>
              <w:rPr>
                <w:sz w:val="22"/>
                <w:szCs w:val="22"/>
              </w:rPr>
              <w:t>Сатирические жанры литературы Приднестровья</w:t>
            </w:r>
          </w:p>
        </w:tc>
        <w:tc>
          <w:tcPr>
            <w:tcW w:w="1499" w:type="dxa"/>
          </w:tcPr>
          <w:p w14:paraId="52BC1945" w14:textId="77777777" w:rsidR="007E4036" w:rsidRDefault="0027262C">
            <w:pPr>
              <w:widowControl w:val="0"/>
              <w:jc w:val="center"/>
              <w:rPr>
                <w:sz w:val="22"/>
                <w:szCs w:val="22"/>
              </w:rPr>
            </w:pPr>
            <w:r>
              <w:rPr>
                <w:sz w:val="22"/>
                <w:szCs w:val="22"/>
              </w:rPr>
              <w:t>2</w:t>
            </w:r>
          </w:p>
        </w:tc>
      </w:tr>
      <w:tr w:rsidR="007E4036" w14:paraId="4773367E" w14:textId="77777777">
        <w:tc>
          <w:tcPr>
            <w:tcW w:w="560" w:type="dxa"/>
          </w:tcPr>
          <w:p w14:paraId="5D373A18" w14:textId="77777777" w:rsidR="007E4036" w:rsidRDefault="007E4036">
            <w:pPr>
              <w:widowControl w:val="0"/>
              <w:numPr>
                <w:ilvl w:val="0"/>
                <w:numId w:val="1"/>
              </w:numPr>
              <w:jc w:val="center"/>
              <w:rPr>
                <w:sz w:val="22"/>
                <w:szCs w:val="22"/>
              </w:rPr>
            </w:pPr>
          </w:p>
        </w:tc>
        <w:tc>
          <w:tcPr>
            <w:tcW w:w="7628" w:type="dxa"/>
          </w:tcPr>
          <w:p w14:paraId="2ABC8037" w14:textId="77777777" w:rsidR="007E4036" w:rsidRDefault="0027262C">
            <w:pPr>
              <w:widowControl w:val="0"/>
              <w:jc w:val="both"/>
              <w:rPr>
                <w:sz w:val="22"/>
                <w:szCs w:val="22"/>
              </w:rPr>
            </w:pPr>
            <w:r>
              <w:rPr>
                <w:sz w:val="22"/>
                <w:szCs w:val="22"/>
              </w:rPr>
              <w:t>М. М. Зощенко. Рассказы</w:t>
            </w:r>
          </w:p>
        </w:tc>
        <w:tc>
          <w:tcPr>
            <w:tcW w:w="1499" w:type="dxa"/>
          </w:tcPr>
          <w:p w14:paraId="1C8F7B20" w14:textId="77777777" w:rsidR="007E4036" w:rsidRDefault="0027262C">
            <w:pPr>
              <w:widowControl w:val="0"/>
              <w:jc w:val="center"/>
              <w:rPr>
                <w:sz w:val="22"/>
                <w:szCs w:val="22"/>
              </w:rPr>
            </w:pPr>
            <w:r>
              <w:rPr>
                <w:sz w:val="22"/>
                <w:szCs w:val="22"/>
              </w:rPr>
              <w:t>2</w:t>
            </w:r>
          </w:p>
        </w:tc>
      </w:tr>
      <w:tr w:rsidR="007E4036" w14:paraId="7387A140" w14:textId="77777777">
        <w:tc>
          <w:tcPr>
            <w:tcW w:w="560" w:type="dxa"/>
          </w:tcPr>
          <w:p w14:paraId="29FE5EA2" w14:textId="77777777" w:rsidR="007E4036" w:rsidRDefault="007E4036">
            <w:pPr>
              <w:widowControl w:val="0"/>
              <w:numPr>
                <w:ilvl w:val="0"/>
                <w:numId w:val="1"/>
              </w:numPr>
              <w:jc w:val="center"/>
              <w:rPr>
                <w:sz w:val="22"/>
                <w:szCs w:val="22"/>
              </w:rPr>
            </w:pPr>
          </w:p>
        </w:tc>
        <w:tc>
          <w:tcPr>
            <w:tcW w:w="7628" w:type="dxa"/>
          </w:tcPr>
          <w:p w14:paraId="1E81450B" w14:textId="77777777" w:rsidR="007E4036" w:rsidRDefault="0027262C">
            <w:pPr>
              <w:widowControl w:val="0"/>
              <w:jc w:val="both"/>
              <w:rPr>
                <w:sz w:val="22"/>
                <w:szCs w:val="22"/>
              </w:rPr>
            </w:pPr>
            <w:r>
              <w:rPr>
                <w:sz w:val="22"/>
                <w:szCs w:val="22"/>
              </w:rPr>
              <w:t xml:space="preserve">М. А. </w:t>
            </w:r>
            <w:r>
              <w:rPr>
                <w:sz w:val="22"/>
                <w:szCs w:val="22"/>
              </w:rPr>
              <w:t>Булгаков. «Мастер и Маргарита» (+ «Белая гвардия»)</w:t>
            </w:r>
          </w:p>
        </w:tc>
        <w:tc>
          <w:tcPr>
            <w:tcW w:w="1499" w:type="dxa"/>
          </w:tcPr>
          <w:p w14:paraId="604288D1" w14:textId="77777777" w:rsidR="007E4036" w:rsidRDefault="0027262C">
            <w:pPr>
              <w:widowControl w:val="0"/>
              <w:jc w:val="center"/>
              <w:rPr>
                <w:sz w:val="22"/>
                <w:szCs w:val="22"/>
              </w:rPr>
            </w:pPr>
            <w:r>
              <w:rPr>
                <w:sz w:val="22"/>
                <w:szCs w:val="22"/>
              </w:rPr>
              <w:t>16</w:t>
            </w:r>
          </w:p>
        </w:tc>
      </w:tr>
      <w:tr w:rsidR="007E4036" w14:paraId="3E9C0FEA" w14:textId="77777777">
        <w:tc>
          <w:tcPr>
            <w:tcW w:w="560" w:type="dxa"/>
          </w:tcPr>
          <w:p w14:paraId="35420099" w14:textId="77777777" w:rsidR="007E4036" w:rsidRDefault="007E4036">
            <w:pPr>
              <w:widowControl w:val="0"/>
              <w:numPr>
                <w:ilvl w:val="0"/>
                <w:numId w:val="1"/>
              </w:numPr>
              <w:jc w:val="center"/>
              <w:rPr>
                <w:sz w:val="22"/>
                <w:szCs w:val="22"/>
              </w:rPr>
            </w:pPr>
          </w:p>
        </w:tc>
        <w:tc>
          <w:tcPr>
            <w:tcW w:w="7628" w:type="dxa"/>
          </w:tcPr>
          <w:p w14:paraId="401DBA3C" w14:textId="77777777" w:rsidR="007E4036" w:rsidRDefault="0027262C">
            <w:pPr>
              <w:widowControl w:val="0"/>
              <w:jc w:val="both"/>
              <w:rPr>
                <w:sz w:val="22"/>
                <w:szCs w:val="22"/>
              </w:rPr>
            </w:pPr>
            <w:r>
              <w:rPr>
                <w:sz w:val="22"/>
                <w:szCs w:val="22"/>
              </w:rPr>
              <w:t>А. Н. Толстой. «Пётр I»</w:t>
            </w:r>
          </w:p>
        </w:tc>
        <w:tc>
          <w:tcPr>
            <w:tcW w:w="1499" w:type="dxa"/>
          </w:tcPr>
          <w:p w14:paraId="4F7E62AB" w14:textId="77777777" w:rsidR="007E4036" w:rsidRDefault="0027262C">
            <w:pPr>
              <w:widowControl w:val="0"/>
              <w:jc w:val="center"/>
              <w:rPr>
                <w:sz w:val="22"/>
                <w:szCs w:val="22"/>
              </w:rPr>
            </w:pPr>
            <w:r>
              <w:rPr>
                <w:sz w:val="22"/>
                <w:szCs w:val="22"/>
              </w:rPr>
              <w:t>2</w:t>
            </w:r>
          </w:p>
        </w:tc>
      </w:tr>
      <w:tr w:rsidR="007E4036" w14:paraId="2D9B269C" w14:textId="77777777">
        <w:tc>
          <w:tcPr>
            <w:tcW w:w="560" w:type="dxa"/>
          </w:tcPr>
          <w:p w14:paraId="041B5D07" w14:textId="77777777" w:rsidR="007E4036" w:rsidRDefault="007E4036">
            <w:pPr>
              <w:widowControl w:val="0"/>
              <w:numPr>
                <w:ilvl w:val="0"/>
                <w:numId w:val="1"/>
              </w:numPr>
              <w:jc w:val="center"/>
              <w:rPr>
                <w:sz w:val="22"/>
                <w:szCs w:val="22"/>
              </w:rPr>
            </w:pPr>
          </w:p>
        </w:tc>
        <w:tc>
          <w:tcPr>
            <w:tcW w:w="7628" w:type="dxa"/>
          </w:tcPr>
          <w:p w14:paraId="28CC80EE" w14:textId="77777777" w:rsidR="007E4036" w:rsidRDefault="0027262C">
            <w:pPr>
              <w:widowControl w:val="0"/>
              <w:jc w:val="both"/>
              <w:rPr>
                <w:sz w:val="22"/>
                <w:szCs w:val="22"/>
              </w:rPr>
            </w:pPr>
            <w:r>
              <w:rPr>
                <w:sz w:val="22"/>
                <w:szCs w:val="22"/>
              </w:rPr>
              <w:t>В. В. Набоков. «Машенька»</w:t>
            </w:r>
          </w:p>
        </w:tc>
        <w:tc>
          <w:tcPr>
            <w:tcW w:w="1499" w:type="dxa"/>
          </w:tcPr>
          <w:p w14:paraId="487AE475" w14:textId="77777777" w:rsidR="007E4036" w:rsidRDefault="0027262C">
            <w:pPr>
              <w:widowControl w:val="0"/>
              <w:jc w:val="center"/>
              <w:rPr>
                <w:sz w:val="22"/>
                <w:szCs w:val="22"/>
              </w:rPr>
            </w:pPr>
            <w:r>
              <w:rPr>
                <w:sz w:val="22"/>
                <w:szCs w:val="22"/>
              </w:rPr>
              <w:t>2</w:t>
            </w:r>
          </w:p>
        </w:tc>
      </w:tr>
      <w:tr w:rsidR="007E4036" w14:paraId="15F8690E" w14:textId="77777777">
        <w:tc>
          <w:tcPr>
            <w:tcW w:w="560" w:type="dxa"/>
          </w:tcPr>
          <w:p w14:paraId="3424FACD" w14:textId="77777777" w:rsidR="007E4036" w:rsidRDefault="007E4036">
            <w:pPr>
              <w:widowControl w:val="0"/>
              <w:numPr>
                <w:ilvl w:val="0"/>
                <w:numId w:val="1"/>
              </w:numPr>
              <w:jc w:val="center"/>
              <w:rPr>
                <w:sz w:val="22"/>
                <w:szCs w:val="22"/>
              </w:rPr>
            </w:pPr>
          </w:p>
        </w:tc>
        <w:tc>
          <w:tcPr>
            <w:tcW w:w="7628" w:type="dxa"/>
          </w:tcPr>
          <w:p w14:paraId="09B652EF" w14:textId="77777777" w:rsidR="007E4036" w:rsidRDefault="0027262C">
            <w:pPr>
              <w:widowControl w:val="0"/>
              <w:jc w:val="both"/>
              <w:rPr>
                <w:sz w:val="22"/>
                <w:szCs w:val="22"/>
              </w:rPr>
            </w:pPr>
            <w:r>
              <w:rPr>
                <w:sz w:val="22"/>
                <w:szCs w:val="22"/>
              </w:rPr>
              <w:t>М. А. Шолохов. «Тихий Дон»</w:t>
            </w:r>
          </w:p>
        </w:tc>
        <w:tc>
          <w:tcPr>
            <w:tcW w:w="1499" w:type="dxa"/>
          </w:tcPr>
          <w:p w14:paraId="329840BD" w14:textId="77777777" w:rsidR="007E4036" w:rsidRDefault="0027262C">
            <w:pPr>
              <w:widowControl w:val="0"/>
              <w:jc w:val="center"/>
              <w:rPr>
                <w:sz w:val="22"/>
                <w:szCs w:val="22"/>
              </w:rPr>
            </w:pPr>
            <w:r>
              <w:rPr>
                <w:sz w:val="22"/>
                <w:szCs w:val="22"/>
              </w:rPr>
              <w:t>14</w:t>
            </w:r>
          </w:p>
        </w:tc>
      </w:tr>
      <w:tr w:rsidR="007E4036" w14:paraId="22E89019" w14:textId="77777777">
        <w:tc>
          <w:tcPr>
            <w:tcW w:w="560" w:type="dxa"/>
          </w:tcPr>
          <w:p w14:paraId="75E3021E" w14:textId="77777777" w:rsidR="007E4036" w:rsidRDefault="007E4036">
            <w:pPr>
              <w:widowControl w:val="0"/>
              <w:numPr>
                <w:ilvl w:val="0"/>
                <w:numId w:val="1"/>
              </w:numPr>
              <w:jc w:val="center"/>
              <w:rPr>
                <w:sz w:val="22"/>
                <w:szCs w:val="22"/>
              </w:rPr>
            </w:pPr>
          </w:p>
        </w:tc>
        <w:tc>
          <w:tcPr>
            <w:tcW w:w="7628" w:type="dxa"/>
          </w:tcPr>
          <w:p w14:paraId="20D53668" w14:textId="77777777" w:rsidR="007E4036" w:rsidRDefault="0027262C">
            <w:pPr>
              <w:widowControl w:val="0"/>
              <w:jc w:val="both"/>
              <w:rPr>
                <w:sz w:val="22"/>
                <w:szCs w:val="22"/>
              </w:rPr>
            </w:pPr>
            <w:r>
              <w:rPr>
                <w:sz w:val="22"/>
                <w:szCs w:val="22"/>
              </w:rPr>
              <w:t>Обзор военной и послевоенной литературы о ВОВ. В. Быков «Сотников»</w:t>
            </w:r>
          </w:p>
        </w:tc>
        <w:tc>
          <w:tcPr>
            <w:tcW w:w="1499" w:type="dxa"/>
          </w:tcPr>
          <w:p w14:paraId="2E94F0D9" w14:textId="77777777" w:rsidR="007E4036" w:rsidRDefault="0027262C">
            <w:pPr>
              <w:widowControl w:val="0"/>
              <w:jc w:val="center"/>
              <w:rPr>
                <w:sz w:val="22"/>
                <w:szCs w:val="22"/>
              </w:rPr>
            </w:pPr>
            <w:r>
              <w:rPr>
                <w:sz w:val="22"/>
                <w:szCs w:val="22"/>
              </w:rPr>
              <w:t>4</w:t>
            </w:r>
          </w:p>
        </w:tc>
      </w:tr>
      <w:tr w:rsidR="007E4036" w14:paraId="7B07F934" w14:textId="77777777">
        <w:tc>
          <w:tcPr>
            <w:tcW w:w="560" w:type="dxa"/>
          </w:tcPr>
          <w:p w14:paraId="4EECCBB3" w14:textId="77777777" w:rsidR="007E4036" w:rsidRDefault="007E4036">
            <w:pPr>
              <w:widowControl w:val="0"/>
              <w:numPr>
                <w:ilvl w:val="0"/>
                <w:numId w:val="1"/>
              </w:numPr>
              <w:jc w:val="center"/>
              <w:rPr>
                <w:sz w:val="22"/>
                <w:szCs w:val="22"/>
              </w:rPr>
            </w:pPr>
          </w:p>
        </w:tc>
        <w:tc>
          <w:tcPr>
            <w:tcW w:w="7628" w:type="dxa"/>
          </w:tcPr>
          <w:p w14:paraId="6D4F69D7" w14:textId="77777777" w:rsidR="007E4036" w:rsidRDefault="0027262C">
            <w:pPr>
              <w:widowControl w:val="0"/>
              <w:jc w:val="both"/>
              <w:rPr>
                <w:sz w:val="22"/>
                <w:szCs w:val="22"/>
              </w:rPr>
            </w:pPr>
            <w:r>
              <w:rPr>
                <w:sz w:val="22"/>
                <w:szCs w:val="22"/>
              </w:rPr>
              <w:t xml:space="preserve">А. Твардовский. Стихотворения. Поэма </w:t>
            </w:r>
            <w:r>
              <w:rPr>
                <w:sz w:val="22"/>
                <w:szCs w:val="22"/>
              </w:rPr>
              <w:t>«По праву памяти»</w:t>
            </w:r>
          </w:p>
        </w:tc>
        <w:tc>
          <w:tcPr>
            <w:tcW w:w="1499" w:type="dxa"/>
          </w:tcPr>
          <w:p w14:paraId="1A9C58D1" w14:textId="77777777" w:rsidR="007E4036" w:rsidRDefault="0027262C">
            <w:pPr>
              <w:widowControl w:val="0"/>
              <w:jc w:val="center"/>
              <w:rPr>
                <w:sz w:val="22"/>
                <w:szCs w:val="22"/>
              </w:rPr>
            </w:pPr>
            <w:r>
              <w:rPr>
                <w:sz w:val="22"/>
                <w:szCs w:val="22"/>
              </w:rPr>
              <w:t>3</w:t>
            </w:r>
          </w:p>
        </w:tc>
      </w:tr>
      <w:tr w:rsidR="007E4036" w14:paraId="3A8F37C7" w14:textId="77777777">
        <w:tc>
          <w:tcPr>
            <w:tcW w:w="560" w:type="dxa"/>
          </w:tcPr>
          <w:p w14:paraId="7BF03154" w14:textId="77777777" w:rsidR="007E4036" w:rsidRDefault="007E4036">
            <w:pPr>
              <w:widowControl w:val="0"/>
              <w:numPr>
                <w:ilvl w:val="0"/>
                <w:numId w:val="1"/>
              </w:numPr>
              <w:jc w:val="center"/>
              <w:rPr>
                <w:sz w:val="22"/>
                <w:szCs w:val="22"/>
              </w:rPr>
            </w:pPr>
          </w:p>
        </w:tc>
        <w:tc>
          <w:tcPr>
            <w:tcW w:w="7628" w:type="dxa"/>
          </w:tcPr>
          <w:p w14:paraId="48A16404" w14:textId="77777777" w:rsidR="007E4036" w:rsidRDefault="0027262C">
            <w:pPr>
              <w:widowControl w:val="0"/>
              <w:jc w:val="both"/>
              <w:rPr>
                <w:color w:val="FF0000"/>
                <w:sz w:val="22"/>
                <w:szCs w:val="22"/>
              </w:rPr>
            </w:pPr>
            <w:r>
              <w:rPr>
                <w:sz w:val="22"/>
                <w:szCs w:val="22"/>
              </w:rPr>
              <w:t>Приднестровские авторы о Великой Отечественной войне</w:t>
            </w:r>
          </w:p>
        </w:tc>
        <w:tc>
          <w:tcPr>
            <w:tcW w:w="1499" w:type="dxa"/>
          </w:tcPr>
          <w:p w14:paraId="7286DB12" w14:textId="77777777" w:rsidR="007E4036" w:rsidRDefault="0027262C">
            <w:pPr>
              <w:widowControl w:val="0"/>
              <w:jc w:val="center"/>
              <w:rPr>
                <w:sz w:val="22"/>
                <w:szCs w:val="22"/>
              </w:rPr>
            </w:pPr>
            <w:r>
              <w:rPr>
                <w:sz w:val="22"/>
                <w:szCs w:val="22"/>
              </w:rPr>
              <w:t>1</w:t>
            </w:r>
          </w:p>
        </w:tc>
      </w:tr>
      <w:tr w:rsidR="007E4036" w14:paraId="0E852926" w14:textId="77777777">
        <w:tc>
          <w:tcPr>
            <w:tcW w:w="560" w:type="dxa"/>
          </w:tcPr>
          <w:p w14:paraId="235B990C" w14:textId="77777777" w:rsidR="007E4036" w:rsidRDefault="007E4036">
            <w:pPr>
              <w:widowControl w:val="0"/>
              <w:numPr>
                <w:ilvl w:val="0"/>
                <w:numId w:val="1"/>
              </w:numPr>
              <w:jc w:val="center"/>
              <w:rPr>
                <w:sz w:val="22"/>
                <w:szCs w:val="22"/>
              </w:rPr>
            </w:pPr>
          </w:p>
        </w:tc>
        <w:tc>
          <w:tcPr>
            <w:tcW w:w="7628" w:type="dxa"/>
          </w:tcPr>
          <w:p w14:paraId="0C0B2D57" w14:textId="77777777" w:rsidR="007E4036" w:rsidRDefault="0027262C">
            <w:pPr>
              <w:widowControl w:val="0"/>
              <w:jc w:val="both"/>
              <w:rPr>
                <w:sz w:val="22"/>
                <w:szCs w:val="22"/>
              </w:rPr>
            </w:pPr>
            <w:r>
              <w:rPr>
                <w:sz w:val="22"/>
                <w:szCs w:val="22"/>
              </w:rPr>
              <w:t>Сочинение по произведениям о Великой Отечественной войне</w:t>
            </w:r>
          </w:p>
        </w:tc>
        <w:tc>
          <w:tcPr>
            <w:tcW w:w="1499" w:type="dxa"/>
          </w:tcPr>
          <w:p w14:paraId="23D71D20" w14:textId="77777777" w:rsidR="007E4036" w:rsidRDefault="0027262C">
            <w:pPr>
              <w:widowControl w:val="0"/>
              <w:jc w:val="center"/>
              <w:rPr>
                <w:sz w:val="22"/>
                <w:szCs w:val="22"/>
              </w:rPr>
            </w:pPr>
            <w:r>
              <w:rPr>
                <w:sz w:val="22"/>
                <w:szCs w:val="22"/>
              </w:rPr>
              <w:t>2</w:t>
            </w:r>
          </w:p>
        </w:tc>
      </w:tr>
      <w:tr w:rsidR="007E4036" w14:paraId="6C8563B9" w14:textId="77777777">
        <w:tc>
          <w:tcPr>
            <w:tcW w:w="560" w:type="dxa"/>
          </w:tcPr>
          <w:p w14:paraId="25884616" w14:textId="77777777" w:rsidR="007E4036" w:rsidRDefault="007E4036">
            <w:pPr>
              <w:widowControl w:val="0"/>
              <w:numPr>
                <w:ilvl w:val="0"/>
                <w:numId w:val="1"/>
              </w:numPr>
              <w:jc w:val="center"/>
              <w:rPr>
                <w:sz w:val="22"/>
                <w:szCs w:val="22"/>
              </w:rPr>
            </w:pPr>
          </w:p>
        </w:tc>
        <w:tc>
          <w:tcPr>
            <w:tcW w:w="7628" w:type="dxa"/>
          </w:tcPr>
          <w:p w14:paraId="77F58511" w14:textId="77777777" w:rsidR="007E4036" w:rsidRDefault="0027262C">
            <w:pPr>
              <w:widowControl w:val="0"/>
              <w:jc w:val="both"/>
              <w:rPr>
                <w:sz w:val="22"/>
                <w:szCs w:val="22"/>
              </w:rPr>
            </w:pPr>
            <w:r>
              <w:rPr>
                <w:sz w:val="22"/>
                <w:szCs w:val="22"/>
              </w:rPr>
              <w:t>Литературный процесс от «оттепели» до начала XXI в. (общий раздел)</w:t>
            </w:r>
          </w:p>
        </w:tc>
        <w:tc>
          <w:tcPr>
            <w:tcW w:w="1499" w:type="dxa"/>
          </w:tcPr>
          <w:p w14:paraId="20FEDD88" w14:textId="3508F206" w:rsidR="007E4036" w:rsidRDefault="0027262C">
            <w:pPr>
              <w:widowControl w:val="0"/>
              <w:jc w:val="center"/>
              <w:rPr>
                <w:sz w:val="22"/>
                <w:szCs w:val="22"/>
              </w:rPr>
            </w:pPr>
            <w:r>
              <w:rPr>
                <w:sz w:val="22"/>
                <w:szCs w:val="22"/>
              </w:rPr>
              <w:t>26</w:t>
            </w:r>
            <w:r w:rsidR="00C84154">
              <w:rPr>
                <w:sz w:val="22"/>
                <w:szCs w:val="22"/>
              </w:rPr>
              <w:t>:</w:t>
            </w:r>
          </w:p>
        </w:tc>
      </w:tr>
      <w:tr w:rsidR="007E4036" w14:paraId="443D80FD" w14:textId="77777777">
        <w:tc>
          <w:tcPr>
            <w:tcW w:w="560" w:type="dxa"/>
          </w:tcPr>
          <w:p w14:paraId="544FAEAF" w14:textId="77777777" w:rsidR="007E4036" w:rsidRDefault="007E4036">
            <w:pPr>
              <w:widowControl w:val="0"/>
              <w:numPr>
                <w:ilvl w:val="0"/>
                <w:numId w:val="1"/>
              </w:numPr>
              <w:jc w:val="center"/>
              <w:rPr>
                <w:sz w:val="22"/>
                <w:szCs w:val="22"/>
              </w:rPr>
            </w:pPr>
          </w:p>
        </w:tc>
        <w:tc>
          <w:tcPr>
            <w:tcW w:w="7628" w:type="dxa"/>
          </w:tcPr>
          <w:p w14:paraId="0FED60CB" w14:textId="77777777" w:rsidR="007E4036" w:rsidRDefault="0027262C">
            <w:pPr>
              <w:widowControl w:val="0"/>
              <w:jc w:val="both"/>
              <w:rPr>
                <w:sz w:val="22"/>
                <w:szCs w:val="22"/>
              </w:rPr>
            </w:pPr>
            <w:r>
              <w:rPr>
                <w:sz w:val="22"/>
                <w:szCs w:val="22"/>
              </w:rPr>
              <w:t>Хроника литературы «оттепели»</w:t>
            </w:r>
          </w:p>
        </w:tc>
        <w:tc>
          <w:tcPr>
            <w:tcW w:w="1499" w:type="dxa"/>
          </w:tcPr>
          <w:p w14:paraId="20A710D5" w14:textId="77777777" w:rsidR="007E4036" w:rsidRDefault="0027262C">
            <w:pPr>
              <w:widowControl w:val="0"/>
              <w:jc w:val="center"/>
              <w:rPr>
                <w:sz w:val="22"/>
                <w:szCs w:val="22"/>
              </w:rPr>
            </w:pPr>
            <w:r>
              <w:rPr>
                <w:sz w:val="22"/>
                <w:szCs w:val="22"/>
              </w:rPr>
              <w:t>1</w:t>
            </w:r>
          </w:p>
        </w:tc>
      </w:tr>
      <w:tr w:rsidR="007E4036" w14:paraId="230183F1" w14:textId="77777777">
        <w:tc>
          <w:tcPr>
            <w:tcW w:w="560" w:type="dxa"/>
          </w:tcPr>
          <w:p w14:paraId="068A39F0" w14:textId="77777777" w:rsidR="007E4036" w:rsidRDefault="007E4036">
            <w:pPr>
              <w:widowControl w:val="0"/>
              <w:numPr>
                <w:ilvl w:val="0"/>
                <w:numId w:val="1"/>
              </w:numPr>
              <w:jc w:val="center"/>
              <w:rPr>
                <w:sz w:val="22"/>
                <w:szCs w:val="22"/>
              </w:rPr>
            </w:pPr>
          </w:p>
        </w:tc>
        <w:tc>
          <w:tcPr>
            <w:tcW w:w="7628" w:type="dxa"/>
          </w:tcPr>
          <w:p w14:paraId="7FDD5F5C" w14:textId="77777777" w:rsidR="007E4036" w:rsidRDefault="0027262C">
            <w:pPr>
              <w:widowControl w:val="0"/>
              <w:jc w:val="both"/>
              <w:rPr>
                <w:sz w:val="22"/>
                <w:szCs w:val="22"/>
              </w:rPr>
            </w:pPr>
            <w:r>
              <w:rPr>
                <w:sz w:val="22"/>
                <w:szCs w:val="22"/>
              </w:rPr>
              <w:t xml:space="preserve">Б. Л. </w:t>
            </w:r>
            <w:r>
              <w:rPr>
                <w:sz w:val="22"/>
                <w:szCs w:val="22"/>
              </w:rPr>
              <w:t>Пастернак. «Доктор Живаго». Стихотворения</w:t>
            </w:r>
          </w:p>
        </w:tc>
        <w:tc>
          <w:tcPr>
            <w:tcW w:w="1499" w:type="dxa"/>
          </w:tcPr>
          <w:p w14:paraId="6AA04EF2" w14:textId="77777777" w:rsidR="007E4036" w:rsidRDefault="0027262C">
            <w:pPr>
              <w:widowControl w:val="0"/>
              <w:jc w:val="center"/>
              <w:rPr>
                <w:sz w:val="22"/>
                <w:szCs w:val="22"/>
              </w:rPr>
            </w:pPr>
            <w:r>
              <w:rPr>
                <w:sz w:val="22"/>
                <w:szCs w:val="22"/>
              </w:rPr>
              <w:t>3</w:t>
            </w:r>
          </w:p>
        </w:tc>
      </w:tr>
      <w:tr w:rsidR="007E4036" w14:paraId="526C2DF7" w14:textId="77777777">
        <w:tc>
          <w:tcPr>
            <w:tcW w:w="560" w:type="dxa"/>
          </w:tcPr>
          <w:p w14:paraId="0C2F68DB" w14:textId="77777777" w:rsidR="007E4036" w:rsidRDefault="007E4036">
            <w:pPr>
              <w:widowControl w:val="0"/>
              <w:numPr>
                <w:ilvl w:val="0"/>
                <w:numId w:val="1"/>
              </w:numPr>
              <w:jc w:val="center"/>
              <w:rPr>
                <w:sz w:val="22"/>
                <w:szCs w:val="22"/>
              </w:rPr>
            </w:pPr>
          </w:p>
        </w:tc>
        <w:tc>
          <w:tcPr>
            <w:tcW w:w="7628" w:type="dxa"/>
          </w:tcPr>
          <w:p w14:paraId="11D644CC" w14:textId="77777777" w:rsidR="007E4036" w:rsidRDefault="0027262C">
            <w:pPr>
              <w:widowControl w:val="0"/>
              <w:jc w:val="both"/>
              <w:rPr>
                <w:sz w:val="22"/>
                <w:szCs w:val="22"/>
              </w:rPr>
            </w:pPr>
            <w:r>
              <w:rPr>
                <w:sz w:val="22"/>
                <w:szCs w:val="22"/>
              </w:rPr>
              <w:t>А. И. Солженицын. «Один день Ивана Денисовича», «Матрёнин двор»</w:t>
            </w:r>
          </w:p>
        </w:tc>
        <w:tc>
          <w:tcPr>
            <w:tcW w:w="1499" w:type="dxa"/>
          </w:tcPr>
          <w:p w14:paraId="6419F22A" w14:textId="77777777" w:rsidR="007E4036" w:rsidRDefault="0027262C">
            <w:pPr>
              <w:widowControl w:val="0"/>
              <w:jc w:val="center"/>
              <w:rPr>
                <w:sz w:val="22"/>
                <w:szCs w:val="22"/>
              </w:rPr>
            </w:pPr>
            <w:r>
              <w:rPr>
                <w:sz w:val="22"/>
                <w:szCs w:val="22"/>
              </w:rPr>
              <w:t>4</w:t>
            </w:r>
          </w:p>
        </w:tc>
      </w:tr>
      <w:tr w:rsidR="007E4036" w14:paraId="571A4D22" w14:textId="77777777">
        <w:tc>
          <w:tcPr>
            <w:tcW w:w="560" w:type="dxa"/>
          </w:tcPr>
          <w:p w14:paraId="1B2C4E79" w14:textId="77777777" w:rsidR="007E4036" w:rsidRDefault="007E4036">
            <w:pPr>
              <w:widowControl w:val="0"/>
              <w:numPr>
                <w:ilvl w:val="0"/>
                <w:numId w:val="1"/>
              </w:numPr>
              <w:jc w:val="center"/>
              <w:rPr>
                <w:sz w:val="22"/>
                <w:szCs w:val="22"/>
              </w:rPr>
            </w:pPr>
          </w:p>
        </w:tc>
        <w:tc>
          <w:tcPr>
            <w:tcW w:w="7628" w:type="dxa"/>
          </w:tcPr>
          <w:p w14:paraId="0DCB4776" w14:textId="77777777" w:rsidR="007E4036" w:rsidRDefault="0027262C">
            <w:pPr>
              <w:widowControl w:val="0"/>
              <w:jc w:val="both"/>
              <w:rPr>
                <w:sz w:val="22"/>
                <w:szCs w:val="22"/>
              </w:rPr>
            </w:pPr>
            <w:r>
              <w:rPr>
                <w:sz w:val="22"/>
                <w:szCs w:val="22"/>
              </w:rPr>
              <w:t>В. Г. Распутин. «Прощание с Матёрой»</w:t>
            </w:r>
          </w:p>
        </w:tc>
        <w:tc>
          <w:tcPr>
            <w:tcW w:w="1499" w:type="dxa"/>
          </w:tcPr>
          <w:p w14:paraId="4A8122A1" w14:textId="77777777" w:rsidR="007E4036" w:rsidRDefault="0027262C">
            <w:pPr>
              <w:widowControl w:val="0"/>
              <w:jc w:val="center"/>
              <w:rPr>
                <w:sz w:val="22"/>
                <w:szCs w:val="22"/>
              </w:rPr>
            </w:pPr>
            <w:r>
              <w:rPr>
                <w:sz w:val="22"/>
                <w:szCs w:val="22"/>
              </w:rPr>
              <w:t>2</w:t>
            </w:r>
          </w:p>
        </w:tc>
      </w:tr>
      <w:tr w:rsidR="007E4036" w14:paraId="6CF02FDA" w14:textId="77777777">
        <w:tc>
          <w:tcPr>
            <w:tcW w:w="560" w:type="dxa"/>
          </w:tcPr>
          <w:p w14:paraId="270DF89B" w14:textId="77777777" w:rsidR="007E4036" w:rsidRDefault="007E4036">
            <w:pPr>
              <w:widowControl w:val="0"/>
              <w:numPr>
                <w:ilvl w:val="0"/>
                <w:numId w:val="1"/>
              </w:numPr>
              <w:jc w:val="center"/>
              <w:rPr>
                <w:sz w:val="22"/>
                <w:szCs w:val="22"/>
              </w:rPr>
            </w:pPr>
          </w:p>
        </w:tc>
        <w:tc>
          <w:tcPr>
            <w:tcW w:w="7628" w:type="dxa"/>
          </w:tcPr>
          <w:p w14:paraId="5E071152" w14:textId="77777777" w:rsidR="007E4036" w:rsidRDefault="0027262C">
            <w:pPr>
              <w:widowControl w:val="0"/>
              <w:jc w:val="both"/>
              <w:rPr>
                <w:sz w:val="22"/>
                <w:szCs w:val="22"/>
              </w:rPr>
            </w:pPr>
            <w:r>
              <w:rPr>
                <w:sz w:val="22"/>
                <w:szCs w:val="22"/>
              </w:rPr>
              <w:t>В. М. Шукшин. Рассказы</w:t>
            </w:r>
          </w:p>
        </w:tc>
        <w:tc>
          <w:tcPr>
            <w:tcW w:w="1499" w:type="dxa"/>
          </w:tcPr>
          <w:p w14:paraId="50306DC6" w14:textId="77777777" w:rsidR="007E4036" w:rsidRDefault="0027262C">
            <w:pPr>
              <w:widowControl w:val="0"/>
              <w:jc w:val="center"/>
              <w:rPr>
                <w:sz w:val="22"/>
                <w:szCs w:val="22"/>
              </w:rPr>
            </w:pPr>
            <w:r>
              <w:rPr>
                <w:sz w:val="22"/>
                <w:szCs w:val="22"/>
              </w:rPr>
              <w:t>2</w:t>
            </w:r>
          </w:p>
        </w:tc>
      </w:tr>
      <w:tr w:rsidR="007E4036" w14:paraId="23AB5472" w14:textId="77777777">
        <w:tc>
          <w:tcPr>
            <w:tcW w:w="560" w:type="dxa"/>
          </w:tcPr>
          <w:p w14:paraId="55689FC0" w14:textId="77777777" w:rsidR="007E4036" w:rsidRDefault="007E4036">
            <w:pPr>
              <w:widowControl w:val="0"/>
              <w:numPr>
                <w:ilvl w:val="0"/>
                <w:numId w:val="1"/>
              </w:numPr>
              <w:jc w:val="center"/>
              <w:rPr>
                <w:sz w:val="22"/>
                <w:szCs w:val="22"/>
              </w:rPr>
            </w:pPr>
          </w:p>
        </w:tc>
        <w:tc>
          <w:tcPr>
            <w:tcW w:w="7628" w:type="dxa"/>
          </w:tcPr>
          <w:p w14:paraId="29C575C6" w14:textId="77777777" w:rsidR="007E4036" w:rsidRDefault="0027262C">
            <w:pPr>
              <w:widowControl w:val="0"/>
              <w:jc w:val="both"/>
              <w:rPr>
                <w:sz w:val="22"/>
                <w:szCs w:val="22"/>
              </w:rPr>
            </w:pPr>
            <w:r>
              <w:rPr>
                <w:sz w:val="22"/>
                <w:szCs w:val="22"/>
              </w:rPr>
              <w:t>А. Астафьев. «Людочка»</w:t>
            </w:r>
          </w:p>
        </w:tc>
        <w:tc>
          <w:tcPr>
            <w:tcW w:w="1499" w:type="dxa"/>
          </w:tcPr>
          <w:p w14:paraId="1743EB6C" w14:textId="77777777" w:rsidR="007E4036" w:rsidRDefault="0027262C">
            <w:pPr>
              <w:widowControl w:val="0"/>
              <w:jc w:val="center"/>
              <w:rPr>
                <w:sz w:val="22"/>
                <w:szCs w:val="22"/>
              </w:rPr>
            </w:pPr>
            <w:r>
              <w:rPr>
                <w:sz w:val="22"/>
                <w:szCs w:val="22"/>
              </w:rPr>
              <w:t>2</w:t>
            </w:r>
          </w:p>
        </w:tc>
      </w:tr>
      <w:tr w:rsidR="007E4036" w14:paraId="416A6067" w14:textId="77777777">
        <w:tc>
          <w:tcPr>
            <w:tcW w:w="560" w:type="dxa"/>
          </w:tcPr>
          <w:p w14:paraId="7ED35474" w14:textId="77777777" w:rsidR="007E4036" w:rsidRDefault="007E4036">
            <w:pPr>
              <w:widowControl w:val="0"/>
              <w:numPr>
                <w:ilvl w:val="0"/>
                <w:numId w:val="1"/>
              </w:numPr>
              <w:jc w:val="center"/>
              <w:rPr>
                <w:sz w:val="22"/>
                <w:szCs w:val="22"/>
              </w:rPr>
            </w:pPr>
          </w:p>
        </w:tc>
        <w:tc>
          <w:tcPr>
            <w:tcW w:w="7628" w:type="dxa"/>
          </w:tcPr>
          <w:p w14:paraId="0C5BEB71" w14:textId="77777777" w:rsidR="007E4036" w:rsidRDefault="0027262C">
            <w:pPr>
              <w:widowControl w:val="0"/>
              <w:jc w:val="both"/>
              <w:rPr>
                <w:sz w:val="22"/>
                <w:szCs w:val="22"/>
              </w:rPr>
            </w:pPr>
            <w:r>
              <w:rPr>
                <w:sz w:val="22"/>
                <w:szCs w:val="22"/>
              </w:rPr>
              <w:t>Поэзия «шестидесятников». Авторская песня</w:t>
            </w:r>
          </w:p>
        </w:tc>
        <w:tc>
          <w:tcPr>
            <w:tcW w:w="1499" w:type="dxa"/>
          </w:tcPr>
          <w:p w14:paraId="3D6406EC" w14:textId="77777777" w:rsidR="007E4036" w:rsidRDefault="0027262C">
            <w:pPr>
              <w:widowControl w:val="0"/>
              <w:jc w:val="center"/>
              <w:rPr>
                <w:sz w:val="22"/>
                <w:szCs w:val="22"/>
              </w:rPr>
            </w:pPr>
            <w:r>
              <w:rPr>
                <w:sz w:val="22"/>
                <w:szCs w:val="22"/>
              </w:rPr>
              <w:t>4</w:t>
            </w:r>
          </w:p>
        </w:tc>
      </w:tr>
      <w:tr w:rsidR="007E4036" w14:paraId="51955440" w14:textId="77777777">
        <w:tc>
          <w:tcPr>
            <w:tcW w:w="560" w:type="dxa"/>
          </w:tcPr>
          <w:p w14:paraId="29013300" w14:textId="77777777" w:rsidR="007E4036" w:rsidRDefault="007E4036">
            <w:pPr>
              <w:widowControl w:val="0"/>
              <w:numPr>
                <w:ilvl w:val="0"/>
                <w:numId w:val="1"/>
              </w:numPr>
              <w:jc w:val="center"/>
              <w:rPr>
                <w:sz w:val="22"/>
                <w:szCs w:val="22"/>
              </w:rPr>
            </w:pPr>
          </w:p>
        </w:tc>
        <w:tc>
          <w:tcPr>
            <w:tcW w:w="7628" w:type="dxa"/>
          </w:tcPr>
          <w:p w14:paraId="2E0E49D6" w14:textId="77777777" w:rsidR="007E4036" w:rsidRDefault="0027262C">
            <w:pPr>
              <w:widowControl w:val="0"/>
              <w:jc w:val="both"/>
              <w:rPr>
                <w:sz w:val="22"/>
                <w:szCs w:val="22"/>
              </w:rPr>
            </w:pPr>
            <w:r>
              <w:rPr>
                <w:sz w:val="22"/>
                <w:szCs w:val="22"/>
              </w:rPr>
              <w:t>А. Вампилов. «Старший сын»</w:t>
            </w:r>
          </w:p>
        </w:tc>
        <w:tc>
          <w:tcPr>
            <w:tcW w:w="1499" w:type="dxa"/>
          </w:tcPr>
          <w:p w14:paraId="7533717A" w14:textId="77777777" w:rsidR="007E4036" w:rsidRDefault="0027262C">
            <w:pPr>
              <w:widowControl w:val="0"/>
              <w:jc w:val="center"/>
              <w:rPr>
                <w:sz w:val="22"/>
                <w:szCs w:val="22"/>
              </w:rPr>
            </w:pPr>
            <w:r>
              <w:rPr>
                <w:sz w:val="22"/>
                <w:szCs w:val="22"/>
              </w:rPr>
              <w:t>2</w:t>
            </w:r>
          </w:p>
        </w:tc>
      </w:tr>
      <w:tr w:rsidR="007E4036" w14:paraId="6A525E3A" w14:textId="77777777">
        <w:tc>
          <w:tcPr>
            <w:tcW w:w="560" w:type="dxa"/>
          </w:tcPr>
          <w:p w14:paraId="68CDE9B3" w14:textId="77777777" w:rsidR="007E4036" w:rsidRDefault="007E4036">
            <w:pPr>
              <w:widowControl w:val="0"/>
              <w:numPr>
                <w:ilvl w:val="0"/>
                <w:numId w:val="1"/>
              </w:numPr>
              <w:jc w:val="center"/>
              <w:rPr>
                <w:sz w:val="22"/>
                <w:szCs w:val="22"/>
              </w:rPr>
            </w:pPr>
          </w:p>
        </w:tc>
        <w:tc>
          <w:tcPr>
            <w:tcW w:w="7628" w:type="dxa"/>
          </w:tcPr>
          <w:p w14:paraId="3E8B58AF" w14:textId="77777777" w:rsidR="007E4036" w:rsidRDefault="0027262C">
            <w:pPr>
              <w:widowControl w:val="0"/>
              <w:jc w:val="both"/>
              <w:rPr>
                <w:sz w:val="22"/>
                <w:szCs w:val="22"/>
              </w:rPr>
            </w:pPr>
            <w:r>
              <w:rPr>
                <w:sz w:val="22"/>
                <w:szCs w:val="22"/>
              </w:rPr>
              <w:t>Развитие русской литературы после перестройки. Пути развития литературы на современном этапе</w:t>
            </w:r>
          </w:p>
        </w:tc>
        <w:tc>
          <w:tcPr>
            <w:tcW w:w="1499" w:type="dxa"/>
          </w:tcPr>
          <w:p w14:paraId="02D6178E" w14:textId="77777777" w:rsidR="007E4036" w:rsidRDefault="0027262C">
            <w:pPr>
              <w:widowControl w:val="0"/>
              <w:jc w:val="center"/>
              <w:rPr>
                <w:sz w:val="22"/>
                <w:szCs w:val="22"/>
              </w:rPr>
            </w:pPr>
            <w:r>
              <w:rPr>
                <w:sz w:val="22"/>
                <w:szCs w:val="22"/>
              </w:rPr>
              <w:t>2</w:t>
            </w:r>
          </w:p>
        </w:tc>
      </w:tr>
      <w:tr w:rsidR="007E4036" w14:paraId="58CCC4FE" w14:textId="77777777">
        <w:tc>
          <w:tcPr>
            <w:tcW w:w="560" w:type="dxa"/>
          </w:tcPr>
          <w:p w14:paraId="234E5AC8" w14:textId="77777777" w:rsidR="007E4036" w:rsidRDefault="007E4036">
            <w:pPr>
              <w:widowControl w:val="0"/>
              <w:numPr>
                <w:ilvl w:val="0"/>
                <w:numId w:val="1"/>
              </w:numPr>
              <w:jc w:val="center"/>
              <w:rPr>
                <w:sz w:val="22"/>
                <w:szCs w:val="22"/>
              </w:rPr>
            </w:pPr>
          </w:p>
        </w:tc>
        <w:tc>
          <w:tcPr>
            <w:tcW w:w="7628" w:type="dxa"/>
          </w:tcPr>
          <w:p w14:paraId="0FFD7E0E" w14:textId="77777777" w:rsidR="007E4036" w:rsidRDefault="0027262C">
            <w:pPr>
              <w:widowControl w:val="0"/>
              <w:jc w:val="both"/>
              <w:rPr>
                <w:sz w:val="22"/>
                <w:szCs w:val="22"/>
              </w:rPr>
            </w:pPr>
            <w:r>
              <w:rPr>
                <w:sz w:val="22"/>
                <w:szCs w:val="22"/>
              </w:rPr>
              <w:t>Контрольная работа № 2 за второе полугодие и ее анализ</w:t>
            </w:r>
          </w:p>
        </w:tc>
        <w:tc>
          <w:tcPr>
            <w:tcW w:w="1499" w:type="dxa"/>
          </w:tcPr>
          <w:p w14:paraId="0AD998EF" w14:textId="77777777" w:rsidR="007E4036" w:rsidRDefault="0027262C">
            <w:pPr>
              <w:widowControl w:val="0"/>
              <w:jc w:val="center"/>
              <w:rPr>
                <w:sz w:val="22"/>
                <w:szCs w:val="22"/>
              </w:rPr>
            </w:pPr>
            <w:r>
              <w:rPr>
                <w:sz w:val="22"/>
                <w:szCs w:val="22"/>
              </w:rPr>
              <w:t>2</w:t>
            </w:r>
          </w:p>
        </w:tc>
      </w:tr>
      <w:tr w:rsidR="007E4036" w14:paraId="61D6EEC6" w14:textId="77777777">
        <w:tc>
          <w:tcPr>
            <w:tcW w:w="560" w:type="dxa"/>
          </w:tcPr>
          <w:p w14:paraId="07FE76C3" w14:textId="77777777" w:rsidR="007E4036" w:rsidRDefault="007E4036">
            <w:pPr>
              <w:widowControl w:val="0"/>
              <w:numPr>
                <w:ilvl w:val="0"/>
                <w:numId w:val="1"/>
              </w:numPr>
              <w:jc w:val="center"/>
              <w:rPr>
                <w:sz w:val="22"/>
                <w:szCs w:val="22"/>
              </w:rPr>
            </w:pPr>
          </w:p>
        </w:tc>
        <w:tc>
          <w:tcPr>
            <w:tcW w:w="7628" w:type="dxa"/>
          </w:tcPr>
          <w:p w14:paraId="481ED721" w14:textId="77777777" w:rsidR="007E4036" w:rsidRDefault="0027262C">
            <w:pPr>
              <w:widowControl w:val="0"/>
              <w:jc w:val="both"/>
              <w:rPr>
                <w:sz w:val="22"/>
                <w:szCs w:val="22"/>
              </w:rPr>
            </w:pPr>
            <w:r>
              <w:rPr>
                <w:sz w:val="22"/>
                <w:szCs w:val="22"/>
              </w:rPr>
              <w:t>Человек и природа в произведениях приднестровских авторов</w:t>
            </w:r>
          </w:p>
        </w:tc>
        <w:tc>
          <w:tcPr>
            <w:tcW w:w="1499" w:type="dxa"/>
          </w:tcPr>
          <w:p w14:paraId="622FE0FB" w14:textId="77777777" w:rsidR="007E4036" w:rsidRDefault="0027262C">
            <w:pPr>
              <w:widowControl w:val="0"/>
              <w:jc w:val="center"/>
              <w:rPr>
                <w:sz w:val="22"/>
                <w:szCs w:val="22"/>
              </w:rPr>
            </w:pPr>
            <w:r>
              <w:rPr>
                <w:sz w:val="22"/>
                <w:szCs w:val="22"/>
              </w:rPr>
              <w:t>1</w:t>
            </w:r>
          </w:p>
        </w:tc>
      </w:tr>
      <w:tr w:rsidR="007E4036" w14:paraId="1A27F492" w14:textId="77777777">
        <w:tc>
          <w:tcPr>
            <w:tcW w:w="560" w:type="dxa"/>
          </w:tcPr>
          <w:p w14:paraId="0D9309DC" w14:textId="77777777" w:rsidR="007E4036" w:rsidRDefault="007E4036">
            <w:pPr>
              <w:widowControl w:val="0"/>
              <w:numPr>
                <w:ilvl w:val="0"/>
                <w:numId w:val="1"/>
              </w:numPr>
              <w:jc w:val="center"/>
              <w:rPr>
                <w:sz w:val="22"/>
                <w:szCs w:val="22"/>
              </w:rPr>
            </w:pPr>
          </w:p>
        </w:tc>
        <w:tc>
          <w:tcPr>
            <w:tcW w:w="7628" w:type="dxa"/>
          </w:tcPr>
          <w:p w14:paraId="5CEDEDEC" w14:textId="77777777" w:rsidR="007E4036" w:rsidRDefault="0027262C">
            <w:pPr>
              <w:widowControl w:val="0"/>
              <w:jc w:val="both"/>
              <w:rPr>
                <w:sz w:val="22"/>
                <w:szCs w:val="22"/>
              </w:rPr>
            </w:pPr>
            <w:r>
              <w:rPr>
                <w:sz w:val="22"/>
                <w:szCs w:val="22"/>
              </w:rPr>
              <w:t>Итоговый урок</w:t>
            </w:r>
          </w:p>
        </w:tc>
        <w:tc>
          <w:tcPr>
            <w:tcW w:w="1499" w:type="dxa"/>
          </w:tcPr>
          <w:p w14:paraId="2ECD6EFF" w14:textId="77777777" w:rsidR="007E4036" w:rsidRDefault="0027262C">
            <w:pPr>
              <w:widowControl w:val="0"/>
              <w:jc w:val="center"/>
              <w:rPr>
                <w:sz w:val="22"/>
                <w:szCs w:val="22"/>
              </w:rPr>
            </w:pPr>
            <w:r>
              <w:rPr>
                <w:sz w:val="22"/>
                <w:szCs w:val="22"/>
              </w:rPr>
              <w:t>1</w:t>
            </w:r>
          </w:p>
        </w:tc>
      </w:tr>
      <w:tr w:rsidR="007E4036" w14:paraId="61B39D1C" w14:textId="77777777">
        <w:tc>
          <w:tcPr>
            <w:tcW w:w="560" w:type="dxa"/>
          </w:tcPr>
          <w:p w14:paraId="09DE46E8" w14:textId="77777777" w:rsidR="007E4036" w:rsidRDefault="007E4036">
            <w:pPr>
              <w:widowControl w:val="0"/>
              <w:jc w:val="both"/>
              <w:rPr>
                <w:sz w:val="22"/>
                <w:szCs w:val="22"/>
              </w:rPr>
            </w:pPr>
          </w:p>
        </w:tc>
        <w:tc>
          <w:tcPr>
            <w:tcW w:w="7628" w:type="dxa"/>
          </w:tcPr>
          <w:p w14:paraId="2F52D8CC" w14:textId="77777777" w:rsidR="007E4036" w:rsidRDefault="0027262C">
            <w:pPr>
              <w:widowControl w:val="0"/>
              <w:jc w:val="both"/>
              <w:rPr>
                <w:b/>
                <w:sz w:val="22"/>
                <w:szCs w:val="22"/>
              </w:rPr>
            </w:pPr>
            <w:r>
              <w:rPr>
                <w:b/>
                <w:bCs/>
                <w:sz w:val="22"/>
                <w:szCs w:val="22"/>
              </w:rPr>
              <w:t>Всего</w:t>
            </w:r>
          </w:p>
        </w:tc>
        <w:tc>
          <w:tcPr>
            <w:tcW w:w="1499" w:type="dxa"/>
          </w:tcPr>
          <w:p w14:paraId="1853CB86" w14:textId="77777777" w:rsidR="007E4036" w:rsidRDefault="0027262C">
            <w:pPr>
              <w:widowControl w:val="0"/>
              <w:jc w:val="center"/>
              <w:rPr>
                <w:b/>
                <w:sz w:val="22"/>
                <w:szCs w:val="22"/>
              </w:rPr>
            </w:pPr>
            <w:r>
              <w:rPr>
                <w:b/>
                <w:bCs/>
                <w:sz w:val="22"/>
                <w:szCs w:val="22"/>
              </w:rPr>
              <w:t>170</w:t>
            </w:r>
          </w:p>
        </w:tc>
      </w:tr>
    </w:tbl>
    <w:p w14:paraId="429F1550" w14:textId="77777777" w:rsidR="007E4036" w:rsidRDefault="007E4036">
      <w:pPr>
        <w:widowControl w:val="0"/>
        <w:ind w:firstLine="709"/>
        <w:jc w:val="both"/>
      </w:pPr>
    </w:p>
    <w:p w14:paraId="6C01653E" w14:textId="77777777" w:rsidR="007E4036" w:rsidRDefault="007E4036">
      <w:pPr>
        <w:widowControl w:val="0"/>
        <w:ind w:firstLine="709"/>
        <w:jc w:val="both"/>
      </w:pPr>
    </w:p>
    <w:p w14:paraId="0C95EACC" w14:textId="77777777" w:rsidR="007E4036" w:rsidRDefault="0027262C">
      <w:pPr>
        <w:widowControl w:val="0"/>
        <w:ind w:firstLine="709"/>
        <w:jc w:val="both"/>
      </w:pPr>
      <w:r>
        <w:rPr>
          <w:b/>
        </w:rPr>
        <w:t>Введение.</w:t>
      </w:r>
      <w:r>
        <w:t xml:space="preserve"> Влияние общественно-политических процессов в России на литературный процесс 1890–1921 гг. Взаимосвязь литературы и общественной мысли с историческими процессами. Возникновение модернизма и его противостояние реализму. Серебряный век русской культуры: хрон</w:t>
      </w:r>
      <w:r>
        <w:t>ологические рамки, основные черты.</w:t>
      </w:r>
    </w:p>
    <w:p w14:paraId="6E5D3D8B" w14:textId="77777777" w:rsidR="007E4036" w:rsidRDefault="0027262C">
      <w:pPr>
        <w:widowControl w:val="0"/>
        <w:ind w:firstLine="709"/>
        <w:jc w:val="both"/>
      </w:pPr>
      <w:r>
        <w:rPr>
          <w:b/>
        </w:rPr>
        <w:lastRenderedPageBreak/>
        <w:t>Реализм в русской литературе на рубеже XIX–XX веков</w:t>
      </w:r>
      <w:r>
        <w:t xml:space="preserve">. От Серебряного века – к советской литературе. Географическая и идеологическая раздробленность литературного процесса в XX веке. Реалистические традиции и модернистские </w:t>
      </w:r>
      <w:r>
        <w:t xml:space="preserve">искания в литературе начала XX века. </w:t>
      </w:r>
    </w:p>
    <w:p w14:paraId="0A0EE87F" w14:textId="77777777" w:rsidR="007E4036" w:rsidRDefault="0027262C">
      <w:pPr>
        <w:widowControl w:val="0"/>
        <w:ind w:firstLine="709"/>
        <w:jc w:val="both"/>
      </w:pPr>
      <w:r>
        <w:rPr>
          <w:b/>
        </w:rPr>
        <w:t>И. А. Бунин</w:t>
      </w:r>
      <w:r>
        <w:t>: очерк жизни и творчества. Поэтика родного края в лирике Бунина. Поэтика «остывших усадеб» в прозе И. А. Бунина («Антоновские яблоки»). Рассказ «Господин из Сан-Франциско». Тема «закатной» цивилизации и обр</w:t>
      </w:r>
      <w:r>
        <w:t>аз «нового человека со старым сердцем» в рассказе. Философские проблемы в рассказах «Братья», «Сны Чанга», «Чаша жизни». Тема любви и смерти в рассказах «Легкое дыхание», «Чистый понедельник», «Темные аллеи». Характеры бунинских героинь. Взгляд на революци</w:t>
      </w:r>
      <w:r>
        <w:t>ю в книге «Окаянные дни».</w:t>
      </w:r>
    </w:p>
    <w:p w14:paraId="2C9CD65C" w14:textId="77777777" w:rsidR="007E4036" w:rsidRDefault="0027262C">
      <w:pPr>
        <w:widowControl w:val="0"/>
        <w:ind w:firstLine="709"/>
        <w:jc w:val="both"/>
      </w:pPr>
      <w:r>
        <w:rPr>
          <w:b/>
        </w:rPr>
        <w:t>А. И. Куприн</w:t>
      </w:r>
      <w:r>
        <w:t>. Обзор творчества. Традиции русского реализма в прозе писателя. Повесть «Поединок». Повесть «Олеся». Мир чувств и «великая тайна любви» в повести. Рассказ «Гранатовый браслет». Тема высоты истинной любви в произведени</w:t>
      </w:r>
      <w:r>
        <w:t>и «Гранатовый браслет». Роль эпиграфа, смысл финала</w:t>
      </w:r>
    </w:p>
    <w:p w14:paraId="17D85EDE" w14:textId="77777777" w:rsidR="007E4036" w:rsidRDefault="0027262C">
      <w:pPr>
        <w:widowControl w:val="0"/>
        <w:ind w:firstLine="709"/>
        <w:jc w:val="both"/>
        <w:rPr>
          <w:u w:val="single"/>
        </w:rPr>
      </w:pPr>
      <w:r>
        <w:rPr>
          <w:u w:val="single"/>
        </w:rPr>
        <w:t>Сочинение по творчеству И.А.Бунина и А. И. Куприна.</w:t>
      </w:r>
    </w:p>
    <w:p w14:paraId="62BC1D26" w14:textId="77777777" w:rsidR="007E4036" w:rsidRDefault="0027262C">
      <w:pPr>
        <w:widowControl w:val="0"/>
        <w:ind w:firstLine="709"/>
        <w:jc w:val="both"/>
      </w:pPr>
      <w:r>
        <w:rPr>
          <w:b/>
        </w:rPr>
        <w:t>М. Горький</w:t>
      </w:r>
      <w:r>
        <w:t>: судьба и творчество. Романтические рассказы и их герои. Особенности ранних рассказов М. Горького. («Старуха Изергиль, «Челкаш»). Пьеса «На д</w:t>
      </w:r>
      <w:r>
        <w:t>не». «Новый реализм» Горького. Смысл названия пьесы. Расстановка персонажей. Философский и гуманистический смысл драмы. Тема «дна» и образы его обитателей в драме. Роль Луки в пьесе. Человек, его достоинство и смысл жизни. Два понимания правды и проблема в</w:t>
      </w:r>
      <w:r>
        <w:t>еры. Спор героев о правде и мечте как образно-тематический стержень пьесы. Язык пьесы. Горький как публицист. Цикл «Несвоевременные мысли». Отношение к революции и полемика с Лениным. Тема народа и судьбы России в цикле.</w:t>
      </w:r>
    </w:p>
    <w:p w14:paraId="65B724FA" w14:textId="77777777" w:rsidR="007E4036" w:rsidRDefault="0027262C">
      <w:pPr>
        <w:widowControl w:val="0"/>
        <w:ind w:firstLine="709"/>
        <w:jc w:val="both"/>
        <w:rPr>
          <w:u w:val="single"/>
        </w:rPr>
      </w:pPr>
      <w:r>
        <w:rPr>
          <w:u w:val="single"/>
        </w:rPr>
        <w:t>Сочинение по творчеству М. Горького</w:t>
      </w:r>
      <w:r>
        <w:rPr>
          <w:u w:val="single"/>
        </w:rPr>
        <w:t>.</w:t>
      </w:r>
    </w:p>
    <w:p w14:paraId="3E12736C" w14:textId="77777777" w:rsidR="007E4036" w:rsidRDefault="0027262C">
      <w:pPr>
        <w:widowControl w:val="0"/>
        <w:ind w:firstLine="709"/>
        <w:jc w:val="both"/>
      </w:pPr>
      <w:r>
        <w:rPr>
          <w:b/>
        </w:rPr>
        <w:t>Л. Н. Андреев</w:t>
      </w:r>
      <w:r>
        <w:t xml:space="preserve">: жизненный и творческий путь. Перепутья реализма и модернизма в творчестве. Рассказ «Жизнь Василия Фивейского»: мифологема судьбы. Мотивы Книги Иова в рассказе. «Гуманизм философии Леонида Андреева в «Рассказе о семи повешенных». Повесть </w:t>
      </w:r>
      <w:r>
        <w:t>«Иуда Искариот»: диалектика предательства и авторская интерпретация евангельского сюжета. «Бездны» человеческой души как главный объект изображения в творчестве Л. Н. Андреева (произведение по выбору: «Иуда Искариот», «Большой шлем»).</w:t>
      </w:r>
    </w:p>
    <w:p w14:paraId="64E2BF96" w14:textId="77777777" w:rsidR="007E4036" w:rsidRDefault="0027262C">
      <w:pPr>
        <w:widowControl w:val="0"/>
        <w:ind w:firstLine="709"/>
        <w:jc w:val="both"/>
      </w:pPr>
      <w:r>
        <w:rPr>
          <w:b/>
        </w:rPr>
        <w:t>Сатирическая литерату</w:t>
      </w:r>
      <w:r>
        <w:rPr>
          <w:b/>
        </w:rPr>
        <w:t>ра начала XX века</w:t>
      </w:r>
      <w:r>
        <w:t>. Юмористические рассказы и политические сатиры А. Т. Аверченко, Саша Чёрный. «Короли смеха» из журнала «Сатирикон». Юмористические рассказы Н. А. Тэффи.</w:t>
      </w:r>
    </w:p>
    <w:p w14:paraId="69DCD706" w14:textId="77777777" w:rsidR="007E4036" w:rsidRDefault="0027262C">
      <w:pPr>
        <w:widowControl w:val="0"/>
        <w:ind w:firstLine="709"/>
        <w:jc w:val="both"/>
        <w:rPr>
          <w:b/>
        </w:rPr>
      </w:pPr>
      <w:r>
        <w:rPr>
          <w:b/>
        </w:rPr>
        <w:t>Модернистские направления и течения начала XX века.</w:t>
      </w:r>
    </w:p>
    <w:p w14:paraId="5831F2D8" w14:textId="77777777" w:rsidR="007E4036" w:rsidRDefault="0027262C">
      <w:pPr>
        <w:widowControl w:val="0"/>
        <w:ind w:firstLine="709"/>
        <w:jc w:val="both"/>
      </w:pPr>
      <w:r>
        <w:rPr>
          <w:b/>
        </w:rPr>
        <w:t>Символизм</w:t>
      </w:r>
      <w:r>
        <w:t xml:space="preserve"> как литературно-философ</w:t>
      </w:r>
      <w:r>
        <w:t>ское направление в поэзии рубежа XIX–XX веков.</w:t>
      </w:r>
    </w:p>
    <w:p w14:paraId="0F3E375E" w14:textId="77777777" w:rsidR="007E4036" w:rsidRDefault="0027262C">
      <w:pPr>
        <w:widowControl w:val="0"/>
        <w:ind w:firstLine="709"/>
        <w:jc w:val="both"/>
      </w:pPr>
      <w:r>
        <w:t>Эстетические и мировоззренческие позиции русских символистов. Поэзия Саши Черного.</w:t>
      </w:r>
    </w:p>
    <w:p w14:paraId="60DEBE07" w14:textId="77777777" w:rsidR="007E4036" w:rsidRDefault="0027262C">
      <w:pPr>
        <w:widowControl w:val="0"/>
        <w:ind w:firstLine="709"/>
        <w:jc w:val="both"/>
      </w:pPr>
      <w:r>
        <w:rPr>
          <w:b/>
        </w:rPr>
        <w:t>В. Я. Брюсов</w:t>
      </w:r>
      <w:r>
        <w:t xml:space="preserve"> как теоретик русского символизма. Эволюция поэтического мировоззрения Брюсова. Анализ стихотворений «Каменщик», «</w:t>
      </w:r>
      <w:r>
        <w:t xml:space="preserve">Дедал и Икар», «Юному поэту», «Кинжал», «Грядущие гунны». К. Д. Бальмонт. Традиции, новаторство и эстетическое изящество лирики. Солнечность» и «моцартианство» поэзии. Стихотворения «Придорожные травы», «Я мечтою ловил уходящие тени...». </w:t>
      </w:r>
    </w:p>
    <w:p w14:paraId="5C2D0B2D" w14:textId="77777777" w:rsidR="007E4036" w:rsidRDefault="0027262C">
      <w:pPr>
        <w:widowControl w:val="0"/>
        <w:ind w:firstLine="709"/>
        <w:jc w:val="both"/>
      </w:pPr>
      <w:r>
        <w:t xml:space="preserve">В. Я. Брюсов (не </w:t>
      </w:r>
      <w:r>
        <w:t>менее 2 стихотворений по выбору). К. Д. Бальмонт (не менее 2 стихотворений по выбору).</w:t>
      </w:r>
    </w:p>
    <w:p w14:paraId="4712A81F" w14:textId="77777777" w:rsidR="007E4036" w:rsidRDefault="0027262C">
      <w:pPr>
        <w:widowControl w:val="0"/>
        <w:ind w:firstLine="709"/>
        <w:jc w:val="both"/>
      </w:pPr>
      <w:r>
        <w:rPr>
          <w:b/>
        </w:rPr>
        <w:t>А. А. Блок</w:t>
      </w:r>
      <w:r>
        <w:t xml:space="preserve">. Периодизация и особенности творчества. Любовная лирика. Цикл «Стихи о Прекрасной Даме» («Вхожу я в темные храмы», «Мы встречались с тобой на закате», «Я, отрок, зажигаю свечи…», «Девушка пела в церковном хоре»). Тема «страшного мира» в лирике Блока («На </w:t>
      </w:r>
      <w:r>
        <w:t>железной дороге», «Незнакомка», «Фабрика»). Тема России в лирике поэта («Русь», «Россия»). Тема России в цикле «На поле Куликовом», «Родина». Поэма «Двенадцать». Философская проблематика и символика поэмы «Двенадцать». Образ «мирового пожара в крови» как о</w:t>
      </w:r>
      <w:r>
        <w:t xml:space="preserve">тражение «музыки стихий» в поэме «Двенадцать». Статья </w:t>
      </w:r>
      <w:r>
        <w:lastRenderedPageBreak/>
        <w:t xml:space="preserve">Блока «Интеллигенция и революция». </w:t>
      </w:r>
    </w:p>
    <w:p w14:paraId="31C880E2" w14:textId="77777777" w:rsidR="007E4036" w:rsidRDefault="0027262C">
      <w:pPr>
        <w:widowControl w:val="0"/>
        <w:ind w:firstLine="709"/>
        <w:jc w:val="both"/>
      </w:pPr>
      <w:r>
        <w:t>РР Анализ стихотворения</w:t>
      </w:r>
    </w:p>
    <w:p w14:paraId="74052CD9" w14:textId="77777777" w:rsidR="007E4036" w:rsidRDefault="0027262C">
      <w:pPr>
        <w:widowControl w:val="0"/>
        <w:ind w:firstLine="709"/>
        <w:jc w:val="both"/>
      </w:pPr>
      <w:r>
        <w:rPr>
          <w:b/>
        </w:rPr>
        <w:t>Акмеизм</w:t>
      </w:r>
      <w:r>
        <w:t>: программа и художественные принципы.</w:t>
      </w:r>
    </w:p>
    <w:p w14:paraId="05967D5E" w14:textId="77777777" w:rsidR="007E4036" w:rsidRDefault="0027262C">
      <w:pPr>
        <w:widowControl w:val="0"/>
        <w:ind w:firstLine="709"/>
        <w:jc w:val="both"/>
      </w:pPr>
      <w:r>
        <w:rPr>
          <w:b/>
        </w:rPr>
        <w:t>Н. С. Гумилев</w:t>
      </w:r>
      <w:r>
        <w:t>. Биография. Ранняя лирика поэта. Особенности поэзии Н. С. Гумилева. Тема истории и</w:t>
      </w:r>
      <w:r>
        <w:t xml:space="preserve"> судьбы, творчества и творца в поздней лирике Н. С. Гумилева. Н.С. Гумилёв (не менее 2 стихотворений по выбору).</w:t>
      </w:r>
    </w:p>
    <w:p w14:paraId="79542E6D" w14:textId="77777777" w:rsidR="007E4036" w:rsidRDefault="0027262C">
      <w:pPr>
        <w:widowControl w:val="0"/>
        <w:ind w:firstLine="709"/>
        <w:jc w:val="both"/>
      </w:pPr>
      <w:r>
        <w:rPr>
          <w:b/>
        </w:rPr>
        <w:t>О. Э. Мандельштам</w:t>
      </w:r>
      <w:r>
        <w:t>: жизненный и творческий путь. Особенности поэзии О. Мандельштама. «Тоска по мировой культуре». О. Э. Мандельштам «Мы живем, п</w:t>
      </w:r>
      <w:r>
        <w:t>од собою, не чуя страны…», «Мороженно! Солнце. Воздушный бисквит...» (не менее 2 стихотворений по выбору).</w:t>
      </w:r>
    </w:p>
    <w:p w14:paraId="2D85FD0A" w14:textId="77777777" w:rsidR="007E4036" w:rsidRDefault="0027262C">
      <w:pPr>
        <w:widowControl w:val="0"/>
        <w:ind w:firstLine="709"/>
        <w:jc w:val="both"/>
      </w:pPr>
      <w:r>
        <w:rPr>
          <w:b/>
        </w:rPr>
        <w:t>А. А. Ахматова</w:t>
      </w:r>
      <w:r>
        <w:t xml:space="preserve">. Жизнь и творчество. Сборники «Вечер», «Четки», «Подорожник» и «Белая стая». Стихи о России: тематика, образы, язык. («Моим стихам…», </w:t>
      </w:r>
      <w:r>
        <w:t xml:space="preserve">«Генералам двенадцатого года», «Стихи растут», «Молитва», «Расстоянья, версты…»). Тема поэта и поэзии. Поэма «Реквием». </w:t>
      </w:r>
    </w:p>
    <w:p w14:paraId="084942C6" w14:textId="77777777" w:rsidR="007E4036" w:rsidRDefault="0027262C">
      <w:pPr>
        <w:widowControl w:val="0"/>
        <w:ind w:firstLine="709"/>
        <w:jc w:val="both"/>
        <w:rPr>
          <w:u w:val="single"/>
        </w:rPr>
      </w:pPr>
      <w:r>
        <w:rPr>
          <w:u w:val="single"/>
        </w:rPr>
        <w:t>Сочинение по творчеству  А.А.Блока и А. А. Ахматовой.</w:t>
      </w:r>
    </w:p>
    <w:p w14:paraId="7D936D1C" w14:textId="77777777" w:rsidR="007E4036" w:rsidRDefault="0027262C">
      <w:pPr>
        <w:widowControl w:val="0"/>
        <w:ind w:firstLine="709"/>
        <w:jc w:val="both"/>
      </w:pPr>
      <w:r>
        <w:rPr>
          <w:b/>
        </w:rPr>
        <w:t>Футуризм</w:t>
      </w:r>
      <w:r>
        <w:t xml:space="preserve">: история зарождения, истоки и развитие, поэты-футуристы. И.В. Северянин </w:t>
      </w:r>
      <w:r>
        <w:t>(не менее 2 стихотворений по выбору).</w:t>
      </w:r>
    </w:p>
    <w:p w14:paraId="1BCDBA71" w14:textId="77777777" w:rsidR="007E4036" w:rsidRDefault="0027262C">
      <w:pPr>
        <w:widowControl w:val="0"/>
        <w:ind w:firstLine="709"/>
        <w:jc w:val="both"/>
      </w:pPr>
      <w:r>
        <w:rPr>
          <w:b/>
        </w:rPr>
        <w:t>В. В. Маяковский</w:t>
      </w:r>
      <w:r>
        <w:t>. Очерк жизни и творчества. Ранняя поэзия, советская поэзия. «А вы могли бы?», «Нате!», «Вам!». Лирический герой Маяковского. Поэма «Облако в штанах»: «четыре крика четырех частей». Поэма «Облако в штан</w:t>
      </w:r>
      <w:r>
        <w:t>ах». Тема поэта и поэзии («Разговор с фининспектором о поэзии», «Необычайное приключение…», «Юбилейное», «Во весь голос»). Поэт и революция: «Ода революций», «Левый марш», поэма «Хорошо». Любовная лирика («Лиличка!», «Письмо Татьяне Яковлевой», «Письмо тов</w:t>
      </w:r>
      <w:r>
        <w:t xml:space="preserve">арищу Кострову о сущности любви», «Про это» и др.). Стихотворения (не менее 3 по выбору). Маяковский – сатирик. </w:t>
      </w:r>
      <w:r>
        <w:rPr>
          <w:u w:val="single"/>
        </w:rPr>
        <w:t>Сочинение по творчеству В. В. Маяковского</w:t>
      </w:r>
      <w:r>
        <w:t>.</w:t>
      </w:r>
    </w:p>
    <w:p w14:paraId="3E7650DA" w14:textId="77777777" w:rsidR="007E4036" w:rsidRDefault="0027262C">
      <w:pPr>
        <w:widowControl w:val="0"/>
        <w:ind w:firstLine="709"/>
        <w:jc w:val="both"/>
      </w:pPr>
      <w:r>
        <w:rPr>
          <w:b/>
        </w:rPr>
        <w:t>С. А. Есенин</w:t>
      </w:r>
      <w:r>
        <w:t>: поэзия и судьба. Тематика поэзии, фольклорные традиции, связь поэзии Есенина с имажиниз</w:t>
      </w:r>
      <w:r>
        <w:t xml:space="preserve">мом. Тема Родины «Гой ты, Русь, моя родная», «Край любимый», «Я последний поэт деревни», «О Русь, взмахни крылами», «Русь советская». «Спит ковыль. Равнина дорогая…», «Неуютная жидкая лунность…», «Несказанное, синее, нежное…». Тема любви в лирике Есенина. </w:t>
      </w:r>
      <w:r>
        <w:t xml:space="preserve">«Не бродить, не мять…», «Мне грустно на тебя смотреть», «Письмо матери», «Письмо к женщине». Цикл стихов «Персидские мотивы». Поэмы «Черный человек» и «Анна Снегина». </w:t>
      </w:r>
    </w:p>
    <w:p w14:paraId="5C087FD4" w14:textId="77777777" w:rsidR="007E4036" w:rsidRDefault="0027262C">
      <w:pPr>
        <w:widowControl w:val="0"/>
        <w:ind w:firstLine="709"/>
        <w:jc w:val="both"/>
        <w:rPr>
          <w:u w:val="single"/>
        </w:rPr>
      </w:pPr>
      <w:r>
        <w:rPr>
          <w:u w:val="single"/>
        </w:rPr>
        <w:t>Сочинение по творчеству С. А. Есенина.</w:t>
      </w:r>
    </w:p>
    <w:p w14:paraId="4D1CD08A" w14:textId="77777777" w:rsidR="007E4036" w:rsidRDefault="0027262C">
      <w:pPr>
        <w:widowControl w:val="0"/>
        <w:ind w:firstLine="709"/>
        <w:jc w:val="both"/>
      </w:pPr>
      <w:r>
        <w:rPr>
          <w:b/>
        </w:rPr>
        <w:t>М. И. Цветаева</w:t>
      </w:r>
      <w:r>
        <w:t>. Очерк жизни и творчества. Основны</w:t>
      </w:r>
      <w:r>
        <w:t>е темы поэзии М. И. Цветаевой. Стихи о России: тематика, образы, язык («Моим стихам…», «Генералам двенадцатого года», «Стихи растут», «Молитва», «Расстоянья, версты…»). Тема любви в лирике М. И. Цветаевой («Идешь на меня похожий», «Уж сколько их упало в эт</w:t>
      </w:r>
      <w:r>
        <w:t xml:space="preserve">у бездну», «Под лаской плюшевого пледа», «Мне нравится…», «Я тебя отвоюю…») (не менее 3 по выбору). </w:t>
      </w:r>
    </w:p>
    <w:p w14:paraId="657926E1" w14:textId="77777777" w:rsidR="007E4036" w:rsidRDefault="0027262C">
      <w:pPr>
        <w:widowControl w:val="0"/>
        <w:ind w:firstLine="709"/>
        <w:jc w:val="both"/>
      </w:pPr>
      <w:r>
        <w:t>Тематический зачёт «Серебряный век».</w:t>
      </w:r>
    </w:p>
    <w:p w14:paraId="73D58364" w14:textId="77777777" w:rsidR="007E4036" w:rsidRDefault="0027262C">
      <w:pPr>
        <w:widowControl w:val="0"/>
        <w:ind w:firstLine="709"/>
        <w:jc w:val="both"/>
      </w:pPr>
      <w:r>
        <w:t>Разговор со временем и культурой: литературный портрет (из литературы Приднестровья) Произведения В. Полушина, Б. Челы</w:t>
      </w:r>
      <w:r>
        <w:t>шева.</w:t>
      </w:r>
    </w:p>
    <w:p w14:paraId="611E849E" w14:textId="77777777" w:rsidR="007E4036" w:rsidRDefault="0027262C">
      <w:pPr>
        <w:widowControl w:val="0"/>
        <w:ind w:firstLine="709"/>
        <w:jc w:val="both"/>
      </w:pPr>
      <w:r>
        <w:rPr>
          <w:bCs/>
        </w:rPr>
        <w:t xml:space="preserve">Литературный процесс 1917–1934 гг. </w:t>
      </w:r>
      <w:r>
        <w:t xml:space="preserve">Особенности литературной борьбы 20-х годов. </w:t>
      </w:r>
    </w:p>
    <w:p w14:paraId="6AD293D0" w14:textId="77777777" w:rsidR="007E4036" w:rsidRDefault="0027262C">
      <w:pPr>
        <w:widowControl w:val="0"/>
        <w:ind w:firstLine="709"/>
        <w:jc w:val="both"/>
      </w:pPr>
      <w:r>
        <w:t xml:space="preserve">Октябрьская революция и литературный процесс двадцатых годов. А. П. Платонов (наст. фамилия Климентов). Повесть «Котлован». Роман «Чевенгур». </w:t>
      </w:r>
    </w:p>
    <w:p w14:paraId="2B7D7A6A" w14:textId="77777777" w:rsidR="007E4036" w:rsidRDefault="0027262C">
      <w:pPr>
        <w:widowControl w:val="0"/>
        <w:ind w:firstLine="709"/>
        <w:jc w:val="both"/>
      </w:pPr>
      <w:r>
        <w:t>Сатирические жанры литерату</w:t>
      </w:r>
      <w:r>
        <w:t>ры Приднестровья. Произведения С. Чернолева, Н. Кулика, А. Вырвича.</w:t>
      </w:r>
    </w:p>
    <w:p w14:paraId="07CE050F" w14:textId="77777777" w:rsidR="007E4036" w:rsidRDefault="0027262C">
      <w:pPr>
        <w:widowControl w:val="0"/>
        <w:ind w:firstLine="709"/>
        <w:jc w:val="both"/>
      </w:pPr>
      <w:r>
        <w:rPr>
          <w:b/>
        </w:rPr>
        <w:t>М. А. Булгаков</w:t>
      </w:r>
      <w:r>
        <w:t>. Жизнь и творчество. Разоблачение идеи «переделки человеческого материала» в повести «Собачье сердце» и в рассказе «Роковые яйца». Роман «Белая гвардия». Судьбы людей в рево</w:t>
      </w:r>
      <w:r>
        <w:t>люции. Роман «Мастер и Маргарита».</w:t>
      </w:r>
    </w:p>
    <w:p w14:paraId="05A4CE0B" w14:textId="77777777" w:rsidR="007E4036" w:rsidRDefault="0027262C">
      <w:pPr>
        <w:widowControl w:val="0"/>
        <w:ind w:firstLine="709"/>
        <w:jc w:val="both"/>
      </w:pPr>
      <w:r>
        <w:t>История создания, его художественные и жанровые особенности. «Роман в романе»: нравственно-философское звучание ершалаимских глав. Гуманистический смысл образа Иешуа. История Мастера и Маргариты. Неразрывность связи любви</w:t>
      </w:r>
      <w:r>
        <w:t xml:space="preserve"> и творчества в проблематике романа. Соединение добра и зла в образе Воланда. Смысл финала романа </w:t>
      </w:r>
      <w:r>
        <w:lastRenderedPageBreak/>
        <w:t xml:space="preserve">«Мастер и Маргарита». </w:t>
      </w:r>
    </w:p>
    <w:p w14:paraId="1E813B50" w14:textId="77777777" w:rsidR="007E4036" w:rsidRDefault="0027262C">
      <w:pPr>
        <w:widowControl w:val="0"/>
        <w:ind w:firstLine="709"/>
        <w:jc w:val="both"/>
        <w:rPr>
          <w:u w:val="single"/>
        </w:rPr>
      </w:pPr>
      <w:r>
        <w:rPr>
          <w:u w:val="single"/>
        </w:rPr>
        <w:t xml:space="preserve">Сочинение по творчеству М.А.Булгакова </w:t>
      </w:r>
    </w:p>
    <w:p w14:paraId="5ECD3232" w14:textId="77777777" w:rsidR="007E4036" w:rsidRDefault="0027262C">
      <w:pPr>
        <w:widowControl w:val="0"/>
        <w:ind w:firstLine="709"/>
        <w:jc w:val="both"/>
      </w:pPr>
      <w:r>
        <w:rPr>
          <w:b/>
        </w:rPr>
        <w:t>Е. Замятин</w:t>
      </w:r>
      <w:r>
        <w:t xml:space="preserve">. Жизнь и творчество. Роман «Мы». Фантастика в романе. Особенности жанра антиутопии. </w:t>
      </w:r>
    </w:p>
    <w:p w14:paraId="010B829B" w14:textId="77777777" w:rsidR="007E4036" w:rsidRDefault="0027262C">
      <w:pPr>
        <w:widowControl w:val="0"/>
        <w:ind w:firstLine="709"/>
        <w:jc w:val="both"/>
      </w:pPr>
      <w:r>
        <w:rPr>
          <w:b/>
        </w:rPr>
        <w:t>И. Ильф и Е. Петров</w:t>
      </w:r>
      <w:r>
        <w:t xml:space="preserve">. Сатирическое изображение советской действительности в дилогии «12 стульев» и «Золотой теленок». Сочетание традиций русской сатиры и европейского плутовского романа. </w:t>
      </w:r>
    </w:p>
    <w:p w14:paraId="319E3100" w14:textId="77777777" w:rsidR="007E4036" w:rsidRDefault="0027262C">
      <w:pPr>
        <w:widowControl w:val="0"/>
        <w:ind w:firstLine="709"/>
        <w:jc w:val="both"/>
      </w:pPr>
      <w:r>
        <w:rPr>
          <w:b/>
        </w:rPr>
        <w:t>М. М. Зощенко</w:t>
      </w:r>
      <w:r>
        <w:t>. Сатирическое изображение «нового человека» и «нового б</w:t>
      </w:r>
      <w:r>
        <w:t xml:space="preserve">ыта». Автор и рассказчик в произведениях М. Зощенко. </w:t>
      </w:r>
    </w:p>
    <w:p w14:paraId="1CCAABCA" w14:textId="77777777" w:rsidR="007E4036" w:rsidRDefault="0027262C">
      <w:pPr>
        <w:widowControl w:val="0"/>
        <w:ind w:firstLine="709"/>
        <w:jc w:val="both"/>
      </w:pPr>
      <w:r>
        <w:t xml:space="preserve">«Короли смеха» из журнала «Сатирикон». А. Т. Аверченко. Рассказы. Юмор и политические сатиры А. Т. Аверченко. </w:t>
      </w:r>
    </w:p>
    <w:p w14:paraId="262D1ABF" w14:textId="77777777" w:rsidR="007E4036" w:rsidRDefault="0027262C">
      <w:pPr>
        <w:widowControl w:val="0"/>
        <w:ind w:firstLine="709"/>
        <w:jc w:val="both"/>
      </w:pPr>
      <w:r>
        <w:t xml:space="preserve">Литературный процесс в 1934–1956 годах. </w:t>
      </w:r>
    </w:p>
    <w:p w14:paraId="2B67CF9E" w14:textId="77777777" w:rsidR="007E4036" w:rsidRDefault="0027262C">
      <w:pPr>
        <w:widowControl w:val="0"/>
        <w:ind w:firstLine="709"/>
        <w:jc w:val="both"/>
      </w:pPr>
      <w:r>
        <w:rPr>
          <w:b/>
        </w:rPr>
        <w:t>М. А. Шолохов</w:t>
      </w:r>
      <w:r>
        <w:t>. Обзор творчества. «Донские рассказы</w:t>
      </w:r>
      <w:r>
        <w:t>» как пролог романа-эпопеи «Тихий Дон». История создания и проблематика романа-эпопеи «Тихий Дон». Проблема авторства. Традиции толстовского эпоса в романе. Система образов в романе. Семья Мелеховых, быт и нравы донского казачества. Судьба Григория Мелехов</w:t>
      </w:r>
      <w:r>
        <w:t>а и судьба страны. Тема разрушения семейных и крестьянских укладов. Вечные темы в романе: человек и история, война и мир, личность и масса. Утверждение высоких человеческих ценностей. Изображение войны в романе «Тихий Дон». Женские образы в романе: Аксинья</w:t>
      </w:r>
      <w:r>
        <w:t xml:space="preserve"> и Наталья. Идея Дома и святости семейного очага. Функция пейзажа. Смысл финала. </w:t>
      </w:r>
    </w:p>
    <w:p w14:paraId="4894A166" w14:textId="77777777" w:rsidR="007E4036" w:rsidRDefault="0027262C">
      <w:pPr>
        <w:widowControl w:val="0"/>
        <w:ind w:firstLine="709"/>
        <w:jc w:val="both"/>
        <w:rPr>
          <w:u w:val="single"/>
        </w:rPr>
      </w:pPr>
      <w:r>
        <w:rPr>
          <w:u w:val="single"/>
        </w:rPr>
        <w:t>Сочинение по роману.</w:t>
      </w:r>
    </w:p>
    <w:p w14:paraId="0900A2B5" w14:textId="77777777" w:rsidR="007E4036" w:rsidRDefault="0027262C">
      <w:pPr>
        <w:widowControl w:val="0"/>
        <w:ind w:firstLine="709"/>
        <w:jc w:val="both"/>
      </w:pPr>
      <w:r>
        <w:rPr>
          <w:b/>
        </w:rPr>
        <w:t>А. Н. Толстой</w:t>
      </w:r>
      <w:r>
        <w:t>. История и современность на страницах романа «Петр I». Личность царя-реформатора. Народ и власть в романе.</w:t>
      </w:r>
    </w:p>
    <w:p w14:paraId="786EB10C" w14:textId="77777777" w:rsidR="007E4036" w:rsidRDefault="0027262C">
      <w:pPr>
        <w:widowControl w:val="0"/>
        <w:ind w:firstLine="709"/>
        <w:jc w:val="both"/>
      </w:pPr>
      <w:r>
        <w:rPr>
          <w:b/>
        </w:rPr>
        <w:t>В. В. Набоков</w:t>
      </w:r>
      <w:r>
        <w:t xml:space="preserve">. Мировоззрение </w:t>
      </w:r>
      <w:r>
        <w:t>писателя. Его подходы к пониманию действительности в литературном произведении. Тема эмигрантского небытия в романе «Машенька».</w:t>
      </w:r>
    </w:p>
    <w:p w14:paraId="498B1B82" w14:textId="77777777" w:rsidR="007E4036" w:rsidRDefault="0027262C">
      <w:pPr>
        <w:widowControl w:val="0"/>
        <w:ind w:firstLine="709"/>
        <w:jc w:val="both"/>
      </w:pPr>
      <w:r>
        <w:rPr>
          <w:b/>
        </w:rPr>
        <w:t>Великая Отечественная война в литературе</w:t>
      </w:r>
      <w:r>
        <w:t xml:space="preserve">. Обзор военной и послевоенной прозы и поэзии. В. Быков. «Сотников»: нравственная проблематика, анализ. А. Твардовский: стихотворения, поэма «По праву памяти». </w:t>
      </w:r>
    </w:p>
    <w:p w14:paraId="78AB37B2" w14:textId="77777777" w:rsidR="007E4036" w:rsidRDefault="0027262C">
      <w:pPr>
        <w:widowControl w:val="0"/>
        <w:ind w:firstLine="709"/>
        <w:jc w:val="both"/>
      </w:pPr>
      <w:r>
        <w:rPr>
          <w:u w:val="single"/>
        </w:rPr>
        <w:t>Сочинение по произведениям о ВОВ</w:t>
      </w:r>
      <w:r>
        <w:t>.</w:t>
      </w:r>
    </w:p>
    <w:p w14:paraId="5B848FF6" w14:textId="77777777" w:rsidR="007E4036" w:rsidRDefault="0027262C">
      <w:pPr>
        <w:widowControl w:val="0"/>
        <w:ind w:firstLine="709"/>
        <w:jc w:val="both"/>
      </w:pPr>
      <w:r>
        <w:t>Приднестровские авторы о Великой Отечественной войне. Разгран</w:t>
      </w:r>
      <w:r>
        <w:t>ичение понятий: «оборонная», «сталинская» литература и «лейтенантская» проза. «У войны не женское лицо». Проблема нравственного выбора в повести В. Распутина «Живи и помни» и в повести Б. Васильева «А зори здесь тихие». Песенная лирика военных лет (Симонов</w:t>
      </w:r>
      <w:r>
        <w:t xml:space="preserve">, Исаковский, Фатьянов). В. В. Быков. «Сотников». Правда о войне в повести В. Быкова «Сотников». Проблема выбора в повести В. Быкова «Сотников». </w:t>
      </w:r>
    </w:p>
    <w:p w14:paraId="0793CA94" w14:textId="77777777" w:rsidR="007E4036" w:rsidRDefault="0027262C">
      <w:pPr>
        <w:widowControl w:val="0"/>
        <w:ind w:firstLine="709"/>
        <w:jc w:val="both"/>
      </w:pPr>
      <w:r>
        <w:rPr>
          <w:b/>
        </w:rPr>
        <w:t>А. Т. Твардовский</w:t>
      </w:r>
      <w:r>
        <w:t>. Обзор творчества А. Твардовского в произведениях разных лет. Память войны, тема нравственны</w:t>
      </w:r>
      <w:r>
        <w:t>х испытаний на дорогах истории в произведениях разных лет. Поэма «По праву памяти» – как поэма-исповедь, поэма-завещание.</w:t>
      </w:r>
    </w:p>
    <w:p w14:paraId="4BCF4D0E" w14:textId="77777777" w:rsidR="007E4036" w:rsidRDefault="0027262C">
      <w:pPr>
        <w:widowControl w:val="0"/>
        <w:ind w:firstLine="709"/>
        <w:jc w:val="both"/>
      </w:pPr>
      <w:r>
        <w:rPr>
          <w:b/>
        </w:rPr>
        <w:t>Литература Приднестровья</w:t>
      </w:r>
      <w:r>
        <w:t>. Произведения П. Данича, Б. Челышева, П. Шпакова.</w:t>
      </w:r>
    </w:p>
    <w:p w14:paraId="6ACC0240" w14:textId="77777777" w:rsidR="007E4036" w:rsidRDefault="0027262C">
      <w:pPr>
        <w:widowControl w:val="0"/>
        <w:ind w:firstLine="709"/>
        <w:jc w:val="both"/>
      </w:pPr>
      <w:r>
        <w:rPr>
          <w:bCs/>
        </w:rPr>
        <w:t xml:space="preserve">Литературный процесс от «оттепели» до начала XXI в. </w:t>
      </w:r>
      <w:r>
        <w:t>Хроника</w:t>
      </w:r>
      <w:r>
        <w:t xml:space="preserve"> литературы «оттепели»: понятие, особенности периода. Тематические пласты литературы 50-80-х годов: лагерная проза, деревенская проза, поэзия шестидесятников, авторская песня, эмигрантская литература второй и третьей волны. </w:t>
      </w:r>
    </w:p>
    <w:p w14:paraId="2F7F4E3B" w14:textId="77777777" w:rsidR="007E4036" w:rsidRDefault="0027262C">
      <w:pPr>
        <w:widowControl w:val="0"/>
        <w:ind w:firstLine="709"/>
        <w:jc w:val="both"/>
      </w:pPr>
      <w:r>
        <w:rPr>
          <w:b/>
        </w:rPr>
        <w:t>Б. Л. Пастернак.</w:t>
      </w:r>
      <w:r>
        <w:t xml:space="preserve"> «Доктор Живаго</w:t>
      </w:r>
      <w:r>
        <w:t>»: значение творчества для литературного процесса. Человек и природа в лирике Б. Л. Пастернака. «Февраль. Достать чернил и плакать!», «Зимняя ночь». Тема поэта и поэзии в лирике Б. Л. Пастернака. «Гамлет», «Про эти стихи», «Второе рождение», «Быть знаменит</w:t>
      </w:r>
      <w:r>
        <w:t xml:space="preserve">ым некрасиво…», «Ночь», «Во всем мне хочется дойти…» (не менее 3 по выбору). </w:t>
      </w:r>
    </w:p>
    <w:p w14:paraId="41E90660" w14:textId="77777777" w:rsidR="007E4036" w:rsidRDefault="0027262C">
      <w:pPr>
        <w:widowControl w:val="0"/>
        <w:ind w:firstLine="709"/>
        <w:jc w:val="both"/>
      </w:pPr>
      <w:r>
        <w:rPr>
          <w:b/>
        </w:rPr>
        <w:t>А. И. Солженицын.</w:t>
      </w:r>
      <w:r>
        <w:t xml:space="preserve"> «Один день Ивана Денисовича», «Матрёнин двор»: нравственная проблематика, документальность и художественность. </w:t>
      </w:r>
    </w:p>
    <w:p w14:paraId="23A65BA8" w14:textId="77777777" w:rsidR="007E4036" w:rsidRDefault="0027262C">
      <w:pPr>
        <w:widowControl w:val="0"/>
        <w:ind w:firstLine="709"/>
        <w:jc w:val="both"/>
      </w:pPr>
      <w:r>
        <w:rPr>
          <w:b/>
        </w:rPr>
        <w:t>В. Г. Распутин.</w:t>
      </w:r>
      <w:r>
        <w:t xml:space="preserve"> «Прощание с Матёрой»: тема памят</w:t>
      </w:r>
      <w:r>
        <w:t xml:space="preserve">и, связи поколений, природы и цивилизации. </w:t>
      </w:r>
    </w:p>
    <w:p w14:paraId="4016FA26" w14:textId="77777777" w:rsidR="007E4036" w:rsidRDefault="0027262C">
      <w:pPr>
        <w:widowControl w:val="0"/>
        <w:ind w:firstLine="709"/>
        <w:jc w:val="both"/>
      </w:pPr>
      <w:r>
        <w:rPr>
          <w:b/>
        </w:rPr>
        <w:lastRenderedPageBreak/>
        <w:t>В. М. Шукшин</w:t>
      </w:r>
      <w:r>
        <w:t>. тема «чудиков», образ простого человека (рассказы по выбору).</w:t>
      </w:r>
    </w:p>
    <w:p w14:paraId="4C874D89" w14:textId="77777777" w:rsidR="007E4036" w:rsidRDefault="0027262C">
      <w:pPr>
        <w:widowControl w:val="0"/>
        <w:ind w:firstLine="709"/>
        <w:jc w:val="both"/>
      </w:pPr>
      <w:r>
        <w:rPr>
          <w:b/>
        </w:rPr>
        <w:t>А. Астафьев.</w:t>
      </w:r>
      <w:r>
        <w:t xml:space="preserve"> Обзор творчества В. П. Астафьева. «Пастух и пастушка», «Последний поклон», «Царь-рыба». «Жестокий реализм» в рассказе «Людо</w:t>
      </w:r>
      <w:r>
        <w:t>чка».</w:t>
      </w:r>
    </w:p>
    <w:p w14:paraId="7DB6506A" w14:textId="77777777" w:rsidR="007E4036" w:rsidRDefault="0027262C">
      <w:pPr>
        <w:widowControl w:val="0"/>
        <w:ind w:firstLine="709"/>
        <w:jc w:val="both"/>
      </w:pPr>
      <w:r>
        <w:t>Поэзия «шестидесятников», авторская песня (барды). Поэтический бум шестидесятых годов. Особенности лирики А. Вознесенского, Е. Евтушенко, Б. Ахмадулиной, Р. Рождественского, А. Дементьева, И. Бродского. Авторская песня. Авторская песня как песенный м</w:t>
      </w:r>
      <w:r>
        <w:t>онотеатр семидесятых–восьмидесятых годов. Обзор творчества А. Галича, Б. Окуджавы, Ю. Визбора, В. Высоцкого, А. Башлачева (по выбору). Рок-поэзия восьмидесятых годов.</w:t>
      </w:r>
    </w:p>
    <w:p w14:paraId="5637F5EE" w14:textId="77777777" w:rsidR="007E4036" w:rsidRDefault="0027262C">
      <w:pPr>
        <w:widowControl w:val="0"/>
        <w:ind w:firstLine="709"/>
        <w:jc w:val="both"/>
      </w:pPr>
      <w:r>
        <w:t>Развитие драматургии шестидесятых–девяностых годов. Драматургия А. Вампилова. А. Вампилов</w:t>
      </w:r>
      <w:r>
        <w:t>. Пьеса «Старший сын». Стечение обстоятельств в пьесе «Старший сын».</w:t>
      </w:r>
    </w:p>
    <w:p w14:paraId="3BE29C61" w14:textId="77777777" w:rsidR="007E4036" w:rsidRDefault="0027262C">
      <w:pPr>
        <w:widowControl w:val="0"/>
        <w:ind w:firstLine="709"/>
        <w:jc w:val="both"/>
      </w:pPr>
      <w:r>
        <w:t>Развитие русской литературы после перестройки. Русская постмодернистская поэзия и проза. Пути развития литературы на современном этапе.</w:t>
      </w:r>
    </w:p>
    <w:p w14:paraId="7F9604CF" w14:textId="77777777" w:rsidR="007E4036" w:rsidRDefault="0027262C">
      <w:pPr>
        <w:widowControl w:val="0"/>
        <w:ind w:firstLine="709"/>
        <w:jc w:val="both"/>
      </w:pPr>
      <w:r>
        <w:t>Человек и природа в произведениях приднестровских а</w:t>
      </w:r>
      <w:r>
        <w:t>второв. Произведения Ю. Анникова, О. Молчановой, А. Вырвича и др.</w:t>
      </w:r>
    </w:p>
    <w:p w14:paraId="394375A8" w14:textId="77777777" w:rsidR="007E4036" w:rsidRDefault="007E4036">
      <w:pPr>
        <w:widowControl w:val="0"/>
        <w:ind w:firstLine="709"/>
        <w:jc w:val="both"/>
      </w:pPr>
    </w:p>
    <w:p w14:paraId="6C057CA1" w14:textId="77777777" w:rsidR="007E4036" w:rsidRDefault="007E4036">
      <w:pPr>
        <w:widowControl w:val="0"/>
        <w:jc w:val="center"/>
        <w:rPr>
          <w:b/>
          <w:bCs/>
        </w:rPr>
      </w:pPr>
    </w:p>
    <w:p w14:paraId="298B1B16" w14:textId="77777777" w:rsidR="007E4036" w:rsidRDefault="0027262C">
      <w:pPr>
        <w:widowControl w:val="0"/>
        <w:jc w:val="center"/>
        <w:rPr>
          <w:b/>
          <w:bCs/>
        </w:rPr>
      </w:pPr>
      <w:r>
        <w:rPr>
          <w:b/>
          <w:bCs/>
        </w:rPr>
        <w:t xml:space="preserve">5. ПЛАНИРУЕМЫЕ РЕЗУЛЬТАТЫ ОСВОЕНИЯ ПРОГРАММЫ </w:t>
      </w:r>
    </w:p>
    <w:p w14:paraId="589AD25D" w14:textId="77777777" w:rsidR="007E4036" w:rsidRDefault="0027262C">
      <w:pPr>
        <w:widowControl w:val="0"/>
        <w:jc w:val="center"/>
        <w:rPr>
          <w:b/>
          <w:bCs/>
        </w:rPr>
      </w:pPr>
      <w:r>
        <w:rPr>
          <w:b/>
          <w:bCs/>
        </w:rPr>
        <w:t>УЧЕБНОГО ПРЕДМЕТА «ЛИТЕРАТУРА»</w:t>
      </w:r>
    </w:p>
    <w:p w14:paraId="46851C8A" w14:textId="77777777" w:rsidR="007E4036" w:rsidRDefault="007E4036">
      <w:pPr>
        <w:widowControl w:val="0"/>
        <w:ind w:firstLine="709"/>
        <w:jc w:val="both"/>
        <w:rPr>
          <w:rFonts w:eastAsia="Calibri"/>
          <w:lang w:eastAsia="en-US"/>
        </w:rPr>
      </w:pPr>
    </w:p>
    <w:p w14:paraId="7BA4C367" w14:textId="77777777" w:rsidR="007E4036" w:rsidRDefault="0027262C">
      <w:pPr>
        <w:widowControl w:val="0"/>
        <w:ind w:firstLine="709"/>
        <w:jc w:val="both"/>
        <w:rPr>
          <w:rFonts w:eastAsia="Calibri"/>
          <w:lang w:eastAsia="en-US"/>
        </w:rPr>
      </w:pPr>
      <w:r>
        <w:rPr>
          <w:rFonts w:eastAsia="Calibri"/>
          <w:lang w:eastAsia="en-US"/>
        </w:rPr>
        <w:t>Государственный образовательный стандарт среднего (полного) общего образования определяет научной основой орга</w:t>
      </w:r>
      <w:r>
        <w:rPr>
          <w:rFonts w:eastAsia="Calibri"/>
          <w:lang w:eastAsia="en-US"/>
        </w:rPr>
        <w:t xml:space="preserve">низации образовательного процесса системно-деятельностный подход посредством организации активной познавательной деятельности обучающихся, обеспечивающей достижение личностных, метапредметных и предметных образовательных результатов. </w:t>
      </w:r>
    </w:p>
    <w:p w14:paraId="7AE94E7C" w14:textId="77777777" w:rsidR="007E4036" w:rsidRDefault="0027262C">
      <w:pPr>
        <w:widowControl w:val="0"/>
        <w:ind w:firstLine="709"/>
        <w:jc w:val="both"/>
        <w:rPr>
          <w:rFonts w:eastAsia="Calibri"/>
          <w:lang w:eastAsia="en-US"/>
        </w:rPr>
      </w:pPr>
      <w:r>
        <w:rPr>
          <w:rFonts w:eastAsia="Calibri"/>
          <w:lang w:eastAsia="en-US"/>
        </w:rPr>
        <w:t>Согласно п. 29 ГОС ОО</w:t>
      </w:r>
      <w:r>
        <w:rPr>
          <w:rFonts w:eastAsia="Calibri"/>
          <w:lang w:eastAsia="en-US"/>
        </w:rPr>
        <w:t>О, планируемые результаты освоения программы учебного предмета включают личностные, метапредметные и предметные результаты.</w:t>
      </w:r>
    </w:p>
    <w:p w14:paraId="6374E5DA" w14:textId="77777777" w:rsidR="007E4036" w:rsidRDefault="0027262C">
      <w:pPr>
        <w:widowControl w:val="0"/>
        <w:ind w:firstLine="709"/>
        <w:jc w:val="both"/>
        <w:rPr>
          <w:rFonts w:eastAsia="Calibri"/>
          <w:lang w:eastAsia="en-US"/>
        </w:rPr>
      </w:pPr>
      <w:r>
        <w:rPr>
          <w:rFonts w:eastAsia="Calibri"/>
          <w:lang w:eastAsia="en-US"/>
        </w:rPr>
        <w:t>В результате изучения предмета «Литература» на уровне среднего (полного) общего образования у обучающегося будут сформированы:</w:t>
      </w:r>
    </w:p>
    <w:p w14:paraId="16A2D150" w14:textId="77777777" w:rsidR="007E4036" w:rsidRDefault="0027262C">
      <w:pPr>
        <w:widowControl w:val="0"/>
        <w:ind w:firstLine="709"/>
        <w:jc w:val="both"/>
      </w:pPr>
      <w:r>
        <w:rPr>
          <w:b/>
          <w:bCs/>
        </w:rPr>
        <w:t>а) ли</w:t>
      </w:r>
      <w:r>
        <w:rPr>
          <w:b/>
          <w:bCs/>
        </w:rPr>
        <w:t>чностные результаты:</w:t>
      </w:r>
    </w:p>
    <w:p w14:paraId="7F4499DD" w14:textId="77777777" w:rsidR="007E4036" w:rsidRDefault="0027262C">
      <w:pPr>
        <w:widowControl w:val="0"/>
        <w:ind w:firstLine="709"/>
        <w:jc w:val="both"/>
      </w:pPr>
      <w:r>
        <w:rPr>
          <w:i/>
          <w:iCs/>
        </w:rPr>
        <w:t>1) гражданского воспитания:</w:t>
      </w:r>
    </w:p>
    <w:p w14:paraId="05CFAF25" w14:textId="77777777" w:rsidR="007E4036" w:rsidRDefault="0027262C">
      <w:pPr>
        <w:widowControl w:val="0"/>
        <w:ind w:firstLine="709"/>
        <w:jc w:val="both"/>
      </w:pPr>
      <w:r>
        <w:t>– осознание своей идентичности как гражданина страны, члена общества, формирование уважения к правовому государству;</w:t>
      </w:r>
    </w:p>
    <w:p w14:paraId="0B7EDBA9" w14:textId="77777777" w:rsidR="007E4036" w:rsidRDefault="0027262C">
      <w:pPr>
        <w:widowControl w:val="0"/>
        <w:ind w:firstLine="709"/>
        <w:jc w:val="both"/>
      </w:pPr>
      <w:r>
        <w:t>– умение использовать литературные знания для осмысления гражданских ценностей;</w:t>
      </w:r>
    </w:p>
    <w:p w14:paraId="1CBDA53C" w14:textId="77777777" w:rsidR="007E4036" w:rsidRDefault="0027262C">
      <w:pPr>
        <w:widowControl w:val="0"/>
        <w:numPr>
          <w:ilvl w:val="0"/>
          <w:numId w:val="2"/>
        </w:numPr>
        <w:tabs>
          <w:tab w:val="left" w:pos="284"/>
          <w:tab w:val="left" w:pos="993"/>
        </w:tabs>
        <w:ind w:left="0" w:firstLine="709"/>
        <w:contextualSpacing/>
        <w:jc w:val="both"/>
        <w:rPr>
          <w:rFonts w:eastAsia="Calibri"/>
          <w:lang w:eastAsia="en-US"/>
        </w:rPr>
      </w:pPr>
      <w:r>
        <w:rPr>
          <w:rFonts w:eastAsia="Calibri"/>
          <w:lang w:eastAsia="en-US"/>
        </w:rPr>
        <w:t xml:space="preserve">принятие </w:t>
      </w:r>
      <w:r>
        <w:rPr>
          <w:rFonts w:eastAsia="Calibri"/>
          <w:lang w:eastAsia="en-US"/>
        </w:rPr>
        <w:t>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14:paraId="3278A32C" w14:textId="77777777" w:rsidR="007E4036" w:rsidRDefault="0027262C">
      <w:pPr>
        <w:widowControl w:val="0"/>
        <w:numPr>
          <w:ilvl w:val="0"/>
          <w:numId w:val="2"/>
        </w:numPr>
        <w:tabs>
          <w:tab w:val="left" w:pos="284"/>
          <w:tab w:val="left" w:pos="993"/>
        </w:tabs>
        <w:ind w:left="0" w:firstLine="709"/>
        <w:contextualSpacing/>
        <w:jc w:val="both"/>
        <w:rPr>
          <w:rFonts w:eastAsia="Calibri"/>
          <w:lang w:eastAsia="en-US"/>
        </w:rPr>
      </w:pPr>
      <w:r>
        <w:rPr>
          <w:rFonts w:eastAsia="Calibri"/>
          <w:lang w:eastAsia="en-US"/>
        </w:rPr>
        <w:t>готовность противостоять идеологии экстремизма, национализма,</w:t>
      </w:r>
      <w:r>
        <w:rPr>
          <w:rFonts w:eastAsia="Calibri"/>
          <w:lang w:eastAsia="en-US"/>
        </w:rPr>
        <w:t xml:space="preserve"> ксенофобии, дискриминации по социальным, религиозным, расовым, национальным признакам; </w:t>
      </w:r>
    </w:p>
    <w:p w14:paraId="5918A78C" w14:textId="77777777" w:rsidR="007E4036" w:rsidRDefault="0027262C">
      <w:pPr>
        <w:widowControl w:val="0"/>
        <w:numPr>
          <w:ilvl w:val="0"/>
          <w:numId w:val="2"/>
        </w:numPr>
        <w:tabs>
          <w:tab w:val="left" w:pos="284"/>
          <w:tab w:val="left" w:pos="993"/>
        </w:tabs>
        <w:ind w:left="0" w:firstLine="709"/>
        <w:contextualSpacing/>
        <w:jc w:val="both"/>
        <w:rPr>
          <w:rFonts w:eastAsia="Calibri"/>
          <w:lang w:eastAsia="en-US"/>
        </w:rPr>
      </w:pPr>
      <w:r>
        <w:rPr>
          <w:rFonts w:eastAsia="Calibri"/>
          <w:lang w:eastAsia="en-US"/>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w:t>
      </w:r>
      <w:r>
        <w:rPr>
          <w:rFonts w:eastAsia="Calibri"/>
          <w:lang w:eastAsia="en-US"/>
        </w:rPr>
        <w:t xml:space="preserve">бразовательной организации; </w:t>
      </w:r>
    </w:p>
    <w:p w14:paraId="21E09A86" w14:textId="77777777" w:rsidR="007E4036" w:rsidRDefault="0027262C">
      <w:pPr>
        <w:widowControl w:val="0"/>
        <w:numPr>
          <w:ilvl w:val="0"/>
          <w:numId w:val="2"/>
        </w:numPr>
        <w:tabs>
          <w:tab w:val="left" w:pos="284"/>
          <w:tab w:val="left" w:pos="993"/>
        </w:tabs>
        <w:ind w:left="0" w:firstLine="709"/>
        <w:contextualSpacing/>
        <w:jc w:val="both"/>
        <w:rPr>
          <w:rFonts w:eastAsia="Calibri"/>
          <w:lang w:eastAsia="en-US"/>
        </w:rPr>
      </w:pPr>
      <w:r>
        <w:rPr>
          <w:rFonts w:eastAsia="Calibri"/>
          <w:lang w:eastAsia="en-US"/>
        </w:rPr>
        <w:t xml:space="preserve">умение взаимодействовать с социальными институтами в соответствии с их функциями и назначением; </w:t>
      </w:r>
    </w:p>
    <w:p w14:paraId="4094D967" w14:textId="77777777" w:rsidR="007E4036" w:rsidRDefault="0027262C">
      <w:pPr>
        <w:widowControl w:val="0"/>
        <w:numPr>
          <w:ilvl w:val="0"/>
          <w:numId w:val="2"/>
        </w:numPr>
        <w:tabs>
          <w:tab w:val="left" w:pos="284"/>
          <w:tab w:val="left" w:pos="993"/>
        </w:tabs>
        <w:ind w:left="0" w:firstLine="709"/>
        <w:contextualSpacing/>
        <w:jc w:val="both"/>
        <w:rPr>
          <w:rFonts w:eastAsia="Calibri"/>
          <w:lang w:eastAsia="en-US"/>
        </w:rPr>
      </w:pPr>
      <w:r>
        <w:rPr>
          <w:rFonts w:eastAsia="Calibri"/>
          <w:lang w:eastAsia="en-US"/>
        </w:rPr>
        <w:t xml:space="preserve">готовность к гуманитарной деятельности; </w:t>
      </w:r>
    </w:p>
    <w:p w14:paraId="29650C47" w14:textId="77777777" w:rsidR="007E4036" w:rsidRDefault="0027262C">
      <w:pPr>
        <w:widowControl w:val="0"/>
        <w:tabs>
          <w:tab w:val="left" w:pos="993"/>
        </w:tabs>
        <w:ind w:firstLine="709"/>
        <w:jc w:val="both"/>
      </w:pPr>
      <w:r>
        <w:rPr>
          <w:i/>
          <w:iCs/>
        </w:rPr>
        <w:t>2) патриотического воспитания:</w:t>
      </w:r>
    </w:p>
    <w:p w14:paraId="2494BAB0" w14:textId="77777777" w:rsidR="007E4036" w:rsidRDefault="0027262C">
      <w:pPr>
        <w:widowControl w:val="0"/>
        <w:tabs>
          <w:tab w:val="left" w:pos="993"/>
        </w:tabs>
        <w:ind w:firstLine="709"/>
        <w:jc w:val="both"/>
      </w:pPr>
      <w:r>
        <w:t>– осознание чувства причастности к отечественным традициям</w:t>
      </w:r>
      <w:r>
        <w:t xml:space="preserve"> и исторической преемственности поколений на основе установления связей литературы с фактами социальной жизни и культуры;</w:t>
      </w:r>
    </w:p>
    <w:p w14:paraId="78CAC2EF" w14:textId="77777777" w:rsidR="007E4036" w:rsidRDefault="0027262C">
      <w:pPr>
        <w:widowControl w:val="0"/>
        <w:tabs>
          <w:tab w:val="left" w:pos="993"/>
        </w:tabs>
        <w:ind w:firstLine="709"/>
        <w:jc w:val="both"/>
      </w:pPr>
      <w:r>
        <w:t>– воспитание ценностного отношения к литературе как неотъемлемой части национальной культуры;</w:t>
      </w:r>
    </w:p>
    <w:p w14:paraId="15A5323A" w14:textId="77777777" w:rsidR="007E4036" w:rsidRDefault="0027262C">
      <w:pPr>
        <w:widowControl w:val="0"/>
        <w:numPr>
          <w:ilvl w:val="0"/>
          <w:numId w:val="3"/>
        </w:numPr>
        <w:tabs>
          <w:tab w:val="left" w:pos="284"/>
          <w:tab w:val="left" w:pos="993"/>
        </w:tabs>
        <w:ind w:left="0" w:firstLine="709"/>
        <w:contextualSpacing/>
        <w:jc w:val="both"/>
        <w:rPr>
          <w:rFonts w:eastAsia="Calibri"/>
          <w:lang w:eastAsia="en-US"/>
        </w:rPr>
      </w:pPr>
      <w:r>
        <w:rPr>
          <w:rFonts w:eastAsia="Calibri"/>
          <w:lang w:eastAsia="en-US"/>
        </w:rPr>
        <w:t>ценностное отношение к государственным с</w:t>
      </w:r>
      <w:r>
        <w:rPr>
          <w:rFonts w:eastAsia="Calibri"/>
          <w:lang w:eastAsia="en-US"/>
        </w:rPr>
        <w:t xml:space="preserve">имволам, историческому и </w:t>
      </w:r>
      <w:r>
        <w:rPr>
          <w:rFonts w:eastAsia="Calibri"/>
          <w:lang w:eastAsia="en-US"/>
        </w:rPr>
        <w:lastRenderedPageBreak/>
        <w:t xml:space="preserve">природному наследию, памятникам, традициям, внимание к их воплощению в литературе; </w:t>
      </w:r>
    </w:p>
    <w:p w14:paraId="7D84A805" w14:textId="77777777" w:rsidR="007E4036" w:rsidRDefault="0027262C">
      <w:pPr>
        <w:widowControl w:val="0"/>
        <w:tabs>
          <w:tab w:val="left" w:pos="993"/>
        </w:tabs>
        <w:ind w:firstLine="709"/>
        <w:jc w:val="both"/>
      </w:pPr>
      <w:r>
        <w:rPr>
          <w:i/>
          <w:iCs/>
        </w:rPr>
        <w:t>3) духовно-нравственного воспитания:</w:t>
      </w:r>
    </w:p>
    <w:p w14:paraId="652EB68F" w14:textId="77777777" w:rsidR="007E4036" w:rsidRDefault="0027262C">
      <w:pPr>
        <w:widowControl w:val="0"/>
        <w:tabs>
          <w:tab w:val="left" w:pos="993"/>
        </w:tabs>
        <w:ind w:firstLine="709"/>
        <w:jc w:val="both"/>
      </w:pPr>
      <w:r>
        <w:t>– освоение нравственных ценностей русской литературы XIX–XXI вв.; умение их сопоставлять с ценностями других н</w:t>
      </w:r>
      <w:r>
        <w:t>ародов;</w:t>
      </w:r>
    </w:p>
    <w:p w14:paraId="4C1E77C5" w14:textId="77777777" w:rsidR="007E4036" w:rsidRDefault="0027262C">
      <w:pPr>
        <w:widowControl w:val="0"/>
        <w:tabs>
          <w:tab w:val="left" w:pos="993"/>
        </w:tabs>
        <w:ind w:firstLine="709"/>
        <w:jc w:val="both"/>
      </w:pPr>
      <w:r>
        <w:t>– формирование нравственных ориентиров через постижение авторской позиции и образной системы художественных произведений;</w:t>
      </w:r>
    </w:p>
    <w:p w14:paraId="47E5A904" w14:textId="77777777" w:rsidR="007E4036" w:rsidRDefault="0027262C">
      <w:pPr>
        <w:widowControl w:val="0"/>
        <w:numPr>
          <w:ilvl w:val="0"/>
          <w:numId w:val="4"/>
        </w:numPr>
        <w:tabs>
          <w:tab w:val="left" w:pos="284"/>
          <w:tab w:val="left" w:pos="993"/>
        </w:tabs>
        <w:ind w:left="0" w:firstLine="709"/>
        <w:contextualSpacing/>
        <w:jc w:val="both"/>
        <w:rPr>
          <w:rFonts w:eastAsia="Calibri"/>
          <w:lang w:eastAsia="en-US"/>
        </w:rPr>
      </w:pPr>
      <w:r>
        <w:rPr>
          <w:rFonts w:eastAsia="Calibri"/>
          <w:lang w:eastAsia="en-US"/>
        </w:rPr>
        <w:t>способность оценивать ситуацию, в том числе представленную в литературном произведении, и принимать осознанные решения, ориент</w:t>
      </w:r>
      <w:r>
        <w:rPr>
          <w:rFonts w:eastAsia="Calibri"/>
          <w:lang w:eastAsia="en-US"/>
        </w:rPr>
        <w:t xml:space="preserve">ируясь на морально-нравственные нормы и ценности, характеризуя поведение и поступки персонажей художественной литературы; </w:t>
      </w:r>
    </w:p>
    <w:p w14:paraId="5091E03C" w14:textId="77777777" w:rsidR="007E4036" w:rsidRDefault="0027262C">
      <w:pPr>
        <w:widowControl w:val="0"/>
        <w:numPr>
          <w:ilvl w:val="0"/>
          <w:numId w:val="4"/>
        </w:numPr>
        <w:tabs>
          <w:tab w:val="left" w:pos="284"/>
          <w:tab w:val="left" w:pos="993"/>
        </w:tabs>
        <w:ind w:left="0" w:firstLine="709"/>
        <w:contextualSpacing/>
        <w:jc w:val="both"/>
        <w:rPr>
          <w:rFonts w:eastAsia="Calibri"/>
          <w:lang w:eastAsia="en-US"/>
        </w:rPr>
      </w:pPr>
      <w:r>
        <w:rPr>
          <w:rFonts w:eastAsia="Calibri"/>
          <w:lang w:eastAsia="en-US"/>
        </w:rPr>
        <w:t xml:space="preserve">осознание личного вклада в построение устойчивого будущего; </w:t>
      </w:r>
    </w:p>
    <w:p w14:paraId="07543937" w14:textId="77777777" w:rsidR="007E4036" w:rsidRDefault="0027262C">
      <w:pPr>
        <w:widowControl w:val="0"/>
        <w:numPr>
          <w:ilvl w:val="0"/>
          <w:numId w:val="4"/>
        </w:numPr>
        <w:tabs>
          <w:tab w:val="left" w:pos="284"/>
          <w:tab w:val="left" w:pos="993"/>
        </w:tabs>
        <w:ind w:left="0" w:firstLine="709"/>
        <w:contextualSpacing/>
        <w:jc w:val="both"/>
        <w:rPr>
          <w:rFonts w:eastAsia="Calibri"/>
          <w:lang w:eastAsia="en-US"/>
        </w:rPr>
      </w:pPr>
      <w:r>
        <w:rPr>
          <w:rFonts w:eastAsia="Calibri"/>
          <w:lang w:eastAsia="en-US"/>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народа Приднестровья, в том числе с использованием литературных произведений; </w:t>
      </w:r>
    </w:p>
    <w:p w14:paraId="4523972C" w14:textId="77777777" w:rsidR="007E4036" w:rsidRDefault="0027262C">
      <w:pPr>
        <w:widowControl w:val="0"/>
        <w:tabs>
          <w:tab w:val="left" w:pos="993"/>
        </w:tabs>
        <w:ind w:firstLine="709"/>
        <w:jc w:val="both"/>
      </w:pPr>
      <w:r>
        <w:rPr>
          <w:i/>
          <w:iCs/>
        </w:rPr>
        <w:t>4) эстетического воспитания:</w:t>
      </w:r>
    </w:p>
    <w:p w14:paraId="016B4290" w14:textId="77777777" w:rsidR="007E4036" w:rsidRDefault="0027262C">
      <w:pPr>
        <w:widowControl w:val="0"/>
        <w:tabs>
          <w:tab w:val="left" w:pos="993"/>
        </w:tabs>
        <w:ind w:firstLine="709"/>
        <w:jc w:val="both"/>
      </w:pPr>
      <w:r>
        <w:t>– при</w:t>
      </w:r>
      <w:r>
        <w:t>общение к отечественному литературному наследию и сокровищам мировой культуры;</w:t>
      </w:r>
    </w:p>
    <w:p w14:paraId="0AE53E0C" w14:textId="77777777" w:rsidR="007E4036" w:rsidRDefault="0027262C">
      <w:pPr>
        <w:widowControl w:val="0"/>
        <w:tabs>
          <w:tab w:val="left" w:pos="993"/>
        </w:tabs>
        <w:ind w:firstLine="709"/>
        <w:jc w:val="both"/>
      </w:pPr>
      <w:r>
        <w:t>– формирование эстетического вкуса, умения воспринимать красоту художественного слова;</w:t>
      </w:r>
    </w:p>
    <w:p w14:paraId="1789FA86" w14:textId="77777777" w:rsidR="007E4036" w:rsidRDefault="0027262C">
      <w:pPr>
        <w:widowControl w:val="0"/>
        <w:numPr>
          <w:ilvl w:val="0"/>
          <w:numId w:val="5"/>
        </w:numPr>
        <w:tabs>
          <w:tab w:val="left" w:pos="284"/>
          <w:tab w:val="left" w:pos="993"/>
        </w:tabs>
        <w:ind w:left="0" w:firstLine="709"/>
        <w:contextualSpacing/>
        <w:jc w:val="both"/>
        <w:rPr>
          <w:rFonts w:eastAsia="Calibri"/>
          <w:lang w:eastAsia="en-US"/>
        </w:rPr>
      </w:pPr>
      <w:r>
        <w:rPr>
          <w:rFonts w:eastAsia="Calibri"/>
          <w:lang w:eastAsia="en-US"/>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235CB372" w14:textId="77777777" w:rsidR="007E4036" w:rsidRDefault="0027262C">
      <w:pPr>
        <w:widowControl w:val="0"/>
        <w:numPr>
          <w:ilvl w:val="0"/>
          <w:numId w:val="5"/>
        </w:numPr>
        <w:tabs>
          <w:tab w:val="left" w:pos="284"/>
          <w:tab w:val="left" w:pos="993"/>
        </w:tabs>
        <w:ind w:left="0" w:firstLine="709"/>
        <w:contextualSpacing/>
        <w:jc w:val="both"/>
        <w:rPr>
          <w:rFonts w:eastAsia="Calibri"/>
          <w:lang w:eastAsia="en-US"/>
        </w:rPr>
      </w:pPr>
      <w:r>
        <w:rPr>
          <w:rFonts w:eastAsia="Calibri"/>
          <w:lang w:eastAsia="en-US"/>
        </w:rPr>
        <w:t>убежденность в значимости для личности и общества отечественного и мирового искусства, э</w:t>
      </w:r>
      <w:r>
        <w:rPr>
          <w:rFonts w:eastAsia="Calibri"/>
          <w:lang w:eastAsia="en-US"/>
        </w:rPr>
        <w:t xml:space="preserve">тнических культурных традиций и устного народного творчества; </w:t>
      </w:r>
    </w:p>
    <w:p w14:paraId="365CE68E" w14:textId="77777777" w:rsidR="007E4036" w:rsidRDefault="0027262C">
      <w:pPr>
        <w:widowControl w:val="0"/>
        <w:numPr>
          <w:ilvl w:val="0"/>
          <w:numId w:val="5"/>
        </w:numPr>
        <w:tabs>
          <w:tab w:val="left" w:pos="284"/>
          <w:tab w:val="left" w:pos="993"/>
        </w:tabs>
        <w:ind w:left="0" w:firstLine="709"/>
        <w:contextualSpacing/>
        <w:jc w:val="both"/>
        <w:rPr>
          <w:rFonts w:eastAsia="Calibri"/>
          <w:lang w:eastAsia="en-US"/>
        </w:rPr>
      </w:pPr>
      <w:r>
        <w:rPr>
          <w:rFonts w:eastAsia="Calibri"/>
          <w:lang w:eastAsia="en-US"/>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14:paraId="2505B862" w14:textId="77777777" w:rsidR="007E4036" w:rsidRDefault="0027262C">
      <w:pPr>
        <w:widowControl w:val="0"/>
        <w:tabs>
          <w:tab w:val="left" w:pos="993"/>
        </w:tabs>
        <w:ind w:firstLine="709"/>
        <w:jc w:val="both"/>
        <w:rPr>
          <w:i/>
          <w:iCs/>
        </w:rPr>
      </w:pPr>
      <w:r>
        <w:rPr>
          <w:i/>
          <w:iCs/>
        </w:rPr>
        <w:t>5) физического воспитания, фо</w:t>
      </w:r>
      <w:r>
        <w:rPr>
          <w:i/>
          <w:iCs/>
        </w:rPr>
        <w:t>рмирования культуры здоровья и эмоционального благополучия:</w:t>
      </w:r>
    </w:p>
    <w:p w14:paraId="677F3ADA" w14:textId="77777777" w:rsidR="007E4036" w:rsidRDefault="0027262C">
      <w:pPr>
        <w:widowControl w:val="0"/>
        <w:numPr>
          <w:ilvl w:val="0"/>
          <w:numId w:val="6"/>
        </w:numPr>
        <w:tabs>
          <w:tab w:val="left" w:pos="284"/>
          <w:tab w:val="left" w:pos="993"/>
        </w:tabs>
        <w:ind w:left="0" w:firstLine="709"/>
        <w:jc w:val="both"/>
        <w:rPr>
          <w:rFonts w:eastAsia="Calibri"/>
          <w:lang w:eastAsia="en-US"/>
        </w:rPr>
      </w:pPr>
      <w:r>
        <w:rPr>
          <w:rFonts w:eastAsia="Calibri"/>
          <w:lang w:eastAsia="en-US"/>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1701A054" w14:textId="77777777" w:rsidR="007E4036" w:rsidRDefault="0027262C">
      <w:pPr>
        <w:widowControl w:val="0"/>
        <w:tabs>
          <w:tab w:val="left" w:pos="993"/>
        </w:tabs>
        <w:ind w:firstLine="709"/>
        <w:jc w:val="both"/>
      </w:pPr>
      <w:r>
        <w:t>– осознание р</w:t>
      </w:r>
      <w:r>
        <w:t>оли чтения и читательской рефлексии в формировании эмоционального здоровья личности;</w:t>
      </w:r>
    </w:p>
    <w:p w14:paraId="347075E8" w14:textId="77777777" w:rsidR="007E4036" w:rsidRDefault="0027262C">
      <w:pPr>
        <w:widowControl w:val="0"/>
        <w:tabs>
          <w:tab w:val="left" w:pos="993"/>
        </w:tabs>
        <w:ind w:firstLine="709"/>
        <w:jc w:val="both"/>
      </w:pPr>
      <w:r>
        <w:rPr>
          <w:i/>
          <w:iCs/>
        </w:rPr>
        <w:t>6) трудового воспитания:</w:t>
      </w:r>
    </w:p>
    <w:p w14:paraId="59681262" w14:textId="77777777" w:rsidR="007E4036" w:rsidRDefault="0027262C">
      <w:pPr>
        <w:widowControl w:val="0"/>
        <w:tabs>
          <w:tab w:val="left" w:pos="993"/>
        </w:tabs>
        <w:ind w:firstLine="709"/>
        <w:jc w:val="both"/>
      </w:pPr>
      <w:r>
        <w:t>– формирование уважения к труду писателя, ценностного отношения к творческому труду;</w:t>
      </w:r>
    </w:p>
    <w:p w14:paraId="08960FEC" w14:textId="77777777" w:rsidR="007E4036" w:rsidRDefault="0027262C">
      <w:pPr>
        <w:widowControl w:val="0"/>
        <w:numPr>
          <w:ilvl w:val="0"/>
          <w:numId w:val="7"/>
        </w:numPr>
        <w:tabs>
          <w:tab w:val="left" w:pos="284"/>
          <w:tab w:val="left" w:pos="993"/>
        </w:tabs>
        <w:ind w:left="0" w:firstLine="709"/>
        <w:contextualSpacing/>
        <w:jc w:val="both"/>
        <w:rPr>
          <w:rFonts w:eastAsia="Calibri"/>
          <w:lang w:eastAsia="en-US"/>
        </w:rPr>
      </w:pPr>
      <w:r>
        <w:rPr>
          <w:rFonts w:eastAsia="Calibri"/>
          <w:lang w:eastAsia="en-US"/>
        </w:rPr>
        <w:t>готовность к труду, осознание ценности мастерства, трудолюбие</w:t>
      </w:r>
      <w:r>
        <w:rPr>
          <w:rFonts w:eastAsia="Calibri"/>
          <w:lang w:eastAsia="en-US"/>
        </w:rPr>
        <w:t xml:space="preserve">,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14:paraId="7FED8DCC" w14:textId="77777777" w:rsidR="007E4036" w:rsidRDefault="0027262C">
      <w:pPr>
        <w:widowControl w:val="0"/>
        <w:numPr>
          <w:ilvl w:val="0"/>
          <w:numId w:val="7"/>
        </w:numPr>
        <w:tabs>
          <w:tab w:val="left" w:pos="284"/>
          <w:tab w:val="left" w:pos="993"/>
        </w:tabs>
        <w:ind w:left="0" w:firstLine="709"/>
        <w:contextualSpacing/>
        <w:jc w:val="both"/>
        <w:rPr>
          <w:rFonts w:eastAsia="Calibri"/>
          <w:lang w:eastAsia="en-US"/>
        </w:rPr>
      </w:pPr>
      <w:r>
        <w:rPr>
          <w:rFonts w:eastAsia="Calibri"/>
          <w:lang w:eastAsia="en-US"/>
        </w:rPr>
        <w:t>готовность к активной деятельности технологической и социальной направленности, способнос</w:t>
      </w:r>
      <w:r>
        <w:rPr>
          <w:rFonts w:eastAsia="Calibri"/>
          <w:lang w:eastAsia="en-US"/>
        </w:rPr>
        <w:t xml:space="preserve">ть инициировать, планировать и самостоятельно выполнять такую деятельность в процессе литературного образования; </w:t>
      </w:r>
    </w:p>
    <w:p w14:paraId="5765CCBC" w14:textId="77777777" w:rsidR="007E4036" w:rsidRDefault="0027262C">
      <w:pPr>
        <w:widowControl w:val="0"/>
        <w:numPr>
          <w:ilvl w:val="0"/>
          <w:numId w:val="7"/>
        </w:numPr>
        <w:tabs>
          <w:tab w:val="left" w:pos="284"/>
          <w:tab w:val="left" w:pos="993"/>
        </w:tabs>
        <w:ind w:left="0" w:firstLine="709"/>
        <w:contextualSpacing/>
        <w:jc w:val="both"/>
        <w:rPr>
          <w:rFonts w:eastAsia="Calibri"/>
          <w:lang w:eastAsia="en-US"/>
        </w:rPr>
      </w:pPr>
      <w:r>
        <w:rPr>
          <w:rFonts w:eastAsia="Calibri"/>
          <w:lang w:eastAsia="en-US"/>
        </w:rPr>
        <w:t>интерес к различным сферам профессиональной деятельности, умение совершать осознанный выбор будущей профессии и реализовывать собственные жизн</w:t>
      </w:r>
      <w:r>
        <w:rPr>
          <w:rFonts w:eastAsia="Calibri"/>
          <w:lang w:eastAsia="en-US"/>
        </w:rPr>
        <w:t xml:space="preserve">енные планы, в том числе ориентируясь на поступки литературных героев; </w:t>
      </w:r>
    </w:p>
    <w:p w14:paraId="776C2B6D" w14:textId="77777777" w:rsidR="007E4036" w:rsidRDefault="0027262C">
      <w:pPr>
        <w:widowControl w:val="0"/>
        <w:numPr>
          <w:ilvl w:val="0"/>
          <w:numId w:val="7"/>
        </w:numPr>
        <w:tabs>
          <w:tab w:val="left" w:pos="284"/>
          <w:tab w:val="left" w:pos="993"/>
        </w:tabs>
        <w:ind w:left="0" w:firstLine="709"/>
        <w:contextualSpacing/>
        <w:jc w:val="both"/>
        <w:rPr>
          <w:rFonts w:eastAsia="Calibri"/>
          <w:lang w:eastAsia="en-US"/>
        </w:rPr>
      </w:pPr>
      <w:r>
        <w:rPr>
          <w:rFonts w:eastAsia="Calibri"/>
          <w:lang w:eastAsia="en-US"/>
        </w:rPr>
        <w:t xml:space="preserve">готовность и способность к образованию и самообразованию, к продуктивной читательской деятельности на протяжении всей жизни; </w:t>
      </w:r>
    </w:p>
    <w:p w14:paraId="0BCADA5B" w14:textId="77777777" w:rsidR="007E4036" w:rsidRDefault="0027262C">
      <w:pPr>
        <w:widowControl w:val="0"/>
        <w:tabs>
          <w:tab w:val="left" w:pos="993"/>
        </w:tabs>
        <w:ind w:firstLine="709"/>
        <w:jc w:val="both"/>
      </w:pPr>
      <w:r>
        <w:rPr>
          <w:i/>
          <w:iCs/>
        </w:rPr>
        <w:t>7) экологического воспитания:</w:t>
      </w:r>
    </w:p>
    <w:p w14:paraId="00277BF3" w14:textId="77777777" w:rsidR="007E4036" w:rsidRDefault="0027262C">
      <w:pPr>
        <w:widowControl w:val="0"/>
        <w:tabs>
          <w:tab w:val="left" w:pos="993"/>
        </w:tabs>
        <w:ind w:firstLine="709"/>
        <w:jc w:val="both"/>
      </w:pPr>
      <w:r>
        <w:t>– понимание ценности природы</w:t>
      </w:r>
      <w:r>
        <w:t xml:space="preserve"> через произведения «деревенской прозы» и лирику русских поэтов;</w:t>
      </w:r>
    </w:p>
    <w:p w14:paraId="05CAD72C" w14:textId="77777777" w:rsidR="007E4036" w:rsidRDefault="0027262C">
      <w:pPr>
        <w:widowControl w:val="0"/>
        <w:numPr>
          <w:ilvl w:val="0"/>
          <w:numId w:val="8"/>
        </w:numPr>
        <w:tabs>
          <w:tab w:val="left" w:pos="284"/>
          <w:tab w:val="left" w:pos="993"/>
        </w:tabs>
        <w:ind w:left="0" w:firstLine="709"/>
        <w:contextualSpacing/>
        <w:jc w:val="both"/>
        <w:rPr>
          <w:rFonts w:eastAsia="Calibri"/>
          <w:lang w:eastAsia="en-US"/>
        </w:rPr>
      </w:pPr>
      <w:r>
        <w:rPr>
          <w:rFonts w:eastAsia="Calibri"/>
          <w:lang w:eastAsia="en-US"/>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w:t>
      </w:r>
      <w:r>
        <w:rPr>
          <w:rFonts w:eastAsia="Calibri"/>
          <w:lang w:eastAsia="en-US"/>
        </w:rPr>
        <w:lastRenderedPageBreak/>
        <w:t xml:space="preserve">глобального характера экологических проблем, </w:t>
      </w:r>
      <w:r>
        <w:rPr>
          <w:rFonts w:eastAsia="Calibri"/>
          <w:lang w:eastAsia="en-US"/>
        </w:rPr>
        <w:t>представленных в художественной литературе;</w:t>
      </w:r>
    </w:p>
    <w:p w14:paraId="51AD67CF" w14:textId="77777777" w:rsidR="007E4036" w:rsidRDefault="0027262C">
      <w:pPr>
        <w:widowControl w:val="0"/>
        <w:numPr>
          <w:ilvl w:val="0"/>
          <w:numId w:val="8"/>
        </w:numPr>
        <w:tabs>
          <w:tab w:val="left" w:pos="284"/>
          <w:tab w:val="left" w:pos="993"/>
        </w:tabs>
        <w:ind w:left="0" w:firstLine="709"/>
        <w:contextualSpacing/>
        <w:jc w:val="both"/>
        <w:rPr>
          <w:rFonts w:eastAsia="Calibri"/>
          <w:lang w:eastAsia="en-US"/>
        </w:rPr>
      </w:pPr>
      <w:r>
        <w:rPr>
          <w:rFonts w:eastAsia="Calibri"/>
          <w:lang w:eastAsia="en-US"/>
        </w:rPr>
        <w:t xml:space="preserve"> 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14:paraId="04745A96" w14:textId="77777777" w:rsidR="007E4036" w:rsidRDefault="0027262C">
      <w:pPr>
        <w:widowControl w:val="0"/>
        <w:numPr>
          <w:ilvl w:val="0"/>
          <w:numId w:val="8"/>
        </w:numPr>
        <w:tabs>
          <w:tab w:val="left" w:pos="284"/>
          <w:tab w:val="left" w:pos="993"/>
        </w:tabs>
        <w:ind w:left="0" w:firstLine="709"/>
        <w:contextualSpacing/>
        <w:jc w:val="both"/>
        <w:rPr>
          <w:rFonts w:eastAsia="Calibri"/>
          <w:lang w:eastAsia="en-US"/>
        </w:rPr>
      </w:pPr>
      <w:r>
        <w:rPr>
          <w:rFonts w:eastAsia="Calibri"/>
          <w:lang w:eastAsia="en-US"/>
        </w:rPr>
        <w:t xml:space="preserve">активное неприятие действий, приносящих вред окружающей среде, в том числе показанных в литературных произведениях; </w:t>
      </w:r>
    </w:p>
    <w:p w14:paraId="7EC3ECC7" w14:textId="77777777" w:rsidR="007E4036" w:rsidRDefault="0027262C">
      <w:pPr>
        <w:widowControl w:val="0"/>
        <w:tabs>
          <w:tab w:val="left" w:pos="993"/>
        </w:tabs>
        <w:ind w:firstLine="709"/>
        <w:jc w:val="both"/>
      </w:pPr>
      <w:r>
        <w:rPr>
          <w:i/>
          <w:iCs/>
        </w:rPr>
        <w:t>8) ценности научного познания:</w:t>
      </w:r>
    </w:p>
    <w:p w14:paraId="3D5F88A7" w14:textId="77777777" w:rsidR="007E4036" w:rsidRDefault="0027262C">
      <w:pPr>
        <w:widowControl w:val="0"/>
        <w:tabs>
          <w:tab w:val="left" w:pos="993"/>
        </w:tabs>
        <w:ind w:firstLine="709"/>
        <w:jc w:val="both"/>
      </w:pPr>
      <w:r>
        <w:t>– формирование научного типа мышления, владение научной терминологией, ключевыми понятиями и методами литера</w:t>
      </w:r>
      <w:r>
        <w:t>туроведческого анализа;</w:t>
      </w:r>
    </w:p>
    <w:p w14:paraId="150A39F9" w14:textId="77777777" w:rsidR="007E4036" w:rsidRDefault="0027262C">
      <w:pPr>
        <w:widowControl w:val="0"/>
        <w:numPr>
          <w:ilvl w:val="0"/>
          <w:numId w:val="9"/>
        </w:numPr>
        <w:tabs>
          <w:tab w:val="left" w:pos="284"/>
          <w:tab w:val="left" w:pos="993"/>
        </w:tabs>
        <w:ind w:left="0" w:firstLine="709"/>
        <w:contextualSpacing/>
        <w:jc w:val="both"/>
        <w:rPr>
          <w:rFonts w:eastAsia="Calibri"/>
          <w:lang w:eastAsia="en-US"/>
        </w:rPr>
      </w:pPr>
      <w:r>
        <w:rPr>
          <w:rFonts w:eastAsia="Calibri"/>
          <w:lang w:eastAsia="en-U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445ECDFD" w14:textId="77777777" w:rsidR="007E4036" w:rsidRDefault="0027262C">
      <w:pPr>
        <w:widowControl w:val="0"/>
        <w:numPr>
          <w:ilvl w:val="0"/>
          <w:numId w:val="9"/>
        </w:numPr>
        <w:tabs>
          <w:tab w:val="left" w:pos="284"/>
          <w:tab w:val="left" w:pos="993"/>
        </w:tabs>
        <w:ind w:left="0" w:firstLine="709"/>
        <w:contextualSpacing/>
        <w:jc w:val="both"/>
        <w:rPr>
          <w:rFonts w:eastAsia="Calibri"/>
          <w:lang w:eastAsia="en-US"/>
        </w:rPr>
      </w:pPr>
      <w:r>
        <w:rPr>
          <w:rFonts w:eastAsia="Calibri"/>
          <w:lang w:eastAsia="en-US"/>
        </w:rPr>
        <w:t>совершенствование языковой и</w:t>
      </w:r>
      <w:r>
        <w:rPr>
          <w:rFonts w:eastAsia="Calibri"/>
          <w:lang w:eastAsia="en-US"/>
        </w:rPr>
        <w:t xml:space="preserve">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14:paraId="04113629" w14:textId="77777777" w:rsidR="007E4036" w:rsidRDefault="0027262C">
      <w:pPr>
        <w:widowControl w:val="0"/>
        <w:numPr>
          <w:ilvl w:val="0"/>
          <w:numId w:val="9"/>
        </w:numPr>
        <w:tabs>
          <w:tab w:val="left" w:pos="284"/>
          <w:tab w:val="left" w:pos="993"/>
        </w:tabs>
        <w:ind w:left="0" w:firstLine="709"/>
        <w:contextualSpacing/>
        <w:jc w:val="both"/>
        <w:rPr>
          <w:rFonts w:eastAsia="Calibri"/>
          <w:lang w:eastAsia="en-US"/>
        </w:rPr>
      </w:pPr>
      <w:r>
        <w:rPr>
          <w:rFonts w:eastAsia="Calibri"/>
          <w:lang w:eastAsia="en-US"/>
        </w:rPr>
        <w:t>осознание ценности научной деятельности, готовность осуществлять проектную исследовательскую</w:t>
      </w:r>
      <w:r>
        <w:rPr>
          <w:rFonts w:eastAsia="Calibri"/>
          <w:lang w:eastAsia="en-US"/>
        </w:rPr>
        <w:t xml:space="preserve"> деятельность индивидуально и в группе, в том числе на литературные темы; </w:t>
      </w:r>
    </w:p>
    <w:p w14:paraId="23576ECE" w14:textId="77777777" w:rsidR="007E4036" w:rsidRDefault="0027262C">
      <w:pPr>
        <w:widowControl w:val="0"/>
        <w:tabs>
          <w:tab w:val="left" w:pos="993"/>
        </w:tabs>
        <w:ind w:firstLine="709"/>
        <w:jc w:val="both"/>
      </w:pPr>
      <w:r>
        <w:rPr>
          <w:i/>
          <w:iCs/>
        </w:rPr>
        <w:t>9) адаптации обучающегося к изменяющимся условиям социальной и природной среды:</w:t>
      </w:r>
    </w:p>
    <w:p w14:paraId="6C42993E" w14:textId="77777777" w:rsidR="007E4036" w:rsidRDefault="0027262C">
      <w:pPr>
        <w:widowControl w:val="0"/>
        <w:tabs>
          <w:tab w:val="left" w:pos="993"/>
        </w:tabs>
        <w:ind w:firstLine="709"/>
        <w:jc w:val="both"/>
      </w:pPr>
      <w:r>
        <w:t xml:space="preserve">– готовность к самостоятельному выбору жизненного пути через осмысление художественной картины мира, </w:t>
      </w:r>
      <w:r>
        <w:t xml:space="preserve">созданной в литературных произведениях; </w:t>
      </w:r>
    </w:p>
    <w:p w14:paraId="51FDD982" w14:textId="77777777" w:rsidR="007E4036" w:rsidRDefault="0027262C">
      <w:pPr>
        <w:widowControl w:val="0"/>
        <w:numPr>
          <w:ilvl w:val="0"/>
          <w:numId w:val="10"/>
        </w:numPr>
        <w:tabs>
          <w:tab w:val="left" w:pos="993"/>
        </w:tabs>
        <w:ind w:left="0" w:firstLine="709"/>
        <w:jc w:val="both"/>
        <w:rPr>
          <w:rFonts w:eastAsia="Calibri"/>
          <w:lang w:eastAsia="en-US"/>
        </w:rPr>
      </w:pPr>
      <w:r>
        <w:rPr>
          <w:rFonts w:eastAsia="Calibri"/>
          <w:lang w:eastAsia="en-US"/>
        </w:rPr>
        <w:t>ориентирование в изменяющихся социальных условиях на основе сопоставления поведения героев литературных произведений с современными жизненными ситуациями;</w:t>
      </w:r>
    </w:p>
    <w:p w14:paraId="128E1EFB" w14:textId="77777777" w:rsidR="007E4036" w:rsidRDefault="0027262C">
      <w:pPr>
        <w:widowControl w:val="0"/>
        <w:numPr>
          <w:ilvl w:val="0"/>
          <w:numId w:val="10"/>
        </w:numPr>
        <w:tabs>
          <w:tab w:val="left" w:pos="993"/>
        </w:tabs>
        <w:ind w:left="0" w:firstLine="709"/>
        <w:jc w:val="both"/>
        <w:rPr>
          <w:rFonts w:eastAsia="Calibri"/>
          <w:lang w:eastAsia="en-US"/>
        </w:rPr>
      </w:pPr>
      <w:r>
        <w:rPr>
          <w:rFonts w:eastAsia="Calibri"/>
          <w:lang w:eastAsia="en-US"/>
        </w:rPr>
        <w:t>анализ и оценка моделей поведения личности в различных жизне</w:t>
      </w:r>
      <w:r>
        <w:rPr>
          <w:rFonts w:eastAsia="Calibri"/>
          <w:lang w:eastAsia="en-US"/>
        </w:rPr>
        <w:t>нных обстоятельствах, представленных в художественной литературе;</w:t>
      </w:r>
    </w:p>
    <w:p w14:paraId="714732FC" w14:textId="77777777" w:rsidR="007E4036" w:rsidRDefault="0027262C">
      <w:pPr>
        <w:widowControl w:val="0"/>
        <w:numPr>
          <w:ilvl w:val="0"/>
          <w:numId w:val="10"/>
        </w:numPr>
        <w:tabs>
          <w:tab w:val="left" w:pos="993"/>
        </w:tabs>
        <w:ind w:left="0" w:firstLine="709"/>
        <w:jc w:val="both"/>
        <w:rPr>
          <w:rFonts w:eastAsia="Calibri"/>
          <w:lang w:eastAsia="en-US"/>
        </w:rPr>
      </w:pPr>
      <w:r>
        <w:rPr>
          <w:rFonts w:eastAsia="Calibri"/>
          <w:lang w:eastAsia="en-US"/>
        </w:rPr>
        <w:t>применение читательского опыта для понимания и интерпретации современных общественных процессов;</w:t>
      </w:r>
    </w:p>
    <w:p w14:paraId="537BE967" w14:textId="77777777" w:rsidR="007E4036" w:rsidRDefault="0027262C">
      <w:pPr>
        <w:widowControl w:val="0"/>
        <w:numPr>
          <w:ilvl w:val="0"/>
          <w:numId w:val="10"/>
        </w:numPr>
        <w:tabs>
          <w:tab w:val="left" w:pos="993"/>
        </w:tabs>
        <w:ind w:left="0" w:firstLine="709"/>
        <w:jc w:val="both"/>
        <w:rPr>
          <w:rFonts w:eastAsia="Calibri"/>
          <w:lang w:eastAsia="en-US"/>
        </w:rPr>
      </w:pPr>
      <w:r>
        <w:rPr>
          <w:rFonts w:eastAsia="Calibri"/>
          <w:lang w:eastAsia="en-US"/>
        </w:rPr>
        <w:t>развитие гибкости мышления и способности к адаптации на основе осмысления нравственных и куль</w:t>
      </w:r>
      <w:r>
        <w:rPr>
          <w:rFonts w:eastAsia="Calibri"/>
          <w:lang w:eastAsia="en-US"/>
        </w:rPr>
        <w:t>турных ценностей, отражённых в литературе;</w:t>
      </w:r>
    </w:p>
    <w:p w14:paraId="53B5F7FF" w14:textId="77777777" w:rsidR="007E4036" w:rsidRDefault="0027262C">
      <w:pPr>
        <w:widowControl w:val="0"/>
        <w:numPr>
          <w:ilvl w:val="0"/>
          <w:numId w:val="10"/>
        </w:numPr>
        <w:tabs>
          <w:tab w:val="left" w:pos="993"/>
        </w:tabs>
        <w:ind w:left="0" w:firstLine="709"/>
        <w:jc w:val="both"/>
        <w:rPr>
          <w:rFonts w:eastAsia="Calibri"/>
          <w:lang w:eastAsia="en-US"/>
        </w:rPr>
      </w:pPr>
      <w:r>
        <w:rPr>
          <w:rFonts w:eastAsia="Calibri"/>
          <w:lang w:eastAsia="en-US"/>
        </w:rPr>
        <w:t>использование навыков смыслового чтения и критического мышления для успешной адаптации в информационно насыщенной среде;</w:t>
      </w:r>
    </w:p>
    <w:p w14:paraId="06F7DAD7" w14:textId="77777777" w:rsidR="007E4036" w:rsidRDefault="007E4036">
      <w:pPr>
        <w:widowControl w:val="0"/>
        <w:ind w:firstLine="709"/>
        <w:jc w:val="both"/>
        <w:rPr>
          <w:b/>
          <w:bCs/>
        </w:rPr>
      </w:pPr>
    </w:p>
    <w:p w14:paraId="6D931E7A" w14:textId="77777777" w:rsidR="007E4036" w:rsidRDefault="0027262C">
      <w:pPr>
        <w:widowControl w:val="0"/>
        <w:ind w:firstLine="709"/>
        <w:jc w:val="both"/>
      </w:pPr>
      <w:r>
        <w:rPr>
          <w:b/>
          <w:bCs/>
        </w:rPr>
        <w:t>б) метапредметные результаты:</w:t>
      </w:r>
    </w:p>
    <w:p w14:paraId="40052D40" w14:textId="77777777" w:rsidR="007E4036" w:rsidRDefault="0027262C">
      <w:pPr>
        <w:widowControl w:val="0"/>
        <w:ind w:firstLine="709"/>
        <w:jc w:val="both"/>
      </w:pPr>
      <w:r>
        <w:rPr>
          <w:i/>
          <w:iCs/>
        </w:rPr>
        <w:t>1) универсальные учебные регулятивные действия:</w:t>
      </w:r>
    </w:p>
    <w:p w14:paraId="21A5BEB4" w14:textId="77777777" w:rsidR="007E4036" w:rsidRDefault="0027262C">
      <w:pPr>
        <w:widowControl w:val="0"/>
        <w:ind w:firstLine="709"/>
        <w:jc w:val="both"/>
      </w:pPr>
      <w:r>
        <w:t>самоорганизац</w:t>
      </w:r>
      <w:r>
        <w:t>ия:</w:t>
      </w:r>
    </w:p>
    <w:p w14:paraId="6E91B9AF" w14:textId="77777777" w:rsidR="007E4036" w:rsidRDefault="0027262C">
      <w:pPr>
        <w:widowControl w:val="0"/>
        <w:ind w:firstLine="709"/>
        <w:jc w:val="both"/>
      </w:pPr>
      <w: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w:t>
      </w:r>
    </w:p>
    <w:p w14:paraId="678D548D" w14:textId="77777777" w:rsidR="007E4036" w:rsidRDefault="0027262C">
      <w:pPr>
        <w:widowControl w:val="0"/>
        <w:ind w:firstLine="709"/>
        <w:jc w:val="both"/>
      </w:pPr>
      <w:r>
        <w:t xml:space="preserve">– самостоятельно составлять план решения проблемы с учётом имеющихся ресурсов, собственных </w:t>
      </w:r>
      <w:r>
        <w:t>возможностей и предпочтений;</w:t>
      </w:r>
    </w:p>
    <w:p w14:paraId="33F1874E" w14:textId="77777777" w:rsidR="007E4036" w:rsidRDefault="0027262C">
      <w:pPr>
        <w:widowControl w:val="0"/>
        <w:ind w:firstLine="709"/>
        <w:jc w:val="both"/>
      </w:pPr>
      <w:r>
        <w:t>самоконтроль:</w:t>
      </w:r>
    </w:p>
    <w:p w14:paraId="53E08C42" w14:textId="77777777" w:rsidR="007E4036" w:rsidRDefault="0027262C">
      <w:pPr>
        <w:widowControl w:val="0"/>
        <w:ind w:firstLine="709"/>
        <w:jc w:val="both"/>
      </w:pPr>
      <w:r>
        <w:t>– давать оценку новым ситуациям, вносить коррективы в деятельность, оценивать соответствие результатов целям;</w:t>
      </w:r>
    </w:p>
    <w:p w14:paraId="6871A068" w14:textId="77777777" w:rsidR="007E4036" w:rsidRDefault="0027262C">
      <w:pPr>
        <w:widowControl w:val="0"/>
        <w:ind w:firstLine="709"/>
        <w:jc w:val="both"/>
      </w:pPr>
      <w:r>
        <w:t xml:space="preserve">– владеть навыками познавательной рефлексии; использовать приёмы рефлексии для оценки ситуации, выбора </w:t>
      </w:r>
      <w:r>
        <w:t>верного решения;</w:t>
      </w:r>
    </w:p>
    <w:p w14:paraId="6A23AD37" w14:textId="77777777" w:rsidR="007E4036" w:rsidRDefault="0027262C">
      <w:pPr>
        <w:widowControl w:val="0"/>
        <w:ind w:firstLine="709"/>
        <w:jc w:val="both"/>
      </w:pPr>
      <w:r>
        <w:t>эмоциональный интеллект:</w:t>
      </w:r>
    </w:p>
    <w:p w14:paraId="75B90559" w14:textId="77777777" w:rsidR="007E4036" w:rsidRDefault="0027262C">
      <w:pPr>
        <w:widowControl w:val="0"/>
        <w:ind w:firstLine="709"/>
        <w:jc w:val="both"/>
      </w:pPr>
      <w:r>
        <w:t>– проявлять саморегулирование, включающее самоконтроль, умение принимать ответственность за своё поведение; поддерживать внутреннюю мотивацию, инициативность;</w:t>
      </w:r>
    </w:p>
    <w:p w14:paraId="560F1686" w14:textId="77777777" w:rsidR="007E4036" w:rsidRDefault="0027262C">
      <w:pPr>
        <w:widowControl w:val="0"/>
        <w:ind w:firstLine="709"/>
        <w:jc w:val="both"/>
      </w:pPr>
      <w:r>
        <w:rPr>
          <w:i/>
          <w:iCs/>
        </w:rPr>
        <w:t>2) универсальные учебные познавательные действия:</w:t>
      </w:r>
    </w:p>
    <w:p w14:paraId="1BE001CD" w14:textId="77777777" w:rsidR="007E4036" w:rsidRDefault="0027262C">
      <w:pPr>
        <w:widowControl w:val="0"/>
        <w:ind w:firstLine="709"/>
        <w:jc w:val="both"/>
      </w:pPr>
      <w:r>
        <w:t>базовые логические действия:</w:t>
      </w:r>
    </w:p>
    <w:p w14:paraId="7BB1D742" w14:textId="77777777" w:rsidR="007E4036" w:rsidRDefault="0027262C">
      <w:pPr>
        <w:widowControl w:val="0"/>
        <w:ind w:firstLine="709"/>
        <w:jc w:val="both"/>
      </w:pPr>
      <w:r>
        <w:t>– устанавливать существенный признак или основания для сравнения, классификации и обобщения;</w:t>
      </w:r>
    </w:p>
    <w:p w14:paraId="709BEB3F" w14:textId="77777777" w:rsidR="007E4036" w:rsidRDefault="0027262C">
      <w:pPr>
        <w:widowControl w:val="0"/>
        <w:ind w:firstLine="709"/>
        <w:jc w:val="both"/>
      </w:pPr>
      <w:r>
        <w:lastRenderedPageBreak/>
        <w:t>– самостоятельно формулировать и актуализировать проблему, рассматривать её всесторонне;</w:t>
      </w:r>
    </w:p>
    <w:p w14:paraId="289CBBDC" w14:textId="77777777" w:rsidR="007E4036" w:rsidRDefault="0027262C">
      <w:pPr>
        <w:widowControl w:val="0"/>
        <w:ind w:firstLine="709"/>
        <w:jc w:val="both"/>
      </w:pPr>
      <w:r>
        <w:t>– вносить коррективы в деятельность, оцениват</w:t>
      </w:r>
      <w:r>
        <w:t>ь риски последствий деятельности;</w:t>
      </w:r>
    </w:p>
    <w:p w14:paraId="1FDFB706" w14:textId="77777777" w:rsidR="007E4036" w:rsidRDefault="0027262C">
      <w:pPr>
        <w:widowControl w:val="0"/>
        <w:ind w:firstLine="709"/>
        <w:jc w:val="both"/>
      </w:pPr>
      <w:r>
        <w:t>базовые исследовательские действия:</w:t>
      </w:r>
    </w:p>
    <w:p w14:paraId="647D1B52" w14:textId="77777777" w:rsidR="007E4036" w:rsidRDefault="0027262C">
      <w:pPr>
        <w:widowControl w:val="0"/>
        <w:ind w:firstLine="709"/>
        <w:jc w:val="both"/>
      </w:pPr>
      <w:r>
        <w:t>– владеть навыками учебно-исследовательской и проектной деятельности, навыками разрешения проблем;</w:t>
      </w:r>
    </w:p>
    <w:p w14:paraId="2E8E1732" w14:textId="77777777" w:rsidR="007E4036" w:rsidRDefault="0027262C">
      <w:pPr>
        <w:widowControl w:val="0"/>
        <w:ind w:firstLine="709"/>
        <w:jc w:val="both"/>
      </w:pPr>
      <w:r>
        <w:t xml:space="preserve">– выявлять причинно-следственные связи, выдвигать гипотезы и находить аргументы для их </w:t>
      </w:r>
      <w:r>
        <w:t>доказательства;</w:t>
      </w:r>
    </w:p>
    <w:p w14:paraId="1C1C9D0D" w14:textId="77777777" w:rsidR="007E4036" w:rsidRDefault="0027262C">
      <w:pPr>
        <w:widowControl w:val="0"/>
        <w:ind w:firstLine="709"/>
        <w:jc w:val="both"/>
      </w:pPr>
      <w:r>
        <w:t>– уметь интегрировать знания из разных предметных областей;</w:t>
      </w:r>
    </w:p>
    <w:p w14:paraId="10C1C4EE" w14:textId="77777777" w:rsidR="007E4036" w:rsidRDefault="0027262C">
      <w:pPr>
        <w:widowControl w:val="0"/>
        <w:ind w:firstLine="709"/>
        <w:jc w:val="both"/>
      </w:pPr>
      <w:r>
        <w:t>работа с информацией:</w:t>
      </w:r>
    </w:p>
    <w:p w14:paraId="74ACA3B1" w14:textId="77777777" w:rsidR="007E4036" w:rsidRDefault="0027262C">
      <w:pPr>
        <w:widowControl w:val="0"/>
        <w:ind w:firstLine="709"/>
        <w:jc w:val="both"/>
      </w:pPr>
      <w: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w:t>
      </w:r>
    </w:p>
    <w:p w14:paraId="1E10B736" w14:textId="77777777" w:rsidR="007E4036" w:rsidRDefault="0027262C">
      <w:pPr>
        <w:widowControl w:val="0"/>
        <w:ind w:firstLine="709"/>
        <w:jc w:val="both"/>
      </w:pPr>
      <w:r>
        <w:t>– со</w:t>
      </w:r>
      <w:r>
        <w:t>здавать тексты в различных форматах с учётом назначения информации и целевой аудитории;</w:t>
      </w:r>
    </w:p>
    <w:p w14:paraId="02515A7A" w14:textId="77777777" w:rsidR="007E4036" w:rsidRDefault="0027262C">
      <w:pPr>
        <w:widowControl w:val="0"/>
        <w:ind w:firstLine="709"/>
        <w:jc w:val="both"/>
      </w:pPr>
      <w:r>
        <w:rPr>
          <w:i/>
          <w:iCs/>
        </w:rPr>
        <w:t>3) универсальные учебные коммуникативные действия:</w:t>
      </w:r>
    </w:p>
    <w:p w14:paraId="0608B538" w14:textId="77777777" w:rsidR="007E4036" w:rsidRDefault="0027262C">
      <w:pPr>
        <w:widowControl w:val="0"/>
        <w:ind w:firstLine="709"/>
        <w:jc w:val="both"/>
      </w:pPr>
      <w:r>
        <w:t>общение:</w:t>
      </w:r>
    </w:p>
    <w:p w14:paraId="171CCFFC" w14:textId="77777777" w:rsidR="007E4036" w:rsidRDefault="0027262C">
      <w:pPr>
        <w:widowControl w:val="0"/>
        <w:ind w:firstLine="709"/>
        <w:jc w:val="both"/>
      </w:pPr>
      <w:r>
        <w:t>– осуществлять коммуникации во всех сферах жизни; владеть различными способами общения и взаимодействия;</w:t>
      </w:r>
    </w:p>
    <w:p w14:paraId="4763A837" w14:textId="77777777" w:rsidR="007E4036" w:rsidRDefault="0027262C">
      <w:pPr>
        <w:widowControl w:val="0"/>
        <w:ind w:firstLine="709"/>
        <w:jc w:val="both"/>
      </w:pPr>
      <w:r>
        <w:t>– р</w:t>
      </w:r>
      <w:r>
        <w:t>азвёрнуто и логично излагать свою точку зрения с использованием языковых средств;</w:t>
      </w:r>
    </w:p>
    <w:p w14:paraId="553920FB" w14:textId="77777777" w:rsidR="007E4036" w:rsidRDefault="0027262C">
      <w:pPr>
        <w:widowControl w:val="0"/>
        <w:ind w:firstLine="709"/>
        <w:jc w:val="both"/>
      </w:pPr>
      <w:r>
        <w:t>– аргументированно вести диалог;</w:t>
      </w:r>
    </w:p>
    <w:p w14:paraId="0BB31AFF" w14:textId="77777777" w:rsidR="007E4036" w:rsidRDefault="007E4036">
      <w:pPr>
        <w:widowControl w:val="0"/>
        <w:ind w:firstLine="709"/>
        <w:jc w:val="both"/>
      </w:pPr>
    </w:p>
    <w:p w14:paraId="711F6BFF" w14:textId="77777777" w:rsidR="007E4036" w:rsidRDefault="0027262C">
      <w:pPr>
        <w:widowControl w:val="0"/>
        <w:ind w:firstLine="709"/>
        <w:jc w:val="both"/>
        <w:rPr>
          <w:b/>
          <w:bCs/>
        </w:rPr>
      </w:pPr>
      <w:r>
        <w:rPr>
          <w:b/>
          <w:bCs/>
        </w:rPr>
        <w:t>в) предметные результаты:</w:t>
      </w:r>
    </w:p>
    <w:tbl>
      <w:tblPr>
        <w:tblStyle w:val="ac"/>
        <w:tblW w:w="10227" w:type="dxa"/>
        <w:tblInd w:w="-459" w:type="dxa"/>
        <w:tblLook w:val="04A0" w:firstRow="1" w:lastRow="0" w:firstColumn="1" w:lastColumn="0" w:noHBand="0" w:noVBand="1"/>
      </w:tblPr>
      <w:tblGrid>
        <w:gridCol w:w="3085"/>
        <w:gridCol w:w="3152"/>
        <w:gridCol w:w="3969"/>
        <w:gridCol w:w="21"/>
      </w:tblGrid>
      <w:tr w:rsidR="007E4036" w14:paraId="3CDD5B88" w14:textId="77777777">
        <w:trPr>
          <w:gridAfter w:val="1"/>
          <w:wAfter w:w="21" w:type="dxa"/>
        </w:trPr>
        <w:tc>
          <w:tcPr>
            <w:tcW w:w="3085" w:type="dxa"/>
            <w:vAlign w:val="center"/>
          </w:tcPr>
          <w:p w14:paraId="5D7EFACA" w14:textId="77777777" w:rsidR="007E4036" w:rsidRDefault="0027262C">
            <w:pPr>
              <w:widowControl w:val="0"/>
              <w:jc w:val="center"/>
              <w:rPr>
                <w:b/>
                <w:sz w:val="22"/>
                <w:szCs w:val="22"/>
              </w:rPr>
            </w:pPr>
            <w:r>
              <w:rPr>
                <w:b/>
                <w:bCs/>
                <w:sz w:val="22"/>
                <w:szCs w:val="22"/>
              </w:rPr>
              <w:t>Знать</w:t>
            </w:r>
          </w:p>
        </w:tc>
        <w:tc>
          <w:tcPr>
            <w:tcW w:w="3152" w:type="dxa"/>
            <w:vAlign w:val="center"/>
          </w:tcPr>
          <w:p w14:paraId="6B67F99D" w14:textId="77777777" w:rsidR="007E4036" w:rsidRDefault="0027262C">
            <w:pPr>
              <w:widowControl w:val="0"/>
              <w:jc w:val="center"/>
              <w:rPr>
                <w:b/>
                <w:sz w:val="22"/>
                <w:szCs w:val="22"/>
              </w:rPr>
            </w:pPr>
            <w:r>
              <w:rPr>
                <w:b/>
                <w:bCs/>
                <w:sz w:val="22"/>
                <w:szCs w:val="22"/>
              </w:rPr>
              <w:t>Уметь</w:t>
            </w:r>
          </w:p>
        </w:tc>
        <w:tc>
          <w:tcPr>
            <w:tcW w:w="3969" w:type="dxa"/>
            <w:vAlign w:val="center"/>
          </w:tcPr>
          <w:p w14:paraId="0EDFDAE6" w14:textId="77777777" w:rsidR="007E4036" w:rsidRDefault="0027262C">
            <w:pPr>
              <w:widowControl w:val="0"/>
              <w:jc w:val="center"/>
              <w:rPr>
                <w:b/>
                <w:sz w:val="22"/>
                <w:szCs w:val="22"/>
              </w:rPr>
            </w:pPr>
            <w:r>
              <w:rPr>
                <w:b/>
                <w:bCs/>
                <w:sz w:val="22"/>
                <w:szCs w:val="22"/>
              </w:rPr>
              <w:t>Использовать в практической деятельности</w:t>
            </w:r>
          </w:p>
        </w:tc>
      </w:tr>
      <w:tr w:rsidR="007E4036" w14:paraId="00C93A59" w14:textId="77777777">
        <w:tc>
          <w:tcPr>
            <w:tcW w:w="10227" w:type="dxa"/>
            <w:gridSpan w:val="4"/>
          </w:tcPr>
          <w:p w14:paraId="130D502B" w14:textId="77777777" w:rsidR="007E4036" w:rsidRDefault="0027262C">
            <w:pPr>
              <w:widowControl w:val="0"/>
              <w:jc w:val="center"/>
              <w:rPr>
                <w:bCs/>
                <w:sz w:val="22"/>
                <w:szCs w:val="22"/>
              </w:rPr>
            </w:pPr>
            <w:r>
              <w:rPr>
                <w:b/>
                <w:bCs/>
                <w:sz w:val="22"/>
                <w:szCs w:val="22"/>
              </w:rPr>
              <w:t>10 класс</w:t>
            </w:r>
          </w:p>
        </w:tc>
      </w:tr>
      <w:tr w:rsidR="007E4036" w14:paraId="12486727" w14:textId="77777777">
        <w:trPr>
          <w:gridAfter w:val="1"/>
          <w:wAfter w:w="21" w:type="dxa"/>
        </w:trPr>
        <w:tc>
          <w:tcPr>
            <w:tcW w:w="3085" w:type="dxa"/>
          </w:tcPr>
          <w:p w14:paraId="42D008B4" w14:textId="77777777" w:rsidR="007E4036" w:rsidRDefault="0027262C">
            <w:pPr>
              <w:widowControl w:val="0"/>
              <w:jc w:val="both"/>
              <w:rPr>
                <w:sz w:val="22"/>
                <w:szCs w:val="22"/>
              </w:rPr>
            </w:pPr>
            <w:r>
              <w:rPr>
                <w:sz w:val="22"/>
                <w:szCs w:val="22"/>
              </w:rPr>
              <w:t xml:space="preserve">Содержание произведений А. Н. Островского, И. А. </w:t>
            </w:r>
            <w:r>
              <w:rPr>
                <w:sz w:val="22"/>
                <w:szCs w:val="22"/>
              </w:rPr>
              <w:t xml:space="preserve">Гончарова, И. С. Тургенева, Н. Г. Чернышевского, Ф. И. Тютчева, А. А. Фета, Н. А. Некрасова, М. Е. Салтыкова-Щедрина, Ф. М. Достоевского, Н. С. Лескова, Л. Н. Толстого, А. П. Чехова; теоретико-литературные понятия: романтизм, реализм, психологизм, фабула, </w:t>
            </w:r>
            <w:r>
              <w:rPr>
                <w:sz w:val="22"/>
                <w:szCs w:val="22"/>
              </w:rPr>
              <w:t>система стихосложения, тропы и фигуры речи, авторская позиция, подтекст, символ, «вечные темы» и «вечные образы»</w:t>
            </w:r>
          </w:p>
        </w:tc>
        <w:tc>
          <w:tcPr>
            <w:tcW w:w="3152" w:type="dxa"/>
          </w:tcPr>
          <w:p w14:paraId="41EAA6DA" w14:textId="77777777" w:rsidR="007E4036" w:rsidRDefault="0027262C">
            <w:pPr>
              <w:widowControl w:val="0"/>
              <w:jc w:val="both"/>
              <w:rPr>
                <w:sz w:val="22"/>
                <w:szCs w:val="22"/>
              </w:rPr>
            </w:pPr>
            <w:r>
              <w:rPr>
                <w:sz w:val="22"/>
                <w:szCs w:val="22"/>
              </w:rPr>
              <w:t>Определять историко-культурный контекст и контекст творчества писателя; анализировать художественный текст в единстве формы и содержания; выявл</w:t>
            </w:r>
            <w:r>
              <w:rPr>
                <w:sz w:val="22"/>
                <w:szCs w:val="22"/>
              </w:rPr>
              <w:t>ять образы, темы, идеи и проблемы произведений; сопоставлять произведения русской и зарубежной литературы; создавать развёрнутые аргументированные высказывания (устные и письменные) объёмом не менее 250 слов</w:t>
            </w:r>
          </w:p>
        </w:tc>
        <w:tc>
          <w:tcPr>
            <w:tcW w:w="3969" w:type="dxa"/>
          </w:tcPr>
          <w:p w14:paraId="620FC6BF" w14:textId="77777777" w:rsidR="007E4036" w:rsidRDefault="0027262C">
            <w:pPr>
              <w:widowControl w:val="0"/>
              <w:jc w:val="both"/>
              <w:rPr>
                <w:sz w:val="22"/>
                <w:szCs w:val="22"/>
              </w:rPr>
            </w:pPr>
            <w:r>
              <w:rPr>
                <w:sz w:val="22"/>
                <w:szCs w:val="22"/>
              </w:rPr>
              <w:t>Применять теоретико-литературные понятия при ана</w:t>
            </w:r>
            <w:r>
              <w:rPr>
                <w:sz w:val="22"/>
                <w:szCs w:val="22"/>
              </w:rPr>
              <w:t>лизе произведений; работать с критическими статьями Н. А. Добролюбова и Д. И. Писарева; использовать ресурсы библиотек и электронных информационных систем</w:t>
            </w:r>
          </w:p>
        </w:tc>
      </w:tr>
      <w:tr w:rsidR="007E4036" w14:paraId="5CE30185" w14:textId="77777777">
        <w:tc>
          <w:tcPr>
            <w:tcW w:w="10227" w:type="dxa"/>
            <w:gridSpan w:val="4"/>
          </w:tcPr>
          <w:p w14:paraId="7EAA0DDE" w14:textId="77777777" w:rsidR="007E4036" w:rsidRDefault="0027262C">
            <w:pPr>
              <w:widowControl w:val="0"/>
              <w:jc w:val="center"/>
              <w:rPr>
                <w:sz w:val="22"/>
                <w:szCs w:val="22"/>
              </w:rPr>
            </w:pPr>
            <w:r>
              <w:rPr>
                <w:b/>
                <w:bCs/>
                <w:sz w:val="22"/>
                <w:szCs w:val="22"/>
              </w:rPr>
              <w:t>11 класс</w:t>
            </w:r>
          </w:p>
        </w:tc>
      </w:tr>
      <w:tr w:rsidR="007E4036" w14:paraId="26D17CC2" w14:textId="77777777">
        <w:trPr>
          <w:gridAfter w:val="1"/>
          <w:wAfter w:w="21" w:type="dxa"/>
        </w:trPr>
        <w:tc>
          <w:tcPr>
            <w:tcW w:w="3085" w:type="dxa"/>
          </w:tcPr>
          <w:p w14:paraId="0BBE3F89" w14:textId="77777777" w:rsidR="007E4036" w:rsidRDefault="0027262C">
            <w:pPr>
              <w:widowControl w:val="0"/>
              <w:jc w:val="both"/>
              <w:rPr>
                <w:sz w:val="22"/>
                <w:szCs w:val="22"/>
              </w:rPr>
            </w:pPr>
            <w:r>
              <w:rPr>
                <w:sz w:val="22"/>
                <w:szCs w:val="22"/>
              </w:rPr>
              <w:t xml:space="preserve">Содержание произведений И. А. Бунина, А. И. Куприна, М. Горького, Л. Н. Андреева, А. А. </w:t>
            </w:r>
            <w:r>
              <w:rPr>
                <w:sz w:val="22"/>
                <w:szCs w:val="22"/>
              </w:rPr>
              <w:t xml:space="preserve">Блока, В. В. Маяковского, С. А. Есенина, М. И. Цветаевой, А. А. Ахматовой, О. Э. Мандельштама, М. А. Булгакова, М. А. Шолохова, Б. Л. Пастернака, А. И. Солженицына и других; </w:t>
            </w:r>
            <w:r>
              <w:rPr>
                <w:sz w:val="22"/>
                <w:szCs w:val="22"/>
              </w:rPr>
              <w:lastRenderedPageBreak/>
              <w:t>теоретико-литературные понятия: модернизм (символизм, акмеизм, футуризм), постмоде</w:t>
            </w:r>
            <w:r>
              <w:rPr>
                <w:sz w:val="22"/>
                <w:szCs w:val="22"/>
              </w:rPr>
              <w:t>рнизм, дольник, верлибр, авторская песня, антиутопия</w:t>
            </w:r>
          </w:p>
        </w:tc>
        <w:tc>
          <w:tcPr>
            <w:tcW w:w="3152" w:type="dxa"/>
          </w:tcPr>
          <w:p w14:paraId="1C9813AF" w14:textId="77777777" w:rsidR="007E4036" w:rsidRDefault="0027262C">
            <w:pPr>
              <w:widowControl w:val="0"/>
              <w:jc w:val="both"/>
              <w:rPr>
                <w:sz w:val="22"/>
                <w:szCs w:val="22"/>
              </w:rPr>
            </w:pPr>
            <w:r>
              <w:rPr>
                <w:sz w:val="22"/>
                <w:szCs w:val="22"/>
              </w:rPr>
              <w:lastRenderedPageBreak/>
              <w:t>Самостоятельно анализировать и интерпретировать художественные произведения; выявлять «сквозные темы» и ключевые проблемы русской литературы; сопоставлять произведения с художественными интерпретациями в</w:t>
            </w:r>
            <w:r>
              <w:rPr>
                <w:sz w:val="22"/>
                <w:szCs w:val="22"/>
              </w:rPr>
              <w:t xml:space="preserve"> других видах искусств; </w:t>
            </w:r>
            <w:r>
              <w:rPr>
                <w:sz w:val="22"/>
                <w:szCs w:val="22"/>
              </w:rPr>
              <w:lastRenderedPageBreak/>
              <w:t>самостоятельно осмыслять художественную картину жизни в единстве эмоционального личностного восприятия и интеллектуального понимания</w:t>
            </w:r>
          </w:p>
        </w:tc>
        <w:tc>
          <w:tcPr>
            <w:tcW w:w="3969" w:type="dxa"/>
          </w:tcPr>
          <w:p w14:paraId="1137DACC" w14:textId="77777777" w:rsidR="007E4036" w:rsidRDefault="0027262C">
            <w:pPr>
              <w:widowControl w:val="0"/>
              <w:jc w:val="both"/>
              <w:rPr>
                <w:sz w:val="22"/>
                <w:szCs w:val="22"/>
              </w:rPr>
            </w:pPr>
            <w:r>
              <w:rPr>
                <w:sz w:val="22"/>
                <w:szCs w:val="22"/>
              </w:rPr>
              <w:lastRenderedPageBreak/>
              <w:t>Применять полученные знания при написании исследовательских работ, рефератов, докладов с презентаци</w:t>
            </w:r>
            <w:r>
              <w:rPr>
                <w:sz w:val="22"/>
                <w:szCs w:val="22"/>
              </w:rPr>
              <w:t>ей; редактировать и совершенствовать собственные письменные высказывания; самостоятельно работать с разными информационными источниками, в том числе в медиапространстве</w:t>
            </w:r>
          </w:p>
        </w:tc>
      </w:tr>
    </w:tbl>
    <w:p w14:paraId="4DABDE3D" w14:textId="77777777" w:rsidR="007E4036" w:rsidRDefault="007E4036">
      <w:pPr>
        <w:widowControl w:val="0"/>
        <w:ind w:firstLine="709"/>
        <w:jc w:val="both"/>
        <w:rPr>
          <w:bCs/>
        </w:rPr>
      </w:pPr>
    </w:p>
    <w:p w14:paraId="5579BA1A" w14:textId="77777777" w:rsidR="007E4036" w:rsidRDefault="0027262C">
      <w:pPr>
        <w:widowControl w:val="0"/>
        <w:jc w:val="center"/>
      </w:pPr>
      <w:r>
        <w:rPr>
          <w:b/>
          <w:bCs/>
        </w:rPr>
        <w:t>6. ТЕМАТИЧЕСКОЕ ПЛАНИРОВАНИЕ УЧЕБНОГО ПРЕДМЕТА «ЛИТЕРАТУРА»</w:t>
      </w:r>
    </w:p>
    <w:p w14:paraId="39E55F85" w14:textId="77777777" w:rsidR="007E4036" w:rsidRDefault="007E4036">
      <w:pPr>
        <w:widowControl w:val="0"/>
        <w:jc w:val="center"/>
        <w:rPr>
          <w:bCs/>
        </w:rPr>
      </w:pPr>
    </w:p>
    <w:tbl>
      <w:tblPr>
        <w:tblStyle w:val="ac"/>
        <w:tblW w:w="10206" w:type="dxa"/>
        <w:tblInd w:w="-459" w:type="dxa"/>
        <w:tblLook w:val="04A0" w:firstRow="1" w:lastRow="0" w:firstColumn="1" w:lastColumn="0" w:noHBand="0" w:noVBand="1"/>
      </w:tblPr>
      <w:tblGrid>
        <w:gridCol w:w="673"/>
        <w:gridCol w:w="3550"/>
        <w:gridCol w:w="1089"/>
        <w:gridCol w:w="4894"/>
      </w:tblGrid>
      <w:tr w:rsidR="007E4036" w14:paraId="69095E04" w14:textId="77777777">
        <w:tc>
          <w:tcPr>
            <w:tcW w:w="673" w:type="dxa"/>
            <w:vAlign w:val="center"/>
          </w:tcPr>
          <w:p w14:paraId="2F8E569F" w14:textId="77777777" w:rsidR="007E4036" w:rsidRDefault="0027262C">
            <w:pPr>
              <w:widowControl w:val="0"/>
              <w:jc w:val="center"/>
              <w:rPr>
                <w:b/>
                <w:bCs/>
                <w:sz w:val="22"/>
                <w:szCs w:val="22"/>
              </w:rPr>
            </w:pPr>
            <w:r>
              <w:rPr>
                <w:b/>
                <w:bCs/>
                <w:sz w:val="22"/>
                <w:szCs w:val="22"/>
              </w:rPr>
              <w:t>№</w:t>
            </w:r>
          </w:p>
          <w:p w14:paraId="029DDB6C" w14:textId="77777777" w:rsidR="007E4036" w:rsidRDefault="0027262C">
            <w:pPr>
              <w:widowControl w:val="0"/>
              <w:jc w:val="center"/>
              <w:rPr>
                <w:b/>
                <w:sz w:val="22"/>
                <w:szCs w:val="22"/>
              </w:rPr>
            </w:pPr>
            <w:r>
              <w:rPr>
                <w:b/>
                <w:bCs/>
                <w:sz w:val="22"/>
                <w:szCs w:val="22"/>
              </w:rPr>
              <w:t>п</w:t>
            </w:r>
            <w:r>
              <w:rPr>
                <w:b/>
                <w:bCs/>
                <w:sz w:val="22"/>
                <w:szCs w:val="22"/>
                <w:lang w:val="en-US"/>
              </w:rPr>
              <w:t>/</w:t>
            </w:r>
            <w:r>
              <w:rPr>
                <w:b/>
                <w:bCs/>
                <w:sz w:val="22"/>
                <w:szCs w:val="22"/>
              </w:rPr>
              <w:t>п</w:t>
            </w:r>
          </w:p>
        </w:tc>
        <w:tc>
          <w:tcPr>
            <w:tcW w:w="3550" w:type="dxa"/>
            <w:vAlign w:val="center"/>
          </w:tcPr>
          <w:p w14:paraId="7CF7608C" w14:textId="77777777" w:rsidR="007E4036" w:rsidRDefault="0027262C">
            <w:pPr>
              <w:widowControl w:val="0"/>
              <w:jc w:val="center"/>
              <w:rPr>
                <w:b/>
                <w:sz w:val="22"/>
                <w:szCs w:val="22"/>
              </w:rPr>
            </w:pPr>
            <w:r>
              <w:rPr>
                <w:b/>
                <w:bCs/>
                <w:sz w:val="22"/>
                <w:szCs w:val="22"/>
              </w:rPr>
              <w:t xml:space="preserve">Тема урока / </w:t>
            </w:r>
            <w:r>
              <w:rPr>
                <w:b/>
                <w:bCs/>
                <w:sz w:val="22"/>
                <w:szCs w:val="22"/>
              </w:rPr>
              <w:t>раздел</w:t>
            </w:r>
          </w:p>
        </w:tc>
        <w:tc>
          <w:tcPr>
            <w:tcW w:w="1089" w:type="dxa"/>
            <w:vAlign w:val="center"/>
          </w:tcPr>
          <w:p w14:paraId="393FE268" w14:textId="77777777" w:rsidR="007E4036" w:rsidRDefault="0027262C">
            <w:pPr>
              <w:widowControl w:val="0"/>
              <w:jc w:val="center"/>
              <w:rPr>
                <w:b/>
                <w:sz w:val="22"/>
                <w:szCs w:val="22"/>
              </w:rPr>
            </w:pPr>
            <w:r>
              <w:rPr>
                <w:b/>
                <w:bCs/>
                <w:sz w:val="22"/>
                <w:szCs w:val="22"/>
              </w:rPr>
              <w:t>Кол-во часов</w:t>
            </w:r>
          </w:p>
        </w:tc>
        <w:tc>
          <w:tcPr>
            <w:tcW w:w="4894" w:type="dxa"/>
            <w:vAlign w:val="center"/>
          </w:tcPr>
          <w:p w14:paraId="62DD90D0" w14:textId="77777777" w:rsidR="007E4036" w:rsidRDefault="0027262C">
            <w:pPr>
              <w:widowControl w:val="0"/>
              <w:jc w:val="center"/>
              <w:rPr>
                <w:b/>
                <w:sz w:val="22"/>
                <w:szCs w:val="22"/>
              </w:rPr>
            </w:pPr>
            <w:r>
              <w:rPr>
                <w:b/>
                <w:bCs/>
                <w:sz w:val="22"/>
                <w:szCs w:val="22"/>
              </w:rPr>
              <w:t>Характеристика основных видов учебной деятельности учащихся</w:t>
            </w:r>
          </w:p>
        </w:tc>
      </w:tr>
      <w:tr w:rsidR="007E4036" w14:paraId="76B0372B" w14:textId="77777777" w:rsidTr="00C84154">
        <w:tc>
          <w:tcPr>
            <w:tcW w:w="10206" w:type="dxa"/>
            <w:gridSpan w:val="4"/>
            <w:shd w:val="clear" w:color="auto" w:fill="auto"/>
          </w:tcPr>
          <w:p w14:paraId="137C3CAC" w14:textId="77777777" w:rsidR="007E4036" w:rsidRDefault="0027262C">
            <w:pPr>
              <w:jc w:val="center"/>
            </w:pPr>
            <w:r>
              <w:rPr>
                <w:b/>
                <w:sz w:val="22"/>
              </w:rPr>
              <w:t>10 КЛАСС</w:t>
            </w:r>
          </w:p>
        </w:tc>
      </w:tr>
      <w:tr w:rsidR="007E4036" w14:paraId="7F237451" w14:textId="77777777" w:rsidTr="00C84154">
        <w:tc>
          <w:tcPr>
            <w:tcW w:w="10206" w:type="dxa"/>
            <w:gridSpan w:val="4"/>
            <w:shd w:val="clear" w:color="auto" w:fill="auto"/>
          </w:tcPr>
          <w:p w14:paraId="4A1A5126" w14:textId="77777777" w:rsidR="007E4036" w:rsidRDefault="0027262C">
            <w:r>
              <w:rPr>
                <w:b/>
                <w:sz w:val="22"/>
              </w:rPr>
              <w:t>Раздел «Введение. Русская литературно-критическая и философская мысль второй половины XIX в.» — 4 ч.</w:t>
            </w:r>
          </w:p>
        </w:tc>
      </w:tr>
      <w:tr w:rsidR="007E4036" w14:paraId="43F99100" w14:textId="77777777">
        <w:tc>
          <w:tcPr>
            <w:tcW w:w="673" w:type="dxa"/>
          </w:tcPr>
          <w:p w14:paraId="3FD029D4" w14:textId="77777777" w:rsidR="007E4036" w:rsidRDefault="0027262C">
            <w:pPr>
              <w:jc w:val="center"/>
            </w:pPr>
            <w:r>
              <w:rPr>
                <w:sz w:val="21"/>
              </w:rPr>
              <w:t>1</w:t>
            </w:r>
          </w:p>
        </w:tc>
        <w:tc>
          <w:tcPr>
            <w:tcW w:w="3550" w:type="dxa"/>
          </w:tcPr>
          <w:p w14:paraId="059D4873" w14:textId="77777777" w:rsidR="007E4036" w:rsidRDefault="0027262C">
            <w:r>
              <w:rPr>
                <w:sz w:val="21"/>
              </w:rPr>
              <w:t xml:space="preserve">Литературный процесс второй половины XIX века: </w:t>
            </w:r>
            <w:r>
              <w:rPr>
                <w:sz w:val="21"/>
              </w:rPr>
              <w:t>историко-культурный контекст эпохи, связь литературы с эпохой её написания</w:t>
            </w:r>
          </w:p>
        </w:tc>
        <w:tc>
          <w:tcPr>
            <w:tcW w:w="1089" w:type="dxa"/>
          </w:tcPr>
          <w:p w14:paraId="79153E06" w14:textId="77777777" w:rsidR="007E4036" w:rsidRDefault="0027262C">
            <w:pPr>
              <w:jc w:val="center"/>
            </w:pPr>
            <w:r>
              <w:rPr>
                <w:sz w:val="21"/>
              </w:rPr>
              <w:t>2</w:t>
            </w:r>
          </w:p>
        </w:tc>
        <w:tc>
          <w:tcPr>
            <w:tcW w:w="4894" w:type="dxa"/>
            <w:vMerge w:val="restart"/>
          </w:tcPr>
          <w:p w14:paraId="51BFB900" w14:textId="77777777" w:rsidR="007E4036" w:rsidRDefault="0027262C">
            <w:r>
              <w:rPr>
                <w:sz w:val="21"/>
              </w:rPr>
              <w:t xml:space="preserve">Метапредметные: структурируют материал, подбирая аргументы для подтверждения собственной позиции; организовывают совместную учебную деятельность; критически оценивают информацию; </w:t>
            </w:r>
            <w:r>
              <w:rPr>
                <w:sz w:val="21"/>
              </w:rPr>
              <w:t>оперируют терминами при анализе элементов историко-литературного процесса.</w:t>
            </w:r>
            <w:r>
              <w:rPr>
                <w:sz w:val="21"/>
              </w:rPr>
              <w:br/>
              <w:t>Предметные: понимают связи литературных произведений с эпохой их написания; выявляют вневременные нравственные ценности; осознают современное звучание классических произведений</w:t>
            </w:r>
          </w:p>
        </w:tc>
      </w:tr>
      <w:tr w:rsidR="007E4036" w14:paraId="4083783A" w14:textId="77777777">
        <w:tc>
          <w:tcPr>
            <w:tcW w:w="673" w:type="dxa"/>
          </w:tcPr>
          <w:p w14:paraId="695678A5" w14:textId="77777777" w:rsidR="007E4036" w:rsidRDefault="0027262C">
            <w:pPr>
              <w:jc w:val="center"/>
            </w:pPr>
            <w:r>
              <w:rPr>
                <w:sz w:val="21"/>
              </w:rPr>
              <w:t>2</w:t>
            </w:r>
          </w:p>
        </w:tc>
        <w:tc>
          <w:tcPr>
            <w:tcW w:w="3550" w:type="dxa"/>
          </w:tcPr>
          <w:p w14:paraId="1B019A92" w14:textId="77777777" w:rsidR="007E4036" w:rsidRDefault="0027262C">
            <w:r>
              <w:rPr>
                <w:sz w:val="21"/>
              </w:rPr>
              <w:t>Русская литературно-критическая и философская мысль второй половины XIX в. Современное звучание классики</w:t>
            </w:r>
          </w:p>
        </w:tc>
        <w:tc>
          <w:tcPr>
            <w:tcW w:w="1089" w:type="dxa"/>
          </w:tcPr>
          <w:p w14:paraId="5A12AE40" w14:textId="77777777" w:rsidR="007E4036" w:rsidRDefault="0027262C">
            <w:pPr>
              <w:jc w:val="center"/>
            </w:pPr>
            <w:r>
              <w:rPr>
                <w:sz w:val="21"/>
              </w:rPr>
              <w:t>2</w:t>
            </w:r>
          </w:p>
        </w:tc>
        <w:tc>
          <w:tcPr>
            <w:tcW w:w="4894" w:type="dxa"/>
            <w:vMerge/>
          </w:tcPr>
          <w:p w14:paraId="4E7F8B50" w14:textId="77777777" w:rsidR="007E4036" w:rsidRDefault="007E4036"/>
        </w:tc>
      </w:tr>
      <w:tr w:rsidR="007E4036" w14:paraId="19D82768" w14:textId="77777777" w:rsidTr="00C84154">
        <w:tc>
          <w:tcPr>
            <w:tcW w:w="4223" w:type="dxa"/>
            <w:gridSpan w:val="2"/>
            <w:shd w:val="clear" w:color="auto" w:fill="auto"/>
          </w:tcPr>
          <w:p w14:paraId="05EAA7C6" w14:textId="77777777" w:rsidR="007E4036" w:rsidRDefault="0027262C">
            <w:pPr>
              <w:jc w:val="center"/>
            </w:pPr>
            <w:r>
              <w:rPr>
                <w:b/>
                <w:sz w:val="22"/>
              </w:rPr>
              <w:t>Итого по разделу</w:t>
            </w:r>
          </w:p>
        </w:tc>
        <w:tc>
          <w:tcPr>
            <w:tcW w:w="1089" w:type="dxa"/>
            <w:shd w:val="clear" w:color="auto" w:fill="auto"/>
          </w:tcPr>
          <w:p w14:paraId="7852C57A" w14:textId="77777777" w:rsidR="007E4036" w:rsidRDefault="0027262C">
            <w:pPr>
              <w:jc w:val="center"/>
            </w:pPr>
            <w:r>
              <w:rPr>
                <w:b/>
                <w:sz w:val="21"/>
              </w:rPr>
              <w:t>4</w:t>
            </w:r>
          </w:p>
        </w:tc>
        <w:tc>
          <w:tcPr>
            <w:tcW w:w="4894" w:type="dxa"/>
            <w:shd w:val="clear" w:color="auto" w:fill="auto"/>
          </w:tcPr>
          <w:p w14:paraId="002DD229" w14:textId="77777777" w:rsidR="007E4036" w:rsidRDefault="007E4036"/>
        </w:tc>
      </w:tr>
      <w:tr w:rsidR="007E4036" w14:paraId="00789332" w14:textId="77777777" w:rsidTr="00C84154">
        <w:tc>
          <w:tcPr>
            <w:tcW w:w="10206" w:type="dxa"/>
            <w:gridSpan w:val="4"/>
            <w:shd w:val="clear" w:color="auto" w:fill="auto"/>
          </w:tcPr>
          <w:p w14:paraId="3F8A98AF" w14:textId="77777777" w:rsidR="007E4036" w:rsidRDefault="0027262C">
            <w:r>
              <w:rPr>
                <w:b/>
                <w:sz w:val="22"/>
              </w:rPr>
              <w:t>Раздел «А. Н. Островский. Пьесы «Свои люди – сочтёмся!», «Гроза», «Бесприданница».  — 15 ч.</w:t>
            </w:r>
          </w:p>
        </w:tc>
      </w:tr>
      <w:tr w:rsidR="007E4036" w14:paraId="34823A34" w14:textId="77777777">
        <w:tc>
          <w:tcPr>
            <w:tcW w:w="673" w:type="dxa"/>
          </w:tcPr>
          <w:p w14:paraId="5157F574" w14:textId="77777777" w:rsidR="007E4036" w:rsidRDefault="0027262C">
            <w:pPr>
              <w:jc w:val="center"/>
            </w:pPr>
            <w:r>
              <w:rPr>
                <w:sz w:val="21"/>
              </w:rPr>
              <w:t>1</w:t>
            </w:r>
          </w:p>
        </w:tc>
        <w:tc>
          <w:tcPr>
            <w:tcW w:w="3550" w:type="dxa"/>
          </w:tcPr>
          <w:p w14:paraId="337031DD" w14:textId="77777777" w:rsidR="007E4036" w:rsidRDefault="0027262C">
            <w:r>
              <w:rPr>
                <w:sz w:val="21"/>
              </w:rPr>
              <w:t xml:space="preserve">Жизненный и творческий путь </w:t>
            </w:r>
            <w:r>
              <w:rPr>
                <w:sz w:val="21"/>
              </w:rPr>
              <w:t>А.Н. Островского. Новаторство драматурга</w:t>
            </w:r>
          </w:p>
        </w:tc>
        <w:tc>
          <w:tcPr>
            <w:tcW w:w="1089" w:type="dxa"/>
          </w:tcPr>
          <w:p w14:paraId="1C824AC9" w14:textId="77777777" w:rsidR="007E4036" w:rsidRDefault="0027262C">
            <w:pPr>
              <w:jc w:val="center"/>
            </w:pPr>
            <w:r>
              <w:rPr>
                <w:sz w:val="21"/>
              </w:rPr>
              <w:t>2</w:t>
            </w:r>
          </w:p>
        </w:tc>
        <w:tc>
          <w:tcPr>
            <w:tcW w:w="4894" w:type="dxa"/>
            <w:vMerge w:val="restart"/>
          </w:tcPr>
          <w:p w14:paraId="23808BA2" w14:textId="77777777" w:rsidR="007E4036" w:rsidRDefault="0027262C" w:rsidP="00C84154">
            <w:pPr>
              <w:jc w:val="both"/>
            </w:pPr>
            <w:r>
              <w:rPr>
                <w:sz w:val="21"/>
              </w:rPr>
              <w:t>Метапредметные: анализируют проблему, выдвигают гипотезу, структурируют материал, подбирая аргументы; организуют учебное сотрудничество и совместную деятельность.</w:t>
            </w:r>
            <w:r>
              <w:rPr>
                <w:sz w:val="21"/>
              </w:rPr>
              <w:br/>
              <w:t>Предметные: определяют принадлежность произведения</w:t>
            </w:r>
            <w:r>
              <w:rPr>
                <w:sz w:val="21"/>
              </w:rPr>
              <w:t xml:space="preserve"> к литературному роду и жанру; формулируют тему, идею; характеризуют героев; сопоставляют героев одного или нескольких произведений</w:t>
            </w:r>
          </w:p>
        </w:tc>
      </w:tr>
      <w:tr w:rsidR="007E4036" w14:paraId="29A86249" w14:textId="77777777">
        <w:tc>
          <w:tcPr>
            <w:tcW w:w="673" w:type="dxa"/>
          </w:tcPr>
          <w:p w14:paraId="37BBC0A6" w14:textId="77777777" w:rsidR="007E4036" w:rsidRDefault="0027262C">
            <w:pPr>
              <w:jc w:val="center"/>
            </w:pPr>
            <w:r>
              <w:rPr>
                <w:sz w:val="21"/>
              </w:rPr>
              <w:t>2</w:t>
            </w:r>
          </w:p>
        </w:tc>
        <w:tc>
          <w:tcPr>
            <w:tcW w:w="3550" w:type="dxa"/>
          </w:tcPr>
          <w:p w14:paraId="3384EF0E" w14:textId="77777777" w:rsidR="007E4036" w:rsidRDefault="0027262C">
            <w:r>
              <w:rPr>
                <w:sz w:val="21"/>
              </w:rPr>
              <w:t>Комедия «Свои люди — сочтёмся!»: конфликт, система образов</w:t>
            </w:r>
          </w:p>
        </w:tc>
        <w:tc>
          <w:tcPr>
            <w:tcW w:w="1089" w:type="dxa"/>
          </w:tcPr>
          <w:p w14:paraId="55863B61" w14:textId="77777777" w:rsidR="007E4036" w:rsidRDefault="0027262C">
            <w:pPr>
              <w:jc w:val="center"/>
            </w:pPr>
            <w:r>
              <w:rPr>
                <w:sz w:val="21"/>
              </w:rPr>
              <w:t>2</w:t>
            </w:r>
          </w:p>
        </w:tc>
        <w:tc>
          <w:tcPr>
            <w:tcW w:w="4894" w:type="dxa"/>
            <w:vMerge/>
          </w:tcPr>
          <w:p w14:paraId="5A7E8763" w14:textId="77777777" w:rsidR="007E4036" w:rsidRDefault="007E4036"/>
        </w:tc>
      </w:tr>
      <w:tr w:rsidR="007E4036" w14:paraId="54E03430" w14:textId="77777777">
        <w:tc>
          <w:tcPr>
            <w:tcW w:w="673" w:type="dxa"/>
          </w:tcPr>
          <w:p w14:paraId="6DFCA487" w14:textId="77777777" w:rsidR="007E4036" w:rsidRDefault="0027262C">
            <w:pPr>
              <w:jc w:val="center"/>
            </w:pPr>
            <w:r>
              <w:rPr>
                <w:sz w:val="21"/>
              </w:rPr>
              <w:t>3</w:t>
            </w:r>
          </w:p>
        </w:tc>
        <w:tc>
          <w:tcPr>
            <w:tcW w:w="3550" w:type="dxa"/>
          </w:tcPr>
          <w:p w14:paraId="2A785F3B" w14:textId="77777777" w:rsidR="007E4036" w:rsidRDefault="0027262C">
            <w:r>
              <w:rPr>
                <w:sz w:val="21"/>
              </w:rPr>
              <w:t>Драма «Гроза»: город Калинов, конфликт «тёмного царства»</w:t>
            </w:r>
          </w:p>
        </w:tc>
        <w:tc>
          <w:tcPr>
            <w:tcW w:w="1089" w:type="dxa"/>
          </w:tcPr>
          <w:p w14:paraId="421401E7" w14:textId="77777777" w:rsidR="007E4036" w:rsidRDefault="0027262C">
            <w:pPr>
              <w:jc w:val="center"/>
            </w:pPr>
            <w:r>
              <w:rPr>
                <w:sz w:val="21"/>
              </w:rPr>
              <w:t>2</w:t>
            </w:r>
          </w:p>
        </w:tc>
        <w:tc>
          <w:tcPr>
            <w:tcW w:w="4894" w:type="dxa"/>
            <w:vMerge/>
          </w:tcPr>
          <w:p w14:paraId="7A4CA92D" w14:textId="77777777" w:rsidR="007E4036" w:rsidRDefault="007E4036"/>
        </w:tc>
      </w:tr>
      <w:tr w:rsidR="007E4036" w14:paraId="7AE5B29A" w14:textId="77777777">
        <w:tc>
          <w:tcPr>
            <w:tcW w:w="673" w:type="dxa"/>
          </w:tcPr>
          <w:p w14:paraId="22B046BE" w14:textId="77777777" w:rsidR="007E4036" w:rsidRDefault="0027262C">
            <w:pPr>
              <w:jc w:val="center"/>
            </w:pPr>
            <w:r>
              <w:rPr>
                <w:sz w:val="21"/>
              </w:rPr>
              <w:t>4</w:t>
            </w:r>
          </w:p>
        </w:tc>
        <w:tc>
          <w:tcPr>
            <w:tcW w:w="3550" w:type="dxa"/>
          </w:tcPr>
          <w:p w14:paraId="46B58ECB" w14:textId="77777777" w:rsidR="007E4036" w:rsidRDefault="0027262C">
            <w:r>
              <w:rPr>
                <w:sz w:val="21"/>
              </w:rPr>
              <w:t>Образ Катерины: истоки трагедии, смысл названия драмы</w:t>
            </w:r>
          </w:p>
        </w:tc>
        <w:tc>
          <w:tcPr>
            <w:tcW w:w="1089" w:type="dxa"/>
          </w:tcPr>
          <w:p w14:paraId="0C100778" w14:textId="77777777" w:rsidR="007E4036" w:rsidRDefault="0027262C">
            <w:pPr>
              <w:jc w:val="center"/>
            </w:pPr>
            <w:r>
              <w:rPr>
                <w:sz w:val="21"/>
              </w:rPr>
              <w:t>2</w:t>
            </w:r>
          </w:p>
        </w:tc>
        <w:tc>
          <w:tcPr>
            <w:tcW w:w="4894" w:type="dxa"/>
            <w:vMerge/>
          </w:tcPr>
          <w:p w14:paraId="51FFF6FF" w14:textId="77777777" w:rsidR="007E4036" w:rsidRDefault="007E4036"/>
        </w:tc>
      </w:tr>
      <w:tr w:rsidR="007E4036" w14:paraId="45632EBE" w14:textId="77777777">
        <w:tc>
          <w:tcPr>
            <w:tcW w:w="673" w:type="dxa"/>
          </w:tcPr>
          <w:p w14:paraId="5FB68460" w14:textId="77777777" w:rsidR="007E4036" w:rsidRDefault="0027262C">
            <w:pPr>
              <w:jc w:val="center"/>
            </w:pPr>
            <w:r>
              <w:rPr>
                <w:sz w:val="21"/>
              </w:rPr>
              <w:t>5</w:t>
            </w:r>
          </w:p>
        </w:tc>
        <w:tc>
          <w:tcPr>
            <w:tcW w:w="3550" w:type="dxa"/>
          </w:tcPr>
          <w:p w14:paraId="2C64790A" w14:textId="77777777" w:rsidR="007E4036" w:rsidRDefault="0027262C">
            <w:r>
              <w:rPr>
                <w:sz w:val="21"/>
              </w:rPr>
              <w:t>Споры критиков о драме «Гроза» (Н.А. Добролюбов, Д.И. Писарев)</w:t>
            </w:r>
          </w:p>
        </w:tc>
        <w:tc>
          <w:tcPr>
            <w:tcW w:w="1089" w:type="dxa"/>
          </w:tcPr>
          <w:p w14:paraId="0EBA2417" w14:textId="77777777" w:rsidR="007E4036" w:rsidRDefault="0027262C">
            <w:pPr>
              <w:jc w:val="center"/>
            </w:pPr>
            <w:r>
              <w:rPr>
                <w:sz w:val="21"/>
              </w:rPr>
              <w:t>2</w:t>
            </w:r>
          </w:p>
        </w:tc>
        <w:tc>
          <w:tcPr>
            <w:tcW w:w="4894" w:type="dxa"/>
            <w:vMerge/>
          </w:tcPr>
          <w:p w14:paraId="28A09E3F" w14:textId="77777777" w:rsidR="007E4036" w:rsidRDefault="007E4036"/>
        </w:tc>
      </w:tr>
      <w:tr w:rsidR="007E4036" w14:paraId="1D5DAD3C" w14:textId="77777777">
        <w:tc>
          <w:tcPr>
            <w:tcW w:w="673" w:type="dxa"/>
          </w:tcPr>
          <w:p w14:paraId="57363930" w14:textId="77777777" w:rsidR="007E4036" w:rsidRDefault="0027262C">
            <w:pPr>
              <w:jc w:val="center"/>
            </w:pPr>
            <w:r>
              <w:rPr>
                <w:sz w:val="21"/>
              </w:rPr>
              <w:t>6</w:t>
            </w:r>
          </w:p>
        </w:tc>
        <w:tc>
          <w:tcPr>
            <w:tcW w:w="3550" w:type="dxa"/>
          </w:tcPr>
          <w:p w14:paraId="73F42C59" w14:textId="77777777" w:rsidR="007E4036" w:rsidRDefault="0027262C">
            <w:r>
              <w:rPr>
                <w:sz w:val="21"/>
              </w:rPr>
              <w:t>Драма «Бесприданница»: тема денег и человеческого достоинства</w:t>
            </w:r>
          </w:p>
        </w:tc>
        <w:tc>
          <w:tcPr>
            <w:tcW w:w="1089" w:type="dxa"/>
          </w:tcPr>
          <w:p w14:paraId="238D225D" w14:textId="77777777" w:rsidR="007E4036" w:rsidRDefault="0027262C">
            <w:pPr>
              <w:jc w:val="center"/>
            </w:pPr>
            <w:r>
              <w:rPr>
                <w:sz w:val="21"/>
              </w:rPr>
              <w:t>2</w:t>
            </w:r>
          </w:p>
        </w:tc>
        <w:tc>
          <w:tcPr>
            <w:tcW w:w="4894" w:type="dxa"/>
            <w:vMerge/>
          </w:tcPr>
          <w:p w14:paraId="7DFB763D" w14:textId="77777777" w:rsidR="007E4036" w:rsidRDefault="007E4036"/>
        </w:tc>
      </w:tr>
      <w:tr w:rsidR="007E4036" w14:paraId="5E509421" w14:textId="77777777">
        <w:tc>
          <w:tcPr>
            <w:tcW w:w="673" w:type="dxa"/>
          </w:tcPr>
          <w:p w14:paraId="0AB1BAD1" w14:textId="77777777" w:rsidR="007E4036" w:rsidRDefault="0027262C">
            <w:pPr>
              <w:jc w:val="center"/>
            </w:pPr>
            <w:r>
              <w:rPr>
                <w:sz w:val="21"/>
              </w:rPr>
              <w:t>7</w:t>
            </w:r>
          </w:p>
        </w:tc>
        <w:tc>
          <w:tcPr>
            <w:tcW w:w="3550" w:type="dxa"/>
          </w:tcPr>
          <w:p w14:paraId="3BC0466C" w14:textId="77777777" w:rsidR="007E4036" w:rsidRDefault="0027262C">
            <w:r>
              <w:rPr>
                <w:sz w:val="21"/>
              </w:rPr>
              <w:t>Образ Ларисы Огудаловой. Своеобразие конфликта пьесы</w:t>
            </w:r>
          </w:p>
        </w:tc>
        <w:tc>
          <w:tcPr>
            <w:tcW w:w="1089" w:type="dxa"/>
          </w:tcPr>
          <w:p w14:paraId="64C71099" w14:textId="77777777" w:rsidR="007E4036" w:rsidRDefault="0027262C">
            <w:pPr>
              <w:jc w:val="center"/>
            </w:pPr>
            <w:r>
              <w:rPr>
                <w:sz w:val="21"/>
              </w:rPr>
              <w:t>2</w:t>
            </w:r>
          </w:p>
        </w:tc>
        <w:tc>
          <w:tcPr>
            <w:tcW w:w="4894" w:type="dxa"/>
            <w:vMerge/>
          </w:tcPr>
          <w:p w14:paraId="18C45129" w14:textId="77777777" w:rsidR="007E4036" w:rsidRDefault="007E4036"/>
        </w:tc>
      </w:tr>
      <w:tr w:rsidR="007E4036" w14:paraId="03C80401" w14:textId="77777777">
        <w:tc>
          <w:tcPr>
            <w:tcW w:w="673" w:type="dxa"/>
          </w:tcPr>
          <w:p w14:paraId="53385088" w14:textId="77777777" w:rsidR="007E4036" w:rsidRDefault="0027262C">
            <w:pPr>
              <w:jc w:val="center"/>
            </w:pPr>
            <w:r>
              <w:rPr>
                <w:sz w:val="21"/>
              </w:rPr>
              <w:t>8</w:t>
            </w:r>
          </w:p>
        </w:tc>
        <w:tc>
          <w:tcPr>
            <w:tcW w:w="3550" w:type="dxa"/>
          </w:tcPr>
          <w:p w14:paraId="567F1ECB" w14:textId="77777777" w:rsidR="007E4036" w:rsidRDefault="0027262C">
            <w:r>
              <w:rPr>
                <w:sz w:val="21"/>
              </w:rPr>
              <w:t xml:space="preserve"> </w:t>
            </w:r>
            <w:r>
              <w:rPr>
                <w:sz w:val="21"/>
              </w:rPr>
              <w:t>С</w:t>
            </w:r>
            <w:r>
              <w:rPr>
                <w:sz w:val="21"/>
              </w:rPr>
              <w:t>очинение по пьесам А.Н. Островского</w:t>
            </w:r>
          </w:p>
        </w:tc>
        <w:tc>
          <w:tcPr>
            <w:tcW w:w="1089" w:type="dxa"/>
          </w:tcPr>
          <w:p w14:paraId="76BC0B02" w14:textId="77777777" w:rsidR="007E4036" w:rsidRDefault="0027262C">
            <w:pPr>
              <w:jc w:val="center"/>
            </w:pPr>
            <w:r>
              <w:t>1</w:t>
            </w:r>
          </w:p>
        </w:tc>
        <w:tc>
          <w:tcPr>
            <w:tcW w:w="4894" w:type="dxa"/>
            <w:vMerge/>
          </w:tcPr>
          <w:p w14:paraId="2D618D6C" w14:textId="77777777" w:rsidR="007E4036" w:rsidRDefault="007E4036"/>
        </w:tc>
      </w:tr>
      <w:tr w:rsidR="007E4036" w14:paraId="6219A9BF" w14:textId="77777777" w:rsidTr="00C84154">
        <w:tc>
          <w:tcPr>
            <w:tcW w:w="4223" w:type="dxa"/>
            <w:gridSpan w:val="2"/>
            <w:shd w:val="clear" w:color="auto" w:fill="auto"/>
          </w:tcPr>
          <w:p w14:paraId="473EE8BD" w14:textId="77777777" w:rsidR="007E4036" w:rsidRDefault="0027262C">
            <w:pPr>
              <w:jc w:val="center"/>
            </w:pPr>
            <w:r>
              <w:rPr>
                <w:b/>
                <w:sz w:val="22"/>
              </w:rPr>
              <w:t>Итого по разделу</w:t>
            </w:r>
          </w:p>
        </w:tc>
        <w:tc>
          <w:tcPr>
            <w:tcW w:w="1089" w:type="dxa"/>
            <w:shd w:val="clear" w:color="auto" w:fill="auto"/>
          </w:tcPr>
          <w:p w14:paraId="79714CE9" w14:textId="77777777" w:rsidR="007E4036" w:rsidRDefault="0027262C">
            <w:pPr>
              <w:jc w:val="center"/>
            </w:pPr>
            <w:r>
              <w:rPr>
                <w:b/>
                <w:sz w:val="21"/>
              </w:rPr>
              <w:t>15</w:t>
            </w:r>
          </w:p>
        </w:tc>
        <w:tc>
          <w:tcPr>
            <w:tcW w:w="4894" w:type="dxa"/>
            <w:shd w:val="clear" w:color="auto" w:fill="auto"/>
          </w:tcPr>
          <w:p w14:paraId="56BACA08" w14:textId="77777777" w:rsidR="007E4036" w:rsidRDefault="007E4036"/>
        </w:tc>
      </w:tr>
      <w:tr w:rsidR="007E4036" w14:paraId="156BAEB8" w14:textId="77777777" w:rsidTr="00C84154">
        <w:tc>
          <w:tcPr>
            <w:tcW w:w="10206" w:type="dxa"/>
            <w:gridSpan w:val="4"/>
            <w:shd w:val="clear" w:color="auto" w:fill="auto"/>
          </w:tcPr>
          <w:p w14:paraId="3C848BD5" w14:textId="77777777" w:rsidR="007E4036" w:rsidRDefault="0027262C">
            <w:r>
              <w:rPr>
                <w:b/>
                <w:sz w:val="22"/>
              </w:rPr>
              <w:t>Раздел «И. А. Гончаров. Роман «Обломов». Внеклассное чтение: «Обыкновенная история», «Обрыв» — 13 ч.</w:t>
            </w:r>
          </w:p>
        </w:tc>
      </w:tr>
      <w:tr w:rsidR="007E4036" w14:paraId="4074315E" w14:textId="77777777">
        <w:tc>
          <w:tcPr>
            <w:tcW w:w="673" w:type="dxa"/>
          </w:tcPr>
          <w:p w14:paraId="795134AA" w14:textId="77777777" w:rsidR="007E4036" w:rsidRDefault="0027262C">
            <w:pPr>
              <w:jc w:val="center"/>
            </w:pPr>
            <w:r>
              <w:rPr>
                <w:sz w:val="21"/>
              </w:rPr>
              <w:t>1</w:t>
            </w:r>
          </w:p>
        </w:tc>
        <w:tc>
          <w:tcPr>
            <w:tcW w:w="3550" w:type="dxa"/>
          </w:tcPr>
          <w:p w14:paraId="661E4E75" w14:textId="77777777" w:rsidR="007E4036" w:rsidRDefault="0027262C">
            <w:r>
              <w:rPr>
                <w:sz w:val="21"/>
              </w:rPr>
              <w:t>Личность и творческий путь И.А. Гончарова</w:t>
            </w:r>
          </w:p>
        </w:tc>
        <w:tc>
          <w:tcPr>
            <w:tcW w:w="1089" w:type="dxa"/>
          </w:tcPr>
          <w:p w14:paraId="142B1FC0" w14:textId="77777777" w:rsidR="007E4036" w:rsidRDefault="0027262C">
            <w:pPr>
              <w:jc w:val="center"/>
            </w:pPr>
            <w:r>
              <w:rPr>
                <w:sz w:val="21"/>
              </w:rPr>
              <w:t>1</w:t>
            </w:r>
          </w:p>
        </w:tc>
        <w:tc>
          <w:tcPr>
            <w:tcW w:w="4894" w:type="dxa"/>
            <w:vMerge w:val="restart"/>
          </w:tcPr>
          <w:p w14:paraId="46996E11" w14:textId="77777777" w:rsidR="007E4036" w:rsidRDefault="0027262C">
            <w:r>
              <w:rPr>
                <w:sz w:val="21"/>
              </w:rPr>
              <w:t>Метапредметные: структурируют тексты,</w:t>
            </w:r>
            <w:r>
              <w:rPr>
                <w:sz w:val="21"/>
              </w:rPr>
              <w:t xml:space="preserve"> выделяют главное и второстепенное, основную идею текста; обнаруживают компетентность в решении моральных проблем.</w:t>
            </w:r>
            <w:r>
              <w:rPr>
                <w:sz w:val="21"/>
              </w:rPr>
              <w:br/>
              <w:t>Предметные: изучают социальную и нравственную проблематику произведения; определяют роль героев в раскрытии авторского замысла; анализируют «</w:t>
            </w:r>
            <w:r>
              <w:rPr>
                <w:sz w:val="21"/>
              </w:rPr>
              <w:t>Сон Обломова»</w:t>
            </w:r>
          </w:p>
        </w:tc>
      </w:tr>
      <w:tr w:rsidR="007E4036" w14:paraId="6EBBCD2C" w14:textId="77777777">
        <w:tc>
          <w:tcPr>
            <w:tcW w:w="673" w:type="dxa"/>
          </w:tcPr>
          <w:p w14:paraId="44827235" w14:textId="77777777" w:rsidR="007E4036" w:rsidRDefault="0027262C">
            <w:pPr>
              <w:jc w:val="center"/>
            </w:pPr>
            <w:r>
              <w:rPr>
                <w:sz w:val="21"/>
              </w:rPr>
              <w:t>2</w:t>
            </w:r>
          </w:p>
        </w:tc>
        <w:tc>
          <w:tcPr>
            <w:tcW w:w="3550" w:type="dxa"/>
          </w:tcPr>
          <w:p w14:paraId="0929EEC4" w14:textId="77777777" w:rsidR="007E4036" w:rsidRDefault="0027262C">
            <w:r>
              <w:rPr>
                <w:sz w:val="21"/>
              </w:rPr>
              <w:t>Роман «Обломов»: история создания, композиция, смысл названия</w:t>
            </w:r>
          </w:p>
        </w:tc>
        <w:tc>
          <w:tcPr>
            <w:tcW w:w="1089" w:type="dxa"/>
          </w:tcPr>
          <w:p w14:paraId="63B452F1" w14:textId="77777777" w:rsidR="007E4036" w:rsidRDefault="0027262C">
            <w:pPr>
              <w:jc w:val="center"/>
            </w:pPr>
            <w:r>
              <w:rPr>
                <w:sz w:val="21"/>
              </w:rPr>
              <w:t>1</w:t>
            </w:r>
          </w:p>
        </w:tc>
        <w:tc>
          <w:tcPr>
            <w:tcW w:w="4894" w:type="dxa"/>
            <w:vMerge/>
          </w:tcPr>
          <w:p w14:paraId="6BDBAB9A" w14:textId="77777777" w:rsidR="007E4036" w:rsidRDefault="007E4036"/>
        </w:tc>
      </w:tr>
      <w:tr w:rsidR="007E4036" w14:paraId="6AA1B9F6" w14:textId="77777777">
        <w:tc>
          <w:tcPr>
            <w:tcW w:w="673" w:type="dxa"/>
          </w:tcPr>
          <w:p w14:paraId="4AC6F477" w14:textId="77777777" w:rsidR="007E4036" w:rsidRDefault="0027262C">
            <w:pPr>
              <w:jc w:val="center"/>
            </w:pPr>
            <w:r>
              <w:rPr>
                <w:sz w:val="21"/>
              </w:rPr>
              <w:t>3</w:t>
            </w:r>
          </w:p>
        </w:tc>
        <w:tc>
          <w:tcPr>
            <w:tcW w:w="3550" w:type="dxa"/>
          </w:tcPr>
          <w:p w14:paraId="1215F90D" w14:textId="77777777" w:rsidR="007E4036" w:rsidRDefault="0027262C">
            <w:r>
              <w:rPr>
                <w:sz w:val="21"/>
              </w:rPr>
              <w:t>«Обломовщина» как социально-психологическое явление. Образ Обломова</w:t>
            </w:r>
          </w:p>
        </w:tc>
        <w:tc>
          <w:tcPr>
            <w:tcW w:w="1089" w:type="dxa"/>
          </w:tcPr>
          <w:p w14:paraId="3EF8D3BB" w14:textId="77777777" w:rsidR="007E4036" w:rsidRDefault="0027262C">
            <w:pPr>
              <w:jc w:val="center"/>
            </w:pPr>
            <w:r>
              <w:rPr>
                <w:sz w:val="21"/>
              </w:rPr>
              <w:t>2</w:t>
            </w:r>
          </w:p>
        </w:tc>
        <w:tc>
          <w:tcPr>
            <w:tcW w:w="4894" w:type="dxa"/>
            <w:vMerge/>
          </w:tcPr>
          <w:p w14:paraId="012CBA0F" w14:textId="77777777" w:rsidR="007E4036" w:rsidRDefault="007E4036"/>
        </w:tc>
      </w:tr>
      <w:tr w:rsidR="007E4036" w14:paraId="43D46DA0" w14:textId="77777777">
        <w:tc>
          <w:tcPr>
            <w:tcW w:w="673" w:type="dxa"/>
          </w:tcPr>
          <w:p w14:paraId="0518E0FB" w14:textId="77777777" w:rsidR="007E4036" w:rsidRDefault="0027262C">
            <w:pPr>
              <w:jc w:val="center"/>
            </w:pPr>
            <w:r>
              <w:rPr>
                <w:sz w:val="21"/>
              </w:rPr>
              <w:t>4</w:t>
            </w:r>
          </w:p>
        </w:tc>
        <w:tc>
          <w:tcPr>
            <w:tcW w:w="3550" w:type="dxa"/>
          </w:tcPr>
          <w:p w14:paraId="6B391AA8" w14:textId="77777777" w:rsidR="007E4036" w:rsidRDefault="0027262C">
            <w:r>
              <w:rPr>
                <w:sz w:val="21"/>
              </w:rPr>
              <w:t>«Сон Обломова» — художественный и идейный центр романа</w:t>
            </w:r>
          </w:p>
        </w:tc>
        <w:tc>
          <w:tcPr>
            <w:tcW w:w="1089" w:type="dxa"/>
          </w:tcPr>
          <w:p w14:paraId="3CB35FFF" w14:textId="77777777" w:rsidR="007E4036" w:rsidRDefault="0027262C">
            <w:pPr>
              <w:jc w:val="center"/>
            </w:pPr>
            <w:r>
              <w:rPr>
                <w:sz w:val="21"/>
              </w:rPr>
              <w:t>2</w:t>
            </w:r>
          </w:p>
        </w:tc>
        <w:tc>
          <w:tcPr>
            <w:tcW w:w="4894" w:type="dxa"/>
            <w:vMerge/>
          </w:tcPr>
          <w:p w14:paraId="08B8D447" w14:textId="77777777" w:rsidR="007E4036" w:rsidRDefault="007E4036"/>
        </w:tc>
      </w:tr>
      <w:tr w:rsidR="007E4036" w14:paraId="411608C6" w14:textId="77777777">
        <w:tc>
          <w:tcPr>
            <w:tcW w:w="673" w:type="dxa"/>
          </w:tcPr>
          <w:p w14:paraId="1AB2FED0" w14:textId="77777777" w:rsidR="007E4036" w:rsidRDefault="0027262C">
            <w:pPr>
              <w:jc w:val="center"/>
            </w:pPr>
            <w:r>
              <w:rPr>
                <w:sz w:val="21"/>
              </w:rPr>
              <w:lastRenderedPageBreak/>
              <w:t>5</w:t>
            </w:r>
          </w:p>
        </w:tc>
        <w:tc>
          <w:tcPr>
            <w:tcW w:w="3550" w:type="dxa"/>
          </w:tcPr>
          <w:p w14:paraId="238DF8FF" w14:textId="77777777" w:rsidR="007E4036" w:rsidRDefault="0027262C">
            <w:r>
              <w:rPr>
                <w:sz w:val="21"/>
              </w:rPr>
              <w:t>Обломов и Штольц: два типа жизненной</w:t>
            </w:r>
            <w:r>
              <w:rPr>
                <w:sz w:val="21"/>
              </w:rPr>
              <w:t xml:space="preserve"> философии</w:t>
            </w:r>
          </w:p>
        </w:tc>
        <w:tc>
          <w:tcPr>
            <w:tcW w:w="1089" w:type="dxa"/>
          </w:tcPr>
          <w:p w14:paraId="5C7EB936" w14:textId="77777777" w:rsidR="007E4036" w:rsidRDefault="0027262C">
            <w:pPr>
              <w:jc w:val="center"/>
            </w:pPr>
            <w:r>
              <w:rPr>
                <w:sz w:val="21"/>
              </w:rPr>
              <w:t>2</w:t>
            </w:r>
          </w:p>
        </w:tc>
        <w:tc>
          <w:tcPr>
            <w:tcW w:w="4894" w:type="dxa"/>
            <w:vMerge/>
          </w:tcPr>
          <w:p w14:paraId="56DC88B6" w14:textId="77777777" w:rsidR="007E4036" w:rsidRDefault="007E4036"/>
        </w:tc>
      </w:tr>
      <w:tr w:rsidR="007E4036" w14:paraId="746B375E" w14:textId="77777777">
        <w:tc>
          <w:tcPr>
            <w:tcW w:w="673" w:type="dxa"/>
          </w:tcPr>
          <w:p w14:paraId="1C86FE9A" w14:textId="77777777" w:rsidR="007E4036" w:rsidRDefault="0027262C">
            <w:pPr>
              <w:jc w:val="center"/>
            </w:pPr>
            <w:r>
              <w:rPr>
                <w:sz w:val="21"/>
              </w:rPr>
              <w:lastRenderedPageBreak/>
              <w:t>6</w:t>
            </w:r>
          </w:p>
        </w:tc>
        <w:tc>
          <w:tcPr>
            <w:tcW w:w="3550" w:type="dxa"/>
          </w:tcPr>
          <w:p w14:paraId="7B3C9603" w14:textId="77777777" w:rsidR="007E4036" w:rsidRDefault="0027262C">
            <w:r>
              <w:rPr>
                <w:sz w:val="21"/>
              </w:rPr>
              <w:t>Образ Ольги Ильинской. Роман «Обломов» в оценке критики (Н.А. Добролюбов)</w:t>
            </w:r>
          </w:p>
        </w:tc>
        <w:tc>
          <w:tcPr>
            <w:tcW w:w="1089" w:type="dxa"/>
          </w:tcPr>
          <w:p w14:paraId="017E4FCC" w14:textId="77777777" w:rsidR="007E4036" w:rsidRDefault="0027262C">
            <w:pPr>
              <w:jc w:val="center"/>
            </w:pPr>
            <w:r>
              <w:rPr>
                <w:sz w:val="21"/>
              </w:rPr>
              <w:t>2</w:t>
            </w:r>
          </w:p>
        </w:tc>
        <w:tc>
          <w:tcPr>
            <w:tcW w:w="4894" w:type="dxa"/>
            <w:vMerge/>
          </w:tcPr>
          <w:p w14:paraId="12A110B8" w14:textId="77777777" w:rsidR="007E4036" w:rsidRDefault="007E4036"/>
        </w:tc>
      </w:tr>
      <w:tr w:rsidR="007E4036" w14:paraId="3F3E1C6C" w14:textId="77777777">
        <w:tc>
          <w:tcPr>
            <w:tcW w:w="673" w:type="dxa"/>
          </w:tcPr>
          <w:p w14:paraId="7469ECCC" w14:textId="77777777" w:rsidR="007E4036" w:rsidRDefault="0027262C">
            <w:pPr>
              <w:jc w:val="center"/>
            </w:pPr>
            <w:r>
              <w:rPr>
                <w:sz w:val="21"/>
              </w:rPr>
              <w:t>7</w:t>
            </w:r>
          </w:p>
        </w:tc>
        <w:tc>
          <w:tcPr>
            <w:tcW w:w="3550" w:type="dxa"/>
          </w:tcPr>
          <w:p w14:paraId="15177595" w14:textId="77777777" w:rsidR="007E4036" w:rsidRDefault="0027262C">
            <w:r>
              <w:rPr>
                <w:sz w:val="21"/>
              </w:rPr>
              <w:t>Внеклассное чтение: «Обыкновенная история», «Обрыв»</w:t>
            </w:r>
          </w:p>
        </w:tc>
        <w:tc>
          <w:tcPr>
            <w:tcW w:w="1089" w:type="dxa"/>
          </w:tcPr>
          <w:p w14:paraId="6AF03CD3" w14:textId="77777777" w:rsidR="007E4036" w:rsidRDefault="0027262C">
            <w:pPr>
              <w:jc w:val="center"/>
            </w:pPr>
            <w:r>
              <w:rPr>
                <w:sz w:val="21"/>
              </w:rPr>
              <w:t>1</w:t>
            </w:r>
          </w:p>
        </w:tc>
        <w:tc>
          <w:tcPr>
            <w:tcW w:w="4894" w:type="dxa"/>
            <w:vMerge/>
          </w:tcPr>
          <w:p w14:paraId="5A64AA66" w14:textId="77777777" w:rsidR="007E4036" w:rsidRDefault="007E4036"/>
        </w:tc>
      </w:tr>
      <w:tr w:rsidR="007E4036" w14:paraId="1B7C357A" w14:textId="77777777">
        <w:tc>
          <w:tcPr>
            <w:tcW w:w="673" w:type="dxa"/>
          </w:tcPr>
          <w:p w14:paraId="046CA1D5" w14:textId="77777777" w:rsidR="007E4036" w:rsidRDefault="0027262C">
            <w:pPr>
              <w:jc w:val="center"/>
            </w:pPr>
            <w:r>
              <w:rPr>
                <w:sz w:val="21"/>
              </w:rPr>
              <w:t>8</w:t>
            </w:r>
          </w:p>
        </w:tc>
        <w:tc>
          <w:tcPr>
            <w:tcW w:w="3550" w:type="dxa"/>
          </w:tcPr>
          <w:p w14:paraId="60D1481D" w14:textId="77777777" w:rsidR="007E4036" w:rsidRDefault="0027262C">
            <w:r>
              <w:rPr>
                <w:sz w:val="21"/>
              </w:rPr>
              <w:t>С</w:t>
            </w:r>
            <w:r>
              <w:rPr>
                <w:sz w:val="21"/>
              </w:rPr>
              <w:t>очинение по роману «Обломов»</w:t>
            </w:r>
          </w:p>
        </w:tc>
        <w:tc>
          <w:tcPr>
            <w:tcW w:w="1089" w:type="dxa"/>
          </w:tcPr>
          <w:p w14:paraId="03C81991" w14:textId="77777777" w:rsidR="007E4036" w:rsidRDefault="0027262C">
            <w:pPr>
              <w:jc w:val="center"/>
            </w:pPr>
            <w:r>
              <w:rPr>
                <w:sz w:val="21"/>
              </w:rPr>
              <w:t>1</w:t>
            </w:r>
          </w:p>
        </w:tc>
        <w:tc>
          <w:tcPr>
            <w:tcW w:w="4894" w:type="dxa"/>
            <w:vMerge/>
          </w:tcPr>
          <w:p w14:paraId="1A9932E7" w14:textId="77777777" w:rsidR="007E4036" w:rsidRDefault="007E4036"/>
        </w:tc>
      </w:tr>
      <w:tr w:rsidR="007E4036" w14:paraId="2FB196DF" w14:textId="77777777" w:rsidTr="00C84154">
        <w:tc>
          <w:tcPr>
            <w:tcW w:w="4223" w:type="dxa"/>
            <w:gridSpan w:val="2"/>
            <w:shd w:val="clear" w:color="auto" w:fill="auto"/>
          </w:tcPr>
          <w:p w14:paraId="58E84F85" w14:textId="77777777" w:rsidR="007E4036" w:rsidRDefault="0027262C">
            <w:pPr>
              <w:jc w:val="center"/>
            </w:pPr>
            <w:r>
              <w:rPr>
                <w:b/>
                <w:sz w:val="22"/>
              </w:rPr>
              <w:t>Итого по разделу</w:t>
            </w:r>
          </w:p>
        </w:tc>
        <w:tc>
          <w:tcPr>
            <w:tcW w:w="1089" w:type="dxa"/>
            <w:shd w:val="clear" w:color="auto" w:fill="auto"/>
          </w:tcPr>
          <w:p w14:paraId="607D381F" w14:textId="77777777" w:rsidR="007E4036" w:rsidRDefault="0027262C">
            <w:pPr>
              <w:jc w:val="center"/>
            </w:pPr>
            <w:r>
              <w:rPr>
                <w:b/>
                <w:sz w:val="21"/>
              </w:rPr>
              <w:t>13</w:t>
            </w:r>
          </w:p>
        </w:tc>
        <w:tc>
          <w:tcPr>
            <w:tcW w:w="4894" w:type="dxa"/>
            <w:shd w:val="clear" w:color="auto" w:fill="auto"/>
          </w:tcPr>
          <w:p w14:paraId="3EE8FB1A" w14:textId="77777777" w:rsidR="007E4036" w:rsidRDefault="007E4036"/>
        </w:tc>
      </w:tr>
      <w:tr w:rsidR="007E4036" w14:paraId="23574572" w14:textId="77777777" w:rsidTr="00C84154">
        <w:tc>
          <w:tcPr>
            <w:tcW w:w="10206" w:type="dxa"/>
            <w:gridSpan w:val="4"/>
            <w:shd w:val="clear" w:color="auto" w:fill="auto"/>
          </w:tcPr>
          <w:p w14:paraId="2BD15133" w14:textId="77777777" w:rsidR="007E4036" w:rsidRDefault="0027262C">
            <w:r>
              <w:rPr>
                <w:b/>
                <w:sz w:val="22"/>
              </w:rPr>
              <w:t xml:space="preserve">Раздел «И. С. Тургенев. Роман «Отцы и дети». </w:t>
            </w:r>
            <w:r>
              <w:rPr>
                <w:b/>
                <w:sz w:val="22"/>
              </w:rPr>
              <w:t>Цикл «Записки охотника».  — 13 ч.</w:t>
            </w:r>
          </w:p>
        </w:tc>
      </w:tr>
      <w:tr w:rsidR="007E4036" w14:paraId="69A2125F" w14:textId="77777777">
        <w:tc>
          <w:tcPr>
            <w:tcW w:w="673" w:type="dxa"/>
          </w:tcPr>
          <w:p w14:paraId="1578ED53" w14:textId="77777777" w:rsidR="007E4036" w:rsidRDefault="0027262C">
            <w:pPr>
              <w:jc w:val="center"/>
            </w:pPr>
            <w:r>
              <w:rPr>
                <w:sz w:val="21"/>
              </w:rPr>
              <w:t>1</w:t>
            </w:r>
          </w:p>
        </w:tc>
        <w:tc>
          <w:tcPr>
            <w:tcW w:w="3550" w:type="dxa"/>
          </w:tcPr>
          <w:p w14:paraId="6043FA2F" w14:textId="77777777" w:rsidR="007E4036" w:rsidRDefault="0027262C">
            <w:r>
              <w:rPr>
                <w:sz w:val="21"/>
              </w:rPr>
              <w:t>Жизнь и творчество И.С. Тургенева. Цикл «Записки охотника»</w:t>
            </w:r>
          </w:p>
        </w:tc>
        <w:tc>
          <w:tcPr>
            <w:tcW w:w="1089" w:type="dxa"/>
          </w:tcPr>
          <w:p w14:paraId="4077C323" w14:textId="77777777" w:rsidR="007E4036" w:rsidRDefault="0027262C">
            <w:pPr>
              <w:jc w:val="center"/>
            </w:pPr>
            <w:r>
              <w:rPr>
                <w:sz w:val="21"/>
              </w:rPr>
              <w:t>2</w:t>
            </w:r>
          </w:p>
        </w:tc>
        <w:tc>
          <w:tcPr>
            <w:tcW w:w="4894" w:type="dxa"/>
            <w:vMerge w:val="restart"/>
          </w:tcPr>
          <w:p w14:paraId="27E2D1A2" w14:textId="77777777" w:rsidR="007E4036" w:rsidRDefault="0027262C">
            <w:r>
              <w:rPr>
                <w:sz w:val="21"/>
              </w:rPr>
              <w:t>Метапредметные: владеют всеми видами речевой деятельности; ставят и адекватно формулируют цель деятельности; осуществляют смысловое чтение текста.</w:t>
            </w:r>
            <w:r>
              <w:rPr>
                <w:sz w:val="21"/>
              </w:rPr>
              <w:br/>
              <w:t>Предметные:</w:t>
            </w:r>
            <w:r>
              <w:rPr>
                <w:sz w:val="21"/>
              </w:rPr>
              <w:t xml:space="preserve"> изучают содержание романа, характеристики героев; анализируют основы мировоззрения Базарова как «героя времени» на основе нигилизма; изучают споры в критике</w:t>
            </w:r>
          </w:p>
        </w:tc>
      </w:tr>
      <w:tr w:rsidR="007E4036" w14:paraId="1D33A62E" w14:textId="77777777">
        <w:tc>
          <w:tcPr>
            <w:tcW w:w="673" w:type="dxa"/>
          </w:tcPr>
          <w:p w14:paraId="68FF403B" w14:textId="77777777" w:rsidR="007E4036" w:rsidRDefault="0027262C">
            <w:pPr>
              <w:jc w:val="center"/>
            </w:pPr>
            <w:r>
              <w:rPr>
                <w:sz w:val="21"/>
              </w:rPr>
              <w:t>2</w:t>
            </w:r>
          </w:p>
        </w:tc>
        <w:tc>
          <w:tcPr>
            <w:tcW w:w="3550" w:type="dxa"/>
          </w:tcPr>
          <w:p w14:paraId="1AD0D72D" w14:textId="77777777" w:rsidR="007E4036" w:rsidRDefault="0027262C">
            <w:r>
              <w:rPr>
                <w:sz w:val="21"/>
              </w:rPr>
              <w:t>Роман «Отцы и дети»: история создания, смысл названия, конфликт поколений</w:t>
            </w:r>
          </w:p>
        </w:tc>
        <w:tc>
          <w:tcPr>
            <w:tcW w:w="1089" w:type="dxa"/>
          </w:tcPr>
          <w:p w14:paraId="3DBAA45F" w14:textId="77777777" w:rsidR="007E4036" w:rsidRDefault="0027262C">
            <w:pPr>
              <w:jc w:val="center"/>
            </w:pPr>
            <w:r>
              <w:rPr>
                <w:sz w:val="21"/>
              </w:rPr>
              <w:t>2</w:t>
            </w:r>
          </w:p>
        </w:tc>
        <w:tc>
          <w:tcPr>
            <w:tcW w:w="4894" w:type="dxa"/>
            <w:vMerge/>
          </w:tcPr>
          <w:p w14:paraId="611B0296" w14:textId="77777777" w:rsidR="007E4036" w:rsidRDefault="007E4036"/>
        </w:tc>
      </w:tr>
      <w:tr w:rsidR="007E4036" w14:paraId="1DE6440F" w14:textId="77777777">
        <w:tc>
          <w:tcPr>
            <w:tcW w:w="673" w:type="dxa"/>
          </w:tcPr>
          <w:p w14:paraId="22CBC134" w14:textId="77777777" w:rsidR="007E4036" w:rsidRDefault="0027262C">
            <w:pPr>
              <w:jc w:val="center"/>
            </w:pPr>
            <w:r>
              <w:rPr>
                <w:sz w:val="21"/>
              </w:rPr>
              <w:t>3</w:t>
            </w:r>
          </w:p>
        </w:tc>
        <w:tc>
          <w:tcPr>
            <w:tcW w:w="3550" w:type="dxa"/>
          </w:tcPr>
          <w:p w14:paraId="162D91D0" w14:textId="77777777" w:rsidR="007E4036" w:rsidRDefault="0027262C">
            <w:r>
              <w:rPr>
                <w:sz w:val="21"/>
              </w:rPr>
              <w:t xml:space="preserve">Базаров как </w:t>
            </w:r>
            <w:r>
              <w:rPr>
                <w:sz w:val="21"/>
              </w:rPr>
              <w:t>«герой времени»: нигилизм и его художественное испытание</w:t>
            </w:r>
          </w:p>
        </w:tc>
        <w:tc>
          <w:tcPr>
            <w:tcW w:w="1089" w:type="dxa"/>
          </w:tcPr>
          <w:p w14:paraId="1D68CE2B" w14:textId="77777777" w:rsidR="007E4036" w:rsidRDefault="0027262C">
            <w:pPr>
              <w:jc w:val="center"/>
            </w:pPr>
            <w:r>
              <w:rPr>
                <w:sz w:val="21"/>
              </w:rPr>
              <w:t>2</w:t>
            </w:r>
          </w:p>
        </w:tc>
        <w:tc>
          <w:tcPr>
            <w:tcW w:w="4894" w:type="dxa"/>
            <w:vMerge/>
          </w:tcPr>
          <w:p w14:paraId="2449614E" w14:textId="77777777" w:rsidR="007E4036" w:rsidRDefault="007E4036"/>
        </w:tc>
      </w:tr>
      <w:tr w:rsidR="007E4036" w14:paraId="566BAFDC" w14:textId="77777777">
        <w:tc>
          <w:tcPr>
            <w:tcW w:w="673" w:type="dxa"/>
          </w:tcPr>
          <w:p w14:paraId="6219807B" w14:textId="77777777" w:rsidR="007E4036" w:rsidRDefault="0027262C">
            <w:pPr>
              <w:jc w:val="center"/>
            </w:pPr>
            <w:r>
              <w:rPr>
                <w:sz w:val="21"/>
              </w:rPr>
              <w:t>4</w:t>
            </w:r>
          </w:p>
        </w:tc>
        <w:tc>
          <w:tcPr>
            <w:tcW w:w="3550" w:type="dxa"/>
          </w:tcPr>
          <w:p w14:paraId="0E68806B" w14:textId="77777777" w:rsidR="007E4036" w:rsidRDefault="0027262C">
            <w:r>
              <w:rPr>
                <w:sz w:val="21"/>
              </w:rPr>
              <w:t>Базаров и Кирсановы: идейное противостояние «отцов» и «детей»</w:t>
            </w:r>
          </w:p>
        </w:tc>
        <w:tc>
          <w:tcPr>
            <w:tcW w:w="1089" w:type="dxa"/>
          </w:tcPr>
          <w:p w14:paraId="728609B0" w14:textId="77777777" w:rsidR="007E4036" w:rsidRDefault="0027262C">
            <w:pPr>
              <w:jc w:val="center"/>
            </w:pPr>
            <w:r>
              <w:rPr>
                <w:sz w:val="21"/>
              </w:rPr>
              <w:t>2</w:t>
            </w:r>
          </w:p>
        </w:tc>
        <w:tc>
          <w:tcPr>
            <w:tcW w:w="4894" w:type="dxa"/>
            <w:vMerge/>
          </w:tcPr>
          <w:p w14:paraId="16BEB653" w14:textId="77777777" w:rsidR="007E4036" w:rsidRDefault="007E4036"/>
        </w:tc>
      </w:tr>
      <w:tr w:rsidR="007E4036" w14:paraId="444EA3A7" w14:textId="77777777">
        <w:tc>
          <w:tcPr>
            <w:tcW w:w="673" w:type="dxa"/>
          </w:tcPr>
          <w:p w14:paraId="0CB70C3E" w14:textId="77777777" w:rsidR="007E4036" w:rsidRDefault="0027262C">
            <w:pPr>
              <w:jc w:val="center"/>
            </w:pPr>
            <w:r>
              <w:rPr>
                <w:sz w:val="21"/>
              </w:rPr>
              <w:t>5</w:t>
            </w:r>
          </w:p>
        </w:tc>
        <w:tc>
          <w:tcPr>
            <w:tcW w:w="3550" w:type="dxa"/>
          </w:tcPr>
          <w:p w14:paraId="6E8AEADC" w14:textId="77777777" w:rsidR="007E4036" w:rsidRDefault="0027262C">
            <w:r>
              <w:rPr>
                <w:sz w:val="21"/>
              </w:rPr>
              <w:t>Испытание Базарова любовью и смертью. Финал романа</w:t>
            </w:r>
          </w:p>
        </w:tc>
        <w:tc>
          <w:tcPr>
            <w:tcW w:w="1089" w:type="dxa"/>
          </w:tcPr>
          <w:p w14:paraId="79037177" w14:textId="77777777" w:rsidR="007E4036" w:rsidRDefault="0027262C">
            <w:pPr>
              <w:jc w:val="center"/>
            </w:pPr>
            <w:r>
              <w:rPr>
                <w:sz w:val="21"/>
              </w:rPr>
              <w:t>2</w:t>
            </w:r>
          </w:p>
        </w:tc>
        <w:tc>
          <w:tcPr>
            <w:tcW w:w="4894" w:type="dxa"/>
            <w:vMerge/>
          </w:tcPr>
          <w:p w14:paraId="6E7A4C0E" w14:textId="77777777" w:rsidR="007E4036" w:rsidRDefault="007E4036"/>
        </w:tc>
      </w:tr>
      <w:tr w:rsidR="007E4036" w14:paraId="5A11E11B" w14:textId="77777777">
        <w:tc>
          <w:tcPr>
            <w:tcW w:w="673" w:type="dxa"/>
          </w:tcPr>
          <w:p w14:paraId="75BF60CA" w14:textId="77777777" w:rsidR="007E4036" w:rsidRDefault="0027262C">
            <w:pPr>
              <w:jc w:val="center"/>
            </w:pPr>
            <w:r>
              <w:rPr>
                <w:sz w:val="21"/>
              </w:rPr>
              <w:t>6</w:t>
            </w:r>
          </w:p>
        </w:tc>
        <w:tc>
          <w:tcPr>
            <w:tcW w:w="3550" w:type="dxa"/>
          </w:tcPr>
          <w:p w14:paraId="4EE26EF1" w14:textId="77777777" w:rsidR="007E4036" w:rsidRDefault="0027262C">
            <w:r>
              <w:rPr>
                <w:sz w:val="21"/>
              </w:rPr>
              <w:t>Споры в критике о романе (Д.И. Писарев «Базаров»)</w:t>
            </w:r>
          </w:p>
        </w:tc>
        <w:tc>
          <w:tcPr>
            <w:tcW w:w="1089" w:type="dxa"/>
          </w:tcPr>
          <w:p w14:paraId="05FAE7AD" w14:textId="77777777" w:rsidR="007E4036" w:rsidRDefault="0027262C">
            <w:pPr>
              <w:jc w:val="center"/>
            </w:pPr>
            <w:r>
              <w:rPr>
                <w:sz w:val="21"/>
              </w:rPr>
              <w:t>1</w:t>
            </w:r>
          </w:p>
        </w:tc>
        <w:tc>
          <w:tcPr>
            <w:tcW w:w="4894" w:type="dxa"/>
            <w:vMerge/>
          </w:tcPr>
          <w:p w14:paraId="00B91AEE" w14:textId="77777777" w:rsidR="007E4036" w:rsidRDefault="007E4036"/>
        </w:tc>
      </w:tr>
      <w:tr w:rsidR="007E4036" w14:paraId="7E6C1F3B" w14:textId="77777777">
        <w:tc>
          <w:tcPr>
            <w:tcW w:w="673" w:type="dxa"/>
          </w:tcPr>
          <w:p w14:paraId="0E0BD4F0" w14:textId="77777777" w:rsidR="007E4036" w:rsidRDefault="0027262C">
            <w:pPr>
              <w:jc w:val="center"/>
            </w:pPr>
            <w:r>
              <w:rPr>
                <w:sz w:val="21"/>
              </w:rPr>
              <w:t>7</w:t>
            </w:r>
          </w:p>
        </w:tc>
        <w:tc>
          <w:tcPr>
            <w:tcW w:w="3550" w:type="dxa"/>
          </w:tcPr>
          <w:p w14:paraId="4BCE9819" w14:textId="77777777" w:rsidR="007E4036" w:rsidRDefault="0027262C">
            <w:r>
              <w:rPr>
                <w:sz w:val="21"/>
              </w:rPr>
              <w:t>Тестирование</w:t>
            </w:r>
            <w:r>
              <w:rPr>
                <w:sz w:val="21"/>
              </w:rPr>
              <w:t xml:space="preserve"> по роману «Отцы и дети»</w:t>
            </w:r>
          </w:p>
        </w:tc>
        <w:tc>
          <w:tcPr>
            <w:tcW w:w="1089" w:type="dxa"/>
          </w:tcPr>
          <w:p w14:paraId="0D01F0C8" w14:textId="77777777" w:rsidR="007E4036" w:rsidRDefault="0027262C">
            <w:pPr>
              <w:jc w:val="center"/>
            </w:pPr>
            <w:r>
              <w:rPr>
                <w:sz w:val="21"/>
              </w:rPr>
              <w:t>1</w:t>
            </w:r>
          </w:p>
        </w:tc>
        <w:tc>
          <w:tcPr>
            <w:tcW w:w="4894" w:type="dxa"/>
            <w:vMerge/>
          </w:tcPr>
          <w:p w14:paraId="6BAEAF7C" w14:textId="77777777" w:rsidR="007E4036" w:rsidRDefault="007E4036"/>
        </w:tc>
      </w:tr>
      <w:tr w:rsidR="007E4036" w14:paraId="7459F5EE" w14:textId="77777777">
        <w:tc>
          <w:tcPr>
            <w:tcW w:w="673" w:type="dxa"/>
          </w:tcPr>
          <w:p w14:paraId="073D9B65" w14:textId="77777777" w:rsidR="007E4036" w:rsidRDefault="0027262C">
            <w:pPr>
              <w:jc w:val="center"/>
            </w:pPr>
            <w:r>
              <w:rPr>
                <w:sz w:val="21"/>
              </w:rPr>
              <w:t>8</w:t>
            </w:r>
          </w:p>
        </w:tc>
        <w:tc>
          <w:tcPr>
            <w:tcW w:w="3550" w:type="dxa"/>
          </w:tcPr>
          <w:p w14:paraId="23263910" w14:textId="77777777" w:rsidR="007E4036" w:rsidRDefault="0027262C">
            <w:r>
              <w:rPr>
                <w:sz w:val="21"/>
              </w:rPr>
              <w:t>С</w:t>
            </w:r>
            <w:r>
              <w:rPr>
                <w:sz w:val="21"/>
              </w:rPr>
              <w:t>очинение по творчеству И.С. Тургенева</w:t>
            </w:r>
          </w:p>
        </w:tc>
        <w:tc>
          <w:tcPr>
            <w:tcW w:w="1089" w:type="dxa"/>
          </w:tcPr>
          <w:p w14:paraId="61FB15F5" w14:textId="77777777" w:rsidR="007E4036" w:rsidRDefault="0027262C">
            <w:pPr>
              <w:jc w:val="center"/>
            </w:pPr>
            <w:r>
              <w:rPr>
                <w:sz w:val="21"/>
              </w:rPr>
              <w:t>1</w:t>
            </w:r>
          </w:p>
        </w:tc>
        <w:tc>
          <w:tcPr>
            <w:tcW w:w="4894" w:type="dxa"/>
            <w:vMerge/>
          </w:tcPr>
          <w:p w14:paraId="5519B0F6" w14:textId="77777777" w:rsidR="007E4036" w:rsidRDefault="007E4036"/>
        </w:tc>
      </w:tr>
      <w:tr w:rsidR="007E4036" w14:paraId="1A5D5C9D" w14:textId="77777777" w:rsidTr="00C84154">
        <w:tc>
          <w:tcPr>
            <w:tcW w:w="4223" w:type="dxa"/>
            <w:gridSpan w:val="2"/>
            <w:shd w:val="clear" w:color="auto" w:fill="auto"/>
          </w:tcPr>
          <w:p w14:paraId="1FB9B77E" w14:textId="77777777" w:rsidR="007E4036" w:rsidRDefault="0027262C">
            <w:pPr>
              <w:jc w:val="center"/>
            </w:pPr>
            <w:r>
              <w:rPr>
                <w:b/>
                <w:sz w:val="22"/>
              </w:rPr>
              <w:t>Итого по разделу</w:t>
            </w:r>
          </w:p>
        </w:tc>
        <w:tc>
          <w:tcPr>
            <w:tcW w:w="1089" w:type="dxa"/>
            <w:shd w:val="clear" w:color="auto" w:fill="auto"/>
          </w:tcPr>
          <w:p w14:paraId="19254C10" w14:textId="77777777" w:rsidR="007E4036" w:rsidRDefault="0027262C">
            <w:pPr>
              <w:jc w:val="center"/>
            </w:pPr>
            <w:r>
              <w:rPr>
                <w:b/>
                <w:sz w:val="21"/>
              </w:rPr>
              <w:t>13</w:t>
            </w:r>
          </w:p>
        </w:tc>
        <w:tc>
          <w:tcPr>
            <w:tcW w:w="4894" w:type="dxa"/>
            <w:shd w:val="clear" w:color="auto" w:fill="auto"/>
          </w:tcPr>
          <w:p w14:paraId="2BA68D14" w14:textId="77777777" w:rsidR="007E4036" w:rsidRDefault="007E4036"/>
        </w:tc>
      </w:tr>
      <w:tr w:rsidR="007E4036" w14:paraId="0A495902" w14:textId="77777777" w:rsidTr="00C84154">
        <w:tc>
          <w:tcPr>
            <w:tcW w:w="10206" w:type="dxa"/>
            <w:gridSpan w:val="4"/>
            <w:shd w:val="clear" w:color="auto" w:fill="auto"/>
          </w:tcPr>
          <w:p w14:paraId="0F3B7062" w14:textId="77777777" w:rsidR="007E4036" w:rsidRDefault="0027262C">
            <w:r>
              <w:rPr>
                <w:b/>
                <w:sz w:val="22"/>
              </w:rPr>
              <w:t>Раздел «Н. Г. Чернышевский. Роман «Что делать?»» — 5 ч.</w:t>
            </w:r>
          </w:p>
        </w:tc>
      </w:tr>
      <w:tr w:rsidR="007E4036" w14:paraId="1750D7A9" w14:textId="77777777">
        <w:tc>
          <w:tcPr>
            <w:tcW w:w="673" w:type="dxa"/>
          </w:tcPr>
          <w:p w14:paraId="09EBE9E2" w14:textId="77777777" w:rsidR="007E4036" w:rsidRDefault="0027262C">
            <w:pPr>
              <w:jc w:val="center"/>
            </w:pPr>
            <w:r>
              <w:rPr>
                <w:sz w:val="21"/>
              </w:rPr>
              <w:t>1</w:t>
            </w:r>
          </w:p>
        </w:tc>
        <w:tc>
          <w:tcPr>
            <w:tcW w:w="3550" w:type="dxa"/>
          </w:tcPr>
          <w:p w14:paraId="2DDC6672" w14:textId="77777777" w:rsidR="007E4036" w:rsidRDefault="0027262C">
            <w:r>
              <w:rPr>
                <w:sz w:val="21"/>
              </w:rPr>
              <w:t>Жизнь и творчество Н.Г. Чернышевского. История создания романа «Что делать?»</w:t>
            </w:r>
          </w:p>
        </w:tc>
        <w:tc>
          <w:tcPr>
            <w:tcW w:w="1089" w:type="dxa"/>
          </w:tcPr>
          <w:p w14:paraId="360D0FB7" w14:textId="77777777" w:rsidR="007E4036" w:rsidRDefault="0027262C">
            <w:pPr>
              <w:jc w:val="center"/>
            </w:pPr>
            <w:r>
              <w:rPr>
                <w:sz w:val="21"/>
              </w:rPr>
              <w:t>1</w:t>
            </w:r>
          </w:p>
        </w:tc>
        <w:tc>
          <w:tcPr>
            <w:tcW w:w="4894" w:type="dxa"/>
            <w:vMerge w:val="restart"/>
          </w:tcPr>
          <w:p w14:paraId="725C1BA2" w14:textId="77777777" w:rsidR="007E4036" w:rsidRDefault="0027262C">
            <w:r>
              <w:rPr>
                <w:sz w:val="21"/>
              </w:rPr>
              <w:t xml:space="preserve">Метапредметные: </w:t>
            </w:r>
            <w:r>
              <w:rPr>
                <w:sz w:val="21"/>
              </w:rPr>
              <w:t>владеют видами речевой деятельности; определяют основную и скрытую информацию; развивают компетентности в решении моральных проблем.</w:t>
            </w:r>
            <w:r>
              <w:rPr>
                <w:sz w:val="21"/>
              </w:rPr>
              <w:br/>
              <w:t>Предметные: изучают биографию и творчество Н.Г. Чернышевского; определяют жанровое своеобразие романа; осознают его значени</w:t>
            </w:r>
            <w:r>
              <w:rPr>
                <w:sz w:val="21"/>
              </w:rPr>
              <w:t>е в истории литературы</w:t>
            </w:r>
          </w:p>
        </w:tc>
      </w:tr>
      <w:tr w:rsidR="007E4036" w14:paraId="1BD147EF" w14:textId="77777777">
        <w:tc>
          <w:tcPr>
            <w:tcW w:w="673" w:type="dxa"/>
          </w:tcPr>
          <w:p w14:paraId="2CBCAC93" w14:textId="77777777" w:rsidR="007E4036" w:rsidRDefault="0027262C">
            <w:pPr>
              <w:jc w:val="center"/>
            </w:pPr>
            <w:r>
              <w:rPr>
                <w:sz w:val="21"/>
              </w:rPr>
              <w:t>2</w:t>
            </w:r>
          </w:p>
        </w:tc>
        <w:tc>
          <w:tcPr>
            <w:tcW w:w="3550" w:type="dxa"/>
          </w:tcPr>
          <w:p w14:paraId="239287DE" w14:textId="77777777" w:rsidR="007E4036" w:rsidRDefault="0027262C">
            <w:r>
              <w:rPr>
                <w:sz w:val="21"/>
              </w:rPr>
              <w:t>Жанровое своеобразие романа: сон, публицистика, роман-утопия</w:t>
            </w:r>
          </w:p>
        </w:tc>
        <w:tc>
          <w:tcPr>
            <w:tcW w:w="1089" w:type="dxa"/>
          </w:tcPr>
          <w:p w14:paraId="650CD7DA" w14:textId="77777777" w:rsidR="007E4036" w:rsidRDefault="0027262C">
            <w:pPr>
              <w:jc w:val="center"/>
            </w:pPr>
            <w:r>
              <w:rPr>
                <w:sz w:val="21"/>
              </w:rPr>
              <w:t>1</w:t>
            </w:r>
          </w:p>
        </w:tc>
        <w:tc>
          <w:tcPr>
            <w:tcW w:w="4894" w:type="dxa"/>
            <w:vMerge/>
          </w:tcPr>
          <w:p w14:paraId="46526CAF" w14:textId="77777777" w:rsidR="007E4036" w:rsidRDefault="007E4036"/>
        </w:tc>
      </w:tr>
      <w:tr w:rsidR="007E4036" w14:paraId="48308F84" w14:textId="77777777">
        <w:tc>
          <w:tcPr>
            <w:tcW w:w="673" w:type="dxa"/>
          </w:tcPr>
          <w:p w14:paraId="1759F7EA" w14:textId="77777777" w:rsidR="007E4036" w:rsidRDefault="0027262C">
            <w:pPr>
              <w:jc w:val="center"/>
            </w:pPr>
            <w:r>
              <w:rPr>
                <w:sz w:val="21"/>
              </w:rPr>
              <w:t>3</w:t>
            </w:r>
          </w:p>
        </w:tc>
        <w:tc>
          <w:tcPr>
            <w:tcW w:w="3550" w:type="dxa"/>
          </w:tcPr>
          <w:p w14:paraId="7B88449D" w14:textId="77777777" w:rsidR="007E4036" w:rsidRDefault="0027262C">
            <w:r>
              <w:rPr>
                <w:sz w:val="21"/>
              </w:rPr>
              <w:t>Образы «новых людей» в романе</w:t>
            </w:r>
          </w:p>
        </w:tc>
        <w:tc>
          <w:tcPr>
            <w:tcW w:w="1089" w:type="dxa"/>
          </w:tcPr>
          <w:p w14:paraId="4B22264A" w14:textId="77777777" w:rsidR="007E4036" w:rsidRDefault="0027262C">
            <w:pPr>
              <w:jc w:val="center"/>
            </w:pPr>
            <w:r>
              <w:rPr>
                <w:sz w:val="21"/>
              </w:rPr>
              <w:t>2</w:t>
            </w:r>
          </w:p>
        </w:tc>
        <w:tc>
          <w:tcPr>
            <w:tcW w:w="4894" w:type="dxa"/>
            <w:vMerge/>
          </w:tcPr>
          <w:p w14:paraId="5680C1DD" w14:textId="77777777" w:rsidR="007E4036" w:rsidRDefault="007E4036"/>
        </w:tc>
      </w:tr>
      <w:tr w:rsidR="007E4036" w14:paraId="563ABE64" w14:textId="77777777">
        <w:tc>
          <w:tcPr>
            <w:tcW w:w="673" w:type="dxa"/>
          </w:tcPr>
          <w:p w14:paraId="2ACBD723" w14:textId="77777777" w:rsidR="007E4036" w:rsidRDefault="0027262C">
            <w:pPr>
              <w:jc w:val="center"/>
            </w:pPr>
            <w:r>
              <w:rPr>
                <w:sz w:val="21"/>
              </w:rPr>
              <w:t>4</w:t>
            </w:r>
          </w:p>
        </w:tc>
        <w:tc>
          <w:tcPr>
            <w:tcW w:w="3550" w:type="dxa"/>
          </w:tcPr>
          <w:p w14:paraId="01EBC3F3" w14:textId="77777777" w:rsidR="007E4036" w:rsidRDefault="0027262C">
            <w:r>
              <w:rPr>
                <w:sz w:val="21"/>
              </w:rPr>
              <w:t>Утопические идеи романа. Значение произведения в истории литературы</w:t>
            </w:r>
          </w:p>
        </w:tc>
        <w:tc>
          <w:tcPr>
            <w:tcW w:w="1089" w:type="dxa"/>
          </w:tcPr>
          <w:p w14:paraId="42C19083" w14:textId="77777777" w:rsidR="007E4036" w:rsidRDefault="0027262C">
            <w:pPr>
              <w:jc w:val="center"/>
            </w:pPr>
            <w:r>
              <w:rPr>
                <w:sz w:val="21"/>
              </w:rPr>
              <w:t>1</w:t>
            </w:r>
          </w:p>
        </w:tc>
        <w:tc>
          <w:tcPr>
            <w:tcW w:w="4894" w:type="dxa"/>
            <w:vMerge/>
          </w:tcPr>
          <w:p w14:paraId="1C7C8663" w14:textId="77777777" w:rsidR="007E4036" w:rsidRDefault="007E4036"/>
        </w:tc>
      </w:tr>
      <w:tr w:rsidR="007E4036" w14:paraId="4EB68292" w14:textId="77777777" w:rsidTr="00C84154">
        <w:tc>
          <w:tcPr>
            <w:tcW w:w="4223" w:type="dxa"/>
            <w:gridSpan w:val="2"/>
            <w:shd w:val="clear" w:color="auto" w:fill="auto"/>
          </w:tcPr>
          <w:p w14:paraId="39EB6672" w14:textId="77777777" w:rsidR="007E4036" w:rsidRDefault="0027262C">
            <w:pPr>
              <w:jc w:val="center"/>
            </w:pPr>
            <w:r>
              <w:rPr>
                <w:b/>
                <w:sz w:val="22"/>
              </w:rPr>
              <w:t>Итого по разделу</w:t>
            </w:r>
          </w:p>
        </w:tc>
        <w:tc>
          <w:tcPr>
            <w:tcW w:w="1089" w:type="dxa"/>
            <w:shd w:val="clear" w:color="auto" w:fill="auto"/>
          </w:tcPr>
          <w:p w14:paraId="33E4258E" w14:textId="77777777" w:rsidR="007E4036" w:rsidRDefault="0027262C">
            <w:pPr>
              <w:jc w:val="center"/>
            </w:pPr>
            <w:r>
              <w:rPr>
                <w:b/>
                <w:sz w:val="21"/>
              </w:rPr>
              <w:t>5</w:t>
            </w:r>
          </w:p>
        </w:tc>
        <w:tc>
          <w:tcPr>
            <w:tcW w:w="4894" w:type="dxa"/>
            <w:shd w:val="clear" w:color="auto" w:fill="auto"/>
          </w:tcPr>
          <w:p w14:paraId="224C8FDC" w14:textId="77777777" w:rsidR="007E4036" w:rsidRDefault="007E4036"/>
        </w:tc>
      </w:tr>
      <w:tr w:rsidR="007E4036" w14:paraId="324CF498" w14:textId="77777777" w:rsidTr="00C84154">
        <w:tc>
          <w:tcPr>
            <w:tcW w:w="10206" w:type="dxa"/>
            <w:gridSpan w:val="4"/>
            <w:shd w:val="clear" w:color="auto" w:fill="auto"/>
          </w:tcPr>
          <w:p w14:paraId="6B35BBFF" w14:textId="77777777" w:rsidR="007E4036" w:rsidRDefault="0027262C">
            <w:r>
              <w:rPr>
                <w:b/>
                <w:sz w:val="22"/>
              </w:rPr>
              <w:t xml:space="preserve">Раздел «Ф. И. Тютчев. Жизнь и </w:t>
            </w:r>
            <w:r>
              <w:rPr>
                <w:b/>
                <w:sz w:val="22"/>
              </w:rPr>
              <w:t>творчество. Лирика» — 6 ч.</w:t>
            </w:r>
          </w:p>
        </w:tc>
      </w:tr>
      <w:tr w:rsidR="007E4036" w14:paraId="044AB6DB" w14:textId="77777777">
        <w:tc>
          <w:tcPr>
            <w:tcW w:w="673" w:type="dxa"/>
          </w:tcPr>
          <w:p w14:paraId="58E72634" w14:textId="77777777" w:rsidR="007E4036" w:rsidRDefault="0027262C">
            <w:pPr>
              <w:jc w:val="center"/>
            </w:pPr>
            <w:r>
              <w:rPr>
                <w:sz w:val="21"/>
              </w:rPr>
              <w:t>1</w:t>
            </w:r>
          </w:p>
        </w:tc>
        <w:tc>
          <w:tcPr>
            <w:tcW w:w="3550" w:type="dxa"/>
          </w:tcPr>
          <w:p w14:paraId="450A64FA" w14:textId="77777777" w:rsidR="007E4036" w:rsidRDefault="0027262C">
            <w:r>
              <w:rPr>
                <w:sz w:val="21"/>
              </w:rPr>
              <w:t>Жизнь и творчество Ф.И. Тютчева</w:t>
            </w:r>
          </w:p>
        </w:tc>
        <w:tc>
          <w:tcPr>
            <w:tcW w:w="1089" w:type="dxa"/>
          </w:tcPr>
          <w:p w14:paraId="0F044058" w14:textId="77777777" w:rsidR="007E4036" w:rsidRDefault="0027262C">
            <w:pPr>
              <w:jc w:val="center"/>
            </w:pPr>
            <w:r>
              <w:rPr>
                <w:sz w:val="21"/>
              </w:rPr>
              <w:t>1</w:t>
            </w:r>
          </w:p>
        </w:tc>
        <w:tc>
          <w:tcPr>
            <w:tcW w:w="4894" w:type="dxa"/>
            <w:vMerge w:val="restart"/>
          </w:tcPr>
          <w:p w14:paraId="6AB0EA8B" w14:textId="77777777" w:rsidR="007E4036" w:rsidRDefault="0027262C">
            <w:r>
              <w:rPr>
                <w:sz w:val="21"/>
              </w:rPr>
              <w:t>Метапредметные: анализируют эстетическое восприятие произведений; понимают роль изобразительно-выразительных языковых средств; учатся развёрнуто, точно и правильно излагать мысли.</w:t>
            </w:r>
            <w:r>
              <w:rPr>
                <w:sz w:val="21"/>
              </w:rPr>
              <w:br/>
              <w:t xml:space="preserve">Предметные: </w:t>
            </w:r>
            <w:r>
              <w:rPr>
                <w:sz w:val="21"/>
              </w:rPr>
              <w:t>изучают сведения из биографии поэта; знакомятся с основными мотивами лирики Тютчева, чертами романтизма; анализируют «мыслящую поэзию»</w:t>
            </w:r>
          </w:p>
        </w:tc>
      </w:tr>
      <w:tr w:rsidR="007E4036" w14:paraId="1EBF84A1" w14:textId="77777777">
        <w:tc>
          <w:tcPr>
            <w:tcW w:w="673" w:type="dxa"/>
          </w:tcPr>
          <w:p w14:paraId="3A88CDE6" w14:textId="77777777" w:rsidR="007E4036" w:rsidRDefault="0027262C">
            <w:pPr>
              <w:jc w:val="center"/>
            </w:pPr>
            <w:r>
              <w:rPr>
                <w:sz w:val="21"/>
              </w:rPr>
              <w:t>2</w:t>
            </w:r>
          </w:p>
        </w:tc>
        <w:tc>
          <w:tcPr>
            <w:tcW w:w="3550" w:type="dxa"/>
          </w:tcPr>
          <w:p w14:paraId="65A382A5" w14:textId="77777777" w:rsidR="007E4036" w:rsidRDefault="0027262C">
            <w:r>
              <w:rPr>
                <w:sz w:val="21"/>
              </w:rPr>
              <w:t>Философская лирика: человек и природа, земля и небо</w:t>
            </w:r>
          </w:p>
        </w:tc>
        <w:tc>
          <w:tcPr>
            <w:tcW w:w="1089" w:type="dxa"/>
          </w:tcPr>
          <w:p w14:paraId="229F9BA9" w14:textId="77777777" w:rsidR="007E4036" w:rsidRDefault="0027262C">
            <w:pPr>
              <w:jc w:val="center"/>
            </w:pPr>
            <w:r>
              <w:rPr>
                <w:sz w:val="21"/>
              </w:rPr>
              <w:t>2</w:t>
            </w:r>
          </w:p>
        </w:tc>
        <w:tc>
          <w:tcPr>
            <w:tcW w:w="4894" w:type="dxa"/>
            <w:vMerge/>
          </w:tcPr>
          <w:p w14:paraId="2EE795B3" w14:textId="77777777" w:rsidR="007E4036" w:rsidRDefault="007E4036"/>
        </w:tc>
      </w:tr>
      <w:tr w:rsidR="007E4036" w14:paraId="49A1D8D7" w14:textId="77777777">
        <w:tc>
          <w:tcPr>
            <w:tcW w:w="673" w:type="dxa"/>
          </w:tcPr>
          <w:p w14:paraId="16B9FA1D" w14:textId="77777777" w:rsidR="007E4036" w:rsidRDefault="0027262C">
            <w:pPr>
              <w:jc w:val="center"/>
            </w:pPr>
            <w:r>
              <w:rPr>
                <w:sz w:val="21"/>
              </w:rPr>
              <w:t>3</w:t>
            </w:r>
          </w:p>
        </w:tc>
        <w:tc>
          <w:tcPr>
            <w:tcW w:w="3550" w:type="dxa"/>
          </w:tcPr>
          <w:p w14:paraId="6A747854" w14:textId="77777777" w:rsidR="007E4036" w:rsidRDefault="0027262C">
            <w:r>
              <w:rPr>
                <w:sz w:val="21"/>
              </w:rPr>
              <w:t>Любовная лирика Тютчева. «Денисьевский цикл»</w:t>
            </w:r>
          </w:p>
        </w:tc>
        <w:tc>
          <w:tcPr>
            <w:tcW w:w="1089" w:type="dxa"/>
          </w:tcPr>
          <w:p w14:paraId="73016015" w14:textId="77777777" w:rsidR="007E4036" w:rsidRDefault="0027262C">
            <w:pPr>
              <w:jc w:val="center"/>
            </w:pPr>
            <w:r>
              <w:rPr>
                <w:sz w:val="21"/>
              </w:rPr>
              <w:t>2</w:t>
            </w:r>
          </w:p>
        </w:tc>
        <w:tc>
          <w:tcPr>
            <w:tcW w:w="4894" w:type="dxa"/>
            <w:vMerge/>
          </w:tcPr>
          <w:p w14:paraId="6A1FD19C" w14:textId="77777777" w:rsidR="007E4036" w:rsidRDefault="007E4036"/>
        </w:tc>
      </w:tr>
      <w:tr w:rsidR="007E4036" w14:paraId="57E9ACA3" w14:textId="77777777">
        <w:tc>
          <w:tcPr>
            <w:tcW w:w="673" w:type="dxa"/>
          </w:tcPr>
          <w:p w14:paraId="78CA6044" w14:textId="77777777" w:rsidR="007E4036" w:rsidRDefault="0027262C">
            <w:pPr>
              <w:jc w:val="center"/>
            </w:pPr>
            <w:r>
              <w:rPr>
                <w:sz w:val="21"/>
              </w:rPr>
              <w:t>4</w:t>
            </w:r>
          </w:p>
        </w:tc>
        <w:tc>
          <w:tcPr>
            <w:tcW w:w="3550" w:type="dxa"/>
          </w:tcPr>
          <w:p w14:paraId="1F760CB8" w14:textId="77777777" w:rsidR="007E4036" w:rsidRDefault="0027262C">
            <w:r>
              <w:rPr>
                <w:sz w:val="21"/>
              </w:rPr>
              <w:t>«Мыслящая</w:t>
            </w:r>
            <w:r>
              <w:rPr>
                <w:sz w:val="21"/>
              </w:rPr>
              <w:t xml:space="preserve"> поэзия» Тютчева: черты романтизма</w:t>
            </w:r>
          </w:p>
        </w:tc>
        <w:tc>
          <w:tcPr>
            <w:tcW w:w="1089" w:type="dxa"/>
          </w:tcPr>
          <w:p w14:paraId="4B2200E6" w14:textId="77777777" w:rsidR="007E4036" w:rsidRDefault="0027262C">
            <w:pPr>
              <w:jc w:val="center"/>
            </w:pPr>
            <w:r>
              <w:rPr>
                <w:sz w:val="21"/>
              </w:rPr>
              <w:t>1</w:t>
            </w:r>
          </w:p>
        </w:tc>
        <w:tc>
          <w:tcPr>
            <w:tcW w:w="4894" w:type="dxa"/>
            <w:vMerge/>
          </w:tcPr>
          <w:p w14:paraId="09C867C5" w14:textId="77777777" w:rsidR="007E4036" w:rsidRDefault="007E4036"/>
        </w:tc>
      </w:tr>
      <w:tr w:rsidR="007E4036" w14:paraId="232C390A" w14:textId="77777777" w:rsidTr="00B934F4">
        <w:tc>
          <w:tcPr>
            <w:tcW w:w="4223" w:type="dxa"/>
            <w:gridSpan w:val="2"/>
            <w:shd w:val="clear" w:color="auto" w:fill="auto"/>
          </w:tcPr>
          <w:p w14:paraId="18AF82D1" w14:textId="77777777" w:rsidR="007E4036" w:rsidRDefault="0027262C">
            <w:pPr>
              <w:jc w:val="center"/>
            </w:pPr>
            <w:r>
              <w:rPr>
                <w:b/>
                <w:sz w:val="22"/>
              </w:rPr>
              <w:t>Итого по разделу</w:t>
            </w:r>
          </w:p>
        </w:tc>
        <w:tc>
          <w:tcPr>
            <w:tcW w:w="1089" w:type="dxa"/>
            <w:shd w:val="clear" w:color="auto" w:fill="auto"/>
          </w:tcPr>
          <w:p w14:paraId="66193BAA" w14:textId="77777777" w:rsidR="007E4036" w:rsidRDefault="0027262C">
            <w:pPr>
              <w:jc w:val="center"/>
            </w:pPr>
            <w:r>
              <w:rPr>
                <w:b/>
                <w:sz w:val="21"/>
              </w:rPr>
              <w:t>6</w:t>
            </w:r>
          </w:p>
        </w:tc>
        <w:tc>
          <w:tcPr>
            <w:tcW w:w="4894" w:type="dxa"/>
            <w:shd w:val="clear" w:color="auto" w:fill="auto"/>
          </w:tcPr>
          <w:p w14:paraId="31EF394C" w14:textId="77777777" w:rsidR="007E4036" w:rsidRDefault="007E4036"/>
        </w:tc>
      </w:tr>
      <w:tr w:rsidR="007E4036" w14:paraId="46BE54B6" w14:textId="77777777" w:rsidTr="00B934F4">
        <w:tc>
          <w:tcPr>
            <w:tcW w:w="10206" w:type="dxa"/>
            <w:gridSpan w:val="4"/>
            <w:shd w:val="clear" w:color="auto" w:fill="auto"/>
          </w:tcPr>
          <w:p w14:paraId="1A7E9573" w14:textId="77777777" w:rsidR="007E4036" w:rsidRDefault="0027262C">
            <w:r>
              <w:rPr>
                <w:b/>
                <w:sz w:val="22"/>
              </w:rPr>
              <w:t>Раздел «А. А. Фет. Жизнь и творчество.  — 4 ч.</w:t>
            </w:r>
          </w:p>
        </w:tc>
      </w:tr>
      <w:tr w:rsidR="007E4036" w14:paraId="72FEE7A6" w14:textId="77777777">
        <w:tc>
          <w:tcPr>
            <w:tcW w:w="673" w:type="dxa"/>
          </w:tcPr>
          <w:p w14:paraId="51E98436" w14:textId="77777777" w:rsidR="007E4036" w:rsidRDefault="0027262C">
            <w:pPr>
              <w:jc w:val="center"/>
            </w:pPr>
            <w:r>
              <w:rPr>
                <w:sz w:val="21"/>
              </w:rPr>
              <w:t>1</w:t>
            </w:r>
          </w:p>
        </w:tc>
        <w:tc>
          <w:tcPr>
            <w:tcW w:w="3550" w:type="dxa"/>
          </w:tcPr>
          <w:p w14:paraId="5BA032CA" w14:textId="77777777" w:rsidR="007E4036" w:rsidRDefault="0027262C">
            <w:r>
              <w:rPr>
                <w:sz w:val="21"/>
              </w:rPr>
              <w:t>Жизнь и творчество А.А. Фета</w:t>
            </w:r>
          </w:p>
        </w:tc>
        <w:tc>
          <w:tcPr>
            <w:tcW w:w="1089" w:type="dxa"/>
          </w:tcPr>
          <w:p w14:paraId="610C0C04" w14:textId="77777777" w:rsidR="007E4036" w:rsidRDefault="0027262C">
            <w:pPr>
              <w:jc w:val="center"/>
            </w:pPr>
            <w:r>
              <w:rPr>
                <w:sz w:val="21"/>
              </w:rPr>
              <w:t>1</w:t>
            </w:r>
          </w:p>
        </w:tc>
        <w:tc>
          <w:tcPr>
            <w:tcW w:w="4894" w:type="dxa"/>
            <w:vMerge w:val="restart"/>
          </w:tcPr>
          <w:p w14:paraId="3CCDB035" w14:textId="77777777" w:rsidR="007E4036" w:rsidRDefault="0027262C">
            <w:r>
              <w:rPr>
                <w:sz w:val="21"/>
              </w:rPr>
              <w:t>Метапредметные: изучают виды речевой деятельности; развивают навыки выразительного чтения и творческое воображение.</w:t>
            </w:r>
            <w:r>
              <w:rPr>
                <w:sz w:val="21"/>
              </w:rPr>
              <w:br/>
              <w:t>Предметные: учатся делать анализ лирического произведения: определяют жанр, тему, идею, особенности лексики и поэтического синтаксиса</w:t>
            </w:r>
          </w:p>
        </w:tc>
      </w:tr>
      <w:tr w:rsidR="007E4036" w14:paraId="524A0C46" w14:textId="77777777">
        <w:tc>
          <w:tcPr>
            <w:tcW w:w="673" w:type="dxa"/>
          </w:tcPr>
          <w:p w14:paraId="1BFA8890" w14:textId="77777777" w:rsidR="007E4036" w:rsidRDefault="0027262C">
            <w:pPr>
              <w:jc w:val="center"/>
            </w:pPr>
            <w:r>
              <w:rPr>
                <w:sz w:val="21"/>
              </w:rPr>
              <w:t>2</w:t>
            </w:r>
          </w:p>
        </w:tc>
        <w:tc>
          <w:tcPr>
            <w:tcW w:w="3550" w:type="dxa"/>
          </w:tcPr>
          <w:p w14:paraId="119BA354" w14:textId="77777777" w:rsidR="007E4036" w:rsidRDefault="0027262C">
            <w:r>
              <w:rPr>
                <w:sz w:val="21"/>
              </w:rPr>
              <w:t>Основные мотивы лирики Фета: природа, любовь, красота</w:t>
            </w:r>
          </w:p>
        </w:tc>
        <w:tc>
          <w:tcPr>
            <w:tcW w:w="1089" w:type="dxa"/>
          </w:tcPr>
          <w:p w14:paraId="065EABC2" w14:textId="77777777" w:rsidR="007E4036" w:rsidRDefault="0027262C">
            <w:pPr>
              <w:jc w:val="center"/>
            </w:pPr>
            <w:r>
              <w:rPr>
                <w:sz w:val="21"/>
              </w:rPr>
              <w:t>1</w:t>
            </w:r>
          </w:p>
        </w:tc>
        <w:tc>
          <w:tcPr>
            <w:tcW w:w="4894" w:type="dxa"/>
            <w:vMerge/>
          </w:tcPr>
          <w:p w14:paraId="5A52137F" w14:textId="77777777" w:rsidR="007E4036" w:rsidRDefault="007E4036"/>
        </w:tc>
      </w:tr>
      <w:tr w:rsidR="007E4036" w14:paraId="2DF8689B" w14:textId="77777777">
        <w:tc>
          <w:tcPr>
            <w:tcW w:w="673" w:type="dxa"/>
          </w:tcPr>
          <w:p w14:paraId="35FAD568" w14:textId="77777777" w:rsidR="007E4036" w:rsidRDefault="0027262C">
            <w:pPr>
              <w:jc w:val="center"/>
            </w:pPr>
            <w:r>
              <w:rPr>
                <w:sz w:val="21"/>
              </w:rPr>
              <w:t>3</w:t>
            </w:r>
          </w:p>
        </w:tc>
        <w:tc>
          <w:tcPr>
            <w:tcW w:w="3550" w:type="dxa"/>
          </w:tcPr>
          <w:p w14:paraId="22CA9A31" w14:textId="77777777" w:rsidR="007E4036" w:rsidRDefault="0027262C">
            <w:r>
              <w:rPr>
                <w:sz w:val="21"/>
              </w:rPr>
              <w:t xml:space="preserve">Особенности поэтики Фета: импрессионизм, музыкальность </w:t>
            </w:r>
            <w:r>
              <w:rPr>
                <w:sz w:val="21"/>
              </w:rPr>
              <w:t>стиха</w:t>
            </w:r>
          </w:p>
        </w:tc>
        <w:tc>
          <w:tcPr>
            <w:tcW w:w="1089" w:type="dxa"/>
          </w:tcPr>
          <w:p w14:paraId="5E0581B6" w14:textId="77777777" w:rsidR="007E4036" w:rsidRDefault="0027262C">
            <w:pPr>
              <w:jc w:val="center"/>
            </w:pPr>
            <w:r>
              <w:rPr>
                <w:sz w:val="21"/>
              </w:rPr>
              <w:t>1</w:t>
            </w:r>
          </w:p>
        </w:tc>
        <w:tc>
          <w:tcPr>
            <w:tcW w:w="4894" w:type="dxa"/>
            <w:vMerge/>
          </w:tcPr>
          <w:p w14:paraId="1ADBAD56" w14:textId="77777777" w:rsidR="007E4036" w:rsidRDefault="007E4036"/>
        </w:tc>
      </w:tr>
      <w:tr w:rsidR="007E4036" w14:paraId="77EB107A" w14:textId="77777777">
        <w:tc>
          <w:tcPr>
            <w:tcW w:w="673" w:type="dxa"/>
          </w:tcPr>
          <w:p w14:paraId="238880F6" w14:textId="77777777" w:rsidR="007E4036" w:rsidRDefault="0027262C">
            <w:pPr>
              <w:jc w:val="center"/>
            </w:pPr>
            <w:r>
              <w:rPr>
                <w:sz w:val="21"/>
              </w:rPr>
              <w:lastRenderedPageBreak/>
              <w:t>4</w:t>
            </w:r>
          </w:p>
        </w:tc>
        <w:tc>
          <w:tcPr>
            <w:tcW w:w="3550" w:type="dxa"/>
          </w:tcPr>
          <w:p w14:paraId="53214A46" w14:textId="77777777" w:rsidR="007E4036" w:rsidRDefault="0027262C">
            <w:r>
              <w:rPr>
                <w:sz w:val="21"/>
              </w:rPr>
              <w:t>Р/р. Анализ стихотворения А.А. Фета</w:t>
            </w:r>
          </w:p>
        </w:tc>
        <w:tc>
          <w:tcPr>
            <w:tcW w:w="1089" w:type="dxa"/>
          </w:tcPr>
          <w:p w14:paraId="5426F5C8" w14:textId="77777777" w:rsidR="007E4036" w:rsidRDefault="0027262C">
            <w:pPr>
              <w:jc w:val="center"/>
            </w:pPr>
            <w:r>
              <w:rPr>
                <w:sz w:val="21"/>
              </w:rPr>
              <w:t>1</w:t>
            </w:r>
          </w:p>
        </w:tc>
        <w:tc>
          <w:tcPr>
            <w:tcW w:w="4894" w:type="dxa"/>
            <w:vMerge/>
          </w:tcPr>
          <w:p w14:paraId="15A55980" w14:textId="77777777" w:rsidR="007E4036" w:rsidRDefault="007E4036"/>
        </w:tc>
      </w:tr>
      <w:tr w:rsidR="007E4036" w14:paraId="5A72B892" w14:textId="77777777" w:rsidTr="00B934F4">
        <w:tc>
          <w:tcPr>
            <w:tcW w:w="4223" w:type="dxa"/>
            <w:gridSpan w:val="2"/>
            <w:shd w:val="clear" w:color="auto" w:fill="auto"/>
          </w:tcPr>
          <w:p w14:paraId="3D469E6F" w14:textId="77777777" w:rsidR="007E4036" w:rsidRDefault="0027262C">
            <w:pPr>
              <w:jc w:val="center"/>
            </w:pPr>
            <w:r>
              <w:rPr>
                <w:b/>
                <w:sz w:val="22"/>
              </w:rPr>
              <w:lastRenderedPageBreak/>
              <w:t>Итого по разделу</w:t>
            </w:r>
          </w:p>
        </w:tc>
        <w:tc>
          <w:tcPr>
            <w:tcW w:w="1089" w:type="dxa"/>
            <w:shd w:val="clear" w:color="auto" w:fill="auto"/>
          </w:tcPr>
          <w:p w14:paraId="3C059C26" w14:textId="77777777" w:rsidR="007E4036" w:rsidRDefault="0027262C">
            <w:pPr>
              <w:jc w:val="center"/>
            </w:pPr>
            <w:r>
              <w:rPr>
                <w:b/>
                <w:sz w:val="21"/>
              </w:rPr>
              <w:t>4</w:t>
            </w:r>
          </w:p>
        </w:tc>
        <w:tc>
          <w:tcPr>
            <w:tcW w:w="4894" w:type="dxa"/>
            <w:shd w:val="clear" w:color="auto" w:fill="auto"/>
          </w:tcPr>
          <w:p w14:paraId="1AA40A98" w14:textId="77777777" w:rsidR="007E4036" w:rsidRDefault="007E4036"/>
        </w:tc>
      </w:tr>
      <w:tr w:rsidR="007E4036" w14:paraId="076B02A3" w14:textId="77777777" w:rsidTr="00B934F4">
        <w:tc>
          <w:tcPr>
            <w:tcW w:w="10206" w:type="dxa"/>
            <w:gridSpan w:val="4"/>
            <w:shd w:val="clear" w:color="auto" w:fill="auto"/>
          </w:tcPr>
          <w:p w14:paraId="7E2F8BF3" w14:textId="77777777" w:rsidR="007E4036" w:rsidRDefault="0027262C">
            <w:r>
              <w:rPr>
                <w:b/>
                <w:sz w:val="22"/>
              </w:rPr>
              <w:t>Раздел «Философская лирика приднестровских поэтов» — 2 ч.</w:t>
            </w:r>
          </w:p>
        </w:tc>
      </w:tr>
      <w:tr w:rsidR="007E4036" w14:paraId="08F3FD64" w14:textId="77777777">
        <w:tc>
          <w:tcPr>
            <w:tcW w:w="673" w:type="dxa"/>
          </w:tcPr>
          <w:p w14:paraId="1CF3B732" w14:textId="77777777" w:rsidR="007E4036" w:rsidRDefault="0027262C">
            <w:pPr>
              <w:jc w:val="center"/>
            </w:pPr>
            <w:r>
              <w:rPr>
                <w:sz w:val="21"/>
              </w:rPr>
              <w:t>1</w:t>
            </w:r>
          </w:p>
        </w:tc>
        <w:tc>
          <w:tcPr>
            <w:tcW w:w="3550" w:type="dxa"/>
          </w:tcPr>
          <w:p w14:paraId="51E75272" w14:textId="77777777" w:rsidR="007E4036" w:rsidRDefault="0027262C">
            <w:r>
              <w:rPr>
                <w:sz w:val="21"/>
              </w:rPr>
              <w:t>Традиции русской философской лирики в творчестве поэтов Приднестровья. С. Багнюк</w:t>
            </w:r>
          </w:p>
        </w:tc>
        <w:tc>
          <w:tcPr>
            <w:tcW w:w="1089" w:type="dxa"/>
          </w:tcPr>
          <w:p w14:paraId="4E0B8846" w14:textId="77777777" w:rsidR="007E4036" w:rsidRDefault="0027262C">
            <w:pPr>
              <w:jc w:val="center"/>
            </w:pPr>
            <w:r>
              <w:rPr>
                <w:sz w:val="21"/>
              </w:rPr>
              <w:t>1</w:t>
            </w:r>
          </w:p>
        </w:tc>
        <w:tc>
          <w:tcPr>
            <w:tcW w:w="4894" w:type="dxa"/>
            <w:vMerge w:val="restart"/>
          </w:tcPr>
          <w:p w14:paraId="5FDB0248" w14:textId="77777777" w:rsidR="007E4036" w:rsidRDefault="0027262C">
            <w:r>
              <w:rPr>
                <w:sz w:val="21"/>
              </w:rPr>
              <w:t>Метапредметные: находят нужные цитаты в</w:t>
            </w:r>
            <w:r>
              <w:rPr>
                <w:sz w:val="21"/>
              </w:rPr>
              <w:t xml:space="preserve"> тексте; готовят сообщение по выбранной теме; формулируют выводы, комментарий к поэтическому тексту.</w:t>
            </w:r>
            <w:r>
              <w:rPr>
                <w:sz w:val="21"/>
              </w:rPr>
              <w:br/>
              <w:t>Предметные: изучают традиции русской философской лирики; анализируют стихотворения поэтов Приднестровья</w:t>
            </w:r>
          </w:p>
        </w:tc>
      </w:tr>
      <w:tr w:rsidR="007E4036" w14:paraId="59BED0D2" w14:textId="77777777">
        <w:tc>
          <w:tcPr>
            <w:tcW w:w="673" w:type="dxa"/>
          </w:tcPr>
          <w:p w14:paraId="7E232299" w14:textId="77777777" w:rsidR="007E4036" w:rsidRDefault="0027262C">
            <w:pPr>
              <w:jc w:val="center"/>
            </w:pPr>
            <w:r>
              <w:rPr>
                <w:sz w:val="21"/>
              </w:rPr>
              <w:t>2</w:t>
            </w:r>
          </w:p>
        </w:tc>
        <w:tc>
          <w:tcPr>
            <w:tcW w:w="3550" w:type="dxa"/>
          </w:tcPr>
          <w:p w14:paraId="3EB4380C" w14:textId="77777777" w:rsidR="007E4036" w:rsidRDefault="0027262C">
            <w:r>
              <w:rPr>
                <w:sz w:val="21"/>
              </w:rPr>
              <w:t xml:space="preserve">Стихотворения Н.С. Фридмана, С. Ратмирова: </w:t>
            </w:r>
            <w:r>
              <w:rPr>
                <w:sz w:val="21"/>
              </w:rPr>
              <w:t>анализ</w:t>
            </w:r>
          </w:p>
        </w:tc>
        <w:tc>
          <w:tcPr>
            <w:tcW w:w="1089" w:type="dxa"/>
          </w:tcPr>
          <w:p w14:paraId="26AB0373" w14:textId="77777777" w:rsidR="007E4036" w:rsidRDefault="0027262C">
            <w:pPr>
              <w:jc w:val="center"/>
            </w:pPr>
            <w:r>
              <w:rPr>
                <w:sz w:val="21"/>
              </w:rPr>
              <w:t>1</w:t>
            </w:r>
          </w:p>
        </w:tc>
        <w:tc>
          <w:tcPr>
            <w:tcW w:w="4894" w:type="dxa"/>
            <w:vMerge/>
          </w:tcPr>
          <w:p w14:paraId="68BAABBD" w14:textId="77777777" w:rsidR="007E4036" w:rsidRDefault="007E4036"/>
        </w:tc>
      </w:tr>
      <w:tr w:rsidR="007E4036" w14:paraId="36D2304E" w14:textId="77777777" w:rsidTr="00B934F4">
        <w:tc>
          <w:tcPr>
            <w:tcW w:w="4223" w:type="dxa"/>
            <w:gridSpan w:val="2"/>
            <w:shd w:val="clear" w:color="auto" w:fill="auto"/>
          </w:tcPr>
          <w:p w14:paraId="2772DA9D" w14:textId="77777777" w:rsidR="007E4036" w:rsidRDefault="0027262C">
            <w:pPr>
              <w:jc w:val="center"/>
            </w:pPr>
            <w:r>
              <w:rPr>
                <w:b/>
                <w:sz w:val="22"/>
              </w:rPr>
              <w:t>Итого по разделу</w:t>
            </w:r>
          </w:p>
        </w:tc>
        <w:tc>
          <w:tcPr>
            <w:tcW w:w="1089" w:type="dxa"/>
            <w:shd w:val="clear" w:color="auto" w:fill="auto"/>
          </w:tcPr>
          <w:p w14:paraId="6BC7DAA4" w14:textId="77777777" w:rsidR="007E4036" w:rsidRDefault="0027262C">
            <w:pPr>
              <w:jc w:val="center"/>
            </w:pPr>
            <w:r>
              <w:rPr>
                <w:b/>
                <w:sz w:val="21"/>
              </w:rPr>
              <w:t>2</w:t>
            </w:r>
          </w:p>
        </w:tc>
        <w:tc>
          <w:tcPr>
            <w:tcW w:w="4894" w:type="dxa"/>
            <w:shd w:val="clear" w:color="auto" w:fill="auto"/>
          </w:tcPr>
          <w:p w14:paraId="5BA8026B" w14:textId="77777777" w:rsidR="007E4036" w:rsidRDefault="007E4036"/>
        </w:tc>
      </w:tr>
      <w:tr w:rsidR="007E4036" w14:paraId="4EE4AD30" w14:textId="77777777" w:rsidTr="00B934F4">
        <w:tc>
          <w:tcPr>
            <w:tcW w:w="10206" w:type="dxa"/>
            <w:gridSpan w:val="4"/>
            <w:shd w:val="clear" w:color="auto" w:fill="auto"/>
          </w:tcPr>
          <w:p w14:paraId="2B4C632D" w14:textId="77777777" w:rsidR="007E4036" w:rsidRDefault="0027262C">
            <w:r>
              <w:rPr>
                <w:b/>
                <w:sz w:val="22"/>
              </w:rPr>
              <w:t>Раздел «Н. А. Некрасов. Жизнь и творчество. Поэма «Кому на Руси жить хорошо» — 10 ч.</w:t>
            </w:r>
          </w:p>
        </w:tc>
      </w:tr>
      <w:tr w:rsidR="007E4036" w14:paraId="62AFA44A" w14:textId="77777777">
        <w:tc>
          <w:tcPr>
            <w:tcW w:w="673" w:type="dxa"/>
          </w:tcPr>
          <w:p w14:paraId="17680AB1" w14:textId="77777777" w:rsidR="007E4036" w:rsidRDefault="0027262C">
            <w:pPr>
              <w:jc w:val="center"/>
            </w:pPr>
            <w:r>
              <w:rPr>
                <w:sz w:val="21"/>
              </w:rPr>
              <w:t>1</w:t>
            </w:r>
          </w:p>
        </w:tc>
        <w:tc>
          <w:tcPr>
            <w:tcW w:w="3550" w:type="dxa"/>
          </w:tcPr>
          <w:p w14:paraId="3D2CC02C" w14:textId="77777777" w:rsidR="007E4036" w:rsidRDefault="0027262C">
            <w:r>
              <w:rPr>
                <w:sz w:val="21"/>
              </w:rPr>
              <w:t>Жизнь и творчество Н.А. Некрасова. Тематическое разнообразие лирики</w:t>
            </w:r>
          </w:p>
        </w:tc>
        <w:tc>
          <w:tcPr>
            <w:tcW w:w="1089" w:type="dxa"/>
          </w:tcPr>
          <w:p w14:paraId="5096F40C" w14:textId="77777777" w:rsidR="007E4036" w:rsidRDefault="0027262C">
            <w:pPr>
              <w:jc w:val="center"/>
            </w:pPr>
            <w:r>
              <w:rPr>
                <w:sz w:val="21"/>
              </w:rPr>
              <w:t>3</w:t>
            </w:r>
          </w:p>
        </w:tc>
        <w:tc>
          <w:tcPr>
            <w:tcW w:w="4894" w:type="dxa"/>
            <w:vMerge w:val="restart"/>
          </w:tcPr>
          <w:p w14:paraId="6F0F47C6" w14:textId="77777777" w:rsidR="007E4036" w:rsidRDefault="0027262C">
            <w:r>
              <w:rPr>
                <w:sz w:val="21"/>
              </w:rPr>
              <w:t xml:space="preserve">Метапредметные: самостоятельно определяют цели своего обучения; </w:t>
            </w:r>
            <w:r>
              <w:rPr>
                <w:sz w:val="21"/>
              </w:rPr>
              <w:t>критически оценивают информацию; составляют устное сообщение, требующее творческого осмысления текста.</w:t>
            </w:r>
            <w:r>
              <w:rPr>
                <w:sz w:val="21"/>
              </w:rPr>
              <w:br/>
              <w:t>Предметные: расширяют представления о тематическом разнообразии лирики; изучают историю создания поэмы, её композицию, проблематику</w:t>
            </w:r>
          </w:p>
        </w:tc>
      </w:tr>
      <w:tr w:rsidR="007E4036" w14:paraId="28D64855" w14:textId="77777777">
        <w:tc>
          <w:tcPr>
            <w:tcW w:w="673" w:type="dxa"/>
          </w:tcPr>
          <w:p w14:paraId="719BB963" w14:textId="77777777" w:rsidR="007E4036" w:rsidRDefault="0027262C">
            <w:pPr>
              <w:jc w:val="center"/>
            </w:pPr>
            <w:r>
              <w:rPr>
                <w:sz w:val="21"/>
              </w:rPr>
              <w:t>2</w:t>
            </w:r>
          </w:p>
        </w:tc>
        <w:tc>
          <w:tcPr>
            <w:tcW w:w="3550" w:type="dxa"/>
          </w:tcPr>
          <w:p w14:paraId="3D5BF2CC" w14:textId="77777777" w:rsidR="007E4036" w:rsidRDefault="0027262C">
            <w:r>
              <w:rPr>
                <w:sz w:val="21"/>
              </w:rPr>
              <w:t xml:space="preserve">Поэма «Кому на </w:t>
            </w:r>
            <w:r>
              <w:rPr>
                <w:sz w:val="21"/>
              </w:rPr>
              <w:t>Руси жить хорошо»: история создания, композиция</w:t>
            </w:r>
          </w:p>
        </w:tc>
        <w:tc>
          <w:tcPr>
            <w:tcW w:w="1089" w:type="dxa"/>
          </w:tcPr>
          <w:p w14:paraId="3BD5A00C" w14:textId="77777777" w:rsidR="007E4036" w:rsidRDefault="0027262C">
            <w:pPr>
              <w:jc w:val="center"/>
            </w:pPr>
            <w:r>
              <w:rPr>
                <w:sz w:val="21"/>
              </w:rPr>
              <w:t>2</w:t>
            </w:r>
          </w:p>
        </w:tc>
        <w:tc>
          <w:tcPr>
            <w:tcW w:w="4894" w:type="dxa"/>
            <w:vMerge/>
          </w:tcPr>
          <w:p w14:paraId="2E6C6F43" w14:textId="77777777" w:rsidR="007E4036" w:rsidRDefault="007E4036"/>
        </w:tc>
      </w:tr>
      <w:tr w:rsidR="007E4036" w14:paraId="236D247B" w14:textId="77777777">
        <w:tc>
          <w:tcPr>
            <w:tcW w:w="673" w:type="dxa"/>
          </w:tcPr>
          <w:p w14:paraId="58DE4986" w14:textId="77777777" w:rsidR="007E4036" w:rsidRDefault="0027262C">
            <w:pPr>
              <w:jc w:val="center"/>
            </w:pPr>
            <w:r>
              <w:rPr>
                <w:sz w:val="21"/>
              </w:rPr>
              <w:t>3</w:t>
            </w:r>
          </w:p>
        </w:tc>
        <w:tc>
          <w:tcPr>
            <w:tcW w:w="3550" w:type="dxa"/>
          </w:tcPr>
          <w:p w14:paraId="670B1B4D" w14:textId="77777777" w:rsidR="007E4036" w:rsidRDefault="0027262C">
            <w:r>
              <w:rPr>
                <w:sz w:val="21"/>
              </w:rPr>
              <w:t>Образы правдоискателей. Проблема счастья в поэме</w:t>
            </w:r>
          </w:p>
        </w:tc>
        <w:tc>
          <w:tcPr>
            <w:tcW w:w="1089" w:type="dxa"/>
          </w:tcPr>
          <w:p w14:paraId="41D6D25E" w14:textId="77777777" w:rsidR="007E4036" w:rsidRDefault="0027262C">
            <w:pPr>
              <w:jc w:val="center"/>
            </w:pPr>
            <w:r>
              <w:rPr>
                <w:sz w:val="21"/>
              </w:rPr>
              <w:t>2</w:t>
            </w:r>
          </w:p>
        </w:tc>
        <w:tc>
          <w:tcPr>
            <w:tcW w:w="4894" w:type="dxa"/>
            <w:vMerge/>
          </w:tcPr>
          <w:p w14:paraId="50C497A6" w14:textId="77777777" w:rsidR="007E4036" w:rsidRDefault="007E4036"/>
        </w:tc>
      </w:tr>
      <w:tr w:rsidR="007E4036" w14:paraId="3C42566B" w14:textId="77777777">
        <w:tc>
          <w:tcPr>
            <w:tcW w:w="673" w:type="dxa"/>
          </w:tcPr>
          <w:p w14:paraId="25057077" w14:textId="77777777" w:rsidR="007E4036" w:rsidRDefault="0027262C">
            <w:pPr>
              <w:jc w:val="center"/>
            </w:pPr>
            <w:r>
              <w:rPr>
                <w:sz w:val="21"/>
              </w:rPr>
              <w:t>4</w:t>
            </w:r>
          </w:p>
        </w:tc>
        <w:tc>
          <w:tcPr>
            <w:tcW w:w="3550" w:type="dxa"/>
          </w:tcPr>
          <w:p w14:paraId="1E468D20" w14:textId="77777777" w:rsidR="007E4036" w:rsidRDefault="0027262C">
            <w:r>
              <w:rPr>
                <w:sz w:val="21"/>
              </w:rPr>
              <w:t>Народные образы: Матрёна Тимофеевна, Савелий — богатырь святорусский</w:t>
            </w:r>
          </w:p>
        </w:tc>
        <w:tc>
          <w:tcPr>
            <w:tcW w:w="1089" w:type="dxa"/>
          </w:tcPr>
          <w:p w14:paraId="582A12E6" w14:textId="77777777" w:rsidR="007E4036" w:rsidRDefault="0027262C">
            <w:pPr>
              <w:jc w:val="center"/>
            </w:pPr>
            <w:r>
              <w:rPr>
                <w:sz w:val="21"/>
              </w:rPr>
              <w:t>2</w:t>
            </w:r>
          </w:p>
        </w:tc>
        <w:tc>
          <w:tcPr>
            <w:tcW w:w="4894" w:type="dxa"/>
            <w:vMerge/>
          </w:tcPr>
          <w:p w14:paraId="6DCE0A24" w14:textId="77777777" w:rsidR="007E4036" w:rsidRDefault="007E4036"/>
        </w:tc>
      </w:tr>
      <w:tr w:rsidR="007E4036" w14:paraId="3D62B59A" w14:textId="77777777">
        <w:tc>
          <w:tcPr>
            <w:tcW w:w="673" w:type="dxa"/>
          </w:tcPr>
          <w:p w14:paraId="64C76486" w14:textId="77777777" w:rsidR="007E4036" w:rsidRDefault="0027262C">
            <w:pPr>
              <w:jc w:val="center"/>
            </w:pPr>
            <w:r>
              <w:rPr>
                <w:sz w:val="21"/>
              </w:rPr>
              <w:t>5</w:t>
            </w:r>
          </w:p>
        </w:tc>
        <w:tc>
          <w:tcPr>
            <w:tcW w:w="3550" w:type="dxa"/>
          </w:tcPr>
          <w:p w14:paraId="358A5F74" w14:textId="77777777" w:rsidR="007E4036" w:rsidRDefault="0027262C">
            <w:r>
              <w:rPr>
                <w:sz w:val="21"/>
              </w:rPr>
              <w:t>С</w:t>
            </w:r>
            <w:r>
              <w:rPr>
                <w:sz w:val="21"/>
              </w:rPr>
              <w:t>очинение по творчеству Н.А. Некрасова</w:t>
            </w:r>
          </w:p>
        </w:tc>
        <w:tc>
          <w:tcPr>
            <w:tcW w:w="1089" w:type="dxa"/>
          </w:tcPr>
          <w:p w14:paraId="0735764C" w14:textId="77777777" w:rsidR="007E4036" w:rsidRDefault="0027262C">
            <w:pPr>
              <w:jc w:val="center"/>
            </w:pPr>
            <w:r>
              <w:rPr>
                <w:sz w:val="21"/>
              </w:rPr>
              <w:t>1</w:t>
            </w:r>
          </w:p>
        </w:tc>
        <w:tc>
          <w:tcPr>
            <w:tcW w:w="4894" w:type="dxa"/>
            <w:vMerge/>
          </w:tcPr>
          <w:p w14:paraId="510C0459" w14:textId="77777777" w:rsidR="007E4036" w:rsidRDefault="007E4036"/>
        </w:tc>
      </w:tr>
      <w:tr w:rsidR="007E4036" w14:paraId="734D2780" w14:textId="77777777" w:rsidTr="00B934F4">
        <w:tc>
          <w:tcPr>
            <w:tcW w:w="4223" w:type="dxa"/>
            <w:gridSpan w:val="2"/>
            <w:shd w:val="clear" w:color="auto" w:fill="auto"/>
          </w:tcPr>
          <w:p w14:paraId="5AA35170" w14:textId="77777777" w:rsidR="007E4036" w:rsidRDefault="0027262C">
            <w:pPr>
              <w:jc w:val="center"/>
            </w:pPr>
            <w:r>
              <w:rPr>
                <w:b/>
                <w:sz w:val="22"/>
              </w:rPr>
              <w:t>Итого по разделу</w:t>
            </w:r>
          </w:p>
        </w:tc>
        <w:tc>
          <w:tcPr>
            <w:tcW w:w="1089" w:type="dxa"/>
            <w:shd w:val="clear" w:color="auto" w:fill="auto"/>
          </w:tcPr>
          <w:p w14:paraId="3CEE5FCB" w14:textId="77777777" w:rsidR="007E4036" w:rsidRDefault="0027262C">
            <w:pPr>
              <w:jc w:val="center"/>
            </w:pPr>
            <w:r>
              <w:rPr>
                <w:b/>
                <w:sz w:val="21"/>
              </w:rPr>
              <w:t>10</w:t>
            </w:r>
          </w:p>
        </w:tc>
        <w:tc>
          <w:tcPr>
            <w:tcW w:w="4894" w:type="dxa"/>
            <w:shd w:val="clear" w:color="auto" w:fill="auto"/>
          </w:tcPr>
          <w:p w14:paraId="6FAAFDE1" w14:textId="77777777" w:rsidR="007E4036" w:rsidRDefault="007E4036"/>
        </w:tc>
      </w:tr>
      <w:tr w:rsidR="007E4036" w14:paraId="0A049F1B" w14:textId="77777777" w:rsidTr="00B934F4">
        <w:tc>
          <w:tcPr>
            <w:tcW w:w="10206" w:type="dxa"/>
            <w:gridSpan w:val="4"/>
            <w:shd w:val="clear" w:color="auto" w:fill="auto"/>
          </w:tcPr>
          <w:p w14:paraId="0854AA1F" w14:textId="77777777" w:rsidR="007E4036" w:rsidRDefault="0027262C">
            <w:r>
              <w:rPr>
                <w:b/>
                <w:sz w:val="22"/>
              </w:rPr>
              <w:t xml:space="preserve">Раздел </w:t>
            </w:r>
            <w:r>
              <w:rPr>
                <w:b/>
                <w:sz w:val="22"/>
              </w:rPr>
              <w:t>«Поэты Приднестровья о любви к родной земле» — 1 ч.</w:t>
            </w:r>
          </w:p>
        </w:tc>
      </w:tr>
      <w:tr w:rsidR="007E4036" w14:paraId="0056B126" w14:textId="77777777">
        <w:tc>
          <w:tcPr>
            <w:tcW w:w="673" w:type="dxa"/>
          </w:tcPr>
          <w:p w14:paraId="609D6A6A" w14:textId="77777777" w:rsidR="007E4036" w:rsidRDefault="0027262C">
            <w:pPr>
              <w:jc w:val="center"/>
            </w:pPr>
            <w:r>
              <w:rPr>
                <w:sz w:val="21"/>
              </w:rPr>
              <w:t>1</w:t>
            </w:r>
          </w:p>
        </w:tc>
        <w:tc>
          <w:tcPr>
            <w:tcW w:w="3550" w:type="dxa"/>
          </w:tcPr>
          <w:p w14:paraId="6A359395" w14:textId="77777777" w:rsidR="007E4036" w:rsidRDefault="0027262C">
            <w:r>
              <w:rPr>
                <w:sz w:val="21"/>
              </w:rPr>
              <w:t>Произведения А. Дрожжина, Л. Кудрявцевой, О. Молчановой о любви к семье и земле</w:t>
            </w:r>
          </w:p>
        </w:tc>
        <w:tc>
          <w:tcPr>
            <w:tcW w:w="1089" w:type="dxa"/>
          </w:tcPr>
          <w:p w14:paraId="191C907A" w14:textId="77777777" w:rsidR="007E4036" w:rsidRDefault="0027262C">
            <w:pPr>
              <w:jc w:val="center"/>
            </w:pPr>
            <w:r>
              <w:rPr>
                <w:sz w:val="21"/>
              </w:rPr>
              <w:t>1</w:t>
            </w:r>
          </w:p>
        </w:tc>
        <w:tc>
          <w:tcPr>
            <w:tcW w:w="4894" w:type="dxa"/>
            <w:vMerge w:val="restart"/>
          </w:tcPr>
          <w:p w14:paraId="70474970" w14:textId="77777777" w:rsidR="007E4036" w:rsidRDefault="0027262C">
            <w:r>
              <w:rPr>
                <w:sz w:val="21"/>
              </w:rPr>
              <w:t xml:space="preserve">Метапредметные: находят нужные цитаты в тексте; готовят сообщение по выбранной теме; формулируют выводы, комментарий к </w:t>
            </w:r>
            <w:r>
              <w:rPr>
                <w:sz w:val="21"/>
              </w:rPr>
              <w:t>поэтическому тексту.</w:t>
            </w:r>
            <w:r>
              <w:rPr>
                <w:sz w:val="21"/>
              </w:rPr>
              <w:br/>
              <w:t>Предметные: изучают традиции русской философской лирики; анализируют стихотворения поэтов Приднестровья</w:t>
            </w:r>
          </w:p>
        </w:tc>
      </w:tr>
      <w:tr w:rsidR="007E4036" w14:paraId="2EAD2259" w14:textId="77777777" w:rsidTr="00B934F4">
        <w:tc>
          <w:tcPr>
            <w:tcW w:w="4223" w:type="dxa"/>
            <w:gridSpan w:val="2"/>
            <w:shd w:val="clear" w:color="auto" w:fill="auto"/>
          </w:tcPr>
          <w:p w14:paraId="068B7EC3" w14:textId="77777777" w:rsidR="007E4036" w:rsidRDefault="0027262C">
            <w:pPr>
              <w:jc w:val="center"/>
            </w:pPr>
            <w:r>
              <w:rPr>
                <w:b/>
                <w:sz w:val="22"/>
              </w:rPr>
              <w:t>Итого по разделу</w:t>
            </w:r>
          </w:p>
        </w:tc>
        <w:tc>
          <w:tcPr>
            <w:tcW w:w="1089" w:type="dxa"/>
            <w:shd w:val="clear" w:color="auto" w:fill="auto"/>
          </w:tcPr>
          <w:p w14:paraId="174E2AA9" w14:textId="77777777" w:rsidR="007E4036" w:rsidRDefault="0027262C">
            <w:pPr>
              <w:jc w:val="center"/>
            </w:pPr>
            <w:r>
              <w:rPr>
                <w:b/>
                <w:sz w:val="21"/>
              </w:rPr>
              <w:t>1</w:t>
            </w:r>
          </w:p>
        </w:tc>
        <w:tc>
          <w:tcPr>
            <w:tcW w:w="4894" w:type="dxa"/>
            <w:shd w:val="clear" w:color="auto" w:fill="auto"/>
          </w:tcPr>
          <w:p w14:paraId="168ADA5A" w14:textId="77777777" w:rsidR="007E4036" w:rsidRDefault="007E4036"/>
        </w:tc>
      </w:tr>
      <w:tr w:rsidR="007E4036" w14:paraId="1FD02B9A" w14:textId="77777777" w:rsidTr="00B934F4">
        <w:tc>
          <w:tcPr>
            <w:tcW w:w="10206" w:type="dxa"/>
            <w:gridSpan w:val="4"/>
            <w:shd w:val="clear" w:color="auto" w:fill="auto"/>
          </w:tcPr>
          <w:p w14:paraId="6507E6D8" w14:textId="77777777" w:rsidR="007E4036" w:rsidRDefault="0027262C">
            <w:r>
              <w:rPr>
                <w:b/>
                <w:sz w:val="22"/>
              </w:rPr>
              <w:t xml:space="preserve">Раздел «М. Е. Салтыков-Щедрин. «История одного города». «Сказки для детей изрядного возраста». Внеклассное </w:t>
            </w:r>
            <w:r>
              <w:rPr>
                <w:b/>
                <w:sz w:val="22"/>
              </w:rPr>
              <w:t>чтение: «Господа Головлёвы»» — 7 ч.</w:t>
            </w:r>
          </w:p>
        </w:tc>
      </w:tr>
      <w:tr w:rsidR="007E4036" w14:paraId="66154B86" w14:textId="77777777">
        <w:tc>
          <w:tcPr>
            <w:tcW w:w="673" w:type="dxa"/>
          </w:tcPr>
          <w:p w14:paraId="3FCC2C91" w14:textId="77777777" w:rsidR="007E4036" w:rsidRDefault="0027262C">
            <w:pPr>
              <w:jc w:val="center"/>
            </w:pPr>
            <w:r>
              <w:rPr>
                <w:sz w:val="21"/>
              </w:rPr>
              <w:t>1</w:t>
            </w:r>
          </w:p>
        </w:tc>
        <w:tc>
          <w:tcPr>
            <w:tcW w:w="3550" w:type="dxa"/>
          </w:tcPr>
          <w:p w14:paraId="24F245BE" w14:textId="77777777" w:rsidR="007E4036" w:rsidRDefault="0027262C">
            <w:r>
              <w:rPr>
                <w:sz w:val="21"/>
              </w:rPr>
              <w:t>Жизнь и творчество М.Е. Салтыкова-Щедрина. Особенности сатиры писателя</w:t>
            </w:r>
          </w:p>
        </w:tc>
        <w:tc>
          <w:tcPr>
            <w:tcW w:w="1089" w:type="dxa"/>
          </w:tcPr>
          <w:p w14:paraId="79761976" w14:textId="77777777" w:rsidR="007E4036" w:rsidRDefault="0027262C">
            <w:pPr>
              <w:jc w:val="center"/>
            </w:pPr>
            <w:r>
              <w:rPr>
                <w:sz w:val="21"/>
              </w:rPr>
              <w:t>1</w:t>
            </w:r>
          </w:p>
        </w:tc>
        <w:tc>
          <w:tcPr>
            <w:tcW w:w="4894" w:type="dxa"/>
            <w:vMerge w:val="restart"/>
          </w:tcPr>
          <w:p w14:paraId="19F047E0" w14:textId="77777777" w:rsidR="007E4036" w:rsidRDefault="0027262C">
            <w:r>
              <w:rPr>
                <w:sz w:val="21"/>
              </w:rPr>
              <w:t>Метапредметные: производят поиск информации по заданной теме; развёрнуто обосновывают суждения; приводят доказательства; критически оценивают ин</w:t>
            </w:r>
            <w:r>
              <w:rPr>
                <w:sz w:val="21"/>
              </w:rPr>
              <w:t>формацию.</w:t>
            </w:r>
            <w:r>
              <w:rPr>
                <w:sz w:val="21"/>
              </w:rPr>
              <w:br/>
              <w:t>Предметные: изучают особенности мировоззрения и творческого кредо Щедрина; отрабатывают навык анализа сатирических приёмов</w:t>
            </w:r>
          </w:p>
        </w:tc>
      </w:tr>
      <w:tr w:rsidR="007E4036" w14:paraId="59EC140E" w14:textId="77777777">
        <w:tc>
          <w:tcPr>
            <w:tcW w:w="673" w:type="dxa"/>
          </w:tcPr>
          <w:p w14:paraId="150AD2F1" w14:textId="77777777" w:rsidR="007E4036" w:rsidRDefault="0027262C">
            <w:pPr>
              <w:jc w:val="center"/>
            </w:pPr>
            <w:r>
              <w:rPr>
                <w:sz w:val="21"/>
              </w:rPr>
              <w:t>2</w:t>
            </w:r>
          </w:p>
        </w:tc>
        <w:tc>
          <w:tcPr>
            <w:tcW w:w="3550" w:type="dxa"/>
          </w:tcPr>
          <w:p w14:paraId="65C64613" w14:textId="77777777" w:rsidR="007E4036" w:rsidRDefault="0027262C">
            <w:r>
              <w:rPr>
                <w:sz w:val="21"/>
              </w:rPr>
              <w:t>«История одного города»: сатирический хронотоп, образы градоначальников</w:t>
            </w:r>
          </w:p>
        </w:tc>
        <w:tc>
          <w:tcPr>
            <w:tcW w:w="1089" w:type="dxa"/>
          </w:tcPr>
          <w:p w14:paraId="5819C56A" w14:textId="77777777" w:rsidR="007E4036" w:rsidRDefault="0027262C">
            <w:pPr>
              <w:jc w:val="center"/>
            </w:pPr>
            <w:r>
              <w:rPr>
                <w:sz w:val="21"/>
              </w:rPr>
              <w:t>2</w:t>
            </w:r>
          </w:p>
        </w:tc>
        <w:tc>
          <w:tcPr>
            <w:tcW w:w="4894" w:type="dxa"/>
            <w:vMerge/>
          </w:tcPr>
          <w:p w14:paraId="03701724" w14:textId="77777777" w:rsidR="007E4036" w:rsidRDefault="007E4036"/>
        </w:tc>
      </w:tr>
      <w:tr w:rsidR="007E4036" w14:paraId="6BE354BE" w14:textId="77777777">
        <w:tc>
          <w:tcPr>
            <w:tcW w:w="673" w:type="dxa"/>
          </w:tcPr>
          <w:p w14:paraId="353776B0" w14:textId="77777777" w:rsidR="007E4036" w:rsidRDefault="0027262C">
            <w:pPr>
              <w:jc w:val="center"/>
            </w:pPr>
            <w:r>
              <w:rPr>
                <w:sz w:val="21"/>
              </w:rPr>
              <w:t>3</w:t>
            </w:r>
          </w:p>
        </w:tc>
        <w:tc>
          <w:tcPr>
            <w:tcW w:w="3550" w:type="dxa"/>
          </w:tcPr>
          <w:p w14:paraId="0BC49BB5" w14:textId="77777777" w:rsidR="007E4036" w:rsidRDefault="0027262C">
            <w:r>
              <w:rPr>
                <w:sz w:val="21"/>
              </w:rPr>
              <w:t xml:space="preserve">«Сказки для детей изрядного возраста»: </w:t>
            </w:r>
            <w:r>
              <w:rPr>
                <w:sz w:val="21"/>
              </w:rPr>
              <w:t>приёмы сатиры, эзопов язык</w:t>
            </w:r>
          </w:p>
        </w:tc>
        <w:tc>
          <w:tcPr>
            <w:tcW w:w="1089" w:type="dxa"/>
          </w:tcPr>
          <w:p w14:paraId="1A291A33" w14:textId="77777777" w:rsidR="007E4036" w:rsidRDefault="0027262C">
            <w:pPr>
              <w:jc w:val="center"/>
            </w:pPr>
            <w:r>
              <w:rPr>
                <w:sz w:val="21"/>
              </w:rPr>
              <w:t>2</w:t>
            </w:r>
          </w:p>
        </w:tc>
        <w:tc>
          <w:tcPr>
            <w:tcW w:w="4894" w:type="dxa"/>
            <w:vMerge/>
          </w:tcPr>
          <w:p w14:paraId="4932A606" w14:textId="77777777" w:rsidR="007E4036" w:rsidRDefault="007E4036"/>
        </w:tc>
      </w:tr>
      <w:tr w:rsidR="007E4036" w14:paraId="6F315A30" w14:textId="77777777">
        <w:tc>
          <w:tcPr>
            <w:tcW w:w="673" w:type="dxa"/>
          </w:tcPr>
          <w:p w14:paraId="1E13D548" w14:textId="77777777" w:rsidR="007E4036" w:rsidRDefault="0027262C">
            <w:pPr>
              <w:jc w:val="center"/>
            </w:pPr>
            <w:r>
              <w:rPr>
                <w:sz w:val="21"/>
              </w:rPr>
              <w:t>4</w:t>
            </w:r>
          </w:p>
        </w:tc>
        <w:tc>
          <w:tcPr>
            <w:tcW w:w="3550" w:type="dxa"/>
          </w:tcPr>
          <w:p w14:paraId="797E1F79" w14:textId="77777777" w:rsidR="007E4036" w:rsidRDefault="0027262C">
            <w:r>
              <w:rPr>
                <w:sz w:val="21"/>
              </w:rPr>
              <w:t>Внеклассное чтение: «Господа Головлёвы»</w:t>
            </w:r>
          </w:p>
        </w:tc>
        <w:tc>
          <w:tcPr>
            <w:tcW w:w="1089" w:type="dxa"/>
          </w:tcPr>
          <w:p w14:paraId="2D109F34" w14:textId="77777777" w:rsidR="007E4036" w:rsidRDefault="0027262C">
            <w:pPr>
              <w:jc w:val="center"/>
            </w:pPr>
            <w:r>
              <w:rPr>
                <w:sz w:val="21"/>
              </w:rPr>
              <w:t>2</w:t>
            </w:r>
          </w:p>
        </w:tc>
        <w:tc>
          <w:tcPr>
            <w:tcW w:w="4894" w:type="dxa"/>
            <w:vMerge/>
          </w:tcPr>
          <w:p w14:paraId="66AB3C48" w14:textId="77777777" w:rsidR="007E4036" w:rsidRDefault="007E4036"/>
        </w:tc>
      </w:tr>
      <w:tr w:rsidR="007E4036" w14:paraId="62836B88" w14:textId="77777777" w:rsidTr="00B934F4">
        <w:tc>
          <w:tcPr>
            <w:tcW w:w="4223" w:type="dxa"/>
            <w:gridSpan w:val="2"/>
            <w:shd w:val="clear" w:color="auto" w:fill="auto"/>
          </w:tcPr>
          <w:p w14:paraId="2B8CA4FD" w14:textId="77777777" w:rsidR="007E4036" w:rsidRDefault="0027262C">
            <w:pPr>
              <w:jc w:val="center"/>
            </w:pPr>
            <w:r>
              <w:rPr>
                <w:b/>
                <w:sz w:val="22"/>
              </w:rPr>
              <w:t>Итого по разделу</w:t>
            </w:r>
          </w:p>
        </w:tc>
        <w:tc>
          <w:tcPr>
            <w:tcW w:w="1089" w:type="dxa"/>
            <w:shd w:val="clear" w:color="auto" w:fill="auto"/>
          </w:tcPr>
          <w:p w14:paraId="24811815" w14:textId="77777777" w:rsidR="007E4036" w:rsidRDefault="0027262C">
            <w:pPr>
              <w:jc w:val="center"/>
            </w:pPr>
            <w:r>
              <w:rPr>
                <w:b/>
                <w:sz w:val="21"/>
              </w:rPr>
              <w:t>7</w:t>
            </w:r>
          </w:p>
        </w:tc>
        <w:tc>
          <w:tcPr>
            <w:tcW w:w="4894" w:type="dxa"/>
            <w:shd w:val="clear" w:color="auto" w:fill="auto"/>
          </w:tcPr>
          <w:p w14:paraId="76B346BA" w14:textId="77777777" w:rsidR="007E4036" w:rsidRDefault="007E4036"/>
        </w:tc>
      </w:tr>
      <w:tr w:rsidR="007E4036" w14:paraId="72916C69" w14:textId="77777777" w:rsidTr="00B934F4">
        <w:tc>
          <w:tcPr>
            <w:tcW w:w="10206" w:type="dxa"/>
            <w:gridSpan w:val="4"/>
            <w:shd w:val="clear" w:color="auto" w:fill="auto"/>
          </w:tcPr>
          <w:p w14:paraId="535BD49A" w14:textId="77777777" w:rsidR="007E4036" w:rsidRDefault="0027262C">
            <w:r>
              <w:rPr>
                <w:b/>
                <w:sz w:val="22"/>
              </w:rPr>
              <w:t>Раздел «Контрольная работа № 1 за первое полугодие» — 1 ч.</w:t>
            </w:r>
          </w:p>
        </w:tc>
      </w:tr>
      <w:tr w:rsidR="007E4036" w14:paraId="39A60C8F" w14:textId="77777777">
        <w:tc>
          <w:tcPr>
            <w:tcW w:w="673" w:type="dxa"/>
          </w:tcPr>
          <w:p w14:paraId="19CC5F8C" w14:textId="77777777" w:rsidR="007E4036" w:rsidRDefault="0027262C">
            <w:pPr>
              <w:jc w:val="center"/>
            </w:pPr>
            <w:r>
              <w:rPr>
                <w:sz w:val="21"/>
              </w:rPr>
              <w:t>1</w:t>
            </w:r>
          </w:p>
        </w:tc>
        <w:tc>
          <w:tcPr>
            <w:tcW w:w="3550" w:type="dxa"/>
          </w:tcPr>
          <w:p w14:paraId="1F44577B" w14:textId="77777777" w:rsidR="007E4036" w:rsidRDefault="0027262C">
            <w:r>
              <w:rPr>
                <w:sz w:val="21"/>
              </w:rPr>
              <w:t>Контрольная работа № 1 по литературе второй половины XIX в. (за первое полугодие)</w:t>
            </w:r>
          </w:p>
        </w:tc>
        <w:tc>
          <w:tcPr>
            <w:tcW w:w="1089" w:type="dxa"/>
          </w:tcPr>
          <w:p w14:paraId="050F472B" w14:textId="77777777" w:rsidR="007E4036" w:rsidRDefault="0027262C">
            <w:pPr>
              <w:jc w:val="center"/>
            </w:pPr>
            <w:r>
              <w:rPr>
                <w:sz w:val="21"/>
              </w:rPr>
              <w:t>1</w:t>
            </w:r>
          </w:p>
        </w:tc>
        <w:tc>
          <w:tcPr>
            <w:tcW w:w="4894" w:type="dxa"/>
            <w:vMerge w:val="restart"/>
          </w:tcPr>
          <w:p w14:paraId="6E73CC0B" w14:textId="77777777" w:rsidR="007E4036" w:rsidRDefault="0027262C">
            <w:r>
              <w:rPr>
                <w:sz w:val="21"/>
              </w:rPr>
              <w:t>Метапредметные: учатся развёрнуто обосновывать суждения; анализировать и оценивать коммуникативный аспект речевого высказывания.</w:t>
            </w:r>
            <w:r>
              <w:rPr>
                <w:sz w:val="21"/>
              </w:rPr>
              <w:br/>
              <w:t>Предметные: прослеживают связь литературных произведений с эпохой; совершенствуют навык письменного рассуждения</w:t>
            </w:r>
          </w:p>
        </w:tc>
      </w:tr>
      <w:tr w:rsidR="007E4036" w14:paraId="4BE8CCC1" w14:textId="77777777" w:rsidTr="00B934F4">
        <w:tc>
          <w:tcPr>
            <w:tcW w:w="4223" w:type="dxa"/>
            <w:gridSpan w:val="2"/>
            <w:shd w:val="clear" w:color="auto" w:fill="auto"/>
          </w:tcPr>
          <w:p w14:paraId="2353D239" w14:textId="77777777" w:rsidR="007E4036" w:rsidRDefault="0027262C">
            <w:pPr>
              <w:jc w:val="center"/>
            </w:pPr>
            <w:r>
              <w:rPr>
                <w:b/>
                <w:sz w:val="22"/>
              </w:rPr>
              <w:t>Итого по разде</w:t>
            </w:r>
            <w:r>
              <w:rPr>
                <w:b/>
                <w:sz w:val="22"/>
              </w:rPr>
              <w:t>лу</w:t>
            </w:r>
          </w:p>
        </w:tc>
        <w:tc>
          <w:tcPr>
            <w:tcW w:w="1089" w:type="dxa"/>
            <w:shd w:val="clear" w:color="auto" w:fill="auto"/>
          </w:tcPr>
          <w:p w14:paraId="529C7690" w14:textId="77777777" w:rsidR="007E4036" w:rsidRDefault="0027262C">
            <w:pPr>
              <w:jc w:val="center"/>
            </w:pPr>
            <w:r>
              <w:rPr>
                <w:b/>
                <w:sz w:val="21"/>
              </w:rPr>
              <w:t>1</w:t>
            </w:r>
          </w:p>
        </w:tc>
        <w:tc>
          <w:tcPr>
            <w:tcW w:w="4894" w:type="dxa"/>
            <w:shd w:val="clear" w:color="auto" w:fill="auto"/>
          </w:tcPr>
          <w:p w14:paraId="0A528D78" w14:textId="77777777" w:rsidR="007E4036" w:rsidRDefault="007E4036"/>
        </w:tc>
      </w:tr>
      <w:tr w:rsidR="007E4036" w14:paraId="65DD323E" w14:textId="77777777" w:rsidTr="00B934F4">
        <w:tc>
          <w:tcPr>
            <w:tcW w:w="10206" w:type="dxa"/>
            <w:gridSpan w:val="4"/>
            <w:shd w:val="clear" w:color="auto" w:fill="auto"/>
          </w:tcPr>
          <w:p w14:paraId="65DE8AA7" w14:textId="77777777" w:rsidR="007E4036" w:rsidRDefault="0027262C">
            <w:r>
              <w:rPr>
                <w:b/>
                <w:sz w:val="22"/>
              </w:rPr>
              <w:lastRenderedPageBreak/>
              <w:t>Раздел «Страницы истории западноевропейского романа XIX в. (Ф. Стендаль, Ч. Диккенс, О. де Бальзак)» — 5 ч.</w:t>
            </w:r>
          </w:p>
        </w:tc>
      </w:tr>
      <w:tr w:rsidR="007E4036" w14:paraId="4E70ED00" w14:textId="77777777">
        <w:tc>
          <w:tcPr>
            <w:tcW w:w="673" w:type="dxa"/>
          </w:tcPr>
          <w:p w14:paraId="007090C0" w14:textId="77777777" w:rsidR="007E4036" w:rsidRDefault="0027262C">
            <w:pPr>
              <w:jc w:val="center"/>
            </w:pPr>
            <w:r>
              <w:rPr>
                <w:sz w:val="21"/>
              </w:rPr>
              <w:t>1</w:t>
            </w:r>
          </w:p>
        </w:tc>
        <w:tc>
          <w:tcPr>
            <w:tcW w:w="3550" w:type="dxa"/>
          </w:tcPr>
          <w:p w14:paraId="78AF6AD4" w14:textId="77777777" w:rsidR="007E4036" w:rsidRDefault="0027262C">
            <w:r>
              <w:rPr>
                <w:sz w:val="21"/>
              </w:rPr>
              <w:t>Ф. Стендаль «Красное и чёрное»: общечеловеческое и конкретно-историческое содержание</w:t>
            </w:r>
          </w:p>
        </w:tc>
        <w:tc>
          <w:tcPr>
            <w:tcW w:w="1089" w:type="dxa"/>
          </w:tcPr>
          <w:p w14:paraId="39468E26" w14:textId="77777777" w:rsidR="007E4036" w:rsidRDefault="0027262C">
            <w:pPr>
              <w:jc w:val="center"/>
            </w:pPr>
            <w:r>
              <w:rPr>
                <w:sz w:val="21"/>
              </w:rPr>
              <w:t>2</w:t>
            </w:r>
          </w:p>
        </w:tc>
        <w:tc>
          <w:tcPr>
            <w:tcW w:w="4894" w:type="dxa"/>
            <w:vMerge w:val="restart"/>
          </w:tcPr>
          <w:p w14:paraId="54D57291" w14:textId="77777777" w:rsidR="007E4036" w:rsidRDefault="0027262C">
            <w:r>
              <w:rPr>
                <w:sz w:val="21"/>
              </w:rPr>
              <w:t>Метапредметные: соотносят художественную литературу</w:t>
            </w:r>
            <w:r>
              <w:rPr>
                <w:sz w:val="21"/>
              </w:rPr>
              <w:t xml:space="preserve"> с общественной жизнью и культурой; создают связный текст с учётом норм литературного языка; участвуют в дискуссии.</w:t>
            </w:r>
            <w:r>
              <w:rPr>
                <w:sz w:val="21"/>
              </w:rPr>
              <w:br/>
              <w:t>Предметные: раскрывают общечеловеческое и конкретно-историческое содержание произведений; соотносят их с литературными направлениями эпохи</w:t>
            </w:r>
          </w:p>
        </w:tc>
      </w:tr>
      <w:tr w:rsidR="007E4036" w14:paraId="71DAD4C3" w14:textId="77777777">
        <w:tc>
          <w:tcPr>
            <w:tcW w:w="673" w:type="dxa"/>
          </w:tcPr>
          <w:p w14:paraId="489878D1" w14:textId="77777777" w:rsidR="007E4036" w:rsidRDefault="0027262C">
            <w:pPr>
              <w:jc w:val="center"/>
            </w:pPr>
            <w:r>
              <w:rPr>
                <w:sz w:val="21"/>
              </w:rPr>
              <w:t>2</w:t>
            </w:r>
          </w:p>
        </w:tc>
        <w:tc>
          <w:tcPr>
            <w:tcW w:w="3550" w:type="dxa"/>
          </w:tcPr>
          <w:p w14:paraId="633EBCA3" w14:textId="77777777" w:rsidR="007E4036" w:rsidRDefault="0027262C">
            <w:r>
              <w:rPr>
                <w:sz w:val="21"/>
              </w:rPr>
              <w:t>Ч. Диккенс «Записки Пиквикского клуба»: своеобразие юмора писателя</w:t>
            </w:r>
          </w:p>
        </w:tc>
        <w:tc>
          <w:tcPr>
            <w:tcW w:w="1089" w:type="dxa"/>
          </w:tcPr>
          <w:p w14:paraId="0306A077" w14:textId="77777777" w:rsidR="007E4036" w:rsidRDefault="0027262C">
            <w:pPr>
              <w:jc w:val="center"/>
            </w:pPr>
            <w:r>
              <w:rPr>
                <w:sz w:val="21"/>
              </w:rPr>
              <w:t>1</w:t>
            </w:r>
          </w:p>
        </w:tc>
        <w:tc>
          <w:tcPr>
            <w:tcW w:w="4894" w:type="dxa"/>
            <w:vMerge/>
          </w:tcPr>
          <w:p w14:paraId="30745A1D" w14:textId="77777777" w:rsidR="007E4036" w:rsidRDefault="007E4036"/>
        </w:tc>
      </w:tr>
      <w:tr w:rsidR="007E4036" w14:paraId="5DE0DB2D" w14:textId="77777777">
        <w:tc>
          <w:tcPr>
            <w:tcW w:w="673" w:type="dxa"/>
          </w:tcPr>
          <w:p w14:paraId="06945307" w14:textId="77777777" w:rsidR="007E4036" w:rsidRDefault="0027262C">
            <w:pPr>
              <w:jc w:val="center"/>
            </w:pPr>
            <w:r>
              <w:rPr>
                <w:sz w:val="21"/>
              </w:rPr>
              <w:t>3</w:t>
            </w:r>
          </w:p>
        </w:tc>
        <w:tc>
          <w:tcPr>
            <w:tcW w:w="3550" w:type="dxa"/>
          </w:tcPr>
          <w:p w14:paraId="4ECC5297" w14:textId="77777777" w:rsidR="007E4036" w:rsidRDefault="0027262C">
            <w:r>
              <w:rPr>
                <w:sz w:val="21"/>
              </w:rPr>
              <w:t>О. де Бальзак «Гобсек»: тема власти денег над человеком</w:t>
            </w:r>
          </w:p>
        </w:tc>
        <w:tc>
          <w:tcPr>
            <w:tcW w:w="1089" w:type="dxa"/>
          </w:tcPr>
          <w:p w14:paraId="7D620278" w14:textId="77777777" w:rsidR="007E4036" w:rsidRDefault="0027262C">
            <w:pPr>
              <w:jc w:val="center"/>
            </w:pPr>
            <w:r>
              <w:rPr>
                <w:sz w:val="21"/>
              </w:rPr>
              <w:t>2</w:t>
            </w:r>
          </w:p>
        </w:tc>
        <w:tc>
          <w:tcPr>
            <w:tcW w:w="4894" w:type="dxa"/>
            <w:vMerge/>
          </w:tcPr>
          <w:p w14:paraId="14310802" w14:textId="77777777" w:rsidR="007E4036" w:rsidRDefault="007E4036"/>
        </w:tc>
      </w:tr>
      <w:tr w:rsidR="007E4036" w14:paraId="00C8511D" w14:textId="77777777" w:rsidTr="00B934F4">
        <w:tc>
          <w:tcPr>
            <w:tcW w:w="4223" w:type="dxa"/>
            <w:gridSpan w:val="2"/>
            <w:shd w:val="clear" w:color="auto" w:fill="auto"/>
          </w:tcPr>
          <w:p w14:paraId="28F5C161" w14:textId="77777777" w:rsidR="007E4036" w:rsidRDefault="0027262C">
            <w:pPr>
              <w:jc w:val="center"/>
            </w:pPr>
            <w:r>
              <w:rPr>
                <w:b/>
                <w:sz w:val="22"/>
              </w:rPr>
              <w:t>Итого по разделу</w:t>
            </w:r>
          </w:p>
        </w:tc>
        <w:tc>
          <w:tcPr>
            <w:tcW w:w="1089" w:type="dxa"/>
            <w:shd w:val="clear" w:color="auto" w:fill="auto"/>
          </w:tcPr>
          <w:p w14:paraId="3B19D877" w14:textId="77777777" w:rsidR="007E4036" w:rsidRDefault="0027262C">
            <w:pPr>
              <w:jc w:val="center"/>
            </w:pPr>
            <w:r>
              <w:rPr>
                <w:b/>
                <w:sz w:val="21"/>
              </w:rPr>
              <w:t>5</w:t>
            </w:r>
          </w:p>
        </w:tc>
        <w:tc>
          <w:tcPr>
            <w:tcW w:w="4894" w:type="dxa"/>
            <w:shd w:val="clear" w:color="auto" w:fill="auto"/>
          </w:tcPr>
          <w:p w14:paraId="748F7571" w14:textId="77777777" w:rsidR="007E4036" w:rsidRDefault="007E4036"/>
        </w:tc>
      </w:tr>
      <w:tr w:rsidR="007E4036" w14:paraId="1225D65B" w14:textId="77777777" w:rsidTr="00B934F4">
        <w:tc>
          <w:tcPr>
            <w:tcW w:w="10206" w:type="dxa"/>
            <w:gridSpan w:val="4"/>
            <w:shd w:val="clear" w:color="auto" w:fill="auto"/>
          </w:tcPr>
          <w:p w14:paraId="7DC59087" w14:textId="77777777" w:rsidR="007E4036" w:rsidRDefault="0027262C">
            <w:r>
              <w:rPr>
                <w:b/>
                <w:sz w:val="22"/>
              </w:rPr>
              <w:t>Раздел «Ф. М. Достоевский. Роман «Преступление и наказание». Внеклассное чтение: «Идиот» — 21 ч.</w:t>
            </w:r>
          </w:p>
        </w:tc>
      </w:tr>
      <w:tr w:rsidR="007E4036" w14:paraId="33787C80" w14:textId="77777777">
        <w:tc>
          <w:tcPr>
            <w:tcW w:w="673" w:type="dxa"/>
          </w:tcPr>
          <w:p w14:paraId="00752E02" w14:textId="77777777" w:rsidR="007E4036" w:rsidRDefault="0027262C">
            <w:pPr>
              <w:jc w:val="center"/>
            </w:pPr>
            <w:r>
              <w:rPr>
                <w:sz w:val="21"/>
              </w:rPr>
              <w:t>1</w:t>
            </w:r>
          </w:p>
        </w:tc>
        <w:tc>
          <w:tcPr>
            <w:tcW w:w="3550" w:type="dxa"/>
          </w:tcPr>
          <w:p w14:paraId="40B7C16C" w14:textId="77777777" w:rsidR="007E4036" w:rsidRDefault="0027262C">
            <w:r>
              <w:rPr>
                <w:sz w:val="21"/>
              </w:rPr>
              <w:t>Жизненный и творческий путь Ф.М. Достоевского</w:t>
            </w:r>
          </w:p>
        </w:tc>
        <w:tc>
          <w:tcPr>
            <w:tcW w:w="1089" w:type="dxa"/>
          </w:tcPr>
          <w:p w14:paraId="342CA16E" w14:textId="77777777" w:rsidR="007E4036" w:rsidRDefault="0027262C">
            <w:pPr>
              <w:jc w:val="center"/>
            </w:pPr>
            <w:r>
              <w:rPr>
                <w:sz w:val="21"/>
              </w:rPr>
              <w:t>1</w:t>
            </w:r>
          </w:p>
        </w:tc>
        <w:tc>
          <w:tcPr>
            <w:tcW w:w="4894" w:type="dxa"/>
            <w:vMerge w:val="restart"/>
          </w:tcPr>
          <w:p w14:paraId="2A91E95C" w14:textId="77777777" w:rsidR="007E4036" w:rsidRDefault="0027262C">
            <w:r>
              <w:rPr>
                <w:sz w:val="21"/>
              </w:rPr>
              <w:t>Метапредметные: умеют анализировать информацию, предъявленную в свёрнутом виде (схема); воспитывают ответственное отношение к чтению.</w:t>
            </w:r>
            <w:r>
              <w:rPr>
                <w:sz w:val="21"/>
              </w:rPr>
              <w:br/>
              <w:t>Предметные: понимают суть теории Раскольникова; разбираются в мотивах прес</w:t>
            </w:r>
            <w:r>
              <w:rPr>
                <w:sz w:val="21"/>
              </w:rPr>
              <w:t>тупления; анализируют образную систему романа; изучают проблематику «Идиота»</w:t>
            </w:r>
          </w:p>
        </w:tc>
      </w:tr>
      <w:tr w:rsidR="007E4036" w14:paraId="67007549" w14:textId="77777777">
        <w:tc>
          <w:tcPr>
            <w:tcW w:w="673" w:type="dxa"/>
          </w:tcPr>
          <w:p w14:paraId="6297A2A3" w14:textId="77777777" w:rsidR="007E4036" w:rsidRDefault="0027262C">
            <w:pPr>
              <w:jc w:val="center"/>
            </w:pPr>
            <w:r>
              <w:rPr>
                <w:sz w:val="21"/>
              </w:rPr>
              <w:t>2</w:t>
            </w:r>
          </w:p>
        </w:tc>
        <w:tc>
          <w:tcPr>
            <w:tcW w:w="3550" w:type="dxa"/>
          </w:tcPr>
          <w:p w14:paraId="7556EA11" w14:textId="77777777" w:rsidR="007E4036" w:rsidRDefault="0027262C">
            <w:r>
              <w:rPr>
                <w:sz w:val="21"/>
              </w:rPr>
              <w:t>Роман «Преступление и наказание»: история создания, смысл названия</w:t>
            </w:r>
          </w:p>
        </w:tc>
        <w:tc>
          <w:tcPr>
            <w:tcW w:w="1089" w:type="dxa"/>
          </w:tcPr>
          <w:p w14:paraId="3A8CC1BB" w14:textId="77777777" w:rsidR="007E4036" w:rsidRDefault="0027262C">
            <w:pPr>
              <w:jc w:val="center"/>
            </w:pPr>
            <w:r>
              <w:rPr>
                <w:sz w:val="21"/>
              </w:rPr>
              <w:t>1</w:t>
            </w:r>
          </w:p>
        </w:tc>
        <w:tc>
          <w:tcPr>
            <w:tcW w:w="4894" w:type="dxa"/>
            <w:vMerge/>
          </w:tcPr>
          <w:p w14:paraId="4C708574" w14:textId="77777777" w:rsidR="007E4036" w:rsidRDefault="007E4036"/>
        </w:tc>
      </w:tr>
      <w:tr w:rsidR="007E4036" w14:paraId="589688AA" w14:textId="77777777">
        <w:tc>
          <w:tcPr>
            <w:tcW w:w="673" w:type="dxa"/>
          </w:tcPr>
          <w:p w14:paraId="456A2BF1" w14:textId="77777777" w:rsidR="007E4036" w:rsidRDefault="0027262C">
            <w:pPr>
              <w:jc w:val="center"/>
            </w:pPr>
            <w:r>
              <w:rPr>
                <w:sz w:val="21"/>
              </w:rPr>
              <w:t>3</w:t>
            </w:r>
          </w:p>
        </w:tc>
        <w:tc>
          <w:tcPr>
            <w:tcW w:w="3550" w:type="dxa"/>
          </w:tcPr>
          <w:p w14:paraId="12579695" w14:textId="77777777" w:rsidR="007E4036" w:rsidRDefault="0027262C">
            <w:r>
              <w:rPr>
                <w:sz w:val="21"/>
              </w:rPr>
              <w:t>Петербург Достоевского: образ города в романе</w:t>
            </w:r>
          </w:p>
        </w:tc>
        <w:tc>
          <w:tcPr>
            <w:tcW w:w="1089" w:type="dxa"/>
          </w:tcPr>
          <w:p w14:paraId="0177A05E" w14:textId="77777777" w:rsidR="007E4036" w:rsidRDefault="0027262C">
            <w:pPr>
              <w:jc w:val="center"/>
            </w:pPr>
            <w:r>
              <w:rPr>
                <w:sz w:val="21"/>
              </w:rPr>
              <w:t>2</w:t>
            </w:r>
          </w:p>
        </w:tc>
        <w:tc>
          <w:tcPr>
            <w:tcW w:w="4894" w:type="dxa"/>
            <w:vMerge/>
          </w:tcPr>
          <w:p w14:paraId="15534A5B" w14:textId="77777777" w:rsidR="007E4036" w:rsidRDefault="007E4036"/>
        </w:tc>
      </w:tr>
      <w:tr w:rsidR="007E4036" w14:paraId="7B9BC233" w14:textId="77777777">
        <w:tc>
          <w:tcPr>
            <w:tcW w:w="673" w:type="dxa"/>
          </w:tcPr>
          <w:p w14:paraId="0414338E" w14:textId="77777777" w:rsidR="007E4036" w:rsidRDefault="0027262C">
            <w:pPr>
              <w:jc w:val="center"/>
            </w:pPr>
            <w:r>
              <w:rPr>
                <w:sz w:val="21"/>
              </w:rPr>
              <w:t>4</w:t>
            </w:r>
          </w:p>
        </w:tc>
        <w:tc>
          <w:tcPr>
            <w:tcW w:w="3550" w:type="dxa"/>
          </w:tcPr>
          <w:p w14:paraId="67BF38FA" w14:textId="77777777" w:rsidR="007E4036" w:rsidRDefault="0027262C">
            <w:r>
              <w:rPr>
                <w:sz w:val="21"/>
              </w:rPr>
              <w:t>Теория Раскольникова и мотивы преступления</w:t>
            </w:r>
          </w:p>
        </w:tc>
        <w:tc>
          <w:tcPr>
            <w:tcW w:w="1089" w:type="dxa"/>
          </w:tcPr>
          <w:p w14:paraId="25E2A978" w14:textId="77777777" w:rsidR="007E4036" w:rsidRDefault="0027262C">
            <w:pPr>
              <w:jc w:val="center"/>
            </w:pPr>
            <w:r>
              <w:rPr>
                <w:sz w:val="21"/>
              </w:rPr>
              <w:t>2</w:t>
            </w:r>
          </w:p>
        </w:tc>
        <w:tc>
          <w:tcPr>
            <w:tcW w:w="4894" w:type="dxa"/>
            <w:vMerge/>
          </w:tcPr>
          <w:p w14:paraId="73B990D1" w14:textId="77777777" w:rsidR="007E4036" w:rsidRDefault="007E4036"/>
        </w:tc>
      </w:tr>
      <w:tr w:rsidR="007E4036" w14:paraId="7B2862D5" w14:textId="77777777">
        <w:tc>
          <w:tcPr>
            <w:tcW w:w="673" w:type="dxa"/>
          </w:tcPr>
          <w:p w14:paraId="6ADFDD96" w14:textId="77777777" w:rsidR="007E4036" w:rsidRDefault="0027262C">
            <w:pPr>
              <w:jc w:val="center"/>
            </w:pPr>
            <w:r>
              <w:rPr>
                <w:sz w:val="21"/>
              </w:rPr>
              <w:t>5</w:t>
            </w:r>
          </w:p>
        </w:tc>
        <w:tc>
          <w:tcPr>
            <w:tcW w:w="3550" w:type="dxa"/>
          </w:tcPr>
          <w:p w14:paraId="19DF58AD" w14:textId="77777777" w:rsidR="007E4036" w:rsidRDefault="0027262C">
            <w:r>
              <w:rPr>
                <w:sz w:val="21"/>
              </w:rPr>
              <w:t>Раскольников и его «двойники»: Лужин, Свидригайлов</w:t>
            </w:r>
          </w:p>
        </w:tc>
        <w:tc>
          <w:tcPr>
            <w:tcW w:w="1089" w:type="dxa"/>
          </w:tcPr>
          <w:p w14:paraId="3FE51A1B" w14:textId="77777777" w:rsidR="007E4036" w:rsidRDefault="0027262C">
            <w:pPr>
              <w:jc w:val="center"/>
            </w:pPr>
            <w:r>
              <w:rPr>
                <w:sz w:val="21"/>
              </w:rPr>
              <w:t>2</w:t>
            </w:r>
          </w:p>
        </w:tc>
        <w:tc>
          <w:tcPr>
            <w:tcW w:w="4894" w:type="dxa"/>
            <w:vMerge/>
          </w:tcPr>
          <w:p w14:paraId="22D2D3D7" w14:textId="77777777" w:rsidR="007E4036" w:rsidRDefault="007E4036"/>
        </w:tc>
      </w:tr>
      <w:tr w:rsidR="007E4036" w14:paraId="50EFA3DE" w14:textId="77777777">
        <w:tc>
          <w:tcPr>
            <w:tcW w:w="673" w:type="dxa"/>
          </w:tcPr>
          <w:p w14:paraId="135C8EC9" w14:textId="77777777" w:rsidR="007E4036" w:rsidRDefault="0027262C">
            <w:pPr>
              <w:jc w:val="center"/>
            </w:pPr>
            <w:r>
              <w:rPr>
                <w:sz w:val="21"/>
              </w:rPr>
              <w:t>6</w:t>
            </w:r>
          </w:p>
        </w:tc>
        <w:tc>
          <w:tcPr>
            <w:tcW w:w="3550" w:type="dxa"/>
          </w:tcPr>
          <w:p w14:paraId="2554072A" w14:textId="77777777" w:rsidR="007E4036" w:rsidRDefault="0027262C">
            <w:r>
              <w:rPr>
                <w:sz w:val="21"/>
              </w:rPr>
              <w:t>Раскольников и Соня Мармеладова: тема праведничества и жертвенности</w:t>
            </w:r>
          </w:p>
        </w:tc>
        <w:tc>
          <w:tcPr>
            <w:tcW w:w="1089" w:type="dxa"/>
          </w:tcPr>
          <w:p w14:paraId="0F614E5B" w14:textId="77777777" w:rsidR="007E4036" w:rsidRDefault="0027262C">
            <w:pPr>
              <w:jc w:val="center"/>
            </w:pPr>
            <w:r>
              <w:rPr>
                <w:sz w:val="21"/>
              </w:rPr>
              <w:t>2</w:t>
            </w:r>
          </w:p>
        </w:tc>
        <w:tc>
          <w:tcPr>
            <w:tcW w:w="4894" w:type="dxa"/>
            <w:vMerge/>
          </w:tcPr>
          <w:p w14:paraId="64406E2E" w14:textId="77777777" w:rsidR="007E4036" w:rsidRDefault="007E4036"/>
        </w:tc>
      </w:tr>
      <w:tr w:rsidR="007E4036" w14:paraId="198CDC36" w14:textId="77777777">
        <w:tc>
          <w:tcPr>
            <w:tcW w:w="673" w:type="dxa"/>
          </w:tcPr>
          <w:p w14:paraId="28CE716C" w14:textId="77777777" w:rsidR="007E4036" w:rsidRDefault="0027262C">
            <w:pPr>
              <w:jc w:val="center"/>
            </w:pPr>
            <w:r>
              <w:rPr>
                <w:sz w:val="21"/>
              </w:rPr>
              <w:t>7</w:t>
            </w:r>
          </w:p>
        </w:tc>
        <w:tc>
          <w:tcPr>
            <w:tcW w:w="3550" w:type="dxa"/>
          </w:tcPr>
          <w:p w14:paraId="4D25CBAE" w14:textId="77777777" w:rsidR="007E4036" w:rsidRDefault="0027262C">
            <w:r>
              <w:rPr>
                <w:sz w:val="21"/>
              </w:rPr>
              <w:t>Женские образы романа: Соня, Дуня, Катерина Ивановна</w:t>
            </w:r>
          </w:p>
        </w:tc>
        <w:tc>
          <w:tcPr>
            <w:tcW w:w="1089" w:type="dxa"/>
          </w:tcPr>
          <w:p w14:paraId="40C32BB9" w14:textId="77777777" w:rsidR="007E4036" w:rsidRDefault="0027262C">
            <w:pPr>
              <w:jc w:val="center"/>
            </w:pPr>
            <w:r>
              <w:rPr>
                <w:sz w:val="21"/>
              </w:rPr>
              <w:t>2</w:t>
            </w:r>
          </w:p>
        </w:tc>
        <w:tc>
          <w:tcPr>
            <w:tcW w:w="4894" w:type="dxa"/>
            <w:vMerge/>
          </w:tcPr>
          <w:p w14:paraId="05CC5CEE" w14:textId="77777777" w:rsidR="007E4036" w:rsidRDefault="007E4036"/>
        </w:tc>
      </w:tr>
      <w:tr w:rsidR="007E4036" w14:paraId="77E36AB1" w14:textId="77777777">
        <w:tc>
          <w:tcPr>
            <w:tcW w:w="673" w:type="dxa"/>
          </w:tcPr>
          <w:p w14:paraId="1A20D0CE" w14:textId="77777777" w:rsidR="007E4036" w:rsidRDefault="0027262C">
            <w:pPr>
              <w:jc w:val="center"/>
            </w:pPr>
            <w:r>
              <w:rPr>
                <w:sz w:val="21"/>
              </w:rPr>
              <w:t>8</w:t>
            </w:r>
          </w:p>
        </w:tc>
        <w:tc>
          <w:tcPr>
            <w:tcW w:w="3550" w:type="dxa"/>
          </w:tcPr>
          <w:p w14:paraId="7EBC9C1B" w14:textId="77777777" w:rsidR="007E4036" w:rsidRDefault="0027262C">
            <w:r>
              <w:rPr>
                <w:sz w:val="21"/>
              </w:rPr>
              <w:t>Система образов романа: следователь Порфирий Петрович</w:t>
            </w:r>
          </w:p>
        </w:tc>
        <w:tc>
          <w:tcPr>
            <w:tcW w:w="1089" w:type="dxa"/>
          </w:tcPr>
          <w:p w14:paraId="24C419EE" w14:textId="77777777" w:rsidR="007E4036" w:rsidRDefault="0027262C">
            <w:pPr>
              <w:jc w:val="center"/>
            </w:pPr>
            <w:r>
              <w:rPr>
                <w:sz w:val="21"/>
              </w:rPr>
              <w:t>2</w:t>
            </w:r>
          </w:p>
        </w:tc>
        <w:tc>
          <w:tcPr>
            <w:tcW w:w="4894" w:type="dxa"/>
            <w:vMerge/>
          </w:tcPr>
          <w:p w14:paraId="739AF6B5" w14:textId="77777777" w:rsidR="007E4036" w:rsidRDefault="007E4036"/>
        </w:tc>
      </w:tr>
      <w:tr w:rsidR="007E4036" w14:paraId="2B45B008" w14:textId="77777777">
        <w:tc>
          <w:tcPr>
            <w:tcW w:w="673" w:type="dxa"/>
          </w:tcPr>
          <w:p w14:paraId="61FAE1C5" w14:textId="77777777" w:rsidR="007E4036" w:rsidRDefault="0027262C">
            <w:pPr>
              <w:jc w:val="center"/>
            </w:pPr>
            <w:r>
              <w:rPr>
                <w:sz w:val="21"/>
              </w:rPr>
              <w:t>9</w:t>
            </w:r>
          </w:p>
        </w:tc>
        <w:tc>
          <w:tcPr>
            <w:tcW w:w="3550" w:type="dxa"/>
          </w:tcPr>
          <w:p w14:paraId="17BB4621" w14:textId="77777777" w:rsidR="007E4036" w:rsidRDefault="0027262C">
            <w:r>
              <w:rPr>
                <w:sz w:val="21"/>
              </w:rPr>
              <w:t xml:space="preserve">Идея </w:t>
            </w:r>
            <w:r>
              <w:rPr>
                <w:sz w:val="21"/>
              </w:rPr>
              <w:t>нравственного возрождения человека в романе</w:t>
            </w:r>
          </w:p>
        </w:tc>
        <w:tc>
          <w:tcPr>
            <w:tcW w:w="1089" w:type="dxa"/>
          </w:tcPr>
          <w:p w14:paraId="67782906" w14:textId="77777777" w:rsidR="007E4036" w:rsidRDefault="0027262C">
            <w:pPr>
              <w:jc w:val="center"/>
            </w:pPr>
            <w:r>
              <w:rPr>
                <w:sz w:val="21"/>
              </w:rPr>
              <w:t>2</w:t>
            </w:r>
          </w:p>
        </w:tc>
        <w:tc>
          <w:tcPr>
            <w:tcW w:w="4894" w:type="dxa"/>
            <w:vMerge/>
          </w:tcPr>
          <w:p w14:paraId="79976D76" w14:textId="77777777" w:rsidR="007E4036" w:rsidRDefault="007E4036"/>
        </w:tc>
      </w:tr>
      <w:tr w:rsidR="007E4036" w14:paraId="27B31221" w14:textId="77777777">
        <w:tc>
          <w:tcPr>
            <w:tcW w:w="673" w:type="dxa"/>
          </w:tcPr>
          <w:p w14:paraId="7902B602" w14:textId="77777777" w:rsidR="007E4036" w:rsidRDefault="0027262C">
            <w:pPr>
              <w:jc w:val="center"/>
            </w:pPr>
            <w:r>
              <w:rPr>
                <w:sz w:val="21"/>
              </w:rPr>
              <w:t>10</w:t>
            </w:r>
          </w:p>
        </w:tc>
        <w:tc>
          <w:tcPr>
            <w:tcW w:w="3550" w:type="dxa"/>
          </w:tcPr>
          <w:p w14:paraId="03430DED" w14:textId="77777777" w:rsidR="007E4036" w:rsidRDefault="0027262C">
            <w:r>
              <w:rPr>
                <w:sz w:val="21"/>
              </w:rPr>
              <w:t>Внеклассное чтение: роман «Идиот»</w:t>
            </w:r>
          </w:p>
        </w:tc>
        <w:tc>
          <w:tcPr>
            <w:tcW w:w="1089" w:type="dxa"/>
          </w:tcPr>
          <w:p w14:paraId="278E0379" w14:textId="77777777" w:rsidR="007E4036" w:rsidRDefault="0027262C">
            <w:pPr>
              <w:jc w:val="center"/>
            </w:pPr>
            <w:r>
              <w:rPr>
                <w:sz w:val="21"/>
              </w:rPr>
              <w:t>2</w:t>
            </w:r>
          </w:p>
        </w:tc>
        <w:tc>
          <w:tcPr>
            <w:tcW w:w="4894" w:type="dxa"/>
            <w:vMerge/>
          </w:tcPr>
          <w:p w14:paraId="782E7E2A" w14:textId="77777777" w:rsidR="007E4036" w:rsidRDefault="007E4036"/>
        </w:tc>
      </w:tr>
      <w:tr w:rsidR="007E4036" w14:paraId="2C7B68B7" w14:textId="77777777">
        <w:tc>
          <w:tcPr>
            <w:tcW w:w="673" w:type="dxa"/>
          </w:tcPr>
          <w:p w14:paraId="64B1CD4D" w14:textId="77777777" w:rsidR="007E4036" w:rsidRDefault="0027262C">
            <w:pPr>
              <w:jc w:val="center"/>
            </w:pPr>
            <w:r>
              <w:rPr>
                <w:sz w:val="21"/>
              </w:rPr>
              <w:t>11</w:t>
            </w:r>
          </w:p>
        </w:tc>
        <w:tc>
          <w:tcPr>
            <w:tcW w:w="3550" w:type="dxa"/>
          </w:tcPr>
          <w:p w14:paraId="52AAA63D" w14:textId="77777777" w:rsidR="007E4036" w:rsidRDefault="0027262C">
            <w:r>
              <w:rPr>
                <w:sz w:val="21"/>
              </w:rPr>
              <w:t>Тестирование по роману «Преступление и наказание»</w:t>
            </w:r>
          </w:p>
        </w:tc>
        <w:tc>
          <w:tcPr>
            <w:tcW w:w="1089" w:type="dxa"/>
          </w:tcPr>
          <w:p w14:paraId="1D3B148A" w14:textId="77777777" w:rsidR="007E4036" w:rsidRDefault="0027262C">
            <w:pPr>
              <w:jc w:val="center"/>
            </w:pPr>
            <w:r>
              <w:rPr>
                <w:sz w:val="21"/>
              </w:rPr>
              <w:t>1</w:t>
            </w:r>
          </w:p>
        </w:tc>
        <w:tc>
          <w:tcPr>
            <w:tcW w:w="4894" w:type="dxa"/>
            <w:vMerge/>
          </w:tcPr>
          <w:p w14:paraId="4A415033" w14:textId="77777777" w:rsidR="007E4036" w:rsidRDefault="007E4036"/>
        </w:tc>
      </w:tr>
      <w:tr w:rsidR="007E4036" w14:paraId="2C406EE3" w14:textId="77777777">
        <w:tc>
          <w:tcPr>
            <w:tcW w:w="673" w:type="dxa"/>
          </w:tcPr>
          <w:p w14:paraId="209B8490" w14:textId="77777777" w:rsidR="007E4036" w:rsidRDefault="0027262C">
            <w:pPr>
              <w:jc w:val="center"/>
            </w:pPr>
            <w:r>
              <w:rPr>
                <w:sz w:val="21"/>
              </w:rPr>
              <w:t>12</w:t>
            </w:r>
          </w:p>
        </w:tc>
        <w:tc>
          <w:tcPr>
            <w:tcW w:w="3550" w:type="dxa"/>
          </w:tcPr>
          <w:p w14:paraId="5AE277E2" w14:textId="77777777" w:rsidR="007E4036" w:rsidRDefault="0027262C">
            <w:r>
              <w:rPr>
                <w:sz w:val="21"/>
              </w:rPr>
              <w:t>С</w:t>
            </w:r>
            <w:r>
              <w:rPr>
                <w:sz w:val="21"/>
              </w:rPr>
              <w:t>очинение по творчеству Ф.М. Достоевского</w:t>
            </w:r>
          </w:p>
        </w:tc>
        <w:tc>
          <w:tcPr>
            <w:tcW w:w="1089" w:type="dxa"/>
          </w:tcPr>
          <w:p w14:paraId="112E7088" w14:textId="77777777" w:rsidR="007E4036" w:rsidRDefault="0027262C">
            <w:pPr>
              <w:jc w:val="center"/>
            </w:pPr>
            <w:r>
              <w:rPr>
                <w:sz w:val="21"/>
              </w:rPr>
              <w:t>2</w:t>
            </w:r>
          </w:p>
        </w:tc>
        <w:tc>
          <w:tcPr>
            <w:tcW w:w="4894" w:type="dxa"/>
            <w:vMerge/>
          </w:tcPr>
          <w:p w14:paraId="7C052EAA" w14:textId="77777777" w:rsidR="007E4036" w:rsidRDefault="007E4036"/>
        </w:tc>
      </w:tr>
      <w:tr w:rsidR="007E4036" w14:paraId="292D628C" w14:textId="77777777" w:rsidTr="00B934F4">
        <w:tc>
          <w:tcPr>
            <w:tcW w:w="4223" w:type="dxa"/>
            <w:gridSpan w:val="2"/>
            <w:shd w:val="clear" w:color="auto" w:fill="auto"/>
          </w:tcPr>
          <w:p w14:paraId="0512BEA7" w14:textId="77777777" w:rsidR="007E4036" w:rsidRDefault="0027262C">
            <w:pPr>
              <w:jc w:val="center"/>
            </w:pPr>
            <w:r>
              <w:rPr>
                <w:b/>
                <w:sz w:val="22"/>
              </w:rPr>
              <w:t>Итого по разделу</w:t>
            </w:r>
          </w:p>
        </w:tc>
        <w:tc>
          <w:tcPr>
            <w:tcW w:w="1089" w:type="dxa"/>
            <w:shd w:val="clear" w:color="auto" w:fill="auto"/>
          </w:tcPr>
          <w:p w14:paraId="65CBC0FE" w14:textId="77777777" w:rsidR="007E4036" w:rsidRDefault="0027262C">
            <w:pPr>
              <w:jc w:val="center"/>
            </w:pPr>
            <w:r>
              <w:rPr>
                <w:b/>
                <w:sz w:val="21"/>
              </w:rPr>
              <w:t>21</w:t>
            </w:r>
          </w:p>
        </w:tc>
        <w:tc>
          <w:tcPr>
            <w:tcW w:w="4894" w:type="dxa"/>
            <w:shd w:val="clear" w:color="auto" w:fill="auto"/>
          </w:tcPr>
          <w:p w14:paraId="7C171971" w14:textId="77777777" w:rsidR="007E4036" w:rsidRDefault="007E4036"/>
        </w:tc>
      </w:tr>
      <w:tr w:rsidR="007E4036" w14:paraId="6DB4DB65" w14:textId="77777777" w:rsidTr="00B934F4">
        <w:tc>
          <w:tcPr>
            <w:tcW w:w="10206" w:type="dxa"/>
            <w:gridSpan w:val="4"/>
            <w:shd w:val="clear" w:color="auto" w:fill="auto"/>
          </w:tcPr>
          <w:p w14:paraId="58229F5B" w14:textId="77777777" w:rsidR="007E4036" w:rsidRDefault="0027262C">
            <w:r>
              <w:rPr>
                <w:b/>
                <w:sz w:val="22"/>
              </w:rPr>
              <w:t xml:space="preserve">Раздел «Н.С. Лесков. Повесть </w:t>
            </w:r>
            <w:r>
              <w:rPr>
                <w:b/>
                <w:sz w:val="22"/>
              </w:rPr>
              <w:t>«Очарованный странник». Внеклассное чтение: «Леди Макбет Мценского уезда»— 8 ч.</w:t>
            </w:r>
          </w:p>
        </w:tc>
      </w:tr>
      <w:tr w:rsidR="007E4036" w14:paraId="1B6806A8" w14:textId="77777777">
        <w:tc>
          <w:tcPr>
            <w:tcW w:w="673" w:type="dxa"/>
          </w:tcPr>
          <w:p w14:paraId="14E30FD0" w14:textId="77777777" w:rsidR="007E4036" w:rsidRDefault="0027262C">
            <w:pPr>
              <w:jc w:val="center"/>
            </w:pPr>
            <w:r>
              <w:rPr>
                <w:sz w:val="21"/>
              </w:rPr>
              <w:t>1</w:t>
            </w:r>
          </w:p>
        </w:tc>
        <w:tc>
          <w:tcPr>
            <w:tcW w:w="3550" w:type="dxa"/>
          </w:tcPr>
          <w:p w14:paraId="64006934" w14:textId="77777777" w:rsidR="007E4036" w:rsidRDefault="0027262C">
            <w:r>
              <w:rPr>
                <w:sz w:val="21"/>
              </w:rPr>
              <w:t>Жизнь и творчество Н.С. Лескова</w:t>
            </w:r>
          </w:p>
        </w:tc>
        <w:tc>
          <w:tcPr>
            <w:tcW w:w="1089" w:type="dxa"/>
          </w:tcPr>
          <w:p w14:paraId="20A34C08" w14:textId="77777777" w:rsidR="007E4036" w:rsidRDefault="0027262C">
            <w:pPr>
              <w:jc w:val="center"/>
            </w:pPr>
            <w:r>
              <w:rPr>
                <w:sz w:val="21"/>
              </w:rPr>
              <w:t>1</w:t>
            </w:r>
          </w:p>
        </w:tc>
        <w:tc>
          <w:tcPr>
            <w:tcW w:w="4894" w:type="dxa"/>
            <w:vMerge w:val="restart"/>
          </w:tcPr>
          <w:p w14:paraId="20926939" w14:textId="77777777" w:rsidR="007E4036" w:rsidRDefault="0027262C">
            <w:r>
              <w:rPr>
                <w:sz w:val="21"/>
              </w:rPr>
              <w:t>Метапредметные: формулируют собственное мнение; учитывают мнения других; стремятся к координации различных позиций в сотрудничестве.</w:t>
            </w:r>
            <w:r>
              <w:rPr>
                <w:sz w:val="21"/>
              </w:rPr>
              <w:br/>
            </w:r>
            <w:r>
              <w:rPr>
                <w:sz w:val="21"/>
              </w:rPr>
              <w:t>Предметные: выявляют черты русского национального характера в образе Ивана Флягина; анализируют смысл эпитета «очарованный»</w:t>
            </w:r>
          </w:p>
        </w:tc>
      </w:tr>
      <w:tr w:rsidR="007E4036" w14:paraId="79302C26" w14:textId="77777777">
        <w:tc>
          <w:tcPr>
            <w:tcW w:w="673" w:type="dxa"/>
          </w:tcPr>
          <w:p w14:paraId="71C0AE23" w14:textId="77777777" w:rsidR="007E4036" w:rsidRDefault="0027262C">
            <w:pPr>
              <w:jc w:val="center"/>
            </w:pPr>
            <w:r>
              <w:rPr>
                <w:sz w:val="21"/>
              </w:rPr>
              <w:t>2</w:t>
            </w:r>
          </w:p>
        </w:tc>
        <w:tc>
          <w:tcPr>
            <w:tcW w:w="3550" w:type="dxa"/>
          </w:tcPr>
          <w:p w14:paraId="150BB80B" w14:textId="77777777" w:rsidR="007E4036" w:rsidRDefault="0027262C">
            <w:r>
              <w:rPr>
                <w:sz w:val="21"/>
              </w:rPr>
              <w:t>Повесть «Очарованный странник»: смысл эпитета «очарованный»</w:t>
            </w:r>
          </w:p>
        </w:tc>
        <w:tc>
          <w:tcPr>
            <w:tcW w:w="1089" w:type="dxa"/>
          </w:tcPr>
          <w:p w14:paraId="76E9EDCF" w14:textId="77777777" w:rsidR="007E4036" w:rsidRDefault="0027262C">
            <w:pPr>
              <w:jc w:val="center"/>
            </w:pPr>
            <w:r>
              <w:rPr>
                <w:sz w:val="21"/>
              </w:rPr>
              <w:t>2</w:t>
            </w:r>
          </w:p>
        </w:tc>
        <w:tc>
          <w:tcPr>
            <w:tcW w:w="4894" w:type="dxa"/>
            <w:vMerge/>
          </w:tcPr>
          <w:p w14:paraId="570DF911" w14:textId="77777777" w:rsidR="007E4036" w:rsidRDefault="007E4036"/>
        </w:tc>
      </w:tr>
      <w:tr w:rsidR="007E4036" w14:paraId="072978BA" w14:textId="77777777">
        <w:tc>
          <w:tcPr>
            <w:tcW w:w="673" w:type="dxa"/>
          </w:tcPr>
          <w:p w14:paraId="7F4FDB01" w14:textId="77777777" w:rsidR="007E4036" w:rsidRDefault="0027262C">
            <w:pPr>
              <w:jc w:val="center"/>
            </w:pPr>
            <w:r>
              <w:rPr>
                <w:sz w:val="21"/>
              </w:rPr>
              <w:t>3</w:t>
            </w:r>
          </w:p>
        </w:tc>
        <w:tc>
          <w:tcPr>
            <w:tcW w:w="3550" w:type="dxa"/>
          </w:tcPr>
          <w:p w14:paraId="7D502907" w14:textId="77777777" w:rsidR="007E4036" w:rsidRDefault="0027262C">
            <w:r>
              <w:rPr>
                <w:sz w:val="21"/>
              </w:rPr>
              <w:t xml:space="preserve">Образ Ивана Флягина как воплощение русского национального </w:t>
            </w:r>
            <w:r>
              <w:rPr>
                <w:sz w:val="21"/>
              </w:rPr>
              <w:t>характера</w:t>
            </w:r>
          </w:p>
        </w:tc>
        <w:tc>
          <w:tcPr>
            <w:tcW w:w="1089" w:type="dxa"/>
          </w:tcPr>
          <w:p w14:paraId="287BE31A" w14:textId="77777777" w:rsidR="007E4036" w:rsidRDefault="0027262C">
            <w:pPr>
              <w:jc w:val="center"/>
            </w:pPr>
            <w:r>
              <w:rPr>
                <w:sz w:val="21"/>
              </w:rPr>
              <w:t>2</w:t>
            </w:r>
          </w:p>
        </w:tc>
        <w:tc>
          <w:tcPr>
            <w:tcW w:w="4894" w:type="dxa"/>
            <w:vMerge/>
          </w:tcPr>
          <w:p w14:paraId="67913E06" w14:textId="77777777" w:rsidR="007E4036" w:rsidRDefault="007E4036"/>
        </w:tc>
      </w:tr>
      <w:tr w:rsidR="007E4036" w14:paraId="00DF7F94" w14:textId="77777777">
        <w:tc>
          <w:tcPr>
            <w:tcW w:w="673" w:type="dxa"/>
          </w:tcPr>
          <w:p w14:paraId="3B9FCE14" w14:textId="77777777" w:rsidR="007E4036" w:rsidRDefault="0027262C">
            <w:pPr>
              <w:jc w:val="center"/>
            </w:pPr>
            <w:r>
              <w:rPr>
                <w:sz w:val="21"/>
              </w:rPr>
              <w:t>4</w:t>
            </w:r>
          </w:p>
        </w:tc>
        <w:tc>
          <w:tcPr>
            <w:tcW w:w="3550" w:type="dxa"/>
          </w:tcPr>
          <w:p w14:paraId="4CE55538" w14:textId="77777777" w:rsidR="007E4036" w:rsidRDefault="0027262C">
            <w:r>
              <w:rPr>
                <w:sz w:val="21"/>
              </w:rPr>
              <w:t>Особенности сказовой манеры повествования у Н.С. Лескова</w:t>
            </w:r>
          </w:p>
        </w:tc>
        <w:tc>
          <w:tcPr>
            <w:tcW w:w="1089" w:type="dxa"/>
          </w:tcPr>
          <w:p w14:paraId="0C50844B" w14:textId="77777777" w:rsidR="007E4036" w:rsidRDefault="0027262C">
            <w:pPr>
              <w:jc w:val="center"/>
            </w:pPr>
            <w:r>
              <w:rPr>
                <w:sz w:val="21"/>
              </w:rPr>
              <w:t>1</w:t>
            </w:r>
          </w:p>
        </w:tc>
        <w:tc>
          <w:tcPr>
            <w:tcW w:w="4894" w:type="dxa"/>
            <w:vMerge/>
          </w:tcPr>
          <w:p w14:paraId="1DE1A14E" w14:textId="77777777" w:rsidR="007E4036" w:rsidRDefault="007E4036"/>
        </w:tc>
      </w:tr>
      <w:tr w:rsidR="007E4036" w14:paraId="60DD8EE8" w14:textId="77777777">
        <w:tc>
          <w:tcPr>
            <w:tcW w:w="673" w:type="dxa"/>
          </w:tcPr>
          <w:p w14:paraId="4DA613D4" w14:textId="77777777" w:rsidR="007E4036" w:rsidRDefault="0027262C">
            <w:pPr>
              <w:jc w:val="center"/>
            </w:pPr>
            <w:r>
              <w:rPr>
                <w:sz w:val="21"/>
              </w:rPr>
              <w:t>5</w:t>
            </w:r>
          </w:p>
        </w:tc>
        <w:tc>
          <w:tcPr>
            <w:tcW w:w="3550" w:type="dxa"/>
          </w:tcPr>
          <w:p w14:paraId="495650C5" w14:textId="77777777" w:rsidR="007E4036" w:rsidRDefault="0027262C">
            <w:r>
              <w:rPr>
                <w:sz w:val="21"/>
              </w:rPr>
              <w:t>Внеклассное чтение: «Леди Макбет Мценского уезда»</w:t>
            </w:r>
          </w:p>
        </w:tc>
        <w:tc>
          <w:tcPr>
            <w:tcW w:w="1089" w:type="dxa"/>
          </w:tcPr>
          <w:p w14:paraId="79A700A7" w14:textId="77777777" w:rsidR="007E4036" w:rsidRDefault="0027262C">
            <w:pPr>
              <w:jc w:val="center"/>
            </w:pPr>
            <w:r>
              <w:rPr>
                <w:sz w:val="21"/>
              </w:rPr>
              <w:t>2</w:t>
            </w:r>
          </w:p>
        </w:tc>
        <w:tc>
          <w:tcPr>
            <w:tcW w:w="4894" w:type="dxa"/>
            <w:vMerge/>
          </w:tcPr>
          <w:p w14:paraId="5D247BCD" w14:textId="77777777" w:rsidR="007E4036" w:rsidRDefault="007E4036"/>
        </w:tc>
      </w:tr>
      <w:tr w:rsidR="007E4036" w14:paraId="01B219C8" w14:textId="77777777">
        <w:tc>
          <w:tcPr>
            <w:tcW w:w="673" w:type="dxa"/>
          </w:tcPr>
          <w:p w14:paraId="6075AD26" w14:textId="77777777" w:rsidR="007E4036" w:rsidRDefault="0027262C">
            <w:pPr>
              <w:jc w:val="center"/>
            </w:pPr>
            <w:r>
              <w:rPr>
                <w:sz w:val="21"/>
              </w:rPr>
              <w:t>6</w:t>
            </w:r>
          </w:p>
        </w:tc>
        <w:tc>
          <w:tcPr>
            <w:tcW w:w="3550" w:type="dxa"/>
          </w:tcPr>
          <w:p w14:paraId="7C6B9066" w14:textId="77777777" w:rsidR="007E4036" w:rsidRDefault="007E4036"/>
        </w:tc>
        <w:tc>
          <w:tcPr>
            <w:tcW w:w="1089" w:type="dxa"/>
          </w:tcPr>
          <w:p w14:paraId="539081ED" w14:textId="77777777" w:rsidR="007E4036" w:rsidRDefault="007E4036">
            <w:pPr>
              <w:jc w:val="center"/>
            </w:pPr>
          </w:p>
        </w:tc>
        <w:tc>
          <w:tcPr>
            <w:tcW w:w="4894" w:type="dxa"/>
            <w:vMerge/>
          </w:tcPr>
          <w:p w14:paraId="13D8EB8C" w14:textId="77777777" w:rsidR="007E4036" w:rsidRDefault="007E4036"/>
        </w:tc>
      </w:tr>
      <w:tr w:rsidR="007E4036" w14:paraId="405F4A56" w14:textId="77777777" w:rsidTr="00B934F4">
        <w:tc>
          <w:tcPr>
            <w:tcW w:w="4223" w:type="dxa"/>
            <w:gridSpan w:val="2"/>
            <w:shd w:val="clear" w:color="auto" w:fill="auto"/>
          </w:tcPr>
          <w:p w14:paraId="468199BC" w14:textId="77777777" w:rsidR="007E4036" w:rsidRDefault="0027262C">
            <w:pPr>
              <w:jc w:val="center"/>
            </w:pPr>
            <w:r>
              <w:rPr>
                <w:b/>
                <w:sz w:val="22"/>
              </w:rPr>
              <w:t>Итого по разделу</w:t>
            </w:r>
          </w:p>
        </w:tc>
        <w:tc>
          <w:tcPr>
            <w:tcW w:w="1089" w:type="dxa"/>
            <w:shd w:val="clear" w:color="auto" w:fill="auto"/>
          </w:tcPr>
          <w:p w14:paraId="3BFB40A1" w14:textId="77777777" w:rsidR="007E4036" w:rsidRDefault="0027262C">
            <w:pPr>
              <w:jc w:val="center"/>
            </w:pPr>
            <w:r>
              <w:rPr>
                <w:b/>
                <w:sz w:val="21"/>
              </w:rPr>
              <w:t>8</w:t>
            </w:r>
          </w:p>
        </w:tc>
        <w:tc>
          <w:tcPr>
            <w:tcW w:w="4894" w:type="dxa"/>
            <w:shd w:val="clear" w:color="auto" w:fill="auto"/>
          </w:tcPr>
          <w:p w14:paraId="2F1AF300" w14:textId="77777777" w:rsidR="007E4036" w:rsidRDefault="007E4036"/>
        </w:tc>
      </w:tr>
      <w:tr w:rsidR="007E4036" w14:paraId="273529E5" w14:textId="77777777" w:rsidTr="00B934F4">
        <w:tc>
          <w:tcPr>
            <w:tcW w:w="10206" w:type="dxa"/>
            <w:gridSpan w:val="4"/>
            <w:shd w:val="clear" w:color="auto" w:fill="auto"/>
          </w:tcPr>
          <w:p w14:paraId="0A9A33A2" w14:textId="77777777" w:rsidR="007E4036" w:rsidRDefault="0027262C">
            <w:r>
              <w:rPr>
                <w:b/>
                <w:sz w:val="22"/>
              </w:rPr>
              <w:t xml:space="preserve">Раздел «Страницы зарубежной литературы конца XIX – начала XX вв. (О. Уайльд, Ги де Мопассан, Г. </w:t>
            </w:r>
            <w:r>
              <w:rPr>
                <w:b/>
                <w:sz w:val="22"/>
              </w:rPr>
              <w:t>Ибсен, Б. Шоу)» — 7 ч.</w:t>
            </w:r>
          </w:p>
        </w:tc>
      </w:tr>
      <w:tr w:rsidR="007E4036" w14:paraId="06113D5A" w14:textId="77777777">
        <w:tc>
          <w:tcPr>
            <w:tcW w:w="673" w:type="dxa"/>
          </w:tcPr>
          <w:p w14:paraId="4CC588FF" w14:textId="77777777" w:rsidR="007E4036" w:rsidRDefault="0027262C">
            <w:pPr>
              <w:jc w:val="center"/>
            </w:pPr>
            <w:r>
              <w:rPr>
                <w:sz w:val="21"/>
              </w:rPr>
              <w:t>1</w:t>
            </w:r>
          </w:p>
        </w:tc>
        <w:tc>
          <w:tcPr>
            <w:tcW w:w="3550" w:type="dxa"/>
          </w:tcPr>
          <w:p w14:paraId="443ECB01" w14:textId="77777777" w:rsidR="007E4036" w:rsidRDefault="0027262C">
            <w:r>
              <w:rPr>
                <w:sz w:val="21"/>
              </w:rPr>
              <w:t>О. Уайльд «Портрет Дориана Грея»: тема искушения и греха, эстетизм и гедонизм</w:t>
            </w:r>
          </w:p>
        </w:tc>
        <w:tc>
          <w:tcPr>
            <w:tcW w:w="1089" w:type="dxa"/>
          </w:tcPr>
          <w:p w14:paraId="375CC04B" w14:textId="77777777" w:rsidR="007E4036" w:rsidRDefault="0027262C">
            <w:pPr>
              <w:jc w:val="center"/>
            </w:pPr>
            <w:r>
              <w:rPr>
                <w:sz w:val="21"/>
              </w:rPr>
              <w:t>2</w:t>
            </w:r>
          </w:p>
        </w:tc>
        <w:tc>
          <w:tcPr>
            <w:tcW w:w="4894" w:type="dxa"/>
            <w:vMerge w:val="restart"/>
          </w:tcPr>
          <w:p w14:paraId="3E614E0E" w14:textId="77777777" w:rsidR="007E4036" w:rsidRDefault="0027262C">
            <w:r>
              <w:rPr>
                <w:sz w:val="21"/>
              </w:rPr>
              <w:t xml:space="preserve">Метапредметные: развивают аналитическое мышление; учатся высказывать мысли и толерантно их отстаивать; воспитывают уважение к </w:t>
            </w:r>
            <w:r>
              <w:rPr>
                <w:sz w:val="21"/>
              </w:rPr>
              <w:lastRenderedPageBreak/>
              <w:t xml:space="preserve">человеческому </w:t>
            </w:r>
            <w:r>
              <w:rPr>
                <w:sz w:val="21"/>
              </w:rPr>
              <w:t>достоинству.</w:t>
            </w:r>
            <w:r>
              <w:rPr>
                <w:sz w:val="21"/>
              </w:rPr>
              <w:br/>
              <w:t>Предметные: вырабатывают умение анализировать новаторские черты в творчестве драматургов; видят художественные особенности произведений; разбираются в образной структуре</w:t>
            </w:r>
          </w:p>
        </w:tc>
      </w:tr>
      <w:tr w:rsidR="007E4036" w14:paraId="5AD6C92C" w14:textId="77777777">
        <w:tc>
          <w:tcPr>
            <w:tcW w:w="673" w:type="dxa"/>
          </w:tcPr>
          <w:p w14:paraId="30711E63" w14:textId="77777777" w:rsidR="007E4036" w:rsidRDefault="0027262C">
            <w:pPr>
              <w:jc w:val="center"/>
            </w:pPr>
            <w:r>
              <w:rPr>
                <w:sz w:val="21"/>
              </w:rPr>
              <w:lastRenderedPageBreak/>
              <w:t>2</w:t>
            </w:r>
          </w:p>
        </w:tc>
        <w:tc>
          <w:tcPr>
            <w:tcW w:w="3550" w:type="dxa"/>
          </w:tcPr>
          <w:p w14:paraId="26052812" w14:textId="77777777" w:rsidR="007E4036" w:rsidRDefault="0027262C">
            <w:r>
              <w:rPr>
                <w:sz w:val="21"/>
              </w:rPr>
              <w:t>Ги де Мопассан «Ожерелье»: мастерство новеллы</w:t>
            </w:r>
          </w:p>
        </w:tc>
        <w:tc>
          <w:tcPr>
            <w:tcW w:w="1089" w:type="dxa"/>
          </w:tcPr>
          <w:p w14:paraId="01757992" w14:textId="77777777" w:rsidR="007E4036" w:rsidRDefault="0027262C">
            <w:pPr>
              <w:jc w:val="center"/>
            </w:pPr>
            <w:r>
              <w:rPr>
                <w:sz w:val="21"/>
              </w:rPr>
              <w:t>1</w:t>
            </w:r>
          </w:p>
        </w:tc>
        <w:tc>
          <w:tcPr>
            <w:tcW w:w="4894" w:type="dxa"/>
            <w:vMerge/>
          </w:tcPr>
          <w:p w14:paraId="59608CDD" w14:textId="77777777" w:rsidR="007E4036" w:rsidRDefault="007E4036"/>
        </w:tc>
      </w:tr>
      <w:tr w:rsidR="007E4036" w14:paraId="27334A5B" w14:textId="77777777">
        <w:tc>
          <w:tcPr>
            <w:tcW w:w="673" w:type="dxa"/>
          </w:tcPr>
          <w:p w14:paraId="5BDA92FA" w14:textId="77777777" w:rsidR="007E4036" w:rsidRDefault="0027262C">
            <w:pPr>
              <w:jc w:val="center"/>
            </w:pPr>
            <w:r>
              <w:rPr>
                <w:sz w:val="21"/>
              </w:rPr>
              <w:lastRenderedPageBreak/>
              <w:t>3</w:t>
            </w:r>
          </w:p>
        </w:tc>
        <w:tc>
          <w:tcPr>
            <w:tcW w:w="3550" w:type="dxa"/>
          </w:tcPr>
          <w:p w14:paraId="2DD8A8DC" w14:textId="77777777" w:rsidR="007E4036" w:rsidRDefault="0027262C">
            <w:r>
              <w:rPr>
                <w:sz w:val="21"/>
              </w:rPr>
              <w:t>Г. Ибсен «Кукольны</w:t>
            </w:r>
            <w:r>
              <w:rPr>
                <w:sz w:val="21"/>
              </w:rPr>
              <w:t>й дом»: новаторство драматурга</w:t>
            </w:r>
          </w:p>
        </w:tc>
        <w:tc>
          <w:tcPr>
            <w:tcW w:w="1089" w:type="dxa"/>
          </w:tcPr>
          <w:p w14:paraId="7A7847AD" w14:textId="77777777" w:rsidR="007E4036" w:rsidRDefault="0027262C">
            <w:pPr>
              <w:jc w:val="center"/>
            </w:pPr>
            <w:r>
              <w:rPr>
                <w:sz w:val="21"/>
              </w:rPr>
              <w:t>2</w:t>
            </w:r>
          </w:p>
        </w:tc>
        <w:tc>
          <w:tcPr>
            <w:tcW w:w="4894" w:type="dxa"/>
            <w:vMerge/>
          </w:tcPr>
          <w:p w14:paraId="3175F2D0" w14:textId="77777777" w:rsidR="007E4036" w:rsidRDefault="007E4036"/>
        </w:tc>
      </w:tr>
      <w:tr w:rsidR="007E4036" w14:paraId="24B7B994" w14:textId="77777777">
        <w:tc>
          <w:tcPr>
            <w:tcW w:w="673" w:type="dxa"/>
          </w:tcPr>
          <w:p w14:paraId="5D769BD9" w14:textId="77777777" w:rsidR="007E4036" w:rsidRDefault="0027262C">
            <w:pPr>
              <w:jc w:val="center"/>
            </w:pPr>
            <w:r>
              <w:rPr>
                <w:sz w:val="21"/>
              </w:rPr>
              <w:t>4</w:t>
            </w:r>
          </w:p>
        </w:tc>
        <w:tc>
          <w:tcPr>
            <w:tcW w:w="3550" w:type="dxa"/>
          </w:tcPr>
          <w:p w14:paraId="258EC62E" w14:textId="77777777" w:rsidR="007E4036" w:rsidRDefault="0027262C">
            <w:r>
              <w:rPr>
                <w:sz w:val="21"/>
              </w:rPr>
              <w:t>Б. Шоу «Пигмалион»: идейно-художественное своеобразие пьесы</w:t>
            </w:r>
          </w:p>
        </w:tc>
        <w:tc>
          <w:tcPr>
            <w:tcW w:w="1089" w:type="dxa"/>
          </w:tcPr>
          <w:p w14:paraId="458D80E0" w14:textId="77777777" w:rsidR="007E4036" w:rsidRDefault="0027262C">
            <w:pPr>
              <w:jc w:val="center"/>
            </w:pPr>
            <w:r>
              <w:rPr>
                <w:sz w:val="21"/>
              </w:rPr>
              <w:t>2</w:t>
            </w:r>
          </w:p>
        </w:tc>
        <w:tc>
          <w:tcPr>
            <w:tcW w:w="4894" w:type="dxa"/>
            <w:vMerge/>
          </w:tcPr>
          <w:p w14:paraId="126DBF58" w14:textId="77777777" w:rsidR="007E4036" w:rsidRDefault="007E4036"/>
        </w:tc>
      </w:tr>
      <w:tr w:rsidR="007E4036" w14:paraId="17740394" w14:textId="77777777" w:rsidTr="00B934F4">
        <w:tc>
          <w:tcPr>
            <w:tcW w:w="4223" w:type="dxa"/>
            <w:gridSpan w:val="2"/>
            <w:shd w:val="clear" w:color="auto" w:fill="auto"/>
          </w:tcPr>
          <w:p w14:paraId="25FB4F8B" w14:textId="77777777" w:rsidR="007E4036" w:rsidRDefault="0027262C">
            <w:pPr>
              <w:jc w:val="center"/>
            </w:pPr>
            <w:r>
              <w:rPr>
                <w:b/>
                <w:sz w:val="22"/>
              </w:rPr>
              <w:t>Итого по разделу</w:t>
            </w:r>
          </w:p>
        </w:tc>
        <w:tc>
          <w:tcPr>
            <w:tcW w:w="1089" w:type="dxa"/>
            <w:shd w:val="clear" w:color="auto" w:fill="auto"/>
          </w:tcPr>
          <w:p w14:paraId="2FEC6E16" w14:textId="77777777" w:rsidR="007E4036" w:rsidRDefault="0027262C">
            <w:pPr>
              <w:jc w:val="center"/>
            </w:pPr>
            <w:r>
              <w:rPr>
                <w:b/>
                <w:sz w:val="21"/>
              </w:rPr>
              <w:t>7</w:t>
            </w:r>
          </w:p>
        </w:tc>
        <w:tc>
          <w:tcPr>
            <w:tcW w:w="4894" w:type="dxa"/>
            <w:shd w:val="clear" w:color="auto" w:fill="auto"/>
          </w:tcPr>
          <w:p w14:paraId="57548F3F" w14:textId="77777777" w:rsidR="007E4036" w:rsidRDefault="007E4036"/>
        </w:tc>
      </w:tr>
      <w:tr w:rsidR="007E4036" w14:paraId="64EEE645" w14:textId="77777777" w:rsidTr="00B934F4">
        <w:tc>
          <w:tcPr>
            <w:tcW w:w="10206" w:type="dxa"/>
            <w:gridSpan w:val="4"/>
            <w:shd w:val="clear" w:color="auto" w:fill="auto"/>
          </w:tcPr>
          <w:p w14:paraId="7AC11833" w14:textId="77777777" w:rsidR="007E4036" w:rsidRDefault="0027262C">
            <w:r>
              <w:rPr>
                <w:b/>
                <w:sz w:val="22"/>
              </w:rPr>
              <w:t>Раздел «Л. Н. Толстой. Роман-эпопея «Война и мир». Уроки РР (5 ч). Внеклассное чтение: «Анна Каренина», «Воскресение»» — 35 ч.</w:t>
            </w:r>
          </w:p>
        </w:tc>
      </w:tr>
      <w:tr w:rsidR="007E4036" w14:paraId="7A10DCA9" w14:textId="77777777">
        <w:tc>
          <w:tcPr>
            <w:tcW w:w="673" w:type="dxa"/>
          </w:tcPr>
          <w:p w14:paraId="5E96DF17" w14:textId="77777777" w:rsidR="007E4036" w:rsidRDefault="0027262C">
            <w:pPr>
              <w:jc w:val="center"/>
            </w:pPr>
            <w:r>
              <w:rPr>
                <w:sz w:val="21"/>
              </w:rPr>
              <w:t>1</w:t>
            </w:r>
          </w:p>
        </w:tc>
        <w:tc>
          <w:tcPr>
            <w:tcW w:w="3550" w:type="dxa"/>
          </w:tcPr>
          <w:p w14:paraId="5D9A01E8" w14:textId="77777777" w:rsidR="007E4036" w:rsidRDefault="0027262C">
            <w:r>
              <w:rPr>
                <w:sz w:val="21"/>
              </w:rPr>
              <w:t>Жизнь и судьба Л.Н. Толстого. Этапы творческого пути</w:t>
            </w:r>
          </w:p>
        </w:tc>
        <w:tc>
          <w:tcPr>
            <w:tcW w:w="1089" w:type="dxa"/>
          </w:tcPr>
          <w:p w14:paraId="7680EDB0" w14:textId="77777777" w:rsidR="007E4036" w:rsidRDefault="0027262C">
            <w:pPr>
              <w:jc w:val="center"/>
            </w:pPr>
            <w:r>
              <w:rPr>
                <w:sz w:val="21"/>
              </w:rPr>
              <w:t>2</w:t>
            </w:r>
          </w:p>
        </w:tc>
        <w:tc>
          <w:tcPr>
            <w:tcW w:w="4894" w:type="dxa"/>
            <w:vMerge w:val="restart"/>
          </w:tcPr>
          <w:p w14:paraId="6EC15590" w14:textId="77777777" w:rsidR="007E4036" w:rsidRDefault="0027262C">
            <w:r>
              <w:rPr>
                <w:sz w:val="21"/>
              </w:rPr>
              <w:t>Метапредметные: владеют всеми видами речевой деятельности; учатся развивать компетентности в решении моральных проблем.</w:t>
            </w:r>
            <w:r>
              <w:rPr>
                <w:sz w:val="21"/>
              </w:rPr>
              <w:br/>
              <w:t>Предметные: применяют алгоритм анализа эпизода; раскрывают понятие «мысль народна</w:t>
            </w:r>
            <w:r>
              <w:rPr>
                <w:sz w:val="21"/>
              </w:rPr>
              <w:t>я»; выявляют идейно-художественные особенности изображения войны; характеризуют систему образов; разбираются в проблематике «Анны Карениной» и «Воскресения»</w:t>
            </w:r>
          </w:p>
        </w:tc>
      </w:tr>
      <w:tr w:rsidR="007E4036" w14:paraId="69D89A21" w14:textId="77777777">
        <w:tc>
          <w:tcPr>
            <w:tcW w:w="673" w:type="dxa"/>
          </w:tcPr>
          <w:p w14:paraId="5FFE8D61" w14:textId="77777777" w:rsidR="007E4036" w:rsidRDefault="0027262C">
            <w:pPr>
              <w:jc w:val="center"/>
            </w:pPr>
            <w:r>
              <w:rPr>
                <w:sz w:val="21"/>
              </w:rPr>
              <w:t>2</w:t>
            </w:r>
          </w:p>
        </w:tc>
        <w:tc>
          <w:tcPr>
            <w:tcW w:w="3550" w:type="dxa"/>
          </w:tcPr>
          <w:p w14:paraId="0D23297E" w14:textId="77777777" w:rsidR="007E4036" w:rsidRDefault="0027262C">
            <w:r>
              <w:rPr>
                <w:sz w:val="21"/>
              </w:rPr>
              <w:t>Роман-эпопея «Война и мир»: история создания, жанровое своеобразие</w:t>
            </w:r>
          </w:p>
        </w:tc>
        <w:tc>
          <w:tcPr>
            <w:tcW w:w="1089" w:type="dxa"/>
          </w:tcPr>
          <w:p w14:paraId="4A3EDE33" w14:textId="77777777" w:rsidR="007E4036" w:rsidRDefault="0027262C">
            <w:pPr>
              <w:jc w:val="center"/>
            </w:pPr>
            <w:r>
              <w:rPr>
                <w:sz w:val="21"/>
              </w:rPr>
              <w:t>2</w:t>
            </w:r>
          </w:p>
        </w:tc>
        <w:tc>
          <w:tcPr>
            <w:tcW w:w="4894" w:type="dxa"/>
            <w:vMerge/>
          </w:tcPr>
          <w:p w14:paraId="0535115D" w14:textId="77777777" w:rsidR="007E4036" w:rsidRDefault="007E4036"/>
        </w:tc>
      </w:tr>
      <w:tr w:rsidR="007E4036" w14:paraId="2C4BA936" w14:textId="77777777">
        <w:tc>
          <w:tcPr>
            <w:tcW w:w="673" w:type="dxa"/>
          </w:tcPr>
          <w:p w14:paraId="3450BF47" w14:textId="77777777" w:rsidR="007E4036" w:rsidRDefault="0027262C">
            <w:pPr>
              <w:jc w:val="center"/>
            </w:pPr>
            <w:r>
              <w:rPr>
                <w:sz w:val="21"/>
              </w:rPr>
              <w:t>3</w:t>
            </w:r>
          </w:p>
        </w:tc>
        <w:tc>
          <w:tcPr>
            <w:tcW w:w="3550" w:type="dxa"/>
          </w:tcPr>
          <w:p w14:paraId="2CFBCC1D" w14:textId="77777777" w:rsidR="007E4036" w:rsidRDefault="0027262C">
            <w:r>
              <w:rPr>
                <w:sz w:val="21"/>
              </w:rPr>
              <w:t xml:space="preserve">«Мысль семейная» в </w:t>
            </w:r>
            <w:r>
              <w:rPr>
                <w:sz w:val="21"/>
              </w:rPr>
              <w:t>романе: Ростовы, Болконские, Курагины</w:t>
            </w:r>
          </w:p>
        </w:tc>
        <w:tc>
          <w:tcPr>
            <w:tcW w:w="1089" w:type="dxa"/>
          </w:tcPr>
          <w:p w14:paraId="3F9A71A4" w14:textId="77777777" w:rsidR="007E4036" w:rsidRDefault="0027262C">
            <w:pPr>
              <w:jc w:val="center"/>
            </w:pPr>
            <w:r>
              <w:rPr>
                <w:sz w:val="21"/>
              </w:rPr>
              <w:t>2</w:t>
            </w:r>
          </w:p>
        </w:tc>
        <w:tc>
          <w:tcPr>
            <w:tcW w:w="4894" w:type="dxa"/>
            <w:vMerge/>
          </w:tcPr>
          <w:p w14:paraId="62827B82" w14:textId="77777777" w:rsidR="007E4036" w:rsidRDefault="007E4036"/>
        </w:tc>
      </w:tr>
      <w:tr w:rsidR="007E4036" w14:paraId="19CD4656" w14:textId="77777777">
        <w:tc>
          <w:tcPr>
            <w:tcW w:w="673" w:type="dxa"/>
          </w:tcPr>
          <w:p w14:paraId="0B75CB27" w14:textId="77777777" w:rsidR="007E4036" w:rsidRDefault="0027262C">
            <w:pPr>
              <w:jc w:val="center"/>
            </w:pPr>
            <w:r>
              <w:rPr>
                <w:sz w:val="21"/>
              </w:rPr>
              <w:t>4</w:t>
            </w:r>
          </w:p>
        </w:tc>
        <w:tc>
          <w:tcPr>
            <w:tcW w:w="3550" w:type="dxa"/>
          </w:tcPr>
          <w:p w14:paraId="56A03E3C" w14:textId="77777777" w:rsidR="007E4036" w:rsidRDefault="0027262C">
            <w:r>
              <w:rPr>
                <w:sz w:val="21"/>
              </w:rPr>
              <w:t>Именины у Ростовых. Салон А.П. Шерер: приём антитезы в романе</w:t>
            </w:r>
          </w:p>
        </w:tc>
        <w:tc>
          <w:tcPr>
            <w:tcW w:w="1089" w:type="dxa"/>
          </w:tcPr>
          <w:p w14:paraId="757AB7C3" w14:textId="77777777" w:rsidR="007E4036" w:rsidRDefault="0027262C">
            <w:pPr>
              <w:jc w:val="center"/>
            </w:pPr>
            <w:r>
              <w:rPr>
                <w:sz w:val="21"/>
              </w:rPr>
              <w:t>2</w:t>
            </w:r>
          </w:p>
        </w:tc>
        <w:tc>
          <w:tcPr>
            <w:tcW w:w="4894" w:type="dxa"/>
            <w:vMerge/>
          </w:tcPr>
          <w:p w14:paraId="5ADAC7B3" w14:textId="77777777" w:rsidR="007E4036" w:rsidRDefault="007E4036"/>
        </w:tc>
      </w:tr>
      <w:tr w:rsidR="007E4036" w14:paraId="66719B7B" w14:textId="77777777">
        <w:tc>
          <w:tcPr>
            <w:tcW w:w="673" w:type="dxa"/>
          </w:tcPr>
          <w:p w14:paraId="19969B4B" w14:textId="77777777" w:rsidR="007E4036" w:rsidRDefault="0027262C">
            <w:pPr>
              <w:jc w:val="center"/>
            </w:pPr>
            <w:r>
              <w:rPr>
                <w:sz w:val="21"/>
              </w:rPr>
              <w:t>5</w:t>
            </w:r>
          </w:p>
        </w:tc>
        <w:tc>
          <w:tcPr>
            <w:tcW w:w="3550" w:type="dxa"/>
          </w:tcPr>
          <w:p w14:paraId="29525B86" w14:textId="77777777" w:rsidR="007E4036" w:rsidRDefault="0027262C">
            <w:r>
              <w:rPr>
                <w:sz w:val="21"/>
              </w:rPr>
              <w:t>Нравственные искания Андрея Болконского</w:t>
            </w:r>
          </w:p>
        </w:tc>
        <w:tc>
          <w:tcPr>
            <w:tcW w:w="1089" w:type="dxa"/>
          </w:tcPr>
          <w:p w14:paraId="5EFB6361" w14:textId="77777777" w:rsidR="007E4036" w:rsidRDefault="0027262C">
            <w:pPr>
              <w:jc w:val="center"/>
            </w:pPr>
            <w:r>
              <w:rPr>
                <w:sz w:val="21"/>
              </w:rPr>
              <w:t>2</w:t>
            </w:r>
          </w:p>
        </w:tc>
        <w:tc>
          <w:tcPr>
            <w:tcW w:w="4894" w:type="dxa"/>
            <w:vMerge/>
          </w:tcPr>
          <w:p w14:paraId="75A940A6" w14:textId="77777777" w:rsidR="007E4036" w:rsidRDefault="007E4036"/>
        </w:tc>
      </w:tr>
      <w:tr w:rsidR="007E4036" w14:paraId="2A2BAC2F" w14:textId="77777777">
        <w:tc>
          <w:tcPr>
            <w:tcW w:w="673" w:type="dxa"/>
          </w:tcPr>
          <w:p w14:paraId="12CFC438" w14:textId="77777777" w:rsidR="007E4036" w:rsidRDefault="0027262C">
            <w:pPr>
              <w:jc w:val="center"/>
            </w:pPr>
            <w:r>
              <w:rPr>
                <w:sz w:val="21"/>
              </w:rPr>
              <w:t>6</w:t>
            </w:r>
          </w:p>
        </w:tc>
        <w:tc>
          <w:tcPr>
            <w:tcW w:w="3550" w:type="dxa"/>
          </w:tcPr>
          <w:p w14:paraId="02646EA0" w14:textId="77777777" w:rsidR="007E4036" w:rsidRDefault="0027262C">
            <w:r>
              <w:rPr>
                <w:sz w:val="21"/>
              </w:rPr>
              <w:t>Путь исканий Пьера Безухова</w:t>
            </w:r>
          </w:p>
        </w:tc>
        <w:tc>
          <w:tcPr>
            <w:tcW w:w="1089" w:type="dxa"/>
          </w:tcPr>
          <w:p w14:paraId="79F5EBF0" w14:textId="77777777" w:rsidR="007E4036" w:rsidRDefault="0027262C">
            <w:pPr>
              <w:jc w:val="center"/>
            </w:pPr>
            <w:r>
              <w:rPr>
                <w:sz w:val="21"/>
              </w:rPr>
              <w:t>2</w:t>
            </w:r>
          </w:p>
        </w:tc>
        <w:tc>
          <w:tcPr>
            <w:tcW w:w="4894" w:type="dxa"/>
            <w:vMerge/>
          </w:tcPr>
          <w:p w14:paraId="14BFB41D" w14:textId="77777777" w:rsidR="007E4036" w:rsidRDefault="007E4036"/>
        </w:tc>
      </w:tr>
      <w:tr w:rsidR="007E4036" w14:paraId="142B9747" w14:textId="77777777">
        <w:tc>
          <w:tcPr>
            <w:tcW w:w="673" w:type="dxa"/>
          </w:tcPr>
          <w:p w14:paraId="316E765A" w14:textId="77777777" w:rsidR="007E4036" w:rsidRDefault="0027262C">
            <w:pPr>
              <w:jc w:val="center"/>
            </w:pPr>
            <w:r>
              <w:rPr>
                <w:sz w:val="21"/>
              </w:rPr>
              <w:t>7</w:t>
            </w:r>
          </w:p>
        </w:tc>
        <w:tc>
          <w:tcPr>
            <w:tcW w:w="3550" w:type="dxa"/>
          </w:tcPr>
          <w:p w14:paraId="2F94CEF2" w14:textId="77777777" w:rsidR="007E4036" w:rsidRDefault="0027262C">
            <w:r>
              <w:rPr>
                <w:sz w:val="21"/>
              </w:rPr>
              <w:t>Наташа Ростова: идеал женственности в романе</w:t>
            </w:r>
          </w:p>
        </w:tc>
        <w:tc>
          <w:tcPr>
            <w:tcW w:w="1089" w:type="dxa"/>
          </w:tcPr>
          <w:p w14:paraId="3580E27F" w14:textId="77777777" w:rsidR="007E4036" w:rsidRDefault="0027262C">
            <w:pPr>
              <w:jc w:val="center"/>
            </w:pPr>
            <w:r>
              <w:rPr>
                <w:sz w:val="21"/>
              </w:rPr>
              <w:t>2</w:t>
            </w:r>
          </w:p>
        </w:tc>
        <w:tc>
          <w:tcPr>
            <w:tcW w:w="4894" w:type="dxa"/>
            <w:vMerge/>
          </w:tcPr>
          <w:p w14:paraId="123F42E8" w14:textId="77777777" w:rsidR="007E4036" w:rsidRDefault="007E4036"/>
        </w:tc>
      </w:tr>
      <w:tr w:rsidR="007E4036" w14:paraId="375B8436" w14:textId="77777777">
        <w:tc>
          <w:tcPr>
            <w:tcW w:w="673" w:type="dxa"/>
          </w:tcPr>
          <w:p w14:paraId="40FD3489" w14:textId="77777777" w:rsidR="007E4036" w:rsidRDefault="0027262C">
            <w:pPr>
              <w:jc w:val="center"/>
            </w:pPr>
            <w:r>
              <w:rPr>
                <w:sz w:val="21"/>
              </w:rPr>
              <w:t>8</w:t>
            </w:r>
          </w:p>
        </w:tc>
        <w:tc>
          <w:tcPr>
            <w:tcW w:w="3550" w:type="dxa"/>
          </w:tcPr>
          <w:p w14:paraId="0FDF4B70" w14:textId="77777777" w:rsidR="007E4036" w:rsidRDefault="0027262C">
            <w:r>
              <w:rPr>
                <w:sz w:val="21"/>
              </w:rPr>
              <w:t xml:space="preserve">Изображение </w:t>
            </w:r>
            <w:r>
              <w:rPr>
                <w:sz w:val="21"/>
              </w:rPr>
              <w:t>войны 1805–1807 гг. Шенграбенское и Аустерлицкое сражения</w:t>
            </w:r>
          </w:p>
        </w:tc>
        <w:tc>
          <w:tcPr>
            <w:tcW w:w="1089" w:type="dxa"/>
          </w:tcPr>
          <w:p w14:paraId="70995173" w14:textId="77777777" w:rsidR="007E4036" w:rsidRDefault="0027262C">
            <w:pPr>
              <w:jc w:val="center"/>
            </w:pPr>
            <w:r>
              <w:rPr>
                <w:sz w:val="21"/>
              </w:rPr>
              <w:t>2</w:t>
            </w:r>
          </w:p>
        </w:tc>
        <w:tc>
          <w:tcPr>
            <w:tcW w:w="4894" w:type="dxa"/>
            <w:vMerge/>
          </w:tcPr>
          <w:p w14:paraId="4B33123B" w14:textId="77777777" w:rsidR="007E4036" w:rsidRDefault="007E4036"/>
        </w:tc>
      </w:tr>
      <w:tr w:rsidR="007E4036" w14:paraId="4BEC5733" w14:textId="77777777">
        <w:tc>
          <w:tcPr>
            <w:tcW w:w="673" w:type="dxa"/>
          </w:tcPr>
          <w:p w14:paraId="23A1F8AD" w14:textId="77777777" w:rsidR="007E4036" w:rsidRDefault="0027262C">
            <w:pPr>
              <w:jc w:val="center"/>
            </w:pPr>
            <w:r>
              <w:rPr>
                <w:sz w:val="21"/>
              </w:rPr>
              <w:t>9</w:t>
            </w:r>
          </w:p>
        </w:tc>
        <w:tc>
          <w:tcPr>
            <w:tcW w:w="3550" w:type="dxa"/>
          </w:tcPr>
          <w:p w14:paraId="5D6995AE" w14:textId="77777777" w:rsidR="007E4036" w:rsidRDefault="0027262C">
            <w:r>
              <w:rPr>
                <w:sz w:val="21"/>
              </w:rPr>
              <w:t>Отечественная война 1812 года. «Мысль народная» в романе</w:t>
            </w:r>
          </w:p>
        </w:tc>
        <w:tc>
          <w:tcPr>
            <w:tcW w:w="1089" w:type="dxa"/>
          </w:tcPr>
          <w:p w14:paraId="76D4C193" w14:textId="77777777" w:rsidR="007E4036" w:rsidRDefault="0027262C">
            <w:pPr>
              <w:jc w:val="center"/>
            </w:pPr>
            <w:r>
              <w:rPr>
                <w:sz w:val="21"/>
              </w:rPr>
              <w:t>2</w:t>
            </w:r>
          </w:p>
        </w:tc>
        <w:tc>
          <w:tcPr>
            <w:tcW w:w="4894" w:type="dxa"/>
            <w:vMerge/>
          </w:tcPr>
          <w:p w14:paraId="052866B0" w14:textId="77777777" w:rsidR="007E4036" w:rsidRDefault="007E4036"/>
        </w:tc>
      </w:tr>
      <w:tr w:rsidR="007E4036" w14:paraId="0273B15C" w14:textId="77777777">
        <w:tc>
          <w:tcPr>
            <w:tcW w:w="673" w:type="dxa"/>
          </w:tcPr>
          <w:p w14:paraId="1B1D9787" w14:textId="77777777" w:rsidR="007E4036" w:rsidRDefault="0027262C">
            <w:pPr>
              <w:jc w:val="center"/>
            </w:pPr>
            <w:r>
              <w:rPr>
                <w:sz w:val="21"/>
              </w:rPr>
              <w:t>10</w:t>
            </w:r>
          </w:p>
        </w:tc>
        <w:tc>
          <w:tcPr>
            <w:tcW w:w="3550" w:type="dxa"/>
          </w:tcPr>
          <w:p w14:paraId="77DE3E33" w14:textId="77777777" w:rsidR="007E4036" w:rsidRDefault="0027262C">
            <w:r>
              <w:rPr>
                <w:sz w:val="21"/>
              </w:rPr>
              <w:t>Бородинское сражение: композиционный и идейный центр романа</w:t>
            </w:r>
          </w:p>
        </w:tc>
        <w:tc>
          <w:tcPr>
            <w:tcW w:w="1089" w:type="dxa"/>
          </w:tcPr>
          <w:p w14:paraId="6DE0E906" w14:textId="77777777" w:rsidR="007E4036" w:rsidRDefault="0027262C">
            <w:pPr>
              <w:jc w:val="center"/>
            </w:pPr>
            <w:r>
              <w:rPr>
                <w:sz w:val="21"/>
              </w:rPr>
              <w:t>2</w:t>
            </w:r>
          </w:p>
        </w:tc>
        <w:tc>
          <w:tcPr>
            <w:tcW w:w="4894" w:type="dxa"/>
            <w:vMerge/>
          </w:tcPr>
          <w:p w14:paraId="4A946F2D" w14:textId="77777777" w:rsidR="007E4036" w:rsidRDefault="007E4036"/>
        </w:tc>
      </w:tr>
      <w:tr w:rsidR="007E4036" w14:paraId="62C1ACE3" w14:textId="77777777">
        <w:tc>
          <w:tcPr>
            <w:tcW w:w="673" w:type="dxa"/>
          </w:tcPr>
          <w:p w14:paraId="0F1BC72E" w14:textId="77777777" w:rsidR="007E4036" w:rsidRDefault="0027262C">
            <w:pPr>
              <w:jc w:val="center"/>
            </w:pPr>
            <w:r>
              <w:rPr>
                <w:sz w:val="21"/>
              </w:rPr>
              <w:t>11</w:t>
            </w:r>
          </w:p>
        </w:tc>
        <w:tc>
          <w:tcPr>
            <w:tcW w:w="3550" w:type="dxa"/>
          </w:tcPr>
          <w:p w14:paraId="1136998D" w14:textId="77777777" w:rsidR="007E4036" w:rsidRDefault="0027262C">
            <w:r>
              <w:rPr>
                <w:sz w:val="21"/>
              </w:rPr>
              <w:t xml:space="preserve">Образы Кутузова и Наполеона: авторская концепция личности в </w:t>
            </w:r>
            <w:r>
              <w:rPr>
                <w:sz w:val="21"/>
              </w:rPr>
              <w:t>истории</w:t>
            </w:r>
          </w:p>
        </w:tc>
        <w:tc>
          <w:tcPr>
            <w:tcW w:w="1089" w:type="dxa"/>
          </w:tcPr>
          <w:p w14:paraId="5E2F012E" w14:textId="77777777" w:rsidR="007E4036" w:rsidRDefault="0027262C">
            <w:pPr>
              <w:jc w:val="center"/>
            </w:pPr>
            <w:r>
              <w:rPr>
                <w:sz w:val="21"/>
              </w:rPr>
              <w:t>2</w:t>
            </w:r>
          </w:p>
        </w:tc>
        <w:tc>
          <w:tcPr>
            <w:tcW w:w="4894" w:type="dxa"/>
            <w:vMerge/>
          </w:tcPr>
          <w:p w14:paraId="33C3F2A1" w14:textId="77777777" w:rsidR="007E4036" w:rsidRDefault="007E4036"/>
        </w:tc>
      </w:tr>
      <w:tr w:rsidR="007E4036" w14:paraId="57DDC0DE" w14:textId="77777777">
        <w:tc>
          <w:tcPr>
            <w:tcW w:w="673" w:type="dxa"/>
          </w:tcPr>
          <w:p w14:paraId="315DFDF5" w14:textId="77777777" w:rsidR="007E4036" w:rsidRDefault="0027262C">
            <w:pPr>
              <w:jc w:val="center"/>
            </w:pPr>
            <w:r>
              <w:rPr>
                <w:sz w:val="21"/>
              </w:rPr>
              <w:t>12</w:t>
            </w:r>
          </w:p>
        </w:tc>
        <w:tc>
          <w:tcPr>
            <w:tcW w:w="3550" w:type="dxa"/>
          </w:tcPr>
          <w:p w14:paraId="561C10B2" w14:textId="77777777" w:rsidR="007E4036" w:rsidRDefault="0027262C">
            <w:r>
              <w:rPr>
                <w:sz w:val="21"/>
              </w:rPr>
              <w:t>Партизанская война. Платон Каратаев и Тихон Щербатый</w:t>
            </w:r>
          </w:p>
        </w:tc>
        <w:tc>
          <w:tcPr>
            <w:tcW w:w="1089" w:type="dxa"/>
          </w:tcPr>
          <w:p w14:paraId="03FC2266" w14:textId="77777777" w:rsidR="007E4036" w:rsidRDefault="0027262C">
            <w:pPr>
              <w:jc w:val="center"/>
            </w:pPr>
            <w:r>
              <w:rPr>
                <w:sz w:val="21"/>
              </w:rPr>
              <w:t>2</w:t>
            </w:r>
          </w:p>
        </w:tc>
        <w:tc>
          <w:tcPr>
            <w:tcW w:w="4894" w:type="dxa"/>
            <w:vMerge/>
          </w:tcPr>
          <w:p w14:paraId="242B5B20" w14:textId="77777777" w:rsidR="007E4036" w:rsidRDefault="007E4036"/>
        </w:tc>
      </w:tr>
      <w:tr w:rsidR="007E4036" w14:paraId="7DED68DD" w14:textId="77777777">
        <w:tc>
          <w:tcPr>
            <w:tcW w:w="673" w:type="dxa"/>
          </w:tcPr>
          <w:p w14:paraId="41E747A1" w14:textId="77777777" w:rsidR="007E4036" w:rsidRDefault="0027262C">
            <w:pPr>
              <w:jc w:val="center"/>
            </w:pPr>
            <w:r>
              <w:rPr>
                <w:sz w:val="21"/>
              </w:rPr>
              <w:t>13</w:t>
            </w:r>
          </w:p>
        </w:tc>
        <w:tc>
          <w:tcPr>
            <w:tcW w:w="3550" w:type="dxa"/>
          </w:tcPr>
          <w:p w14:paraId="3DA27BC4" w14:textId="77777777" w:rsidR="007E4036" w:rsidRDefault="0027262C">
            <w:r>
              <w:rPr>
                <w:sz w:val="21"/>
              </w:rPr>
              <w:t>Наташа Ростова и Андрей Болконский после войны. Эпилог романа</w:t>
            </w:r>
          </w:p>
        </w:tc>
        <w:tc>
          <w:tcPr>
            <w:tcW w:w="1089" w:type="dxa"/>
          </w:tcPr>
          <w:p w14:paraId="2B92B422" w14:textId="77777777" w:rsidR="007E4036" w:rsidRDefault="0027262C">
            <w:pPr>
              <w:jc w:val="center"/>
            </w:pPr>
            <w:r>
              <w:rPr>
                <w:sz w:val="21"/>
              </w:rPr>
              <w:t>2</w:t>
            </w:r>
          </w:p>
        </w:tc>
        <w:tc>
          <w:tcPr>
            <w:tcW w:w="4894" w:type="dxa"/>
            <w:vMerge/>
          </w:tcPr>
          <w:p w14:paraId="24467068" w14:textId="77777777" w:rsidR="007E4036" w:rsidRDefault="007E4036"/>
        </w:tc>
      </w:tr>
      <w:tr w:rsidR="007E4036" w14:paraId="5CF7E0B3" w14:textId="77777777">
        <w:tc>
          <w:tcPr>
            <w:tcW w:w="673" w:type="dxa"/>
          </w:tcPr>
          <w:p w14:paraId="6D34DF56" w14:textId="77777777" w:rsidR="007E4036" w:rsidRDefault="0027262C">
            <w:pPr>
              <w:jc w:val="center"/>
            </w:pPr>
            <w:r>
              <w:rPr>
                <w:sz w:val="21"/>
              </w:rPr>
              <w:t>14</w:t>
            </w:r>
          </w:p>
        </w:tc>
        <w:tc>
          <w:tcPr>
            <w:tcW w:w="3550" w:type="dxa"/>
          </w:tcPr>
          <w:p w14:paraId="47F82BC5" w14:textId="77777777" w:rsidR="007E4036" w:rsidRDefault="0027262C">
            <w:r>
              <w:rPr>
                <w:sz w:val="21"/>
              </w:rPr>
              <w:t>Тестирование</w:t>
            </w:r>
            <w:r>
              <w:rPr>
                <w:sz w:val="21"/>
              </w:rPr>
              <w:t xml:space="preserve"> по роману</w:t>
            </w:r>
            <w:r>
              <w:rPr>
                <w:sz w:val="21"/>
              </w:rPr>
              <w:t xml:space="preserve"> «Война и мир»</w:t>
            </w:r>
          </w:p>
        </w:tc>
        <w:tc>
          <w:tcPr>
            <w:tcW w:w="1089" w:type="dxa"/>
          </w:tcPr>
          <w:p w14:paraId="71A16CCD" w14:textId="77777777" w:rsidR="007E4036" w:rsidRDefault="0027262C">
            <w:pPr>
              <w:jc w:val="center"/>
            </w:pPr>
            <w:r>
              <w:rPr>
                <w:sz w:val="21"/>
              </w:rPr>
              <w:t>1</w:t>
            </w:r>
          </w:p>
        </w:tc>
        <w:tc>
          <w:tcPr>
            <w:tcW w:w="4894" w:type="dxa"/>
            <w:vMerge/>
          </w:tcPr>
          <w:p w14:paraId="154C157A" w14:textId="77777777" w:rsidR="007E4036" w:rsidRDefault="007E4036"/>
        </w:tc>
      </w:tr>
      <w:tr w:rsidR="007E4036" w14:paraId="7D2366BB" w14:textId="77777777">
        <w:tc>
          <w:tcPr>
            <w:tcW w:w="673" w:type="dxa"/>
          </w:tcPr>
          <w:p w14:paraId="484B354C" w14:textId="77777777" w:rsidR="007E4036" w:rsidRDefault="0027262C">
            <w:pPr>
              <w:jc w:val="center"/>
            </w:pPr>
            <w:r>
              <w:rPr>
                <w:sz w:val="21"/>
              </w:rPr>
              <w:t>15</w:t>
            </w:r>
          </w:p>
        </w:tc>
        <w:tc>
          <w:tcPr>
            <w:tcW w:w="3550" w:type="dxa"/>
          </w:tcPr>
          <w:p w14:paraId="6EC7C7E6" w14:textId="77777777" w:rsidR="007E4036" w:rsidRDefault="0027262C">
            <w:r>
              <w:rPr>
                <w:sz w:val="21"/>
              </w:rPr>
              <w:t xml:space="preserve">Р/р. </w:t>
            </w:r>
            <w:r>
              <w:rPr>
                <w:sz w:val="21"/>
              </w:rPr>
              <w:t>Анализ</w:t>
            </w:r>
            <w:r>
              <w:rPr>
                <w:sz w:val="21"/>
              </w:rPr>
              <w:t xml:space="preserve"> отдельных эпизодов</w:t>
            </w:r>
          </w:p>
        </w:tc>
        <w:tc>
          <w:tcPr>
            <w:tcW w:w="1089" w:type="dxa"/>
          </w:tcPr>
          <w:p w14:paraId="4CAE6955" w14:textId="77777777" w:rsidR="007E4036" w:rsidRDefault="0027262C">
            <w:pPr>
              <w:jc w:val="center"/>
            </w:pPr>
            <w:r>
              <w:rPr>
                <w:sz w:val="21"/>
              </w:rPr>
              <w:t>1</w:t>
            </w:r>
          </w:p>
        </w:tc>
        <w:tc>
          <w:tcPr>
            <w:tcW w:w="4894" w:type="dxa"/>
            <w:vMerge/>
          </w:tcPr>
          <w:p w14:paraId="46A4E9FE" w14:textId="77777777" w:rsidR="007E4036" w:rsidRDefault="007E4036"/>
        </w:tc>
      </w:tr>
      <w:tr w:rsidR="007E4036" w14:paraId="0EC4FDA6" w14:textId="77777777">
        <w:tc>
          <w:tcPr>
            <w:tcW w:w="673" w:type="dxa"/>
          </w:tcPr>
          <w:p w14:paraId="1DBFEFB8" w14:textId="77777777" w:rsidR="007E4036" w:rsidRDefault="0027262C">
            <w:pPr>
              <w:jc w:val="center"/>
            </w:pPr>
            <w:r>
              <w:rPr>
                <w:sz w:val="21"/>
              </w:rPr>
              <w:t>16</w:t>
            </w:r>
          </w:p>
        </w:tc>
        <w:tc>
          <w:tcPr>
            <w:tcW w:w="3550" w:type="dxa"/>
          </w:tcPr>
          <w:p w14:paraId="69EDB737" w14:textId="77777777" w:rsidR="007E4036" w:rsidRDefault="0027262C">
            <w:r>
              <w:t xml:space="preserve"> Противопоставление Кутузова и Наполеона</w:t>
            </w:r>
          </w:p>
        </w:tc>
        <w:tc>
          <w:tcPr>
            <w:tcW w:w="1089" w:type="dxa"/>
          </w:tcPr>
          <w:p w14:paraId="45ED6DA5" w14:textId="77777777" w:rsidR="007E4036" w:rsidRDefault="0027262C">
            <w:pPr>
              <w:jc w:val="center"/>
            </w:pPr>
            <w:r>
              <w:rPr>
                <w:sz w:val="21"/>
              </w:rPr>
              <w:t>1</w:t>
            </w:r>
          </w:p>
        </w:tc>
        <w:tc>
          <w:tcPr>
            <w:tcW w:w="4894" w:type="dxa"/>
            <w:vMerge/>
          </w:tcPr>
          <w:p w14:paraId="7888B359" w14:textId="77777777" w:rsidR="007E4036" w:rsidRDefault="007E4036"/>
        </w:tc>
      </w:tr>
      <w:tr w:rsidR="007E4036" w14:paraId="2056E708" w14:textId="77777777">
        <w:tc>
          <w:tcPr>
            <w:tcW w:w="673" w:type="dxa"/>
          </w:tcPr>
          <w:p w14:paraId="418EF5D0" w14:textId="77777777" w:rsidR="007E4036" w:rsidRDefault="0027262C">
            <w:pPr>
              <w:jc w:val="center"/>
            </w:pPr>
            <w:r>
              <w:rPr>
                <w:sz w:val="21"/>
              </w:rPr>
              <w:t>17</w:t>
            </w:r>
          </w:p>
        </w:tc>
        <w:tc>
          <w:tcPr>
            <w:tcW w:w="3550" w:type="dxa"/>
          </w:tcPr>
          <w:p w14:paraId="53A14974" w14:textId="77777777" w:rsidR="007E4036" w:rsidRDefault="0027262C">
            <w:r>
              <w:rPr>
                <w:sz w:val="21"/>
              </w:rPr>
              <w:t>Внеклассное чтение: «Анна Каренина», «Воскресение»</w:t>
            </w:r>
          </w:p>
        </w:tc>
        <w:tc>
          <w:tcPr>
            <w:tcW w:w="1089" w:type="dxa"/>
          </w:tcPr>
          <w:p w14:paraId="57265867" w14:textId="77777777" w:rsidR="007E4036" w:rsidRDefault="0027262C">
            <w:pPr>
              <w:jc w:val="center"/>
            </w:pPr>
            <w:r>
              <w:rPr>
                <w:sz w:val="21"/>
              </w:rPr>
              <w:t>2</w:t>
            </w:r>
          </w:p>
        </w:tc>
        <w:tc>
          <w:tcPr>
            <w:tcW w:w="4894" w:type="dxa"/>
            <w:vMerge/>
          </w:tcPr>
          <w:p w14:paraId="6C7117A9" w14:textId="77777777" w:rsidR="007E4036" w:rsidRDefault="007E4036"/>
        </w:tc>
      </w:tr>
      <w:tr w:rsidR="007E4036" w14:paraId="0F7C70B6" w14:textId="77777777">
        <w:tc>
          <w:tcPr>
            <w:tcW w:w="673" w:type="dxa"/>
          </w:tcPr>
          <w:p w14:paraId="619AE567" w14:textId="77777777" w:rsidR="007E4036" w:rsidRDefault="0027262C">
            <w:pPr>
              <w:jc w:val="center"/>
            </w:pPr>
            <w:r>
              <w:rPr>
                <w:sz w:val="21"/>
              </w:rPr>
              <w:t>18</w:t>
            </w:r>
          </w:p>
        </w:tc>
        <w:tc>
          <w:tcPr>
            <w:tcW w:w="3550" w:type="dxa"/>
          </w:tcPr>
          <w:p w14:paraId="03B7F6E2" w14:textId="77777777" w:rsidR="007E4036" w:rsidRDefault="0027262C">
            <w:r>
              <w:rPr>
                <w:sz w:val="21"/>
              </w:rPr>
              <w:t>Обобщающий урок по роману-эпопее «Война и мир»</w:t>
            </w:r>
          </w:p>
        </w:tc>
        <w:tc>
          <w:tcPr>
            <w:tcW w:w="1089" w:type="dxa"/>
          </w:tcPr>
          <w:p w14:paraId="0981D697" w14:textId="77777777" w:rsidR="007E4036" w:rsidRDefault="0027262C">
            <w:pPr>
              <w:jc w:val="center"/>
            </w:pPr>
            <w:r>
              <w:rPr>
                <w:sz w:val="21"/>
              </w:rPr>
              <w:t>2</w:t>
            </w:r>
          </w:p>
        </w:tc>
        <w:tc>
          <w:tcPr>
            <w:tcW w:w="4894" w:type="dxa"/>
            <w:vMerge/>
          </w:tcPr>
          <w:p w14:paraId="55B291B5" w14:textId="77777777" w:rsidR="007E4036" w:rsidRDefault="007E4036"/>
        </w:tc>
      </w:tr>
      <w:tr w:rsidR="007E4036" w14:paraId="12294C14" w14:textId="77777777">
        <w:tc>
          <w:tcPr>
            <w:tcW w:w="673" w:type="dxa"/>
          </w:tcPr>
          <w:p w14:paraId="5FFB5C39" w14:textId="77777777" w:rsidR="007E4036" w:rsidRDefault="0027262C">
            <w:pPr>
              <w:jc w:val="center"/>
            </w:pPr>
            <w:r>
              <w:rPr>
                <w:sz w:val="21"/>
              </w:rPr>
              <w:t>19</w:t>
            </w:r>
          </w:p>
        </w:tc>
        <w:tc>
          <w:tcPr>
            <w:tcW w:w="3550" w:type="dxa"/>
          </w:tcPr>
          <w:p w14:paraId="797CE2A2" w14:textId="77777777" w:rsidR="007E4036" w:rsidRDefault="0027262C">
            <w:r>
              <w:rPr>
                <w:sz w:val="21"/>
              </w:rPr>
              <w:t>С</w:t>
            </w:r>
            <w:r>
              <w:rPr>
                <w:sz w:val="21"/>
              </w:rPr>
              <w:t>очинение по роману-эпопее «Война и мир»</w:t>
            </w:r>
          </w:p>
        </w:tc>
        <w:tc>
          <w:tcPr>
            <w:tcW w:w="1089" w:type="dxa"/>
          </w:tcPr>
          <w:p w14:paraId="12F18603" w14:textId="77777777" w:rsidR="007E4036" w:rsidRDefault="0027262C">
            <w:pPr>
              <w:jc w:val="center"/>
            </w:pPr>
            <w:r>
              <w:rPr>
                <w:sz w:val="21"/>
              </w:rPr>
              <w:t>2</w:t>
            </w:r>
          </w:p>
        </w:tc>
        <w:tc>
          <w:tcPr>
            <w:tcW w:w="4894" w:type="dxa"/>
            <w:vMerge/>
          </w:tcPr>
          <w:p w14:paraId="237A7D18" w14:textId="77777777" w:rsidR="007E4036" w:rsidRDefault="007E4036"/>
        </w:tc>
      </w:tr>
      <w:tr w:rsidR="007E4036" w14:paraId="605721CC" w14:textId="77777777" w:rsidTr="00B934F4">
        <w:tc>
          <w:tcPr>
            <w:tcW w:w="4223" w:type="dxa"/>
            <w:gridSpan w:val="2"/>
            <w:shd w:val="clear" w:color="auto" w:fill="auto"/>
          </w:tcPr>
          <w:p w14:paraId="0E7E7EAC" w14:textId="77777777" w:rsidR="007E4036" w:rsidRDefault="0027262C">
            <w:pPr>
              <w:jc w:val="center"/>
            </w:pPr>
            <w:r>
              <w:rPr>
                <w:b/>
                <w:sz w:val="22"/>
              </w:rPr>
              <w:t>Итого по разделу</w:t>
            </w:r>
          </w:p>
        </w:tc>
        <w:tc>
          <w:tcPr>
            <w:tcW w:w="1089" w:type="dxa"/>
            <w:shd w:val="clear" w:color="auto" w:fill="auto"/>
          </w:tcPr>
          <w:p w14:paraId="78D322C6" w14:textId="77777777" w:rsidR="007E4036" w:rsidRDefault="0027262C">
            <w:pPr>
              <w:jc w:val="center"/>
            </w:pPr>
            <w:r>
              <w:rPr>
                <w:b/>
                <w:sz w:val="21"/>
              </w:rPr>
              <w:t>35</w:t>
            </w:r>
          </w:p>
        </w:tc>
        <w:tc>
          <w:tcPr>
            <w:tcW w:w="4894" w:type="dxa"/>
            <w:shd w:val="clear" w:color="auto" w:fill="auto"/>
          </w:tcPr>
          <w:p w14:paraId="58A6363E" w14:textId="77777777" w:rsidR="007E4036" w:rsidRDefault="007E4036"/>
        </w:tc>
      </w:tr>
      <w:tr w:rsidR="007E4036" w14:paraId="2F34B289" w14:textId="77777777" w:rsidTr="00B934F4">
        <w:tc>
          <w:tcPr>
            <w:tcW w:w="10206" w:type="dxa"/>
            <w:gridSpan w:val="4"/>
            <w:shd w:val="clear" w:color="auto" w:fill="auto"/>
          </w:tcPr>
          <w:p w14:paraId="795C74F7" w14:textId="77777777" w:rsidR="007E4036" w:rsidRDefault="0027262C">
            <w:r>
              <w:rPr>
                <w:b/>
                <w:sz w:val="22"/>
              </w:rPr>
              <w:t xml:space="preserve">Раздел «А. П. Чехов. </w:t>
            </w:r>
            <w:r>
              <w:rPr>
                <w:b/>
                <w:sz w:val="22"/>
              </w:rPr>
              <w:t>Рассказы. Пьеса «Вишнёвый сад» — 10 ч.</w:t>
            </w:r>
          </w:p>
        </w:tc>
      </w:tr>
      <w:tr w:rsidR="007E4036" w14:paraId="5FE9A987" w14:textId="77777777">
        <w:tc>
          <w:tcPr>
            <w:tcW w:w="673" w:type="dxa"/>
          </w:tcPr>
          <w:p w14:paraId="366F6022" w14:textId="77777777" w:rsidR="007E4036" w:rsidRDefault="0027262C">
            <w:pPr>
              <w:jc w:val="center"/>
            </w:pPr>
            <w:r>
              <w:rPr>
                <w:sz w:val="21"/>
              </w:rPr>
              <w:t>1</w:t>
            </w:r>
          </w:p>
        </w:tc>
        <w:tc>
          <w:tcPr>
            <w:tcW w:w="3550" w:type="dxa"/>
          </w:tcPr>
          <w:p w14:paraId="712F4A91" w14:textId="77777777" w:rsidR="007E4036" w:rsidRDefault="0027262C">
            <w:r>
              <w:rPr>
                <w:sz w:val="21"/>
              </w:rPr>
              <w:t>Жизнь и творчество А.П. Чехова. Рассказ «Человек в футляре»</w:t>
            </w:r>
          </w:p>
        </w:tc>
        <w:tc>
          <w:tcPr>
            <w:tcW w:w="1089" w:type="dxa"/>
          </w:tcPr>
          <w:p w14:paraId="2C127A6C" w14:textId="77777777" w:rsidR="007E4036" w:rsidRDefault="0027262C">
            <w:pPr>
              <w:jc w:val="center"/>
            </w:pPr>
            <w:r>
              <w:rPr>
                <w:sz w:val="21"/>
              </w:rPr>
              <w:t>1</w:t>
            </w:r>
          </w:p>
        </w:tc>
        <w:tc>
          <w:tcPr>
            <w:tcW w:w="4894" w:type="dxa"/>
            <w:vMerge w:val="restart"/>
          </w:tcPr>
          <w:p w14:paraId="4E6854EB" w14:textId="77777777" w:rsidR="007E4036" w:rsidRDefault="0027262C">
            <w:r>
              <w:rPr>
                <w:sz w:val="21"/>
              </w:rPr>
              <w:t>Метапредметные: производят поиск информации по заданной теме; учатся развёрнуто обосновывать суждения; участвуют в работе группы, дискутируют.</w:t>
            </w:r>
            <w:r>
              <w:rPr>
                <w:sz w:val="21"/>
              </w:rPr>
              <w:br/>
            </w:r>
            <w:r>
              <w:rPr>
                <w:sz w:val="21"/>
              </w:rPr>
              <w:t xml:space="preserve">Предметные: анализируют художественное произведение в единстве содержания и формы; </w:t>
            </w:r>
            <w:r>
              <w:rPr>
                <w:sz w:val="21"/>
              </w:rPr>
              <w:lastRenderedPageBreak/>
              <w:t>выявляют основную проблематику «Вишнёвого сада»; изучают особенности чеховской прозы</w:t>
            </w:r>
          </w:p>
        </w:tc>
      </w:tr>
      <w:tr w:rsidR="007E4036" w14:paraId="1309918F" w14:textId="77777777">
        <w:tc>
          <w:tcPr>
            <w:tcW w:w="673" w:type="dxa"/>
          </w:tcPr>
          <w:p w14:paraId="21945563" w14:textId="77777777" w:rsidR="007E4036" w:rsidRDefault="0027262C">
            <w:pPr>
              <w:jc w:val="center"/>
            </w:pPr>
            <w:r>
              <w:rPr>
                <w:sz w:val="21"/>
              </w:rPr>
              <w:t>2</w:t>
            </w:r>
          </w:p>
        </w:tc>
        <w:tc>
          <w:tcPr>
            <w:tcW w:w="3550" w:type="dxa"/>
          </w:tcPr>
          <w:p w14:paraId="319F12DE" w14:textId="77777777" w:rsidR="007E4036" w:rsidRDefault="0027262C">
            <w:r>
              <w:rPr>
                <w:sz w:val="21"/>
              </w:rPr>
              <w:t>Рассказы «Крыжовник», «О любви»: тема «футлярной жизни»</w:t>
            </w:r>
          </w:p>
        </w:tc>
        <w:tc>
          <w:tcPr>
            <w:tcW w:w="1089" w:type="dxa"/>
          </w:tcPr>
          <w:p w14:paraId="4FBFDD47" w14:textId="77777777" w:rsidR="007E4036" w:rsidRDefault="0027262C">
            <w:pPr>
              <w:jc w:val="center"/>
            </w:pPr>
            <w:r>
              <w:rPr>
                <w:sz w:val="21"/>
              </w:rPr>
              <w:t>2</w:t>
            </w:r>
          </w:p>
        </w:tc>
        <w:tc>
          <w:tcPr>
            <w:tcW w:w="4894" w:type="dxa"/>
            <w:vMerge/>
          </w:tcPr>
          <w:p w14:paraId="747CE983" w14:textId="77777777" w:rsidR="007E4036" w:rsidRDefault="007E4036"/>
        </w:tc>
      </w:tr>
      <w:tr w:rsidR="007E4036" w14:paraId="3E3B6040" w14:textId="77777777">
        <w:tc>
          <w:tcPr>
            <w:tcW w:w="673" w:type="dxa"/>
          </w:tcPr>
          <w:p w14:paraId="7176FCB2" w14:textId="77777777" w:rsidR="007E4036" w:rsidRDefault="0027262C">
            <w:pPr>
              <w:jc w:val="center"/>
            </w:pPr>
            <w:r>
              <w:rPr>
                <w:sz w:val="21"/>
              </w:rPr>
              <w:t>3</w:t>
            </w:r>
          </w:p>
        </w:tc>
        <w:tc>
          <w:tcPr>
            <w:tcW w:w="3550" w:type="dxa"/>
          </w:tcPr>
          <w:p w14:paraId="2E3F0738" w14:textId="77777777" w:rsidR="007E4036" w:rsidRDefault="0027262C">
            <w:r>
              <w:rPr>
                <w:sz w:val="21"/>
              </w:rPr>
              <w:t xml:space="preserve">Повесть «Палата № 6»: </w:t>
            </w:r>
            <w:r>
              <w:rPr>
                <w:sz w:val="21"/>
              </w:rPr>
              <w:t>проблема нравственного выбора</w:t>
            </w:r>
          </w:p>
        </w:tc>
        <w:tc>
          <w:tcPr>
            <w:tcW w:w="1089" w:type="dxa"/>
          </w:tcPr>
          <w:p w14:paraId="2649BA6B" w14:textId="77777777" w:rsidR="007E4036" w:rsidRDefault="0027262C">
            <w:pPr>
              <w:jc w:val="center"/>
            </w:pPr>
            <w:r>
              <w:rPr>
                <w:sz w:val="21"/>
              </w:rPr>
              <w:t>1</w:t>
            </w:r>
          </w:p>
        </w:tc>
        <w:tc>
          <w:tcPr>
            <w:tcW w:w="4894" w:type="dxa"/>
            <w:vMerge/>
          </w:tcPr>
          <w:p w14:paraId="1160A6B9" w14:textId="77777777" w:rsidR="007E4036" w:rsidRDefault="007E4036"/>
        </w:tc>
      </w:tr>
      <w:tr w:rsidR="007E4036" w14:paraId="67C57D57" w14:textId="77777777">
        <w:tc>
          <w:tcPr>
            <w:tcW w:w="673" w:type="dxa"/>
          </w:tcPr>
          <w:p w14:paraId="6F290269" w14:textId="77777777" w:rsidR="007E4036" w:rsidRDefault="0027262C">
            <w:pPr>
              <w:jc w:val="center"/>
            </w:pPr>
            <w:r>
              <w:rPr>
                <w:sz w:val="21"/>
              </w:rPr>
              <w:lastRenderedPageBreak/>
              <w:t>4</w:t>
            </w:r>
          </w:p>
        </w:tc>
        <w:tc>
          <w:tcPr>
            <w:tcW w:w="3550" w:type="dxa"/>
          </w:tcPr>
          <w:p w14:paraId="7BE80F8B" w14:textId="77777777" w:rsidR="007E4036" w:rsidRDefault="0027262C">
            <w:r>
              <w:rPr>
                <w:sz w:val="21"/>
              </w:rPr>
              <w:t>Рассказ «Ионыч»: тема духовной деградации личности</w:t>
            </w:r>
          </w:p>
        </w:tc>
        <w:tc>
          <w:tcPr>
            <w:tcW w:w="1089" w:type="dxa"/>
          </w:tcPr>
          <w:p w14:paraId="075C0308" w14:textId="77777777" w:rsidR="007E4036" w:rsidRDefault="0027262C">
            <w:pPr>
              <w:jc w:val="center"/>
            </w:pPr>
            <w:r>
              <w:rPr>
                <w:sz w:val="21"/>
              </w:rPr>
              <w:t>1</w:t>
            </w:r>
          </w:p>
        </w:tc>
        <w:tc>
          <w:tcPr>
            <w:tcW w:w="4894" w:type="dxa"/>
            <w:vMerge/>
          </w:tcPr>
          <w:p w14:paraId="3F4A6807" w14:textId="77777777" w:rsidR="007E4036" w:rsidRDefault="007E4036"/>
        </w:tc>
      </w:tr>
      <w:tr w:rsidR="007E4036" w14:paraId="2C0A100B" w14:textId="77777777">
        <w:tc>
          <w:tcPr>
            <w:tcW w:w="673" w:type="dxa"/>
          </w:tcPr>
          <w:p w14:paraId="2848304D" w14:textId="77777777" w:rsidR="007E4036" w:rsidRDefault="0027262C">
            <w:pPr>
              <w:jc w:val="center"/>
            </w:pPr>
            <w:r>
              <w:rPr>
                <w:sz w:val="21"/>
              </w:rPr>
              <w:lastRenderedPageBreak/>
              <w:t>5</w:t>
            </w:r>
          </w:p>
        </w:tc>
        <w:tc>
          <w:tcPr>
            <w:tcW w:w="3550" w:type="dxa"/>
          </w:tcPr>
          <w:p w14:paraId="1347C568" w14:textId="77777777" w:rsidR="007E4036" w:rsidRDefault="0027262C">
            <w:r>
              <w:rPr>
                <w:sz w:val="21"/>
              </w:rPr>
              <w:t>Пьеса «Вишнёвый сад»: система образов, своеобразие конфликта</w:t>
            </w:r>
          </w:p>
        </w:tc>
        <w:tc>
          <w:tcPr>
            <w:tcW w:w="1089" w:type="dxa"/>
          </w:tcPr>
          <w:p w14:paraId="69134340" w14:textId="77777777" w:rsidR="007E4036" w:rsidRDefault="0027262C">
            <w:pPr>
              <w:jc w:val="center"/>
            </w:pPr>
            <w:r>
              <w:rPr>
                <w:sz w:val="21"/>
              </w:rPr>
              <w:t>2</w:t>
            </w:r>
          </w:p>
        </w:tc>
        <w:tc>
          <w:tcPr>
            <w:tcW w:w="4894" w:type="dxa"/>
            <w:vMerge/>
          </w:tcPr>
          <w:p w14:paraId="734E9D1D" w14:textId="77777777" w:rsidR="007E4036" w:rsidRDefault="007E4036"/>
        </w:tc>
      </w:tr>
      <w:tr w:rsidR="007E4036" w14:paraId="06B2A67A" w14:textId="77777777">
        <w:tc>
          <w:tcPr>
            <w:tcW w:w="673" w:type="dxa"/>
          </w:tcPr>
          <w:p w14:paraId="0C0E80E4" w14:textId="77777777" w:rsidR="007E4036" w:rsidRDefault="0027262C">
            <w:pPr>
              <w:jc w:val="center"/>
            </w:pPr>
            <w:r>
              <w:rPr>
                <w:sz w:val="21"/>
              </w:rPr>
              <w:t>6</w:t>
            </w:r>
          </w:p>
        </w:tc>
        <w:tc>
          <w:tcPr>
            <w:tcW w:w="3550" w:type="dxa"/>
          </w:tcPr>
          <w:p w14:paraId="6D375AE0" w14:textId="77777777" w:rsidR="007E4036" w:rsidRDefault="0027262C">
            <w:r>
              <w:rPr>
                <w:sz w:val="21"/>
              </w:rPr>
              <w:t>«Вишнёвый сад» как символ уходящей эпохи. Новаторство драматургии Чехова</w:t>
            </w:r>
          </w:p>
        </w:tc>
        <w:tc>
          <w:tcPr>
            <w:tcW w:w="1089" w:type="dxa"/>
          </w:tcPr>
          <w:p w14:paraId="4276B6E5" w14:textId="77777777" w:rsidR="007E4036" w:rsidRDefault="0027262C">
            <w:pPr>
              <w:jc w:val="center"/>
            </w:pPr>
            <w:r>
              <w:rPr>
                <w:sz w:val="21"/>
              </w:rPr>
              <w:t>2</w:t>
            </w:r>
          </w:p>
        </w:tc>
        <w:tc>
          <w:tcPr>
            <w:tcW w:w="4894" w:type="dxa"/>
            <w:vMerge/>
          </w:tcPr>
          <w:p w14:paraId="0F4C4D34" w14:textId="77777777" w:rsidR="007E4036" w:rsidRDefault="007E4036"/>
        </w:tc>
      </w:tr>
      <w:tr w:rsidR="007E4036" w14:paraId="596749A4" w14:textId="77777777">
        <w:tc>
          <w:tcPr>
            <w:tcW w:w="673" w:type="dxa"/>
          </w:tcPr>
          <w:p w14:paraId="0E2B40F4" w14:textId="77777777" w:rsidR="007E4036" w:rsidRDefault="0027262C">
            <w:pPr>
              <w:jc w:val="center"/>
            </w:pPr>
            <w:r>
              <w:rPr>
                <w:sz w:val="21"/>
              </w:rPr>
              <w:t>7</w:t>
            </w:r>
          </w:p>
        </w:tc>
        <w:tc>
          <w:tcPr>
            <w:tcW w:w="3550" w:type="dxa"/>
          </w:tcPr>
          <w:p w14:paraId="13C13A78" w14:textId="77777777" w:rsidR="007E4036" w:rsidRDefault="0027262C">
            <w:r>
              <w:rPr>
                <w:sz w:val="21"/>
              </w:rPr>
              <w:t>С</w:t>
            </w:r>
            <w:r>
              <w:rPr>
                <w:sz w:val="21"/>
              </w:rPr>
              <w:t xml:space="preserve">очинение по </w:t>
            </w:r>
            <w:r>
              <w:rPr>
                <w:sz w:val="21"/>
              </w:rPr>
              <w:t>творчеству А.П. Чехова</w:t>
            </w:r>
          </w:p>
        </w:tc>
        <w:tc>
          <w:tcPr>
            <w:tcW w:w="1089" w:type="dxa"/>
          </w:tcPr>
          <w:p w14:paraId="33E8227E" w14:textId="77777777" w:rsidR="007E4036" w:rsidRDefault="0027262C">
            <w:pPr>
              <w:jc w:val="center"/>
            </w:pPr>
            <w:r>
              <w:rPr>
                <w:sz w:val="21"/>
              </w:rPr>
              <w:t>1</w:t>
            </w:r>
          </w:p>
        </w:tc>
        <w:tc>
          <w:tcPr>
            <w:tcW w:w="4894" w:type="dxa"/>
            <w:vMerge/>
          </w:tcPr>
          <w:p w14:paraId="7307C2C7" w14:textId="77777777" w:rsidR="007E4036" w:rsidRDefault="007E4036"/>
        </w:tc>
      </w:tr>
      <w:tr w:rsidR="007E4036" w14:paraId="43DEAAE9" w14:textId="77777777" w:rsidTr="00B934F4">
        <w:tc>
          <w:tcPr>
            <w:tcW w:w="4223" w:type="dxa"/>
            <w:gridSpan w:val="2"/>
            <w:shd w:val="clear" w:color="auto" w:fill="auto"/>
          </w:tcPr>
          <w:p w14:paraId="562C7E16" w14:textId="77777777" w:rsidR="007E4036" w:rsidRDefault="0027262C">
            <w:pPr>
              <w:jc w:val="center"/>
            </w:pPr>
            <w:r>
              <w:rPr>
                <w:b/>
                <w:sz w:val="22"/>
              </w:rPr>
              <w:t>Итого по разделу</w:t>
            </w:r>
          </w:p>
        </w:tc>
        <w:tc>
          <w:tcPr>
            <w:tcW w:w="1089" w:type="dxa"/>
            <w:shd w:val="clear" w:color="auto" w:fill="auto"/>
          </w:tcPr>
          <w:p w14:paraId="1F7298CA" w14:textId="77777777" w:rsidR="007E4036" w:rsidRDefault="0027262C">
            <w:pPr>
              <w:jc w:val="center"/>
            </w:pPr>
            <w:r>
              <w:rPr>
                <w:b/>
                <w:sz w:val="21"/>
              </w:rPr>
              <w:t>10</w:t>
            </w:r>
          </w:p>
        </w:tc>
        <w:tc>
          <w:tcPr>
            <w:tcW w:w="4894" w:type="dxa"/>
            <w:shd w:val="clear" w:color="auto" w:fill="auto"/>
          </w:tcPr>
          <w:p w14:paraId="14E68DC5" w14:textId="77777777" w:rsidR="007E4036" w:rsidRDefault="007E4036"/>
        </w:tc>
      </w:tr>
      <w:tr w:rsidR="007E4036" w14:paraId="671BC250" w14:textId="77777777" w:rsidTr="00B934F4">
        <w:tc>
          <w:tcPr>
            <w:tcW w:w="10206" w:type="dxa"/>
            <w:gridSpan w:val="4"/>
            <w:shd w:val="clear" w:color="auto" w:fill="auto"/>
          </w:tcPr>
          <w:p w14:paraId="60C9CBCF" w14:textId="77777777" w:rsidR="007E4036" w:rsidRDefault="0027262C">
            <w:r>
              <w:rPr>
                <w:b/>
                <w:sz w:val="22"/>
              </w:rPr>
              <w:t>Раздел «Контрольная работа № 2 за второе полугодие» — 1 ч.</w:t>
            </w:r>
          </w:p>
        </w:tc>
      </w:tr>
      <w:tr w:rsidR="007E4036" w14:paraId="26A0A455" w14:textId="77777777">
        <w:tc>
          <w:tcPr>
            <w:tcW w:w="673" w:type="dxa"/>
          </w:tcPr>
          <w:p w14:paraId="20E464D1" w14:textId="77777777" w:rsidR="007E4036" w:rsidRDefault="0027262C">
            <w:pPr>
              <w:jc w:val="center"/>
            </w:pPr>
            <w:r>
              <w:rPr>
                <w:sz w:val="21"/>
              </w:rPr>
              <w:t>1</w:t>
            </w:r>
          </w:p>
        </w:tc>
        <w:tc>
          <w:tcPr>
            <w:tcW w:w="3550" w:type="dxa"/>
          </w:tcPr>
          <w:p w14:paraId="2B27DBA9" w14:textId="77777777" w:rsidR="007E4036" w:rsidRDefault="0027262C">
            <w:r>
              <w:rPr>
                <w:sz w:val="21"/>
              </w:rPr>
              <w:t>Контрольная работа № 2 по литературе второй половины XIX в. (за второе полугодие)</w:t>
            </w:r>
          </w:p>
        </w:tc>
        <w:tc>
          <w:tcPr>
            <w:tcW w:w="1089" w:type="dxa"/>
          </w:tcPr>
          <w:p w14:paraId="26D45A61" w14:textId="77777777" w:rsidR="007E4036" w:rsidRDefault="0027262C">
            <w:pPr>
              <w:jc w:val="center"/>
            </w:pPr>
            <w:r>
              <w:rPr>
                <w:sz w:val="21"/>
              </w:rPr>
              <w:t>1</w:t>
            </w:r>
          </w:p>
        </w:tc>
        <w:tc>
          <w:tcPr>
            <w:tcW w:w="4894" w:type="dxa"/>
            <w:vMerge w:val="restart"/>
          </w:tcPr>
          <w:p w14:paraId="57701197" w14:textId="77777777" w:rsidR="007E4036" w:rsidRDefault="0027262C">
            <w:r>
              <w:rPr>
                <w:sz w:val="21"/>
              </w:rPr>
              <w:t xml:space="preserve">Метапредметные: развёрнуто обосновывают суждения; развивают </w:t>
            </w:r>
            <w:r>
              <w:rPr>
                <w:sz w:val="21"/>
              </w:rPr>
              <w:t>способность анализировать нормативный и коммуникативный аспекты речевого высказывания.</w:t>
            </w:r>
            <w:r>
              <w:rPr>
                <w:sz w:val="21"/>
              </w:rPr>
              <w:br/>
              <w:t>Предметные: анализируют уровень литературного развития; систематизируют и обобщают теоретические знания</w:t>
            </w:r>
          </w:p>
        </w:tc>
      </w:tr>
      <w:tr w:rsidR="007E4036" w14:paraId="2FE50195" w14:textId="77777777" w:rsidTr="00B934F4">
        <w:tc>
          <w:tcPr>
            <w:tcW w:w="4223" w:type="dxa"/>
            <w:gridSpan w:val="2"/>
            <w:shd w:val="clear" w:color="auto" w:fill="auto"/>
          </w:tcPr>
          <w:p w14:paraId="777FF59E" w14:textId="77777777" w:rsidR="007E4036" w:rsidRDefault="0027262C">
            <w:pPr>
              <w:jc w:val="center"/>
            </w:pPr>
            <w:r>
              <w:rPr>
                <w:b/>
                <w:sz w:val="22"/>
              </w:rPr>
              <w:t>Итого по разделу</w:t>
            </w:r>
          </w:p>
        </w:tc>
        <w:tc>
          <w:tcPr>
            <w:tcW w:w="1089" w:type="dxa"/>
            <w:shd w:val="clear" w:color="auto" w:fill="auto"/>
          </w:tcPr>
          <w:p w14:paraId="31D0A657" w14:textId="77777777" w:rsidR="007E4036" w:rsidRDefault="0027262C">
            <w:pPr>
              <w:jc w:val="center"/>
            </w:pPr>
            <w:r>
              <w:rPr>
                <w:b/>
                <w:sz w:val="21"/>
              </w:rPr>
              <w:t>1</w:t>
            </w:r>
          </w:p>
        </w:tc>
        <w:tc>
          <w:tcPr>
            <w:tcW w:w="4894" w:type="dxa"/>
            <w:shd w:val="clear" w:color="auto" w:fill="auto"/>
          </w:tcPr>
          <w:p w14:paraId="0CCD2781" w14:textId="77777777" w:rsidR="007E4036" w:rsidRDefault="007E4036"/>
        </w:tc>
      </w:tr>
      <w:tr w:rsidR="007E4036" w14:paraId="6F11B5EC" w14:textId="77777777" w:rsidTr="00B934F4">
        <w:tc>
          <w:tcPr>
            <w:tcW w:w="10206" w:type="dxa"/>
            <w:gridSpan w:val="4"/>
            <w:shd w:val="clear" w:color="auto" w:fill="auto"/>
          </w:tcPr>
          <w:p w14:paraId="49A6624A" w14:textId="77777777" w:rsidR="007E4036" w:rsidRDefault="0027262C">
            <w:r>
              <w:rPr>
                <w:b/>
                <w:sz w:val="22"/>
              </w:rPr>
              <w:t xml:space="preserve">Раздел «Тема исторической памяти в </w:t>
            </w:r>
            <w:r>
              <w:rPr>
                <w:b/>
                <w:sz w:val="22"/>
              </w:rPr>
              <w:t>литературе Приднестровья» — 1 ч.</w:t>
            </w:r>
          </w:p>
        </w:tc>
      </w:tr>
      <w:tr w:rsidR="007E4036" w14:paraId="72C529E7" w14:textId="77777777">
        <w:tc>
          <w:tcPr>
            <w:tcW w:w="673" w:type="dxa"/>
          </w:tcPr>
          <w:p w14:paraId="1594A9B7" w14:textId="77777777" w:rsidR="007E4036" w:rsidRDefault="0027262C">
            <w:pPr>
              <w:jc w:val="center"/>
            </w:pPr>
            <w:r>
              <w:rPr>
                <w:sz w:val="21"/>
              </w:rPr>
              <w:t>1</w:t>
            </w:r>
          </w:p>
        </w:tc>
        <w:tc>
          <w:tcPr>
            <w:tcW w:w="3550" w:type="dxa"/>
          </w:tcPr>
          <w:p w14:paraId="6C0DB55C" w14:textId="77777777" w:rsidR="007E4036" w:rsidRDefault="0027262C">
            <w:r>
              <w:rPr>
                <w:sz w:val="21"/>
              </w:rPr>
              <w:t>Тема исторической памяти в произведениях Р. Кожухарова, А. Вырвича и др.</w:t>
            </w:r>
          </w:p>
        </w:tc>
        <w:tc>
          <w:tcPr>
            <w:tcW w:w="1089" w:type="dxa"/>
          </w:tcPr>
          <w:p w14:paraId="71BAAD6D" w14:textId="77777777" w:rsidR="007E4036" w:rsidRDefault="0027262C">
            <w:pPr>
              <w:jc w:val="center"/>
            </w:pPr>
            <w:r>
              <w:rPr>
                <w:sz w:val="21"/>
              </w:rPr>
              <w:t>1</w:t>
            </w:r>
          </w:p>
        </w:tc>
        <w:tc>
          <w:tcPr>
            <w:tcW w:w="4894" w:type="dxa"/>
            <w:vMerge w:val="restart"/>
          </w:tcPr>
          <w:p w14:paraId="5D1DDB44" w14:textId="77777777" w:rsidR="007E4036" w:rsidRDefault="0027262C">
            <w:r>
              <w:rPr>
                <w:sz w:val="21"/>
              </w:rPr>
              <w:t>Метапредметные: владеют процедурами смыслового и эстетического анализа текста; самостоятельно определяют цели обучения.</w:t>
            </w:r>
            <w:r>
              <w:rPr>
                <w:sz w:val="21"/>
              </w:rPr>
              <w:br/>
              <w:t xml:space="preserve">Предметные: умеют </w:t>
            </w:r>
            <w:r>
              <w:rPr>
                <w:sz w:val="21"/>
              </w:rPr>
              <w:t>анализировать художественные произведения о ВОВ; выявляют нравственную проблематику; анализируют связь истории поколений с памятью о войне</w:t>
            </w:r>
          </w:p>
        </w:tc>
      </w:tr>
      <w:tr w:rsidR="007E4036" w14:paraId="55EFBE78" w14:textId="77777777" w:rsidTr="00B934F4">
        <w:tc>
          <w:tcPr>
            <w:tcW w:w="4223" w:type="dxa"/>
            <w:gridSpan w:val="2"/>
            <w:shd w:val="clear" w:color="auto" w:fill="auto"/>
          </w:tcPr>
          <w:p w14:paraId="3BB5FD2D" w14:textId="77777777" w:rsidR="007E4036" w:rsidRDefault="0027262C">
            <w:pPr>
              <w:jc w:val="center"/>
            </w:pPr>
            <w:r>
              <w:rPr>
                <w:b/>
                <w:sz w:val="22"/>
              </w:rPr>
              <w:t>Итого по разделу</w:t>
            </w:r>
          </w:p>
        </w:tc>
        <w:tc>
          <w:tcPr>
            <w:tcW w:w="1089" w:type="dxa"/>
            <w:shd w:val="clear" w:color="auto" w:fill="auto"/>
          </w:tcPr>
          <w:p w14:paraId="42A8AC88" w14:textId="77777777" w:rsidR="007E4036" w:rsidRDefault="0027262C">
            <w:pPr>
              <w:jc w:val="center"/>
            </w:pPr>
            <w:r>
              <w:rPr>
                <w:b/>
                <w:sz w:val="21"/>
              </w:rPr>
              <w:t>1</w:t>
            </w:r>
          </w:p>
        </w:tc>
        <w:tc>
          <w:tcPr>
            <w:tcW w:w="4894" w:type="dxa"/>
            <w:shd w:val="clear" w:color="auto" w:fill="auto"/>
          </w:tcPr>
          <w:p w14:paraId="2A12B6E5" w14:textId="77777777" w:rsidR="007E4036" w:rsidRDefault="007E4036"/>
        </w:tc>
      </w:tr>
      <w:tr w:rsidR="007E4036" w14:paraId="721C1354" w14:textId="77777777" w:rsidTr="00B934F4">
        <w:tc>
          <w:tcPr>
            <w:tcW w:w="10206" w:type="dxa"/>
            <w:gridSpan w:val="4"/>
            <w:shd w:val="clear" w:color="auto" w:fill="auto"/>
          </w:tcPr>
          <w:p w14:paraId="4E2E327A" w14:textId="77777777" w:rsidR="007E4036" w:rsidRDefault="0027262C">
            <w:r>
              <w:rPr>
                <w:b/>
                <w:sz w:val="22"/>
              </w:rPr>
              <w:t>Раздел «Мировое значение русской литературы (итоговый урок)» — 1 ч.</w:t>
            </w:r>
          </w:p>
        </w:tc>
      </w:tr>
      <w:tr w:rsidR="007E4036" w14:paraId="23EBF794" w14:textId="77777777">
        <w:tc>
          <w:tcPr>
            <w:tcW w:w="673" w:type="dxa"/>
          </w:tcPr>
          <w:p w14:paraId="468B6D80" w14:textId="77777777" w:rsidR="007E4036" w:rsidRDefault="0027262C">
            <w:pPr>
              <w:jc w:val="center"/>
            </w:pPr>
            <w:r>
              <w:rPr>
                <w:sz w:val="21"/>
              </w:rPr>
              <w:t>1</w:t>
            </w:r>
          </w:p>
        </w:tc>
        <w:tc>
          <w:tcPr>
            <w:tcW w:w="3550" w:type="dxa"/>
          </w:tcPr>
          <w:p w14:paraId="752BD2E6" w14:textId="77777777" w:rsidR="007E4036" w:rsidRDefault="0027262C">
            <w:r>
              <w:rPr>
                <w:sz w:val="21"/>
              </w:rPr>
              <w:t>Мировое значение русской</w:t>
            </w:r>
            <w:r>
              <w:rPr>
                <w:sz w:val="21"/>
              </w:rPr>
              <w:t xml:space="preserve"> литературы второй половины XIX века. Итоговый урок</w:t>
            </w:r>
          </w:p>
        </w:tc>
        <w:tc>
          <w:tcPr>
            <w:tcW w:w="1089" w:type="dxa"/>
          </w:tcPr>
          <w:p w14:paraId="55100118" w14:textId="77777777" w:rsidR="007E4036" w:rsidRDefault="0027262C">
            <w:pPr>
              <w:jc w:val="center"/>
            </w:pPr>
            <w:r>
              <w:rPr>
                <w:sz w:val="21"/>
              </w:rPr>
              <w:t>1</w:t>
            </w:r>
          </w:p>
        </w:tc>
        <w:tc>
          <w:tcPr>
            <w:tcW w:w="4894" w:type="dxa"/>
            <w:vMerge w:val="restart"/>
          </w:tcPr>
          <w:p w14:paraId="3DA143DC" w14:textId="77777777" w:rsidR="007E4036" w:rsidRDefault="0027262C">
            <w:r>
              <w:rPr>
                <w:sz w:val="21"/>
              </w:rPr>
              <w:t>Метапредметные: соотносят художественную литературу с общественной жизнью и культурой; создают связный текст; участвуют в дискуссии.</w:t>
            </w:r>
            <w:r>
              <w:rPr>
                <w:sz w:val="21"/>
              </w:rPr>
              <w:br/>
              <w:t>Предметные: анализируют общечеловеческое содержание изученных произве</w:t>
            </w:r>
            <w:r>
              <w:rPr>
                <w:sz w:val="21"/>
              </w:rPr>
              <w:t>дений; выявляют «сквозные» темы и ключевые проблемы; соотносят произведения с литературными направлениями</w:t>
            </w:r>
          </w:p>
        </w:tc>
      </w:tr>
      <w:tr w:rsidR="007E4036" w14:paraId="0F7864A5" w14:textId="77777777" w:rsidTr="00B934F4">
        <w:tc>
          <w:tcPr>
            <w:tcW w:w="4223" w:type="dxa"/>
            <w:gridSpan w:val="2"/>
            <w:shd w:val="clear" w:color="auto" w:fill="auto"/>
          </w:tcPr>
          <w:p w14:paraId="7DC3E4E5" w14:textId="77777777" w:rsidR="007E4036" w:rsidRDefault="0027262C">
            <w:pPr>
              <w:jc w:val="center"/>
            </w:pPr>
            <w:r>
              <w:rPr>
                <w:b/>
                <w:sz w:val="22"/>
              </w:rPr>
              <w:t>Итого по разделу</w:t>
            </w:r>
          </w:p>
        </w:tc>
        <w:tc>
          <w:tcPr>
            <w:tcW w:w="1089" w:type="dxa"/>
            <w:shd w:val="clear" w:color="auto" w:fill="auto"/>
          </w:tcPr>
          <w:p w14:paraId="7BB717CB" w14:textId="77777777" w:rsidR="007E4036" w:rsidRDefault="0027262C">
            <w:pPr>
              <w:jc w:val="center"/>
            </w:pPr>
            <w:r>
              <w:rPr>
                <w:b/>
                <w:sz w:val="21"/>
              </w:rPr>
              <w:t>1</w:t>
            </w:r>
          </w:p>
        </w:tc>
        <w:tc>
          <w:tcPr>
            <w:tcW w:w="4894" w:type="dxa"/>
            <w:shd w:val="clear" w:color="auto" w:fill="auto"/>
          </w:tcPr>
          <w:p w14:paraId="539BC6A2" w14:textId="77777777" w:rsidR="007E4036" w:rsidRDefault="007E4036"/>
        </w:tc>
      </w:tr>
      <w:tr w:rsidR="007E4036" w14:paraId="75729DA8" w14:textId="77777777" w:rsidTr="00B934F4">
        <w:tc>
          <w:tcPr>
            <w:tcW w:w="4223" w:type="dxa"/>
            <w:gridSpan w:val="2"/>
            <w:shd w:val="clear" w:color="auto" w:fill="auto"/>
          </w:tcPr>
          <w:p w14:paraId="30E4348D" w14:textId="77777777" w:rsidR="007E4036" w:rsidRDefault="0027262C">
            <w:pPr>
              <w:jc w:val="center"/>
              <w:rPr>
                <w:b/>
                <w:sz w:val="22"/>
              </w:rPr>
            </w:pPr>
            <w:r>
              <w:rPr>
                <w:b/>
                <w:sz w:val="22"/>
              </w:rPr>
              <w:t>Итого</w:t>
            </w:r>
          </w:p>
        </w:tc>
        <w:tc>
          <w:tcPr>
            <w:tcW w:w="1089" w:type="dxa"/>
            <w:shd w:val="clear" w:color="auto" w:fill="auto"/>
          </w:tcPr>
          <w:p w14:paraId="174F18A3" w14:textId="77777777" w:rsidR="007E4036" w:rsidRDefault="0027262C">
            <w:pPr>
              <w:jc w:val="center"/>
              <w:rPr>
                <w:b/>
                <w:sz w:val="21"/>
              </w:rPr>
            </w:pPr>
            <w:r>
              <w:rPr>
                <w:b/>
                <w:sz w:val="21"/>
              </w:rPr>
              <w:t>170</w:t>
            </w:r>
          </w:p>
        </w:tc>
        <w:tc>
          <w:tcPr>
            <w:tcW w:w="4894" w:type="dxa"/>
            <w:shd w:val="clear" w:color="auto" w:fill="auto"/>
          </w:tcPr>
          <w:p w14:paraId="4A32329A" w14:textId="77777777" w:rsidR="007E4036" w:rsidRDefault="007E4036"/>
        </w:tc>
      </w:tr>
      <w:tr w:rsidR="007E4036" w14:paraId="77E27324" w14:textId="77777777" w:rsidTr="00B934F4">
        <w:tc>
          <w:tcPr>
            <w:tcW w:w="10206" w:type="dxa"/>
            <w:gridSpan w:val="4"/>
            <w:shd w:val="clear" w:color="auto" w:fill="auto"/>
          </w:tcPr>
          <w:p w14:paraId="3FA9BACE" w14:textId="77777777" w:rsidR="00B934F4" w:rsidRDefault="00B934F4">
            <w:pPr>
              <w:jc w:val="center"/>
              <w:rPr>
                <w:b/>
                <w:sz w:val="22"/>
              </w:rPr>
            </w:pPr>
          </w:p>
          <w:p w14:paraId="4816819C" w14:textId="40BD77CD" w:rsidR="007E4036" w:rsidRDefault="0027262C">
            <w:pPr>
              <w:jc w:val="center"/>
            </w:pPr>
            <w:r>
              <w:rPr>
                <w:b/>
                <w:sz w:val="22"/>
              </w:rPr>
              <w:t>11 КЛАСС</w:t>
            </w:r>
          </w:p>
        </w:tc>
      </w:tr>
      <w:tr w:rsidR="007E4036" w14:paraId="05839BE6" w14:textId="77777777" w:rsidTr="00B934F4">
        <w:tc>
          <w:tcPr>
            <w:tcW w:w="10206" w:type="dxa"/>
            <w:gridSpan w:val="4"/>
            <w:shd w:val="clear" w:color="auto" w:fill="auto"/>
          </w:tcPr>
          <w:p w14:paraId="10B00C2F" w14:textId="77777777" w:rsidR="007E4036" w:rsidRDefault="0027262C">
            <w:r>
              <w:rPr>
                <w:b/>
                <w:sz w:val="22"/>
              </w:rPr>
              <w:t xml:space="preserve">Раздел «Влияние общественно-политических процессов на литературный процесс 1890–1921 гг. Возникновение </w:t>
            </w:r>
            <w:r>
              <w:rPr>
                <w:b/>
                <w:sz w:val="22"/>
              </w:rPr>
              <w:t>модернизма. Серебряный век» — 3 ч.</w:t>
            </w:r>
          </w:p>
        </w:tc>
      </w:tr>
      <w:tr w:rsidR="007E4036" w14:paraId="62BFB653" w14:textId="77777777">
        <w:tc>
          <w:tcPr>
            <w:tcW w:w="673" w:type="dxa"/>
          </w:tcPr>
          <w:p w14:paraId="371F4F19" w14:textId="77777777" w:rsidR="007E4036" w:rsidRDefault="0027262C">
            <w:pPr>
              <w:jc w:val="center"/>
            </w:pPr>
            <w:r>
              <w:rPr>
                <w:sz w:val="21"/>
              </w:rPr>
              <w:t>1</w:t>
            </w:r>
          </w:p>
        </w:tc>
        <w:tc>
          <w:tcPr>
            <w:tcW w:w="3550" w:type="dxa"/>
          </w:tcPr>
          <w:p w14:paraId="36EBD4D1" w14:textId="77777777" w:rsidR="007E4036" w:rsidRDefault="0027262C">
            <w:r>
              <w:rPr>
                <w:sz w:val="21"/>
              </w:rPr>
              <w:t>Общественно-политическая ситуация рубежа веков и её влияние на литературный процесс</w:t>
            </w:r>
          </w:p>
        </w:tc>
        <w:tc>
          <w:tcPr>
            <w:tcW w:w="1089" w:type="dxa"/>
          </w:tcPr>
          <w:p w14:paraId="0D76EDC8" w14:textId="77777777" w:rsidR="007E4036" w:rsidRDefault="0027262C">
            <w:pPr>
              <w:jc w:val="center"/>
            </w:pPr>
            <w:r>
              <w:rPr>
                <w:sz w:val="21"/>
              </w:rPr>
              <w:t>2</w:t>
            </w:r>
          </w:p>
        </w:tc>
        <w:tc>
          <w:tcPr>
            <w:tcW w:w="4894" w:type="dxa"/>
            <w:vMerge w:val="restart"/>
          </w:tcPr>
          <w:p w14:paraId="358C2337" w14:textId="77777777" w:rsidR="007E4036" w:rsidRDefault="0027262C">
            <w:r>
              <w:rPr>
                <w:sz w:val="21"/>
              </w:rPr>
              <w:t>Метапредметные: самостоятельно выделяют и формулируют познавательную цель; используют общие приёмы решения задач; формулируют учебну</w:t>
            </w:r>
            <w:r>
              <w:rPr>
                <w:sz w:val="21"/>
              </w:rPr>
              <w:t>ю задачу, преобразовывают практическую задачу в познавательную.</w:t>
            </w:r>
            <w:r>
              <w:rPr>
                <w:sz w:val="21"/>
              </w:rPr>
              <w:br/>
              <w:t>Предметные: понимают взаимосвязь литературы и общественной мысли с историческими процессами. Знают основные темы и проблемы русской литературы XX в.: тема свободы, духовно-нравственного поиска</w:t>
            </w:r>
          </w:p>
        </w:tc>
      </w:tr>
      <w:tr w:rsidR="007E4036" w14:paraId="072661CD" w14:textId="77777777">
        <w:tc>
          <w:tcPr>
            <w:tcW w:w="673" w:type="dxa"/>
          </w:tcPr>
          <w:p w14:paraId="6846ED4F" w14:textId="77777777" w:rsidR="007E4036" w:rsidRDefault="0027262C">
            <w:pPr>
              <w:jc w:val="center"/>
            </w:pPr>
            <w:r>
              <w:rPr>
                <w:sz w:val="21"/>
              </w:rPr>
              <w:t>2</w:t>
            </w:r>
          </w:p>
        </w:tc>
        <w:tc>
          <w:tcPr>
            <w:tcW w:w="3550" w:type="dxa"/>
          </w:tcPr>
          <w:p w14:paraId="2560E3D0" w14:textId="77777777" w:rsidR="007E4036" w:rsidRDefault="0027262C">
            <w:r>
              <w:rPr>
                <w:sz w:val="21"/>
              </w:rPr>
              <w:t>Реализм и модернизм: противостояние и взаимодействие. Понятие «Серебряный век»</w:t>
            </w:r>
          </w:p>
        </w:tc>
        <w:tc>
          <w:tcPr>
            <w:tcW w:w="1089" w:type="dxa"/>
          </w:tcPr>
          <w:p w14:paraId="719775FC" w14:textId="77777777" w:rsidR="007E4036" w:rsidRDefault="0027262C">
            <w:pPr>
              <w:jc w:val="center"/>
            </w:pPr>
            <w:r>
              <w:rPr>
                <w:sz w:val="21"/>
              </w:rPr>
              <w:t>1</w:t>
            </w:r>
          </w:p>
        </w:tc>
        <w:tc>
          <w:tcPr>
            <w:tcW w:w="4894" w:type="dxa"/>
            <w:vMerge/>
          </w:tcPr>
          <w:p w14:paraId="1A3D2AFD" w14:textId="77777777" w:rsidR="007E4036" w:rsidRDefault="007E4036"/>
        </w:tc>
      </w:tr>
      <w:tr w:rsidR="007E4036" w14:paraId="16715642" w14:textId="77777777" w:rsidTr="007D48C5">
        <w:tc>
          <w:tcPr>
            <w:tcW w:w="4223" w:type="dxa"/>
            <w:gridSpan w:val="2"/>
            <w:shd w:val="clear" w:color="auto" w:fill="auto"/>
          </w:tcPr>
          <w:p w14:paraId="2AE95F4F" w14:textId="77777777" w:rsidR="007E4036" w:rsidRDefault="0027262C">
            <w:pPr>
              <w:jc w:val="center"/>
            </w:pPr>
            <w:r>
              <w:rPr>
                <w:b/>
                <w:sz w:val="22"/>
              </w:rPr>
              <w:t>Итого по разделу</w:t>
            </w:r>
          </w:p>
        </w:tc>
        <w:tc>
          <w:tcPr>
            <w:tcW w:w="1089" w:type="dxa"/>
            <w:shd w:val="clear" w:color="auto" w:fill="auto"/>
          </w:tcPr>
          <w:p w14:paraId="79FD8752" w14:textId="77777777" w:rsidR="007E4036" w:rsidRDefault="0027262C">
            <w:pPr>
              <w:jc w:val="center"/>
            </w:pPr>
            <w:r>
              <w:rPr>
                <w:b/>
                <w:sz w:val="21"/>
              </w:rPr>
              <w:t>3</w:t>
            </w:r>
          </w:p>
        </w:tc>
        <w:tc>
          <w:tcPr>
            <w:tcW w:w="4894" w:type="dxa"/>
            <w:shd w:val="clear" w:color="auto" w:fill="auto"/>
          </w:tcPr>
          <w:p w14:paraId="2455A042" w14:textId="77777777" w:rsidR="007E4036" w:rsidRDefault="007E4036"/>
        </w:tc>
      </w:tr>
      <w:tr w:rsidR="007E4036" w14:paraId="33C2F8B3" w14:textId="77777777" w:rsidTr="007D48C5">
        <w:trPr>
          <w:trHeight w:val="271"/>
        </w:trPr>
        <w:tc>
          <w:tcPr>
            <w:tcW w:w="10206" w:type="dxa"/>
            <w:gridSpan w:val="4"/>
            <w:shd w:val="clear" w:color="auto" w:fill="auto"/>
          </w:tcPr>
          <w:p w14:paraId="65EC387E" w14:textId="2B8635C4" w:rsidR="007E4036" w:rsidRDefault="0027262C" w:rsidP="00836888">
            <w:pPr>
              <w:jc w:val="center"/>
            </w:pPr>
            <w:r>
              <w:rPr>
                <w:b/>
                <w:sz w:val="22"/>
              </w:rPr>
              <w:t>Разд</w:t>
            </w:r>
            <w:r w:rsidR="00836888">
              <w:rPr>
                <w:b/>
                <w:sz w:val="22"/>
              </w:rPr>
              <w:t>ел  Реализм в русской литературе на рубеже XΙX – XX вв.   31 ч</w:t>
            </w:r>
          </w:p>
        </w:tc>
      </w:tr>
      <w:tr w:rsidR="007D48C5" w14:paraId="06FC7595" w14:textId="77777777" w:rsidTr="007D48C5">
        <w:trPr>
          <w:trHeight w:val="237"/>
        </w:trPr>
        <w:tc>
          <w:tcPr>
            <w:tcW w:w="10206" w:type="dxa"/>
            <w:gridSpan w:val="4"/>
            <w:shd w:val="clear" w:color="auto" w:fill="auto"/>
          </w:tcPr>
          <w:p w14:paraId="182CBA86" w14:textId="49F64B1A" w:rsidR="007D48C5" w:rsidRDefault="00836888" w:rsidP="007D48C5">
            <w:pPr>
              <w:rPr>
                <w:b/>
                <w:sz w:val="22"/>
              </w:rPr>
            </w:pPr>
            <w:r>
              <w:rPr>
                <w:b/>
                <w:sz w:val="22"/>
              </w:rPr>
              <w:t xml:space="preserve">         И.А.Бунин. Рассказы 8 ч.</w:t>
            </w:r>
          </w:p>
        </w:tc>
      </w:tr>
      <w:tr w:rsidR="007E4036" w14:paraId="46FA9D2C" w14:textId="77777777">
        <w:tc>
          <w:tcPr>
            <w:tcW w:w="673" w:type="dxa"/>
          </w:tcPr>
          <w:p w14:paraId="509A6FC7" w14:textId="77777777" w:rsidR="007E4036" w:rsidRDefault="0027262C">
            <w:pPr>
              <w:jc w:val="center"/>
            </w:pPr>
            <w:r>
              <w:rPr>
                <w:sz w:val="21"/>
              </w:rPr>
              <w:t>1</w:t>
            </w:r>
          </w:p>
        </w:tc>
        <w:tc>
          <w:tcPr>
            <w:tcW w:w="3550" w:type="dxa"/>
          </w:tcPr>
          <w:p w14:paraId="5E7447E7" w14:textId="77777777" w:rsidR="007E4036" w:rsidRDefault="0027262C">
            <w:r>
              <w:rPr>
                <w:sz w:val="21"/>
              </w:rPr>
              <w:t>Жизнь и творчество И.А. Бунина. Своеобразие лирической прозы</w:t>
            </w:r>
          </w:p>
        </w:tc>
        <w:tc>
          <w:tcPr>
            <w:tcW w:w="1089" w:type="dxa"/>
          </w:tcPr>
          <w:p w14:paraId="6BBE408C" w14:textId="77777777" w:rsidR="007E4036" w:rsidRDefault="0027262C">
            <w:pPr>
              <w:jc w:val="center"/>
            </w:pPr>
            <w:r>
              <w:rPr>
                <w:sz w:val="21"/>
              </w:rPr>
              <w:t>2</w:t>
            </w:r>
          </w:p>
        </w:tc>
        <w:tc>
          <w:tcPr>
            <w:tcW w:w="4894" w:type="dxa"/>
            <w:vMerge w:val="restart"/>
          </w:tcPr>
          <w:p w14:paraId="6CB1FBC4" w14:textId="77777777" w:rsidR="007E4036" w:rsidRDefault="0027262C">
            <w:r>
              <w:rPr>
                <w:sz w:val="21"/>
              </w:rPr>
              <w:t xml:space="preserve">Метапредметные: умеют вести диалог, </w:t>
            </w:r>
            <w:r>
              <w:rPr>
                <w:sz w:val="21"/>
              </w:rPr>
              <w:t xml:space="preserve">устанавливать и сравнивать разные точки зрения; </w:t>
            </w:r>
            <w:r>
              <w:rPr>
                <w:sz w:val="21"/>
              </w:rPr>
              <w:lastRenderedPageBreak/>
              <w:t>строят монолог, высказывают и обосновывают свою позицию.</w:t>
            </w:r>
            <w:r>
              <w:rPr>
                <w:sz w:val="21"/>
              </w:rPr>
              <w:br/>
              <w:t>Предметные: понимают бунинскую поэтику «остывших» усадеб, тему «закатной» цивилизации, мотивы ускользающей красоты</w:t>
            </w:r>
          </w:p>
        </w:tc>
      </w:tr>
      <w:tr w:rsidR="007E4036" w14:paraId="55A41EF8" w14:textId="77777777">
        <w:tc>
          <w:tcPr>
            <w:tcW w:w="673" w:type="dxa"/>
          </w:tcPr>
          <w:p w14:paraId="7EBB0A4F" w14:textId="77777777" w:rsidR="007E4036" w:rsidRDefault="0027262C">
            <w:pPr>
              <w:jc w:val="center"/>
            </w:pPr>
            <w:r>
              <w:rPr>
                <w:sz w:val="21"/>
              </w:rPr>
              <w:lastRenderedPageBreak/>
              <w:t>2</w:t>
            </w:r>
          </w:p>
        </w:tc>
        <w:tc>
          <w:tcPr>
            <w:tcW w:w="3550" w:type="dxa"/>
          </w:tcPr>
          <w:p w14:paraId="6E8EB3F6" w14:textId="77777777" w:rsidR="007E4036" w:rsidRDefault="0027262C">
            <w:r>
              <w:rPr>
                <w:sz w:val="21"/>
              </w:rPr>
              <w:t xml:space="preserve">Рассказ «Господин из </w:t>
            </w:r>
            <w:r>
              <w:rPr>
                <w:sz w:val="21"/>
              </w:rPr>
              <w:t>Сан-Франциско»: тема цивилизации и природы</w:t>
            </w:r>
          </w:p>
        </w:tc>
        <w:tc>
          <w:tcPr>
            <w:tcW w:w="1089" w:type="dxa"/>
          </w:tcPr>
          <w:p w14:paraId="4170EEED" w14:textId="77777777" w:rsidR="007E4036" w:rsidRDefault="0027262C">
            <w:pPr>
              <w:jc w:val="center"/>
            </w:pPr>
            <w:r>
              <w:rPr>
                <w:sz w:val="21"/>
              </w:rPr>
              <w:t>2</w:t>
            </w:r>
          </w:p>
        </w:tc>
        <w:tc>
          <w:tcPr>
            <w:tcW w:w="4894" w:type="dxa"/>
            <w:vMerge/>
          </w:tcPr>
          <w:p w14:paraId="4FD5F80B" w14:textId="77777777" w:rsidR="007E4036" w:rsidRDefault="007E4036"/>
        </w:tc>
      </w:tr>
      <w:tr w:rsidR="007E4036" w14:paraId="5FD47EE0" w14:textId="77777777">
        <w:tc>
          <w:tcPr>
            <w:tcW w:w="673" w:type="dxa"/>
          </w:tcPr>
          <w:p w14:paraId="1DD1C8A9" w14:textId="77777777" w:rsidR="007E4036" w:rsidRDefault="0027262C">
            <w:pPr>
              <w:jc w:val="center"/>
            </w:pPr>
            <w:r>
              <w:rPr>
                <w:sz w:val="21"/>
              </w:rPr>
              <w:lastRenderedPageBreak/>
              <w:t>3</w:t>
            </w:r>
          </w:p>
        </w:tc>
        <w:tc>
          <w:tcPr>
            <w:tcW w:w="3550" w:type="dxa"/>
          </w:tcPr>
          <w:p w14:paraId="283523F3" w14:textId="77777777" w:rsidR="007E4036" w:rsidRDefault="0027262C">
            <w:r>
              <w:rPr>
                <w:sz w:val="21"/>
              </w:rPr>
              <w:t>Тема любви в рассказах цикла «Тёмные аллеи»</w:t>
            </w:r>
          </w:p>
        </w:tc>
        <w:tc>
          <w:tcPr>
            <w:tcW w:w="1089" w:type="dxa"/>
          </w:tcPr>
          <w:p w14:paraId="54137C27" w14:textId="77777777" w:rsidR="007E4036" w:rsidRDefault="0027262C">
            <w:pPr>
              <w:jc w:val="center"/>
            </w:pPr>
            <w:r>
              <w:rPr>
                <w:sz w:val="21"/>
              </w:rPr>
              <w:t>2</w:t>
            </w:r>
          </w:p>
        </w:tc>
        <w:tc>
          <w:tcPr>
            <w:tcW w:w="4894" w:type="dxa"/>
            <w:vMerge/>
          </w:tcPr>
          <w:p w14:paraId="12ED5817" w14:textId="77777777" w:rsidR="007E4036" w:rsidRDefault="007E4036"/>
        </w:tc>
      </w:tr>
      <w:tr w:rsidR="007E4036" w14:paraId="68304F56" w14:textId="77777777">
        <w:tc>
          <w:tcPr>
            <w:tcW w:w="673" w:type="dxa"/>
          </w:tcPr>
          <w:p w14:paraId="133DD9EC" w14:textId="77777777" w:rsidR="007E4036" w:rsidRDefault="0027262C">
            <w:pPr>
              <w:jc w:val="center"/>
            </w:pPr>
            <w:r>
              <w:rPr>
                <w:sz w:val="21"/>
              </w:rPr>
              <w:t>4</w:t>
            </w:r>
          </w:p>
        </w:tc>
        <w:tc>
          <w:tcPr>
            <w:tcW w:w="3550" w:type="dxa"/>
          </w:tcPr>
          <w:p w14:paraId="557EC712" w14:textId="77777777" w:rsidR="007E4036" w:rsidRDefault="0027262C">
            <w:r>
              <w:rPr>
                <w:sz w:val="21"/>
              </w:rPr>
              <w:t>Стихотворения И.А. Бунина: традиции и новаторство</w:t>
            </w:r>
          </w:p>
        </w:tc>
        <w:tc>
          <w:tcPr>
            <w:tcW w:w="1089" w:type="dxa"/>
          </w:tcPr>
          <w:p w14:paraId="314CA98A" w14:textId="77777777" w:rsidR="007E4036" w:rsidRDefault="0027262C">
            <w:pPr>
              <w:jc w:val="center"/>
            </w:pPr>
            <w:r>
              <w:rPr>
                <w:sz w:val="21"/>
              </w:rPr>
              <w:t>2</w:t>
            </w:r>
          </w:p>
        </w:tc>
        <w:tc>
          <w:tcPr>
            <w:tcW w:w="4894" w:type="dxa"/>
            <w:vMerge/>
          </w:tcPr>
          <w:p w14:paraId="2BD55822" w14:textId="77777777" w:rsidR="007E4036" w:rsidRDefault="007E4036"/>
        </w:tc>
      </w:tr>
      <w:tr w:rsidR="007E4036" w14:paraId="398B0C7B" w14:textId="77777777" w:rsidTr="007D48C5">
        <w:tc>
          <w:tcPr>
            <w:tcW w:w="4223" w:type="dxa"/>
            <w:gridSpan w:val="2"/>
            <w:shd w:val="clear" w:color="auto" w:fill="auto"/>
          </w:tcPr>
          <w:p w14:paraId="3B97FE0E" w14:textId="77777777" w:rsidR="007E4036" w:rsidRDefault="0027262C">
            <w:pPr>
              <w:jc w:val="center"/>
            </w:pPr>
            <w:r>
              <w:rPr>
                <w:b/>
                <w:sz w:val="22"/>
              </w:rPr>
              <w:t>Итого по разделу</w:t>
            </w:r>
          </w:p>
        </w:tc>
        <w:tc>
          <w:tcPr>
            <w:tcW w:w="1089" w:type="dxa"/>
            <w:shd w:val="clear" w:color="auto" w:fill="auto"/>
          </w:tcPr>
          <w:p w14:paraId="0D8031C8" w14:textId="77777777" w:rsidR="007E4036" w:rsidRDefault="0027262C">
            <w:pPr>
              <w:jc w:val="center"/>
            </w:pPr>
            <w:r>
              <w:rPr>
                <w:b/>
                <w:sz w:val="21"/>
              </w:rPr>
              <w:t>8</w:t>
            </w:r>
          </w:p>
        </w:tc>
        <w:tc>
          <w:tcPr>
            <w:tcW w:w="4894" w:type="dxa"/>
            <w:shd w:val="clear" w:color="auto" w:fill="auto"/>
          </w:tcPr>
          <w:p w14:paraId="0A41DA25" w14:textId="77777777" w:rsidR="007E4036" w:rsidRDefault="007E4036"/>
        </w:tc>
      </w:tr>
      <w:tr w:rsidR="007E4036" w14:paraId="6FD4119D" w14:textId="77777777" w:rsidTr="007D48C5">
        <w:tc>
          <w:tcPr>
            <w:tcW w:w="10206" w:type="dxa"/>
            <w:gridSpan w:val="4"/>
            <w:shd w:val="clear" w:color="auto" w:fill="auto"/>
          </w:tcPr>
          <w:p w14:paraId="3426889E" w14:textId="712C9D96" w:rsidR="007E4036" w:rsidRDefault="0027262C">
            <w:r>
              <w:rPr>
                <w:b/>
                <w:sz w:val="22"/>
              </w:rPr>
              <w:t>А. И. Куприн. Рассказы и повести. — 6 ч.</w:t>
            </w:r>
          </w:p>
        </w:tc>
      </w:tr>
      <w:tr w:rsidR="007E4036" w14:paraId="133960E4" w14:textId="77777777">
        <w:tc>
          <w:tcPr>
            <w:tcW w:w="673" w:type="dxa"/>
          </w:tcPr>
          <w:p w14:paraId="34F10F4D" w14:textId="77777777" w:rsidR="007E4036" w:rsidRDefault="0027262C">
            <w:pPr>
              <w:jc w:val="center"/>
            </w:pPr>
            <w:r>
              <w:rPr>
                <w:sz w:val="21"/>
              </w:rPr>
              <w:t>1</w:t>
            </w:r>
          </w:p>
        </w:tc>
        <w:tc>
          <w:tcPr>
            <w:tcW w:w="3550" w:type="dxa"/>
          </w:tcPr>
          <w:p w14:paraId="025FE533" w14:textId="77777777" w:rsidR="007E4036" w:rsidRDefault="0027262C">
            <w:r>
              <w:rPr>
                <w:sz w:val="21"/>
              </w:rPr>
              <w:t xml:space="preserve">Жизнь и творчество А.И. </w:t>
            </w:r>
            <w:r>
              <w:rPr>
                <w:sz w:val="21"/>
              </w:rPr>
              <w:t>Куприна</w:t>
            </w:r>
          </w:p>
        </w:tc>
        <w:tc>
          <w:tcPr>
            <w:tcW w:w="1089" w:type="dxa"/>
          </w:tcPr>
          <w:p w14:paraId="5FCAE5F9" w14:textId="77777777" w:rsidR="007E4036" w:rsidRDefault="0027262C">
            <w:pPr>
              <w:jc w:val="center"/>
            </w:pPr>
            <w:r>
              <w:rPr>
                <w:sz w:val="21"/>
              </w:rPr>
              <w:t>1</w:t>
            </w:r>
          </w:p>
        </w:tc>
        <w:tc>
          <w:tcPr>
            <w:tcW w:w="4894" w:type="dxa"/>
            <w:vMerge w:val="restart"/>
          </w:tcPr>
          <w:p w14:paraId="028AFFF3" w14:textId="77777777" w:rsidR="007E4036" w:rsidRDefault="0027262C">
            <w:r>
              <w:rPr>
                <w:sz w:val="21"/>
              </w:rPr>
              <w:t>Метапредметные: умеют вести диалог, устанавливать разные точки зрения; строят монолог, обосновывают позицию.</w:t>
            </w:r>
            <w:r>
              <w:rPr>
                <w:sz w:val="21"/>
              </w:rPr>
              <w:br/>
              <w:t>Предметные: умеют анализировать текст произведений А.И. Куприна, свободно использовать теоретико-литературные понятия, оценивать значение</w:t>
            </w:r>
            <w:r>
              <w:rPr>
                <w:sz w:val="21"/>
              </w:rPr>
              <w:t xml:space="preserve"> творчества</w:t>
            </w:r>
          </w:p>
        </w:tc>
      </w:tr>
      <w:tr w:rsidR="007E4036" w14:paraId="78E84398" w14:textId="77777777">
        <w:tc>
          <w:tcPr>
            <w:tcW w:w="673" w:type="dxa"/>
          </w:tcPr>
          <w:p w14:paraId="5831F2F0" w14:textId="77777777" w:rsidR="007E4036" w:rsidRDefault="0027262C">
            <w:pPr>
              <w:jc w:val="center"/>
            </w:pPr>
            <w:r>
              <w:rPr>
                <w:sz w:val="21"/>
              </w:rPr>
              <w:t>2</w:t>
            </w:r>
          </w:p>
        </w:tc>
        <w:tc>
          <w:tcPr>
            <w:tcW w:w="3550" w:type="dxa"/>
          </w:tcPr>
          <w:p w14:paraId="5FAC2C48" w14:textId="77777777" w:rsidR="007E4036" w:rsidRDefault="0027262C">
            <w:r>
              <w:rPr>
                <w:sz w:val="21"/>
              </w:rPr>
              <w:t>Повесть «Олеся»: тема естественного человека и природы</w:t>
            </w:r>
          </w:p>
        </w:tc>
        <w:tc>
          <w:tcPr>
            <w:tcW w:w="1089" w:type="dxa"/>
          </w:tcPr>
          <w:p w14:paraId="179E9E4E" w14:textId="77777777" w:rsidR="007E4036" w:rsidRDefault="0027262C">
            <w:pPr>
              <w:jc w:val="center"/>
            </w:pPr>
            <w:r>
              <w:rPr>
                <w:sz w:val="21"/>
              </w:rPr>
              <w:t>1</w:t>
            </w:r>
          </w:p>
        </w:tc>
        <w:tc>
          <w:tcPr>
            <w:tcW w:w="4894" w:type="dxa"/>
            <w:vMerge/>
          </w:tcPr>
          <w:p w14:paraId="166B7A52" w14:textId="77777777" w:rsidR="007E4036" w:rsidRDefault="007E4036"/>
        </w:tc>
      </w:tr>
      <w:tr w:rsidR="007E4036" w14:paraId="0BC7137E" w14:textId="77777777">
        <w:tc>
          <w:tcPr>
            <w:tcW w:w="673" w:type="dxa"/>
          </w:tcPr>
          <w:p w14:paraId="2B1F067D" w14:textId="77777777" w:rsidR="007E4036" w:rsidRDefault="0027262C">
            <w:pPr>
              <w:jc w:val="center"/>
            </w:pPr>
            <w:r>
              <w:rPr>
                <w:sz w:val="21"/>
              </w:rPr>
              <w:t>3</w:t>
            </w:r>
          </w:p>
        </w:tc>
        <w:tc>
          <w:tcPr>
            <w:tcW w:w="3550" w:type="dxa"/>
          </w:tcPr>
          <w:p w14:paraId="6AB51161" w14:textId="77777777" w:rsidR="007E4036" w:rsidRDefault="0027262C">
            <w:r>
              <w:rPr>
                <w:sz w:val="21"/>
              </w:rPr>
              <w:t>Повесть «Гранатовый браслет»: тема бескорыстной любви</w:t>
            </w:r>
          </w:p>
        </w:tc>
        <w:tc>
          <w:tcPr>
            <w:tcW w:w="1089" w:type="dxa"/>
          </w:tcPr>
          <w:p w14:paraId="40C029A8" w14:textId="77777777" w:rsidR="007E4036" w:rsidRDefault="0027262C">
            <w:pPr>
              <w:jc w:val="center"/>
            </w:pPr>
            <w:r>
              <w:rPr>
                <w:sz w:val="21"/>
              </w:rPr>
              <w:t>2</w:t>
            </w:r>
          </w:p>
        </w:tc>
        <w:tc>
          <w:tcPr>
            <w:tcW w:w="4894" w:type="dxa"/>
            <w:vMerge/>
          </w:tcPr>
          <w:p w14:paraId="1370777A" w14:textId="77777777" w:rsidR="007E4036" w:rsidRDefault="007E4036"/>
        </w:tc>
      </w:tr>
      <w:tr w:rsidR="007E4036" w14:paraId="2FB5CA4E" w14:textId="77777777">
        <w:tc>
          <w:tcPr>
            <w:tcW w:w="673" w:type="dxa"/>
          </w:tcPr>
          <w:p w14:paraId="34E6B0A7" w14:textId="77777777" w:rsidR="007E4036" w:rsidRDefault="0027262C">
            <w:pPr>
              <w:jc w:val="center"/>
            </w:pPr>
            <w:r>
              <w:rPr>
                <w:sz w:val="21"/>
              </w:rPr>
              <w:t>4</w:t>
            </w:r>
          </w:p>
        </w:tc>
        <w:tc>
          <w:tcPr>
            <w:tcW w:w="3550" w:type="dxa"/>
          </w:tcPr>
          <w:p w14:paraId="4FF8F178" w14:textId="77777777" w:rsidR="007E4036" w:rsidRDefault="0027262C">
            <w:r>
              <w:rPr>
                <w:sz w:val="21"/>
              </w:rPr>
              <w:t>С</w:t>
            </w:r>
            <w:r>
              <w:rPr>
                <w:sz w:val="21"/>
              </w:rPr>
              <w:t>очинение по творчеству</w:t>
            </w:r>
            <w:r>
              <w:rPr>
                <w:sz w:val="21"/>
              </w:rPr>
              <w:t xml:space="preserve"> И.А.Бунина и</w:t>
            </w:r>
            <w:r>
              <w:rPr>
                <w:sz w:val="21"/>
              </w:rPr>
              <w:t xml:space="preserve"> А.И. Куприна</w:t>
            </w:r>
          </w:p>
        </w:tc>
        <w:tc>
          <w:tcPr>
            <w:tcW w:w="1089" w:type="dxa"/>
          </w:tcPr>
          <w:p w14:paraId="7E329F0F" w14:textId="77777777" w:rsidR="007E4036" w:rsidRDefault="0027262C">
            <w:pPr>
              <w:jc w:val="center"/>
            </w:pPr>
            <w:r>
              <w:rPr>
                <w:sz w:val="21"/>
              </w:rPr>
              <w:t>2</w:t>
            </w:r>
          </w:p>
        </w:tc>
        <w:tc>
          <w:tcPr>
            <w:tcW w:w="4894" w:type="dxa"/>
            <w:vMerge/>
          </w:tcPr>
          <w:p w14:paraId="2383A8AB" w14:textId="77777777" w:rsidR="007E4036" w:rsidRDefault="007E4036"/>
        </w:tc>
      </w:tr>
      <w:tr w:rsidR="007E4036" w14:paraId="308303A2" w14:textId="77777777" w:rsidTr="007D48C5">
        <w:tc>
          <w:tcPr>
            <w:tcW w:w="4223" w:type="dxa"/>
            <w:gridSpan w:val="2"/>
            <w:shd w:val="clear" w:color="auto" w:fill="auto"/>
          </w:tcPr>
          <w:p w14:paraId="6A2D72EA" w14:textId="77777777" w:rsidR="007E4036" w:rsidRDefault="0027262C">
            <w:pPr>
              <w:jc w:val="center"/>
            </w:pPr>
            <w:r>
              <w:rPr>
                <w:b/>
                <w:sz w:val="22"/>
              </w:rPr>
              <w:t>Итого по разделу</w:t>
            </w:r>
          </w:p>
        </w:tc>
        <w:tc>
          <w:tcPr>
            <w:tcW w:w="1089" w:type="dxa"/>
            <w:shd w:val="clear" w:color="auto" w:fill="auto"/>
          </w:tcPr>
          <w:p w14:paraId="225B591D" w14:textId="77777777" w:rsidR="007E4036" w:rsidRDefault="0027262C">
            <w:pPr>
              <w:jc w:val="center"/>
            </w:pPr>
            <w:r>
              <w:rPr>
                <w:b/>
                <w:sz w:val="21"/>
              </w:rPr>
              <w:t>6</w:t>
            </w:r>
          </w:p>
        </w:tc>
        <w:tc>
          <w:tcPr>
            <w:tcW w:w="4894" w:type="dxa"/>
            <w:shd w:val="clear" w:color="auto" w:fill="auto"/>
          </w:tcPr>
          <w:p w14:paraId="606F6A36" w14:textId="77777777" w:rsidR="007E4036" w:rsidRDefault="007E4036"/>
        </w:tc>
      </w:tr>
      <w:tr w:rsidR="007E4036" w14:paraId="5A1DA52D" w14:textId="77777777" w:rsidTr="007D48C5">
        <w:tc>
          <w:tcPr>
            <w:tcW w:w="10206" w:type="dxa"/>
            <w:gridSpan w:val="4"/>
            <w:shd w:val="clear" w:color="auto" w:fill="auto"/>
          </w:tcPr>
          <w:p w14:paraId="7FCC4C92" w14:textId="2D733AE7" w:rsidR="007E4036" w:rsidRDefault="0027262C">
            <w:r>
              <w:rPr>
                <w:b/>
                <w:sz w:val="22"/>
              </w:rPr>
              <w:t xml:space="preserve">М. Горький. Рассказы. Пьеса «На дне» </w:t>
            </w:r>
            <w:r>
              <w:rPr>
                <w:b/>
                <w:sz w:val="22"/>
              </w:rPr>
              <w:t>— 10 ч.</w:t>
            </w:r>
          </w:p>
        </w:tc>
      </w:tr>
      <w:tr w:rsidR="007E4036" w14:paraId="13DA0B92" w14:textId="77777777">
        <w:tc>
          <w:tcPr>
            <w:tcW w:w="673" w:type="dxa"/>
          </w:tcPr>
          <w:p w14:paraId="50D0CD6B" w14:textId="77777777" w:rsidR="007E4036" w:rsidRDefault="0027262C">
            <w:pPr>
              <w:jc w:val="center"/>
            </w:pPr>
            <w:r>
              <w:rPr>
                <w:sz w:val="21"/>
              </w:rPr>
              <w:t>1</w:t>
            </w:r>
          </w:p>
        </w:tc>
        <w:tc>
          <w:tcPr>
            <w:tcW w:w="3550" w:type="dxa"/>
          </w:tcPr>
          <w:p w14:paraId="62FF9334" w14:textId="77777777" w:rsidR="007E4036" w:rsidRDefault="0027262C">
            <w:r>
              <w:rPr>
                <w:sz w:val="21"/>
              </w:rPr>
              <w:t>Жизнь и творчество М. Горького. Ранний романтизм писателя</w:t>
            </w:r>
          </w:p>
        </w:tc>
        <w:tc>
          <w:tcPr>
            <w:tcW w:w="1089" w:type="dxa"/>
          </w:tcPr>
          <w:p w14:paraId="18B31D25" w14:textId="77777777" w:rsidR="007E4036" w:rsidRDefault="0027262C">
            <w:pPr>
              <w:jc w:val="center"/>
            </w:pPr>
            <w:r>
              <w:rPr>
                <w:sz w:val="21"/>
              </w:rPr>
              <w:t>2</w:t>
            </w:r>
          </w:p>
        </w:tc>
        <w:tc>
          <w:tcPr>
            <w:tcW w:w="4894" w:type="dxa"/>
            <w:vMerge w:val="restart"/>
          </w:tcPr>
          <w:p w14:paraId="1D8117B5" w14:textId="77777777" w:rsidR="007E4036" w:rsidRDefault="0027262C">
            <w:r>
              <w:rPr>
                <w:sz w:val="21"/>
              </w:rPr>
              <w:t>Метапредметные: умеют вести диалог, устанавливать разные точки зрения; строят монолог, обосновывают позицию.</w:t>
            </w:r>
            <w:r>
              <w:rPr>
                <w:sz w:val="21"/>
              </w:rPr>
              <w:br/>
              <w:t>Предметные: умеют анализировать произведения М. Горького; видят воспевание к</w:t>
            </w:r>
            <w:r>
              <w:rPr>
                <w:sz w:val="21"/>
              </w:rPr>
              <w:t>расоты и духовной мощи свободного человека в рассказах-легендах; раскрывают философский смысл образов Луки и Сатина</w:t>
            </w:r>
          </w:p>
        </w:tc>
      </w:tr>
      <w:tr w:rsidR="007E4036" w14:paraId="65660FB2" w14:textId="77777777">
        <w:tc>
          <w:tcPr>
            <w:tcW w:w="673" w:type="dxa"/>
          </w:tcPr>
          <w:p w14:paraId="42CAAA08" w14:textId="77777777" w:rsidR="007E4036" w:rsidRDefault="0027262C">
            <w:pPr>
              <w:jc w:val="center"/>
            </w:pPr>
            <w:r>
              <w:rPr>
                <w:sz w:val="21"/>
              </w:rPr>
              <w:t>2</w:t>
            </w:r>
          </w:p>
        </w:tc>
        <w:tc>
          <w:tcPr>
            <w:tcW w:w="3550" w:type="dxa"/>
          </w:tcPr>
          <w:p w14:paraId="1A810E06" w14:textId="77777777" w:rsidR="007E4036" w:rsidRDefault="0027262C">
            <w:r>
              <w:rPr>
                <w:sz w:val="21"/>
              </w:rPr>
              <w:t>Рассказ «Старуха Изергиль»: проблема смысла жизни, легенда о Данко</w:t>
            </w:r>
          </w:p>
        </w:tc>
        <w:tc>
          <w:tcPr>
            <w:tcW w:w="1089" w:type="dxa"/>
          </w:tcPr>
          <w:p w14:paraId="208A01D5" w14:textId="77777777" w:rsidR="007E4036" w:rsidRDefault="0027262C">
            <w:pPr>
              <w:jc w:val="center"/>
            </w:pPr>
            <w:r>
              <w:rPr>
                <w:sz w:val="21"/>
              </w:rPr>
              <w:t>2</w:t>
            </w:r>
          </w:p>
        </w:tc>
        <w:tc>
          <w:tcPr>
            <w:tcW w:w="4894" w:type="dxa"/>
            <w:vMerge/>
          </w:tcPr>
          <w:p w14:paraId="3F9A6ADB" w14:textId="77777777" w:rsidR="007E4036" w:rsidRDefault="007E4036"/>
        </w:tc>
      </w:tr>
      <w:tr w:rsidR="007E4036" w14:paraId="384DB30B" w14:textId="77777777">
        <w:tc>
          <w:tcPr>
            <w:tcW w:w="673" w:type="dxa"/>
          </w:tcPr>
          <w:p w14:paraId="24385901" w14:textId="77777777" w:rsidR="007E4036" w:rsidRDefault="0027262C">
            <w:pPr>
              <w:jc w:val="center"/>
            </w:pPr>
            <w:r>
              <w:rPr>
                <w:sz w:val="21"/>
              </w:rPr>
              <w:t>3</w:t>
            </w:r>
          </w:p>
        </w:tc>
        <w:tc>
          <w:tcPr>
            <w:tcW w:w="3550" w:type="dxa"/>
          </w:tcPr>
          <w:p w14:paraId="66DDB858" w14:textId="77777777" w:rsidR="007E4036" w:rsidRDefault="0027262C">
            <w:r>
              <w:rPr>
                <w:sz w:val="21"/>
              </w:rPr>
              <w:t>Пьеса «На дне»: система образов, философский спор о человеке</w:t>
            </w:r>
          </w:p>
        </w:tc>
        <w:tc>
          <w:tcPr>
            <w:tcW w:w="1089" w:type="dxa"/>
          </w:tcPr>
          <w:p w14:paraId="39C0B54D" w14:textId="77777777" w:rsidR="007E4036" w:rsidRDefault="0027262C">
            <w:pPr>
              <w:jc w:val="center"/>
            </w:pPr>
            <w:r>
              <w:rPr>
                <w:sz w:val="21"/>
              </w:rPr>
              <w:t>2</w:t>
            </w:r>
          </w:p>
        </w:tc>
        <w:tc>
          <w:tcPr>
            <w:tcW w:w="4894" w:type="dxa"/>
            <w:vMerge/>
          </w:tcPr>
          <w:p w14:paraId="4C70A7DE" w14:textId="77777777" w:rsidR="007E4036" w:rsidRDefault="007E4036"/>
        </w:tc>
      </w:tr>
      <w:tr w:rsidR="007E4036" w14:paraId="22647DFB" w14:textId="77777777">
        <w:tc>
          <w:tcPr>
            <w:tcW w:w="673" w:type="dxa"/>
          </w:tcPr>
          <w:p w14:paraId="4155E721" w14:textId="77777777" w:rsidR="007E4036" w:rsidRDefault="0027262C">
            <w:pPr>
              <w:jc w:val="center"/>
            </w:pPr>
            <w:r>
              <w:rPr>
                <w:sz w:val="21"/>
              </w:rPr>
              <w:t>4</w:t>
            </w:r>
          </w:p>
        </w:tc>
        <w:tc>
          <w:tcPr>
            <w:tcW w:w="3550" w:type="dxa"/>
          </w:tcPr>
          <w:p w14:paraId="08255F02" w14:textId="77777777" w:rsidR="007E4036" w:rsidRDefault="0027262C">
            <w:r>
              <w:rPr>
                <w:sz w:val="21"/>
              </w:rPr>
              <w:t>Три правды в пьесе «На дне»: Лука, Сатин, Бубнов</w:t>
            </w:r>
          </w:p>
        </w:tc>
        <w:tc>
          <w:tcPr>
            <w:tcW w:w="1089" w:type="dxa"/>
          </w:tcPr>
          <w:p w14:paraId="70E007A9" w14:textId="77777777" w:rsidR="007E4036" w:rsidRDefault="0027262C">
            <w:pPr>
              <w:jc w:val="center"/>
            </w:pPr>
            <w:r>
              <w:rPr>
                <w:sz w:val="21"/>
              </w:rPr>
              <w:t>2</w:t>
            </w:r>
          </w:p>
        </w:tc>
        <w:tc>
          <w:tcPr>
            <w:tcW w:w="4894" w:type="dxa"/>
            <w:vMerge/>
          </w:tcPr>
          <w:p w14:paraId="158BDC8F" w14:textId="77777777" w:rsidR="007E4036" w:rsidRDefault="007E4036"/>
        </w:tc>
      </w:tr>
      <w:tr w:rsidR="007E4036" w14:paraId="028B086A" w14:textId="77777777">
        <w:tc>
          <w:tcPr>
            <w:tcW w:w="673" w:type="dxa"/>
          </w:tcPr>
          <w:p w14:paraId="178D99D9" w14:textId="77777777" w:rsidR="007E4036" w:rsidRDefault="0027262C">
            <w:pPr>
              <w:jc w:val="center"/>
            </w:pPr>
            <w:r>
              <w:rPr>
                <w:sz w:val="21"/>
              </w:rPr>
              <w:t>5</w:t>
            </w:r>
          </w:p>
        </w:tc>
        <w:tc>
          <w:tcPr>
            <w:tcW w:w="3550" w:type="dxa"/>
          </w:tcPr>
          <w:p w14:paraId="3FF1D75F" w14:textId="77777777" w:rsidR="007E4036" w:rsidRDefault="0027262C">
            <w:r>
              <w:rPr>
                <w:sz w:val="21"/>
              </w:rPr>
              <w:t>Новаторство драматургии М. Горького</w:t>
            </w:r>
          </w:p>
        </w:tc>
        <w:tc>
          <w:tcPr>
            <w:tcW w:w="1089" w:type="dxa"/>
          </w:tcPr>
          <w:p w14:paraId="0630106E" w14:textId="77777777" w:rsidR="007E4036" w:rsidRDefault="0027262C">
            <w:pPr>
              <w:jc w:val="center"/>
            </w:pPr>
            <w:r>
              <w:rPr>
                <w:sz w:val="21"/>
              </w:rPr>
              <w:t>1</w:t>
            </w:r>
          </w:p>
        </w:tc>
        <w:tc>
          <w:tcPr>
            <w:tcW w:w="4894" w:type="dxa"/>
            <w:vMerge/>
          </w:tcPr>
          <w:p w14:paraId="0F4EE15B" w14:textId="77777777" w:rsidR="007E4036" w:rsidRDefault="007E4036"/>
        </w:tc>
      </w:tr>
      <w:tr w:rsidR="007E4036" w14:paraId="4B4439FD" w14:textId="77777777">
        <w:tc>
          <w:tcPr>
            <w:tcW w:w="673" w:type="dxa"/>
          </w:tcPr>
          <w:p w14:paraId="106BCE9E" w14:textId="77777777" w:rsidR="007E4036" w:rsidRDefault="0027262C">
            <w:pPr>
              <w:jc w:val="center"/>
            </w:pPr>
            <w:r>
              <w:rPr>
                <w:sz w:val="21"/>
              </w:rPr>
              <w:t>6</w:t>
            </w:r>
          </w:p>
        </w:tc>
        <w:tc>
          <w:tcPr>
            <w:tcW w:w="3550" w:type="dxa"/>
          </w:tcPr>
          <w:p w14:paraId="0E2A07C9" w14:textId="77777777" w:rsidR="007E4036" w:rsidRDefault="0027262C">
            <w:r>
              <w:rPr>
                <w:sz w:val="21"/>
              </w:rPr>
              <w:t>С</w:t>
            </w:r>
            <w:r>
              <w:rPr>
                <w:sz w:val="21"/>
              </w:rPr>
              <w:t>очинение по творчеству М. Горького</w:t>
            </w:r>
          </w:p>
        </w:tc>
        <w:tc>
          <w:tcPr>
            <w:tcW w:w="1089" w:type="dxa"/>
          </w:tcPr>
          <w:p w14:paraId="387A7B9D" w14:textId="77777777" w:rsidR="007E4036" w:rsidRDefault="0027262C">
            <w:pPr>
              <w:jc w:val="center"/>
            </w:pPr>
            <w:r>
              <w:t>1</w:t>
            </w:r>
          </w:p>
        </w:tc>
        <w:tc>
          <w:tcPr>
            <w:tcW w:w="4894" w:type="dxa"/>
            <w:vMerge/>
          </w:tcPr>
          <w:p w14:paraId="7F934B73" w14:textId="77777777" w:rsidR="007E4036" w:rsidRDefault="007E4036"/>
        </w:tc>
      </w:tr>
      <w:tr w:rsidR="007E4036" w14:paraId="0E938F4F" w14:textId="77777777" w:rsidTr="007D48C5">
        <w:tc>
          <w:tcPr>
            <w:tcW w:w="4223" w:type="dxa"/>
            <w:gridSpan w:val="2"/>
            <w:shd w:val="clear" w:color="auto" w:fill="auto"/>
          </w:tcPr>
          <w:p w14:paraId="30BA83EE" w14:textId="77777777" w:rsidR="007E4036" w:rsidRDefault="0027262C">
            <w:pPr>
              <w:jc w:val="center"/>
            </w:pPr>
            <w:r>
              <w:rPr>
                <w:b/>
                <w:sz w:val="22"/>
              </w:rPr>
              <w:t>Итого по разделу</w:t>
            </w:r>
          </w:p>
        </w:tc>
        <w:tc>
          <w:tcPr>
            <w:tcW w:w="1089" w:type="dxa"/>
            <w:shd w:val="clear" w:color="auto" w:fill="auto"/>
          </w:tcPr>
          <w:p w14:paraId="01E2D2E0" w14:textId="77777777" w:rsidR="007E4036" w:rsidRDefault="0027262C">
            <w:pPr>
              <w:jc w:val="center"/>
            </w:pPr>
            <w:r>
              <w:rPr>
                <w:b/>
                <w:sz w:val="21"/>
              </w:rPr>
              <w:t>10</w:t>
            </w:r>
          </w:p>
        </w:tc>
        <w:tc>
          <w:tcPr>
            <w:tcW w:w="4894" w:type="dxa"/>
            <w:shd w:val="clear" w:color="auto" w:fill="auto"/>
          </w:tcPr>
          <w:p w14:paraId="48B2EEE8" w14:textId="77777777" w:rsidR="007E4036" w:rsidRDefault="007E4036"/>
        </w:tc>
      </w:tr>
      <w:tr w:rsidR="007E4036" w14:paraId="29BF3A59" w14:textId="77777777" w:rsidTr="007D48C5">
        <w:tc>
          <w:tcPr>
            <w:tcW w:w="10206" w:type="dxa"/>
            <w:gridSpan w:val="4"/>
            <w:shd w:val="clear" w:color="auto" w:fill="auto"/>
          </w:tcPr>
          <w:p w14:paraId="077DBF44" w14:textId="1E39DAB4" w:rsidR="007E4036" w:rsidRDefault="0027262C">
            <w:r>
              <w:rPr>
                <w:b/>
                <w:sz w:val="22"/>
              </w:rPr>
              <w:t>Л. Н. Андреев. Рассказы и повести» — 5 ч.</w:t>
            </w:r>
          </w:p>
        </w:tc>
      </w:tr>
      <w:tr w:rsidR="007E4036" w14:paraId="63768087" w14:textId="77777777">
        <w:tc>
          <w:tcPr>
            <w:tcW w:w="673" w:type="dxa"/>
          </w:tcPr>
          <w:p w14:paraId="004064F3" w14:textId="77777777" w:rsidR="007E4036" w:rsidRDefault="0027262C">
            <w:pPr>
              <w:jc w:val="center"/>
            </w:pPr>
            <w:r>
              <w:rPr>
                <w:sz w:val="21"/>
              </w:rPr>
              <w:t>1</w:t>
            </w:r>
          </w:p>
        </w:tc>
        <w:tc>
          <w:tcPr>
            <w:tcW w:w="3550" w:type="dxa"/>
          </w:tcPr>
          <w:p w14:paraId="33852255" w14:textId="77777777" w:rsidR="007E4036" w:rsidRDefault="0027262C">
            <w:r>
              <w:rPr>
                <w:sz w:val="21"/>
              </w:rPr>
              <w:t>Жизнь и творчество Л.Н. Андреева</w:t>
            </w:r>
          </w:p>
        </w:tc>
        <w:tc>
          <w:tcPr>
            <w:tcW w:w="1089" w:type="dxa"/>
          </w:tcPr>
          <w:p w14:paraId="7C993074" w14:textId="77777777" w:rsidR="007E4036" w:rsidRDefault="0027262C">
            <w:pPr>
              <w:jc w:val="center"/>
            </w:pPr>
            <w:r>
              <w:rPr>
                <w:sz w:val="21"/>
              </w:rPr>
              <w:t>1</w:t>
            </w:r>
          </w:p>
        </w:tc>
        <w:tc>
          <w:tcPr>
            <w:tcW w:w="4894" w:type="dxa"/>
            <w:vMerge w:val="restart"/>
          </w:tcPr>
          <w:p w14:paraId="14FECD40" w14:textId="77777777" w:rsidR="007E4036" w:rsidRDefault="0027262C">
            <w:r>
              <w:rPr>
                <w:sz w:val="21"/>
              </w:rPr>
              <w:t>Метапредметные: самостоятельно формулируют проблему и цели; анализируют условия и пути достижения цели; самостоятельно составляют план работы.</w:t>
            </w:r>
            <w:r>
              <w:rPr>
                <w:sz w:val="21"/>
              </w:rPr>
              <w:br/>
              <w:t xml:space="preserve">Предметные: понимают истоки, сущность и границы «русского культурного ренессанса»; анализируют особенности прозы </w:t>
            </w:r>
            <w:r>
              <w:rPr>
                <w:sz w:val="21"/>
              </w:rPr>
              <w:t>и драматургии Андреева</w:t>
            </w:r>
          </w:p>
        </w:tc>
      </w:tr>
      <w:tr w:rsidR="007E4036" w14:paraId="7527603B" w14:textId="77777777">
        <w:tc>
          <w:tcPr>
            <w:tcW w:w="673" w:type="dxa"/>
          </w:tcPr>
          <w:p w14:paraId="044472CD" w14:textId="77777777" w:rsidR="007E4036" w:rsidRDefault="0027262C">
            <w:pPr>
              <w:jc w:val="center"/>
            </w:pPr>
            <w:r>
              <w:rPr>
                <w:sz w:val="21"/>
              </w:rPr>
              <w:t>2</w:t>
            </w:r>
          </w:p>
        </w:tc>
        <w:tc>
          <w:tcPr>
            <w:tcW w:w="3550" w:type="dxa"/>
          </w:tcPr>
          <w:p w14:paraId="674AB7D2" w14:textId="77777777" w:rsidR="007E4036" w:rsidRDefault="0027262C">
            <w:r>
              <w:rPr>
                <w:sz w:val="21"/>
              </w:rPr>
              <w:t>Рассказ «Иуда Искариот»: проблема предательства и веры</w:t>
            </w:r>
          </w:p>
        </w:tc>
        <w:tc>
          <w:tcPr>
            <w:tcW w:w="1089" w:type="dxa"/>
          </w:tcPr>
          <w:p w14:paraId="5CD20812" w14:textId="77777777" w:rsidR="007E4036" w:rsidRDefault="0027262C">
            <w:pPr>
              <w:jc w:val="center"/>
            </w:pPr>
            <w:r>
              <w:rPr>
                <w:sz w:val="21"/>
              </w:rPr>
              <w:t>2</w:t>
            </w:r>
          </w:p>
        </w:tc>
        <w:tc>
          <w:tcPr>
            <w:tcW w:w="4894" w:type="dxa"/>
            <w:vMerge/>
          </w:tcPr>
          <w:p w14:paraId="22FA74D3" w14:textId="77777777" w:rsidR="007E4036" w:rsidRDefault="007E4036"/>
        </w:tc>
      </w:tr>
      <w:tr w:rsidR="007E4036" w14:paraId="4DD0392A" w14:textId="77777777">
        <w:tc>
          <w:tcPr>
            <w:tcW w:w="673" w:type="dxa"/>
          </w:tcPr>
          <w:p w14:paraId="3660D128" w14:textId="77777777" w:rsidR="007E4036" w:rsidRDefault="0027262C">
            <w:pPr>
              <w:jc w:val="center"/>
            </w:pPr>
            <w:r>
              <w:rPr>
                <w:sz w:val="21"/>
              </w:rPr>
              <w:t>3</w:t>
            </w:r>
          </w:p>
        </w:tc>
        <w:tc>
          <w:tcPr>
            <w:tcW w:w="3550" w:type="dxa"/>
          </w:tcPr>
          <w:p w14:paraId="210CA24E" w14:textId="77777777" w:rsidR="007E4036" w:rsidRDefault="0027262C">
            <w:r>
              <w:rPr>
                <w:sz w:val="21"/>
              </w:rPr>
              <w:t>Особенности экспрессионизма и символизма в прозе Л.Н. Андреева</w:t>
            </w:r>
          </w:p>
        </w:tc>
        <w:tc>
          <w:tcPr>
            <w:tcW w:w="1089" w:type="dxa"/>
          </w:tcPr>
          <w:p w14:paraId="77310404" w14:textId="77777777" w:rsidR="007E4036" w:rsidRDefault="0027262C">
            <w:pPr>
              <w:jc w:val="center"/>
            </w:pPr>
            <w:r>
              <w:rPr>
                <w:sz w:val="21"/>
              </w:rPr>
              <w:t>1</w:t>
            </w:r>
          </w:p>
        </w:tc>
        <w:tc>
          <w:tcPr>
            <w:tcW w:w="4894" w:type="dxa"/>
            <w:vMerge/>
          </w:tcPr>
          <w:p w14:paraId="5697AC88" w14:textId="77777777" w:rsidR="007E4036" w:rsidRDefault="007E4036"/>
        </w:tc>
      </w:tr>
      <w:tr w:rsidR="007E4036" w14:paraId="77005F23" w14:textId="77777777">
        <w:tc>
          <w:tcPr>
            <w:tcW w:w="673" w:type="dxa"/>
          </w:tcPr>
          <w:p w14:paraId="46532346" w14:textId="77777777" w:rsidR="007E4036" w:rsidRDefault="0027262C">
            <w:pPr>
              <w:jc w:val="center"/>
            </w:pPr>
            <w:r>
              <w:rPr>
                <w:sz w:val="21"/>
              </w:rPr>
              <w:t>4</w:t>
            </w:r>
          </w:p>
        </w:tc>
        <w:tc>
          <w:tcPr>
            <w:tcW w:w="3550" w:type="dxa"/>
          </w:tcPr>
          <w:p w14:paraId="0D04B1EA" w14:textId="77777777" w:rsidR="007E4036" w:rsidRDefault="0027262C">
            <w:r>
              <w:rPr>
                <w:sz w:val="21"/>
              </w:rPr>
              <w:t>Обобщение по творчеству Л.Н. Андреева</w:t>
            </w:r>
          </w:p>
        </w:tc>
        <w:tc>
          <w:tcPr>
            <w:tcW w:w="1089" w:type="dxa"/>
          </w:tcPr>
          <w:p w14:paraId="185890EB" w14:textId="77777777" w:rsidR="007E4036" w:rsidRDefault="0027262C">
            <w:pPr>
              <w:jc w:val="center"/>
            </w:pPr>
            <w:r>
              <w:rPr>
                <w:sz w:val="21"/>
              </w:rPr>
              <w:t>1</w:t>
            </w:r>
          </w:p>
        </w:tc>
        <w:tc>
          <w:tcPr>
            <w:tcW w:w="4894" w:type="dxa"/>
            <w:vMerge/>
          </w:tcPr>
          <w:p w14:paraId="7BA8374B" w14:textId="77777777" w:rsidR="007E4036" w:rsidRDefault="007E4036"/>
        </w:tc>
      </w:tr>
      <w:tr w:rsidR="007E4036" w14:paraId="43E9FFB1" w14:textId="77777777" w:rsidTr="007D48C5">
        <w:tc>
          <w:tcPr>
            <w:tcW w:w="4223" w:type="dxa"/>
            <w:gridSpan w:val="2"/>
            <w:shd w:val="clear" w:color="auto" w:fill="auto"/>
          </w:tcPr>
          <w:p w14:paraId="6CA28E64" w14:textId="77777777" w:rsidR="007E4036" w:rsidRDefault="0027262C">
            <w:pPr>
              <w:jc w:val="center"/>
            </w:pPr>
            <w:r>
              <w:rPr>
                <w:b/>
                <w:sz w:val="22"/>
              </w:rPr>
              <w:t>Итого по разделу</w:t>
            </w:r>
          </w:p>
        </w:tc>
        <w:tc>
          <w:tcPr>
            <w:tcW w:w="1089" w:type="dxa"/>
            <w:shd w:val="clear" w:color="auto" w:fill="auto"/>
          </w:tcPr>
          <w:p w14:paraId="7C6A6A89" w14:textId="77777777" w:rsidR="007E4036" w:rsidRDefault="0027262C">
            <w:pPr>
              <w:jc w:val="center"/>
            </w:pPr>
            <w:r>
              <w:rPr>
                <w:b/>
                <w:sz w:val="21"/>
              </w:rPr>
              <w:t>5</w:t>
            </w:r>
          </w:p>
        </w:tc>
        <w:tc>
          <w:tcPr>
            <w:tcW w:w="4894" w:type="dxa"/>
            <w:shd w:val="clear" w:color="auto" w:fill="auto"/>
          </w:tcPr>
          <w:p w14:paraId="2EA48C77" w14:textId="77777777" w:rsidR="007E4036" w:rsidRDefault="007E4036"/>
        </w:tc>
      </w:tr>
      <w:tr w:rsidR="007E4036" w14:paraId="421548E6" w14:textId="77777777" w:rsidTr="007D48C5">
        <w:tc>
          <w:tcPr>
            <w:tcW w:w="10206" w:type="dxa"/>
            <w:gridSpan w:val="4"/>
            <w:shd w:val="clear" w:color="auto" w:fill="auto"/>
          </w:tcPr>
          <w:p w14:paraId="7FFDCB51" w14:textId="689A1BC0" w:rsidR="007E4036" w:rsidRDefault="0027262C">
            <w:r>
              <w:rPr>
                <w:b/>
                <w:sz w:val="22"/>
              </w:rPr>
              <w:t xml:space="preserve">Сатирическая литература </w:t>
            </w:r>
            <w:r>
              <w:rPr>
                <w:b/>
                <w:sz w:val="22"/>
              </w:rPr>
              <w:t>начала XX в. («Короли смеха»)» — 2 ч.</w:t>
            </w:r>
          </w:p>
        </w:tc>
      </w:tr>
      <w:tr w:rsidR="007E4036" w14:paraId="4F6972C7" w14:textId="77777777">
        <w:tc>
          <w:tcPr>
            <w:tcW w:w="673" w:type="dxa"/>
          </w:tcPr>
          <w:p w14:paraId="2A50429F" w14:textId="77777777" w:rsidR="007E4036" w:rsidRDefault="0027262C">
            <w:pPr>
              <w:jc w:val="center"/>
            </w:pPr>
            <w:r>
              <w:rPr>
                <w:sz w:val="21"/>
              </w:rPr>
              <w:t>1</w:t>
            </w:r>
          </w:p>
        </w:tc>
        <w:tc>
          <w:tcPr>
            <w:tcW w:w="3550" w:type="dxa"/>
          </w:tcPr>
          <w:p w14:paraId="5D0AFE75" w14:textId="77777777" w:rsidR="007E4036" w:rsidRDefault="0027262C">
            <w:r>
              <w:rPr>
                <w:sz w:val="21"/>
              </w:rPr>
              <w:t>Сатирикон: А.Т. Аверченко, Тэффи и «короли смеха» начала XX века</w:t>
            </w:r>
          </w:p>
        </w:tc>
        <w:tc>
          <w:tcPr>
            <w:tcW w:w="1089" w:type="dxa"/>
          </w:tcPr>
          <w:p w14:paraId="48425C9C" w14:textId="77777777" w:rsidR="007E4036" w:rsidRDefault="0027262C">
            <w:pPr>
              <w:jc w:val="center"/>
            </w:pPr>
            <w:r>
              <w:rPr>
                <w:sz w:val="21"/>
              </w:rPr>
              <w:t>2</w:t>
            </w:r>
          </w:p>
        </w:tc>
        <w:tc>
          <w:tcPr>
            <w:tcW w:w="4894" w:type="dxa"/>
            <w:vMerge w:val="restart"/>
          </w:tcPr>
          <w:p w14:paraId="5B217DBB" w14:textId="77777777" w:rsidR="007E4036" w:rsidRDefault="0027262C">
            <w:r>
              <w:rPr>
                <w:sz w:val="21"/>
              </w:rPr>
              <w:t>Метапредметные: самостоятельно вычитывают все виды текстовой информации: фактуальную, подтекстовую, концептуальную.</w:t>
            </w:r>
            <w:r>
              <w:rPr>
                <w:sz w:val="21"/>
              </w:rPr>
              <w:br/>
              <w:t xml:space="preserve">Предметные: умеют анализировать </w:t>
            </w:r>
            <w:r>
              <w:rPr>
                <w:sz w:val="21"/>
              </w:rPr>
              <w:t>произведения сатирической литературы, свободно использовать теоретико-литературные понятия</w:t>
            </w:r>
          </w:p>
        </w:tc>
      </w:tr>
      <w:tr w:rsidR="007E4036" w14:paraId="35DBF5CA" w14:textId="77777777" w:rsidTr="007D48C5">
        <w:tc>
          <w:tcPr>
            <w:tcW w:w="4223" w:type="dxa"/>
            <w:gridSpan w:val="2"/>
            <w:shd w:val="clear" w:color="auto" w:fill="auto"/>
          </w:tcPr>
          <w:p w14:paraId="0163DA43" w14:textId="77777777" w:rsidR="007E4036" w:rsidRDefault="0027262C">
            <w:pPr>
              <w:jc w:val="center"/>
            </w:pPr>
            <w:r>
              <w:rPr>
                <w:b/>
                <w:sz w:val="22"/>
              </w:rPr>
              <w:t>Итого по разделу</w:t>
            </w:r>
          </w:p>
        </w:tc>
        <w:tc>
          <w:tcPr>
            <w:tcW w:w="1089" w:type="dxa"/>
            <w:shd w:val="clear" w:color="auto" w:fill="auto"/>
          </w:tcPr>
          <w:p w14:paraId="67F6532A" w14:textId="77777777" w:rsidR="007E4036" w:rsidRDefault="0027262C">
            <w:pPr>
              <w:jc w:val="center"/>
            </w:pPr>
            <w:r>
              <w:rPr>
                <w:b/>
                <w:sz w:val="21"/>
              </w:rPr>
              <w:t>2</w:t>
            </w:r>
          </w:p>
        </w:tc>
        <w:tc>
          <w:tcPr>
            <w:tcW w:w="4894" w:type="dxa"/>
            <w:shd w:val="clear" w:color="auto" w:fill="auto"/>
          </w:tcPr>
          <w:p w14:paraId="70785E99" w14:textId="77777777" w:rsidR="007E4036" w:rsidRDefault="007E4036"/>
        </w:tc>
      </w:tr>
      <w:tr w:rsidR="007E4036" w14:paraId="2FE14B3F" w14:textId="77777777" w:rsidTr="007D48C5">
        <w:tc>
          <w:tcPr>
            <w:tcW w:w="10206" w:type="dxa"/>
            <w:gridSpan w:val="4"/>
            <w:shd w:val="clear" w:color="auto" w:fill="auto"/>
          </w:tcPr>
          <w:p w14:paraId="37DD883A" w14:textId="4E8980FF" w:rsidR="008B2ED8" w:rsidRDefault="0027262C" w:rsidP="008B2ED8">
            <w:pPr>
              <w:jc w:val="center"/>
              <w:rPr>
                <w:b/>
                <w:sz w:val="22"/>
              </w:rPr>
            </w:pPr>
            <w:r>
              <w:rPr>
                <w:b/>
                <w:sz w:val="22"/>
              </w:rPr>
              <w:t>Раздел</w:t>
            </w:r>
            <w:r w:rsidR="008B2ED8">
              <w:rPr>
                <w:b/>
                <w:sz w:val="22"/>
              </w:rPr>
              <w:t xml:space="preserve">. Модернистские направления и течения начала </w:t>
            </w:r>
            <w:r w:rsidR="008B2ED8">
              <w:rPr>
                <w:b/>
                <w:sz w:val="22"/>
              </w:rPr>
              <w:t>XX в</w:t>
            </w:r>
            <w:r w:rsidR="008B2ED8">
              <w:rPr>
                <w:b/>
                <w:sz w:val="22"/>
              </w:rPr>
              <w:t>.  58 ч.</w:t>
            </w:r>
          </w:p>
          <w:p w14:paraId="3E5EAD71" w14:textId="77777777" w:rsidR="008B2ED8" w:rsidRDefault="008B2ED8" w:rsidP="008B2ED8">
            <w:pPr>
              <w:jc w:val="center"/>
              <w:rPr>
                <w:b/>
                <w:sz w:val="22"/>
              </w:rPr>
            </w:pPr>
          </w:p>
          <w:p w14:paraId="603FBD94" w14:textId="6F7D601F" w:rsidR="007E4036" w:rsidRDefault="0027262C">
            <w:r>
              <w:rPr>
                <w:b/>
                <w:sz w:val="22"/>
              </w:rPr>
              <w:t xml:space="preserve"> «Символизм. В. Я. Брюсов. К. Д. Бальмонт» — 6 ч.</w:t>
            </w:r>
          </w:p>
        </w:tc>
      </w:tr>
      <w:tr w:rsidR="007E4036" w14:paraId="148B8858" w14:textId="77777777">
        <w:tc>
          <w:tcPr>
            <w:tcW w:w="673" w:type="dxa"/>
          </w:tcPr>
          <w:p w14:paraId="3515DDEF" w14:textId="77777777" w:rsidR="007E4036" w:rsidRDefault="0027262C">
            <w:pPr>
              <w:jc w:val="center"/>
            </w:pPr>
            <w:r>
              <w:rPr>
                <w:sz w:val="21"/>
              </w:rPr>
              <w:t>1</w:t>
            </w:r>
          </w:p>
        </w:tc>
        <w:tc>
          <w:tcPr>
            <w:tcW w:w="3550" w:type="dxa"/>
          </w:tcPr>
          <w:p w14:paraId="721ADD9F" w14:textId="77777777" w:rsidR="007E4036" w:rsidRDefault="0027262C">
            <w:r>
              <w:rPr>
                <w:sz w:val="21"/>
              </w:rPr>
              <w:t>Символизм как литературное течение: истоки, эстетика, представители</w:t>
            </w:r>
          </w:p>
        </w:tc>
        <w:tc>
          <w:tcPr>
            <w:tcW w:w="1089" w:type="dxa"/>
          </w:tcPr>
          <w:p w14:paraId="46B78129" w14:textId="77777777" w:rsidR="007E4036" w:rsidRDefault="0027262C">
            <w:pPr>
              <w:jc w:val="center"/>
            </w:pPr>
            <w:r>
              <w:rPr>
                <w:sz w:val="21"/>
              </w:rPr>
              <w:t>2</w:t>
            </w:r>
          </w:p>
        </w:tc>
        <w:tc>
          <w:tcPr>
            <w:tcW w:w="4894" w:type="dxa"/>
            <w:vMerge w:val="restart"/>
          </w:tcPr>
          <w:p w14:paraId="3686EBEB" w14:textId="77777777" w:rsidR="007E4036" w:rsidRDefault="0027262C">
            <w:r>
              <w:rPr>
                <w:sz w:val="21"/>
              </w:rPr>
              <w:t xml:space="preserve">Метапредметные: самостоятельно формулируют проблему и цели урока; анализируют условия и пути достижения цели; самостоятельно составляют </w:t>
            </w:r>
            <w:r>
              <w:rPr>
                <w:sz w:val="21"/>
              </w:rPr>
              <w:lastRenderedPageBreak/>
              <w:t>план работы.</w:t>
            </w:r>
            <w:r>
              <w:rPr>
                <w:sz w:val="21"/>
              </w:rPr>
              <w:br/>
              <w:t>Предметные: понимают художественные открытия поэтов «нового времени»: поиски новых форм, способов лирическо</w:t>
            </w:r>
            <w:r>
              <w:rPr>
                <w:sz w:val="21"/>
              </w:rPr>
              <w:t>го самовыражения. Анализируют черты символизма</w:t>
            </w:r>
          </w:p>
        </w:tc>
      </w:tr>
      <w:tr w:rsidR="007E4036" w14:paraId="54DB1144" w14:textId="77777777">
        <w:tc>
          <w:tcPr>
            <w:tcW w:w="673" w:type="dxa"/>
          </w:tcPr>
          <w:p w14:paraId="7EA875BD" w14:textId="77777777" w:rsidR="007E4036" w:rsidRDefault="0027262C">
            <w:pPr>
              <w:jc w:val="center"/>
            </w:pPr>
            <w:r>
              <w:rPr>
                <w:sz w:val="21"/>
              </w:rPr>
              <w:lastRenderedPageBreak/>
              <w:t>2</w:t>
            </w:r>
          </w:p>
        </w:tc>
        <w:tc>
          <w:tcPr>
            <w:tcW w:w="3550" w:type="dxa"/>
          </w:tcPr>
          <w:p w14:paraId="10776A5E" w14:textId="77777777" w:rsidR="007E4036" w:rsidRDefault="0027262C">
            <w:r>
              <w:rPr>
                <w:sz w:val="21"/>
              </w:rPr>
              <w:t>Поэзия В.Я. Брюсова: мотивы, образность, теория «старшего символизма»</w:t>
            </w:r>
          </w:p>
        </w:tc>
        <w:tc>
          <w:tcPr>
            <w:tcW w:w="1089" w:type="dxa"/>
          </w:tcPr>
          <w:p w14:paraId="1AB607E2" w14:textId="77777777" w:rsidR="007E4036" w:rsidRDefault="0027262C">
            <w:pPr>
              <w:jc w:val="center"/>
            </w:pPr>
            <w:r>
              <w:rPr>
                <w:sz w:val="21"/>
              </w:rPr>
              <w:t>2</w:t>
            </w:r>
          </w:p>
        </w:tc>
        <w:tc>
          <w:tcPr>
            <w:tcW w:w="4894" w:type="dxa"/>
            <w:vMerge/>
          </w:tcPr>
          <w:p w14:paraId="6F4BCF84" w14:textId="77777777" w:rsidR="007E4036" w:rsidRDefault="007E4036"/>
        </w:tc>
      </w:tr>
      <w:tr w:rsidR="007E4036" w14:paraId="19910704" w14:textId="77777777">
        <w:tc>
          <w:tcPr>
            <w:tcW w:w="673" w:type="dxa"/>
          </w:tcPr>
          <w:p w14:paraId="51132326" w14:textId="77777777" w:rsidR="007E4036" w:rsidRDefault="0027262C">
            <w:pPr>
              <w:jc w:val="center"/>
            </w:pPr>
            <w:r>
              <w:rPr>
                <w:sz w:val="21"/>
              </w:rPr>
              <w:lastRenderedPageBreak/>
              <w:t>3</w:t>
            </w:r>
          </w:p>
        </w:tc>
        <w:tc>
          <w:tcPr>
            <w:tcW w:w="3550" w:type="dxa"/>
          </w:tcPr>
          <w:p w14:paraId="5E1EC2B6" w14:textId="77777777" w:rsidR="007E4036" w:rsidRDefault="0027262C">
            <w:r>
              <w:rPr>
                <w:sz w:val="21"/>
              </w:rPr>
              <w:t>Поэзия К.Д. Бальмонта: музыкальность, импрессионистичность стиха</w:t>
            </w:r>
          </w:p>
        </w:tc>
        <w:tc>
          <w:tcPr>
            <w:tcW w:w="1089" w:type="dxa"/>
          </w:tcPr>
          <w:p w14:paraId="51D2757F" w14:textId="77777777" w:rsidR="007E4036" w:rsidRDefault="0027262C">
            <w:pPr>
              <w:jc w:val="center"/>
            </w:pPr>
            <w:r>
              <w:rPr>
                <w:sz w:val="21"/>
              </w:rPr>
              <w:t>2</w:t>
            </w:r>
          </w:p>
        </w:tc>
        <w:tc>
          <w:tcPr>
            <w:tcW w:w="4894" w:type="dxa"/>
            <w:vMerge/>
          </w:tcPr>
          <w:p w14:paraId="7B390189" w14:textId="77777777" w:rsidR="007E4036" w:rsidRDefault="007E4036"/>
        </w:tc>
      </w:tr>
      <w:tr w:rsidR="007E4036" w14:paraId="7A5A0D37" w14:textId="77777777" w:rsidTr="007D48C5">
        <w:tc>
          <w:tcPr>
            <w:tcW w:w="4223" w:type="dxa"/>
            <w:gridSpan w:val="2"/>
            <w:shd w:val="clear" w:color="auto" w:fill="auto"/>
          </w:tcPr>
          <w:p w14:paraId="2EE3EDDB" w14:textId="77777777" w:rsidR="007E4036" w:rsidRDefault="0027262C">
            <w:pPr>
              <w:jc w:val="center"/>
            </w:pPr>
            <w:r>
              <w:rPr>
                <w:b/>
                <w:sz w:val="22"/>
              </w:rPr>
              <w:t>Итого по разделу</w:t>
            </w:r>
          </w:p>
        </w:tc>
        <w:tc>
          <w:tcPr>
            <w:tcW w:w="1089" w:type="dxa"/>
            <w:shd w:val="clear" w:color="auto" w:fill="auto"/>
          </w:tcPr>
          <w:p w14:paraId="2FD5E496" w14:textId="77777777" w:rsidR="007E4036" w:rsidRDefault="0027262C">
            <w:pPr>
              <w:jc w:val="center"/>
            </w:pPr>
            <w:r>
              <w:rPr>
                <w:b/>
                <w:sz w:val="21"/>
              </w:rPr>
              <w:t>6</w:t>
            </w:r>
          </w:p>
        </w:tc>
        <w:tc>
          <w:tcPr>
            <w:tcW w:w="4894" w:type="dxa"/>
            <w:shd w:val="clear" w:color="auto" w:fill="auto"/>
          </w:tcPr>
          <w:p w14:paraId="31F8810E" w14:textId="77777777" w:rsidR="007E4036" w:rsidRDefault="007E4036"/>
        </w:tc>
      </w:tr>
      <w:tr w:rsidR="007E4036" w14:paraId="29ED6436" w14:textId="77777777" w:rsidTr="007D48C5">
        <w:tc>
          <w:tcPr>
            <w:tcW w:w="10206" w:type="dxa"/>
            <w:gridSpan w:val="4"/>
            <w:shd w:val="clear" w:color="auto" w:fill="auto"/>
          </w:tcPr>
          <w:p w14:paraId="7819A9BF" w14:textId="7FDCE11B" w:rsidR="007E4036" w:rsidRDefault="0027262C">
            <w:r>
              <w:rPr>
                <w:b/>
                <w:sz w:val="22"/>
              </w:rPr>
              <w:t>А. А. Блок. Стихотворения. Поэма</w:t>
            </w:r>
            <w:r>
              <w:rPr>
                <w:b/>
                <w:sz w:val="22"/>
              </w:rPr>
              <w:t xml:space="preserve"> «Двенадцать». Сочи</w:t>
            </w:r>
            <w:r w:rsidR="008B2ED8">
              <w:rPr>
                <w:b/>
                <w:sz w:val="22"/>
              </w:rPr>
              <w:t xml:space="preserve">нение по творчеству А. А. Блока </w:t>
            </w:r>
            <w:r>
              <w:rPr>
                <w:b/>
                <w:sz w:val="22"/>
              </w:rPr>
              <w:t xml:space="preserve"> — 10 ч.</w:t>
            </w:r>
          </w:p>
        </w:tc>
      </w:tr>
      <w:tr w:rsidR="007E4036" w14:paraId="63A84CC2" w14:textId="77777777">
        <w:tc>
          <w:tcPr>
            <w:tcW w:w="673" w:type="dxa"/>
          </w:tcPr>
          <w:p w14:paraId="7756114D" w14:textId="77777777" w:rsidR="007E4036" w:rsidRDefault="0027262C">
            <w:pPr>
              <w:jc w:val="center"/>
            </w:pPr>
            <w:r>
              <w:rPr>
                <w:sz w:val="21"/>
              </w:rPr>
              <w:t>1</w:t>
            </w:r>
          </w:p>
        </w:tc>
        <w:tc>
          <w:tcPr>
            <w:tcW w:w="3550" w:type="dxa"/>
          </w:tcPr>
          <w:p w14:paraId="23B57A22" w14:textId="77777777" w:rsidR="007E4036" w:rsidRDefault="0027262C">
            <w:r>
              <w:rPr>
                <w:sz w:val="21"/>
              </w:rPr>
              <w:t>Жизнь и творчество А.А. Блока. Ранняя лирика: цикл «Стихи о Прекрасной Даме»</w:t>
            </w:r>
          </w:p>
        </w:tc>
        <w:tc>
          <w:tcPr>
            <w:tcW w:w="1089" w:type="dxa"/>
          </w:tcPr>
          <w:p w14:paraId="78CFB844" w14:textId="77777777" w:rsidR="007E4036" w:rsidRDefault="0027262C">
            <w:pPr>
              <w:jc w:val="center"/>
            </w:pPr>
            <w:r>
              <w:rPr>
                <w:sz w:val="21"/>
              </w:rPr>
              <w:t>3</w:t>
            </w:r>
          </w:p>
        </w:tc>
        <w:tc>
          <w:tcPr>
            <w:tcW w:w="4894" w:type="dxa"/>
            <w:vMerge w:val="restart"/>
          </w:tcPr>
          <w:p w14:paraId="0B02018B" w14:textId="77777777" w:rsidR="007E4036" w:rsidRDefault="0027262C">
            <w:r>
              <w:rPr>
                <w:sz w:val="21"/>
              </w:rPr>
              <w:t>Метапредметные: умеют синтезировать полученную информацию для составления ответа; определяют меры усвоения изученн</w:t>
            </w:r>
            <w:r>
              <w:rPr>
                <w:sz w:val="21"/>
              </w:rPr>
              <w:t>ого материала; делают анализ текста, используя изученную терминологию.</w:t>
            </w:r>
            <w:r>
              <w:rPr>
                <w:sz w:val="21"/>
              </w:rPr>
              <w:br/>
              <w:t>Предметные: умеют эмоционально отвечать поэтическому тексту; анализируют явления, сцены и произведение в целом; свободно используют теоретические понятия</w:t>
            </w:r>
          </w:p>
        </w:tc>
      </w:tr>
      <w:tr w:rsidR="007E4036" w14:paraId="476C6C78" w14:textId="77777777">
        <w:tc>
          <w:tcPr>
            <w:tcW w:w="673" w:type="dxa"/>
          </w:tcPr>
          <w:p w14:paraId="2A2A8AEF" w14:textId="77777777" w:rsidR="007E4036" w:rsidRDefault="0027262C">
            <w:pPr>
              <w:jc w:val="center"/>
            </w:pPr>
            <w:r>
              <w:rPr>
                <w:sz w:val="21"/>
              </w:rPr>
              <w:t>2</w:t>
            </w:r>
          </w:p>
        </w:tc>
        <w:tc>
          <w:tcPr>
            <w:tcW w:w="3550" w:type="dxa"/>
          </w:tcPr>
          <w:p w14:paraId="14D1AEA4" w14:textId="77777777" w:rsidR="007E4036" w:rsidRDefault="0027262C">
            <w:r>
              <w:rPr>
                <w:sz w:val="21"/>
              </w:rPr>
              <w:t xml:space="preserve">Тема России в лирике А.А. </w:t>
            </w:r>
            <w:r>
              <w:rPr>
                <w:sz w:val="21"/>
              </w:rPr>
              <w:t>Блока</w:t>
            </w:r>
          </w:p>
        </w:tc>
        <w:tc>
          <w:tcPr>
            <w:tcW w:w="1089" w:type="dxa"/>
          </w:tcPr>
          <w:p w14:paraId="565AC8C6" w14:textId="77777777" w:rsidR="007E4036" w:rsidRDefault="0027262C">
            <w:pPr>
              <w:jc w:val="center"/>
            </w:pPr>
            <w:r>
              <w:rPr>
                <w:sz w:val="21"/>
              </w:rPr>
              <w:t>2</w:t>
            </w:r>
          </w:p>
        </w:tc>
        <w:tc>
          <w:tcPr>
            <w:tcW w:w="4894" w:type="dxa"/>
            <w:vMerge/>
          </w:tcPr>
          <w:p w14:paraId="6AA685AA" w14:textId="77777777" w:rsidR="007E4036" w:rsidRDefault="007E4036"/>
        </w:tc>
      </w:tr>
      <w:tr w:rsidR="007E4036" w14:paraId="27709DBE" w14:textId="77777777">
        <w:tc>
          <w:tcPr>
            <w:tcW w:w="673" w:type="dxa"/>
          </w:tcPr>
          <w:p w14:paraId="1426AA7B" w14:textId="77777777" w:rsidR="007E4036" w:rsidRDefault="0027262C">
            <w:pPr>
              <w:jc w:val="center"/>
            </w:pPr>
            <w:r>
              <w:rPr>
                <w:sz w:val="21"/>
              </w:rPr>
              <w:t>3</w:t>
            </w:r>
          </w:p>
        </w:tc>
        <w:tc>
          <w:tcPr>
            <w:tcW w:w="3550" w:type="dxa"/>
          </w:tcPr>
          <w:p w14:paraId="2377D47F" w14:textId="77777777" w:rsidR="007E4036" w:rsidRDefault="0027262C">
            <w:r>
              <w:rPr>
                <w:sz w:val="21"/>
              </w:rPr>
              <w:t>Поэма «Двенадцать»: композиция, образная система, символика</w:t>
            </w:r>
          </w:p>
        </w:tc>
        <w:tc>
          <w:tcPr>
            <w:tcW w:w="1089" w:type="dxa"/>
          </w:tcPr>
          <w:p w14:paraId="4E892631" w14:textId="77777777" w:rsidR="007E4036" w:rsidRDefault="0027262C">
            <w:pPr>
              <w:jc w:val="center"/>
            </w:pPr>
            <w:r>
              <w:rPr>
                <w:sz w:val="21"/>
              </w:rPr>
              <w:t>2</w:t>
            </w:r>
          </w:p>
        </w:tc>
        <w:tc>
          <w:tcPr>
            <w:tcW w:w="4894" w:type="dxa"/>
            <w:vMerge/>
          </w:tcPr>
          <w:p w14:paraId="606AFCC8" w14:textId="77777777" w:rsidR="007E4036" w:rsidRDefault="007E4036"/>
        </w:tc>
      </w:tr>
      <w:tr w:rsidR="007E4036" w14:paraId="1D89AE87" w14:textId="77777777">
        <w:tc>
          <w:tcPr>
            <w:tcW w:w="673" w:type="dxa"/>
          </w:tcPr>
          <w:p w14:paraId="6EED06E3" w14:textId="77777777" w:rsidR="007E4036" w:rsidRDefault="0027262C">
            <w:pPr>
              <w:jc w:val="center"/>
            </w:pPr>
            <w:r>
              <w:rPr>
                <w:sz w:val="21"/>
              </w:rPr>
              <w:t>4</w:t>
            </w:r>
          </w:p>
        </w:tc>
        <w:tc>
          <w:tcPr>
            <w:tcW w:w="3550" w:type="dxa"/>
          </w:tcPr>
          <w:p w14:paraId="16A886F2" w14:textId="77777777" w:rsidR="007E4036" w:rsidRDefault="0027262C">
            <w:r>
              <w:rPr>
                <w:sz w:val="21"/>
              </w:rPr>
              <w:t>Образ Христа в финале поэмы «Двенадцать»: споры критиков</w:t>
            </w:r>
          </w:p>
        </w:tc>
        <w:tc>
          <w:tcPr>
            <w:tcW w:w="1089" w:type="dxa"/>
          </w:tcPr>
          <w:p w14:paraId="3252EDDA" w14:textId="77777777" w:rsidR="007E4036" w:rsidRDefault="0027262C">
            <w:pPr>
              <w:jc w:val="center"/>
            </w:pPr>
            <w:r>
              <w:rPr>
                <w:sz w:val="21"/>
              </w:rPr>
              <w:t>2</w:t>
            </w:r>
          </w:p>
        </w:tc>
        <w:tc>
          <w:tcPr>
            <w:tcW w:w="4894" w:type="dxa"/>
            <w:vMerge/>
          </w:tcPr>
          <w:p w14:paraId="3F61E032" w14:textId="77777777" w:rsidR="007E4036" w:rsidRDefault="007E4036"/>
        </w:tc>
      </w:tr>
      <w:tr w:rsidR="007E4036" w14:paraId="2EA0E1B5" w14:textId="77777777">
        <w:tc>
          <w:tcPr>
            <w:tcW w:w="673" w:type="dxa"/>
          </w:tcPr>
          <w:p w14:paraId="05A90396" w14:textId="77777777" w:rsidR="007E4036" w:rsidRDefault="0027262C">
            <w:pPr>
              <w:jc w:val="center"/>
            </w:pPr>
            <w:r>
              <w:rPr>
                <w:sz w:val="21"/>
              </w:rPr>
              <w:t>5</w:t>
            </w:r>
          </w:p>
        </w:tc>
        <w:tc>
          <w:tcPr>
            <w:tcW w:w="3550" w:type="dxa"/>
          </w:tcPr>
          <w:p w14:paraId="3530992E" w14:textId="77777777" w:rsidR="007E4036" w:rsidRDefault="0027262C">
            <w:r>
              <w:rPr>
                <w:sz w:val="21"/>
              </w:rPr>
              <w:t>Рр</w:t>
            </w:r>
            <w:r>
              <w:rPr>
                <w:sz w:val="21"/>
              </w:rPr>
              <w:t>. Анализ стихотворения</w:t>
            </w:r>
          </w:p>
        </w:tc>
        <w:tc>
          <w:tcPr>
            <w:tcW w:w="1089" w:type="dxa"/>
          </w:tcPr>
          <w:p w14:paraId="7EF98D39" w14:textId="77777777" w:rsidR="007E4036" w:rsidRDefault="0027262C">
            <w:pPr>
              <w:jc w:val="center"/>
            </w:pPr>
            <w:r>
              <w:rPr>
                <w:sz w:val="21"/>
              </w:rPr>
              <w:t>1</w:t>
            </w:r>
          </w:p>
        </w:tc>
        <w:tc>
          <w:tcPr>
            <w:tcW w:w="4894" w:type="dxa"/>
            <w:vMerge/>
          </w:tcPr>
          <w:p w14:paraId="7C8219EF" w14:textId="77777777" w:rsidR="007E4036" w:rsidRDefault="007E4036"/>
        </w:tc>
      </w:tr>
      <w:tr w:rsidR="007E4036" w14:paraId="7B82DBA8" w14:textId="77777777" w:rsidTr="007D48C5">
        <w:tc>
          <w:tcPr>
            <w:tcW w:w="4223" w:type="dxa"/>
            <w:gridSpan w:val="2"/>
            <w:shd w:val="clear" w:color="auto" w:fill="auto"/>
          </w:tcPr>
          <w:p w14:paraId="262B894E" w14:textId="77777777" w:rsidR="007E4036" w:rsidRDefault="0027262C">
            <w:pPr>
              <w:jc w:val="center"/>
            </w:pPr>
            <w:r>
              <w:rPr>
                <w:b/>
                <w:sz w:val="22"/>
              </w:rPr>
              <w:t>Итого по разделу</w:t>
            </w:r>
          </w:p>
        </w:tc>
        <w:tc>
          <w:tcPr>
            <w:tcW w:w="1089" w:type="dxa"/>
            <w:shd w:val="clear" w:color="auto" w:fill="auto"/>
          </w:tcPr>
          <w:p w14:paraId="637B0365" w14:textId="77777777" w:rsidR="007E4036" w:rsidRDefault="0027262C">
            <w:pPr>
              <w:jc w:val="center"/>
            </w:pPr>
            <w:r>
              <w:rPr>
                <w:b/>
                <w:sz w:val="21"/>
              </w:rPr>
              <w:t>10</w:t>
            </w:r>
          </w:p>
        </w:tc>
        <w:tc>
          <w:tcPr>
            <w:tcW w:w="4894" w:type="dxa"/>
            <w:shd w:val="clear" w:color="auto" w:fill="auto"/>
          </w:tcPr>
          <w:p w14:paraId="2326FBAD" w14:textId="77777777" w:rsidR="007E4036" w:rsidRDefault="007E4036"/>
        </w:tc>
      </w:tr>
      <w:tr w:rsidR="007E4036" w14:paraId="67F2D592" w14:textId="77777777" w:rsidTr="007D48C5">
        <w:tc>
          <w:tcPr>
            <w:tcW w:w="10206" w:type="dxa"/>
            <w:gridSpan w:val="4"/>
            <w:shd w:val="clear" w:color="auto" w:fill="auto"/>
          </w:tcPr>
          <w:p w14:paraId="5EF05B97" w14:textId="36884CF1" w:rsidR="007E4036" w:rsidRDefault="0027262C">
            <w:r>
              <w:rPr>
                <w:b/>
                <w:sz w:val="22"/>
              </w:rPr>
              <w:t>Акмеизм. Н</w:t>
            </w:r>
            <w:r w:rsidR="008B2ED8">
              <w:rPr>
                <w:b/>
                <w:sz w:val="22"/>
              </w:rPr>
              <w:t>. С. Гумилёв. О. Э. Мандельштам</w:t>
            </w:r>
            <w:r>
              <w:rPr>
                <w:b/>
                <w:sz w:val="22"/>
              </w:rPr>
              <w:t xml:space="preserve"> — 4 ч.</w:t>
            </w:r>
          </w:p>
        </w:tc>
      </w:tr>
      <w:tr w:rsidR="007E4036" w14:paraId="4BB7B198" w14:textId="77777777">
        <w:tc>
          <w:tcPr>
            <w:tcW w:w="673" w:type="dxa"/>
          </w:tcPr>
          <w:p w14:paraId="7EE38526" w14:textId="77777777" w:rsidR="007E4036" w:rsidRDefault="0027262C">
            <w:pPr>
              <w:jc w:val="center"/>
            </w:pPr>
            <w:r>
              <w:rPr>
                <w:sz w:val="21"/>
              </w:rPr>
              <w:t>1</w:t>
            </w:r>
          </w:p>
        </w:tc>
        <w:tc>
          <w:tcPr>
            <w:tcW w:w="3550" w:type="dxa"/>
          </w:tcPr>
          <w:p w14:paraId="69F4C442" w14:textId="77777777" w:rsidR="007E4036" w:rsidRDefault="0027262C">
            <w:r>
              <w:rPr>
                <w:sz w:val="21"/>
              </w:rPr>
              <w:t>Акмеизм как литературное течение: эстетическая программа</w:t>
            </w:r>
          </w:p>
        </w:tc>
        <w:tc>
          <w:tcPr>
            <w:tcW w:w="1089" w:type="dxa"/>
          </w:tcPr>
          <w:p w14:paraId="4F4D4F48" w14:textId="77777777" w:rsidR="007E4036" w:rsidRDefault="0027262C">
            <w:pPr>
              <w:jc w:val="center"/>
            </w:pPr>
            <w:r>
              <w:rPr>
                <w:sz w:val="21"/>
              </w:rPr>
              <w:t>1</w:t>
            </w:r>
          </w:p>
        </w:tc>
        <w:tc>
          <w:tcPr>
            <w:tcW w:w="4894" w:type="dxa"/>
            <w:vMerge w:val="restart"/>
          </w:tcPr>
          <w:p w14:paraId="45132F4B" w14:textId="77777777" w:rsidR="007E4036" w:rsidRDefault="0027262C">
            <w:r>
              <w:rPr>
                <w:sz w:val="21"/>
              </w:rPr>
              <w:t>Метапредметные: самостоятельно вычитывают все виды текстовой информации; адекватно понимают основную и дополнительную информацию.</w:t>
            </w:r>
            <w:r>
              <w:rPr>
                <w:sz w:val="21"/>
              </w:rPr>
              <w:br/>
              <w:t>Предметные: умеют эмоционально воспринимать поэтический текст; анал</w:t>
            </w:r>
            <w:r>
              <w:rPr>
                <w:sz w:val="21"/>
              </w:rPr>
              <w:t>изируют особенности акмеизма; свободно используют теоретические понятия</w:t>
            </w:r>
          </w:p>
        </w:tc>
      </w:tr>
      <w:tr w:rsidR="007E4036" w14:paraId="772A480F" w14:textId="77777777">
        <w:tc>
          <w:tcPr>
            <w:tcW w:w="673" w:type="dxa"/>
          </w:tcPr>
          <w:p w14:paraId="6982AA1B" w14:textId="77777777" w:rsidR="007E4036" w:rsidRDefault="0027262C">
            <w:pPr>
              <w:jc w:val="center"/>
            </w:pPr>
            <w:r>
              <w:rPr>
                <w:sz w:val="21"/>
              </w:rPr>
              <w:t>2</w:t>
            </w:r>
          </w:p>
        </w:tc>
        <w:tc>
          <w:tcPr>
            <w:tcW w:w="3550" w:type="dxa"/>
          </w:tcPr>
          <w:p w14:paraId="3D132FE6" w14:textId="77777777" w:rsidR="007E4036" w:rsidRDefault="0027262C">
            <w:r>
              <w:rPr>
                <w:sz w:val="21"/>
              </w:rPr>
              <w:t>Поэзия Н.С. Гумилёва: романтика дальних странствий, мужественная лирика</w:t>
            </w:r>
          </w:p>
        </w:tc>
        <w:tc>
          <w:tcPr>
            <w:tcW w:w="1089" w:type="dxa"/>
          </w:tcPr>
          <w:p w14:paraId="43BAABA6" w14:textId="77777777" w:rsidR="007E4036" w:rsidRDefault="0027262C">
            <w:pPr>
              <w:jc w:val="center"/>
            </w:pPr>
            <w:r>
              <w:rPr>
                <w:sz w:val="21"/>
              </w:rPr>
              <w:t>2</w:t>
            </w:r>
          </w:p>
        </w:tc>
        <w:tc>
          <w:tcPr>
            <w:tcW w:w="4894" w:type="dxa"/>
            <w:vMerge/>
          </w:tcPr>
          <w:p w14:paraId="2E38827E" w14:textId="77777777" w:rsidR="007E4036" w:rsidRDefault="007E4036"/>
        </w:tc>
      </w:tr>
      <w:tr w:rsidR="007E4036" w14:paraId="63B6EBD2" w14:textId="77777777">
        <w:tc>
          <w:tcPr>
            <w:tcW w:w="673" w:type="dxa"/>
          </w:tcPr>
          <w:p w14:paraId="34590D07" w14:textId="77777777" w:rsidR="007E4036" w:rsidRDefault="0027262C">
            <w:pPr>
              <w:jc w:val="center"/>
            </w:pPr>
            <w:r>
              <w:rPr>
                <w:sz w:val="21"/>
              </w:rPr>
              <w:t>3</w:t>
            </w:r>
          </w:p>
        </w:tc>
        <w:tc>
          <w:tcPr>
            <w:tcW w:w="3550" w:type="dxa"/>
          </w:tcPr>
          <w:p w14:paraId="3806C91E" w14:textId="77777777" w:rsidR="007E4036" w:rsidRDefault="0027262C">
            <w:r>
              <w:rPr>
                <w:sz w:val="21"/>
              </w:rPr>
              <w:t>Поэзия О.Э. Мандельштама: культурно-историческая память в лирике</w:t>
            </w:r>
          </w:p>
        </w:tc>
        <w:tc>
          <w:tcPr>
            <w:tcW w:w="1089" w:type="dxa"/>
          </w:tcPr>
          <w:p w14:paraId="5E7297F9" w14:textId="77777777" w:rsidR="007E4036" w:rsidRDefault="0027262C">
            <w:pPr>
              <w:jc w:val="center"/>
            </w:pPr>
            <w:r>
              <w:rPr>
                <w:sz w:val="21"/>
              </w:rPr>
              <w:t>1</w:t>
            </w:r>
          </w:p>
        </w:tc>
        <w:tc>
          <w:tcPr>
            <w:tcW w:w="4894" w:type="dxa"/>
            <w:vMerge/>
          </w:tcPr>
          <w:p w14:paraId="2A2F6B7A" w14:textId="77777777" w:rsidR="007E4036" w:rsidRDefault="007E4036"/>
        </w:tc>
      </w:tr>
      <w:tr w:rsidR="007E4036" w14:paraId="40994D2C" w14:textId="77777777" w:rsidTr="007D48C5">
        <w:tc>
          <w:tcPr>
            <w:tcW w:w="4223" w:type="dxa"/>
            <w:gridSpan w:val="2"/>
            <w:shd w:val="clear" w:color="auto" w:fill="auto"/>
          </w:tcPr>
          <w:p w14:paraId="5A37D15E" w14:textId="77777777" w:rsidR="007E4036" w:rsidRDefault="0027262C">
            <w:pPr>
              <w:jc w:val="center"/>
            </w:pPr>
            <w:r>
              <w:rPr>
                <w:b/>
                <w:sz w:val="22"/>
              </w:rPr>
              <w:t>Итого по разделу</w:t>
            </w:r>
          </w:p>
        </w:tc>
        <w:tc>
          <w:tcPr>
            <w:tcW w:w="1089" w:type="dxa"/>
            <w:shd w:val="clear" w:color="auto" w:fill="auto"/>
          </w:tcPr>
          <w:p w14:paraId="15A04E03" w14:textId="77777777" w:rsidR="007E4036" w:rsidRDefault="0027262C">
            <w:pPr>
              <w:jc w:val="center"/>
            </w:pPr>
            <w:r>
              <w:rPr>
                <w:b/>
                <w:sz w:val="21"/>
              </w:rPr>
              <w:t>4</w:t>
            </w:r>
          </w:p>
        </w:tc>
        <w:tc>
          <w:tcPr>
            <w:tcW w:w="4894" w:type="dxa"/>
            <w:shd w:val="clear" w:color="auto" w:fill="auto"/>
          </w:tcPr>
          <w:p w14:paraId="7E6FAB9E" w14:textId="77777777" w:rsidR="007E4036" w:rsidRDefault="007E4036"/>
        </w:tc>
      </w:tr>
      <w:tr w:rsidR="007E4036" w14:paraId="1F2CF969" w14:textId="77777777" w:rsidTr="007D48C5">
        <w:tc>
          <w:tcPr>
            <w:tcW w:w="10206" w:type="dxa"/>
            <w:gridSpan w:val="4"/>
            <w:shd w:val="clear" w:color="auto" w:fill="auto"/>
          </w:tcPr>
          <w:p w14:paraId="2A5DCE18" w14:textId="733B71DD" w:rsidR="007E4036" w:rsidRDefault="0027262C">
            <w:r>
              <w:rPr>
                <w:b/>
                <w:sz w:val="22"/>
              </w:rPr>
              <w:t>А. А.</w:t>
            </w:r>
            <w:r>
              <w:rPr>
                <w:b/>
                <w:sz w:val="22"/>
              </w:rPr>
              <w:t xml:space="preserve"> Ахматова. Стихотворения. Поэма «Реквием» — 8 ч.</w:t>
            </w:r>
          </w:p>
        </w:tc>
      </w:tr>
      <w:tr w:rsidR="007E4036" w14:paraId="7B68F659" w14:textId="77777777">
        <w:tc>
          <w:tcPr>
            <w:tcW w:w="673" w:type="dxa"/>
          </w:tcPr>
          <w:p w14:paraId="5B28C5AB" w14:textId="77777777" w:rsidR="007E4036" w:rsidRDefault="0027262C">
            <w:pPr>
              <w:jc w:val="center"/>
            </w:pPr>
            <w:r>
              <w:rPr>
                <w:sz w:val="21"/>
              </w:rPr>
              <w:t>1</w:t>
            </w:r>
          </w:p>
        </w:tc>
        <w:tc>
          <w:tcPr>
            <w:tcW w:w="3550" w:type="dxa"/>
          </w:tcPr>
          <w:p w14:paraId="2A3ABEBF" w14:textId="77777777" w:rsidR="007E4036" w:rsidRDefault="0027262C">
            <w:r>
              <w:rPr>
                <w:sz w:val="21"/>
              </w:rPr>
              <w:t>Жизнь и творчество А.А. Ахматовой. Ранняя лирика, тема любви</w:t>
            </w:r>
          </w:p>
        </w:tc>
        <w:tc>
          <w:tcPr>
            <w:tcW w:w="1089" w:type="dxa"/>
          </w:tcPr>
          <w:p w14:paraId="31DD24D0" w14:textId="77777777" w:rsidR="007E4036" w:rsidRDefault="0027262C">
            <w:pPr>
              <w:jc w:val="center"/>
            </w:pPr>
            <w:r>
              <w:rPr>
                <w:sz w:val="21"/>
              </w:rPr>
              <w:t>3</w:t>
            </w:r>
          </w:p>
        </w:tc>
        <w:tc>
          <w:tcPr>
            <w:tcW w:w="4894" w:type="dxa"/>
            <w:vMerge w:val="restart"/>
          </w:tcPr>
          <w:p w14:paraId="4385835E" w14:textId="77777777" w:rsidR="007E4036" w:rsidRDefault="0027262C">
            <w:r>
              <w:rPr>
                <w:sz w:val="21"/>
              </w:rPr>
              <w:t xml:space="preserve">Метапредметные: понимают и формулируют тему, идею, нравственный пафос; характеризуют героев; определяют элементы сюжета, композиции, </w:t>
            </w:r>
            <w:r>
              <w:rPr>
                <w:sz w:val="21"/>
              </w:rPr>
              <w:t>изобразительно-выразительных средств.</w:t>
            </w:r>
            <w:r>
              <w:rPr>
                <w:sz w:val="21"/>
              </w:rPr>
              <w:br/>
              <w:t>Предметные: характеризуют особенности лирики А. Ахматовой; анализируют путь нравственных испытаний лирической героини; свободно используют теоретические понятия</w:t>
            </w:r>
          </w:p>
        </w:tc>
      </w:tr>
      <w:tr w:rsidR="007E4036" w14:paraId="5C4125D2" w14:textId="77777777">
        <w:tc>
          <w:tcPr>
            <w:tcW w:w="673" w:type="dxa"/>
          </w:tcPr>
          <w:p w14:paraId="44E1ECB4" w14:textId="77777777" w:rsidR="007E4036" w:rsidRDefault="0027262C">
            <w:pPr>
              <w:jc w:val="center"/>
            </w:pPr>
            <w:r>
              <w:rPr>
                <w:sz w:val="21"/>
              </w:rPr>
              <w:t>2</w:t>
            </w:r>
          </w:p>
        </w:tc>
        <w:tc>
          <w:tcPr>
            <w:tcW w:w="3550" w:type="dxa"/>
          </w:tcPr>
          <w:p w14:paraId="6EEFA8CE" w14:textId="77777777" w:rsidR="007E4036" w:rsidRDefault="0027262C">
            <w:r>
              <w:rPr>
                <w:sz w:val="21"/>
              </w:rPr>
              <w:t>Поэма «Реквием»: история создания, композиция, трагеди</w:t>
            </w:r>
            <w:r>
              <w:rPr>
                <w:sz w:val="21"/>
              </w:rPr>
              <w:t>я народа и матери</w:t>
            </w:r>
          </w:p>
        </w:tc>
        <w:tc>
          <w:tcPr>
            <w:tcW w:w="1089" w:type="dxa"/>
          </w:tcPr>
          <w:p w14:paraId="2AC8E070" w14:textId="77777777" w:rsidR="007E4036" w:rsidRDefault="0027262C">
            <w:pPr>
              <w:jc w:val="center"/>
            </w:pPr>
            <w:r>
              <w:rPr>
                <w:sz w:val="21"/>
              </w:rPr>
              <w:t>2</w:t>
            </w:r>
          </w:p>
        </w:tc>
        <w:tc>
          <w:tcPr>
            <w:tcW w:w="4894" w:type="dxa"/>
            <w:vMerge/>
          </w:tcPr>
          <w:p w14:paraId="39C46CCF" w14:textId="77777777" w:rsidR="007E4036" w:rsidRDefault="007E4036"/>
        </w:tc>
      </w:tr>
      <w:tr w:rsidR="007E4036" w14:paraId="6FA922A2" w14:textId="77777777">
        <w:tc>
          <w:tcPr>
            <w:tcW w:w="673" w:type="dxa"/>
          </w:tcPr>
          <w:p w14:paraId="2D058B93" w14:textId="77777777" w:rsidR="007E4036" w:rsidRDefault="0027262C">
            <w:pPr>
              <w:jc w:val="center"/>
            </w:pPr>
            <w:r>
              <w:rPr>
                <w:sz w:val="21"/>
              </w:rPr>
              <w:t>3</w:t>
            </w:r>
          </w:p>
        </w:tc>
        <w:tc>
          <w:tcPr>
            <w:tcW w:w="3550" w:type="dxa"/>
          </w:tcPr>
          <w:p w14:paraId="42CC9DBF" w14:textId="77777777" w:rsidR="007E4036" w:rsidRDefault="0027262C">
            <w:r>
              <w:rPr>
                <w:sz w:val="21"/>
              </w:rPr>
              <w:t>Гражданская лирика А.А. Ахматовой военных лет</w:t>
            </w:r>
          </w:p>
        </w:tc>
        <w:tc>
          <w:tcPr>
            <w:tcW w:w="1089" w:type="dxa"/>
          </w:tcPr>
          <w:p w14:paraId="51478503" w14:textId="77777777" w:rsidR="007E4036" w:rsidRDefault="0027262C">
            <w:pPr>
              <w:jc w:val="center"/>
            </w:pPr>
            <w:r>
              <w:rPr>
                <w:sz w:val="21"/>
              </w:rPr>
              <w:t>2</w:t>
            </w:r>
          </w:p>
        </w:tc>
        <w:tc>
          <w:tcPr>
            <w:tcW w:w="4894" w:type="dxa"/>
            <w:vMerge/>
          </w:tcPr>
          <w:p w14:paraId="16C9F4CF" w14:textId="77777777" w:rsidR="007E4036" w:rsidRDefault="007E4036"/>
        </w:tc>
      </w:tr>
      <w:tr w:rsidR="007E4036" w14:paraId="793B507F" w14:textId="77777777">
        <w:tc>
          <w:tcPr>
            <w:tcW w:w="673" w:type="dxa"/>
          </w:tcPr>
          <w:p w14:paraId="6D507E89" w14:textId="77777777" w:rsidR="007E4036" w:rsidRDefault="0027262C">
            <w:pPr>
              <w:jc w:val="center"/>
            </w:pPr>
            <w:r>
              <w:rPr>
                <w:sz w:val="21"/>
              </w:rPr>
              <w:t>4</w:t>
            </w:r>
          </w:p>
        </w:tc>
        <w:tc>
          <w:tcPr>
            <w:tcW w:w="3550" w:type="dxa"/>
          </w:tcPr>
          <w:p w14:paraId="09079C9F" w14:textId="77777777" w:rsidR="007E4036" w:rsidRDefault="0027262C">
            <w:r>
              <w:rPr>
                <w:sz w:val="21"/>
              </w:rPr>
              <w:t>С</w:t>
            </w:r>
            <w:r>
              <w:rPr>
                <w:sz w:val="21"/>
              </w:rPr>
              <w:t xml:space="preserve">очинение по творчеству </w:t>
            </w:r>
            <w:r>
              <w:rPr>
                <w:sz w:val="21"/>
              </w:rPr>
              <w:t>А</w:t>
            </w:r>
            <w:r>
              <w:rPr>
                <w:sz w:val="21"/>
              </w:rPr>
              <w:t xml:space="preserve">.А. Блока и </w:t>
            </w:r>
            <w:r>
              <w:rPr>
                <w:sz w:val="21"/>
              </w:rPr>
              <w:t>А.А. Ахматовой</w:t>
            </w:r>
          </w:p>
        </w:tc>
        <w:tc>
          <w:tcPr>
            <w:tcW w:w="1089" w:type="dxa"/>
          </w:tcPr>
          <w:p w14:paraId="0D3F3CA9" w14:textId="77777777" w:rsidR="007E4036" w:rsidRDefault="0027262C">
            <w:pPr>
              <w:jc w:val="center"/>
            </w:pPr>
            <w:r>
              <w:rPr>
                <w:sz w:val="21"/>
              </w:rPr>
              <w:t>1</w:t>
            </w:r>
          </w:p>
        </w:tc>
        <w:tc>
          <w:tcPr>
            <w:tcW w:w="4894" w:type="dxa"/>
            <w:vMerge/>
          </w:tcPr>
          <w:p w14:paraId="48CB6F17" w14:textId="77777777" w:rsidR="007E4036" w:rsidRDefault="007E4036"/>
        </w:tc>
      </w:tr>
      <w:tr w:rsidR="007E4036" w14:paraId="17591AAA" w14:textId="77777777" w:rsidTr="007D48C5">
        <w:tc>
          <w:tcPr>
            <w:tcW w:w="4223" w:type="dxa"/>
            <w:gridSpan w:val="2"/>
            <w:shd w:val="clear" w:color="auto" w:fill="auto"/>
          </w:tcPr>
          <w:p w14:paraId="1535727A" w14:textId="77777777" w:rsidR="007E4036" w:rsidRDefault="0027262C">
            <w:pPr>
              <w:jc w:val="center"/>
            </w:pPr>
            <w:r>
              <w:rPr>
                <w:b/>
                <w:sz w:val="22"/>
              </w:rPr>
              <w:t>Итого по разделу</w:t>
            </w:r>
          </w:p>
        </w:tc>
        <w:tc>
          <w:tcPr>
            <w:tcW w:w="1089" w:type="dxa"/>
            <w:shd w:val="clear" w:color="auto" w:fill="auto"/>
          </w:tcPr>
          <w:p w14:paraId="5C322397" w14:textId="77777777" w:rsidR="007E4036" w:rsidRDefault="0027262C">
            <w:pPr>
              <w:jc w:val="center"/>
            </w:pPr>
            <w:r>
              <w:rPr>
                <w:b/>
                <w:sz w:val="21"/>
              </w:rPr>
              <w:t>8</w:t>
            </w:r>
          </w:p>
        </w:tc>
        <w:tc>
          <w:tcPr>
            <w:tcW w:w="4894" w:type="dxa"/>
            <w:shd w:val="clear" w:color="auto" w:fill="auto"/>
          </w:tcPr>
          <w:p w14:paraId="5BA22889" w14:textId="77777777" w:rsidR="007E4036" w:rsidRDefault="007E4036"/>
        </w:tc>
      </w:tr>
      <w:tr w:rsidR="007E4036" w14:paraId="35F226E1" w14:textId="77777777" w:rsidTr="007D48C5">
        <w:tc>
          <w:tcPr>
            <w:tcW w:w="10206" w:type="dxa"/>
            <w:gridSpan w:val="4"/>
            <w:shd w:val="clear" w:color="auto" w:fill="auto"/>
          </w:tcPr>
          <w:p w14:paraId="37935728" w14:textId="262CED0C" w:rsidR="007E4036" w:rsidRDefault="0027262C">
            <w:r>
              <w:rPr>
                <w:b/>
                <w:sz w:val="22"/>
              </w:rPr>
              <w:t>Футуризм. И. В. Северянин. В. В. Маяковский. — 11 ч.</w:t>
            </w:r>
          </w:p>
        </w:tc>
      </w:tr>
      <w:tr w:rsidR="007E4036" w14:paraId="33159CCE" w14:textId="77777777">
        <w:tc>
          <w:tcPr>
            <w:tcW w:w="673" w:type="dxa"/>
          </w:tcPr>
          <w:p w14:paraId="1F5F2680" w14:textId="77777777" w:rsidR="007E4036" w:rsidRDefault="0027262C">
            <w:pPr>
              <w:jc w:val="center"/>
            </w:pPr>
            <w:r>
              <w:rPr>
                <w:sz w:val="21"/>
              </w:rPr>
              <w:t>1</w:t>
            </w:r>
          </w:p>
        </w:tc>
        <w:tc>
          <w:tcPr>
            <w:tcW w:w="3550" w:type="dxa"/>
          </w:tcPr>
          <w:p w14:paraId="1F9DC3DF" w14:textId="77777777" w:rsidR="007E4036" w:rsidRDefault="0027262C">
            <w:r>
              <w:rPr>
                <w:sz w:val="21"/>
              </w:rPr>
              <w:t xml:space="preserve">Футуризм как литературное течение: </w:t>
            </w:r>
            <w:r>
              <w:rPr>
                <w:sz w:val="21"/>
              </w:rPr>
              <w:t>манифесты, группы, эстетика</w:t>
            </w:r>
          </w:p>
        </w:tc>
        <w:tc>
          <w:tcPr>
            <w:tcW w:w="1089" w:type="dxa"/>
          </w:tcPr>
          <w:p w14:paraId="135AD4E6" w14:textId="77777777" w:rsidR="007E4036" w:rsidRDefault="0027262C">
            <w:pPr>
              <w:jc w:val="center"/>
            </w:pPr>
            <w:r>
              <w:rPr>
                <w:sz w:val="21"/>
              </w:rPr>
              <w:t>2</w:t>
            </w:r>
          </w:p>
        </w:tc>
        <w:tc>
          <w:tcPr>
            <w:tcW w:w="4894" w:type="dxa"/>
            <w:vMerge w:val="restart"/>
          </w:tcPr>
          <w:p w14:paraId="25B45A51" w14:textId="77777777" w:rsidR="007E4036" w:rsidRDefault="0027262C">
            <w:r>
              <w:rPr>
                <w:sz w:val="21"/>
              </w:rPr>
              <w:t>Метапредметные: планируют необходимые действия; осознают познавательную задачу; извлекают нужную информацию.</w:t>
            </w:r>
            <w:r>
              <w:rPr>
                <w:sz w:val="21"/>
              </w:rPr>
              <w:br/>
              <w:t>Предметные: умеют анализировать стихи В. В. Маяковского; интерпретируют авторскую точку зрения; знают особенности поэ</w:t>
            </w:r>
            <w:r>
              <w:rPr>
                <w:sz w:val="21"/>
              </w:rPr>
              <w:t>тики футуризма</w:t>
            </w:r>
          </w:p>
        </w:tc>
      </w:tr>
      <w:tr w:rsidR="007E4036" w14:paraId="26CA0EDF" w14:textId="77777777">
        <w:tc>
          <w:tcPr>
            <w:tcW w:w="673" w:type="dxa"/>
          </w:tcPr>
          <w:p w14:paraId="562F2B37" w14:textId="77777777" w:rsidR="007E4036" w:rsidRDefault="0027262C">
            <w:pPr>
              <w:jc w:val="center"/>
            </w:pPr>
            <w:r>
              <w:rPr>
                <w:sz w:val="21"/>
              </w:rPr>
              <w:t>2</w:t>
            </w:r>
          </w:p>
        </w:tc>
        <w:tc>
          <w:tcPr>
            <w:tcW w:w="3550" w:type="dxa"/>
          </w:tcPr>
          <w:p w14:paraId="3193011E" w14:textId="77777777" w:rsidR="007E4036" w:rsidRDefault="0027262C">
            <w:r>
              <w:rPr>
                <w:sz w:val="21"/>
              </w:rPr>
              <w:t>Поэзия И.В. Северянина: эгофутуризм, своеобразие лирического героя</w:t>
            </w:r>
          </w:p>
        </w:tc>
        <w:tc>
          <w:tcPr>
            <w:tcW w:w="1089" w:type="dxa"/>
          </w:tcPr>
          <w:p w14:paraId="4A20A3BC" w14:textId="77777777" w:rsidR="007E4036" w:rsidRDefault="0027262C">
            <w:pPr>
              <w:jc w:val="center"/>
            </w:pPr>
            <w:r>
              <w:rPr>
                <w:sz w:val="21"/>
              </w:rPr>
              <w:t>2</w:t>
            </w:r>
          </w:p>
        </w:tc>
        <w:tc>
          <w:tcPr>
            <w:tcW w:w="4894" w:type="dxa"/>
            <w:vMerge/>
          </w:tcPr>
          <w:p w14:paraId="27F8E196" w14:textId="77777777" w:rsidR="007E4036" w:rsidRDefault="007E4036"/>
        </w:tc>
      </w:tr>
      <w:tr w:rsidR="007E4036" w14:paraId="5E7DEF22" w14:textId="77777777">
        <w:tc>
          <w:tcPr>
            <w:tcW w:w="673" w:type="dxa"/>
          </w:tcPr>
          <w:p w14:paraId="478F7A9C" w14:textId="77777777" w:rsidR="007E4036" w:rsidRDefault="0027262C">
            <w:pPr>
              <w:jc w:val="center"/>
            </w:pPr>
            <w:r>
              <w:rPr>
                <w:sz w:val="21"/>
              </w:rPr>
              <w:t>3</w:t>
            </w:r>
          </w:p>
        </w:tc>
        <w:tc>
          <w:tcPr>
            <w:tcW w:w="3550" w:type="dxa"/>
          </w:tcPr>
          <w:p w14:paraId="6AC578E2" w14:textId="77777777" w:rsidR="007E4036" w:rsidRDefault="0027262C">
            <w:r>
              <w:rPr>
                <w:sz w:val="21"/>
              </w:rPr>
              <w:t>Ранняя лирика В.В. Маяковского: тема поэта и толпы</w:t>
            </w:r>
          </w:p>
        </w:tc>
        <w:tc>
          <w:tcPr>
            <w:tcW w:w="1089" w:type="dxa"/>
          </w:tcPr>
          <w:p w14:paraId="770559E7" w14:textId="77777777" w:rsidR="007E4036" w:rsidRDefault="0027262C">
            <w:pPr>
              <w:jc w:val="center"/>
            </w:pPr>
            <w:r>
              <w:rPr>
                <w:sz w:val="21"/>
              </w:rPr>
              <w:t>2</w:t>
            </w:r>
          </w:p>
        </w:tc>
        <w:tc>
          <w:tcPr>
            <w:tcW w:w="4894" w:type="dxa"/>
            <w:vMerge/>
          </w:tcPr>
          <w:p w14:paraId="57BB894A" w14:textId="77777777" w:rsidR="007E4036" w:rsidRDefault="007E4036"/>
        </w:tc>
      </w:tr>
      <w:tr w:rsidR="007E4036" w14:paraId="72C135C7" w14:textId="77777777">
        <w:tc>
          <w:tcPr>
            <w:tcW w:w="673" w:type="dxa"/>
          </w:tcPr>
          <w:p w14:paraId="553EE277" w14:textId="77777777" w:rsidR="007E4036" w:rsidRDefault="0027262C">
            <w:pPr>
              <w:jc w:val="center"/>
            </w:pPr>
            <w:r>
              <w:rPr>
                <w:sz w:val="21"/>
              </w:rPr>
              <w:t>4</w:t>
            </w:r>
          </w:p>
        </w:tc>
        <w:tc>
          <w:tcPr>
            <w:tcW w:w="3550" w:type="dxa"/>
          </w:tcPr>
          <w:p w14:paraId="73159F88" w14:textId="77777777" w:rsidR="007E4036" w:rsidRDefault="0027262C">
            <w:r>
              <w:rPr>
                <w:sz w:val="21"/>
              </w:rPr>
              <w:t>Поэма «Облако в штанах»: композиция, бунтарский пафос</w:t>
            </w:r>
          </w:p>
        </w:tc>
        <w:tc>
          <w:tcPr>
            <w:tcW w:w="1089" w:type="dxa"/>
          </w:tcPr>
          <w:p w14:paraId="286424D6" w14:textId="77777777" w:rsidR="007E4036" w:rsidRDefault="0027262C">
            <w:pPr>
              <w:jc w:val="center"/>
            </w:pPr>
            <w:r>
              <w:rPr>
                <w:sz w:val="21"/>
              </w:rPr>
              <w:t>3</w:t>
            </w:r>
          </w:p>
        </w:tc>
        <w:tc>
          <w:tcPr>
            <w:tcW w:w="4894" w:type="dxa"/>
            <w:vMerge/>
          </w:tcPr>
          <w:p w14:paraId="3C320986" w14:textId="77777777" w:rsidR="007E4036" w:rsidRDefault="007E4036"/>
        </w:tc>
      </w:tr>
      <w:tr w:rsidR="007E4036" w14:paraId="416721FD" w14:textId="77777777">
        <w:tc>
          <w:tcPr>
            <w:tcW w:w="673" w:type="dxa"/>
          </w:tcPr>
          <w:p w14:paraId="672EB9ED" w14:textId="77777777" w:rsidR="007E4036" w:rsidRDefault="0027262C">
            <w:pPr>
              <w:jc w:val="center"/>
            </w:pPr>
            <w:r>
              <w:rPr>
                <w:sz w:val="21"/>
              </w:rPr>
              <w:t>5</w:t>
            </w:r>
          </w:p>
        </w:tc>
        <w:tc>
          <w:tcPr>
            <w:tcW w:w="3550" w:type="dxa"/>
          </w:tcPr>
          <w:p w14:paraId="366AA28C" w14:textId="77777777" w:rsidR="007E4036" w:rsidRDefault="0027262C">
            <w:r>
              <w:t>Рр.Анализ стихотворения</w:t>
            </w:r>
          </w:p>
        </w:tc>
        <w:tc>
          <w:tcPr>
            <w:tcW w:w="1089" w:type="dxa"/>
          </w:tcPr>
          <w:p w14:paraId="544644E0" w14:textId="77777777" w:rsidR="007E4036" w:rsidRDefault="0027262C">
            <w:pPr>
              <w:jc w:val="center"/>
            </w:pPr>
            <w:r>
              <w:rPr>
                <w:sz w:val="21"/>
              </w:rPr>
              <w:t>2</w:t>
            </w:r>
          </w:p>
        </w:tc>
        <w:tc>
          <w:tcPr>
            <w:tcW w:w="4894" w:type="dxa"/>
            <w:vMerge/>
          </w:tcPr>
          <w:p w14:paraId="2E860462" w14:textId="77777777" w:rsidR="007E4036" w:rsidRDefault="007E4036"/>
        </w:tc>
      </w:tr>
      <w:tr w:rsidR="007E4036" w14:paraId="073493B7" w14:textId="77777777" w:rsidTr="007D48C5">
        <w:tc>
          <w:tcPr>
            <w:tcW w:w="4223" w:type="dxa"/>
            <w:gridSpan w:val="2"/>
            <w:shd w:val="clear" w:color="auto" w:fill="auto"/>
          </w:tcPr>
          <w:p w14:paraId="7BC236AF" w14:textId="77777777" w:rsidR="007E4036" w:rsidRDefault="0027262C">
            <w:pPr>
              <w:jc w:val="center"/>
            </w:pPr>
            <w:r>
              <w:rPr>
                <w:b/>
                <w:sz w:val="22"/>
              </w:rPr>
              <w:t>Итого по разделу</w:t>
            </w:r>
          </w:p>
        </w:tc>
        <w:tc>
          <w:tcPr>
            <w:tcW w:w="1089" w:type="dxa"/>
            <w:shd w:val="clear" w:color="auto" w:fill="auto"/>
          </w:tcPr>
          <w:p w14:paraId="5C5E91F1" w14:textId="77777777" w:rsidR="007E4036" w:rsidRDefault="0027262C">
            <w:pPr>
              <w:jc w:val="center"/>
            </w:pPr>
            <w:r>
              <w:rPr>
                <w:b/>
                <w:sz w:val="21"/>
              </w:rPr>
              <w:t>11</w:t>
            </w:r>
          </w:p>
        </w:tc>
        <w:tc>
          <w:tcPr>
            <w:tcW w:w="4894" w:type="dxa"/>
            <w:shd w:val="clear" w:color="auto" w:fill="auto"/>
          </w:tcPr>
          <w:p w14:paraId="59D55177" w14:textId="77777777" w:rsidR="007E4036" w:rsidRDefault="007E4036"/>
        </w:tc>
      </w:tr>
      <w:tr w:rsidR="007E4036" w14:paraId="2E96987F" w14:textId="77777777" w:rsidTr="007D48C5">
        <w:tc>
          <w:tcPr>
            <w:tcW w:w="10206" w:type="dxa"/>
            <w:gridSpan w:val="4"/>
            <w:shd w:val="clear" w:color="auto" w:fill="auto"/>
          </w:tcPr>
          <w:p w14:paraId="35271D64" w14:textId="77777777" w:rsidR="007E4036" w:rsidRDefault="0027262C">
            <w:r>
              <w:rPr>
                <w:b/>
                <w:sz w:val="22"/>
              </w:rPr>
              <w:t>Раздел «Контрольная работа № 1 за первое полугодие и ее анализ» — 2 ч.</w:t>
            </w:r>
          </w:p>
        </w:tc>
      </w:tr>
      <w:tr w:rsidR="007E4036" w14:paraId="5CF92712" w14:textId="77777777">
        <w:tc>
          <w:tcPr>
            <w:tcW w:w="673" w:type="dxa"/>
          </w:tcPr>
          <w:p w14:paraId="239DF2CA" w14:textId="77777777" w:rsidR="007E4036" w:rsidRDefault="0027262C">
            <w:pPr>
              <w:jc w:val="center"/>
            </w:pPr>
            <w:r>
              <w:rPr>
                <w:sz w:val="21"/>
              </w:rPr>
              <w:t>1</w:t>
            </w:r>
          </w:p>
        </w:tc>
        <w:tc>
          <w:tcPr>
            <w:tcW w:w="3550" w:type="dxa"/>
          </w:tcPr>
          <w:p w14:paraId="4B20FA9A" w14:textId="77777777" w:rsidR="007E4036" w:rsidRDefault="0027262C">
            <w:r>
              <w:rPr>
                <w:sz w:val="21"/>
              </w:rPr>
              <w:t>Контрольная работа № 1</w:t>
            </w:r>
            <w:r>
              <w:rPr>
                <w:sz w:val="21"/>
              </w:rPr>
              <w:t>за</w:t>
            </w:r>
            <w:r>
              <w:rPr>
                <w:sz w:val="21"/>
              </w:rPr>
              <w:t xml:space="preserve"> первое полугодие</w:t>
            </w:r>
          </w:p>
        </w:tc>
        <w:tc>
          <w:tcPr>
            <w:tcW w:w="1089" w:type="dxa"/>
          </w:tcPr>
          <w:p w14:paraId="3A0376EB" w14:textId="77777777" w:rsidR="007E4036" w:rsidRDefault="0027262C">
            <w:pPr>
              <w:jc w:val="center"/>
            </w:pPr>
            <w:r>
              <w:rPr>
                <w:sz w:val="21"/>
              </w:rPr>
              <w:t>1</w:t>
            </w:r>
          </w:p>
        </w:tc>
        <w:tc>
          <w:tcPr>
            <w:tcW w:w="4894" w:type="dxa"/>
            <w:vMerge w:val="restart"/>
          </w:tcPr>
          <w:p w14:paraId="50908C46" w14:textId="77777777" w:rsidR="007E4036" w:rsidRDefault="0027262C">
            <w:r>
              <w:rPr>
                <w:sz w:val="21"/>
              </w:rPr>
              <w:t>Метапредметные: учатся развёрнуто обосновывать суждения; анализировать и оценивать коммуникативный аспект речевого высказывания.</w:t>
            </w:r>
            <w:r>
              <w:rPr>
                <w:sz w:val="21"/>
              </w:rPr>
              <w:br/>
            </w:r>
            <w:r>
              <w:rPr>
                <w:sz w:val="21"/>
              </w:rPr>
              <w:t xml:space="preserve">Предметные: прослеживают связь литературных </w:t>
            </w:r>
            <w:r>
              <w:rPr>
                <w:sz w:val="21"/>
              </w:rPr>
              <w:lastRenderedPageBreak/>
              <w:t>произведений с эпохой; совершенствуют навык письменного рассуждения</w:t>
            </w:r>
          </w:p>
        </w:tc>
      </w:tr>
      <w:tr w:rsidR="007E4036" w14:paraId="254BEB17" w14:textId="77777777">
        <w:tc>
          <w:tcPr>
            <w:tcW w:w="673" w:type="dxa"/>
          </w:tcPr>
          <w:p w14:paraId="7FBA1D92" w14:textId="77777777" w:rsidR="007E4036" w:rsidRDefault="0027262C">
            <w:pPr>
              <w:jc w:val="center"/>
            </w:pPr>
            <w:r>
              <w:rPr>
                <w:sz w:val="21"/>
              </w:rPr>
              <w:t>2</w:t>
            </w:r>
          </w:p>
        </w:tc>
        <w:tc>
          <w:tcPr>
            <w:tcW w:w="3550" w:type="dxa"/>
          </w:tcPr>
          <w:p w14:paraId="52E18C59" w14:textId="77777777" w:rsidR="007E4036" w:rsidRDefault="0027262C">
            <w:r>
              <w:rPr>
                <w:sz w:val="21"/>
              </w:rPr>
              <w:t>Анализ контрольной работы № 1</w:t>
            </w:r>
          </w:p>
        </w:tc>
        <w:tc>
          <w:tcPr>
            <w:tcW w:w="1089" w:type="dxa"/>
          </w:tcPr>
          <w:p w14:paraId="6B4907F3" w14:textId="77777777" w:rsidR="007E4036" w:rsidRDefault="0027262C">
            <w:pPr>
              <w:jc w:val="center"/>
            </w:pPr>
            <w:r>
              <w:rPr>
                <w:sz w:val="21"/>
              </w:rPr>
              <w:t>1</w:t>
            </w:r>
          </w:p>
        </w:tc>
        <w:tc>
          <w:tcPr>
            <w:tcW w:w="4894" w:type="dxa"/>
            <w:vMerge/>
          </w:tcPr>
          <w:p w14:paraId="4D5FCE20" w14:textId="77777777" w:rsidR="007E4036" w:rsidRDefault="007E4036"/>
        </w:tc>
      </w:tr>
      <w:tr w:rsidR="007E4036" w14:paraId="18455C5D" w14:textId="77777777" w:rsidTr="007D48C5">
        <w:tc>
          <w:tcPr>
            <w:tcW w:w="4223" w:type="dxa"/>
            <w:gridSpan w:val="2"/>
            <w:shd w:val="clear" w:color="auto" w:fill="auto"/>
          </w:tcPr>
          <w:p w14:paraId="38119F9D" w14:textId="77777777" w:rsidR="007E4036" w:rsidRDefault="0027262C">
            <w:pPr>
              <w:jc w:val="center"/>
            </w:pPr>
            <w:r>
              <w:rPr>
                <w:b/>
                <w:sz w:val="22"/>
              </w:rPr>
              <w:lastRenderedPageBreak/>
              <w:t>Итого по разделу</w:t>
            </w:r>
          </w:p>
        </w:tc>
        <w:tc>
          <w:tcPr>
            <w:tcW w:w="1089" w:type="dxa"/>
            <w:shd w:val="clear" w:color="auto" w:fill="auto"/>
          </w:tcPr>
          <w:p w14:paraId="29029D3E" w14:textId="77777777" w:rsidR="007E4036" w:rsidRDefault="0027262C">
            <w:pPr>
              <w:jc w:val="center"/>
            </w:pPr>
            <w:r>
              <w:rPr>
                <w:b/>
                <w:sz w:val="21"/>
              </w:rPr>
              <w:t>2</w:t>
            </w:r>
          </w:p>
        </w:tc>
        <w:tc>
          <w:tcPr>
            <w:tcW w:w="4894" w:type="dxa"/>
            <w:shd w:val="clear" w:color="auto" w:fill="auto"/>
          </w:tcPr>
          <w:p w14:paraId="0CE7461E" w14:textId="77777777" w:rsidR="007E4036" w:rsidRDefault="007E4036"/>
        </w:tc>
      </w:tr>
      <w:tr w:rsidR="007E4036" w14:paraId="576D59D1" w14:textId="77777777" w:rsidTr="007D48C5">
        <w:tc>
          <w:tcPr>
            <w:tcW w:w="10206" w:type="dxa"/>
            <w:gridSpan w:val="4"/>
            <w:shd w:val="clear" w:color="auto" w:fill="auto"/>
          </w:tcPr>
          <w:p w14:paraId="7B383A77" w14:textId="33A80EDC" w:rsidR="007E4036" w:rsidRDefault="0027262C">
            <w:r>
              <w:rPr>
                <w:b/>
                <w:sz w:val="22"/>
              </w:rPr>
              <w:t>С. А. Есенин. Стихотворения.  — 10 ч.</w:t>
            </w:r>
          </w:p>
        </w:tc>
      </w:tr>
      <w:tr w:rsidR="007E4036" w14:paraId="7C766FE4" w14:textId="77777777">
        <w:tc>
          <w:tcPr>
            <w:tcW w:w="673" w:type="dxa"/>
          </w:tcPr>
          <w:p w14:paraId="124C28A0" w14:textId="77777777" w:rsidR="007E4036" w:rsidRDefault="0027262C">
            <w:pPr>
              <w:jc w:val="center"/>
            </w:pPr>
            <w:r>
              <w:rPr>
                <w:sz w:val="21"/>
              </w:rPr>
              <w:t>1</w:t>
            </w:r>
          </w:p>
        </w:tc>
        <w:tc>
          <w:tcPr>
            <w:tcW w:w="3550" w:type="dxa"/>
          </w:tcPr>
          <w:p w14:paraId="295E9ACC" w14:textId="77777777" w:rsidR="007E4036" w:rsidRDefault="0027262C">
            <w:r>
              <w:rPr>
                <w:sz w:val="21"/>
              </w:rPr>
              <w:t>Жизнь и творчество С.А. Есенина. Тема</w:t>
            </w:r>
            <w:r>
              <w:rPr>
                <w:sz w:val="21"/>
              </w:rPr>
              <w:t xml:space="preserve"> Родины и природы в лирике</w:t>
            </w:r>
          </w:p>
        </w:tc>
        <w:tc>
          <w:tcPr>
            <w:tcW w:w="1089" w:type="dxa"/>
          </w:tcPr>
          <w:p w14:paraId="732D1A53" w14:textId="77777777" w:rsidR="007E4036" w:rsidRDefault="0027262C">
            <w:pPr>
              <w:jc w:val="center"/>
            </w:pPr>
            <w:r>
              <w:rPr>
                <w:sz w:val="21"/>
              </w:rPr>
              <w:t>3</w:t>
            </w:r>
          </w:p>
        </w:tc>
        <w:tc>
          <w:tcPr>
            <w:tcW w:w="4894" w:type="dxa"/>
            <w:vMerge w:val="restart"/>
          </w:tcPr>
          <w:p w14:paraId="41D880B6" w14:textId="77777777" w:rsidR="007E4036" w:rsidRDefault="0027262C">
            <w:r>
              <w:rPr>
                <w:sz w:val="21"/>
              </w:rPr>
              <w:t>Метапредметные: осознают познавательную задачу; строят монологические высказывания; осуществляют диалогическую речь.</w:t>
            </w:r>
            <w:r>
              <w:rPr>
                <w:sz w:val="21"/>
              </w:rPr>
              <w:br/>
              <w:t xml:space="preserve">Предметные: умеют анализировать и интерпретировать художественные произведения поэта; изучают истоки народных </w:t>
            </w:r>
            <w:r>
              <w:rPr>
                <w:sz w:val="21"/>
              </w:rPr>
              <w:t>мотивов, своеобразие поэтических образов</w:t>
            </w:r>
          </w:p>
        </w:tc>
      </w:tr>
      <w:tr w:rsidR="007E4036" w14:paraId="7B6487E1" w14:textId="77777777">
        <w:tc>
          <w:tcPr>
            <w:tcW w:w="673" w:type="dxa"/>
          </w:tcPr>
          <w:p w14:paraId="02404A14" w14:textId="77777777" w:rsidR="007E4036" w:rsidRDefault="0027262C">
            <w:pPr>
              <w:jc w:val="center"/>
            </w:pPr>
            <w:r>
              <w:rPr>
                <w:sz w:val="21"/>
              </w:rPr>
              <w:t>2</w:t>
            </w:r>
          </w:p>
        </w:tc>
        <w:tc>
          <w:tcPr>
            <w:tcW w:w="3550" w:type="dxa"/>
          </w:tcPr>
          <w:p w14:paraId="779ABEC0" w14:textId="77777777" w:rsidR="007E4036" w:rsidRDefault="0027262C">
            <w:r>
              <w:rPr>
                <w:sz w:val="21"/>
              </w:rPr>
              <w:t>Любовная лирика С.А. Есенина</w:t>
            </w:r>
          </w:p>
        </w:tc>
        <w:tc>
          <w:tcPr>
            <w:tcW w:w="1089" w:type="dxa"/>
          </w:tcPr>
          <w:p w14:paraId="267DBFBA" w14:textId="77777777" w:rsidR="007E4036" w:rsidRDefault="0027262C">
            <w:pPr>
              <w:jc w:val="center"/>
            </w:pPr>
            <w:r>
              <w:rPr>
                <w:sz w:val="21"/>
              </w:rPr>
              <w:t>2</w:t>
            </w:r>
          </w:p>
        </w:tc>
        <w:tc>
          <w:tcPr>
            <w:tcW w:w="4894" w:type="dxa"/>
            <w:vMerge/>
          </w:tcPr>
          <w:p w14:paraId="16DBB33B" w14:textId="77777777" w:rsidR="007E4036" w:rsidRDefault="007E4036"/>
        </w:tc>
      </w:tr>
      <w:tr w:rsidR="007E4036" w14:paraId="1EA16AC0" w14:textId="77777777">
        <w:tc>
          <w:tcPr>
            <w:tcW w:w="673" w:type="dxa"/>
          </w:tcPr>
          <w:p w14:paraId="2392987C" w14:textId="77777777" w:rsidR="007E4036" w:rsidRDefault="0027262C">
            <w:pPr>
              <w:jc w:val="center"/>
            </w:pPr>
            <w:r>
              <w:rPr>
                <w:sz w:val="21"/>
              </w:rPr>
              <w:t>3</w:t>
            </w:r>
          </w:p>
        </w:tc>
        <w:tc>
          <w:tcPr>
            <w:tcW w:w="3550" w:type="dxa"/>
          </w:tcPr>
          <w:p w14:paraId="622E7BC6" w14:textId="77777777" w:rsidR="007E4036" w:rsidRDefault="0027262C">
            <w:r>
              <w:rPr>
                <w:sz w:val="21"/>
              </w:rPr>
              <w:t>Поэма «Анна Снегина»: автобиографическое и историческое начало</w:t>
            </w:r>
          </w:p>
        </w:tc>
        <w:tc>
          <w:tcPr>
            <w:tcW w:w="1089" w:type="dxa"/>
          </w:tcPr>
          <w:p w14:paraId="49C95181" w14:textId="77777777" w:rsidR="007E4036" w:rsidRDefault="0027262C">
            <w:pPr>
              <w:jc w:val="center"/>
            </w:pPr>
            <w:r>
              <w:rPr>
                <w:sz w:val="21"/>
              </w:rPr>
              <w:t>2</w:t>
            </w:r>
          </w:p>
        </w:tc>
        <w:tc>
          <w:tcPr>
            <w:tcW w:w="4894" w:type="dxa"/>
            <w:vMerge/>
          </w:tcPr>
          <w:p w14:paraId="3952E037" w14:textId="77777777" w:rsidR="007E4036" w:rsidRDefault="007E4036"/>
        </w:tc>
      </w:tr>
      <w:tr w:rsidR="007E4036" w14:paraId="79DB274B" w14:textId="77777777">
        <w:tc>
          <w:tcPr>
            <w:tcW w:w="673" w:type="dxa"/>
          </w:tcPr>
          <w:p w14:paraId="08C70D30" w14:textId="77777777" w:rsidR="007E4036" w:rsidRDefault="0027262C">
            <w:pPr>
              <w:jc w:val="center"/>
            </w:pPr>
            <w:r>
              <w:rPr>
                <w:sz w:val="21"/>
              </w:rPr>
              <w:t>4</w:t>
            </w:r>
          </w:p>
        </w:tc>
        <w:tc>
          <w:tcPr>
            <w:tcW w:w="3550" w:type="dxa"/>
          </w:tcPr>
          <w:p w14:paraId="3717757C" w14:textId="77777777" w:rsidR="007E4036" w:rsidRDefault="0027262C">
            <w:r>
              <w:rPr>
                <w:sz w:val="21"/>
              </w:rPr>
              <w:t>Трагизм восприятия революционной эпохи в поздней лирике Есенина</w:t>
            </w:r>
          </w:p>
        </w:tc>
        <w:tc>
          <w:tcPr>
            <w:tcW w:w="1089" w:type="dxa"/>
          </w:tcPr>
          <w:p w14:paraId="4CF5639E" w14:textId="77777777" w:rsidR="007E4036" w:rsidRDefault="0027262C">
            <w:pPr>
              <w:jc w:val="center"/>
            </w:pPr>
            <w:r>
              <w:rPr>
                <w:sz w:val="21"/>
              </w:rPr>
              <w:t>2</w:t>
            </w:r>
          </w:p>
        </w:tc>
        <w:tc>
          <w:tcPr>
            <w:tcW w:w="4894" w:type="dxa"/>
            <w:vMerge/>
          </w:tcPr>
          <w:p w14:paraId="379A1B33" w14:textId="77777777" w:rsidR="007E4036" w:rsidRDefault="007E4036"/>
        </w:tc>
      </w:tr>
      <w:tr w:rsidR="007E4036" w14:paraId="478B0785" w14:textId="77777777">
        <w:tc>
          <w:tcPr>
            <w:tcW w:w="673" w:type="dxa"/>
          </w:tcPr>
          <w:p w14:paraId="30923706" w14:textId="77777777" w:rsidR="007E4036" w:rsidRDefault="0027262C">
            <w:pPr>
              <w:jc w:val="center"/>
            </w:pPr>
            <w:r>
              <w:rPr>
                <w:sz w:val="21"/>
              </w:rPr>
              <w:t>5</w:t>
            </w:r>
          </w:p>
        </w:tc>
        <w:tc>
          <w:tcPr>
            <w:tcW w:w="3550" w:type="dxa"/>
          </w:tcPr>
          <w:p w14:paraId="2311EF64" w14:textId="77777777" w:rsidR="007E4036" w:rsidRDefault="0027262C">
            <w:r>
              <w:rPr>
                <w:sz w:val="21"/>
              </w:rPr>
              <w:t>С</w:t>
            </w:r>
            <w:r>
              <w:rPr>
                <w:sz w:val="21"/>
              </w:rPr>
              <w:t>очинение по творчеству С.А. Есенина</w:t>
            </w:r>
          </w:p>
        </w:tc>
        <w:tc>
          <w:tcPr>
            <w:tcW w:w="1089" w:type="dxa"/>
          </w:tcPr>
          <w:p w14:paraId="7EE45F7D" w14:textId="77777777" w:rsidR="007E4036" w:rsidRDefault="0027262C">
            <w:pPr>
              <w:jc w:val="center"/>
            </w:pPr>
            <w:r>
              <w:rPr>
                <w:sz w:val="21"/>
              </w:rPr>
              <w:t>1</w:t>
            </w:r>
          </w:p>
        </w:tc>
        <w:tc>
          <w:tcPr>
            <w:tcW w:w="4894" w:type="dxa"/>
            <w:vMerge/>
          </w:tcPr>
          <w:p w14:paraId="2BAD877D" w14:textId="77777777" w:rsidR="007E4036" w:rsidRDefault="007E4036"/>
        </w:tc>
      </w:tr>
      <w:tr w:rsidR="007E4036" w14:paraId="018CC75C" w14:textId="77777777" w:rsidTr="007D48C5">
        <w:tc>
          <w:tcPr>
            <w:tcW w:w="4223" w:type="dxa"/>
            <w:gridSpan w:val="2"/>
            <w:shd w:val="clear" w:color="auto" w:fill="auto"/>
          </w:tcPr>
          <w:p w14:paraId="291C52A6" w14:textId="77777777" w:rsidR="007E4036" w:rsidRDefault="0027262C">
            <w:pPr>
              <w:jc w:val="center"/>
            </w:pPr>
            <w:r>
              <w:rPr>
                <w:b/>
                <w:sz w:val="22"/>
              </w:rPr>
              <w:t>Итого по разделу</w:t>
            </w:r>
          </w:p>
        </w:tc>
        <w:tc>
          <w:tcPr>
            <w:tcW w:w="1089" w:type="dxa"/>
            <w:shd w:val="clear" w:color="auto" w:fill="auto"/>
          </w:tcPr>
          <w:p w14:paraId="2B8B46F9" w14:textId="77777777" w:rsidR="007E4036" w:rsidRDefault="0027262C">
            <w:pPr>
              <w:jc w:val="center"/>
            </w:pPr>
            <w:r>
              <w:rPr>
                <w:b/>
                <w:sz w:val="21"/>
              </w:rPr>
              <w:t>10</w:t>
            </w:r>
          </w:p>
        </w:tc>
        <w:tc>
          <w:tcPr>
            <w:tcW w:w="4894" w:type="dxa"/>
            <w:shd w:val="clear" w:color="auto" w:fill="auto"/>
          </w:tcPr>
          <w:p w14:paraId="38DC2188" w14:textId="77777777" w:rsidR="007E4036" w:rsidRDefault="007E4036"/>
        </w:tc>
      </w:tr>
      <w:tr w:rsidR="007E4036" w14:paraId="481AF553" w14:textId="77777777" w:rsidTr="007D48C5">
        <w:tc>
          <w:tcPr>
            <w:tcW w:w="10206" w:type="dxa"/>
            <w:gridSpan w:val="4"/>
            <w:shd w:val="clear" w:color="auto" w:fill="auto"/>
          </w:tcPr>
          <w:p w14:paraId="3572E374" w14:textId="05EAF8F3" w:rsidR="007E4036" w:rsidRDefault="008B2ED8">
            <w:r>
              <w:rPr>
                <w:b/>
                <w:sz w:val="22"/>
              </w:rPr>
              <w:t>М. И. Цветаева. Стихотворения</w:t>
            </w:r>
            <w:r w:rsidR="0027262C">
              <w:rPr>
                <w:b/>
                <w:sz w:val="22"/>
              </w:rPr>
              <w:t xml:space="preserve"> — 6 ч.</w:t>
            </w:r>
          </w:p>
        </w:tc>
      </w:tr>
      <w:tr w:rsidR="007E4036" w14:paraId="51CDB0DF" w14:textId="77777777">
        <w:tc>
          <w:tcPr>
            <w:tcW w:w="673" w:type="dxa"/>
          </w:tcPr>
          <w:p w14:paraId="29E9F564" w14:textId="77777777" w:rsidR="007E4036" w:rsidRDefault="0027262C">
            <w:pPr>
              <w:jc w:val="center"/>
            </w:pPr>
            <w:r>
              <w:rPr>
                <w:sz w:val="21"/>
              </w:rPr>
              <w:t>1</w:t>
            </w:r>
          </w:p>
        </w:tc>
        <w:tc>
          <w:tcPr>
            <w:tcW w:w="3550" w:type="dxa"/>
          </w:tcPr>
          <w:p w14:paraId="064EF7F9" w14:textId="77777777" w:rsidR="007E4036" w:rsidRDefault="0027262C">
            <w:r>
              <w:rPr>
                <w:sz w:val="21"/>
              </w:rPr>
              <w:t>Жизнь и творчество М.И. Цветаевой. Своеобразие лирической героини</w:t>
            </w:r>
          </w:p>
        </w:tc>
        <w:tc>
          <w:tcPr>
            <w:tcW w:w="1089" w:type="dxa"/>
          </w:tcPr>
          <w:p w14:paraId="45A478B4" w14:textId="77777777" w:rsidR="007E4036" w:rsidRDefault="0027262C">
            <w:pPr>
              <w:jc w:val="center"/>
            </w:pPr>
            <w:r>
              <w:rPr>
                <w:sz w:val="21"/>
              </w:rPr>
              <w:t>2</w:t>
            </w:r>
          </w:p>
        </w:tc>
        <w:tc>
          <w:tcPr>
            <w:tcW w:w="4894" w:type="dxa"/>
            <w:vMerge w:val="restart"/>
          </w:tcPr>
          <w:p w14:paraId="473273DA" w14:textId="77777777" w:rsidR="007E4036" w:rsidRDefault="0027262C">
            <w:r>
              <w:rPr>
                <w:sz w:val="21"/>
              </w:rPr>
              <w:t>Метапредметные: осознают познавательную задачу; извлекают нужную информацию; строят монологические высказывания.</w:t>
            </w:r>
            <w:r>
              <w:rPr>
                <w:sz w:val="21"/>
              </w:rPr>
              <w:br/>
            </w:r>
            <w:r>
              <w:rPr>
                <w:sz w:val="21"/>
              </w:rPr>
              <w:t>Предметные: умеют анализировать лирические произведения М. И. Цветаевой; раскрывают понятие «женская лирика»</w:t>
            </w:r>
          </w:p>
        </w:tc>
      </w:tr>
      <w:tr w:rsidR="007E4036" w14:paraId="1BBA3666" w14:textId="77777777">
        <w:tc>
          <w:tcPr>
            <w:tcW w:w="673" w:type="dxa"/>
          </w:tcPr>
          <w:p w14:paraId="23E9CEF7" w14:textId="77777777" w:rsidR="007E4036" w:rsidRDefault="0027262C">
            <w:pPr>
              <w:jc w:val="center"/>
            </w:pPr>
            <w:r>
              <w:rPr>
                <w:sz w:val="21"/>
              </w:rPr>
              <w:t>2</w:t>
            </w:r>
          </w:p>
        </w:tc>
        <w:tc>
          <w:tcPr>
            <w:tcW w:w="3550" w:type="dxa"/>
          </w:tcPr>
          <w:p w14:paraId="27E0A891" w14:textId="77777777" w:rsidR="007E4036" w:rsidRDefault="0027262C">
            <w:r>
              <w:rPr>
                <w:sz w:val="21"/>
              </w:rPr>
              <w:t>Тема поэта и поэзии в лирике М.И. Цветаевой</w:t>
            </w:r>
          </w:p>
        </w:tc>
        <w:tc>
          <w:tcPr>
            <w:tcW w:w="1089" w:type="dxa"/>
          </w:tcPr>
          <w:p w14:paraId="0D82AC21" w14:textId="77777777" w:rsidR="007E4036" w:rsidRDefault="0027262C">
            <w:pPr>
              <w:jc w:val="center"/>
            </w:pPr>
            <w:r>
              <w:rPr>
                <w:sz w:val="21"/>
              </w:rPr>
              <w:t>2</w:t>
            </w:r>
          </w:p>
        </w:tc>
        <w:tc>
          <w:tcPr>
            <w:tcW w:w="4894" w:type="dxa"/>
            <w:vMerge/>
          </w:tcPr>
          <w:p w14:paraId="1C11BB84" w14:textId="77777777" w:rsidR="007E4036" w:rsidRDefault="007E4036"/>
        </w:tc>
      </w:tr>
      <w:tr w:rsidR="007E4036" w14:paraId="71A2D2A0" w14:textId="77777777">
        <w:tc>
          <w:tcPr>
            <w:tcW w:w="673" w:type="dxa"/>
          </w:tcPr>
          <w:p w14:paraId="70D9BF07" w14:textId="77777777" w:rsidR="007E4036" w:rsidRDefault="0027262C">
            <w:pPr>
              <w:jc w:val="center"/>
            </w:pPr>
            <w:r>
              <w:rPr>
                <w:sz w:val="21"/>
              </w:rPr>
              <w:t>3</w:t>
            </w:r>
          </w:p>
        </w:tc>
        <w:tc>
          <w:tcPr>
            <w:tcW w:w="3550" w:type="dxa"/>
          </w:tcPr>
          <w:p w14:paraId="02FE9B45" w14:textId="77777777" w:rsidR="007E4036" w:rsidRDefault="0027262C">
            <w:r>
              <w:rPr>
                <w:sz w:val="21"/>
              </w:rPr>
              <w:t>Тема любви и Родины в творчестве М.И. Цветаевой</w:t>
            </w:r>
          </w:p>
        </w:tc>
        <w:tc>
          <w:tcPr>
            <w:tcW w:w="1089" w:type="dxa"/>
          </w:tcPr>
          <w:p w14:paraId="6111512D" w14:textId="77777777" w:rsidR="007E4036" w:rsidRDefault="0027262C">
            <w:pPr>
              <w:jc w:val="center"/>
            </w:pPr>
            <w:r>
              <w:rPr>
                <w:sz w:val="21"/>
              </w:rPr>
              <w:t>2</w:t>
            </w:r>
          </w:p>
        </w:tc>
        <w:tc>
          <w:tcPr>
            <w:tcW w:w="4894" w:type="dxa"/>
            <w:vMerge/>
          </w:tcPr>
          <w:p w14:paraId="78FA4A09" w14:textId="77777777" w:rsidR="007E4036" w:rsidRDefault="007E4036"/>
        </w:tc>
      </w:tr>
      <w:tr w:rsidR="007E4036" w14:paraId="67C0CF1C" w14:textId="77777777" w:rsidTr="007D48C5">
        <w:tc>
          <w:tcPr>
            <w:tcW w:w="4223" w:type="dxa"/>
            <w:gridSpan w:val="2"/>
            <w:shd w:val="clear" w:color="auto" w:fill="auto"/>
          </w:tcPr>
          <w:p w14:paraId="4C1E1E77" w14:textId="77777777" w:rsidR="007E4036" w:rsidRDefault="0027262C">
            <w:pPr>
              <w:jc w:val="center"/>
            </w:pPr>
            <w:r>
              <w:rPr>
                <w:b/>
                <w:sz w:val="22"/>
              </w:rPr>
              <w:t>Итого по разделу</w:t>
            </w:r>
          </w:p>
        </w:tc>
        <w:tc>
          <w:tcPr>
            <w:tcW w:w="1089" w:type="dxa"/>
            <w:shd w:val="clear" w:color="auto" w:fill="auto"/>
          </w:tcPr>
          <w:p w14:paraId="06B1FED0" w14:textId="77777777" w:rsidR="007E4036" w:rsidRDefault="0027262C">
            <w:pPr>
              <w:jc w:val="center"/>
            </w:pPr>
            <w:r>
              <w:rPr>
                <w:b/>
                <w:sz w:val="21"/>
              </w:rPr>
              <w:t>6</w:t>
            </w:r>
          </w:p>
        </w:tc>
        <w:tc>
          <w:tcPr>
            <w:tcW w:w="4894" w:type="dxa"/>
            <w:shd w:val="clear" w:color="auto" w:fill="auto"/>
          </w:tcPr>
          <w:p w14:paraId="773EC58D" w14:textId="77777777" w:rsidR="007E4036" w:rsidRDefault="007E4036"/>
        </w:tc>
      </w:tr>
      <w:tr w:rsidR="007E4036" w14:paraId="1C0B4489" w14:textId="77777777" w:rsidTr="007D48C5">
        <w:tc>
          <w:tcPr>
            <w:tcW w:w="10206" w:type="dxa"/>
            <w:gridSpan w:val="4"/>
            <w:shd w:val="clear" w:color="auto" w:fill="auto"/>
          </w:tcPr>
          <w:p w14:paraId="0D25953F" w14:textId="15310B62" w:rsidR="007E4036" w:rsidRDefault="0027262C">
            <w:r>
              <w:rPr>
                <w:b/>
                <w:sz w:val="22"/>
              </w:rPr>
              <w:t xml:space="preserve"> «Разговор со </w:t>
            </w:r>
            <w:r>
              <w:rPr>
                <w:b/>
                <w:sz w:val="22"/>
              </w:rPr>
              <w:t>временем и культурой: литературный портрет (из литературы Приднестровья)» — 1 ч.</w:t>
            </w:r>
          </w:p>
        </w:tc>
      </w:tr>
      <w:tr w:rsidR="007E4036" w14:paraId="67DECB40" w14:textId="77777777">
        <w:tc>
          <w:tcPr>
            <w:tcW w:w="673" w:type="dxa"/>
          </w:tcPr>
          <w:p w14:paraId="523FECDF" w14:textId="77777777" w:rsidR="007E4036" w:rsidRDefault="0027262C">
            <w:pPr>
              <w:jc w:val="center"/>
            </w:pPr>
            <w:r>
              <w:rPr>
                <w:sz w:val="21"/>
              </w:rPr>
              <w:t>1</w:t>
            </w:r>
          </w:p>
        </w:tc>
        <w:tc>
          <w:tcPr>
            <w:tcW w:w="3550" w:type="dxa"/>
          </w:tcPr>
          <w:p w14:paraId="35CB3D6A" w14:textId="77777777" w:rsidR="007E4036" w:rsidRDefault="0027262C">
            <w:r>
              <w:rPr>
                <w:sz w:val="21"/>
              </w:rPr>
              <w:t>Разговор со временем и культурой: литературный портрет поэта Приднестровья</w:t>
            </w:r>
          </w:p>
        </w:tc>
        <w:tc>
          <w:tcPr>
            <w:tcW w:w="1089" w:type="dxa"/>
          </w:tcPr>
          <w:p w14:paraId="647CDB2A" w14:textId="77777777" w:rsidR="007E4036" w:rsidRDefault="0027262C">
            <w:pPr>
              <w:jc w:val="center"/>
            </w:pPr>
            <w:r>
              <w:rPr>
                <w:sz w:val="21"/>
              </w:rPr>
              <w:t>1</w:t>
            </w:r>
          </w:p>
        </w:tc>
        <w:tc>
          <w:tcPr>
            <w:tcW w:w="4894" w:type="dxa"/>
            <w:vMerge w:val="restart"/>
          </w:tcPr>
          <w:p w14:paraId="028CC5C6" w14:textId="77777777" w:rsidR="007E4036" w:rsidRDefault="0027262C">
            <w:r>
              <w:rPr>
                <w:sz w:val="21"/>
              </w:rPr>
              <w:t>Метапредметные: структурируют материал, подбирая аргументы для подтверждения собственной позици</w:t>
            </w:r>
            <w:r>
              <w:rPr>
                <w:sz w:val="21"/>
              </w:rPr>
              <w:t>и; организовывают совместную учебную деятельность; критически оценивают информацию; оперируют терминами при анализе элементов историко-литературного процесса.</w:t>
            </w:r>
            <w:r>
              <w:rPr>
                <w:sz w:val="21"/>
              </w:rPr>
              <w:br/>
              <w:t>Предметные: понимают связи литературных произведений с эпохой их написания; выявляют вневременные</w:t>
            </w:r>
            <w:r>
              <w:rPr>
                <w:sz w:val="21"/>
              </w:rPr>
              <w:t xml:space="preserve"> нравственные ценности; осознают современное звучание классических произведений</w:t>
            </w:r>
          </w:p>
        </w:tc>
      </w:tr>
      <w:tr w:rsidR="007E4036" w14:paraId="3D059E56" w14:textId="77777777" w:rsidTr="007D48C5">
        <w:tc>
          <w:tcPr>
            <w:tcW w:w="4223" w:type="dxa"/>
            <w:gridSpan w:val="2"/>
            <w:shd w:val="clear" w:color="auto" w:fill="auto"/>
          </w:tcPr>
          <w:p w14:paraId="7B3B56D3" w14:textId="77777777" w:rsidR="007E4036" w:rsidRDefault="0027262C">
            <w:pPr>
              <w:jc w:val="center"/>
            </w:pPr>
            <w:r>
              <w:rPr>
                <w:b/>
                <w:sz w:val="22"/>
              </w:rPr>
              <w:t>Итого по разделу</w:t>
            </w:r>
          </w:p>
        </w:tc>
        <w:tc>
          <w:tcPr>
            <w:tcW w:w="1089" w:type="dxa"/>
            <w:shd w:val="clear" w:color="auto" w:fill="auto"/>
          </w:tcPr>
          <w:p w14:paraId="440D956E" w14:textId="77777777" w:rsidR="007E4036" w:rsidRDefault="0027262C">
            <w:pPr>
              <w:jc w:val="center"/>
            </w:pPr>
            <w:r>
              <w:rPr>
                <w:b/>
                <w:sz w:val="21"/>
              </w:rPr>
              <w:t>1</w:t>
            </w:r>
          </w:p>
        </w:tc>
        <w:tc>
          <w:tcPr>
            <w:tcW w:w="4894" w:type="dxa"/>
            <w:shd w:val="clear" w:color="auto" w:fill="auto"/>
          </w:tcPr>
          <w:p w14:paraId="2D80886B" w14:textId="77777777" w:rsidR="007E4036" w:rsidRDefault="007E4036"/>
        </w:tc>
      </w:tr>
      <w:tr w:rsidR="007E4036" w14:paraId="11D77EDF" w14:textId="77777777" w:rsidTr="007D48C5">
        <w:tc>
          <w:tcPr>
            <w:tcW w:w="10206" w:type="dxa"/>
            <w:gridSpan w:val="4"/>
            <w:shd w:val="clear" w:color="auto" w:fill="auto"/>
          </w:tcPr>
          <w:p w14:paraId="67C5D262" w14:textId="6F669782" w:rsidR="008B2ED8" w:rsidRDefault="008B2ED8" w:rsidP="008B2ED8">
            <w:pPr>
              <w:jc w:val="center"/>
              <w:rPr>
                <w:b/>
                <w:sz w:val="22"/>
              </w:rPr>
            </w:pPr>
            <w:r>
              <w:rPr>
                <w:b/>
                <w:sz w:val="22"/>
              </w:rPr>
              <w:t>Раздел. Литературный процесс 1917 – 1956 гг.   52 ч</w:t>
            </w:r>
          </w:p>
          <w:p w14:paraId="3B0FF22F" w14:textId="77777777" w:rsidR="008B2ED8" w:rsidRDefault="008B2ED8" w:rsidP="008B2ED8">
            <w:pPr>
              <w:jc w:val="center"/>
              <w:rPr>
                <w:b/>
                <w:sz w:val="22"/>
              </w:rPr>
            </w:pPr>
          </w:p>
          <w:p w14:paraId="2E99B595" w14:textId="76126AD8" w:rsidR="007E4036" w:rsidRDefault="0027262C">
            <w:r>
              <w:rPr>
                <w:b/>
                <w:sz w:val="22"/>
              </w:rPr>
              <w:t>Особеннос</w:t>
            </w:r>
            <w:r w:rsidR="007C0A4A">
              <w:rPr>
                <w:b/>
                <w:sz w:val="22"/>
              </w:rPr>
              <w:t>ти литературной борьбы 20-х гг.</w:t>
            </w:r>
            <w:r>
              <w:rPr>
                <w:b/>
                <w:sz w:val="22"/>
              </w:rPr>
              <w:t xml:space="preserve"> — 2 ч.</w:t>
            </w:r>
          </w:p>
        </w:tc>
      </w:tr>
      <w:tr w:rsidR="007E4036" w14:paraId="282DD68A" w14:textId="77777777">
        <w:tc>
          <w:tcPr>
            <w:tcW w:w="673" w:type="dxa"/>
          </w:tcPr>
          <w:p w14:paraId="15789698" w14:textId="77777777" w:rsidR="007E4036" w:rsidRDefault="0027262C">
            <w:pPr>
              <w:jc w:val="center"/>
            </w:pPr>
            <w:r>
              <w:rPr>
                <w:sz w:val="21"/>
              </w:rPr>
              <w:t>1</w:t>
            </w:r>
          </w:p>
        </w:tc>
        <w:tc>
          <w:tcPr>
            <w:tcW w:w="3550" w:type="dxa"/>
          </w:tcPr>
          <w:p w14:paraId="175D5D6C" w14:textId="77777777" w:rsidR="007E4036" w:rsidRDefault="0027262C">
            <w:r>
              <w:rPr>
                <w:sz w:val="21"/>
              </w:rPr>
              <w:t>Литературные группировки 1920-х гг.: споры о путях развития литературы</w:t>
            </w:r>
          </w:p>
        </w:tc>
        <w:tc>
          <w:tcPr>
            <w:tcW w:w="1089" w:type="dxa"/>
          </w:tcPr>
          <w:p w14:paraId="4A4D0B30" w14:textId="77777777" w:rsidR="007E4036" w:rsidRDefault="0027262C">
            <w:pPr>
              <w:jc w:val="center"/>
            </w:pPr>
            <w:r>
              <w:rPr>
                <w:sz w:val="21"/>
              </w:rPr>
              <w:t>2</w:t>
            </w:r>
          </w:p>
        </w:tc>
        <w:tc>
          <w:tcPr>
            <w:tcW w:w="4894" w:type="dxa"/>
            <w:vMerge w:val="restart"/>
          </w:tcPr>
          <w:p w14:paraId="6BAF6DB6" w14:textId="77777777" w:rsidR="007E4036" w:rsidRDefault="0027262C">
            <w:r>
              <w:rPr>
                <w:sz w:val="21"/>
              </w:rPr>
              <w:t xml:space="preserve">Метапредметные: </w:t>
            </w:r>
            <w:r>
              <w:rPr>
                <w:sz w:val="21"/>
              </w:rPr>
              <w:t>самостоятельно вычитывают все виды текстовой информации; пользуются разными видами чтения; извлекают информацию.</w:t>
            </w:r>
            <w:r>
              <w:rPr>
                <w:sz w:val="21"/>
              </w:rPr>
              <w:br/>
              <w:t>Предметные: изучают особенности литературной борьбы 20-х гг.; анализируют исторические факты и события культурной жизни</w:t>
            </w:r>
          </w:p>
        </w:tc>
      </w:tr>
      <w:tr w:rsidR="007E4036" w14:paraId="7289B9C8" w14:textId="77777777" w:rsidTr="007D48C5">
        <w:tc>
          <w:tcPr>
            <w:tcW w:w="4223" w:type="dxa"/>
            <w:gridSpan w:val="2"/>
            <w:shd w:val="clear" w:color="auto" w:fill="auto"/>
          </w:tcPr>
          <w:p w14:paraId="04E77D25" w14:textId="77777777" w:rsidR="007E4036" w:rsidRDefault="0027262C">
            <w:pPr>
              <w:jc w:val="center"/>
            </w:pPr>
            <w:r>
              <w:rPr>
                <w:b/>
                <w:sz w:val="22"/>
              </w:rPr>
              <w:t>Итого по разделу</w:t>
            </w:r>
          </w:p>
        </w:tc>
        <w:tc>
          <w:tcPr>
            <w:tcW w:w="1089" w:type="dxa"/>
            <w:shd w:val="clear" w:color="auto" w:fill="auto"/>
          </w:tcPr>
          <w:p w14:paraId="49840696" w14:textId="77777777" w:rsidR="007E4036" w:rsidRDefault="0027262C">
            <w:pPr>
              <w:jc w:val="center"/>
            </w:pPr>
            <w:r>
              <w:rPr>
                <w:b/>
                <w:sz w:val="21"/>
              </w:rPr>
              <w:t>2</w:t>
            </w:r>
          </w:p>
        </w:tc>
        <w:tc>
          <w:tcPr>
            <w:tcW w:w="4894" w:type="dxa"/>
            <w:shd w:val="clear" w:color="auto" w:fill="auto"/>
          </w:tcPr>
          <w:p w14:paraId="0F919004" w14:textId="77777777" w:rsidR="007E4036" w:rsidRDefault="007E4036"/>
        </w:tc>
      </w:tr>
      <w:tr w:rsidR="007E4036" w14:paraId="758AEDBE" w14:textId="77777777" w:rsidTr="007D48C5">
        <w:tc>
          <w:tcPr>
            <w:tcW w:w="10206" w:type="dxa"/>
            <w:gridSpan w:val="4"/>
            <w:shd w:val="clear" w:color="auto" w:fill="auto"/>
          </w:tcPr>
          <w:p w14:paraId="3C822A41" w14:textId="513C2951" w:rsidR="007E4036" w:rsidRDefault="0027262C">
            <w:r>
              <w:rPr>
                <w:b/>
                <w:sz w:val="22"/>
              </w:rPr>
              <w:t xml:space="preserve">Е. И. Замятин. Роман «Мы». </w:t>
            </w:r>
            <w:r>
              <w:rPr>
                <w:b/>
                <w:sz w:val="22"/>
              </w:rPr>
              <w:t xml:space="preserve"> </w:t>
            </w:r>
            <w:r>
              <w:rPr>
                <w:b/>
                <w:sz w:val="22"/>
              </w:rPr>
              <w:t xml:space="preserve">И. Ильф и Е. Петров. </w:t>
            </w:r>
            <w:r>
              <w:rPr>
                <w:b/>
                <w:sz w:val="22"/>
              </w:rPr>
              <w:t xml:space="preserve"> </w:t>
            </w:r>
            <w:r>
              <w:rPr>
                <w:b/>
                <w:sz w:val="22"/>
              </w:rPr>
              <w:t>М. М. Зощенко.</w:t>
            </w:r>
            <w:r>
              <w:rPr>
                <w:b/>
                <w:sz w:val="22"/>
              </w:rPr>
              <w:t xml:space="preserve"> </w:t>
            </w:r>
            <w:r>
              <w:rPr>
                <w:b/>
                <w:sz w:val="22"/>
              </w:rPr>
              <w:t>Сатирические жанры литературы Приднестровья» — 6 ч.</w:t>
            </w:r>
          </w:p>
        </w:tc>
      </w:tr>
      <w:tr w:rsidR="007E4036" w14:paraId="054AB4C5" w14:textId="77777777">
        <w:tc>
          <w:tcPr>
            <w:tcW w:w="673" w:type="dxa"/>
          </w:tcPr>
          <w:p w14:paraId="54784AFA" w14:textId="77777777" w:rsidR="007E4036" w:rsidRDefault="0027262C">
            <w:pPr>
              <w:jc w:val="center"/>
            </w:pPr>
            <w:r>
              <w:rPr>
                <w:sz w:val="21"/>
              </w:rPr>
              <w:t>1</w:t>
            </w:r>
          </w:p>
        </w:tc>
        <w:tc>
          <w:tcPr>
            <w:tcW w:w="3550" w:type="dxa"/>
          </w:tcPr>
          <w:p w14:paraId="6BAD4290" w14:textId="77777777" w:rsidR="007E4036" w:rsidRDefault="0027262C">
            <w:r>
              <w:rPr>
                <w:sz w:val="21"/>
              </w:rPr>
              <w:t>Е.И. Замятин. Роман «Мы»: жанр антиутопии, проблема личности и государства</w:t>
            </w:r>
          </w:p>
        </w:tc>
        <w:tc>
          <w:tcPr>
            <w:tcW w:w="1089" w:type="dxa"/>
          </w:tcPr>
          <w:p w14:paraId="1617A22E" w14:textId="77777777" w:rsidR="007E4036" w:rsidRDefault="0027262C">
            <w:pPr>
              <w:jc w:val="center"/>
            </w:pPr>
            <w:r>
              <w:rPr>
                <w:sz w:val="21"/>
              </w:rPr>
              <w:t>2</w:t>
            </w:r>
          </w:p>
        </w:tc>
        <w:tc>
          <w:tcPr>
            <w:tcW w:w="4894" w:type="dxa"/>
            <w:vMerge w:val="restart"/>
          </w:tcPr>
          <w:p w14:paraId="4D2AEA01" w14:textId="77777777" w:rsidR="007E4036" w:rsidRDefault="0027262C">
            <w:r>
              <w:rPr>
                <w:sz w:val="21"/>
              </w:rPr>
              <w:t xml:space="preserve">Метапредметные: самостоятельно вычитывают все виды </w:t>
            </w:r>
            <w:r>
              <w:rPr>
                <w:sz w:val="21"/>
              </w:rPr>
              <w:t>текстовой информации; адекватно понимают основную и дополнительную информацию.</w:t>
            </w:r>
            <w:r>
              <w:rPr>
                <w:sz w:val="21"/>
              </w:rPr>
              <w:br/>
            </w:r>
            <w:r>
              <w:rPr>
                <w:sz w:val="21"/>
              </w:rPr>
              <w:lastRenderedPageBreak/>
              <w:t>Предметные: умеют анализировать художественное произведение в единстве содержания и формы; выявляют основную проблематику произведений</w:t>
            </w:r>
          </w:p>
        </w:tc>
      </w:tr>
      <w:tr w:rsidR="007E4036" w14:paraId="1B3538C9" w14:textId="77777777">
        <w:tc>
          <w:tcPr>
            <w:tcW w:w="673" w:type="dxa"/>
          </w:tcPr>
          <w:p w14:paraId="4EDB741D" w14:textId="77777777" w:rsidR="007E4036" w:rsidRDefault="0027262C">
            <w:pPr>
              <w:jc w:val="center"/>
            </w:pPr>
            <w:r>
              <w:rPr>
                <w:sz w:val="21"/>
              </w:rPr>
              <w:lastRenderedPageBreak/>
              <w:t>2</w:t>
            </w:r>
          </w:p>
        </w:tc>
        <w:tc>
          <w:tcPr>
            <w:tcW w:w="3550" w:type="dxa"/>
          </w:tcPr>
          <w:p w14:paraId="7E19ADA6" w14:textId="77777777" w:rsidR="007E4036" w:rsidRDefault="0027262C">
            <w:r>
              <w:rPr>
                <w:sz w:val="21"/>
              </w:rPr>
              <w:t>И. Ильф и Е. Петров. Сатирическая проза</w:t>
            </w:r>
            <w:r>
              <w:rPr>
                <w:sz w:val="21"/>
              </w:rPr>
              <w:t xml:space="preserve"> («Двенадцать стульев»)</w:t>
            </w:r>
          </w:p>
        </w:tc>
        <w:tc>
          <w:tcPr>
            <w:tcW w:w="1089" w:type="dxa"/>
          </w:tcPr>
          <w:p w14:paraId="05F6C310" w14:textId="77777777" w:rsidR="007E4036" w:rsidRDefault="0027262C">
            <w:pPr>
              <w:jc w:val="center"/>
            </w:pPr>
            <w:r>
              <w:rPr>
                <w:sz w:val="21"/>
              </w:rPr>
              <w:t>2</w:t>
            </w:r>
          </w:p>
        </w:tc>
        <w:tc>
          <w:tcPr>
            <w:tcW w:w="4894" w:type="dxa"/>
            <w:vMerge/>
          </w:tcPr>
          <w:p w14:paraId="0C7F96EA" w14:textId="77777777" w:rsidR="007E4036" w:rsidRDefault="007E4036"/>
        </w:tc>
      </w:tr>
      <w:tr w:rsidR="007E4036" w14:paraId="7FF89EC1" w14:textId="77777777">
        <w:tc>
          <w:tcPr>
            <w:tcW w:w="673" w:type="dxa"/>
          </w:tcPr>
          <w:p w14:paraId="43EB3304" w14:textId="77777777" w:rsidR="007E4036" w:rsidRDefault="0027262C">
            <w:pPr>
              <w:jc w:val="center"/>
            </w:pPr>
            <w:r>
              <w:rPr>
                <w:sz w:val="21"/>
              </w:rPr>
              <w:lastRenderedPageBreak/>
              <w:t>3</w:t>
            </w:r>
          </w:p>
        </w:tc>
        <w:tc>
          <w:tcPr>
            <w:tcW w:w="3550" w:type="dxa"/>
          </w:tcPr>
          <w:p w14:paraId="6CEBC483" w14:textId="77777777" w:rsidR="007E4036" w:rsidRDefault="0027262C">
            <w:r>
              <w:rPr>
                <w:sz w:val="21"/>
              </w:rPr>
              <w:t>М.М. Зощенко: сатирические рассказы. Сатирические жанры литературы Приднестровья</w:t>
            </w:r>
          </w:p>
        </w:tc>
        <w:tc>
          <w:tcPr>
            <w:tcW w:w="1089" w:type="dxa"/>
          </w:tcPr>
          <w:p w14:paraId="743D0451" w14:textId="77777777" w:rsidR="007E4036" w:rsidRDefault="0027262C">
            <w:pPr>
              <w:jc w:val="center"/>
            </w:pPr>
            <w:r>
              <w:rPr>
                <w:sz w:val="21"/>
              </w:rPr>
              <w:t>2</w:t>
            </w:r>
          </w:p>
        </w:tc>
        <w:tc>
          <w:tcPr>
            <w:tcW w:w="4894" w:type="dxa"/>
            <w:vMerge/>
          </w:tcPr>
          <w:p w14:paraId="615C1278" w14:textId="77777777" w:rsidR="007E4036" w:rsidRDefault="007E4036"/>
        </w:tc>
      </w:tr>
      <w:tr w:rsidR="007E4036" w14:paraId="5692D292" w14:textId="77777777" w:rsidTr="007D48C5">
        <w:tc>
          <w:tcPr>
            <w:tcW w:w="4223" w:type="dxa"/>
            <w:gridSpan w:val="2"/>
            <w:shd w:val="clear" w:color="auto" w:fill="auto"/>
          </w:tcPr>
          <w:p w14:paraId="116B2957" w14:textId="77777777" w:rsidR="007E4036" w:rsidRDefault="0027262C">
            <w:pPr>
              <w:jc w:val="center"/>
            </w:pPr>
            <w:r>
              <w:rPr>
                <w:b/>
                <w:sz w:val="22"/>
              </w:rPr>
              <w:t>Итого по разделу</w:t>
            </w:r>
          </w:p>
        </w:tc>
        <w:tc>
          <w:tcPr>
            <w:tcW w:w="1089" w:type="dxa"/>
            <w:shd w:val="clear" w:color="auto" w:fill="auto"/>
          </w:tcPr>
          <w:p w14:paraId="35F8583C" w14:textId="77777777" w:rsidR="007E4036" w:rsidRDefault="0027262C">
            <w:pPr>
              <w:jc w:val="center"/>
            </w:pPr>
            <w:r>
              <w:rPr>
                <w:b/>
                <w:sz w:val="21"/>
              </w:rPr>
              <w:t>6</w:t>
            </w:r>
          </w:p>
        </w:tc>
        <w:tc>
          <w:tcPr>
            <w:tcW w:w="4894" w:type="dxa"/>
            <w:shd w:val="clear" w:color="auto" w:fill="auto"/>
          </w:tcPr>
          <w:p w14:paraId="154EB8A9" w14:textId="77777777" w:rsidR="007E4036" w:rsidRDefault="007E4036"/>
        </w:tc>
      </w:tr>
      <w:tr w:rsidR="007E4036" w14:paraId="7F245913" w14:textId="77777777" w:rsidTr="007D48C5">
        <w:tc>
          <w:tcPr>
            <w:tcW w:w="10206" w:type="dxa"/>
            <w:gridSpan w:val="4"/>
            <w:shd w:val="clear" w:color="auto" w:fill="auto"/>
          </w:tcPr>
          <w:p w14:paraId="6C65C0FD" w14:textId="02F6C8B4" w:rsidR="007E4036" w:rsidRDefault="0027262C">
            <w:r>
              <w:rPr>
                <w:b/>
                <w:sz w:val="22"/>
              </w:rPr>
              <w:t>М. А. Булгаков. «Мастер и Маргарита» — 16 ч.</w:t>
            </w:r>
          </w:p>
        </w:tc>
      </w:tr>
      <w:tr w:rsidR="007E4036" w14:paraId="6E76F838" w14:textId="77777777">
        <w:tc>
          <w:tcPr>
            <w:tcW w:w="673" w:type="dxa"/>
          </w:tcPr>
          <w:p w14:paraId="2DADDDA2" w14:textId="77777777" w:rsidR="007E4036" w:rsidRDefault="0027262C">
            <w:pPr>
              <w:jc w:val="center"/>
            </w:pPr>
            <w:r>
              <w:rPr>
                <w:sz w:val="21"/>
              </w:rPr>
              <w:t>1</w:t>
            </w:r>
          </w:p>
        </w:tc>
        <w:tc>
          <w:tcPr>
            <w:tcW w:w="3550" w:type="dxa"/>
          </w:tcPr>
          <w:p w14:paraId="56A4E325" w14:textId="77777777" w:rsidR="007E4036" w:rsidRDefault="0027262C">
            <w:r>
              <w:rPr>
                <w:sz w:val="21"/>
              </w:rPr>
              <w:t>Жизнь и творчество М.А. Булгакова. Повесть «Собачье сердце»</w:t>
            </w:r>
          </w:p>
        </w:tc>
        <w:tc>
          <w:tcPr>
            <w:tcW w:w="1089" w:type="dxa"/>
          </w:tcPr>
          <w:p w14:paraId="6D323001" w14:textId="77777777" w:rsidR="007E4036" w:rsidRDefault="0027262C">
            <w:pPr>
              <w:jc w:val="center"/>
            </w:pPr>
            <w:r>
              <w:rPr>
                <w:sz w:val="21"/>
              </w:rPr>
              <w:t>2</w:t>
            </w:r>
          </w:p>
        </w:tc>
        <w:tc>
          <w:tcPr>
            <w:tcW w:w="4894" w:type="dxa"/>
            <w:vMerge w:val="restart"/>
          </w:tcPr>
          <w:p w14:paraId="7861A876" w14:textId="77777777" w:rsidR="007E4036" w:rsidRDefault="0027262C">
            <w:r>
              <w:rPr>
                <w:sz w:val="21"/>
              </w:rPr>
              <w:t>Метапредметные: самостоятельно вычитывают текстовую информацию; адекватно понимают основную и дополнительную информацию; извлекают информацию, представленную в разных формах.</w:t>
            </w:r>
            <w:r>
              <w:rPr>
                <w:sz w:val="21"/>
              </w:rPr>
              <w:br/>
              <w:t>Предметные: изучают особенности жизни и творчества М. А. Булгакова; умеют анализи</w:t>
            </w:r>
            <w:r>
              <w:rPr>
                <w:sz w:val="21"/>
              </w:rPr>
              <w:t>ровать проблематику романа; определяют роль и место героев; обосновывают свою точку зрения</w:t>
            </w:r>
          </w:p>
        </w:tc>
      </w:tr>
      <w:tr w:rsidR="007E4036" w14:paraId="58886276" w14:textId="77777777">
        <w:tc>
          <w:tcPr>
            <w:tcW w:w="673" w:type="dxa"/>
          </w:tcPr>
          <w:p w14:paraId="1F2F7993" w14:textId="77777777" w:rsidR="007E4036" w:rsidRDefault="0027262C">
            <w:pPr>
              <w:jc w:val="center"/>
            </w:pPr>
            <w:r>
              <w:rPr>
                <w:sz w:val="21"/>
              </w:rPr>
              <w:t>2</w:t>
            </w:r>
          </w:p>
        </w:tc>
        <w:tc>
          <w:tcPr>
            <w:tcW w:w="3550" w:type="dxa"/>
          </w:tcPr>
          <w:p w14:paraId="13D4D449" w14:textId="77777777" w:rsidR="007E4036" w:rsidRDefault="0027262C">
            <w:r>
              <w:rPr>
                <w:sz w:val="21"/>
              </w:rPr>
              <w:t>Роман «Мастер и Маргарита»: история создания, композиция «роман в романе»</w:t>
            </w:r>
          </w:p>
        </w:tc>
        <w:tc>
          <w:tcPr>
            <w:tcW w:w="1089" w:type="dxa"/>
          </w:tcPr>
          <w:p w14:paraId="2CE94C3D" w14:textId="77777777" w:rsidR="007E4036" w:rsidRDefault="0027262C">
            <w:pPr>
              <w:jc w:val="center"/>
            </w:pPr>
            <w:r>
              <w:rPr>
                <w:sz w:val="21"/>
              </w:rPr>
              <w:t>2</w:t>
            </w:r>
          </w:p>
        </w:tc>
        <w:tc>
          <w:tcPr>
            <w:tcW w:w="4894" w:type="dxa"/>
            <w:vMerge/>
          </w:tcPr>
          <w:p w14:paraId="16F75408" w14:textId="77777777" w:rsidR="007E4036" w:rsidRDefault="007E4036"/>
        </w:tc>
      </w:tr>
      <w:tr w:rsidR="007E4036" w14:paraId="4C45A04C" w14:textId="77777777">
        <w:tc>
          <w:tcPr>
            <w:tcW w:w="673" w:type="dxa"/>
          </w:tcPr>
          <w:p w14:paraId="5514236A" w14:textId="77777777" w:rsidR="007E4036" w:rsidRDefault="0027262C">
            <w:pPr>
              <w:jc w:val="center"/>
            </w:pPr>
            <w:r>
              <w:rPr>
                <w:sz w:val="21"/>
              </w:rPr>
              <w:t>3</w:t>
            </w:r>
          </w:p>
        </w:tc>
        <w:tc>
          <w:tcPr>
            <w:tcW w:w="3550" w:type="dxa"/>
          </w:tcPr>
          <w:p w14:paraId="60D91A06" w14:textId="77777777" w:rsidR="007E4036" w:rsidRDefault="0027262C">
            <w:r>
              <w:rPr>
                <w:sz w:val="21"/>
              </w:rPr>
              <w:t>Сатирическое изображение Москвы 1930-х гг. в романе</w:t>
            </w:r>
          </w:p>
        </w:tc>
        <w:tc>
          <w:tcPr>
            <w:tcW w:w="1089" w:type="dxa"/>
          </w:tcPr>
          <w:p w14:paraId="42C113DB" w14:textId="77777777" w:rsidR="007E4036" w:rsidRDefault="0027262C">
            <w:pPr>
              <w:jc w:val="center"/>
            </w:pPr>
            <w:r>
              <w:rPr>
                <w:sz w:val="21"/>
              </w:rPr>
              <w:t>2</w:t>
            </w:r>
          </w:p>
        </w:tc>
        <w:tc>
          <w:tcPr>
            <w:tcW w:w="4894" w:type="dxa"/>
            <w:vMerge/>
          </w:tcPr>
          <w:p w14:paraId="038FB94E" w14:textId="77777777" w:rsidR="007E4036" w:rsidRDefault="007E4036"/>
        </w:tc>
      </w:tr>
      <w:tr w:rsidR="007E4036" w14:paraId="07190C2B" w14:textId="77777777">
        <w:tc>
          <w:tcPr>
            <w:tcW w:w="673" w:type="dxa"/>
          </w:tcPr>
          <w:p w14:paraId="1BF86ED4" w14:textId="77777777" w:rsidR="007E4036" w:rsidRDefault="0027262C">
            <w:pPr>
              <w:jc w:val="center"/>
            </w:pPr>
            <w:r>
              <w:rPr>
                <w:sz w:val="21"/>
              </w:rPr>
              <w:t>4</w:t>
            </w:r>
          </w:p>
        </w:tc>
        <w:tc>
          <w:tcPr>
            <w:tcW w:w="3550" w:type="dxa"/>
          </w:tcPr>
          <w:p w14:paraId="6CAF32A6" w14:textId="77777777" w:rsidR="007E4036" w:rsidRDefault="0027262C">
            <w:r>
              <w:rPr>
                <w:sz w:val="21"/>
              </w:rPr>
              <w:t xml:space="preserve">Воланд и его свита: </w:t>
            </w:r>
            <w:r>
              <w:rPr>
                <w:sz w:val="21"/>
              </w:rPr>
              <w:t>философия зла в романе</w:t>
            </w:r>
          </w:p>
        </w:tc>
        <w:tc>
          <w:tcPr>
            <w:tcW w:w="1089" w:type="dxa"/>
          </w:tcPr>
          <w:p w14:paraId="09D82859" w14:textId="77777777" w:rsidR="007E4036" w:rsidRDefault="0027262C">
            <w:pPr>
              <w:jc w:val="center"/>
            </w:pPr>
            <w:r>
              <w:rPr>
                <w:sz w:val="21"/>
              </w:rPr>
              <w:t>2</w:t>
            </w:r>
          </w:p>
        </w:tc>
        <w:tc>
          <w:tcPr>
            <w:tcW w:w="4894" w:type="dxa"/>
            <w:vMerge/>
          </w:tcPr>
          <w:p w14:paraId="7E21A8B3" w14:textId="77777777" w:rsidR="007E4036" w:rsidRDefault="007E4036"/>
        </w:tc>
      </w:tr>
      <w:tr w:rsidR="007E4036" w14:paraId="7AB584C3" w14:textId="77777777">
        <w:tc>
          <w:tcPr>
            <w:tcW w:w="673" w:type="dxa"/>
          </w:tcPr>
          <w:p w14:paraId="04B3EECA" w14:textId="77777777" w:rsidR="007E4036" w:rsidRDefault="0027262C">
            <w:pPr>
              <w:jc w:val="center"/>
            </w:pPr>
            <w:r>
              <w:rPr>
                <w:sz w:val="21"/>
              </w:rPr>
              <w:t>5</w:t>
            </w:r>
          </w:p>
        </w:tc>
        <w:tc>
          <w:tcPr>
            <w:tcW w:w="3550" w:type="dxa"/>
          </w:tcPr>
          <w:p w14:paraId="02F436D9" w14:textId="77777777" w:rsidR="007E4036" w:rsidRDefault="0027262C">
            <w:r>
              <w:rPr>
                <w:sz w:val="21"/>
              </w:rPr>
              <w:t>Образы Мастера и Маргариты: тема творчества и любви</w:t>
            </w:r>
          </w:p>
        </w:tc>
        <w:tc>
          <w:tcPr>
            <w:tcW w:w="1089" w:type="dxa"/>
          </w:tcPr>
          <w:p w14:paraId="3302D5A6" w14:textId="77777777" w:rsidR="007E4036" w:rsidRDefault="0027262C">
            <w:pPr>
              <w:jc w:val="center"/>
            </w:pPr>
            <w:r>
              <w:rPr>
                <w:sz w:val="21"/>
              </w:rPr>
              <w:t>2</w:t>
            </w:r>
          </w:p>
        </w:tc>
        <w:tc>
          <w:tcPr>
            <w:tcW w:w="4894" w:type="dxa"/>
            <w:vMerge/>
          </w:tcPr>
          <w:p w14:paraId="3D213173" w14:textId="77777777" w:rsidR="007E4036" w:rsidRDefault="007E4036"/>
        </w:tc>
      </w:tr>
      <w:tr w:rsidR="007E4036" w14:paraId="233B1EB1" w14:textId="77777777">
        <w:tc>
          <w:tcPr>
            <w:tcW w:w="673" w:type="dxa"/>
          </w:tcPr>
          <w:p w14:paraId="45201BD3" w14:textId="77777777" w:rsidR="007E4036" w:rsidRDefault="0027262C">
            <w:pPr>
              <w:jc w:val="center"/>
            </w:pPr>
            <w:r>
              <w:rPr>
                <w:sz w:val="21"/>
              </w:rPr>
              <w:t>6</w:t>
            </w:r>
          </w:p>
        </w:tc>
        <w:tc>
          <w:tcPr>
            <w:tcW w:w="3550" w:type="dxa"/>
          </w:tcPr>
          <w:p w14:paraId="37E3A9C9" w14:textId="77777777" w:rsidR="007E4036" w:rsidRDefault="0027262C">
            <w:r>
              <w:rPr>
                <w:sz w:val="21"/>
              </w:rPr>
              <w:t>Библейские главы романа: Понтий Пилат и Иешуа</w:t>
            </w:r>
          </w:p>
        </w:tc>
        <w:tc>
          <w:tcPr>
            <w:tcW w:w="1089" w:type="dxa"/>
          </w:tcPr>
          <w:p w14:paraId="38516FF7" w14:textId="77777777" w:rsidR="007E4036" w:rsidRDefault="0027262C">
            <w:pPr>
              <w:jc w:val="center"/>
            </w:pPr>
            <w:r>
              <w:rPr>
                <w:sz w:val="21"/>
              </w:rPr>
              <w:t>2</w:t>
            </w:r>
          </w:p>
        </w:tc>
        <w:tc>
          <w:tcPr>
            <w:tcW w:w="4894" w:type="dxa"/>
            <w:vMerge/>
          </w:tcPr>
          <w:p w14:paraId="7378900A" w14:textId="77777777" w:rsidR="007E4036" w:rsidRDefault="007E4036"/>
        </w:tc>
      </w:tr>
      <w:tr w:rsidR="007E4036" w14:paraId="3FF64563" w14:textId="77777777">
        <w:tc>
          <w:tcPr>
            <w:tcW w:w="673" w:type="dxa"/>
          </w:tcPr>
          <w:p w14:paraId="51D2786A" w14:textId="77777777" w:rsidR="007E4036" w:rsidRDefault="0027262C">
            <w:pPr>
              <w:jc w:val="center"/>
            </w:pPr>
            <w:r>
              <w:rPr>
                <w:sz w:val="21"/>
              </w:rPr>
              <w:t>7</w:t>
            </w:r>
          </w:p>
        </w:tc>
        <w:tc>
          <w:tcPr>
            <w:tcW w:w="3550" w:type="dxa"/>
          </w:tcPr>
          <w:p w14:paraId="2AE1F779" w14:textId="77777777" w:rsidR="007E4036" w:rsidRDefault="0027262C">
            <w:r>
              <w:rPr>
                <w:sz w:val="21"/>
              </w:rPr>
              <w:t>Проблема нравственного выбора в романе. Финал произведения</w:t>
            </w:r>
          </w:p>
        </w:tc>
        <w:tc>
          <w:tcPr>
            <w:tcW w:w="1089" w:type="dxa"/>
          </w:tcPr>
          <w:p w14:paraId="3CFA8090" w14:textId="77777777" w:rsidR="007E4036" w:rsidRDefault="0027262C">
            <w:pPr>
              <w:jc w:val="center"/>
            </w:pPr>
            <w:r>
              <w:rPr>
                <w:sz w:val="21"/>
              </w:rPr>
              <w:t>2</w:t>
            </w:r>
          </w:p>
        </w:tc>
        <w:tc>
          <w:tcPr>
            <w:tcW w:w="4894" w:type="dxa"/>
            <w:vMerge/>
          </w:tcPr>
          <w:p w14:paraId="044ED4EC" w14:textId="77777777" w:rsidR="007E4036" w:rsidRDefault="007E4036"/>
        </w:tc>
      </w:tr>
      <w:tr w:rsidR="007E4036" w14:paraId="66ACE1C0" w14:textId="77777777">
        <w:tc>
          <w:tcPr>
            <w:tcW w:w="673" w:type="dxa"/>
          </w:tcPr>
          <w:p w14:paraId="2EA1D2ED" w14:textId="77777777" w:rsidR="007E4036" w:rsidRDefault="0027262C">
            <w:pPr>
              <w:jc w:val="center"/>
            </w:pPr>
            <w:r>
              <w:rPr>
                <w:sz w:val="21"/>
              </w:rPr>
              <w:t>8</w:t>
            </w:r>
          </w:p>
        </w:tc>
        <w:tc>
          <w:tcPr>
            <w:tcW w:w="3550" w:type="dxa"/>
          </w:tcPr>
          <w:p w14:paraId="08703DF1" w14:textId="77777777" w:rsidR="007E4036" w:rsidRDefault="0027262C">
            <w:r>
              <w:rPr>
                <w:sz w:val="21"/>
              </w:rPr>
              <w:t>С</w:t>
            </w:r>
            <w:r>
              <w:rPr>
                <w:sz w:val="21"/>
              </w:rPr>
              <w:t xml:space="preserve">очинение </w:t>
            </w:r>
            <w:r>
              <w:rPr>
                <w:sz w:val="21"/>
              </w:rPr>
              <w:t>по</w:t>
            </w:r>
            <w:r>
              <w:rPr>
                <w:sz w:val="21"/>
              </w:rPr>
              <w:t xml:space="preserve"> роману</w:t>
            </w:r>
            <w:r>
              <w:rPr>
                <w:sz w:val="21"/>
              </w:rPr>
              <w:t xml:space="preserve"> «Мастер и Маргарита»</w:t>
            </w:r>
          </w:p>
        </w:tc>
        <w:tc>
          <w:tcPr>
            <w:tcW w:w="1089" w:type="dxa"/>
          </w:tcPr>
          <w:p w14:paraId="527B211B" w14:textId="77777777" w:rsidR="007E4036" w:rsidRDefault="0027262C">
            <w:pPr>
              <w:jc w:val="center"/>
            </w:pPr>
            <w:r>
              <w:rPr>
                <w:sz w:val="21"/>
              </w:rPr>
              <w:t>2</w:t>
            </w:r>
          </w:p>
        </w:tc>
        <w:tc>
          <w:tcPr>
            <w:tcW w:w="4894" w:type="dxa"/>
            <w:vMerge/>
          </w:tcPr>
          <w:p w14:paraId="14C95416" w14:textId="77777777" w:rsidR="007E4036" w:rsidRDefault="007E4036"/>
        </w:tc>
      </w:tr>
      <w:tr w:rsidR="007E4036" w14:paraId="52D07BA4" w14:textId="77777777" w:rsidTr="007D48C5">
        <w:tc>
          <w:tcPr>
            <w:tcW w:w="4223" w:type="dxa"/>
            <w:gridSpan w:val="2"/>
            <w:shd w:val="clear" w:color="auto" w:fill="auto"/>
          </w:tcPr>
          <w:p w14:paraId="79A22333" w14:textId="77777777" w:rsidR="007E4036" w:rsidRDefault="0027262C">
            <w:pPr>
              <w:jc w:val="center"/>
            </w:pPr>
            <w:r>
              <w:rPr>
                <w:b/>
                <w:sz w:val="22"/>
              </w:rPr>
              <w:t xml:space="preserve">Итого </w:t>
            </w:r>
            <w:r>
              <w:rPr>
                <w:b/>
                <w:sz w:val="22"/>
              </w:rPr>
              <w:t>по разделу</w:t>
            </w:r>
          </w:p>
        </w:tc>
        <w:tc>
          <w:tcPr>
            <w:tcW w:w="1089" w:type="dxa"/>
            <w:shd w:val="clear" w:color="auto" w:fill="auto"/>
          </w:tcPr>
          <w:p w14:paraId="5B803755" w14:textId="77777777" w:rsidR="007E4036" w:rsidRDefault="0027262C">
            <w:pPr>
              <w:jc w:val="center"/>
            </w:pPr>
            <w:r>
              <w:rPr>
                <w:b/>
                <w:sz w:val="21"/>
              </w:rPr>
              <w:t>16</w:t>
            </w:r>
          </w:p>
        </w:tc>
        <w:tc>
          <w:tcPr>
            <w:tcW w:w="4894" w:type="dxa"/>
            <w:shd w:val="clear" w:color="auto" w:fill="auto"/>
          </w:tcPr>
          <w:p w14:paraId="49F60D11" w14:textId="77777777" w:rsidR="007E4036" w:rsidRDefault="007E4036"/>
        </w:tc>
      </w:tr>
      <w:tr w:rsidR="007E4036" w14:paraId="3C58D2B0" w14:textId="77777777" w:rsidTr="007D48C5">
        <w:tc>
          <w:tcPr>
            <w:tcW w:w="10206" w:type="dxa"/>
            <w:gridSpan w:val="4"/>
            <w:shd w:val="clear" w:color="auto" w:fill="auto"/>
          </w:tcPr>
          <w:p w14:paraId="09C7FC61" w14:textId="5ADC9C70" w:rsidR="007E4036" w:rsidRDefault="0027262C">
            <w:r>
              <w:rPr>
                <w:b/>
                <w:sz w:val="22"/>
              </w:rPr>
              <w:t xml:space="preserve">А. Н. Толстой. «Пётр I». </w:t>
            </w:r>
            <w:r>
              <w:rPr>
                <w:b/>
                <w:sz w:val="22"/>
              </w:rPr>
              <w:t xml:space="preserve"> </w:t>
            </w:r>
            <w:r>
              <w:rPr>
                <w:b/>
                <w:sz w:val="22"/>
              </w:rPr>
              <w:t>В.В. Набоков. «Машенька»» — 4 ч.</w:t>
            </w:r>
          </w:p>
        </w:tc>
      </w:tr>
      <w:tr w:rsidR="007E4036" w14:paraId="25287AFD" w14:textId="77777777">
        <w:tc>
          <w:tcPr>
            <w:tcW w:w="673" w:type="dxa"/>
          </w:tcPr>
          <w:p w14:paraId="45224EE7" w14:textId="77777777" w:rsidR="007E4036" w:rsidRDefault="0027262C">
            <w:pPr>
              <w:jc w:val="center"/>
            </w:pPr>
            <w:r>
              <w:rPr>
                <w:sz w:val="21"/>
              </w:rPr>
              <w:t>1</w:t>
            </w:r>
          </w:p>
        </w:tc>
        <w:tc>
          <w:tcPr>
            <w:tcW w:w="3550" w:type="dxa"/>
          </w:tcPr>
          <w:p w14:paraId="2C7147B5" w14:textId="77777777" w:rsidR="007E4036" w:rsidRDefault="0027262C">
            <w:r>
              <w:rPr>
                <w:sz w:val="21"/>
              </w:rPr>
              <w:t>А.Н. Толстой. Роман «Пётр I»: тема личности и эпохи</w:t>
            </w:r>
          </w:p>
        </w:tc>
        <w:tc>
          <w:tcPr>
            <w:tcW w:w="1089" w:type="dxa"/>
          </w:tcPr>
          <w:p w14:paraId="735B7E26" w14:textId="77777777" w:rsidR="007E4036" w:rsidRDefault="0027262C">
            <w:pPr>
              <w:jc w:val="center"/>
            </w:pPr>
            <w:r>
              <w:rPr>
                <w:sz w:val="21"/>
              </w:rPr>
              <w:t>2</w:t>
            </w:r>
          </w:p>
        </w:tc>
        <w:tc>
          <w:tcPr>
            <w:tcW w:w="4894" w:type="dxa"/>
            <w:vMerge w:val="restart"/>
          </w:tcPr>
          <w:p w14:paraId="503F1203" w14:textId="77777777" w:rsidR="007E4036" w:rsidRDefault="0027262C">
            <w:r>
              <w:rPr>
                <w:sz w:val="21"/>
              </w:rPr>
              <w:t xml:space="preserve">Метапредметные: овладевают процедурами смыслового и эстетического анализа текста; самостоятельно определяют цели </w:t>
            </w:r>
            <w:r>
              <w:rPr>
                <w:sz w:val="21"/>
              </w:rPr>
              <w:t>своего обучения.</w:t>
            </w:r>
            <w:r>
              <w:rPr>
                <w:sz w:val="21"/>
              </w:rPr>
              <w:br/>
              <w:t>Предметные: умеют видеть главное в прочитанном тексте; аргументированно формулируют своё отношение к произведению; интерпретируют авторскую точку зрения</w:t>
            </w:r>
          </w:p>
        </w:tc>
      </w:tr>
      <w:tr w:rsidR="007E4036" w14:paraId="56F684B9" w14:textId="77777777">
        <w:tc>
          <w:tcPr>
            <w:tcW w:w="673" w:type="dxa"/>
          </w:tcPr>
          <w:p w14:paraId="11AD9A03" w14:textId="77777777" w:rsidR="007E4036" w:rsidRDefault="0027262C">
            <w:pPr>
              <w:jc w:val="center"/>
            </w:pPr>
            <w:r>
              <w:rPr>
                <w:sz w:val="21"/>
              </w:rPr>
              <w:t>2</w:t>
            </w:r>
          </w:p>
        </w:tc>
        <w:tc>
          <w:tcPr>
            <w:tcW w:w="3550" w:type="dxa"/>
          </w:tcPr>
          <w:p w14:paraId="4AC1C1F0" w14:textId="77777777" w:rsidR="007E4036" w:rsidRDefault="0027262C">
            <w:r>
              <w:rPr>
                <w:sz w:val="21"/>
              </w:rPr>
              <w:t>В.В. Набоков. Повесть «Машенька»: тема памяти и эмиграции</w:t>
            </w:r>
          </w:p>
        </w:tc>
        <w:tc>
          <w:tcPr>
            <w:tcW w:w="1089" w:type="dxa"/>
          </w:tcPr>
          <w:p w14:paraId="54809EDD" w14:textId="77777777" w:rsidR="007E4036" w:rsidRDefault="0027262C">
            <w:pPr>
              <w:jc w:val="center"/>
            </w:pPr>
            <w:r>
              <w:rPr>
                <w:sz w:val="21"/>
              </w:rPr>
              <w:t>2</w:t>
            </w:r>
          </w:p>
        </w:tc>
        <w:tc>
          <w:tcPr>
            <w:tcW w:w="4894" w:type="dxa"/>
            <w:vMerge/>
          </w:tcPr>
          <w:p w14:paraId="73A32F63" w14:textId="77777777" w:rsidR="007E4036" w:rsidRDefault="007E4036"/>
        </w:tc>
      </w:tr>
      <w:tr w:rsidR="007E4036" w14:paraId="60276498" w14:textId="77777777" w:rsidTr="007D48C5">
        <w:tc>
          <w:tcPr>
            <w:tcW w:w="4223" w:type="dxa"/>
            <w:gridSpan w:val="2"/>
            <w:shd w:val="clear" w:color="auto" w:fill="auto"/>
          </w:tcPr>
          <w:p w14:paraId="365BB406" w14:textId="77777777" w:rsidR="007E4036" w:rsidRDefault="0027262C">
            <w:pPr>
              <w:jc w:val="center"/>
            </w:pPr>
            <w:r>
              <w:rPr>
                <w:b/>
                <w:sz w:val="22"/>
              </w:rPr>
              <w:t>Итого по разделу</w:t>
            </w:r>
          </w:p>
        </w:tc>
        <w:tc>
          <w:tcPr>
            <w:tcW w:w="1089" w:type="dxa"/>
            <w:shd w:val="clear" w:color="auto" w:fill="auto"/>
          </w:tcPr>
          <w:p w14:paraId="434A9216" w14:textId="77777777" w:rsidR="007E4036" w:rsidRDefault="0027262C">
            <w:pPr>
              <w:jc w:val="center"/>
            </w:pPr>
            <w:r>
              <w:rPr>
                <w:b/>
                <w:sz w:val="21"/>
              </w:rPr>
              <w:t>4</w:t>
            </w:r>
          </w:p>
        </w:tc>
        <w:tc>
          <w:tcPr>
            <w:tcW w:w="4894" w:type="dxa"/>
            <w:shd w:val="clear" w:color="auto" w:fill="auto"/>
          </w:tcPr>
          <w:p w14:paraId="199668E8" w14:textId="77777777" w:rsidR="007E4036" w:rsidRDefault="007E4036"/>
        </w:tc>
      </w:tr>
      <w:tr w:rsidR="007E4036" w14:paraId="4796D841" w14:textId="77777777" w:rsidTr="007D48C5">
        <w:tc>
          <w:tcPr>
            <w:tcW w:w="10206" w:type="dxa"/>
            <w:gridSpan w:val="4"/>
            <w:shd w:val="clear" w:color="auto" w:fill="auto"/>
          </w:tcPr>
          <w:p w14:paraId="2795931E" w14:textId="6A829CD9" w:rsidR="007E4036" w:rsidRDefault="0027262C">
            <w:r>
              <w:rPr>
                <w:b/>
                <w:sz w:val="22"/>
              </w:rPr>
              <w:t>М. А. Шолохов. «Тихий Дон».  — 14 ч.</w:t>
            </w:r>
          </w:p>
        </w:tc>
      </w:tr>
      <w:tr w:rsidR="007E4036" w14:paraId="70048783" w14:textId="77777777">
        <w:tc>
          <w:tcPr>
            <w:tcW w:w="673" w:type="dxa"/>
          </w:tcPr>
          <w:p w14:paraId="30EFB9BC" w14:textId="77777777" w:rsidR="007E4036" w:rsidRDefault="0027262C">
            <w:pPr>
              <w:jc w:val="center"/>
            </w:pPr>
            <w:r>
              <w:rPr>
                <w:sz w:val="21"/>
              </w:rPr>
              <w:t>1</w:t>
            </w:r>
          </w:p>
        </w:tc>
        <w:tc>
          <w:tcPr>
            <w:tcW w:w="3550" w:type="dxa"/>
          </w:tcPr>
          <w:p w14:paraId="00ADC527" w14:textId="77777777" w:rsidR="007E4036" w:rsidRDefault="0027262C">
            <w:r>
              <w:rPr>
                <w:sz w:val="21"/>
              </w:rPr>
              <w:t>Жизнь и творчество М.А. Шолохова</w:t>
            </w:r>
          </w:p>
        </w:tc>
        <w:tc>
          <w:tcPr>
            <w:tcW w:w="1089" w:type="dxa"/>
          </w:tcPr>
          <w:p w14:paraId="1539341F" w14:textId="77777777" w:rsidR="007E4036" w:rsidRDefault="0027262C">
            <w:pPr>
              <w:jc w:val="center"/>
            </w:pPr>
            <w:r>
              <w:rPr>
                <w:sz w:val="21"/>
              </w:rPr>
              <w:t>1</w:t>
            </w:r>
          </w:p>
        </w:tc>
        <w:tc>
          <w:tcPr>
            <w:tcW w:w="4894" w:type="dxa"/>
            <w:vMerge w:val="restart"/>
          </w:tcPr>
          <w:p w14:paraId="29C6EE70" w14:textId="77777777" w:rsidR="007E4036" w:rsidRDefault="0027262C">
            <w:r>
              <w:rPr>
                <w:sz w:val="21"/>
              </w:rPr>
              <w:t>Метапредметные: адекватно оценивают свои достижения; осознают возникающие трудности; осуществляют поиск путей преодоления.</w:t>
            </w:r>
            <w:r>
              <w:rPr>
                <w:sz w:val="21"/>
              </w:rPr>
              <w:br/>
              <w:t>Предметные: умеют анализировать художественное про</w:t>
            </w:r>
            <w:r>
              <w:rPr>
                <w:sz w:val="21"/>
              </w:rPr>
              <w:t>изведение; выявляют особенности создания романа «Тихий Дон»; определяют роль и место героев</w:t>
            </w:r>
          </w:p>
        </w:tc>
      </w:tr>
      <w:tr w:rsidR="007E4036" w14:paraId="05C45C31" w14:textId="77777777">
        <w:tc>
          <w:tcPr>
            <w:tcW w:w="673" w:type="dxa"/>
          </w:tcPr>
          <w:p w14:paraId="6C0D742C" w14:textId="77777777" w:rsidR="007E4036" w:rsidRDefault="0027262C">
            <w:pPr>
              <w:jc w:val="center"/>
            </w:pPr>
            <w:r>
              <w:rPr>
                <w:sz w:val="21"/>
              </w:rPr>
              <w:t>2</w:t>
            </w:r>
          </w:p>
        </w:tc>
        <w:tc>
          <w:tcPr>
            <w:tcW w:w="3550" w:type="dxa"/>
          </w:tcPr>
          <w:p w14:paraId="7F4F17DB" w14:textId="77777777" w:rsidR="007E4036" w:rsidRDefault="0027262C">
            <w:r>
              <w:rPr>
                <w:sz w:val="21"/>
              </w:rPr>
              <w:t>«Тихий Дон»: история создания, широта эпического повествования</w:t>
            </w:r>
          </w:p>
        </w:tc>
        <w:tc>
          <w:tcPr>
            <w:tcW w:w="1089" w:type="dxa"/>
          </w:tcPr>
          <w:p w14:paraId="2A8495AB" w14:textId="77777777" w:rsidR="007E4036" w:rsidRDefault="0027262C">
            <w:pPr>
              <w:jc w:val="center"/>
            </w:pPr>
            <w:r>
              <w:rPr>
                <w:sz w:val="21"/>
              </w:rPr>
              <w:t>2</w:t>
            </w:r>
          </w:p>
        </w:tc>
        <w:tc>
          <w:tcPr>
            <w:tcW w:w="4894" w:type="dxa"/>
            <w:vMerge/>
          </w:tcPr>
          <w:p w14:paraId="7E5D9009" w14:textId="77777777" w:rsidR="007E4036" w:rsidRDefault="007E4036"/>
        </w:tc>
      </w:tr>
      <w:tr w:rsidR="007E4036" w14:paraId="44D9F374" w14:textId="77777777">
        <w:tc>
          <w:tcPr>
            <w:tcW w:w="673" w:type="dxa"/>
          </w:tcPr>
          <w:p w14:paraId="5EA9ABD4" w14:textId="77777777" w:rsidR="007E4036" w:rsidRDefault="0027262C">
            <w:pPr>
              <w:jc w:val="center"/>
            </w:pPr>
            <w:r>
              <w:rPr>
                <w:sz w:val="21"/>
              </w:rPr>
              <w:t>3</w:t>
            </w:r>
          </w:p>
        </w:tc>
        <w:tc>
          <w:tcPr>
            <w:tcW w:w="3550" w:type="dxa"/>
          </w:tcPr>
          <w:p w14:paraId="11129173" w14:textId="77777777" w:rsidR="007E4036" w:rsidRDefault="0027262C">
            <w:r>
              <w:rPr>
                <w:sz w:val="21"/>
              </w:rPr>
              <w:t>Судьба Григория Мелехова: трагедия человека на «переломе» истории</w:t>
            </w:r>
          </w:p>
        </w:tc>
        <w:tc>
          <w:tcPr>
            <w:tcW w:w="1089" w:type="dxa"/>
          </w:tcPr>
          <w:p w14:paraId="40E1E082" w14:textId="77777777" w:rsidR="007E4036" w:rsidRDefault="0027262C">
            <w:pPr>
              <w:jc w:val="center"/>
            </w:pPr>
            <w:r>
              <w:rPr>
                <w:sz w:val="21"/>
              </w:rPr>
              <w:t>2</w:t>
            </w:r>
          </w:p>
        </w:tc>
        <w:tc>
          <w:tcPr>
            <w:tcW w:w="4894" w:type="dxa"/>
            <w:vMerge/>
          </w:tcPr>
          <w:p w14:paraId="216905D4" w14:textId="77777777" w:rsidR="007E4036" w:rsidRDefault="007E4036"/>
        </w:tc>
      </w:tr>
      <w:tr w:rsidR="007E4036" w14:paraId="73BD88F3" w14:textId="77777777">
        <w:tc>
          <w:tcPr>
            <w:tcW w:w="673" w:type="dxa"/>
          </w:tcPr>
          <w:p w14:paraId="1EC4C55D" w14:textId="77777777" w:rsidR="007E4036" w:rsidRDefault="0027262C">
            <w:pPr>
              <w:jc w:val="center"/>
            </w:pPr>
            <w:r>
              <w:rPr>
                <w:sz w:val="21"/>
              </w:rPr>
              <w:t>4</w:t>
            </w:r>
          </w:p>
        </w:tc>
        <w:tc>
          <w:tcPr>
            <w:tcW w:w="3550" w:type="dxa"/>
          </w:tcPr>
          <w:p w14:paraId="32B66C26" w14:textId="77777777" w:rsidR="007E4036" w:rsidRDefault="0027262C">
            <w:r>
              <w:rPr>
                <w:sz w:val="21"/>
              </w:rPr>
              <w:t xml:space="preserve">Гражданская война в </w:t>
            </w:r>
            <w:r>
              <w:rPr>
                <w:sz w:val="21"/>
              </w:rPr>
              <w:t>изображении М.А. Шолохова</w:t>
            </w:r>
          </w:p>
        </w:tc>
        <w:tc>
          <w:tcPr>
            <w:tcW w:w="1089" w:type="dxa"/>
          </w:tcPr>
          <w:p w14:paraId="6BAF0FBF" w14:textId="77777777" w:rsidR="007E4036" w:rsidRDefault="0027262C">
            <w:pPr>
              <w:jc w:val="center"/>
            </w:pPr>
            <w:r>
              <w:rPr>
                <w:sz w:val="21"/>
              </w:rPr>
              <w:t>2</w:t>
            </w:r>
          </w:p>
        </w:tc>
        <w:tc>
          <w:tcPr>
            <w:tcW w:w="4894" w:type="dxa"/>
            <w:vMerge/>
          </w:tcPr>
          <w:p w14:paraId="35A118D3" w14:textId="77777777" w:rsidR="007E4036" w:rsidRDefault="007E4036"/>
        </w:tc>
      </w:tr>
      <w:tr w:rsidR="007E4036" w14:paraId="22421191" w14:textId="77777777">
        <w:tc>
          <w:tcPr>
            <w:tcW w:w="673" w:type="dxa"/>
          </w:tcPr>
          <w:p w14:paraId="503C043D" w14:textId="77777777" w:rsidR="007E4036" w:rsidRDefault="0027262C">
            <w:pPr>
              <w:jc w:val="center"/>
            </w:pPr>
            <w:r>
              <w:rPr>
                <w:sz w:val="21"/>
              </w:rPr>
              <w:t>5</w:t>
            </w:r>
          </w:p>
        </w:tc>
        <w:tc>
          <w:tcPr>
            <w:tcW w:w="3550" w:type="dxa"/>
          </w:tcPr>
          <w:p w14:paraId="632FE8CD" w14:textId="77777777" w:rsidR="007E4036" w:rsidRDefault="0027262C">
            <w:r>
              <w:rPr>
                <w:sz w:val="21"/>
              </w:rPr>
              <w:t>Женские образы романа: Аксинья, Наталья</w:t>
            </w:r>
          </w:p>
        </w:tc>
        <w:tc>
          <w:tcPr>
            <w:tcW w:w="1089" w:type="dxa"/>
          </w:tcPr>
          <w:p w14:paraId="6731AD0C" w14:textId="77777777" w:rsidR="007E4036" w:rsidRDefault="0027262C">
            <w:pPr>
              <w:jc w:val="center"/>
            </w:pPr>
            <w:r>
              <w:rPr>
                <w:sz w:val="21"/>
              </w:rPr>
              <w:t>2</w:t>
            </w:r>
          </w:p>
        </w:tc>
        <w:tc>
          <w:tcPr>
            <w:tcW w:w="4894" w:type="dxa"/>
            <w:vMerge/>
          </w:tcPr>
          <w:p w14:paraId="0265E5E6" w14:textId="77777777" w:rsidR="007E4036" w:rsidRDefault="007E4036"/>
        </w:tc>
      </w:tr>
      <w:tr w:rsidR="007E4036" w14:paraId="33B2D55F" w14:textId="77777777">
        <w:tc>
          <w:tcPr>
            <w:tcW w:w="673" w:type="dxa"/>
          </w:tcPr>
          <w:p w14:paraId="56467DF5" w14:textId="77777777" w:rsidR="007E4036" w:rsidRDefault="0027262C">
            <w:pPr>
              <w:jc w:val="center"/>
            </w:pPr>
            <w:r>
              <w:rPr>
                <w:sz w:val="21"/>
              </w:rPr>
              <w:t>6</w:t>
            </w:r>
          </w:p>
        </w:tc>
        <w:tc>
          <w:tcPr>
            <w:tcW w:w="3550" w:type="dxa"/>
          </w:tcPr>
          <w:p w14:paraId="5BC5A1D3" w14:textId="77777777" w:rsidR="007E4036" w:rsidRDefault="0027262C">
            <w:r>
              <w:rPr>
                <w:sz w:val="21"/>
              </w:rPr>
              <w:t>Тема дома и казачьего уклада в романе</w:t>
            </w:r>
          </w:p>
        </w:tc>
        <w:tc>
          <w:tcPr>
            <w:tcW w:w="1089" w:type="dxa"/>
          </w:tcPr>
          <w:p w14:paraId="6C23BF47" w14:textId="77777777" w:rsidR="007E4036" w:rsidRDefault="0027262C">
            <w:pPr>
              <w:jc w:val="center"/>
            </w:pPr>
            <w:r>
              <w:rPr>
                <w:sz w:val="21"/>
              </w:rPr>
              <w:t>2</w:t>
            </w:r>
          </w:p>
        </w:tc>
        <w:tc>
          <w:tcPr>
            <w:tcW w:w="4894" w:type="dxa"/>
            <w:vMerge/>
          </w:tcPr>
          <w:p w14:paraId="79282000" w14:textId="77777777" w:rsidR="007E4036" w:rsidRDefault="007E4036"/>
        </w:tc>
      </w:tr>
      <w:tr w:rsidR="007E4036" w14:paraId="7A897E20" w14:textId="77777777">
        <w:tc>
          <w:tcPr>
            <w:tcW w:w="673" w:type="dxa"/>
          </w:tcPr>
          <w:p w14:paraId="1F14A1F7" w14:textId="77777777" w:rsidR="007E4036" w:rsidRDefault="0027262C">
            <w:pPr>
              <w:jc w:val="center"/>
            </w:pPr>
            <w:r>
              <w:rPr>
                <w:sz w:val="21"/>
              </w:rPr>
              <w:t>7</w:t>
            </w:r>
          </w:p>
        </w:tc>
        <w:tc>
          <w:tcPr>
            <w:tcW w:w="3550" w:type="dxa"/>
          </w:tcPr>
          <w:p w14:paraId="1AC8244F" w14:textId="77777777" w:rsidR="007E4036" w:rsidRDefault="0027262C">
            <w:r>
              <w:rPr>
                <w:sz w:val="21"/>
              </w:rPr>
              <w:t>Художественное своеобразие романа-эпопеи «Тихий Дон»</w:t>
            </w:r>
          </w:p>
        </w:tc>
        <w:tc>
          <w:tcPr>
            <w:tcW w:w="1089" w:type="dxa"/>
          </w:tcPr>
          <w:p w14:paraId="30B5A24D" w14:textId="77777777" w:rsidR="007E4036" w:rsidRDefault="0027262C">
            <w:pPr>
              <w:jc w:val="center"/>
            </w:pPr>
            <w:r>
              <w:rPr>
                <w:sz w:val="21"/>
              </w:rPr>
              <w:t>1</w:t>
            </w:r>
          </w:p>
        </w:tc>
        <w:tc>
          <w:tcPr>
            <w:tcW w:w="4894" w:type="dxa"/>
            <w:vMerge/>
          </w:tcPr>
          <w:p w14:paraId="4018AD92" w14:textId="77777777" w:rsidR="007E4036" w:rsidRDefault="007E4036"/>
        </w:tc>
      </w:tr>
      <w:tr w:rsidR="007E4036" w14:paraId="7BB3D649" w14:textId="77777777">
        <w:tc>
          <w:tcPr>
            <w:tcW w:w="673" w:type="dxa"/>
          </w:tcPr>
          <w:p w14:paraId="1695357A" w14:textId="77777777" w:rsidR="007E4036" w:rsidRDefault="0027262C">
            <w:pPr>
              <w:jc w:val="center"/>
            </w:pPr>
            <w:r>
              <w:rPr>
                <w:sz w:val="21"/>
              </w:rPr>
              <w:t>8</w:t>
            </w:r>
          </w:p>
        </w:tc>
        <w:tc>
          <w:tcPr>
            <w:tcW w:w="3550" w:type="dxa"/>
          </w:tcPr>
          <w:p w14:paraId="2CBD4919" w14:textId="77777777" w:rsidR="007E4036" w:rsidRDefault="0027262C">
            <w:r>
              <w:rPr>
                <w:sz w:val="21"/>
              </w:rPr>
              <w:t>С</w:t>
            </w:r>
            <w:r>
              <w:rPr>
                <w:sz w:val="21"/>
              </w:rPr>
              <w:t>очинение по роману «Тихий Дон»</w:t>
            </w:r>
          </w:p>
        </w:tc>
        <w:tc>
          <w:tcPr>
            <w:tcW w:w="1089" w:type="dxa"/>
          </w:tcPr>
          <w:p w14:paraId="13BB6A4C" w14:textId="77777777" w:rsidR="007E4036" w:rsidRDefault="0027262C">
            <w:pPr>
              <w:jc w:val="center"/>
            </w:pPr>
            <w:r>
              <w:rPr>
                <w:sz w:val="21"/>
              </w:rPr>
              <w:t>2</w:t>
            </w:r>
          </w:p>
        </w:tc>
        <w:tc>
          <w:tcPr>
            <w:tcW w:w="4894" w:type="dxa"/>
            <w:vMerge/>
          </w:tcPr>
          <w:p w14:paraId="673E7B0C" w14:textId="77777777" w:rsidR="007E4036" w:rsidRDefault="007E4036"/>
        </w:tc>
      </w:tr>
      <w:tr w:rsidR="007E4036" w14:paraId="4047269F" w14:textId="77777777" w:rsidTr="007D48C5">
        <w:tc>
          <w:tcPr>
            <w:tcW w:w="4223" w:type="dxa"/>
            <w:gridSpan w:val="2"/>
            <w:shd w:val="clear" w:color="auto" w:fill="auto"/>
          </w:tcPr>
          <w:p w14:paraId="7E8FAFE2" w14:textId="77777777" w:rsidR="007E4036" w:rsidRDefault="0027262C">
            <w:pPr>
              <w:jc w:val="center"/>
            </w:pPr>
            <w:r>
              <w:rPr>
                <w:b/>
                <w:sz w:val="22"/>
              </w:rPr>
              <w:t>Итого по разделу</w:t>
            </w:r>
          </w:p>
        </w:tc>
        <w:tc>
          <w:tcPr>
            <w:tcW w:w="1089" w:type="dxa"/>
            <w:shd w:val="clear" w:color="auto" w:fill="auto"/>
          </w:tcPr>
          <w:p w14:paraId="128E75F0" w14:textId="77777777" w:rsidR="007E4036" w:rsidRDefault="0027262C">
            <w:pPr>
              <w:jc w:val="center"/>
            </w:pPr>
            <w:r>
              <w:rPr>
                <w:b/>
                <w:sz w:val="21"/>
              </w:rPr>
              <w:t>14</w:t>
            </w:r>
          </w:p>
        </w:tc>
        <w:tc>
          <w:tcPr>
            <w:tcW w:w="4894" w:type="dxa"/>
            <w:shd w:val="clear" w:color="auto" w:fill="auto"/>
          </w:tcPr>
          <w:p w14:paraId="4A3F59F4" w14:textId="77777777" w:rsidR="007E4036" w:rsidRDefault="007E4036"/>
        </w:tc>
      </w:tr>
      <w:tr w:rsidR="007E4036" w14:paraId="452ABADC" w14:textId="77777777" w:rsidTr="007D48C5">
        <w:tc>
          <w:tcPr>
            <w:tcW w:w="10206" w:type="dxa"/>
            <w:gridSpan w:val="4"/>
            <w:shd w:val="clear" w:color="auto" w:fill="auto"/>
          </w:tcPr>
          <w:p w14:paraId="78087B2D" w14:textId="15A823C4" w:rsidR="007E4036" w:rsidRDefault="0027262C">
            <w:r>
              <w:rPr>
                <w:b/>
                <w:sz w:val="22"/>
              </w:rPr>
              <w:t xml:space="preserve">Обзор </w:t>
            </w:r>
            <w:r>
              <w:rPr>
                <w:b/>
                <w:sz w:val="22"/>
              </w:rPr>
              <w:t>военной и послевоенной литературы о ВОВ. В. Быков. «Сотников». А. Твардовский. Сочинение. Приднестровские авторы о Великой Отечественной войне» — 10 ч.</w:t>
            </w:r>
          </w:p>
        </w:tc>
      </w:tr>
      <w:tr w:rsidR="007E4036" w14:paraId="63F9193F" w14:textId="77777777">
        <w:tc>
          <w:tcPr>
            <w:tcW w:w="673" w:type="dxa"/>
          </w:tcPr>
          <w:p w14:paraId="0B41BB48" w14:textId="77777777" w:rsidR="007E4036" w:rsidRDefault="0027262C">
            <w:pPr>
              <w:jc w:val="center"/>
            </w:pPr>
            <w:r>
              <w:rPr>
                <w:sz w:val="21"/>
              </w:rPr>
              <w:t>1</w:t>
            </w:r>
          </w:p>
        </w:tc>
        <w:tc>
          <w:tcPr>
            <w:tcW w:w="3550" w:type="dxa"/>
          </w:tcPr>
          <w:p w14:paraId="7B835051" w14:textId="77777777" w:rsidR="007E4036" w:rsidRDefault="0027262C">
            <w:r>
              <w:rPr>
                <w:sz w:val="21"/>
              </w:rPr>
              <w:t>Обзор русской литературы о Великой Отечественной войне</w:t>
            </w:r>
          </w:p>
        </w:tc>
        <w:tc>
          <w:tcPr>
            <w:tcW w:w="1089" w:type="dxa"/>
          </w:tcPr>
          <w:p w14:paraId="1E41076C" w14:textId="77777777" w:rsidR="007E4036" w:rsidRDefault="0027262C">
            <w:pPr>
              <w:jc w:val="center"/>
            </w:pPr>
            <w:r>
              <w:t>2</w:t>
            </w:r>
          </w:p>
        </w:tc>
        <w:tc>
          <w:tcPr>
            <w:tcW w:w="4894" w:type="dxa"/>
            <w:vMerge w:val="restart"/>
          </w:tcPr>
          <w:p w14:paraId="564451DD" w14:textId="77777777" w:rsidR="007E4036" w:rsidRDefault="0027262C">
            <w:r>
              <w:rPr>
                <w:sz w:val="21"/>
              </w:rPr>
              <w:t xml:space="preserve">Метапредметные: владеют процедурами </w:t>
            </w:r>
            <w:r>
              <w:rPr>
                <w:sz w:val="21"/>
              </w:rPr>
              <w:t>смыслового и эстетического анализа текста; самостоятельно определяют цели обучения.</w:t>
            </w:r>
            <w:r>
              <w:rPr>
                <w:sz w:val="21"/>
              </w:rPr>
              <w:br/>
              <w:t xml:space="preserve">Предметные: умеют анализировать художественные произведения о ВОВ; выявляют </w:t>
            </w:r>
            <w:r>
              <w:rPr>
                <w:sz w:val="21"/>
              </w:rPr>
              <w:lastRenderedPageBreak/>
              <w:t>нравственную проблематику; анализируют связь истории поколений с памятью о войне</w:t>
            </w:r>
          </w:p>
        </w:tc>
      </w:tr>
      <w:tr w:rsidR="007E4036" w14:paraId="0C01E2E9" w14:textId="77777777">
        <w:tc>
          <w:tcPr>
            <w:tcW w:w="673" w:type="dxa"/>
          </w:tcPr>
          <w:p w14:paraId="6B22CC30" w14:textId="77777777" w:rsidR="007E4036" w:rsidRDefault="0027262C">
            <w:pPr>
              <w:jc w:val="center"/>
            </w:pPr>
            <w:r>
              <w:rPr>
                <w:sz w:val="21"/>
              </w:rPr>
              <w:t>2</w:t>
            </w:r>
          </w:p>
        </w:tc>
        <w:tc>
          <w:tcPr>
            <w:tcW w:w="3550" w:type="dxa"/>
          </w:tcPr>
          <w:p w14:paraId="2CEE73F6" w14:textId="77777777" w:rsidR="007E4036" w:rsidRDefault="0027262C">
            <w:r>
              <w:rPr>
                <w:sz w:val="21"/>
              </w:rPr>
              <w:t>В. Быков. По</w:t>
            </w:r>
            <w:r>
              <w:rPr>
                <w:sz w:val="21"/>
              </w:rPr>
              <w:t>весть «Сотников»: проблема нравственного выбора на войне</w:t>
            </w:r>
          </w:p>
        </w:tc>
        <w:tc>
          <w:tcPr>
            <w:tcW w:w="1089" w:type="dxa"/>
          </w:tcPr>
          <w:p w14:paraId="55EF2C9D" w14:textId="77777777" w:rsidR="007E4036" w:rsidRDefault="0027262C">
            <w:pPr>
              <w:jc w:val="center"/>
            </w:pPr>
            <w:r>
              <w:rPr>
                <w:sz w:val="21"/>
              </w:rPr>
              <w:t>2</w:t>
            </w:r>
          </w:p>
        </w:tc>
        <w:tc>
          <w:tcPr>
            <w:tcW w:w="4894" w:type="dxa"/>
            <w:vMerge/>
          </w:tcPr>
          <w:p w14:paraId="662F8729" w14:textId="77777777" w:rsidR="007E4036" w:rsidRDefault="007E4036"/>
        </w:tc>
      </w:tr>
      <w:tr w:rsidR="007E4036" w14:paraId="631C5B12" w14:textId="77777777">
        <w:tc>
          <w:tcPr>
            <w:tcW w:w="673" w:type="dxa"/>
          </w:tcPr>
          <w:p w14:paraId="5AA4B81F" w14:textId="77777777" w:rsidR="007E4036" w:rsidRDefault="0027262C">
            <w:pPr>
              <w:jc w:val="center"/>
            </w:pPr>
            <w:r>
              <w:rPr>
                <w:sz w:val="21"/>
              </w:rPr>
              <w:lastRenderedPageBreak/>
              <w:t>3</w:t>
            </w:r>
          </w:p>
        </w:tc>
        <w:tc>
          <w:tcPr>
            <w:tcW w:w="3550" w:type="dxa"/>
          </w:tcPr>
          <w:p w14:paraId="0DD3B660" w14:textId="77777777" w:rsidR="007E4036" w:rsidRDefault="0027262C">
            <w:r>
              <w:rPr>
                <w:sz w:val="21"/>
              </w:rPr>
              <w:t>А. Твардовский. Лирика военных лет. Поэма «По праву памяти»</w:t>
            </w:r>
          </w:p>
        </w:tc>
        <w:tc>
          <w:tcPr>
            <w:tcW w:w="1089" w:type="dxa"/>
          </w:tcPr>
          <w:p w14:paraId="0B6D87DA" w14:textId="77777777" w:rsidR="007E4036" w:rsidRDefault="0027262C">
            <w:pPr>
              <w:jc w:val="center"/>
            </w:pPr>
            <w:r>
              <w:rPr>
                <w:sz w:val="21"/>
              </w:rPr>
              <w:t>2</w:t>
            </w:r>
          </w:p>
        </w:tc>
        <w:tc>
          <w:tcPr>
            <w:tcW w:w="4894" w:type="dxa"/>
            <w:vMerge/>
          </w:tcPr>
          <w:p w14:paraId="6BE92EE8" w14:textId="77777777" w:rsidR="007E4036" w:rsidRDefault="007E4036"/>
        </w:tc>
      </w:tr>
      <w:tr w:rsidR="007E4036" w14:paraId="044E233F" w14:textId="77777777">
        <w:tc>
          <w:tcPr>
            <w:tcW w:w="673" w:type="dxa"/>
          </w:tcPr>
          <w:p w14:paraId="2630053F" w14:textId="77777777" w:rsidR="007E4036" w:rsidRDefault="0027262C">
            <w:pPr>
              <w:jc w:val="center"/>
            </w:pPr>
            <w:r>
              <w:rPr>
                <w:sz w:val="21"/>
              </w:rPr>
              <w:lastRenderedPageBreak/>
              <w:t>4</w:t>
            </w:r>
          </w:p>
        </w:tc>
        <w:tc>
          <w:tcPr>
            <w:tcW w:w="3550" w:type="dxa"/>
          </w:tcPr>
          <w:p w14:paraId="57B5C096" w14:textId="77777777" w:rsidR="007E4036" w:rsidRDefault="0027262C">
            <w:r>
              <w:rPr>
                <w:sz w:val="21"/>
              </w:rPr>
              <w:t>Приднестровские авторы о Великой Отечественной войне</w:t>
            </w:r>
          </w:p>
        </w:tc>
        <w:tc>
          <w:tcPr>
            <w:tcW w:w="1089" w:type="dxa"/>
          </w:tcPr>
          <w:p w14:paraId="79C0B20A" w14:textId="77777777" w:rsidR="007E4036" w:rsidRDefault="0027262C">
            <w:pPr>
              <w:jc w:val="center"/>
            </w:pPr>
            <w:r>
              <w:rPr>
                <w:sz w:val="21"/>
              </w:rPr>
              <w:t>2</w:t>
            </w:r>
          </w:p>
        </w:tc>
        <w:tc>
          <w:tcPr>
            <w:tcW w:w="4894" w:type="dxa"/>
            <w:vMerge/>
          </w:tcPr>
          <w:p w14:paraId="6E5BC3ED" w14:textId="77777777" w:rsidR="007E4036" w:rsidRDefault="007E4036"/>
        </w:tc>
      </w:tr>
      <w:tr w:rsidR="007E4036" w14:paraId="3AEF8C52" w14:textId="77777777">
        <w:tc>
          <w:tcPr>
            <w:tcW w:w="673" w:type="dxa"/>
          </w:tcPr>
          <w:p w14:paraId="3E3AF9E0" w14:textId="77777777" w:rsidR="007E4036" w:rsidRDefault="0027262C">
            <w:pPr>
              <w:jc w:val="center"/>
            </w:pPr>
            <w:r>
              <w:rPr>
                <w:sz w:val="21"/>
              </w:rPr>
              <w:t>5</w:t>
            </w:r>
          </w:p>
        </w:tc>
        <w:tc>
          <w:tcPr>
            <w:tcW w:w="3550" w:type="dxa"/>
          </w:tcPr>
          <w:p w14:paraId="791839F3" w14:textId="77777777" w:rsidR="007E4036" w:rsidRDefault="0027262C">
            <w:r>
              <w:rPr>
                <w:sz w:val="21"/>
              </w:rPr>
              <w:t>Сочинение по произведениям о Великой Отечественной войне</w:t>
            </w:r>
          </w:p>
        </w:tc>
        <w:tc>
          <w:tcPr>
            <w:tcW w:w="1089" w:type="dxa"/>
          </w:tcPr>
          <w:p w14:paraId="0694D1D6" w14:textId="77777777" w:rsidR="007E4036" w:rsidRDefault="0027262C">
            <w:pPr>
              <w:jc w:val="center"/>
            </w:pPr>
            <w:r>
              <w:rPr>
                <w:sz w:val="21"/>
              </w:rPr>
              <w:t>2</w:t>
            </w:r>
          </w:p>
        </w:tc>
        <w:tc>
          <w:tcPr>
            <w:tcW w:w="4894" w:type="dxa"/>
            <w:vMerge/>
          </w:tcPr>
          <w:p w14:paraId="093AA051" w14:textId="77777777" w:rsidR="007E4036" w:rsidRDefault="007E4036"/>
        </w:tc>
      </w:tr>
      <w:tr w:rsidR="007E4036" w14:paraId="697201D3" w14:textId="77777777" w:rsidTr="007D48C5">
        <w:tc>
          <w:tcPr>
            <w:tcW w:w="4223" w:type="dxa"/>
            <w:gridSpan w:val="2"/>
            <w:shd w:val="clear" w:color="auto" w:fill="auto"/>
          </w:tcPr>
          <w:p w14:paraId="42D0DC6F" w14:textId="77777777" w:rsidR="007E4036" w:rsidRDefault="0027262C">
            <w:pPr>
              <w:jc w:val="center"/>
            </w:pPr>
            <w:r>
              <w:rPr>
                <w:b/>
                <w:sz w:val="22"/>
              </w:rPr>
              <w:t xml:space="preserve">Итого </w:t>
            </w:r>
            <w:r>
              <w:rPr>
                <w:b/>
                <w:sz w:val="22"/>
              </w:rPr>
              <w:t>по разделу</w:t>
            </w:r>
          </w:p>
        </w:tc>
        <w:tc>
          <w:tcPr>
            <w:tcW w:w="1089" w:type="dxa"/>
            <w:shd w:val="clear" w:color="auto" w:fill="auto"/>
          </w:tcPr>
          <w:p w14:paraId="503CE4AB" w14:textId="77777777" w:rsidR="007E4036" w:rsidRDefault="0027262C">
            <w:pPr>
              <w:jc w:val="center"/>
            </w:pPr>
            <w:r>
              <w:rPr>
                <w:b/>
                <w:sz w:val="21"/>
              </w:rPr>
              <w:t>10</w:t>
            </w:r>
          </w:p>
        </w:tc>
        <w:tc>
          <w:tcPr>
            <w:tcW w:w="4894" w:type="dxa"/>
            <w:shd w:val="clear" w:color="auto" w:fill="auto"/>
          </w:tcPr>
          <w:p w14:paraId="10A1A44B" w14:textId="77777777" w:rsidR="007E4036" w:rsidRDefault="007E4036"/>
        </w:tc>
      </w:tr>
      <w:tr w:rsidR="007E4036" w14:paraId="0976DBC5" w14:textId="77777777" w:rsidTr="007D48C5">
        <w:tc>
          <w:tcPr>
            <w:tcW w:w="10206" w:type="dxa"/>
            <w:gridSpan w:val="4"/>
            <w:shd w:val="clear" w:color="auto" w:fill="auto"/>
          </w:tcPr>
          <w:p w14:paraId="1F40AE4C" w14:textId="1A685AF8" w:rsidR="007C0A4A" w:rsidRDefault="007C0A4A">
            <w:pPr>
              <w:rPr>
                <w:b/>
                <w:sz w:val="22"/>
              </w:rPr>
            </w:pPr>
            <w:r>
              <w:rPr>
                <w:b/>
                <w:sz w:val="22"/>
              </w:rPr>
              <w:t xml:space="preserve">Раздел. Литературный процесс от «оттепели» до начала </w:t>
            </w:r>
            <w:r>
              <w:rPr>
                <w:b/>
                <w:sz w:val="22"/>
              </w:rPr>
              <w:t>XXΙ</w:t>
            </w:r>
            <w:r>
              <w:rPr>
                <w:b/>
                <w:sz w:val="22"/>
              </w:rPr>
              <w:t xml:space="preserve"> </w:t>
            </w:r>
            <w:r>
              <w:rPr>
                <w:b/>
                <w:sz w:val="22"/>
              </w:rPr>
              <w:t xml:space="preserve"> в</w:t>
            </w:r>
            <w:r>
              <w:rPr>
                <w:b/>
                <w:sz w:val="22"/>
              </w:rPr>
              <w:t>.  26 ч</w:t>
            </w:r>
          </w:p>
          <w:p w14:paraId="464DBBC7" w14:textId="77777777" w:rsidR="007C0A4A" w:rsidRDefault="007C0A4A">
            <w:pPr>
              <w:rPr>
                <w:b/>
                <w:sz w:val="22"/>
              </w:rPr>
            </w:pPr>
          </w:p>
          <w:p w14:paraId="67CB2DC9" w14:textId="5B5AD296" w:rsidR="007E4036" w:rsidRDefault="0027262C">
            <w:r>
              <w:rPr>
                <w:b/>
                <w:sz w:val="22"/>
              </w:rPr>
              <w:t>Хроника литературы «оттепели». Б. Л. Пастернак. «Доктор Живаго». Стихотворения» — 4 ч.</w:t>
            </w:r>
          </w:p>
        </w:tc>
      </w:tr>
      <w:tr w:rsidR="007E4036" w14:paraId="234F5063" w14:textId="77777777">
        <w:tc>
          <w:tcPr>
            <w:tcW w:w="673" w:type="dxa"/>
          </w:tcPr>
          <w:p w14:paraId="444FA7AE" w14:textId="77777777" w:rsidR="007E4036" w:rsidRDefault="0027262C">
            <w:pPr>
              <w:jc w:val="center"/>
            </w:pPr>
            <w:r>
              <w:rPr>
                <w:sz w:val="21"/>
              </w:rPr>
              <w:t>1</w:t>
            </w:r>
          </w:p>
        </w:tc>
        <w:tc>
          <w:tcPr>
            <w:tcW w:w="3550" w:type="dxa"/>
          </w:tcPr>
          <w:p w14:paraId="0569AF10" w14:textId="77777777" w:rsidR="007E4036" w:rsidRDefault="0027262C">
            <w:r>
              <w:rPr>
                <w:sz w:val="21"/>
              </w:rPr>
              <w:t>Хроника литературы «оттепели»: обновление литературного процесса</w:t>
            </w:r>
          </w:p>
        </w:tc>
        <w:tc>
          <w:tcPr>
            <w:tcW w:w="1089" w:type="dxa"/>
          </w:tcPr>
          <w:p w14:paraId="3AA6B8FA" w14:textId="77777777" w:rsidR="007E4036" w:rsidRDefault="0027262C">
            <w:pPr>
              <w:jc w:val="center"/>
            </w:pPr>
            <w:r>
              <w:rPr>
                <w:sz w:val="21"/>
              </w:rPr>
              <w:t>1</w:t>
            </w:r>
          </w:p>
        </w:tc>
        <w:tc>
          <w:tcPr>
            <w:tcW w:w="4894" w:type="dxa"/>
            <w:vMerge w:val="restart"/>
          </w:tcPr>
          <w:p w14:paraId="4CA7F082" w14:textId="77777777" w:rsidR="007E4036" w:rsidRDefault="0027262C">
            <w:r>
              <w:rPr>
                <w:sz w:val="21"/>
              </w:rPr>
              <w:t>Метапредметные: умеют вести диалог; устанавливают и сравнивают разные точки</w:t>
            </w:r>
            <w:r>
              <w:rPr>
                <w:sz w:val="21"/>
              </w:rPr>
              <w:t xml:space="preserve"> зрения; строят монолог.</w:t>
            </w:r>
            <w:r>
              <w:rPr>
                <w:sz w:val="21"/>
              </w:rPr>
              <w:br/>
              <w:t>Предметные: понимают особенности творчества Б. Л. Пастернака; умеют анализировать роман «Доктор Живаго»; определяют место писателя в литературном процессе</w:t>
            </w:r>
          </w:p>
        </w:tc>
      </w:tr>
      <w:tr w:rsidR="007E4036" w14:paraId="7FD1AC13" w14:textId="77777777">
        <w:tc>
          <w:tcPr>
            <w:tcW w:w="673" w:type="dxa"/>
          </w:tcPr>
          <w:p w14:paraId="615289BE" w14:textId="77777777" w:rsidR="007E4036" w:rsidRDefault="0027262C">
            <w:pPr>
              <w:jc w:val="center"/>
            </w:pPr>
            <w:r>
              <w:rPr>
                <w:sz w:val="21"/>
              </w:rPr>
              <w:t>2</w:t>
            </w:r>
          </w:p>
        </w:tc>
        <w:tc>
          <w:tcPr>
            <w:tcW w:w="3550" w:type="dxa"/>
          </w:tcPr>
          <w:p w14:paraId="3A06A675" w14:textId="77777777" w:rsidR="007E4036" w:rsidRDefault="0027262C">
            <w:r>
              <w:rPr>
                <w:sz w:val="21"/>
              </w:rPr>
              <w:t>Б.Л. Пастернак: жизнь и творчество. Стихотворения</w:t>
            </w:r>
          </w:p>
        </w:tc>
        <w:tc>
          <w:tcPr>
            <w:tcW w:w="1089" w:type="dxa"/>
          </w:tcPr>
          <w:p w14:paraId="2ADF762C" w14:textId="77777777" w:rsidR="007E4036" w:rsidRDefault="0027262C">
            <w:pPr>
              <w:jc w:val="center"/>
            </w:pPr>
            <w:r>
              <w:rPr>
                <w:sz w:val="21"/>
              </w:rPr>
              <w:t>1</w:t>
            </w:r>
          </w:p>
        </w:tc>
        <w:tc>
          <w:tcPr>
            <w:tcW w:w="4894" w:type="dxa"/>
            <w:vMerge/>
          </w:tcPr>
          <w:p w14:paraId="6AB281AD" w14:textId="77777777" w:rsidR="007E4036" w:rsidRDefault="007E4036"/>
        </w:tc>
      </w:tr>
      <w:tr w:rsidR="007E4036" w14:paraId="2717FCC8" w14:textId="77777777">
        <w:tc>
          <w:tcPr>
            <w:tcW w:w="673" w:type="dxa"/>
          </w:tcPr>
          <w:p w14:paraId="3FF99117" w14:textId="77777777" w:rsidR="007E4036" w:rsidRDefault="0027262C">
            <w:pPr>
              <w:jc w:val="center"/>
            </w:pPr>
            <w:r>
              <w:rPr>
                <w:sz w:val="21"/>
              </w:rPr>
              <w:t>3</w:t>
            </w:r>
          </w:p>
        </w:tc>
        <w:tc>
          <w:tcPr>
            <w:tcW w:w="3550" w:type="dxa"/>
          </w:tcPr>
          <w:p w14:paraId="3EBD142D" w14:textId="77777777" w:rsidR="007E4036" w:rsidRDefault="0027262C">
            <w:r>
              <w:rPr>
                <w:sz w:val="21"/>
              </w:rPr>
              <w:t xml:space="preserve">Роман «Доктор </w:t>
            </w:r>
            <w:r>
              <w:rPr>
                <w:sz w:val="21"/>
              </w:rPr>
              <w:t>Живаго»: судьба человека и интеллигенции в переломную эпоху</w:t>
            </w:r>
          </w:p>
        </w:tc>
        <w:tc>
          <w:tcPr>
            <w:tcW w:w="1089" w:type="dxa"/>
          </w:tcPr>
          <w:p w14:paraId="3638F45B" w14:textId="77777777" w:rsidR="007E4036" w:rsidRDefault="0027262C">
            <w:pPr>
              <w:jc w:val="center"/>
            </w:pPr>
            <w:r>
              <w:rPr>
                <w:sz w:val="21"/>
              </w:rPr>
              <w:t>2</w:t>
            </w:r>
          </w:p>
        </w:tc>
        <w:tc>
          <w:tcPr>
            <w:tcW w:w="4894" w:type="dxa"/>
            <w:vMerge/>
          </w:tcPr>
          <w:p w14:paraId="3B3957D5" w14:textId="77777777" w:rsidR="007E4036" w:rsidRDefault="007E4036"/>
        </w:tc>
      </w:tr>
      <w:tr w:rsidR="007E4036" w14:paraId="1604D59C" w14:textId="77777777" w:rsidTr="007D48C5">
        <w:tc>
          <w:tcPr>
            <w:tcW w:w="4223" w:type="dxa"/>
            <w:gridSpan w:val="2"/>
            <w:shd w:val="clear" w:color="auto" w:fill="auto"/>
          </w:tcPr>
          <w:p w14:paraId="3874FFE6" w14:textId="77777777" w:rsidR="007E4036" w:rsidRDefault="0027262C">
            <w:pPr>
              <w:jc w:val="center"/>
            </w:pPr>
            <w:r>
              <w:rPr>
                <w:b/>
                <w:sz w:val="22"/>
              </w:rPr>
              <w:t>Итого по разделу</w:t>
            </w:r>
          </w:p>
        </w:tc>
        <w:tc>
          <w:tcPr>
            <w:tcW w:w="1089" w:type="dxa"/>
            <w:shd w:val="clear" w:color="auto" w:fill="auto"/>
          </w:tcPr>
          <w:p w14:paraId="48564B79" w14:textId="77777777" w:rsidR="007E4036" w:rsidRDefault="0027262C">
            <w:pPr>
              <w:jc w:val="center"/>
            </w:pPr>
            <w:r>
              <w:rPr>
                <w:b/>
                <w:sz w:val="21"/>
              </w:rPr>
              <w:t>4</w:t>
            </w:r>
          </w:p>
        </w:tc>
        <w:tc>
          <w:tcPr>
            <w:tcW w:w="4894" w:type="dxa"/>
            <w:shd w:val="clear" w:color="auto" w:fill="auto"/>
          </w:tcPr>
          <w:p w14:paraId="7893192E" w14:textId="77777777" w:rsidR="007E4036" w:rsidRDefault="007E4036"/>
        </w:tc>
      </w:tr>
      <w:tr w:rsidR="007E4036" w14:paraId="2949A225" w14:textId="77777777" w:rsidTr="007D48C5">
        <w:tc>
          <w:tcPr>
            <w:tcW w:w="10206" w:type="dxa"/>
            <w:gridSpan w:val="4"/>
            <w:shd w:val="clear" w:color="auto" w:fill="auto"/>
          </w:tcPr>
          <w:p w14:paraId="403A59A8" w14:textId="128E5986" w:rsidR="007E4036" w:rsidRDefault="0027262C">
            <w:r>
              <w:rPr>
                <w:b/>
                <w:sz w:val="22"/>
              </w:rPr>
              <w:t>А. И. Солженицын. «Один день Ивана Денисовича», «Матрёнин двор»» — 4 ч.</w:t>
            </w:r>
          </w:p>
        </w:tc>
      </w:tr>
      <w:tr w:rsidR="007E4036" w14:paraId="63B4DC26" w14:textId="77777777">
        <w:tc>
          <w:tcPr>
            <w:tcW w:w="673" w:type="dxa"/>
          </w:tcPr>
          <w:p w14:paraId="2067039A" w14:textId="77777777" w:rsidR="007E4036" w:rsidRDefault="0027262C">
            <w:pPr>
              <w:jc w:val="center"/>
            </w:pPr>
            <w:r>
              <w:rPr>
                <w:sz w:val="21"/>
              </w:rPr>
              <w:t>1</w:t>
            </w:r>
          </w:p>
        </w:tc>
        <w:tc>
          <w:tcPr>
            <w:tcW w:w="3550" w:type="dxa"/>
          </w:tcPr>
          <w:p w14:paraId="0DA812C3" w14:textId="77777777" w:rsidR="007E4036" w:rsidRDefault="0027262C">
            <w:r>
              <w:rPr>
                <w:sz w:val="21"/>
              </w:rPr>
              <w:t>Жизнь и творчество А.И. Солженицына</w:t>
            </w:r>
          </w:p>
        </w:tc>
        <w:tc>
          <w:tcPr>
            <w:tcW w:w="1089" w:type="dxa"/>
          </w:tcPr>
          <w:p w14:paraId="12CBBF04" w14:textId="77777777" w:rsidR="007E4036" w:rsidRDefault="0027262C">
            <w:pPr>
              <w:jc w:val="center"/>
            </w:pPr>
            <w:r>
              <w:rPr>
                <w:sz w:val="21"/>
              </w:rPr>
              <w:t>1</w:t>
            </w:r>
          </w:p>
        </w:tc>
        <w:tc>
          <w:tcPr>
            <w:tcW w:w="4894" w:type="dxa"/>
            <w:vMerge w:val="restart"/>
          </w:tcPr>
          <w:p w14:paraId="3A3040F1" w14:textId="77777777" w:rsidR="007E4036" w:rsidRDefault="0027262C">
            <w:r>
              <w:rPr>
                <w:sz w:val="21"/>
              </w:rPr>
              <w:t>Метапредметные: самостоятельно вычитывают все виды</w:t>
            </w:r>
            <w:r>
              <w:rPr>
                <w:sz w:val="21"/>
              </w:rPr>
              <w:t xml:space="preserve"> текстовой информации; адекватно понимают основную и дополнительную информацию.</w:t>
            </w:r>
            <w:r>
              <w:rPr>
                <w:sz w:val="21"/>
              </w:rPr>
              <w:br/>
              <w:t>Предметные: анализируют жизненный и творческий путь А.И. Солженицына; умеют эмоционально отвечать по литературному тексту; свободно используют понятия теории литературы</w:t>
            </w:r>
          </w:p>
        </w:tc>
      </w:tr>
      <w:tr w:rsidR="007E4036" w14:paraId="7D5F2BBB" w14:textId="77777777">
        <w:tc>
          <w:tcPr>
            <w:tcW w:w="673" w:type="dxa"/>
          </w:tcPr>
          <w:p w14:paraId="782C8E96" w14:textId="77777777" w:rsidR="007E4036" w:rsidRDefault="0027262C">
            <w:pPr>
              <w:jc w:val="center"/>
            </w:pPr>
            <w:r>
              <w:rPr>
                <w:sz w:val="21"/>
              </w:rPr>
              <w:t>2</w:t>
            </w:r>
          </w:p>
        </w:tc>
        <w:tc>
          <w:tcPr>
            <w:tcW w:w="3550" w:type="dxa"/>
          </w:tcPr>
          <w:p w14:paraId="79B00E8D" w14:textId="77777777" w:rsidR="007E4036" w:rsidRDefault="0027262C">
            <w:r>
              <w:rPr>
                <w:sz w:val="21"/>
              </w:rPr>
              <w:t>Повесть «Один день Ивана Денисовича»: тема лагерной жизни</w:t>
            </w:r>
          </w:p>
        </w:tc>
        <w:tc>
          <w:tcPr>
            <w:tcW w:w="1089" w:type="dxa"/>
          </w:tcPr>
          <w:p w14:paraId="6EA1158C" w14:textId="77777777" w:rsidR="007E4036" w:rsidRDefault="0027262C">
            <w:pPr>
              <w:jc w:val="center"/>
            </w:pPr>
            <w:r>
              <w:rPr>
                <w:sz w:val="21"/>
              </w:rPr>
              <w:t>2</w:t>
            </w:r>
          </w:p>
        </w:tc>
        <w:tc>
          <w:tcPr>
            <w:tcW w:w="4894" w:type="dxa"/>
            <w:vMerge/>
          </w:tcPr>
          <w:p w14:paraId="0A05075B" w14:textId="77777777" w:rsidR="007E4036" w:rsidRDefault="007E4036"/>
        </w:tc>
      </w:tr>
      <w:tr w:rsidR="007E4036" w14:paraId="1931C765" w14:textId="77777777">
        <w:tc>
          <w:tcPr>
            <w:tcW w:w="673" w:type="dxa"/>
          </w:tcPr>
          <w:p w14:paraId="2FBE11BF" w14:textId="77777777" w:rsidR="007E4036" w:rsidRDefault="0027262C">
            <w:pPr>
              <w:jc w:val="center"/>
            </w:pPr>
            <w:r>
              <w:rPr>
                <w:sz w:val="21"/>
              </w:rPr>
              <w:t>3</w:t>
            </w:r>
          </w:p>
        </w:tc>
        <w:tc>
          <w:tcPr>
            <w:tcW w:w="3550" w:type="dxa"/>
          </w:tcPr>
          <w:p w14:paraId="19A355A1" w14:textId="77777777" w:rsidR="007E4036" w:rsidRDefault="0027262C">
            <w:r>
              <w:rPr>
                <w:sz w:val="21"/>
              </w:rPr>
              <w:t>Рассказ «Матрёнин двор»: образ праведницы</w:t>
            </w:r>
          </w:p>
        </w:tc>
        <w:tc>
          <w:tcPr>
            <w:tcW w:w="1089" w:type="dxa"/>
          </w:tcPr>
          <w:p w14:paraId="62D4F817" w14:textId="77777777" w:rsidR="007E4036" w:rsidRDefault="0027262C">
            <w:pPr>
              <w:jc w:val="center"/>
            </w:pPr>
            <w:r>
              <w:rPr>
                <w:sz w:val="21"/>
              </w:rPr>
              <w:t>1</w:t>
            </w:r>
          </w:p>
        </w:tc>
        <w:tc>
          <w:tcPr>
            <w:tcW w:w="4894" w:type="dxa"/>
            <w:vMerge/>
          </w:tcPr>
          <w:p w14:paraId="2C7554CA" w14:textId="77777777" w:rsidR="007E4036" w:rsidRDefault="007E4036"/>
        </w:tc>
      </w:tr>
      <w:tr w:rsidR="007E4036" w14:paraId="55A77CD6" w14:textId="77777777" w:rsidTr="007D48C5">
        <w:tc>
          <w:tcPr>
            <w:tcW w:w="4223" w:type="dxa"/>
            <w:gridSpan w:val="2"/>
            <w:shd w:val="clear" w:color="auto" w:fill="auto"/>
          </w:tcPr>
          <w:p w14:paraId="185BB1E5" w14:textId="77777777" w:rsidR="007E4036" w:rsidRDefault="0027262C">
            <w:pPr>
              <w:jc w:val="center"/>
            </w:pPr>
            <w:r>
              <w:rPr>
                <w:b/>
                <w:sz w:val="22"/>
              </w:rPr>
              <w:t>Итого по разделу</w:t>
            </w:r>
          </w:p>
        </w:tc>
        <w:tc>
          <w:tcPr>
            <w:tcW w:w="1089" w:type="dxa"/>
            <w:shd w:val="clear" w:color="auto" w:fill="auto"/>
          </w:tcPr>
          <w:p w14:paraId="2120E6E2" w14:textId="77777777" w:rsidR="007E4036" w:rsidRDefault="0027262C">
            <w:pPr>
              <w:jc w:val="center"/>
            </w:pPr>
            <w:r>
              <w:rPr>
                <w:b/>
                <w:sz w:val="21"/>
              </w:rPr>
              <w:t>4</w:t>
            </w:r>
          </w:p>
        </w:tc>
        <w:tc>
          <w:tcPr>
            <w:tcW w:w="4894" w:type="dxa"/>
            <w:shd w:val="clear" w:color="auto" w:fill="auto"/>
          </w:tcPr>
          <w:p w14:paraId="75E3AC90" w14:textId="77777777" w:rsidR="007E4036" w:rsidRDefault="007E4036"/>
        </w:tc>
      </w:tr>
      <w:tr w:rsidR="007E4036" w14:paraId="0786A4C2" w14:textId="77777777" w:rsidTr="007D48C5">
        <w:tc>
          <w:tcPr>
            <w:tcW w:w="10206" w:type="dxa"/>
            <w:gridSpan w:val="4"/>
            <w:shd w:val="clear" w:color="auto" w:fill="auto"/>
          </w:tcPr>
          <w:p w14:paraId="09908A4D" w14:textId="010999ED" w:rsidR="007E4036" w:rsidRDefault="0027262C">
            <w:r>
              <w:rPr>
                <w:b/>
                <w:sz w:val="22"/>
              </w:rPr>
              <w:t>В. Г. Распутин. «Прощание с Матёрой». В. М. Шукшин. Рассказы. А. Астафьев. «Людочка»» — 6 ч.</w:t>
            </w:r>
          </w:p>
        </w:tc>
      </w:tr>
      <w:tr w:rsidR="007E4036" w14:paraId="5084D296" w14:textId="77777777">
        <w:tc>
          <w:tcPr>
            <w:tcW w:w="673" w:type="dxa"/>
          </w:tcPr>
          <w:p w14:paraId="71C436A1" w14:textId="77777777" w:rsidR="007E4036" w:rsidRDefault="0027262C">
            <w:pPr>
              <w:jc w:val="center"/>
            </w:pPr>
            <w:r>
              <w:rPr>
                <w:sz w:val="21"/>
              </w:rPr>
              <w:t>1</w:t>
            </w:r>
          </w:p>
        </w:tc>
        <w:tc>
          <w:tcPr>
            <w:tcW w:w="3550" w:type="dxa"/>
          </w:tcPr>
          <w:p w14:paraId="00DBB3D9" w14:textId="77777777" w:rsidR="007E4036" w:rsidRDefault="0027262C">
            <w:r>
              <w:rPr>
                <w:sz w:val="21"/>
              </w:rPr>
              <w:t xml:space="preserve">В.Г. Распутин. </w:t>
            </w:r>
            <w:r>
              <w:rPr>
                <w:sz w:val="21"/>
              </w:rPr>
              <w:t>Повесть «Прощание с Матёрой»: тема памяти и утраты малой родины</w:t>
            </w:r>
          </w:p>
        </w:tc>
        <w:tc>
          <w:tcPr>
            <w:tcW w:w="1089" w:type="dxa"/>
          </w:tcPr>
          <w:p w14:paraId="789F8063" w14:textId="77777777" w:rsidR="007E4036" w:rsidRDefault="0027262C">
            <w:pPr>
              <w:jc w:val="center"/>
            </w:pPr>
            <w:r>
              <w:rPr>
                <w:sz w:val="21"/>
              </w:rPr>
              <w:t>2</w:t>
            </w:r>
          </w:p>
        </w:tc>
        <w:tc>
          <w:tcPr>
            <w:tcW w:w="4894" w:type="dxa"/>
            <w:vMerge w:val="restart"/>
          </w:tcPr>
          <w:p w14:paraId="3AD8DA98" w14:textId="77777777" w:rsidR="007E4036" w:rsidRDefault="0027262C">
            <w:r>
              <w:rPr>
                <w:sz w:val="21"/>
              </w:rPr>
              <w:t>Метапредметные: умеют осмысленно читать и объяснять значение прочитанного; выполняют учебные действия в речевой и умственной формах; строят монологические высказывания.</w:t>
            </w:r>
            <w:r>
              <w:rPr>
                <w:sz w:val="21"/>
              </w:rPr>
              <w:br/>
              <w:t xml:space="preserve">Предметные: понимают </w:t>
            </w:r>
            <w:r>
              <w:rPr>
                <w:sz w:val="21"/>
              </w:rPr>
              <w:t>особенности произведений В. Г. Распутина, В. М. Шукшина, А. Астафьева; анализируют тематику и образную систему произведений</w:t>
            </w:r>
          </w:p>
        </w:tc>
      </w:tr>
      <w:tr w:rsidR="007E4036" w14:paraId="77DCFBD6" w14:textId="77777777">
        <w:tc>
          <w:tcPr>
            <w:tcW w:w="673" w:type="dxa"/>
          </w:tcPr>
          <w:p w14:paraId="22710128" w14:textId="77777777" w:rsidR="007E4036" w:rsidRDefault="0027262C">
            <w:pPr>
              <w:jc w:val="center"/>
            </w:pPr>
            <w:r>
              <w:rPr>
                <w:sz w:val="21"/>
              </w:rPr>
              <w:t>2</w:t>
            </w:r>
          </w:p>
        </w:tc>
        <w:tc>
          <w:tcPr>
            <w:tcW w:w="3550" w:type="dxa"/>
          </w:tcPr>
          <w:p w14:paraId="161E2CF3" w14:textId="77777777" w:rsidR="007E4036" w:rsidRDefault="0027262C">
            <w:r>
              <w:rPr>
                <w:sz w:val="21"/>
              </w:rPr>
              <w:t>В.М. Шукшин. Рассказы: тип героя-«чудика»</w:t>
            </w:r>
          </w:p>
        </w:tc>
        <w:tc>
          <w:tcPr>
            <w:tcW w:w="1089" w:type="dxa"/>
          </w:tcPr>
          <w:p w14:paraId="099A66C3" w14:textId="77777777" w:rsidR="007E4036" w:rsidRDefault="0027262C">
            <w:pPr>
              <w:jc w:val="center"/>
            </w:pPr>
            <w:r>
              <w:rPr>
                <w:sz w:val="21"/>
              </w:rPr>
              <w:t>2</w:t>
            </w:r>
          </w:p>
        </w:tc>
        <w:tc>
          <w:tcPr>
            <w:tcW w:w="4894" w:type="dxa"/>
            <w:vMerge/>
          </w:tcPr>
          <w:p w14:paraId="45B552BC" w14:textId="77777777" w:rsidR="007E4036" w:rsidRDefault="007E4036"/>
        </w:tc>
      </w:tr>
      <w:tr w:rsidR="007E4036" w14:paraId="439EB0EC" w14:textId="77777777">
        <w:tc>
          <w:tcPr>
            <w:tcW w:w="673" w:type="dxa"/>
          </w:tcPr>
          <w:p w14:paraId="1E5B1994" w14:textId="77777777" w:rsidR="007E4036" w:rsidRDefault="0027262C">
            <w:pPr>
              <w:jc w:val="center"/>
            </w:pPr>
            <w:r>
              <w:rPr>
                <w:sz w:val="21"/>
              </w:rPr>
              <w:t>3</w:t>
            </w:r>
          </w:p>
        </w:tc>
        <w:tc>
          <w:tcPr>
            <w:tcW w:w="3550" w:type="dxa"/>
          </w:tcPr>
          <w:p w14:paraId="7615E5B6" w14:textId="77777777" w:rsidR="007E4036" w:rsidRDefault="0027262C">
            <w:r>
              <w:rPr>
                <w:sz w:val="21"/>
              </w:rPr>
              <w:t>А. Астафьев. Рассказ «Людочка»: острота нравственной проблематики</w:t>
            </w:r>
          </w:p>
        </w:tc>
        <w:tc>
          <w:tcPr>
            <w:tcW w:w="1089" w:type="dxa"/>
          </w:tcPr>
          <w:p w14:paraId="4E1F7DAD" w14:textId="77777777" w:rsidR="007E4036" w:rsidRDefault="0027262C">
            <w:pPr>
              <w:jc w:val="center"/>
            </w:pPr>
            <w:r>
              <w:rPr>
                <w:sz w:val="21"/>
              </w:rPr>
              <w:t>2</w:t>
            </w:r>
          </w:p>
        </w:tc>
        <w:tc>
          <w:tcPr>
            <w:tcW w:w="4894" w:type="dxa"/>
            <w:vMerge/>
          </w:tcPr>
          <w:p w14:paraId="0E40E00D" w14:textId="77777777" w:rsidR="007E4036" w:rsidRDefault="007E4036"/>
        </w:tc>
      </w:tr>
      <w:tr w:rsidR="007E4036" w14:paraId="353B8378" w14:textId="77777777" w:rsidTr="007D48C5">
        <w:tc>
          <w:tcPr>
            <w:tcW w:w="4223" w:type="dxa"/>
            <w:gridSpan w:val="2"/>
            <w:shd w:val="clear" w:color="auto" w:fill="auto"/>
          </w:tcPr>
          <w:p w14:paraId="168B5D00" w14:textId="77777777" w:rsidR="007E4036" w:rsidRDefault="0027262C">
            <w:pPr>
              <w:jc w:val="center"/>
            </w:pPr>
            <w:r>
              <w:rPr>
                <w:b/>
                <w:sz w:val="22"/>
              </w:rPr>
              <w:t xml:space="preserve">Итого по </w:t>
            </w:r>
            <w:r>
              <w:rPr>
                <w:b/>
                <w:sz w:val="22"/>
              </w:rPr>
              <w:t>разделу</w:t>
            </w:r>
          </w:p>
        </w:tc>
        <w:tc>
          <w:tcPr>
            <w:tcW w:w="1089" w:type="dxa"/>
            <w:shd w:val="clear" w:color="auto" w:fill="auto"/>
          </w:tcPr>
          <w:p w14:paraId="53683799" w14:textId="77777777" w:rsidR="007E4036" w:rsidRDefault="0027262C">
            <w:pPr>
              <w:jc w:val="center"/>
            </w:pPr>
            <w:r>
              <w:rPr>
                <w:b/>
                <w:sz w:val="21"/>
              </w:rPr>
              <w:t>6</w:t>
            </w:r>
          </w:p>
        </w:tc>
        <w:tc>
          <w:tcPr>
            <w:tcW w:w="4894" w:type="dxa"/>
            <w:shd w:val="clear" w:color="auto" w:fill="auto"/>
          </w:tcPr>
          <w:p w14:paraId="40475E70" w14:textId="77777777" w:rsidR="007E4036" w:rsidRDefault="007E4036"/>
        </w:tc>
      </w:tr>
      <w:tr w:rsidR="007E4036" w14:paraId="3B9DD80D" w14:textId="77777777" w:rsidTr="007D48C5">
        <w:tc>
          <w:tcPr>
            <w:tcW w:w="10206" w:type="dxa"/>
            <w:gridSpan w:val="4"/>
            <w:shd w:val="clear" w:color="auto" w:fill="auto"/>
          </w:tcPr>
          <w:p w14:paraId="16BBBD0C" w14:textId="04B74B99" w:rsidR="007E4036" w:rsidRDefault="0027262C">
            <w:r>
              <w:rPr>
                <w:b/>
                <w:sz w:val="22"/>
              </w:rPr>
              <w:t>Поэзия «шестидесятников». Авторская песня. А. Вампилов. «Старший сын»» — 6 ч.</w:t>
            </w:r>
          </w:p>
        </w:tc>
      </w:tr>
      <w:tr w:rsidR="007E4036" w14:paraId="112A969E" w14:textId="77777777">
        <w:tc>
          <w:tcPr>
            <w:tcW w:w="673" w:type="dxa"/>
          </w:tcPr>
          <w:p w14:paraId="71958ED9" w14:textId="77777777" w:rsidR="007E4036" w:rsidRDefault="0027262C">
            <w:pPr>
              <w:jc w:val="center"/>
            </w:pPr>
            <w:r>
              <w:rPr>
                <w:sz w:val="21"/>
              </w:rPr>
              <w:t>1</w:t>
            </w:r>
          </w:p>
        </w:tc>
        <w:tc>
          <w:tcPr>
            <w:tcW w:w="3550" w:type="dxa"/>
          </w:tcPr>
          <w:p w14:paraId="2FFD4D96" w14:textId="77777777" w:rsidR="007E4036" w:rsidRDefault="0027262C">
            <w:r>
              <w:rPr>
                <w:sz w:val="21"/>
              </w:rPr>
              <w:t>Поэзия «шестидесятников»: Е. Евтушенко, А. Вознесенский, Р. Рождественский</w:t>
            </w:r>
          </w:p>
        </w:tc>
        <w:tc>
          <w:tcPr>
            <w:tcW w:w="1089" w:type="dxa"/>
          </w:tcPr>
          <w:p w14:paraId="511C407E" w14:textId="77777777" w:rsidR="007E4036" w:rsidRDefault="0027262C">
            <w:pPr>
              <w:jc w:val="center"/>
            </w:pPr>
            <w:r>
              <w:rPr>
                <w:sz w:val="21"/>
              </w:rPr>
              <w:t>2</w:t>
            </w:r>
          </w:p>
        </w:tc>
        <w:tc>
          <w:tcPr>
            <w:tcW w:w="4894" w:type="dxa"/>
            <w:vMerge w:val="restart"/>
          </w:tcPr>
          <w:p w14:paraId="55C3FBF8" w14:textId="77777777" w:rsidR="007E4036" w:rsidRDefault="0027262C">
            <w:r>
              <w:rPr>
                <w:sz w:val="21"/>
              </w:rPr>
              <w:t xml:space="preserve">Метапредметные: овладевают процедурами смыслового и эстетического анализа </w:t>
            </w:r>
            <w:r>
              <w:rPr>
                <w:sz w:val="21"/>
              </w:rPr>
              <w:t>текста; осознают познавательную задачу; читают и слушают, извлекая нужную информацию.</w:t>
            </w:r>
            <w:r>
              <w:rPr>
                <w:sz w:val="21"/>
              </w:rPr>
              <w:br/>
              <w:t>Предметные: применяют знания при анализе и оценке художественных произведений; определяют основную тематику поэзии периода через судьбы страны и исторические события</w:t>
            </w:r>
          </w:p>
        </w:tc>
      </w:tr>
      <w:tr w:rsidR="007E4036" w14:paraId="541EDB86" w14:textId="77777777">
        <w:tc>
          <w:tcPr>
            <w:tcW w:w="673" w:type="dxa"/>
          </w:tcPr>
          <w:p w14:paraId="57405EDF" w14:textId="77777777" w:rsidR="007E4036" w:rsidRDefault="0027262C">
            <w:pPr>
              <w:jc w:val="center"/>
            </w:pPr>
            <w:r>
              <w:rPr>
                <w:sz w:val="21"/>
              </w:rPr>
              <w:t>2</w:t>
            </w:r>
          </w:p>
        </w:tc>
        <w:tc>
          <w:tcPr>
            <w:tcW w:w="3550" w:type="dxa"/>
          </w:tcPr>
          <w:p w14:paraId="52CAA583" w14:textId="77777777" w:rsidR="007E4036" w:rsidRDefault="0027262C">
            <w:r>
              <w:rPr>
                <w:sz w:val="21"/>
              </w:rPr>
              <w:t>Авторская песня: Б. Окуджава, В. Высоцкий</w:t>
            </w:r>
          </w:p>
        </w:tc>
        <w:tc>
          <w:tcPr>
            <w:tcW w:w="1089" w:type="dxa"/>
          </w:tcPr>
          <w:p w14:paraId="0B61EBB5" w14:textId="77777777" w:rsidR="007E4036" w:rsidRDefault="0027262C">
            <w:pPr>
              <w:jc w:val="center"/>
            </w:pPr>
            <w:r>
              <w:rPr>
                <w:sz w:val="21"/>
              </w:rPr>
              <w:t>2</w:t>
            </w:r>
          </w:p>
        </w:tc>
        <w:tc>
          <w:tcPr>
            <w:tcW w:w="4894" w:type="dxa"/>
            <w:vMerge/>
          </w:tcPr>
          <w:p w14:paraId="1CDEFF9A" w14:textId="77777777" w:rsidR="007E4036" w:rsidRDefault="007E4036"/>
        </w:tc>
      </w:tr>
      <w:tr w:rsidR="007E4036" w14:paraId="682B877E" w14:textId="77777777">
        <w:tc>
          <w:tcPr>
            <w:tcW w:w="673" w:type="dxa"/>
          </w:tcPr>
          <w:p w14:paraId="4B80B303" w14:textId="77777777" w:rsidR="007E4036" w:rsidRDefault="0027262C">
            <w:pPr>
              <w:jc w:val="center"/>
            </w:pPr>
            <w:r>
              <w:rPr>
                <w:sz w:val="21"/>
              </w:rPr>
              <w:t>3</w:t>
            </w:r>
          </w:p>
        </w:tc>
        <w:tc>
          <w:tcPr>
            <w:tcW w:w="3550" w:type="dxa"/>
          </w:tcPr>
          <w:p w14:paraId="099150B9" w14:textId="77777777" w:rsidR="007E4036" w:rsidRDefault="0027262C">
            <w:r>
              <w:rPr>
                <w:sz w:val="21"/>
              </w:rPr>
              <w:t>А. Вампилов. Пьеса «Старший сын»: нравственная проблематика</w:t>
            </w:r>
          </w:p>
        </w:tc>
        <w:tc>
          <w:tcPr>
            <w:tcW w:w="1089" w:type="dxa"/>
          </w:tcPr>
          <w:p w14:paraId="20BD90CA" w14:textId="77777777" w:rsidR="007E4036" w:rsidRDefault="0027262C">
            <w:pPr>
              <w:jc w:val="center"/>
            </w:pPr>
            <w:r>
              <w:rPr>
                <w:sz w:val="21"/>
              </w:rPr>
              <w:t>2</w:t>
            </w:r>
          </w:p>
        </w:tc>
        <w:tc>
          <w:tcPr>
            <w:tcW w:w="4894" w:type="dxa"/>
            <w:vMerge/>
          </w:tcPr>
          <w:p w14:paraId="691BFA1E" w14:textId="77777777" w:rsidR="007E4036" w:rsidRDefault="007E4036"/>
        </w:tc>
      </w:tr>
      <w:tr w:rsidR="007E4036" w14:paraId="682D72F1" w14:textId="77777777" w:rsidTr="007D48C5">
        <w:tc>
          <w:tcPr>
            <w:tcW w:w="4223" w:type="dxa"/>
            <w:gridSpan w:val="2"/>
            <w:shd w:val="clear" w:color="auto" w:fill="auto"/>
          </w:tcPr>
          <w:p w14:paraId="40287568" w14:textId="77777777" w:rsidR="007E4036" w:rsidRDefault="0027262C">
            <w:pPr>
              <w:jc w:val="center"/>
            </w:pPr>
            <w:r>
              <w:rPr>
                <w:b/>
                <w:sz w:val="22"/>
              </w:rPr>
              <w:t>Итого по разделу</w:t>
            </w:r>
          </w:p>
        </w:tc>
        <w:tc>
          <w:tcPr>
            <w:tcW w:w="1089" w:type="dxa"/>
            <w:shd w:val="clear" w:color="auto" w:fill="auto"/>
          </w:tcPr>
          <w:p w14:paraId="60287B24" w14:textId="77777777" w:rsidR="007E4036" w:rsidRDefault="0027262C">
            <w:pPr>
              <w:jc w:val="center"/>
            </w:pPr>
            <w:r>
              <w:rPr>
                <w:b/>
                <w:sz w:val="21"/>
              </w:rPr>
              <w:t>6</w:t>
            </w:r>
          </w:p>
        </w:tc>
        <w:tc>
          <w:tcPr>
            <w:tcW w:w="4894" w:type="dxa"/>
            <w:shd w:val="clear" w:color="auto" w:fill="auto"/>
          </w:tcPr>
          <w:p w14:paraId="4FBB7A31" w14:textId="77777777" w:rsidR="007E4036" w:rsidRDefault="007E4036"/>
        </w:tc>
      </w:tr>
      <w:tr w:rsidR="007E4036" w14:paraId="57B2C7D1" w14:textId="77777777" w:rsidTr="007D48C5">
        <w:tc>
          <w:tcPr>
            <w:tcW w:w="10206" w:type="dxa"/>
            <w:gridSpan w:val="4"/>
            <w:shd w:val="clear" w:color="auto" w:fill="auto"/>
          </w:tcPr>
          <w:p w14:paraId="5F300F8A" w14:textId="29178C91" w:rsidR="007E4036" w:rsidRDefault="0027262C">
            <w:r>
              <w:rPr>
                <w:b/>
                <w:sz w:val="22"/>
              </w:rPr>
              <w:t>Контрольная работа № 2 за второе полугодие и ее анализ» — 2 ч.</w:t>
            </w:r>
          </w:p>
        </w:tc>
      </w:tr>
      <w:tr w:rsidR="007E4036" w14:paraId="0F680B5F" w14:textId="77777777">
        <w:tc>
          <w:tcPr>
            <w:tcW w:w="673" w:type="dxa"/>
          </w:tcPr>
          <w:p w14:paraId="19FBFA43" w14:textId="77777777" w:rsidR="007E4036" w:rsidRDefault="0027262C">
            <w:pPr>
              <w:jc w:val="center"/>
            </w:pPr>
            <w:r>
              <w:rPr>
                <w:sz w:val="21"/>
              </w:rPr>
              <w:t>1</w:t>
            </w:r>
          </w:p>
        </w:tc>
        <w:tc>
          <w:tcPr>
            <w:tcW w:w="3550" w:type="dxa"/>
          </w:tcPr>
          <w:p w14:paraId="78BD52E7" w14:textId="77777777" w:rsidR="007E4036" w:rsidRDefault="0027262C">
            <w:r>
              <w:rPr>
                <w:sz w:val="21"/>
              </w:rPr>
              <w:t xml:space="preserve">Контрольная работа № 2 по литературе XX века (за </w:t>
            </w:r>
            <w:r>
              <w:rPr>
                <w:sz w:val="21"/>
              </w:rPr>
              <w:t>второе полугодие)</w:t>
            </w:r>
          </w:p>
        </w:tc>
        <w:tc>
          <w:tcPr>
            <w:tcW w:w="1089" w:type="dxa"/>
          </w:tcPr>
          <w:p w14:paraId="3333B940" w14:textId="77777777" w:rsidR="007E4036" w:rsidRDefault="0027262C">
            <w:pPr>
              <w:jc w:val="center"/>
            </w:pPr>
            <w:r>
              <w:rPr>
                <w:sz w:val="21"/>
              </w:rPr>
              <w:t>1</w:t>
            </w:r>
          </w:p>
        </w:tc>
        <w:tc>
          <w:tcPr>
            <w:tcW w:w="4894" w:type="dxa"/>
            <w:vMerge w:val="restart"/>
          </w:tcPr>
          <w:p w14:paraId="2B974CF0" w14:textId="77777777" w:rsidR="007E4036" w:rsidRDefault="0027262C">
            <w:r>
              <w:rPr>
                <w:sz w:val="21"/>
              </w:rPr>
              <w:t>Метапредметные: учатся развёрнуто обосновывать суждения; анализировать и оценивать коммуникативный аспект речевого высказывания.</w:t>
            </w:r>
            <w:r>
              <w:rPr>
                <w:sz w:val="21"/>
              </w:rPr>
              <w:br/>
              <w:t>Предметные: прослеживают связь литературных произведений с эпохой; совершенствуют навык письменного рассужд</w:t>
            </w:r>
            <w:r>
              <w:rPr>
                <w:sz w:val="21"/>
              </w:rPr>
              <w:t>ения</w:t>
            </w:r>
          </w:p>
        </w:tc>
      </w:tr>
      <w:tr w:rsidR="007E4036" w14:paraId="08FE73FC" w14:textId="77777777">
        <w:tc>
          <w:tcPr>
            <w:tcW w:w="673" w:type="dxa"/>
          </w:tcPr>
          <w:p w14:paraId="79032A56" w14:textId="77777777" w:rsidR="007E4036" w:rsidRDefault="0027262C">
            <w:pPr>
              <w:jc w:val="center"/>
            </w:pPr>
            <w:r>
              <w:rPr>
                <w:sz w:val="21"/>
              </w:rPr>
              <w:t>2</w:t>
            </w:r>
          </w:p>
        </w:tc>
        <w:tc>
          <w:tcPr>
            <w:tcW w:w="3550" w:type="dxa"/>
          </w:tcPr>
          <w:p w14:paraId="2E65C74C" w14:textId="77777777" w:rsidR="007E4036" w:rsidRDefault="0027262C">
            <w:r>
              <w:rPr>
                <w:sz w:val="21"/>
              </w:rPr>
              <w:t>Анализ контрольной работы № 2</w:t>
            </w:r>
          </w:p>
        </w:tc>
        <w:tc>
          <w:tcPr>
            <w:tcW w:w="1089" w:type="dxa"/>
          </w:tcPr>
          <w:p w14:paraId="5A1B32EB" w14:textId="77777777" w:rsidR="007E4036" w:rsidRDefault="0027262C">
            <w:pPr>
              <w:jc w:val="center"/>
            </w:pPr>
            <w:r>
              <w:rPr>
                <w:sz w:val="21"/>
              </w:rPr>
              <w:t>1</w:t>
            </w:r>
          </w:p>
        </w:tc>
        <w:tc>
          <w:tcPr>
            <w:tcW w:w="4894" w:type="dxa"/>
            <w:vMerge/>
          </w:tcPr>
          <w:p w14:paraId="46EECF9F" w14:textId="77777777" w:rsidR="007E4036" w:rsidRDefault="007E4036"/>
        </w:tc>
      </w:tr>
      <w:tr w:rsidR="007E4036" w14:paraId="44DB8E94" w14:textId="77777777" w:rsidTr="007D48C5">
        <w:tc>
          <w:tcPr>
            <w:tcW w:w="4223" w:type="dxa"/>
            <w:gridSpan w:val="2"/>
            <w:shd w:val="clear" w:color="auto" w:fill="auto"/>
          </w:tcPr>
          <w:p w14:paraId="050D2471" w14:textId="77777777" w:rsidR="007E4036" w:rsidRDefault="0027262C">
            <w:pPr>
              <w:jc w:val="center"/>
            </w:pPr>
            <w:r>
              <w:rPr>
                <w:b/>
                <w:sz w:val="22"/>
              </w:rPr>
              <w:t>Итого по разделу</w:t>
            </w:r>
          </w:p>
        </w:tc>
        <w:tc>
          <w:tcPr>
            <w:tcW w:w="1089" w:type="dxa"/>
            <w:shd w:val="clear" w:color="auto" w:fill="auto"/>
          </w:tcPr>
          <w:p w14:paraId="045855BA" w14:textId="77777777" w:rsidR="007E4036" w:rsidRDefault="0027262C">
            <w:pPr>
              <w:jc w:val="center"/>
            </w:pPr>
            <w:r>
              <w:rPr>
                <w:b/>
                <w:sz w:val="21"/>
              </w:rPr>
              <w:t>2</w:t>
            </w:r>
          </w:p>
        </w:tc>
        <w:tc>
          <w:tcPr>
            <w:tcW w:w="4894" w:type="dxa"/>
            <w:shd w:val="clear" w:color="auto" w:fill="auto"/>
          </w:tcPr>
          <w:p w14:paraId="29F6F547" w14:textId="77777777" w:rsidR="007E4036" w:rsidRDefault="007E4036"/>
        </w:tc>
      </w:tr>
      <w:tr w:rsidR="007E4036" w14:paraId="151FCD09" w14:textId="77777777" w:rsidTr="007D48C5">
        <w:tc>
          <w:tcPr>
            <w:tcW w:w="10206" w:type="dxa"/>
            <w:gridSpan w:val="4"/>
            <w:shd w:val="clear" w:color="auto" w:fill="auto"/>
          </w:tcPr>
          <w:p w14:paraId="67B7C559" w14:textId="6D16E8FE" w:rsidR="007E4036" w:rsidRDefault="0027262C">
            <w:bookmarkStart w:id="0" w:name="_GoBack"/>
            <w:bookmarkEnd w:id="0"/>
            <w:r>
              <w:rPr>
                <w:b/>
                <w:sz w:val="22"/>
              </w:rPr>
              <w:t>Развитие русской литературы после перестройки. Современный литературный процесс.  Литература ПМР. Человек и природа в произведениях приднестровских авторов  — 4 ч.</w:t>
            </w:r>
          </w:p>
        </w:tc>
      </w:tr>
      <w:tr w:rsidR="007E4036" w14:paraId="7A3DB39A" w14:textId="77777777">
        <w:tc>
          <w:tcPr>
            <w:tcW w:w="673" w:type="dxa"/>
          </w:tcPr>
          <w:p w14:paraId="566D9F30" w14:textId="77777777" w:rsidR="007E4036" w:rsidRDefault="0027262C">
            <w:pPr>
              <w:jc w:val="center"/>
            </w:pPr>
            <w:r>
              <w:rPr>
                <w:sz w:val="21"/>
              </w:rPr>
              <w:t>1</w:t>
            </w:r>
          </w:p>
        </w:tc>
        <w:tc>
          <w:tcPr>
            <w:tcW w:w="3550" w:type="dxa"/>
          </w:tcPr>
          <w:p w14:paraId="4627A1DB" w14:textId="77777777" w:rsidR="007E4036" w:rsidRDefault="0027262C">
            <w:r>
              <w:rPr>
                <w:sz w:val="21"/>
              </w:rPr>
              <w:t xml:space="preserve">Развитие русской </w:t>
            </w:r>
            <w:r>
              <w:rPr>
                <w:sz w:val="21"/>
              </w:rPr>
              <w:t xml:space="preserve">литературы после </w:t>
            </w:r>
            <w:r>
              <w:rPr>
                <w:sz w:val="21"/>
              </w:rPr>
              <w:lastRenderedPageBreak/>
              <w:t>перестройки. Современный литературный процесс</w:t>
            </w:r>
          </w:p>
        </w:tc>
        <w:tc>
          <w:tcPr>
            <w:tcW w:w="1089" w:type="dxa"/>
          </w:tcPr>
          <w:p w14:paraId="113CAEE5" w14:textId="77777777" w:rsidR="007E4036" w:rsidRDefault="0027262C">
            <w:pPr>
              <w:jc w:val="center"/>
            </w:pPr>
            <w:r>
              <w:rPr>
                <w:sz w:val="21"/>
              </w:rPr>
              <w:lastRenderedPageBreak/>
              <w:t>2</w:t>
            </w:r>
          </w:p>
        </w:tc>
        <w:tc>
          <w:tcPr>
            <w:tcW w:w="4894" w:type="dxa"/>
            <w:vMerge w:val="restart"/>
          </w:tcPr>
          <w:p w14:paraId="5230CCCB" w14:textId="77777777" w:rsidR="007E4036" w:rsidRDefault="0027262C">
            <w:r>
              <w:rPr>
                <w:sz w:val="21"/>
              </w:rPr>
              <w:t xml:space="preserve">Метапредметные: соотносят художественную </w:t>
            </w:r>
            <w:r>
              <w:rPr>
                <w:sz w:val="21"/>
              </w:rPr>
              <w:lastRenderedPageBreak/>
              <w:t>литературу с общественной жизнью и культурой; создают связный текст с учётом норм литературного языка; участвуют в дискуссии.</w:t>
            </w:r>
            <w:r>
              <w:rPr>
                <w:sz w:val="21"/>
              </w:rPr>
              <w:br/>
              <w:t xml:space="preserve">Предметные: анализируют </w:t>
            </w:r>
            <w:r>
              <w:rPr>
                <w:sz w:val="21"/>
              </w:rPr>
              <w:t>общечеловеческое и конкретно-историческое содержание изученных произведений; выявляют «сквозные» темы и ключевые проблемы русской литературы</w:t>
            </w:r>
          </w:p>
        </w:tc>
      </w:tr>
      <w:tr w:rsidR="007E4036" w14:paraId="6D8C97D8" w14:textId="77777777">
        <w:tc>
          <w:tcPr>
            <w:tcW w:w="673" w:type="dxa"/>
          </w:tcPr>
          <w:p w14:paraId="640A0FE1" w14:textId="77777777" w:rsidR="007E4036" w:rsidRDefault="0027262C">
            <w:pPr>
              <w:jc w:val="center"/>
            </w:pPr>
            <w:r>
              <w:rPr>
                <w:sz w:val="21"/>
              </w:rPr>
              <w:lastRenderedPageBreak/>
              <w:t>2</w:t>
            </w:r>
          </w:p>
        </w:tc>
        <w:tc>
          <w:tcPr>
            <w:tcW w:w="3550" w:type="dxa"/>
          </w:tcPr>
          <w:p w14:paraId="1F02562C" w14:textId="77777777" w:rsidR="007E4036" w:rsidRDefault="0027262C">
            <w:r>
              <w:rPr>
                <w:sz w:val="21"/>
              </w:rPr>
              <w:t>Человек и природа в произведениях приднестровских авторов</w:t>
            </w:r>
          </w:p>
        </w:tc>
        <w:tc>
          <w:tcPr>
            <w:tcW w:w="1089" w:type="dxa"/>
          </w:tcPr>
          <w:p w14:paraId="04D59321" w14:textId="77777777" w:rsidR="007E4036" w:rsidRDefault="0027262C">
            <w:pPr>
              <w:jc w:val="center"/>
            </w:pPr>
            <w:r>
              <w:rPr>
                <w:sz w:val="21"/>
              </w:rPr>
              <w:t>1</w:t>
            </w:r>
          </w:p>
        </w:tc>
        <w:tc>
          <w:tcPr>
            <w:tcW w:w="4894" w:type="dxa"/>
            <w:vMerge/>
          </w:tcPr>
          <w:p w14:paraId="17A28FD3" w14:textId="77777777" w:rsidR="007E4036" w:rsidRDefault="007E4036"/>
        </w:tc>
      </w:tr>
      <w:tr w:rsidR="007E4036" w14:paraId="533C1B36" w14:textId="77777777">
        <w:tc>
          <w:tcPr>
            <w:tcW w:w="673" w:type="dxa"/>
          </w:tcPr>
          <w:p w14:paraId="6002F8BA" w14:textId="77777777" w:rsidR="007E4036" w:rsidRDefault="0027262C">
            <w:pPr>
              <w:jc w:val="center"/>
            </w:pPr>
            <w:r>
              <w:rPr>
                <w:sz w:val="21"/>
              </w:rPr>
              <w:t>4</w:t>
            </w:r>
          </w:p>
        </w:tc>
        <w:tc>
          <w:tcPr>
            <w:tcW w:w="3550" w:type="dxa"/>
          </w:tcPr>
          <w:p w14:paraId="67D0B5F9" w14:textId="77777777" w:rsidR="007E4036" w:rsidRDefault="0027262C">
            <w:r>
              <w:rPr>
                <w:sz w:val="21"/>
              </w:rPr>
              <w:t xml:space="preserve">Мировое значение русской литературы XX века. </w:t>
            </w:r>
            <w:r>
              <w:rPr>
                <w:sz w:val="21"/>
              </w:rPr>
              <w:t>Итоговый урок</w:t>
            </w:r>
          </w:p>
        </w:tc>
        <w:tc>
          <w:tcPr>
            <w:tcW w:w="1089" w:type="dxa"/>
          </w:tcPr>
          <w:p w14:paraId="3D0B9F1B" w14:textId="77777777" w:rsidR="007E4036" w:rsidRDefault="0027262C">
            <w:pPr>
              <w:jc w:val="center"/>
            </w:pPr>
            <w:r>
              <w:rPr>
                <w:sz w:val="21"/>
              </w:rPr>
              <w:t>1</w:t>
            </w:r>
          </w:p>
        </w:tc>
        <w:tc>
          <w:tcPr>
            <w:tcW w:w="4894" w:type="dxa"/>
            <w:vMerge/>
          </w:tcPr>
          <w:p w14:paraId="6B64CE72" w14:textId="77777777" w:rsidR="007E4036" w:rsidRDefault="007E4036"/>
        </w:tc>
      </w:tr>
      <w:tr w:rsidR="007E4036" w14:paraId="2D9902E8" w14:textId="77777777" w:rsidTr="007D48C5">
        <w:tc>
          <w:tcPr>
            <w:tcW w:w="4223" w:type="dxa"/>
            <w:gridSpan w:val="2"/>
            <w:shd w:val="clear" w:color="auto" w:fill="auto"/>
          </w:tcPr>
          <w:p w14:paraId="07F3FB58" w14:textId="77777777" w:rsidR="007E4036" w:rsidRDefault="0027262C">
            <w:pPr>
              <w:jc w:val="center"/>
            </w:pPr>
            <w:r>
              <w:rPr>
                <w:b/>
                <w:sz w:val="22"/>
              </w:rPr>
              <w:t>Итого по разделу</w:t>
            </w:r>
          </w:p>
        </w:tc>
        <w:tc>
          <w:tcPr>
            <w:tcW w:w="1089" w:type="dxa"/>
            <w:shd w:val="clear" w:color="auto" w:fill="auto"/>
          </w:tcPr>
          <w:p w14:paraId="41B1A264" w14:textId="77777777" w:rsidR="007E4036" w:rsidRDefault="0027262C">
            <w:pPr>
              <w:jc w:val="center"/>
            </w:pPr>
            <w:r>
              <w:rPr>
                <w:b/>
                <w:sz w:val="21"/>
              </w:rPr>
              <w:t>4</w:t>
            </w:r>
          </w:p>
        </w:tc>
        <w:tc>
          <w:tcPr>
            <w:tcW w:w="4894" w:type="dxa"/>
            <w:shd w:val="clear" w:color="auto" w:fill="auto"/>
          </w:tcPr>
          <w:p w14:paraId="07CFCBD5" w14:textId="77777777" w:rsidR="007E4036" w:rsidRDefault="007E4036"/>
        </w:tc>
      </w:tr>
      <w:tr w:rsidR="007E4036" w14:paraId="33D3BE97" w14:textId="77777777" w:rsidTr="007D48C5">
        <w:tc>
          <w:tcPr>
            <w:tcW w:w="4223" w:type="dxa"/>
            <w:gridSpan w:val="2"/>
            <w:shd w:val="clear" w:color="auto" w:fill="auto"/>
          </w:tcPr>
          <w:p w14:paraId="70FB8897" w14:textId="77777777" w:rsidR="007E4036" w:rsidRDefault="0027262C">
            <w:pPr>
              <w:jc w:val="center"/>
            </w:pPr>
            <w:r>
              <w:rPr>
                <w:b/>
                <w:sz w:val="22"/>
              </w:rPr>
              <w:t>ИТОГО</w:t>
            </w:r>
          </w:p>
        </w:tc>
        <w:tc>
          <w:tcPr>
            <w:tcW w:w="1089" w:type="dxa"/>
            <w:shd w:val="clear" w:color="auto" w:fill="auto"/>
          </w:tcPr>
          <w:p w14:paraId="349A94AF" w14:textId="77777777" w:rsidR="007E4036" w:rsidRDefault="0027262C">
            <w:pPr>
              <w:jc w:val="center"/>
            </w:pPr>
            <w:r>
              <w:rPr>
                <w:b/>
                <w:sz w:val="21"/>
              </w:rPr>
              <w:t>170</w:t>
            </w:r>
          </w:p>
        </w:tc>
        <w:tc>
          <w:tcPr>
            <w:tcW w:w="4894" w:type="dxa"/>
            <w:shd w:val="clear" w:color="auto" w:fill="auto"/>
          </w:tcPr>
          <w:p w14:paraId="7DDEA065" w14:textId="77777777" w:rsidR="007E4036" w:rsidRDefault="007E4036"/>
        </w:tc>
      </w:tr>
    </w:tbl>
    <w:p w14:paraId="589A5EB7" w14:textId="77777777" w:rsidR="007E4036" w:rsidRDefault="007E4036">
      <w:pPr>
        <w:widowControl w:val="0"/>
        <w:jc w:val="center"/>
        <w:rPr>
          <w:bCs/>
        </w:rPr>
      </w:pPr>
    </w:p>
    <w:p w14:paraId="35307F34" w14:textId="77777777" w:rsidR="007E4036" w:rsidRDefault="007E4036">
      <w:pPr>
        <w:widowControl w:val="0"/>
        <w:jc w:val="center"/>
        <w:rPr>
          <w:bCs/>
        </w:rPr>
      </w:pPr>
    </w:p>
    <w:p w14:paraId="208CB6DF" w14:textId="77777777" w:rsidR="007E4036" w:rsidRDefault="0027262C">
      <w:pPr>
        <w:widowControl w:val="0"/>
        <w:jc w:val="center"/>
        <w:rPr>
          <w:b/>
          <w:bCs/>
        </w:rPr>
      </w:pPr>
      <w:r>
        <w:rPr>
          <w:b/>
          <w:bCs/>
        </w:rPr>
        <w:t>7. УЧЕБНО-МЕТОДИЧЕСКОЕ И МАТЕРИАЛЬНО-ТЕХНИЧЕСКОЕ ОБЕСПЕЧЕНИЕ ОБРАЗОВАТЕЛЬНОГО ПРОЦЕССА</w:t>
      </w:r>
    </w:p>
    <w:p w14:paraId="51505FB4" w14:textId="77777777" w:rsidR="007E4036" w:rsidRDefault="007E4036">
      <w:pPr>
        <w:widowControl w:val="0"/>
        <w:ind w:firstLine="709"/>
        <w:jc w:val="both"/>
      </w:pPr>
    </w:p>
    <w:p w14:paraId="13745C4D" w14:textId="77777777" w:rsidR="007E4036" w:rsidRDefault="0027262C">
      <w:pPr>
        <w:widowControl w:val="0"/>
        <w:ind w:firstLine="709"/>
        <w:jc w:val="both"/>
      </w:pPr>
      <w:r>
        <w:rPr>
          <w:b/>
          <w:bCs/>
        </w:rPr>
        <w:t>I. Программно-методический аппарат</w:t>
      </w:r>
    </w:p>
    <w:p w14:paraId="7205BCA1" w14:textId="77777777" w:rsidR="007E4036" w:rsidRDefault="0027262C">
      <w:pPr>
        <w:widowControl w:val="0"/>
        <w:ind w:firstLine="709"/>
        <w:jc w:val="both"/>
      </w:pPr>
      <w:r>
        <w:t>Авторская программа по литературе для общеобразовательных учреждений. 5–11 кл. /</w:t>
      </w:r>
      <w:r>
        <w:t xml:space="preserve"> авт.: Г. С. Меркин, С. А. Зинин, В. А. Чалмаев. – М.: Русское слово, 2019.</w:t>
      </w:r>
    </w:p>
    <w:p w14:paraId="61225157" w14:textId="77777777" w:rsidR="007E4036" w:rsidRDefault="007E4036">
      <w:pPr>
        <w:widowControl w:val="0"/>
        <w:ind w:firstLine="709"/>
        <w:jc w:val="both"/>
        <w:rPr>
          <w:b/>
          <w:bCs/>
        </w:rPr>
      </w:pPr>
    </w:p>
    <w:p w14:paraId="7C976353" w14:textId="77777777" w:rsidR="007E4036" w:rsidRDefault="0027262C">
      <w:pPr>
        <w:widowControl w:val="0"/>
        <w:ind w:firstLine="709"/>
        <w:jc w:val="both"/>
      </w:pPr>
      <w:r>
        <w:rPr>
          <w:b/>
          <w:bCs/>
        </w:rPr>
        <w:t>II. Учебные издания</w:t>
      </w:r>
    </w:p>
    <w:p w14:paraId="56CA567F" w14:textId="77777777" w:rsidR="007E4036" w:rsidRDefault="0027262C">
      <w:pPr>
        <w:widowControl w:val="0"/>
        <w:ind w:firstLine="709"/>
        <w:jc w:val="both"/>
      </w:pPr>
      <w:r>
        <w:t>1. Зинин С. А., Чалмаев В. А. Литература. 10 класс: учебник для общеобразовательных учреждений. Базовый уровень. В 2-х частях. – М.: Русское слово, 2018.</w:t>
      </w:r>
    </w:p>
    <w:p w14:paraId="2B651CFB" w14:textId="77777777" w:rsidR="007E4036" w:rsidRDefault="0027262C">
      <w:pPr>
        <w:widowControl w:val="0"/>
        <w:ind w:firstLine="709"/>
        <w:jc w:val="both"/>
      </w:pPr>
      <w:r>
        <w:t xml:space="preserve">2. В </w:t>
      </w:r>
      <w:r>
        <w:t xml:space="preserve">мире литературы. 10 кл. Учебник для гуманитарного профиля / авт. </w:t>
      </w:r>
      <w:r>
        <w:br/>
        <w:t>А. Г. Кутузов и др. – М.: Дрофа (углублённый уровень).</w:t>
      </w:r>
    </w:p>
    <w:p w14:paraId="611590AA" w14:textId="77777777" w:rsidR="007E4036" w:rsidRDefault="0027262C">
      <w:pPr>
        <w:widowControl w:val="0"/>
        <w:ind w:firstLine="709"/>
        <w:jc w:val="both"/>
      </w:pPr>
      <w:r>
        <w:t>3. Чалмаев В. А., Зинин С. А. Литература. 11 класс. В 2-х частях. – М.: Русское слово, 2020.</w:t>
      </w:r>
    </w:p>
    <w:p w14:paraId="135BAE8A" w14:textId="77777777" w:rsidR="007E4036" w:rsidRDefault="0027262C">
      <w:pPr>
        <w:widowControl w:val="0"/>
        <w:ind w:firstLine="709"/>
        <w:jc w:val="both"/>
      </w:pPr>
      <w:r>
        <w:t>4. В мире литературы. 11 кл. Учебник для г</w:t>
      </w:r>
      <w:r>
        <w:t xml:space="preserve">уманитарного профиля / авт. </w:t>
      </w:r>
      <w:r>
        <w:br/>
        <w:t>А. Г. Кутузов и др. – М.: Дрофа (углублённый уровень).</w:t>
      </w:r>
    </w:p>
    <w:p w14:paraId="3F43A35F" w14:textId="77777777" w:rsidR="007E4036" w:rsidRDefault="007E4036">
      <w:pPr>
        <w:widowControl w:val="0"/>
        <w:ind w:firstLine="709"/>
        <w:jc w:val="both"/>
        <w:rPr>
          <w:b/>
          <w:bCs/>
        </w:rPr>
      </w:pPr>
    </w:p>
    <w:p w14:paraId="20DF590B" w14:textId="77777777" w:rsidR="007E4036" w:rsidRDefault="0027262C">
      <w:pPr>
        <w:widowControl w:val="0"/>
        <w:ind w:firstLine="709"/>
        <w:jc w:val="both"/>
      </w:pPr>
      <w:r>
        <w:rPr>
          <w:b/>
          <w:bCs/>
        </w:rPr>
        <w:t>III. Дополнительная литература</w:t>
      </w:r>
    </w:p>
    <w:p w14:paraId="3367B332" w14:textId="77777777" w:rsidR="007E4036" w:rsidRDefault="0027262C">
      <w:pPr>
        <w:widowControl w:val="0"/>
        <w:numPr>
          <w:ilvl w:val="0"/>
          <w:numId w:val="11"/>
        </w:numPr>
        <w:tabs>
          <w:tab w:val="left" w:pos="1134"/>
        </w:tabs>
        <w:ind w:left="0" w:firstLine="709"/>
        <w:jc w:val="both"/>
      </w:pPr>
      <w:r>
        <w:t>Егорова Н. В. Поурочные разработки по литературе. 10 класс. – М.: ВАКО, 2012.</w:t>
      </w:r>
    </w:p>
    <w:p w14:paraId="2C52417C" w14:textId="77777777" w:rsidR="007E4036" w:rsidRDefault="0027262C">
      <w:pPr>
        <w:widowControl w:val="0"/>
        <w:numPr>
          <w:ilvl w:val="0"/>
          <w:numId w:val="11"/>
        </w:numPr>
        <w:tabs>
          <w:tab w:val="left" w:pos="1134"/>
        </w:tabs>
        <w:ind w:left="0" w:firstLine="709"/>
        <w:jc w:val="both"/>
      </w:pPr>
      <w:r>
        <w:t>Золотарева И. В., Аникина С. М. Поурочные разработки по литера</w:t>
      </w:r>
      <w:r>
        <w:t>туре. 10 класс. – М.: ВАКО, 2012.</w:t>
      </w:r>
    </w:p>
    <w:p w14:paraId="6AA6EDFD" w14:textId="77777777" w:rsidR="007E4036" w:rsidRDefault="0027262C">
      <w:pPr>
        <w:widowControl w:val="0"/>
        <w:numPr>
          <w:ilvl w:val="0"/>
          <w:numId w:val="11"/>
        </w:numPr>
        <w:tabs>
          <w:tab w:val="left" w:pos="1134"/>
        </w:tabs>
        <w:ind w:left="0" w:firstLine="709"/>
        <w:jc w:val="both"/>
      </w:pPr>
      <w:r>
        <w:t>Коровина В. Я., Збарский И. С. Литература. 11 класс. Метод. советы. – М.: Просвещение, 2013.</w:t>
      </w:r>
    </w:p>
    <w:p w14:paraId="2104E8BD" w14:textId="77777777" w:rsidR="007E4036" w:rsidRDefault="0027262C">
      <w:pPr>
        <w:widowControl w:val="0"/>
        <w:numPr>
          <w:ilvl w:val="0"/>
          <w:numId w:val="11"/>
        </w:numPr>
        <w:tabs>
          <w:tab w:val="left" w:pos="1134"/>
        </w:tabs>
        <w:ind w:left="0" w:firstLine="709"/>
        <w:jc w:val="both"/>
      </w:pPr>
      <w:r>
        <w:t>Еремина О. А. Поурочные разработки по литературе. 11 класс. – М.: Экзамен, 2012.</w:t>
      </w:r>
    </w:p>
    <w:p w14:paraId="54616EBB" w14:textId="77777777" w:rsidR="007E4036" w:rsidRDefault="0027262C">
      <w:pPr>
        <w:widowControl w:val="0"/>
        <w:numPr>
          <w:ilvl w:val="0"/>
          <w:numId w:val="11"/>
        </w:numPr>
        <w:tabs>
          <w:tab w:val="left" w:pos="1134"/>
        </w:tabs>
        <w:ind w:left="0" w:firstLine="709"/>
        <w:jc w:val="both"/>
        <w:rPr>
          <w:i/>
        </w:rPr>
      </w:pPr>
      <w:r>
        <w:t xml:space="preserve">Коровина В. Я., Збарский И. С., Коровин В. И. </w:t>
      </w:r>
      <w:r>
        <w:t>Литература. 11 класс. Метод. советы. – М.: Просвещение, 2013.</w:t>
      </w:r>
    </w:p>
    <w:p w14:paraId="38E1CE21" w14:textId="77777777" w:rsidR="007E4036" w:rsidRDefault="0027262C">
      <w:pPr>
        <w:widowControl w:val="0"/>
        <w:numPr>
          <w:ilvl w:val="0"/>
          <w:numId w:val="11"/>
        </w:numPr>
        <w:tabs>
          <w:tab w:val="left" w:pos="1134"/>
        </w:tabs>
        <w:ind w:left="0" w:firstLine="709"/>
        <w:jc w:val="both"/>
      </w:pPr>
      <w:r>
        <w:t>Золотарева И. В., Егорова Н. В. Универсальные поурочные разработки по литературе. 11 класс. – М.: ВАКО, 2013.</w:t>
      </w:r>
    </w:p>
    <w:p w14:paraId="49ADABCB" w14:textId="77777777" w:rsidR="007E4036" w:rsidRDefault="0027262C">
      <w:pPr>
        <w:widowControl w:val="0"/>
        <w:numPr>
          <w:ilvl w:val="0"/>
          <w:numId w:val="11"/>
        </w:numPr>
        <w:tabs>
          <w:tab w:val="left" w:pos="1134"/>
        </w:tabs>
        <w:ind w:left="0" w:firstLine="709"/>
        <w:jc w:val="both"/>
      </w:pPr>
      <w:r>
        <w:t>Виртуальная школа Кирилла и Мефодия. Уроки литературы. 10–11 классы. – М.: ООО «Кири</w:t>
      </w:r>
      <w:r>
        <w:t>лл и Мефодий», 2011.</w:t>
      </w:r>
    </w:p>
    <w:p w14:paraId="26A4627D" w14:textId="77777777" w:rsidR="007E4036" w:rsidRDefault="0027262C">
      <w:pPr>
        <w:pStyle w:val="ad"/>
        <w:widowControl w:val="0"/>
        <w:numPr>
          <w:ilvl w:val="0"/>
          <w:numId w:val="12"/>
        </w:numPr>
        <w:tabs>
          <w:tab w:val="left" w:pos="1134"/>
        </w:tabs>
        <w:ind w:left="0" w:firstLine="709"/>
        <w:jc w:val="both"/>
      </w:pPr>
      <w:r>
        <w:t>Миронова Н. А. Тесты по литературе. 10 класс. К учебнику-хрестоматии «Литература. 10 класс»; в 2-х частях; авт.: В. Я. Коровина, В. П. Журавлев, В. И. Коровин). – М.: ВАКО, 2013.</w:t>
      </w:r>
    </w:p>
    <w:p w14:paraId="0B6323CA" w14:textId="77777777" w:rsidR="007E4036" w:rsidRDefault="0027262C">
      <w:pPr>
        <w:widowControl w:val="0"/>
        <w:numPr>
          <w:ilvl w:val="0"/>
          <w:numId w:val="12"/>
        </w:numPr>
        <w:tabs>
          <w:tab w:val="left" w:pos="1134"/>
        </w:tabs>
        <w:ind w:left="0" w:firstLine="709"/>
        <w:jc w:val="both"/>
      </w:pPr>
      <w:r>
        <w:t>Миронова Н. А. Тесты по литературе. 11 класс. К учебнику</w:t>
      </w:r>
      <w:r>
        <w:t>-хрестоматии «Литература.11 класс»; в 2-х частях; авт.: В. П. Полухина, В. Я. Коровина, В. П. Журавлев. – М.: ВАКО, 2013.</w:t>
      </w:r>
    </w:p>
    <w:p w14:paraId="7560AFB5" w14:textId="77777777" w:rsidR="007E4036" w:rsidRDefault="0027262C">
      <w:pPr>
        <w:widowControl w:val="0"/>
        <w:numPr>
          <w:ilvl w:val="0"/>
          <w:numId w:val="12"/>
        </w:numPr>
        <w:tabs>
          <w:tab w:val="left" w:pos="1134"/>
        </w:tabs>
        <w:ind w:left="0" w:firstLine="709"/>
        <w:jc w:val="both"/>
      </w:pPr>
      <w:r>
        <w:t xml:space="preserve">Русская литература XIX века. 10 класс. Практикум / под ред. Ю. И. Лыссого. – М.: Просвещение, 2007–2008. (Рекомендован Министерством </w:t>
      </w:r>
      <w:r>
        <w:t>образования Российской Федерации к использованию в 2013/14 учебном году).</w:t>
      </w:r>
    </w:p>
    <w:p w14:paraId="19419CDB" w14:textId="77777777" w:rsidR="007E4036" w:rsidRDefault="0027262C">
      <w:pPr>
        <w:widowControl w:val="0"/>
        <w:numPr>
          <w:ilvl w:val="0"/>
          <w:numId w:val="12"/>
        </w:numPr>
        <w:tabs>
          <w:tab w:val="left" w:pos="1134"/>
        </w:tabs>
        <w:ind w:left="0" w:firstLine="709"/>
        <w:jc w:val="both"/>
      </w:pPr>
      <w:r>
        <w:t>Сухих И.Н. Русский язык и литература: Литература (базовый уровень). 10 класс. Учебник для общеобразовательных учреждений. В 2-х частях. – М.: ИЦ «Академия», 2016.</w:t>
      </w:r>
    </w:p>
    <w:p w14:paraId="052B38D5" w14:textId="77777777" w:rsidR="007E4036" w:rsidRDefault="007E4036">
      <w:pPr>
        <w:widowControl w:val="0"/>
        <w:tabs>
          <w:tab w:val="left" w:pos="851"/>
        </w:tabs>
        <w:autoSpaceDE w:val="0"/>
        <w:autoSpaceDN w:val="0"/>
        <w:adjustRightInd w:val="0"/>
        <w:ind w:firstLine="709"/>
        <w:jc w:val="both"/>
        <w:rPr>
          <w:b/>
          <w:bCs/>
        </w:rPr>
      </w:pPr>
    </w:p>
    <w:p w14:paraId="662FEA7D" w14:textId="77777777" w:rsidR="007E4036" w:rsidRDefault="0027262C">
      <w:pPr>
        <w:widowControl w:val="0"/>
        <w:tabs>
          <w:tab w:val="left" w:pos="851"/>
        </w:tabs>
        <w:autoSpaceDE w:val="0"/>
        <w:autoSpaceDN w:val="0"/>
        <w:adjustRightInd w:val="0"/>
        <w:ind w:firstLine="709"/>
        <w:jc w:val="both"/>
        <w:rPr>
          <w:b/>
          <w:bCs/>
        </w:rPr>
      </w:pPr>
      <w:r>
        <w:rPr>
          <w:b/>
          <w:bCs/>
        </w:rPr>
        <w:t>Литература для уча</w:t>
      </w:r>
      <w:r>
        <w:rPr>
          <w:b/>
          <w:bCs/>
        </w:rPr>
        <w:t>щихся</w:t>
      </w:r>
    </w:p>
    <w:p w14:paraId="5743B691"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Апухтина В. А. Проза В. Шукшина. – М., 1986.</w:t>
      </w:r>
    </w:p>
    <w:p w14:paraId="5BBFCDDD"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Бабичева Ю. В. Драма – диспут М. Горького «На дне».</w:t>
      </w:r>
    </w:p>
    <w:p w14:paraId="6849746B"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 xml:space="preserve">Буслакова Т. П. Русская литература </w:t>
      </w:r>
      <w:r>
        <w:rPr>
          <w:bCs/>
          <w:lang w:val="en-US"/>
        </w:rPr>
        <w:t>XX</w:t>
      </w:r>
      <w:r>
        <w:rPr>
          <w:bCs/>
        </w:rPr>
        <w:t xml:space="preserve"> века: учебный минимум для абитуриента. –М., 2001. </w:t>
      </w:r>
    </w:p>
    <w:p w14:paraId="6504249B"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Валикова Д. И. Деревенская проза: создатели и герои. – М., 2012.</w:t>
      </w:r>
    </w:p>
    <w:p w14:paraId="6AFD3230"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Волков А. Художественные искания Есенина. – М., 1976.</w:t>
      </w:r>
    </w:p>
    <w:p w14:paraId="0E7B3A26"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Голубков В. В. Мастерство Чехова. – М., 1958.</w:t>
      </w:r>
    </w:p>
    <w:p w14:paraId="28728E0F"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Долгополов Л. К. Поэзия русского символизма. – Л., 1969.</w:t>
      </w:r>
    </w:p>
    <w:p w14:paraId="4DC0AF83"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Долгополов Л. К. Поэма Блока «Двенадцать». – Л., 1979.</w:t>
      </w:r>
    </w:p>
    <w:p w14:paraId="741A1B2A"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Зарнина М. Гуманизм Шукшина. – М., 2001.</w:t>
      </w:r>
    </w:p>
    <w:p w14:paraId="28910DA6"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Ив</w:t>
      </w:r>
      <w:r>
        <w:rPr>
          <w:bCs/>
        </w:rPr>
        <w:t xml:space="preserve">анова Л. В. Современная советская проза о Великой Отечественной войне. –М., 1979. </w:t>
      </w:r>
    </w:p>
    <w:p w14:paraId="5FC568A7"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Ивин А. «Надо ли прощаться с Матёрой?». – М., 2001.</w:t>
      </w:r>
    </w:p>
    <w:p w14:paraId="334CB638"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Кертес М. «Послевоенная литература о войне». – М., 2000.</w:t>
      </w:r>
    </w:p>
    <w:p w14:paraId="20F75D3C"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Кубарева Н. П. Декаданс. Модернизм. – М., 2002.</w:t>
      </w:r>
    </w:p>
    <w:p w14:paraId="4CC086EF"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Лазарев Л. Литер</w:t>
      </w:r>
      <w:r>
        <w:rPr>
          <w:bCs/>
        </w:rPr>
        <w:t>атура Великой Отечественной войны. – М., 2003.</w:t>
      </w:r>
    </w:p>
    <w:p w14:paraId="11056B40"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Лекманов О. Книга об акмеизме. – М., 1996.</w:t>
      </w:r>
    </w:p>
    <w:p w14:paraId="17F0235C"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Минц З. Г. Александр Блок. – Т., 1963.</w:t>
      </w:r>
    </w:p>
    <w:p w14:paraId="7289413B"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Михайлов А. Мир Маяковского. – М., 1990.</w:t>
      </w:r>
    </w:p>
    <w:p w14:paraId="16987936"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Павловский А. И. Анна Ахматова: жизнь и творчество. – Л., 1991.</w:t>
      </w:r>
    </w:p>
    <w:p w14:paraId="726EBAFF"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rPr>
          <w:bCs/>
        </w:rPr>
      </w:pPr>
      <w:r>
        <w:rPr>
          <w:bCs/>
        </w:rPr>
        <w:t xml:space="preserve">Смирнова Л. А. Иван </w:t>
      </w:r>
      <w:r>
        <w:rPr>
          <w:bCs/>
        </w:rPr>
        <w:t>Алексеевич Бунин: жизнь и творчество. – М., 1991.</w:t>
      </w:r>
    </w:p>
    <w:p w14:paraId="1D08B330" w14:textId="77777777" w:rsidR="007E4036" w:rsidRDefault="0027262C">
      <w:pPr>
        <w:pStyle w:val="ad"/>
        <w:widowControl w:val="0"/>
        <w:numPr>
          <w:ilvl w:val="0"/>
          <w:numId w:val="13"/>
        </w:numPr>
        <w:tabs>
          <w:tab w:val="left" w:pos="1134"/>
        </w:tabs>
        <w:autoSpaceDE w:val="0"/>
        <w:autoSpaceDN w:val="0"/>
        <w:adjustRightInd w:val="0"/>
        <w:ind w:left="0" w:firstLine="709"/>
        <w:contextualSpacing/>
        <w:jc w:val="both"/>
      </w:pPr>
      <w:r>
        <w:rPr>
          <w:bCs/>
        </w:rPr>
        <w:t>Соколов Л. А. Булгаковская энциклопедия. – М., 2000.</w:t>
      </w:r>
    </w:p>
    <w:p w14:paraId="71CEF74D" w14:textId="77777777" w:rsidR="007E4036" w:rsidRDefault="007E4036">
      <w:pPr>
        <w:widowControl w:val="0"/>
        <w:ind w:firstLine="709"/>
        <w:jc w:val="both"/>
        <w:rPr>
          <w:b/>
          <w:bCs/>
        </w:rPr>
      </w:pPr>
    </w:p>
    <w:p w14:paraId="2BF22E06" w14:textId="77777777" w:rsidR="007E4036" w:rsidRDefault="0027262C">
      <w:pPr>
        <w:widowControl w:val="0"/>
        <w:ind w:firstLine="709"/>
        <w:jc w:val="both"/>
      </w:pPr>
      <w:r>
        <w:rPr>
          <w:b/>
          <w:bCs/>
        </w:rPr>
        <w:t>IV. Информационно-техническая поддержка</w:t>
      </w:r>
    </w:p>
    <w:p w14:paraId="04DC6923" w14:textId="77777777" w:rsidR="007E4036" w:rsidRDefault="0027262C">
      <w:pPr>
        <w:pStyle w:val="ad"/>
        <w:widowControl w:val="0"/>
        <w:numPr>
          <w:ilvl w:val="0"/>
          <w:numId w:val="14"/>
        </w:numPr>
        <w:tabs>
          <w:tab w:val="left" w:pos="1134"/>
        </w:tabs>
        <w:ind w:left="0" w:firstLine="709"/>
        <w:jc w:val="both"/>
      </w:pPr>
      <w:r>
        <w:t>Мультимедийный компьютер;</w:t>
      </w:r>
    </w:p>
    <w:p w14:paraId="16BA05BC" w14:textId="77777777" w:rsidR="007E4036" w:rsidRDefault="0027262C">
      <w:pPr>
        <w:pStyle w:val="ad"/>
        <w:widowControl w:val="0"/>
        <w:numPr>
          <w:ilvl w:val="0"/>
          <w:numId w:val="14"/>
        </w:numPr>
        <w:tabs>
          <w:tab w:val="left" w:pos="1134"/>
        </w:tabs>
        <w:ind w:left="0" w:firstLine="709"/>
        <w:jc w:val="both"/>
      </w:pPr>
      <w:r>
        <w:t>Мультимедийный проектор;</w:t>
      </w:r>
    </w:p>
    <w:p w14:paraId="797AC29A" w14:textId="77777777" w:rsidR="007E4036" w:rsidRDefault="0027262C">
      <w:pPr>
        <w:pStyle w:val="ad"/>
        <w:widowControl w:val="0"/>
        <w:numPr>
          <w:ilvl w:val="0"/>
          <w:numId w:val="14"/>
        </w:numPr>
        <w:tabs>
          <w:tab w:val="left" w:pos="1134"/>
        </w:tabs>
        <w:ind w:left="0" w:firstLine="709"/>
        <w:jc w:val="both"/>
      </w:pPr>
      <w:r>
        <w:t>Интерактивная доска;</w:t>
      </w:r>
    </w:p>
    <w:p w14:paraId="75888ED2" w14:textId="77777777" w:rsidR="007E4036" w:rsidRDefault="0027262C">
      <w:pPr>
        <w:pStyle w:val="ad"/>
        <w:widowControl w:val="0"/>
        <w:numPr>
          <w:ilvl w:val="0"/>
          <w:numId w:val="14"/>
        </w:numPr>
        <w:tabs>
          <w:tab w:val="left" w:pos="1134"/>
        </w:tabs>
        <w:ind w:left="0" w:firstLine="709"/>
        <w:jc w:val="both"/>
      </w:pPr>
      <w:r>
        <w:t>Принтер; сканер; экран проекционный;</w:t>
      </w:r>
    </w:p>
    <w:p w14:paraId="12DBF851" w14:textId="77777777" w:rsidR="007E4036" w:rsidRDefault="0027262C">
      <w:pPr>
        <w:pStyle w:val="ad"/>
        <w:widowControl w:val="0"/>
        <w:numPr>
          <w:ilvl w:val="0"/>
          <w:numId w:val="14"/>
        </w:numPr>
        <w:tabs>
          <w:tab w:val="left" w:pos="1134"/>
        </w:tabs>
        <w:ind w:left="0" w:firstLine="709"/>
        <w:jc w:val="both"/>
      </w:pPr>
      <w:r>
        <w:rPr>
          <w:rFonts w:eastAsia="Calibri"/>
          <w:lang w:eastAsia="en-US"/>
        </w:rPr>
        <w:t>Пор</w:t>
      </w:r>
      <w:r>
        <w:rPr>
          <w:rFonts w:eastAsia="Calibri"/>
          <w:lang w:eastAsia="en-US"/>
        </w:rPr>
        <w:t>треты русских и зарубежных поэтов и писателей;</w:t>
      </w:r>
    </w:p>
    <w:p w14:paraId="1BD1EFCE" w14:textId="77777777" w:rsidR="007E4036" w:rsidRDefault="0027262C">
      <w:pPr>
        <w:pStyle w:val="ad"/>
        <w:widowControl w:val="0"/>
        <w:numPr>
          <w:ilvl w:val="0"/>
          <w:numId w:val="14"/>
        </w:numPr>
        <w:tabs>
          <w:tab w:val="left" w:pos="1134"/>
        </w:tabs>
        <w:ind w:left="0" w:firstLine="709"/>
        <w:jc w:val="both"/>
      </w:pPr>
      <w:r>
        <w:rPr>
          <w:rFonts w:eastAsia="Calibri"/>
          <w:lang w:eastAsia="en-US"/>
        </w:rPr>
        <w:t>Раздаточный материал по темам курса;</w:t>
      </w:r>
    </w:p>
    <w:p w14:paraId="5FE96409" w14:textId="77777777" w:rsidR="007E4036" w:rsidRDefault="0027262C">
      <w:pPr>
        <w:pStyle w:val="ad"/>
        <w:widowControl w:val="0"/>
        <w:numPr>
          <w:ilvl w:val="0"/>
          <w:numId w:val="14"/>
        </w:numPr>
        <w:tabs>
          <w:tab w:val="left" w:pos="1134"/>
        </w:tabs>
        <w:ind w:left="0" w:firstLine="709"/>
        <w:jc w:val="both"/>
      </w:pPr>
      <w:r>
        <w:rPr>
          <w:rFonts w:eastAsia="Calibri"/>
          <w:lang w:eastAsia="en-US"/>
        </w:rPr>
        <w:t>Репродукции картин художников;</w:t>
      </w:r>
    </w:p>
    <w:p w14:paraId="17AFA1F0" w14:textId="77777777" w:rsidR="007E4036" w:rsidRDefault="0027262C">
      <w:pPr>
        <w:pStyle w:val="ad"/>
        <w:widowControl w:val="0"/>
        <w:numPr>
          <w:ilvl w:val="0"/>
          <w:numId w:val="14"/>
        </w:numPr>
        <w:tabs>
          <w:tab w:val="left" w:pos="1134"/>
        </w:tabs>
        <w:ind w:left="0" w:firstLine="709"/>
        <w:jc w:val="both"/>
      </w:pPr>
      <w:r>
        <w:rPr>
          <w:rFonts w:eastAsia="Calibri"/>
          <w:lang w:eastAsia="en-US"/>
        </w:rPr>
        <w:t>Экранно-звуковые пособия;</w:t>
      </w:r>
    </w:p>
    <w:p w14:paraId="47E4208B" w14:textId="77777777" w:rsidR="007E4036" w:rsidRDefault="0027262C">
      <w:pPr>
        <w:pStyle w:val="ad"/>
        <w:widowControl w:val="0"/>
        <w:numPr>
          <w:ilvl w:val="0"/>
          <w:numId w:val="14"/>
        </w:numPr>
        <w:tabs>
          <w:tab w:val="left" w:pos="1134"/>
        </w:tabs>
        <w:ind w:left="0" w:firstLine="709"/>
        <w:jc w:val="both"/>
      </w:pPr>
      <w:r>
        <w:rPr>
          <w:rFonts w:eastAsia="Calibri"/>
          <w:lang w:eastAsia="en-US"/>
        </w:rPr>
        <w:t>Презентации к занятиям;</w:t>
      </w:r>
    </w:p>
    <w:p w14:paraId="15C162B8" w14:textId="77777777" w:rsidR="007E4036" w:rsidRDefault="0027262C">
      <w:pPr>
        <w:pStyle w:val="ad"/>
        <w:widowControl w:val="0"/>
        <w:numPr>
          <w:ilvl w:val="0"/>
          <w:numId w:val="14"/>
        </w:numPr>
        <w:tabs>
          <w:tab w:val="left" w:pos="1134"/>
        </w:tabs>
        <w:ind w:left="0" w:firstLine="709"/>
        <w:jc w:val="both"/>
      </w:pPr>
      <w:r>
        <w:rPr>
          <w:rFonts w:eastAsia="Calibri"/>
          <w:lang w:eastAsia="en-US"/>
        </w:rPr>
        <w:t>DVD-фильмы;</w:t>
      </w:r>
    </w:p>
    <w:p w14:paraId="36F4E7BD" w14:textId="77777777" w:rsidR="007E4036" w:rsidRDefault="0027262C">
      <w:pPr>
        <w:pStyle w:val="ad"/>
        <w:widowControl w:val="0"/>
        <w:numPr>
          <w:ilvl w:val="0"/>
          <w:numId w:val="14"/>
        </w:numPr>
        <w:tabs>
          <w:tab w:val="left" w:pos="1134"/>
        </w:tabs>
        <w:ind w:left="0" w:firstLine="709"/>
        <w:jc w:val="both"/>
      </w:pPr>
      <w:r>
        <w:rPr>
          <w:rFonts w:eastAsia="Calibri"/>
          <w:lang w:eastAsia="en-US"/>
        </w:rPr>
        <w:t>АРМ – 3.</w:t>
      </w:r>
    </w:p>
    <w:p w14:paraId="6C6B0EA8" w14:textId="77777777" w:rsidR="007E4036" w:rsidRDefault="007E4036">
      <w:pPr>
        <w:widowControl w:val="0"/>
        <w:ind w:firstLine="709"/>
        <w:jc w:val="both"/>
        <w:rPr>
          <w:b/>
          <w:bCs/>
        </w:rPr>
      </w:pPr>
    </w:p>
    <w:p w14:paraId="621E2A6E" w14:textId="77777777" w:rsidR="007E4036" w:rsidRDefault="0027262C">
      <w:pPr>
        <w:widowControl w:val="0"/>
        <w:ind w:firstLine="709"/>
        <w:jc w:val="both"/>
      </w:pPr>
      <w:r>
        <w:rPr>
          <w:b/>
          <w:bCs/>
        </w:rPr>
        <w:t>V. Электронные ресурсы</w:t>
      </w:r>
    </w:p>
    <w:p w14:paraId="3A4EB147" w14:textId="77777777" w:rsidR="007E4036" w:rsidRDefault="0027262C">
      <w:pPr>
        <w:widowControl w:val="0"/>
        <w:ind w:firstLine="709"/>
        <w:jc w:val="both"/>
      </w:pPr>
      <w:r>
        <w:t xml:space="preserve">– https://schoolpmr.3dn.ru/ – Школа </w:t>
      </w:r>
      <w:r>
        <w:t>Приднестровья.</w:t>
      </w:r>
    </w:p>
    <w:p w14:paraId="77F3B92C" w14:textId="77777777" w:rsidR="007E4036" w:rsidRDefault="0027262C">
      <w:pPr>
        <w:widowControl w:val="0"/>
        <w:ind w:firstLine="709"/>
        <w:jc w:val="both"/>
      </w:pPr>
      <w:r>
        <w:t>– https://edu.gospmr.org/ – Электронная школа Приднестровья.</w:t>
      </w:r>
    </w:p>
    <w:p w14:paraId="5C13B8A8" w14:textId="77777777" w:rsidR="007E4036" w:rsidRDefault="0027262C">
      <w:pPr>
        <w:widowControl w:val="0"/>
        <w:ind w:firstLine="709"/>
        <w:jc w:val="both"/>
      </w:pPr>
      <w:r>
        <w:t>– http://www.klassika.ru – Библиотека классической русской литературы.</w:t>
      </w:r>
    </w:p>
    <w:p w14:paraId="7B9FDF9E" w14:textId="77777777" w:rsidR="007E4036" w:rsidRDefault="0027262C">
      <w:pPr>
        <w:widowControl w:val="0"/>
        <w:ind w:firstLine="709"/>
        <w:jc w:val="both"/>
      </w:pPr>
      <w:r>
        <w:t>– http://feb.web.ril/feb/slt/abc – Словарь литературных терминов.</w:t>
      </w:r>
    </w:p>
    <w:p w14:paraId="3F52A164" w14:textId="77777777" w:rsidR="007E4036" w:rsidRDefault="0027262C">
      <w:pPr>
        <w:widowControl w:val="0"/>
        <w:ind w:firstLine="709"/>
        <w:jc w:val="both"/>
      </w:pPr>
      <w:r>
        <w:t xml:space="preserve">– http://fcior.edu.ru – Федеральный центр </w:t>
      </w:r>
      <w:r>
        <w:t>информационно-образовательных ресурсов.</w:t>
      </w:r>
    </w:p>
    <w:p w14:paraId="60064FDE" w14:textId="77777777" w:rsidR="007E4036" w:rsidRDefault="0027262C">
      <w:pPr>
        <w:widowControl w:val="0"/>
        <w:ind w:firstLine="709"/>
        <w:jc w:val="both"/>
      </w:pPr>
      <w:r>
        <w:t>– Виртуальная школа Кирилла и Мефодия. Уроки литературы. 10–11 классы.</w:t>
      </w:r>
    </w:p>
    <w:p w14:paraId="6D32EFFB" w14:textId="77777777" w:rsidR="007E4036" w:rsidRDefault="0027262C">
      <w:pPr>
        <w:pStyle w:val="ad"/>
        <w:widowControl w:val="0"/>
        <w:numPr>
          <w:ilvl w:val="0"/>
          <w:numId w:val="15"/>
        </w:numPr>
        <w:tabs>
          <w:tab w:val="left" w:pos="851"/>
        </w:tabs>
        <w:autoSpaceDE w:val="0"/>
        <w:autoSpaceDN w:val="0"/>
        <w:adjustRightInd w:val="0"/>
        <w:ind w:left="0" w:firstLine="709"/>
        <w:jc w:val="both"/>
        <w:rPr>
          <w:rFonts w:eastAsia="Calibri"/>
          <w:lang w:eastAsia="en-US"/>
        </w:rPr>
      </w:pPr>
      <w:hyperlink r:id="rId8" w:history="1">
        <w:r>
          <w:rPr>
            <w:rFonts w:eastAsia="Calibri"/>
            <w:bCs/>
            <w:lang w:eastAsia="en-US"/>
          </w:rPr>
          <w:t>http://festival.1september.ru/articles/567676</w:t>
        </w:r>
      </w:hyperlink>
    </w:p>
    <w:p w14:paraId="562D6572" w14:textId="77777777" w:rsidR="007E4036" w:rsidRDefault="0027262C">
      <w:pPr>
        <w:pStyle w:val="ad"/>
        <w:widowControl w:val="0"/>
        <w:numPr>
          <w:ilvl w:val="0"/>
          <w:numId w:val="15"/>
        </w:numPr>
        <w:tabs>
          <w:tab w:val="left" w:pos="851"/>
        </w:tabs>
        <w:ind w:left="0" w:firstLine="709"/>
        <w:jc w:val="both"/>
        <w:rPr>
          <w:rFonts w:eastAsia="Calibri"/>
          <w:bCs/>
          <w:iCs/>
          <w:lang w:eastAsia="en-US"/>
        </w:rPr>
      </w:pPr>
      <w:hyperlink r:id="rId9" w:history="1">
        <w:r>
          <w:rPr>
            <w:rFonts w:eastAsia="Calibri"/>
            <w:iCs/>
            <w:lang w:eastAsia="en-US"/>
          </w:rPr>
          <w:t>http://files.school-collection.edu.ru</w:t>
        </w:r>
      </w:hyperlink>
    </w:p>
    <w:p w14:paraId="2699AA98" w14:textId="77777777" w:rsidR="007E4036" w:rsidRDefault="0027262C">
      <w:pPr>
        <w:pStyle w:val="ad"/>
        <w:widowControl w:val="0"/>
        <w:numPr>
          <w:ilvl w:val="0"/>
          <w:numId w:val="15"/>
        </w:numPr>
        <w:tabs>
          <w:tab w:val="left" w:pos="851"/>
        </w:tabs>
        <w:ind w:left="0" w:firstLine="709"/>
        <w:jc w:val="both"/>
        <w:rPr>
          <w:rFonts w:eastAsia="Calibri"/>
          <w:bCs/>
          <w:iCs/>
          <w:lang w:eastAsia="en-US"/>
        </w:rPr>
      </w:pPr>
      <w:hyperlink r:id="rId10" w:history="1">
        <w:r>
          <w:rPr>
            <w:rFonts w:eastAsia="Calibri"/>
            <w:iCs/>
            <w:lang w:eastAsia="en-US"/>
          </w:rPr>
          <w:t>http://www.digital-edu.ru/fcior/133/373</w:t>
        </w:r>
      </w:hyperlink>
    </w:p>
    <w:p w14:paraId="70325D6F" w14:textId="77777777" w:rsidR="007E4036" w:rsidRDefault="0027262C">
      <w:pPr>
        <w:pStyle w:val="ad"/>
        <w:widowControl w:val="0"/>
        <w:numPr>
          <w:ilvl w:val="0"/>
          <w:numId w:val="15"/>
        </w:numPr>
        <w:tabs>
          <w:tab w:val="left" w:pos="851"/>
        </w:tabs>
        <w:ind w:left="0" w:firstLine="709"/>
        <w:jc w:val="both"/>
        <w:rPr>
          <w:rFonts w:eastAsia="Calibri"/>
          <w:bCs/>
          <w:iCs/>
          <w:lang w:eastAsia="en-US"/>
        </w:rPr>
      </w:pPr>
      <w:hyperlink r:id="rId11" w:history="1">
        <w:r>
          <w:rPr>
            <w:rFonts w:eastAsia="Calibri"/>
            <w:iCs/>
            <w:lang w:eastAsia="en-US"/>
          </w:rPr>
          <w:t>http://www.openclass.ru/dig_resources</w:t>
        </w:r>
      </w:hyperlink>
    </w:p>
    <w:p w14:paraId="573771D2" w14:textId="77777777" w:rsidR="007E4036" w:rsidRDefault="0027262C">
      <w:pPr>
        <w:widowControl w:val="0"/>
        <w:tabs>
          <w:tab w:val="left" w:pos="851"/>
        </w:tabs>
        <w:ind w:firstLine="709"/>
        <w:rPr>
          <w:rFonts w:eastAsia="Calibri"/>
          <w:i/>
          <w:lang w:eastAsia="zh-CN"/>
        </w:rPr>
      </w:pPr>
      <w:r>
        <w:rPr>
          <w:rFonts w:eastAsia="Calibri"/>
          <w:i/>
          <w:lang w:eastAsia="zh-CN"/>
        </w:rPr>
        <w:t>Художественн</w:t>
      </w:r>
      <w:r>
        <w:rPr>
          <w:rFonts w:eastAsia="Calibri"/>
          <w:i/>
          <w:lang w:eastAsia="zh-CN"/>
        </w:rPr>
        <w:t>ая литература:</w:t>
      </w:r>
    </w:p>
    <w:p w14:paraId="051660EE" w14:textId="77777777" w:rsidR="007E4036" w:rsidRDefault="0027262C">
      <w:pPr>
        <w:widowControl w:val="0"/>
        <w:tabs>
          <w:tab w:val="left" w:pos="851"/>
        </w:tabs>
        <w:ind w:firstLine="709"/>
        <w:jc w:val="both"/>
        <w:rPr>
          <w:rFonts w:eastAsia="Calibri"/>
          <w:lang w:eastAsia="zh-CN"/>
        </w:rPr>
      </w:pPr>
      <w:r>
        <w:rPr>
          <w:rFonts w:eastAsia="Calibri"/>
          <w:lang w:eastAsia="en-US"/>
        </w:rPr>
        <w:t xml:space="preserve">1. </w:t>
      </w:r>
      <w:hyperlink r:id="rId12" w:history="1">
        <w:r>
          <w:rPr>
            <w:rFonts w:eastAsia="Calibri"/>
            <w:color w:val="0563C1"/>
            <w:u w:val="single"/>
            <w:lang w:eastAsia="zh-CN"/>
          </w:rPr>
          <w:t>http://www.rusfolk.chat.ru</w:t>
        </w:r>
      </w:hyperlink>
      <w:r>
        <w:rPr>
          <w:rFonts w:eastAsia="Calibri"/>
          <w:lang w:eastAsia="zh-CN"/>
        </w:rPr>
        <w:t xml:space="preserve"> – Русский фольклор.</w:t>
      </w:r>
    </w:p>
    <w:p w14:paraId="4691438E" w14:textId="77777777" w:rsidR="007E4036" w:rsidRDefault="0027262C">
      <w:pPr>
        <w:widowControl w:val="0"/>
        <w:tabs>
          <w:tab w:val="left" w:pos="851"/>
        </w:tabs>
        <w:ind w:firstLine="709"/>
        <w:jc w:val="both"/>
        <w:rPr>
          <w:rFonts w:eastAsia="Calibri"/>
          <w:lang w:eastAsia="zh-CN"/>
        </w:rPr>
      </w:pPr>
      <w:r>
        <w:rPr>
          <w:rFonts w:eastAsia="Calibri"/>
          <w:lang w:eastAsia="zh-CN"/>
        </w:rPr>
        <w:t xml:space="preserve">2. </w:t>
      </w:r>
      <w:hyperlink r:id="rId13" w:history="1">
        <w:r>
          <w:rPr>
            <w:rFonts w:eastAsia="Calibri"/>
            <w:color w:val="0563C1"/>
            <w:u w:val="single"/>
            <w:lang w:eastAsia="zh-CN"/>
          </w:rPr>
          <w:t>http://www.pogovorka.com</w:t>
        </w:r>
      </w:hyperlink>
      <w:r>
        <w:rPr>
          <w:rFonts w:eastAsia="Calibri"/>
          <w:lang w:eastAsia="zh-CN"/>
        </w:rPr>
        <w:t xml:space="preserve"> – Пословицы и поговорки.</w:t>
      </w:r>
    </w:p>
    <w:p w14:paraId="4DD98829" w14:textId="77777777" w:rsidR="007E4036" w:rsidRDefault="0027262C">
      <w:pPr>
        <w:widowControl w:val="0"/>
        <w:tabs>
          <w:tab w:val="left" w:pos="851"/>
        </w:tabs>
        <w:ind w:firstLine="709"/>
        <w:jc w:val="both"/>
        <w:rPr>
          <w:rFonts w:eastAsia="Calibri"/>
          <w:lang w:eastAsia="zh-CN"/>
        </w:rPr>
      </w:pPr>
      <w:r>
        <w:rPr>
          <w:rFonts w:eastAsia="Calibri"/>
          <w:lang w:eastAsia="zh-CN"/>
        </w:rPr>
        <w:t xml:space="preserve">3. </w:t>
      </w:r>
      <w:hyperlink r:id="rId14" w:history="1">
        <w:r>
          <w:rPr>
            <w:rFonts w:eastAsia="Calibri"/>
            <w:color w:val="0563C1"/>
            <w:u w:val="single"/>
            <w:lang w:eastAsia="zh-CN"/>
          </w:rPr>
          <w:t>http://old-</w:t>
        </w:r>
        <w:r>
          <w:rPr>
            <w:rFonts w:eastAsia="Calibri"/>
            <w:color w:val="0563C1"/>
            <w:u w:val="single"/>
            <w:lang w:eastAsia="zh-CN"/>
          </w:rPr>
          <w:t>russian.chat.ru</w:t>
        </w:r>
      </w:hyperlink>
      <w:r>
        <w:rPr>
          <w:rFonts w:eastAsia="Calibri"/>
          <w:lang w:eastAsia="zh-CN"/>
        </w:rPr>
        <w:t xml:space="preserve"> – Древнерусская литература.</w:t>
      </w:r>
    </w:p>
    <w:p w14:paraId="2D49641D" w14:textId="77777777" w:rsidR="007E4036" w:rsidRDefault="0027262C">
      <w:pPr>
        <w:widowControl w:val="0"/>
        <w:tabs>
          <w:tab w:val="left" w:pos="851"/>
        </w:tabs>
        <w:ind w:firstLine="709"/>
        <w:jc w:val="both"/>
        <w:rPr>
          <w:rFonts w:eastAsia="Calibri"/>
          <w:lang w:eastAsia="zh-CN"/>
        </w:rPr>
      </w:pPr>
      <w:r>
        <w:rPr>
          <w:rFonts w:eastAsia="Calibri"/>
          <w:lang w:eastAsia="zh-CN"/>
        </w:rPr>
        <w:lastRenderedPageBreak/>
        <w:t>4. http://www.klassika.ru – Библиотека классической русской литературы.</w:t>
      </w:r>
    </w:p>
    <w:p w14:paraId="7392707E" w14:textId="77777777" w:rsidR="007E4036" w:rsidRDefault="0027262C">
      <w:pPr>
        <w:widowControl w:val="0"/>
        <w:tabs>
          <w:tab w:val="left" w:pos="851"/>
        </w:tabs>
        <w:ind w:firstLine="709"/>
        <w:jc w:val="both"/>
        <w:rPr>
          <w:rFonts w:eastAsia="Calibri"/>
          <w:lang w:eastAsia="zh-CN"/>
        </w:rPr>
      </w:pPr>
      <w:r>
        <w:rPr>
          <w:rFonts w:eastAsia="Calibri"/>
          <w:lang w:eastAsia="zh-CN"/>
        </w:rPr>
        <w:t xml:space="preserve">5. </w:t>
      </w:r>
      <w:hyperlink r:id="rId15" w:history="1">
        <w:r>
          <w:rPr>
            <w:rFonts w:eastAsia="Calibri"/>
            <w:color w:val="0563C1"/>
            <w:u w:val="single"/>
            <w:lang w:eastAsia="zh-CN"/>
          </w:rPr>
          <w:t>http://www.ruthenia.ru</w:t>
        </w:r>
      </w:hyperlink>
      <w:r>
        <w:rPr>
          <w:rFonts w:eastAsia="Calibri"/>
          <w:lang w:eastAsia="en-US"/>
        </w:rPr>
        <w:t xml:space="preserve"> </w:t>
      </w:r>
      <w:r>
        <w:rPr>
          <w:rFonts w:eastAsia="Calibri"/>
          <w:lang w:eastAsia="zh-CN"/>
        </w:rPr>
        <w:t>– Русская поэзия 60-х гг.</w:t>
      </w:r>
    </w:p>
    <w:p w14:paraId="53F2884F" w14:textId="77777777" w:rsidR="007E4036" w:rsidRDefault="0027262C">
      <w:pPr>
        <w:widowControl w:val="0"/>
        <w:tabs>
          <w:tab w:val="left" w:pos="851"/>
        </w:tabs>
        <w:ind w:firstLine="709"/>
        <w:jc w:val="both"/>
        <w:rPr>
          <w:rFonts w:eastAsia="Calibri"/>
          <w:i/>
          <w:lang w:eastAsia="zh-CN"/>
        </w:rPr>
      </w:pPr>
      <w:r>
        <w:rPr>
          <w:rFonts w:eastAsia="Calibri"/>
          <w:i/>
          <w:lang w:eastAsia="zh-CN"/>
        </w:rPr>
        <w:t xml:space="preserve">Справочно-информационные и методические </w:t>
      </w:r>
      <w:r>
        <w:rPr>
          <w:rFonts w:eastAsia="Calibri"/>
          <w:i/>
          <w:lang w:eastAsia="zh-CN"/>
        </w:rPr>
        <w:t>материалы:</w:t>
      </w:r>
    </w:p>
    <w:p w14:paraId="1A642654" w14:textId="77777777" w:rsidR="007E4036" w:rsidRDefault="0027262C">
      <w:pPr>
        <w:widowControl w:val="0"/>
        <w:tabs>
          <w:tab w:val="left" w:pos="709"/>
          <w:tab w:val="left" w:pos="1134"/>
        </w:tabs>
        <w:ind w:firstLine="709"/>
        <w:jc w:val="both"/>
        <w:rPr>
          <w:rFonts w:eastAsia="Calibri"/>
          <w:lang w:eastAsia="zh-CN"/>
        </w:rPr>
      </w:pPr>
      <w:r>
        <w:rPr>
          <w:rFonts w:eastAsia="Calibri"/>
          <w:lang w:eastAsia="zh-CN"/>
        </w:rPr>
        <w:t>1.</w:t>
      </w:r>
      <w:r>
        <w:rPr>
          <w:rFonts w:eastAsia="Calibri"/>
          <w:lang w:eastAsia="zh-CN"/>
        </w:rPr>
        <w:tab/>
      </w:r>
      <w:hyperlink r:id="rId16" w:history="1">
        <w:r>
          <w:rPr>
            <w:rStyle w:val="a4"/>
            <w:rFonts w:eastAsia="Calibri"/>
            <w:lang w:eastAsia="zh-CN"/>
          </w:rPr>
          <w:t>http://www.rol.ru</w:t>
        </w:r>
      </w:hyperlink>
      <w:r>
        <w:rPr>
          <w:rFonts w:eastAsia="Calibri"/>
          <w:lang w:eastAsia="zh-CN"/>
        </w:rPr>
        <w:t xml:space="preserve"> – Электронная версия журнала «Вопросы литературы».</w:t>
      </w:r>
    </w:p>
    <w:p w14:paraId="0F1F2003" w14:textId="77777777" w:rsidR="007E4036" w:rsidRDefault="0027262C">
      <w:pPr>
        <w:widowControl w:val="0"/>
        <w:tabs>
          <w:tab w:val="left" w:pos="709"/>
          <w:tab w:val="left" w:pos="1134"/>
        </w:tabs>
        <w:ind w:firstLine="709"/>
        <w:jc w:val="both"/>
        <w:rPr>
          <w:rFonts w:eastAsia="Calibri"/>
          <w:lang w:eastAsia="zh-CN"/>
        </w:rPr>
      </w:pPr>
      <w:r>
        <w:rPr>
          <w:rFonts w:eastAsia="Calibri"/>
          <w:lang w:eastAsia="zh-CN"/>
        </w:rPr>
        <w:t>2.</w:t>
      </w:r>
      <w:r>
        <w:rPr>
          <w:rFonts w:eastAsia="Calibri"/>
          <w:lang w:eastAsia="zh-CN"/>
        </w:rPr>
        <w:tab/>
      </w:r>
      <w:hyperlink r:id="rId17" w:history="1">
        <w:r>
          <w:rPr>
            <w:rFonts w:eastAsia="Calibri"/>
            <w:color w:val="0563C1"/>
            <w:u w:val="single"/>
            <w:lang w:eastAsia="zh-CN"/>
          </w:rPr>
          <w:t>http://www.1september.ru</w:t>
        </w:r>
      </w:hyperlink>
      <w:r>
        <w:rPr>
          <w:rFonts w:eastAsia="Calibri"/>
          <w:lang w:eastAsia="en-US"/>
        </w:rPr>
        <w:t xml:space="preserve"> </w:t>
      </w:r>
      <w:r>
        <w:rPr>
          <w:rFonts w:eastAsia="Calibri"/>
          <w:lang w:eastAsia="zh-CN"/>
        </w:rPr>
        <w:t>– Электронные версии газеты «Литература» (приложение к «Первому сентяб</w:t>
      </w:r>
      <w:r>
        <w:rPr>
          <w:rFonts w:eastAsia="Calibri"/>
          <w:lang w:eastAsia="zh-CN"/>
        </w:rPr>
        <w:t>ря»).</w:t>
      </w:r>
    </w:p>
    <w:p w14:paraId="381BCF1C" w14:textId="77777777" w:rsidR="007E4036" w:rsidRDefault="0027262C">
      <w:pPr>
        <w:widowControl w:val="0"/>
        <w:tabs>
          <w:tab w:val="left" w:pos="709"/>
          <w:tab w:val="left" w:pos="1134"/>
        </w:tabs>
        <w:ind w:firstLine="709"/>
        <w:jc w:val="both"/>
        <w:rPr>
          <w:rFonts w:eastAsia="Calibri"/>
          <w:lang w:eastAsia="zh-CN"/>
        </w:rPr>
      </w:pPr>
      <w:r>
        <w:rPr>
          <w:rFonts w:eastAsia="Calibri"/>
          <w:lang w:eastAsia="zh-CN"/>
        </w:rPr>
        <w:t>3.</w:t>
      </w:r>
      <w:r>
        <w:rPr>
          <w:rFonts w:eastAsia="Calibri"/>
          <w:lang w:eastAsia="zh-CN"/>
        </w:rPr>
        <w:tab/>
      </w:r>
      <w:hyperlink r:id="rId18" w:history="1">
        <w:r>
          <w:rPr>
            <w:rFonts w:eastAsia="Calibri"/>
            <w:color w:val="0563C1"/>
            <w:u w:val="single"/>
            <w:lang w:eastAsia="zh-CN"/>
          </w:rPr>
          <w:t>http://center.fio.ru</w:t>
        </w:r>
      </w:hyperlink>
      <w:r>
        <w:rPr>
          <w:rFonts w:eastAsia="Calibri"/>
          <w:lang w:eastAsia="zh-CN"/>
        </w:rPr>
        <w:t xml:space="preserve"> – Мастерская «В помощь учителю. Литература».</w:t>
      </w:r>
    </w:p>
    <w:p w14:paraId="1DE52B9B" w14:textId="77777777" w:rsidR="007E4036" w:rsidRDefault="0027262C">
      <w:pPr>
        <w:widowControl w:val="0"/>
        <w:tabs>
          <w:tab w:val="left" w:pos="709"/>
          <w:tab w:val="left" w:pos="1134"/>
        </w:tabs>
        <w:ind w:firstLine="709"/>
        <w:jc w:val="both"/>
        <w:rPr>
          <w:rFonts w:eastAsia="Calibri"/>
          <w:bCs/>
          <w:lang w:eastAsia="zh-CN"/>
        </w:rPr>
      </w:pPr>
      <w:r>
        <w:rPr>
          <w:rFonts w:eastAsia="Calibri"/>
          <w:bCs/>
          <w:lang w:eastAsia="zh-CN"/>
        </w:rPr>
        <w:t>4.</w:t>
      </w:r>
      <w:r>
        <w:rPr>
          <w:rFonts w:eastAsia="Calibri"/>
          <w:bCs/>
          <w:lang w:eastAsia="zh-CN"/>
        </w:rPr>
        <w:tab/>
      </w:r>
      <w:hyperlink r:id="rId19" w:history="1">
        <w:r>
          <w:rPr>
            <w:rFonts w:eastAsia="Calibri"/>
            <w:bCs/>
            <w:lang w:eastAsia="zh-CN"/>
          </w:rPr>
          <w:t>http://</w:t>
        </w:r>
        <w:r>
          <w:rPr>
            <w:rFonts w:eastAsia="Calibri"/>
            <w:bCs/>
            <w:lang w:val="en-US" w:eastAsia="zh-CN"/>
          </w:rPr>
          <w:t>feb</w:t>
        </w:r>
        <w:r>
          <w:rPr>
            <w:rFonts w:eastAsia="Calibri"/>
            <w:bCs/>
            <w:lang w:eastAsia="zh-CN"/>
          </w:rPr>
          <w:t>.</w:t>
        </w:r>
        <w:r>
          <w:rPr>
            <w:rFonts w:eastAsia="Calibri"/>
            <w:bCs/>
            <w:lang w:val="en-US" w:eastAsia="zh-CN"/>
          </w:rPr>
          <w:t>web</w:t>
        </w:r>
        <w:r>
          <w:rPr>
            <w:rFonts w:eastAsia="Calibri"/>
            <w:bCs/>
            <w:lang w:eastAsia="zh-CN"/>
          </w:rPr>
          <w:t>.</w:t>
        </w:r>
        <w:r>
          <w:rPr>
            <w:rFonts w:eastAsia="Calibri"/>
            <w:bCs/>
            <w:lang w:val="en-US" w:eastAsia="zh-CN"/>
          </w:rPr>
          <w:t>ril</w:t>
        </w:r>
        <w:r>
          <w:rPr>
            <w:rFonts w:eastAsia="Calibri"/>
            <w:bCs/>
            <w:lang w:eastAsia="zh-CN"/>
          </w:rPr>
          <w:t>/</w:t>
        </w:r>
        <w:r>
          <w:rPr>
            <w:rFonts w:eastAsia="Calibri"/>
            <w:bCs/>
            <w:lang w:val="en-US" w:eastAsia="zh-CN"/>
          </w:rPr>
          <w:t>feb</w:t>
        </w:r>
        <w:r>
          <w:rPr>
            <w:rFonts w:eastAsia="Calibri"/>
            <w:bCs/>
            <w:lang w:eastAsia="zh-CN"/>
          </w:rPr>
          <w:t>/</w:t>
        </w:r>
        <w:r>
          <w:rPr>
            <w:rFonts w:eastAsia="Calibri"/>
            <w:bCs/>
            <w:lang w:val="en-US" w:eastAsia="zh-CN"/>
          </w:rPr>
          <w:t>slt</w:t>
        </w:r>
        <w:r>
          <w:rPr>
            <w:rFonts w:eastAsia="Calibri"/>
            <w:bCs/>
            <w:lang w:eastAsia="zh-CN"/>
          </w:rPr>
          <w:t>/</w:t>
        </w:r>
        <w:r>
          <w:rPr>
            <w:rFonts w:eastAsia="Calibri"/>
            <w:bCs/>
            <w:lang w:val="en-US" w:eastAsia="zh-CN"/>
          </w:rPr>
          <w:t>abc</w:t>
        </w:r>
      </w:hyperlink>
      <w:r>
        <w:rPr>
          <w:rFonts w:eastAsia="Calibri"/>
          <w:lang w:eastAsia="en-US"/>
        </w:rPr>
        <w:t xml:space="preserve"> – </w:t>
      </w:r>
      <w:r>
        <w:rPr>
          <w:rFonts w:eastAsia="Calibri"/>
          <w:bCs/>
          <w:lang w:eastAsia="zh-CN"/>
        </w:rPr>
        <w:t>Словарь литературных терминов.</w:t>
      </w:r>
    </w:p>
    <w:p w14:paraId="7BC6A941" w14:textId="77777777" w:rsidR="007E4036" w:rsidRDefault="0027262C">
      <w:pPr>
        <w:widowControl w:val="0"/>
        <w:tabs>
          <w:tab w:val="left" w:pos="709"/>
          <w:tab w:val="left" w:pos="1134"/>
        </w:tabs>
        <w:ind w:firstLine="709"/>
        <w:jc w:val="both"/>
        <w:rPr>
          <w:rFonts w:eastAsia="Calibri"/>
          <w:bCs/>
          <w:lang w:eastAsia="zh-CN"/>
        </w:rPr>
      </w:pPr>
      <w:r>
        <w:rPr>
          <w:rFonts w:eastAsia="Calibri"/>
          <w:bCs/>
          <w:lang w:eastAsia="zh-CN"/>
        </w:rPr>
        <w:t>5.</w:t>
      </w:r>
      <w:r>
        <w:rPr>
          <w:rFonts w:eastAsia="Calibri"/>
          <w:bCs/>
          <w:lang w:eastAsia="zh-CN"/>
        </w:rPr>
        <w:tab/>
        <w:t>http://</w:t>
      </w:r>
      <w:r>
        <w:rPr>
          <w:rFonts w:eastAsia="Calibri"/>
          <w:bCs/>
          <w:lang w:val="en-US" w:eastAsia="zh-CN"/>
        </w:rPr>
        <w:t>lib</w:t>
      </w:r>
      <w:r>
        <w:rPr>
          <w:rFonts w:eastAsia="Calibri"/>
          <w:bCs/>
          <w:lang w:eastAsia="zh-CN"/>
        </w:rPr>
        <w:t>.</w:t>
      </w:r>
      <w:r>
        <w:rPr>
          <w:rFonts w:eastAsia="Calibri"/>
          <w:bCs/>
          <w:lang w:val="en-US" w:eastAsia="zh-CN"/>
        </w:rPr>
        <w:t>rus</w:t>
      </w:r>
      <w:r>
        <w:rPr>
          <w:rFonts w:eastAsia="Calibri"/>
          <w:bCs/>
          <w:lang w:eastAsia="zh-CN"/>
        </w:rPr>
        <w:t>.</w:t>
      </w:r>
      <w:r>
        <w:rPr>
          <w:rFonts w:eastAsia="Calibri"/>
          <w:bCs/>
          <w:lang w:val="en-US" w:eastAsia="zh-CN"/>
        </w:rPr>
        <w:t>ec</w:t>
      </w:r>
      <w:r>
        <w:rPr>
          <w:rFonts w:eastAsia="Calibri"/>
          <w:bCs/>
          <w:lang w:eastAsia="zh-CN"/>
        </w:rPr>
        <w:t>/</w:t>
      </w:r>
      <w:r>
        <w:rPr>
          <w:rFonts w:eastAsia="Calibri"/>
          <w:bCs/>
          <w:lang w:val="en-US" w:eastAsia="zh-CN"/>
        </w:rPr>
        <w:t>b</w:t>
      </w:r>
      <w:r>
        <w:rPr>
          <w:rFonts w:eastAsia="Calibri"/>
          <w:bCs/>
          <w:lang w:eastAsia="zh-CN"/>
        </w:rPr>
        <w:t>/20749/</w:t>
      </w:r>
      <w:r>
        <w:rPr>
          <w:rFonts w:eastAsia="Calibri"/>
          <w:bCs/>
          <w:lang w:val="en-US" w:eastAsia="zh-CN"/>
        </w:rPr>
        <w:t>read</w:t>
      </w:r>
      <w:r>
        <w:rPr>
          <w:rFonts w:eastAsia="Calibri"/>
          <w:bCs/>
          <w:lang w:eastAsia="zh-CN"/>
        </w:rPr>
        <w:t xml:space="preserve"> – А. Б. Есин. Принципы и приемы анализа литературного произведения.</w:t>
      </w:r>
    </w:p>
    <w:p w14:paraId="0F581B8D" w14:textId="77777777" w:rsidR="007E4036" w:rsidRDefault="0027262C">
      <w:pPr>
        <w:widowControl w:val="0"/>
        <w:tabs>
          <w:tab w:val="left" w:pos="709"/>
          <w:tab w:val="left" w:pos="1134"/>
        </w:tabs>
        <w:ind w:firstLine="709"/>
        <w:jc w:val="both"/>
        <w:rPr>
          <w:rFonts w:eastAsia="Calibri"/>
          <w:lang w:eastAsia="zh-CN"/>
        </w:rPr>
      </w:pPr>
      <w:r>
        <w:rPr>
          <w:rFonts w:eastAsia="Calibri"/>
          <w:bCs/>
          <w:lang w:eastAsia="zh-CN"/>
        </w:rPr>
        <w:t>6.</w:t>
      </w:r>
      <w:r>
        <w:rPr>
          <w:rFonts w:eastAsia="Calibri"/>
          <w:bCs/>
          <w:lang w:eastAsia="zh-CN"/>
        </w:rPr>
        <w:tab/>
      </w:r>
      <w:hyperlink r:id="rId20" w:history="1">
        <w:r>
          <w:rPr>
            <w:rFonts w:eastAsia="Calibri"/>
            <w:color w:val="0563C1"/>
            <w:u w:val="single"/>
            <w:lang w:eastAsia="zh-CN"/>
          </w:rPr>
          <w:t>http://</w:t>
        </w:r>
        <w:r>
          <w:rPr>
            <w:rFonts w:eastAsia="Calibri"/>
            <w:color w:val="0563C1"/>
            <w:u w:val="single"/>
            <w:lang w:val="en-US" w:eastAsia="zh-CN"/>
          </w:rPr>
          <w:t>ru</w:t>
        </w:r>
        <w:r>
          <w:rPr>
            <w:rFonts w:eastAsia="Calibri"/>
            <w:color w:val="0563C1"/>
            <w:u w:val="single"/>
            <w:lang w:eastAsia="zh-CN"/>
          </w:rPr>
          <w:t>.</w:t>
        </w:r>
        <w:r>
          <w:rPr>
            <w:rFonts w:eastAsia="Calibri"/>
            <w:color w:val="0563C1"/>
            <w:u w:val="single"/>
            <w:lang w:val="en-US" w:eastAsia="zh-CN"/>
          </w:rPr>
          <w:t>convdocs</w:t>
        </w:r>
        <w:r>
          <w:rPr>
            <w:rFonts w:eastAsia="Calibri"/>
            <w:color w:val="0563C1"/>
            <w:u w:val="single"/>
            <w:lang w:eastAsia="zh-CN"/>
          </w:rPr>
          <w:t>.</w:t>
        </w:r>
        <w:r>
          <w:rPr>
            <w:rFonts w:eastAsia="Calibri"/>
            <w:color w:val="0563C1"/>
            <w:u w:val="single"/>
            <w:lang w:val="en-US" w:eastAsia="zh-CN"/>
          </w:rPr>
          <w:t>org</w:t>
        </w:r>
        <w:r>
          <w:rPr>
            <w:rFonts w:eastAsia="Calibri"/>
            <w:color w:val="0563C1"/>
            <w:u w:val="single"/>
            <w:lang w:eastAsia="zh-CN"/>
          </w:rPr>
          <w:t>/</w:t>
        </w:r>
        <w:r>
          <w:rPr>
            <w:rFonts w:eastAsia="Calibri"/>
            <w:color w:val="0563C1"/>
            <w:u w:val="single"/>
            <w:lang w:val="en-US" w:eastAsia="zh-CN"/>
          </w:rPr>
          <w:t>navigate</w:t>
        </w:r>
        <w:r>
          <w:rPr>
            <w:rFonts w:eastAsia="Calibri"/>
            <w:color w:val="0563C1"/>
            <w:u w:val="single"/>
            <w:lang w:eastAsia="zh-CN"/>
          </w:rPr>
          <w:t>/</w:t>
        </w:r>
        <w:r>
          <w:rPr>
            <w:rFonts w:eastAsia="Calibri"/>
            <w:color w:val="0563C1"/>
            <w:u w:val="single"/>
            <w:lang w:val="en-US" w:eastAsia="zh-CN"/>
          </w:rPr>
          <w:t>indeks</w:t>
        </w:r>
        <w:r>
          <w:rPr>
            <w:rFonts w:eastAsia="Calibri"/>
            <w:color w:val="0563C1"/>
            <w:u w:val="single"/>
            <w:lang w:eastAsia="zh-CN"/>
          </w:rPr>
          <w:t>-7181.</w:t>
        </w:r>
        <w:r>
          <w:rPr>
            <w:rFonts w:eastAsia="Calibri"/>
            <w:color w:val="0563C1"/>
            <w:u w:val="single"/>
            <w:lang w:val="en-US" w:eastAsia="zh-CN"/>
          </w:rPr>
          <w:t>htm</w:t>
        </w:r>
        <w:r>
          <w:rPr>
            <w:rFonts w:eastAsia="Calibri"/>
            <w:color w:val="0563C1"/>
            <w:u w:val="single"/>
            <w:lang w:eastAsia="zh-CN"/>
          </w:rPr>
          <w:t>/</w:t>
        </w:r>
      </w:hyperlink>
      <w:r>
        <w:rPr>
          <w:rFonts w:eastAsia="Calibri"/>
          <w:lang w:eastAsia="en-US"/>
        </w:rPr>
        <w:t xml:space="preserve"> – </w:t>
      </w:r>
      <w:r>
        <w:rPr>
          <w:rFonts w:eastAsia="Calibri"/>
          <w:bCs/>
          <w:lang w:eastAsia="zh-CN"/>
        </w:rPr>
        <w:t>Экранизация произведений русской и зарубежной литературы.</w:t>
      </w:r>
    </w:p>
    <w:p w14:paraId="4225AA4B" w14:textId="77777777" w:rsidR="007E4036" w:rsidRDefault="0027262C">
      <w:pPr>
        <w:widowControl w:val="0"/>
        <w:tabs>
          <w:tab w:val="left" w:pos="709"/>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7.</w:t>
      </w:r>
      <w:r>
        <w:rPr>
          <w:rFonts w:eastAsia="Calibri"/>
          <w:kern w:val="2"/>
          <w:lang w:eastAsia="en-US"/>
          <w14:ligatures w14:val="standardContextual"/>
        </w:rPr>
        <w:tab/>
      </w:r>
      <w:hyperlink r:id="rId21" w:history="1">
        <w:r>
          <w:rPr>
            <w:rFonts w:eastAsia="Calibri"/>
            <w:color w:val="0563C1"/>
            <w:kern w:val="2"/>
            <w:u w:val="single"/>
            <w:lang w:eastAsia="en-US"/>
            <w14:ligatures w14:val="standardContextual"/>
          </w:rPr>
          <w:t>http://www.9151394.ru/</w:t>
        </w:r>
      </w:hyperlink>
      <w:r>
        <w:rPr>
          <w:rFonts w:eastAsia="Calibri"/>
          <w:kern w:val="2"/>
          <w:lang w:eastAsia="en-US"/>
          <w14:ligatures w14:val="standardContextual"/>
        </w:rPr>
        <w:t xml:space="preserve"> – Информационные и коммуникационные технологии в обучении.</w:t>
      </w:r>
    </w:p>
    <w:p w14:paraId="3A02D052" w14:textId="77777777" w:rsidR="007E4036" w:rsidRDefault="0027262C">
      <w:pPr>
        <w:widowControl w:val="0"/>
        <w:tabs>
          <w:tab w:val="left" w:pos="709"/>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8.</w:t>
      </w:r>
      <w:r>
        <w:rPr>
          <w:rFonts w:eastAsia="Calibri"/>
          <w:kern w:val="2"/>
          <w:lang w:eastAsia="en-US"/>
          <w14:ligatures w14:val="standardContextual"/>
        </w:rPr>
        <w:tab/>
      </w:r>
      <w:hyperlink r:id="rId22" w:history="1">
        <w:r>
          <w:rPr>
            <w:rFonts w:eastAsia="Calibri"/>
            <w:color w:val="0563C1"/>
            <w:kern w:val="2"/>
            <w:u w:val="single"/>
            <w:lang w:eastAsia="en-US"/>
            <w14:ligatures w14:val="standardContextual"/>
          </w:rPr>
          <w:t>http://www.gramma.ru/</w:t>
        </w:r>
      </w:hyperlink>
      <w:r>
        <w:rPr>
          <w:rFonts w:eastAsia="Calibri"/>
          <w:kern w:val="2"/>
          <w:lang w:eastAsia="en-US"/>
          <w14:ligatures w14:val="standardContextual"/>
        </w:rPr>
        <w:t xml:space="preserve"> – Консультации по русскому языку и литературе, ответы на вопросы.</w:t>
      </w:r>
    </w:p>
    <w:p w14:paraId="18FEA1CC" w14:textId="77777777" w:rsidR="007E4036" w:rsidRDefault="0027262C">
      <w:pPr>
        <w:widowControl w:val="0"/>
        <w:tabs>
          <w:tab w:val="left" w:pos="709"/>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9.</w:t>
      </w:r>
      <w:r>
        <w:rPr>
          <w:rFonts w:eastAsia="Calibri"/>
          <w:kern w:val="2"/>
          <w:lang w:eastAsia="en-US"/>
          <w14:ligatures w14:val="standardContextual"/>
        </w:rPr>
        <w:tab/>
      </w:r>
      <w:hyperlink r:id="rId23" w:history="1">
        <w:r>
          <w:rPr>
            <w:rFonts w:eastAsia="Calibri"/>
            <w:color w:val="0563C1"/>
            <w:kern w:val="2"/>
            <w:u w:val="single"/>
            <w:lang w:eastAsia="en-US"/>
            <w14:ligatures w14:val="standardContextual"/>
          </w:rPr>
          <w:t>http://vschool.km.ru/</w:t>
        </w:r>
      </w:hyperlink>
      <w:r>
        <w:rPr>
          <w:rFonts w:eastAsia="Calibri"/>
          <w:kern w:val="2"/>
          <w:lang w:eastAsia="en-US"/>
          <w14:ligatures w14:val="standardContextual"/>
        </w:rPr>
        <w:t xml:space="preserve"> – виртуальная школа Кирилла и Мефодия.</w:t>
      </w:r>
    </w:p>
    <w:p w14:paraId="7B91D7F0" w14:textId="77777777" w:rsidR="007E4036" w:rsidRDefault="0027262C">
      <w:pPr>
        <w:widowControl w:val="0"/>
        <w:tabs>
          <w:tab w:val="left" w:pos="709"/>
          <w:tab w:val="left" w:pos="851"/>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10.</w:t>
      </w:r>
      <w:r>
        <w:rPr>
          <w:rFonts w:eastAsia="Calibri"/>
          <w:kern w:val="2"/>
          <w:lang w:eastAsia="en-US"/>
          <w14:ligatures w14:val="standardContextual"/>
        </w:rPr>
        <w:tab/>
      </w:r>
      <w:hyperlink r:id="rId24" w:history="1">
        <w:r>
          <w:rPr>
            <w:rFonts w:eastAsia="Calibri"/>
            <w:color w:val="0563C1"/>
            <w:kern w:val="2"/>
            <w:u w:val="single"/>
            <w:lang w:eastAsia="en-US"/>
            <w14:ligatures w14:val="standardContextual"/>
          </w:rPr>
          <w:t>http://som.fio.ru/</w:t>
        </w:r>
      </w:hyperlink>
      <w:r>
        <w:rPr>
          <w:rFonts w:eastAsia="Calibri"/>
          <w:kern w:val="2"/>
          <w:lang w:eastAsia="en-US"/>
          <w14:ligatures w14:val="standardContextual"/>
        </w:rPr>
        <w:t xml:space="preserve"> – сетевое объединение методистов.</w:t>
      </w:r>
    </w:p>
    <w:p w14:paraId="2516014F" w14:textId="77777777" w:rsidR="007E4036" w:rsidRDefault="0027262C">
      <w:pPr>
        <w:widowControl w:val="0"/>
        <w:tabs>
          <w:tab w:val="left" w:pos="709"/>
          <w:tab w:val="left" w:pos="851"/>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11.</w:t>
      </w:r>
      <w:r>
        <w:rPr>
          <w:rFonts w:eastAsia="Calibri"/>
          <w:kern w:val="2"/>
          <w:lang w:eastAsia="en-US"/>
          <w14:ligatures w14:val="standardContextual"/>
        </w:rPr>
        <w:tab/>
        <w:t>http://www.ug.ru/ – «Учительская газета».</w:t>
      </w:r>
    </w:p>
    <w:p w14:paraId="583CF58F" w14:textId="77777777" w:rsidR="007E4036" w:rsidRDefault="0027262C">
      <w:pPr>
        <w:widowControl w:val="0"/>
        <w:tabs>
          <w:tab w:val="left" w:pos="709"/>
          <w:tab w:val="left" w:pos="851"/>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12.</w:t>
      </w:r>
      <w:r>
        <w:rPr>
          <w:rFonts w:eastAsia="Calibri"/>
          <w:kern w:val="2"/>
          <w:lang w:eastAsia="en-US"/>
          <w14:ligatures w14:val="standardContextual"/>
        </w:rPr>
        <w:tab/>
      </w:r>
      <w:hyperlink r:id="rId25" w:history="1">
        <w:r>
          <w:rPr>
            <w:rFonts w:eastAsia="Calibri"/>
            <w:color w:val="0563C1"/>
            <w:kern w:val="2"/>
            <w:u w:val="single"/>
            <w:lang w:eastAsia="en-US"/>
            <w14:ligatures w14:val="standardContextual"/>
          </w:rPr>
          <w:t>http://www.school.edu.ru/</w:t>
        </w:r>
      </w:hyperlink>
      <w:r>
        <w:rPr>
          <w:rFonts w:eastAsia="Calibri"/>
          <w:kern w:val="2"/>
          <w:lang w:eastAsia="en-US"/>
          <w14:ligatures w14:val="standardContextual"/>
        </w:rPr>
        <w:t xml:space="preserve"> – Российский образовательный портал.</w:t>
      </w:r>
    </w:p>
    <w:p w14:paraId="35A56231" w14:textId="77777777" w:rsidR="007E4036" w:rsidRDefault="0027262C">
      <w:pPr>
        <w:widowControl w:val="0"/>
        <w:tabs>
          <w:tab w:val="left" w:pos="709"/>
          <w:tab w:val="left" w:pos="851"/>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13.</w:t>
      </w:r>
      <w:r>
        <w:rPr>
          <w:rFonts w:eastAsia="Calibri"/>
          <w:kern w:val="2"/>
          <w:lang w:eastAsia="en-US"/>
          <w14:ligatures w14:val="standardContextual"/>
        </w:rPr>
        <w:tab/>
      </w:r>
      <w:hyperlink r:id="rId26" w:history="1">
        <w:r>
          <w:rPr>
            <w:rFonts w:eastAsia="Calibri"/>
            <w:color w:val="0563C1"/>
            <w:kern w:val="2"/>
            <w:u w:val="single"/>
            <w:lang w:eastAsia="en-US"/>
            <w14:ligatures w14:val="standardContextual"/>
          </w:rPr>
          <w:t>http://pedsovet.alledu.ru/</w:t>
        </w:r>
      </w:hyperlink>
      <w:r>
        <w:rPr>
          <w:rFonts w:eastAsia="Calibri"/>
          <w:kern w:val="2"/>
          <w:lang w:eastAsia="en-US"/>
          <w14:ligatures w14:val="standardContextual"/>
        </w:rPr>
        <w:t xml:space="preserve"> – Всероссийский августовский педсовет.</w:t>
      </w:r>
    </w:p>
    <w:p w14:paraId="24B4B337" w14:textId="77777777" w:rsidR="007E4036" w:rsidRDefault="0027262C">
      <w:pPr>
        <w:widowControl w:val="0"/>
        <w:tabs>
          <w:tab w:val="left" w:pos="709"/>
          <w:tab w:val="left" w:pos="851"/>
          <w:tab w:val="left" w:pos="1134"/>
        </w:tabs>
        <w:ind w:firstLine="709"/>
        <w:jc w:val="both"/>
        <w:rPr>
          <w:rFonts w:eastAsia="Calibri"/>
          <w:kern w:val="2"/>
          <w:lang w:eastAsia="en-US"/>
          <w14:ligatures w14:val="standardContextual"/>
        </w:rPr>
      </w:pPr>
      <w:r>
        <w:rPr>
          <w:rFonts w:eastAsia="Calibri"/>
          <w:kern w:val="2"/>
          <w:lang w:eastAsia="en-US"/>
          <w14:ligatures w14:val="standardContextual"/>
        </w:rPr>
        <w:t>14.</w:t>
      </w:r>
      <w:r>
        <w:rPr>
          <w:rFonts w:eastAsia="Calibri"/>
          <w:kern w:val="2"/>
          <w:lang w:eastAsia="en-US"/>
          <w14:ligatures w14:val="standardContextual"/>
        </w:rPr>
        <w:tab/>
      </w:r>
      <w:hyperlink r:id="rId27" w:history="1">
        <w:r>
          <w:rPr>
            <w:rFonts w:eastAsia="Calibri"/>
            <w:color w:val="0563C1"/>
            <w:kern w:val="2"/>
            <w:u w:val="single"/>
            <w:lang w:eastAsia="en-US"/>
            <w14:ligatures w14:val="standardContextual"/>
          </w:rPr>
          <w:t>http://schools.techno.ru/</w:t>
        </w:r>
      </w:hyperlink>
      <w:r>
        <w:rPr>
          <w:rFonts w:eastAsia="Calibri"/>
          <w:kern w:val="2"/>
          <w:lang w:eastAsia="en-US"/>
          <w14:ligatures w14:val="standardContextual"/>
        </w:rPr>
        <w:t xml:space="preserve"> – образовательный сервер «Школы в Интернет».</w:t>
      </w:r>
    </w:p>
    <w:p w14:paraId="434C0E69" w14:textId="77777777" w:rsidR="007E4036" w:rsidRDefault="0027262C">
      <w:pPr>
        <w:widowControl w:val="0"/>
        <w:tabs>
          <w:tab w:val="left" w:pos="709"/>
          <w:tab w:val="left" w:pos="851"/>
          <w:tab w:val="left" w:pos="1134"/>
        </w:tabs>
        <w:ind w:firstLine="709"/>
        <w:jc w:val="both"/>
      </w:pPr>
      <w:r>
        <w:rPr>
          <w:rFonts w:eastAsia="Calibri"/>
          <w:kern w:val="2"/>
          <w:lang w:eastAsia="en-US"/>
          <w14:ligatures w14:val="standardContextual"/>
        </w:rPr>
        <w:t>15.</w:t>
      </w:r>
      <w:r>
        <w:rPr>
          <w:rFonts w:eastAsia="Calibri"/>
          <w:kern w:val="2"/>
          <w:lang w:eastAsia="en-US"/>
          <w14:ligatures w14:val="standardContextual"/>
        </w:rPr>
        <w:tab/>
      </w:r>
      <w:hyperlink r:id="rId28" w:history="1">
        <w:r>
          <w:rPr>
            <w:rFonts w:eastAsia="Calibri"/>
            <w:color w:val="0563C1"/>
            <w:kern w:val="2"/>
            <w:u w:val="single"/>
            <w:lang w:eastAsia="en-US"/>
            <w14:ligatures w14:val="standardContextual"/>
          </w:rPr>
          <w:t>http://all.edu.ru/</w:t>
        </w:r>
      </w:hyperlink>
      <w:r>
        <w:rPr>
          <w:rFonts w:eastAsia="Calibri"/>
          <w:kern w:val="2"/>
          <w:lang w:eastAsia="en-US"/>
          <w14:ligatures w14:val="standardContextual"/>
        </w:rPr>
        <w:t xml:space="preserve"> – Все образование интернета.</w:t>
      </w:r>
    </w:p>
    <w:sectPr w:rsidR="007E4036">
      <w:footerReference w:type="default" r:id="rId29"/>
      <w:pgSz w:w="11906" w:h="16838"/>
      <w:pgMar w:top="993" w:right="707"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7B5D4" w14:textId="77777777" w:rsidR="0027262C" w:rsidRDefault="0027262C">
      <w:r>
        <w:separator/>
      </w:r>
    </w:p>
  </w:endnote>
  <w:endnote w:type="continuationSeparator" w:id="0">
    <w:p w14:paraId="465214D9" w14:textId="77777777" w:rsidR="0027262C" w:rsidRDefault="00272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712579"/>
    </w:sdtPr>
    <w:sdtEndPr>
      <w:rPr>
        <w:sz w:val="22"/>
      </w:rPr>
    </w:sdtEndPr>
    <w:sdtContent>
      <w:p w14:paraId="2080F7FF" w14:textId="65DD74BD" w:rsidR="007E4036" w:rsidRDefault="0027262C">
        <w:pPr>
          <w:pStyle w:val="aa"/>
          <w:jc w:val="center"/>
          <w:rPr>
            <w:sz w:val="22"/>
          </w:rPr>
        </w:pPr>
        <w:r>
          <w:rPr>
            <w:sz w:val="22"/>
          </w:rPr>
          <w:fldChar w:fldCharType="begin"/>
        </w:r>
        <w:r>
          <w:rPr>
            <w:sz w:val="22"/>
          </w:rPr>
          <w:instrText>PAGE   \* MERGEFORMA</w:instrText>
        </w:r>
        <w:r>
          <w:rPr>
            <w:sz w:val="22"/>
          </w:rPr>
          <w:instrText>T</w:instrText>
        </w:r>
        <w:r>
          <w:rPr>
            <w:sz w:val="22"/>
          </w:rPr>
          <w:fldChar w:fldCharType="separate"/>
        </w:r>
        <w:r w:rsidR="00CE4869">
          <w:rPr>
            <w:noProof/>
            <w:sz w:val="22"/>
          </w:rPr>
          <w:t>26</w:t>
        </w:r>
        <w:r>
          <w:rPr>
            <w:sz w:val="22"/>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ADC64" w14:textId="77777777" w:rsidR="0027262C" w:rsidRDefault="0027262C">
      <w:r>
        <w:separator/>
      </w:r>
    </w:p>
  </w:footnote>
  <w:footnote w:type="continuationSeparator" w:id="0">
    <w:p w14:paraId="506E95CF" w14:textId="77777777" w:rsidR="0027262C" w:rsidRDefault="002726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708451"/>
    <w:multiLevelType w:val="singleLevel"/>
    <w:tmpl w:val="83708451"/>
    <w:lvl w:ilvl="0">
      <w:start w:val="1"/>
      <w:numFmt w:val="decimal"/>
      <w:lvlText w:val="%1."/>
      <w:lvlJc w:val="left"/>
      <w:pPr>
        <w:tabs>
          <w:tab w:val="left" w:pos="425"/>
        </w:tabs>
        <w:ind w:left="425" w:hanging="425"/>
      </w:pPr>
      <w:rPr>
        <w:rFonts w:hint="default"/>
      </w:rPr>
    </w:lvl>
  </w:abstractNum>
  <w:abstractNum w:abstractNumId="1" w15:restartNumberingAfterBreak="0">
    <w:nsid w:val="0D523042"/>
    <w:multiLevelType w:val="multilevel"/>
    <w:tmpl w:val="0D523042"/>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Marlett" w:hAnsi="Marlett"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Marlett" w:hAnsi="Marlett"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Marlett" w:hAnsi="Marlett" w:hint="default"/>
      </w:rPr>
    </w:lvl>
  </w:abstractNum>
  <w:abstractNum w:abstractNumId="2" w15:restartNumberingAfterBreak="0">
    <w:nsid w:val="0E730A77"/>
    <w:multiLevelType w:val="multilevel"/>
    <w:tmpl w:val="0E730A77"/>
    <w:lvl w:ilvl="0">
      <w:start w:val="1"/>
      <w:numFmt w:val="bullet"/>
      <w:lvlText w:val=""/>
      <w:lvlJc w:val="left"/>
      <w:pPr>
        <w:ind w:left="1374" w:hanging="360"/>
      </w:pPr>
      <w:rPr>
        <w:rFonts w:ascii="Symbol" w:hAnsi="Symbol" w:cs="Symbol"/>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3" w15:restartNumberingAfterBreak="0">
    <w:nsid w:val="1A724D78"/>
    <w:multiLevelType w:val="multilevel"/>
    <w:tmpl w:val="1A724D78"/>
    <w:lvl w:ilvl="0">
      <w:start w:val="1"/>
      <w:numFmt w:val="bullet"/>
      <w:lvlText w:val=""/>
      <w:lvlJc w:val="left"/>
      <w:pPr>
        <w:ind w:left="1374" w:hanging="360"/>
      </w:pPr>
      <w:rPr>
        <w:rFonts w:ascii="Symbol" w:hAnsi="Symbol" w:cs="Symbol"/>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4" w15:restartNumberingAfterBreak="0">
    <w:nsid w:val="2A33328F"/>
    <w:multiLevelType w:val="multilevel"/>
    <w:tmpl w:val="2A33328F"/>
    <w:lvl w:ilvl="0">
      <w:start w:val="8"/>
      <w:numFmt w:val="decimal"/>
      <w:lvlText w:val="%1."/>
      <w:lvlJc w:val="left"/>
      <w:pPr>
        <w:ind w:left="660" w:hanging="360"/>
      </w:pPr>
      <w:rPr>
        <w:rFonts w:hint="default"/>
      </w:r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5" w15:restartNumberingAfterBreak="0">
    <w:nsid w:val="30D80B32"/>
    <w:multiLevelType w:val="multilevel"/>
    <w:tmpl w:val="30D80B32"/>
    <w:lvl w:ilvl="0">
      <w:start w:val="1"/>
      <w:numFmt w:val="bullet"/>
      <w:lvlText w:val=""/>
      <w:lvlJc w:val="left"/>
      <w:pPr>
        <w:ind w:left="1374" w:hanging="360"/>
      </w:pPr>
      <w:rPr>
        <w:rFonts w:ascii="Symbol" w:hAnsi="Symbol" w:cs="Symbol"/>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6" w15:restartNumberingAfterBreak="0">
    <w:nsid w:val="34060296"/>
    <w:multiLevelType w:val="multilevel"/>
    <w:tmpl w:val="34060296"/>
    <w:lvl w:ilvl="0">
      <w:start w:val="1"/>
      <w:numFmt w:val="bullet"/>
      <w:lvlText w:val=""/>
      <w:lvlJc w:val="left"/>
      <w:pPr>
        <w:ind w:left="1374" w:hanging="360"/>
      </w:pPr>
      <w:rPr>
        <w:rFonts w:ascii="Symbol" w:hAnsi="Symbol" w:cs="Symbol"/>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7" w15:restartNumberingAfterBreak="0">
    <w:nsid w:val="655713E4"/>
    <w:multiLevelType w:val="multilevel"/>
    <w:tmpl w:val="655713E4"/>
    <w:lvl w:ilvl="0">
      <w:start w:val="1"/>
      <w:numFmt w:val="bullet"/>
      <w:lvlText w:val=""/>
      <w:lvlJc w:val="left"/>
      <w:pPr>
        <w:ind w:left="1374" w:hanging="360"/>
      </w:pPr>
      <w:rPr>
        <w:rFonts w:ascii="Symbol" w:hAnsi="Symbol" w:cs="Symbol"/>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8" w15:restartNumberingAfterBreak="0">
    <w:nsid w:val="67EB783B"/>
    <w:multiLevelType w:val="multilevel"/>
    <w:tmpl w:val="67EB783B"/>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Marlett" w:hAnsi="Marlett"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Marlett" w:hAnsi="Marlett"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Marlett" w:hAnsi="Marlett" w:hint="default"/>
      </w:rPr>
    </w:lvl>
  </w:abstractNum>
  <w:abstractNum w:abstractNumId="9" w15:restartNumberingAfterBreak="0">
    <w:nsid w:val="6A632404"/>
    <w:multiLevelType w:val="multilevel"/>
    <w:tmpl w:val="6A6324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C245C8A"/>
    <w:multiLevelType w:val="multilevel"/>
    <w:tmpl w:val="6C245C8A"/>
    <w:lvl w:ilvl="0">
      <w:start w:val="1"/>
      <w:numFmt w:val="bullet"/>
      <w:lvlText w:val=""/>
      <w:lvlJc w:val="left"/>
      <w:pPr>
        <w:ind w:left="1374" w:hanging="360"/>
      </w:pPr>
      <w:rPr>
        <w:rFonts w:ascii="Symbol" w:hAnsi="Symbol" w:cs="Symbol"/>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11" w15:restartNumberingAfterBreak="0">
    <w:nsid w:val="6E341450"/>
    <w:multiLevelType w:val="multilevel"/>
    <w:tmpl w:val="6E341450"/>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FF54D22"/>
    <w:multiLevelType w:val="multilevel"/>
    <w:tmpl w:val="6FF54D22"/>
    <w:lvl w:ilvl="0">
      <w:start w:val="1"/>
      <w:numFmt w:val="bullet"/>
      <w:lvlText w:val=""/>
      <w:lvlJc w:val="left"/>
      <w:pPr>
        <w:ind w:left="1374" w:hanging="360"/>
      </w:pPr>
      <w:rPr>
        <w:rFonts w:ascii="Symbol" w:hAnsi="Symbol" w:cs="Symbol"/>
        <w:sz w:val="24"/>
      </w:rPr>
    </w:lvl>
    <w:lvl w:ilvl="1">
      <w:start w:val="1"/>
      <w:numFmt w:val="bullet"/>
      <w:lvlText w:val="o"/>
      <w:lvlJc w:val="left"/>
      <w:pPr>
        <w:ind w:left="2094" w:hanging="360"/>
      </w:pPr>
      <w:rPr>
        <w:rFonts w:ascii="Courier New" w:hAnsi="Courier New" w:cs="Courier New" w:hint="default"/>
      </w:rPr>
    </w:lvl>
    <w:lvl w:ilvl="2">
      <w:start w:val="1"/>
      <w:numFmt w:val="bullet"/>
      <w:lvlText w:val=""/>
      <w:lvlJc w:val="left"/>
      <w:pPr>
        <w:ind w:left="2814" w:hanging="360"/>
      </w:pPr>
      <w:rPr>
        <w:rFonts w:ascii="Marlett" w:hAnsi="Marlett" w:hint="default"/>
      </w:rPr>
    </w:lvl>
    <w:lvl w:ilvl="3">
      <w:start w:val="1"/>
      <w:numFmt w:val="bullet"/>
      <w:lvlText w:val=""/>
      <w:lvlJc w:val="left"/>
      <w:pPr>
        <w:ind w:left="3534" w:hanging="360"/>
      </w:pPr>
      <w:rPr>
        <w:rFonts w:ascii="Symbol" w:hAnsi="Symbol" w:hint="default"/>
      </w:rPr>
    </w:lvl>
    <w:lvl w:ilvl="4">
      <w:start w:val="1"/>
      <w:numFmt w:val="bullet"/>
      <w:lvlText w:val="o"/>
      <w:lvlJc w:val="left"/>
      <w:pPr>
        <w:ind w:left="4254" w:hanging="360"/>
      </w:pPr>
      <w:rPr>
        <w:rFonts w:ascii="Courier New" w:hAnsi="Courier New" w:cs="Courier New" w:hint="default"/>
      </w:rPr>
    </w:lvl>
    <w:lvl w:ilvl="5">
      <w:start w:val="1"/>
      <w:numFmt w:val="bullet"/>
      <w:lvlText w:val=""/>
      <w:lvlJc w:val="left"/>
      <w:pPr>
        <w:ind w:left="4974" w:hanging="360"/>
      </w:pPr>
      <w:rPr>
        <w:rFonts w:ascii="Marlett" w:hAnsi="Marlett" w:hint="default"/>
      </w:rPr>
    </w:lvl>
    <w:lvl w:ilvl="6">
      <w:start w:val="1"/>
      <w:numFmt w:val="bullet"/>
      <w:lvlText w:val=""/>
      <w:lvlJc w:val="left"/>
      <w:pPr>
        <w:ind w:left="5694" w:hanging="360"/>
      </w:pPr>
      <w:rPr>
        <w:rFonts w:ascii="Symbol" w:hAnsi="Symbol" w:hint="default"/>
      </w:rPr>
    </w:lvl>
    <w:lvl w:ilvl="7">
      <w:start w:val="1"/>
      <w:numFmt w:val="bullet"/>
      <w:lvlText w:val="o"/>
      <w:lvlJc w:val="left"/>
      <w:pPr>
        <w:ind w:left="6414" w:hanging="360"/>
      </w:pPr>
      <w:rPr>
        <w:rFonts w:ascii="Courier New" w:hAnsi="Courier New" w:cs="Courier New" w:hint="default"/>
      </w:rPr>
    </w:lvl>
    <w:lvl w:ilvl="8">
      <w:start w:val="1"/>
      <w:numFmt w:val="bullet"/>
      <w:lvlText w:val=""/>
      <w:lvlJc w:val="left"/>
      <w:pPr>
        <w:ind w:left="7134" w:hanging="360"/>
      </w:pPr>
      <w:rPr>
        <w:rFonts w:ascii="Marlett" w:hAnsi="Marlett" w:hint="default"/>
      </w:rPr>
    </w:lvl>
  </w:abstractNum>
  <w:abstractNum w:abstractNumId="13" w15:restartNumberingAfterBreak="0">
    <w:nsid w:val="71965B67"/>
    <w:multiLevelType w:val="multilevel"/>
    <w:tmpl w:val="71965B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FB45DBC"/>
    <w:multiLevelType w:val="multilevel"/>
    <w:tmpl w:val="7FB45DBC"/>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2"/>
  </w:num>
  <w:num w:numId="3">
    <w:abstractNumId w:val="10"/>
  </w:num>
  <w:num w:numId="4">
    <w:abstractNumId w:val="6"/>
  </w:num>
  <w:num w:numId="5">
    <w:abstractNumId w:val="5"/>
  </w:num>
  <w:num w:numId="6">
    <w:abstractNumId w:val="8"/>
  </w:num>
  <w:num w:numId="7">
    <w:abstractNumId w:val="7"/>
  </w:num>
  <w:num w:numId="8">
    <w:abstractNumId w:val="2"/>
  </w:num>
  <w:num w:numId="9">
    <w:abstractNumId w:val="3"/>
  </w:num>
  <w:num w:numId="10">
    <w:abstractNumId w:val="1"/>
  </w:num>
  <w:num w:numId="11">
    <w:abstractNumId w:val="14"/>
  </w:num>
  <w:num w:numId="12">
    <w:abstractNumId w:val="4"/>
  </w:num>
  <w:num w:numId="13">
    <w:abstractNumId w:val="9"/>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6D"/>
    <w:rsid w:val="0003692E"/>
    <w:rsid w:val="00060864"/>
    <w:rsid w:val="00095466"/>
    <w:rsid w:val="000A477B"/>
    <w:rsid w:val="000C14B9"/>
    <w:rsid w:val="0013114C"/>
    <w:rsid w:val="001A44CC"/>
    <w:rsid w:val="001D43AA"/>
    <w:rsid w:val="001D5EAF"/>
    <w:rsid w:val="002205EB"/>
    <w:rsid w:val="002216EF"/>
    <w:rsid w:val="0027262C"/>
    <w:rsid w:val="00273917"/>
    <w:rsid w:val="0029402D"/>
    <w:rsid w:val="002A136C"/>
    <w:rsid w:val="002B0D79"/>
    <w:rsid w:val="002E3A08"/>
    <w:rsid w:val="0032078F"/>
    <w:rsid w:val="00382526"/>
    <w:rsid w:val="00427B03"/>
    <w:rsid w:val="00430066"/>
    <w:rsid w:val="004525B7"/>
    <w:rsid w:val="00465E88"/>
    <w:rsid w:val="004669BD"/>
    <w:rsid w:val="00476543"/>
    <w:rsid w:val="004A140D"/>
    <w:rsid w:val="004A467F"/>
    <w:rsid w:val="004B1DEA"/>
    <w:rsid w:val="004B7008"/>
    <w:rsid w:val="004C0ACF"/>
    <w:rsid w:val="004C717D"/>
    <w:rsid w:val="004D0C05"/>
    <w:rsid w:val="00522AEA"/>
    <w:rsid w:val="0052585A"/>
    <w:rsid w:val="00540519"/>
    <w:rsid w:val="0055142B"/>
    <w:rsid w:val="005C2260"/>
    <w:rsid w:val="005E6644"/>
    <w:rsid w:val="005F6C43"/>
    <w:rsid w:val="0062510F"/>
    <w:rsid w:val="00670A9F"/>
    <w:rsid w:val="006816B5"/>
    <w:rsid w:val="006903F2"/>
    <w:rsid w:val="006934D9"/>
    <w:rsid w:val="006D6FF7"/>
    <w:rsid w:val="006E6F4B"/>
    <w:rsid w:val="006E766D"/>
    <w:rsid w:val="006F3175"/>
    <w:rsid w:val="006F721F"/>
    <w:rsid w:val="00700992"/>
    <w:rsid w:val="0075002B"/>
    <w:rsid w:val="00756F50"/>
    <w:rsid w:val="007658F8"/>
    <w:rsid w:val="00766FB8"/>
    <w:rsid w:val="00767B56"/>
    <w:rsid w:val="007975C7"/>
    <w:rsid w:val="007B10D7"/>
    <w:rsid w:val="007C0A4A"/>
    <w:rsid w:val="007D48C5"/>
    <w:rsid w:val="007E4036"/>
    <w:rsid w:val="00816DF7"/>
    <w:rsid w:val="008363F4"/>
    <w:rsid w:val="00836888"/>
    <w:rsid w:val="008567B8"/>
    <w:rsid w:val="00863099"/>
    <w:rsid w:val="008A16A5"/>
    <w:rsid w:val="008B2ED8"/>
    <w:rsid w:val="008C5795"/>
    <w:rsid w:val="008C6916"/>
    <w:rsid w:val="008E4B06"/>
    <w:rsid w:val="00911534"/>
    <w:rsid w:val="00916952"/>
    <w:rsid w:val="0092188A"/>
    <w:rsid w:val="00923FF3"/>
    <w:rsid w:val="0092412A"/>
    <w:rsid w:val="0093607B"/>
    <w:rsid w:val="00983D4E"/>
    <w:rsid w:val="009C1459"/>
    <w:rsid w:val="009E627F"/>
    <w:rsid w:val="00A405BE"/>
    <w:rsid w:val="00A42423"/>
    <w:rsid w:val="00AC2FC6"/>
    <w:rsid w:val="00AF6F8C"/>
    <w:rsid w:val="00B0471B"/>
    <w:rsid w:val="00B423A7"/>
    <w:rsid w:val="00B814CC"/>
    <w:rsid w:val="00B934F4"/>
    <w:rsid w:val="00BA5FF6"/>
    <w:rsid w:val="00BC05B5"/>
    <w:rsid w:val="00BF747C"/>
    <w:rsid w:val="00C00C54"/>
    <w:rsid w:val="00C20B5B"/>
    <w:rsid w:val="00C23002"/>
    <w:rsid w:val="00C6185B"/>
    <w:rsid w:val="00C61D06"/>
    <w:rsid w:val="00C76A50"/>
    <w:rsid w:val="00C84154"/>
    <w:rsid w:val="00C90014"/>
    <w:rsid w:val="00CE4869"/>
    <w:rsid w:val="00D117D0"/>
    <w:rsid w:val="00D229F8"/>
    <w:rsid w:val="00D53FBC"/>
    <w:rsid w:val="00DA0CFA"/>
    <w:rsid w:val="00DA6676"/>
    <w:rsid w:val="00DB1A1F"/>
    <w:rsid w:val="00DC6991"/>
    <w:rsid w:val="00DE2F22"/>
    <w:rsid w:val="00DE444C"/>
    <w:rsid w:val="00DF7641"/>
    <w:rsid w:val="00E221DA"/>
    <w:rsid w:val="00E254BD"/>
    <w:rsid w:val="00E516FA"/>
    <w:rsid w:val="00E74A1F"/>
    <w:rsid w:val="00EB601F"/>
    <w:rsid w:val="00EC1E0D"/>
    <w:rsid w:val="00EC20FB"/>
    <w:rsid w:val="00EC5DB6"/>
    <w:rsid w:val="00EE741E"/>
    <w:rsid w:val="00EF61B4"/>
    <w:rsid w:val="00F04986"/>
    <w:rsid w:val="00F514BA"/>
    <w:rsid w:val="00F76417"/>
    <w:rsid w:val="00F95171"/>
    <w:rsid w:val="00FC741D"/>
    <w:rsid w:val="00FF0D9D"/>
    <w:rsid w:val="109A30DE"/>
    <w:rsid w:val="218B7F96"/>
    <w:rsid w:val="63577E08"/>
    <w:rsid w:val="65104BDB"/>
    <w:rsid w:val="7E4E3E2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62112"/>
  <w15:docId w15:val="{DDBAC680-45FD-404E-8BCF-03C294AEF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qFormat/>
    <w:pPr>
      <w:spacing w:before="300" w:after="200"/>
      <w:outlineLvl w:val="0"/>
    </w:pPr>
    <w:rPr>
      <w:b/>
      <w:bCs/>
      <w:sz w:val="28"/>
      <w:szCs w:val="28"/>
    </w:rPr>
  </w:style>
  <w:style w:type="paragraph" w:styleId="2">
    <w:name w:val="heading 2"/>
    <w:qFormat/>
    <w:pPr>
      <w:spacing w:before="200" w:after="120"/>
      <w:outlineLvl w:val="1"/>
    </w:pPr>
    <w:rPr>
      <w:b/>
      <w:bCs/>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sz w:val="24"/>
      <w:szCs w:val="24"/>
    </w:rPr>
  </w:style>
  <w:style w:type="paragraph" w:styleId="5">
    <w:name w:val="heading 5"/>
    <w:qFormat/>
    <w:pPr>
      <w:outlineLvl w:val="4"/>
    </w:pPr>
    <w:rPr>
      <w:color w:val="2E74B5"/>
      <w:sz w:val="24"/>
      <w:szCs w:val="24"/>
    </w:rPr>
  </w:style>
  <w:style w:type="paragraph" w:styleId="6">
    <w:name w:val="heading 6"/>
    <w:qFormat/>
    <w:pPr>
      <w:outlineLvl w:val="5"/>
    </w:pPr>
    <w:rPr>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qFormat/>
    <w:rPr>
      <w:vertAlign w:val="superscript"/>
    </w:rPr>
  </w:style>
  <w:style w:type="character" w:styleId="a4">
    <w:name w:val="Hyperlink"/>
    <w:uiPriority w:val="99"/>
    <w:unhideWhenUsed/>
    <w:qFormat/>
    <w:rPr>
      <w:color w:val="0563C1"/>
      <w:u w:val="single"/>
    </w:rPr>
  </w:style>
  <w:style w:type="paragraph" w:styleId="a5">
    <w:name w:val="footnote text"/>
    <w:link w:val="a6"/>
    <w:uiPriority w:val="99"/>
    <w:semiHidden/>
    <w:unhideWhenUsed/>
    <w:qFormat/>
  </w:style>
  <w:style w:type="paragraph" w:styleId="a7">
    <w:name w:val="header"/>
    <w:basedOn w:val="a"/>
    <w:link w:val="a8"/>
    <w:uiPriority w:val="99"/>
    <w:unhideWhenUsed/>
    <w:qFormat/>
    <w:pPr>
      <w:tabs>
        <w:tab w:val="center" w:pos="4677"/>
        <w:tab w:val="right" w:pos="9355"/>
      </w:tabs>
    </w:pPr>
  </w:style>
  <w:style w:type="paragraph" w:styleId="a9">
    <w:name w:val="Title"/>
    <w:qFormat/>
    <w:rPr>
      <w:sz w:val="56"/>
      <w:szCs w:val="56"/>
    </w:rPr>
  </w:style>
  <w:style w:type="paragraph" w:styleId="aa">
    <w:name w:val="footer"/>
    <w:basedOn w:val="a"/>
    <w:link w:val="ab"/>
    <w:uiPriority w:val="99"/>
    <w:unhideWhenUsed/>
    <w:qFormat/>
    <w:pPr>
      <w:tabs>
        <w:tab w:val="center" w:pos="4677"/>
        <w:tab w:val="right" w:pos="9355"/>
      </w:tabs>
    </w:p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Строгий1"/>
    <w:qFormat/>
    <w:rPr>
      <w:b/>
      <w:bCs/>
      <w:sz w:val="24"/>
      <w:szCs w:val="24"/>
    </w:rPr>
  </w:style>
  <w:style w:type="paragraph" w:styleId="ad">
    <w:name w:val="List Paragraph"/>
    <w:uiPriority w:val="34"/>
    <w:qFormat/>
    <w:rPr>
      <w:sz w:val="24"/>
      <w:szCs w:val="24"/>
    </w:rPr>
  </w:style>
  <w:style w:type="character" w:customStyle="1" w:styleId="a6">
    <w:name w:val="Текст сноски Знак"/>
    <w:link w:val="a5"/>
    <w:uiPriority w:val="99"/>
    <w:semiHidden/>
    <w:unhideWhenUsed/>
    <w:qFormat/>
    <w:rPr>
      <w:sz w:val="20"/>
      <w:szCs w:val="20"/>
    </w:rPr>
  </w:style>
  <w:style w:type="character" w:customStyle="1" w:styleId="a8">
    <w:name w:val="Верхний колонтитул Знак"/>
    <w:basedOn w:val="a0"/>
    <w:link w:val="a7"/>
    <w:uiPriority w:val="99"/>
    <w:qFormat/>
  </w:style>
  <w:style w:type="character" w:customStyle="1" w:styleId="ab">
    <w:name w:val="Нижний колонтитул Знак"/>
    <w:basedOn w:val="a0"/>
    <w:link w:val="aa"/>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567676/" TargetMode="External"/><Relationship Id="rId13" Type="http://schemas.openxmlformats.org/officeDocument/2006/relationships/hyperlink" Target="http://www.pogovorka.com" TargetMode="External"/><Relationship Id="rId18" Type="http://schemas.openxmlformats.org/officeDocument/2006/relationships/hyperlink" Target="http://center.fio.ru" TargetMode="External"/><Relationship Id="rId26" Type="http://schemas.openxmlformats.org/officeDocument/2006/relationships/hyperlink" Target="http://pedsovet.alledu.ru/" TargetMode="External"/><Relationship Id="rId3" Type="http://schemas.openxmlformats.org/officeDocument/2006/relationships/styles" Target="styles.xml"/><Relationship Id="rId21" Type="http://schemas.openxmlformats.org/officeDocument/2006/relationships/hyperlink" Target="http://www.9151394.ru/" TargetMode="External"/><Relationship Id="rId7" Type="http://schemas.openxmlformats.org/officeDocument/2006/relationships/endnotes" Target="endnotes.xml"/><Relationship Id="rId12" Type="http://schemas.openxmlformats.org/officeDocument/2006/relationships/hyperlink" Target="http://www.rusfolk.chat.ru" TargetMode="External"/><Relationship Id="rId17" Type="http://schemas.openxmlformats.org/officeDocument/2006/relationships/hyperlink" Target="http://www.1september.ru" TargetMode="External"/><Relationship Id="rId25" Type="http://schemas.openxmlformats.org/officeDocument/2006/relationships/hyperlink" Target="http://www.school.edu.ru/" TargetMode="External"/><Relationship Id="rId2" Type="http://schemas.openxmlformats.org/officeDocument/2006/relationships/numbering" Target="numbering.xml"/><Relationship Id="rId16" Type="http://schemas.openxmlformats.org/officeDocument/2006/relationships/hyperlink" Target="http://www.rol.ru" TargetMode="External"/><Relationship Id="rId20" Type="http://schemas.openxmlformats.org/officeDocument/2006/relationships/hyperlink" Target="http://ru.convdocs.org/navigate/indeks-7181.ht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enclass.ru/dig_resources" TargetMode="External"/><Relationship Id="rId24" Type="http://schemas.openxmlformats.org/officeDocument/2006/relationships/hyperlink" Target="http://som.fio.ru/" TargetMode="External"/><Relationship Id="rId5" Type="http://schemas.openxmlformats.org/officeDocument/2006/relationships/webSettings" Target="webSettings.xml"/><Relationship Id="rId15" Type="http://schemas.openxmlformats.org/officeDocument/2006/relationships/hyperlink" Target="http://www.ruthenia.ru" TargetMode="External"/><Relationship Id="rId23" Type="http://schemas.openxmlformats.org/officeDocument/2006/relationships/hyperlink" Target="http://vschool.km.ru/" TargetMode="External"/><Relationship Id="rId28" Type="http://schemas.openxmlformats.org/officeDocument/2006/relationships/hyperlink" Target="http://all.edu.ru/" TargetMode="External"/><Relationship Id="rId10" Type="http://schemas.openxmlformats.org/officeDocument/2006/relationships/hyperlink" Target="http://www.digital-edu.ru/fcior/133/373" TargetMode="External"/><Relationship Id="rId19" Type="http://schemas.openxmlformats.org/officeDocument/2006/relationships/hyperlink" Target="http://feb.web.ril/feb/slt/abc"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files.school-collection.edu.ru" TargetMode="External"/><Relationship Id="rId14" Type="http://schemas.openxmlformats.org/officeDocument/2006/relationships/hyperlink" Target="http://old-russian.chat.ru" TargetMode="External"/><Relationship Id="rId22" Type="http://schemas.openxmlformats.org/officeDocument/2006/relationships/hyperlink" Target="http://www.gramma.ru/" TargetMode="External"/><Relationship Id="rId27" Type="http://schemas.openxmlformats.org/officeDocument/2006/relationships/hyperlink" Target="http://schools.techno.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2AB6A-85EE-4C6B-BB18-7E9E86BE3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13444</Words>
  <Characters>76637</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2</cp:revision>
  <dcterms:created xsi:type="dcterms:W3CDTF">2026-09-01T10:46:00Z</dcterms:created>
  <dcterms:modified xsi:type="dcterms:W3CDTF">2026-09-01T10:46:00Z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4afab784-10e0-46e0-9189-f950d87b0bef</vt:lpwstr>
  </property>
  <property fmtid="{D5CDD505-2E9C-101B-9397-08002B2CF9AE}" pid="3" name="KSOTemplateDocerSaveRecord">
    <vt:lpwstr>eyJoZGlkIjoiMGVlNWNlMjg0ZDRjNzM5OTU0MWJkY2Y5YzhiN2E3MmYiLCJ1c2VySWQiOiIzNzI4MzI3MzQ0MDYwIn0=</vt:lpwstr>
  </property>
  <property fmtid="{D5CDD505-2E9C-101B-9397-08002B2CF9AE}" pid="4" name="KSOProductBuildVer">
    <vt:lpwstr>1049-12.1.0.28032</vt:lpwstr>
  </property>
  <property fmtid="{D5CDD505-2E9C-101B-9397-08002B2CF9AE}" pid="5" name="ICV">
    <vt:lpwstr>767561FA820F428E8FB8E8316E501442_12</vt:lpwstr>
  </property>
</Properties>
</file>