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A0C7F" w14:textId="6015522B" w:rsidR="00C650D7" w:rsidRPr="00477438" w:rsidRDefault="00E12E0B" w:rsidP="008123FE">
      <w:pPr>
        <w:pStyle w:val="11"/>
        <w:tabs>
          <w:tab w:val="left" w:pos="1021"/>
        </w:tabs>
        <w:spacing w:line="240" w:lineRule="auto"/>
        <w:ind w:firstLine="0"/>
        <w:jc w:val="center"/>
        <w:rPr>
          <w:b/>
          <w:bCs/>
          <w:sz w:val="24"/>
          <w:szCs w:val="24"/>
          <w:lang w:eastAsia="ru-RU" w:bidi="ru-RU"/>
        </w:rPr>
      </w:pPr>
      <w:r w:rsidRPr="00477438">
        <w:rPr>
          <w:b/>
          <w:bCs/>
          <w:sz w:val="24"/>
          <w:szCs w:val="24"/>
          <w:lang w:eastAsia="ru-RU" w:bidi="ru-RU"/>
        </w:rPr>
        <w:t>ИНСТРУКТИВНО-МЕТОДИЧЕСКОЕ ПИСЬМО</w:t>
      </w:r>
    </w:p>
    <w:p w14:paraId="771E6037" w14:textId="70C221E0" w:rsidR="001C116D" w:rsidRPr="00477438" w:rsidRDefault="00E12E0B" w:rsidP="008123FE">
      <w:pPr>
        <w:pStyle w:val="11"/>
        <w:tabs>
          <w:tab w:val="left" w:pos="1021"/>
        </w:tabs>
        <w:spacing w:line="240" w:lineRule="auto"/>
        <w:ind w:firstLine="0"/>
        <w:jc w:val="center"/>
        <w:rPr>
          <w:b/>
          <w:bCs/>
          <w:sz w:val="24"/>
          <w:szCs w:val="24"/>
          <w:lang w:eastAsia="ru-RU" w:bidi="ru-RU"/>
        </w:rPr>
      </w:pPr>
      <w:r w:rsidRPr="00477438">
        <w:rPr>
          <w:b/>
          <w:bCs/>
          <w:sz w:val="24"/>
          <w:szCs w:val="24"/>
          <w:lang w:eastAsia="ru-RU" w:bidi="ru-RU"/>
        </w:rPr>
        <w:t>ОБ ОРГАНИЗАЦИИ ВОСПИТАТЕЛЬНОГО ПРОЦЕССА</w:t>
      </w:r>
      <w:r w:rsidR="00847DD9" w:rsidRPr="00477438">
        <w:rPr>
          <w:b/>
          <w:bCs/>
          <w:sz w:val="24"/>
          <w:szCs w:val="24"/>
          <w:lang w:eastAsia="ru-RU" w:bidi="ru-RU"/>
        </w:rPr>
        <w:t xml:space="preserve"> </w:t>
      </w:r>
      <w:r w:rsidR="001C116D" w:rsidRPr="00477438">
        <w:rPr>
          <w:b/>
          <w:bCs/>
          <w:sz w:val="24"/>
          <w:szCs w:val="24"/>
          <w:lang w:eastAsia="ru-RU" w:bidi="ru-RU"/>
        </w:rPr>
        <w:t>И ВНЕУРОЧНОЙ ДЕЯТЕЛЬНОСТИ</w:t>
      </w:r>
      <w:r w:rsidR="00847DD9" w:rsidRPr="00477438">
        <w:rPr>
          <w:b/>
          <w:bCs/>
          <w:sz w:val="24"/>
          <w:szCs w:val="24"/>
          <w:lang w:eastAsia="ru-RU" w:bidi="ru-RU"/>
        </w:rPr>
        <w:t xml:space="preserve"> </w:t>
      </w:r>
      <w:r w:rsidRPr="00477438">
        <w:rPr>
          <w:b/>
          <w:bCs/>
          <w:sz w:val="24"/>
          <w:szCs w:val="24"/>
          <w:lang w:eastAsia="ru-RU" w:bidi="ru-RU"/>
        </w:rPr>
        <w:t>В ОРГАНИЗАЦИЯХ ОБЩЕГО ОБРАЗОВАНИЯ</w:t>
      </w:r>
    </w:p>
    <w:p w14:paraId="635E1663" w14:textId="30A3BF44" w:rsidR="00E12E0B" w:rsidRPr="00477438" w:rsidRDefault="00E12E0B" w:rsidP="008123FE">
      <w:pPr>
        <w:pStyle w:val="11"/>
        <w:tabs>
          <w:tab w:val="left" w:pos="1021"/>
        </w:tabs>
        <w:spacing w:line="240" w:lineRule="auto"/>
        <w:ind w:firstLine="0"/>
        <w:jc w:val="center"/>
        <w:rPr>
          <w:b/>
          <w:bCs/>
          <w:sz w:val="24"/>
          <w:szCs w:val="24"/>
          <w:lang w:eastAsia="ru-RU" w:bidi="ru-RU"/>
        </w:rPr>
      </w:pPr>
      <w:r w:rsidRPr="00477438">
        <w:rPr>
          <w:b/>
          <w:bCs/>
          <w:sz w:val="24"/>
          <w:szCs w:val="24"/>
          <w:lang w:eastAsia="ru-RU" w:bidi="ru-RU"/>
        </w:rPr>
        <w:t>НА 202</w:t>
      </w:r>
      <w:r w:rsidR="00167985" w:rsidRPr="00477438">
        <w:rPr>
          <w:b/>
          <w:bCs/>
          <w:sz w:val="24"/>
          <w:szCs w:val="24"/>
          <w:lang w:eastAsia="ru-RU" w:bidi="ru-RU"/>
        </w:rPr>
        <w:t>6</w:t>
      </w:r>
      <w:r w:rsidRPr="00477438">
        <w:rPr>
          <w:b/>
          <w:bCs/>
          <w:sz w:val="24"/>
          <w:szCs w:val="24"/>
          <w:lang w:eastAsia="ru-RU" w:bidi="ru-RU"/>
        </w:rPr>
        <w:t>/2</w:t>
      </w:r>
      <w:r w:rsidR="00167985" w:rsidRPr="00477438">
        <w:rPr>
          <w:b/>
          <w:bCs/>
          <w:sz w:val="24"/>
          <w:szCs w:val="24"/>
          <w:lang w:eastAsia="ru-RU" w:bidi="ru-RU"/>
        </w:rPr>
        <w:t>7</w:t>
      </w:r>
      <w:r w:rsidRPr="00477438">
        <w:rPr>
          <w:b/>
          <w:bCs/>
          <w:sz w:val="24"/>
          <w:szCs w:val="24"/>
          <w:lang w:eastAsia="ru-RU" w:bidi="ru-RU"/>
        </w:rPr>
        <w:t xml:space="preserve"> УЧЕБНЫЙ ГОД</w:t>
      </w:r>
    </w:p>
    <w:p w14:paraId="2B8DD046" w14:textId="77777777" w:rsidR="001C116D" w:rsidRPr="00477438" w:rsidRDefault="001C116D" w:rsidP="008123FE">
      <w:pPr>
        <w:pStyle w:val="11"/>
        <w:tabs>
          <w:tab w:val="left" w:pos="1021"/>
        </w:tabs>
        <w:spacing w:line="240" w:lineRule="auto"/>
        <w:ind w:firstLine="0"/>
        <w:jc w:val="center"/>
        <w:rPr>
          <w:bCs/>
          <w:sz w:val="24"/>
          <w:szCs w:val="24"/>
          <w:lang w:eastAsia="ru-RU" w:bidi="ru-RU"/>
        </w:rPr>
      </w:pPr>
    </w:p>
    <w:p w14:paraId="7A7BCE04" w14:textId="77777777" w:rsidR="001816DF" w:rsidRPr="00477438" w:rsidRDefault="00E12E0B" w:rsidP="008123FE">
      <w:pPr>
        <w:pStyle w:val="10"/>
        <w:numPr>
          <w:ilvl w:val="0"/>
          <w:numId w:val="1"/>
        </w:numPr>
        <w:tabs>
          <w:tab w:val="left" w:pos="284"/>
        </w:tabs>
        <w:spacing w:line="240" w:lineRule="auto"/>
        <w:rPr>
          <w:sz w:val="24"/>
          <w:szCs w:val="24"/>
        </w:rPr>
      </w:pPr>
      <w:bookmarkStart w:id="0" w:name="bookmark467"/>
      <w:r w:rsidRPr="00477438">
        <w:rPr>
          <w:sz w:val="24"/>
          <w:szCs w:val="24"/>
          <w:lang w:eastAsia="ru-RU" w:bidi="ru-RU"/>
        </w:rPr>
        <w:t>Введение</w:t>
      </w:r>
      <w:bookmarkEnd w:id="0"/>
    </w:p>
    <w:p w14:paraId="35A4ADF9" w14:textId="45BD0105" w:rsidR="00E12E0B" w:rsidRPr="00477438" w:rsidRDefault="00E12E0B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Инструктивно-методическое письмо подготовлено в целях разъяснения вопросов организа</w:t>
      </w:r>
      <w:r w:rsidRPr="00477438">
        <w:rPr>
          <w:sz w:val="24"/>
          <w:szCs w:val="24"/>
          <w:lang w:eastAsia="ru-RU" w:bidi="ru-RU"/>
        </w:rPr>
        <w:softHyphen/>
        <w:t>ции воспитательного процесса в организациях образования, реализующих программы начального общего, основного общего и среднего (полного) общего образования (далее</w:t>
      </w:r>
      <w:r w:rsidR="008123FE" w:rsidRPr="00477438">
        <w:rPr>
          <w:sz w:val="24"/>
          <w:szCs w:val="24"/>
          <w:lang w:eastAsia="ru-RU" w:bidi="ru-RU"/>
        </w:rPr>
        <w:t xml:space="preserve"> – </w:t>
      </w:r>
      <w:r w:rsidRPr="00477438">
        <w:rPr>
          <w:sz w:val="24"/>
          <w:szCs w:val="24"/>
          <w:lang w:eastAsia="ru-RU" w:bidi="ru-RU"/>
        </w:rPr>
        <w:t>общего образования) Приднестровской Молдавской Республики в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202</w:t>
      </w:r>
      <w:r w:rsidR="00346699" w:rsidRPr="00477438">
        <w:rPr>
          <w:sz w:val="24"/>
          <w:szCs w:val="24"/>
          <w:lang w:eastAsia="ru-RU" w:bidi="ru-RU"/>
        </w:rPr>
        <w:t>6</w:t>
      </w:r>
      <w:r w:rsidRPr="00477438">
        <w:rPr>
          <w:sz w:val="24"/>
          <w:szCs w:val="24"/>
          <w:lang w:eastAsia="ru-RU" w:bidi="ru-RU"/>
        </w:rPr>
        <w:t>/</w:t>
      </w:r>
      <w:r w:rsidR="00F9428C" w:rsidRPr="00477438">
        <w:rPr>
          <w:sz w:val="24"/>
          <w:szCs w:val="24"/>
          <w:lang w:eastAsia="ru-RU" w:bidi="ru-RU"/>
        </w:rPr>
        <w:t>2</w:t>
      </w:r>
      <w:r w:rsidR="00346699" w:rsidRPr="00477438">
        <w:rPr>
          <w:sz w:val="24"/>
          <w:szCs w:val="24"/>
          <w:lang w:eastAsia="ru-RU" w:bidi="ru-RU"/>
        </w:rPr>
        <w:t>7</w:t>
      </w:r>
      <w:r w:rsidRPr="00477438">
        <w:rPr>
          <w:sz w:val="24"/>
          <w:szCs w:val="24"/>
          <w:lang w:eastAsia="ru-RU" w:bidi="ru-RU"/>
        </w:rPr>
        <w:t xml:space="preserve"> учебном году.</w:t>
      </w:r>
    </w:p>
    <w:p w14:paraId="3136A771" w14:textId="0211E0F7" w:rsidR="00E12E0B" w:rsidRPr="00477438" w:rsidRDefault="00E12E0B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477438">
        <w:rPr>
          <w:sz w:val="24"/>
          <w:szCs w:val="24"/>
          <w:lang w:eastAsia="ru-RU" w:bidi="ru-RU"/>
        </w:rPr>
        <w:t xml:space="preserve">В соответствии с пунктом 1 статьи 1 Закона Приднестровской Молдавской Республики </w:t>
      </w:r>
      <w:r w:rsidR="00CB73AF" w:rsidRPr="00477438">
        <w:rPr>
          <w:sz w:val="24"/>
          <w:szCs w:val="24"/>
          <w:lang w:eastAsia="ru-RU" w:bidi="ru-RU"/>
        </w:rPr>
        <w:t>«Об образовании» (текущая редакция по состоянию на 25 октября 2024 года)</w:t>
      </w:r>
      <w:r w:rsidR="00F9428C" w:rsidRPr="00477438">
        <w:rPr>
          <w:sz w:val="24"/>
          <w:szCs w:val="24"/>
          <w:lang w:eastAsia="ru-RU" w:bidi="ru-RU"/>
        </w:rPr>
        <w:t xml:space="preserve"> </w:t>
      </w:r>
      <w:r w:rsidR="00701DD8" w:rsidRPr="00477438">
        <w:rPr>
          <w:sz w:val="24"/>
          <w:szCs w:val="24"/>
          <w:lang w:eastAsia="ru-RU" w:bidi="ru-RU"/>
        </w:rPr>
        <w:t>в</w:t>
      </w:r>
      <w:r w:rsidRPr="00477438">
        <w:rPr>
          <w:sz w:val="24"/>
          <w:szCs w:val="24"/>
          <w:lang w:eastAsia="ru-RU" w:bidi="ru-RU"/>
        </w:rPr>
        <w:t>оспитание является целена</w:t>
      </w:r>
      <w:r w:rsidRPr="00477438">
        <w:rPr>
          <w:sz w:val="24"/>
          <w:szCs w:val="24"/>
          <w:lang w:eastAsia="ru-RU" w:bidi="ru-RU"/>
        </w:rPr>
        <w:softHyphen/>
        <w:t>правленным процессом организации деятельности обучающегося, направленным на развитие личности, создание условий для самоопределения и социализации обучающегося на основе соци</w:t>
      </w:r>
      <w:r w:rsidRPr="00477438">
        <w:rPr>
          <w:sz w:val="24"/>
          <w:szCs w:val="24"/>
          <w:lang w:eastAsia="ru-RU" w:bidi="ru-RU"/>
        </w:rPr>
        <w:softHyphen/>
        <w:t>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  <w:r w:rsidR="00E90AD1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Воспитание как специально организованный, управляемый</w:t>
      </w:r>
      <w:r w:rsidR="00847DD9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и контролируемый процесс це</w:t>
      </w:r>
      <w:r w:rsidRPr="00477438">
        <w:rPr>
          <w:sz w:val="24"/>
          <w:szCs w:val="24"/>
          <w:lang w:eastAsia="ru-RU" w:bidi="ru-RU"/>
        </w:rPr>
        <w:softHyphen/>
        <w:t>ленаправленного формирования личности является составной частью педагогического процесса организации образования и осуществляется в единстве</w:t>
      </w:r>
      <w:r w:rsidR="00847DD9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с семьей.</w:t>
      </w:r>
    </w:p>
    <w:p w14:paraId="18C26282" w14:textId="4A2DF5EF" w:rsidR="002C4E21" w:rsidRPr="00477438" w:rsidRDefault="002C4E21" w:rsidP="008123FE">
      <w:pPr>
        <w:pStyle w:val="a8"/>
        <w:tabs>
          <w:tab w:val="left" w:pos="1021"/>
        </w:tabs>
        <w:autoSpaceDE w:val="0"/>
        <w:autoSpaceDN w:val="0"/>
        <w:spacing w:after="0"/>
        <w:ind w:firstLine="709"/>
        <w:rPr>
          <w:color w:val="auto"/>
          <w:sz w:val="24"/>
          <w:szCs w:val="24"/>
        </w:rPr>
      </w:pPr>
      <w:r w:rsidRPr="00477438">
        <w:rPr>
          <w:color w:val="auto"/>
          <w:sz w:val="24"/>
          <w:szCs w:val="24"/>
        </w:rPr>
        <w:t>В Концепции воспитания детей и молодежи в Приднестровской Молдавской Республике на период до 2030 года указано, что развитие воспитания в системе образования предполагает:</w:t>
      </w:r>
    </w:p>
    <w:p w14:paraId="7449E180" w14:textId="50E4F059" w:rsidR="002C4E21" w:rsidRPr="00477438" w:rsidRDefault="002C4E21" w:rsidP="008123FE">
      <w:pPr>
        <w:pStyle w:val="a8"/>
        <w:numPr>
          <w:ilvl w:val="0"/>
          <w:numId w:val="13"/>
        </w:numPr>
        <w:tabs>
          <w:tab w:val="left" w:pos="1021"/>
        </w:tabs>
        <w:autoSpaceDE w:val="0"/>
        <w:autoSpaceDN w:val="0"/>
        <w:spacing w:after="0"/>
        <w:ind w:left="0" w:firstLine="709"/>
        <w:rPr>
          <w:color w:val="auto"/>
          <w:sz w:val="24"/>
          <w:szCs w:val="24"/>
        </w:rPr>
      </w:pPr>
      <w:r w:rsidRPr="00477438">
        <w:rPr>
          <w:color w:val="auto"/>
          <w:sz w:val="24"/>
          <w:szCs w:val="24"/>
        </w:rPr>
        <w:t>обновление содержания воспитания, внедрение форм и методов, основанных</w:t>
      </w:r>
      <w:r w:rsidR="00847DD9" w:rsidRPr="00477438">
        <w:rPr>
          <w:color w:val="auto"/>
          <w:sz w:val="24"/>
          <w:szCs w:val="24"/>
        </w:rPr>
        <w:br/>
      </w:r>
      <w:r w:rsidRPr="00477438">
        <w:rPr>
          <w:color w:val="auto"/>
          <w:sz w:val="24"/>
          <w:szCs w:val="24"/>
        </w:rPr>
        <w:t xml:space="preserve">на лучшем педагогическом опыте в сфере воспитания и способствующих совершенствованию и эффективной реализации воспитательного компонента </w:t>
      </w:r>
      <w:r w:rsidR="00701DD8" w:rsidRPr="00477438">
        <w:rPr>
          <w:color w:val="auto"/>
          <w:sz w:val="24"/>
          <w:szCs w:val="24"/>
        </w:rPr>
        <w:t>Г</w:t>
      </w:r>
      <w:r w:rsidRPr="00477438">
        <w:rPr>
          <w:color w:val="auto"/>
          <w:sz w:val="24"/>
          <w:szCs w:val="24"/>
        </w:rPr>
        <w:t>осударственных образовательных стандартов;</w:t>
      </w:r>
    </w:p>
    <w:p w14:paraId="515CE841" w14:textId="37492C72" w:rsidR="002C4E21" w:rsidRPr="00477438" w:rsidRDefault="002C4E21" w:rsidP="008123FE">
      <w:pPr>
        <w:pStyle w:val="a8"/>
        <w:numPr>
          <w:ilvl w:val="0"/>
          <w:numId w:val="13"/>
        </w:numPr>
        <w:tabs>
          <w:tab w:val="left" w:pos="1021"/>
        </w:tabs>
        <w:autoSpaceDE w:val="0"/>
        <w:autoSpaceDN w:val="0"/>
        <w:spacing w:after="0"/>
        <w:ind w:left="0" w:firstLine="709"/>
        <w:rPr>
          <w:color w:val="auto"/>
          <w:sz w:val="24"/>
          <w:szCs w:val="24"/>
        </w:rPr>
      </w:pPr>
      <w:r w:rsidRPr="00477438">
        <w:rPr>
          <w:color w:val="auto"/>
          <w:sz w:val="24"/>
          <w:szCs w:val="24"/>
        </w:rPr>
        <w:t>разработку (с участием коллегиальных органов управления организацией общего образования, в том числе советов обучающихся, советов родителей</w:t>
      </w:r>
      <w:r w:rsidR="008123FE" w:rsidRPr="00477438">
        <w:rPr>
          <w:color w:val="auto"/>
          <w:sz w:val="24"/>
          <w:szCs w:val="24"/>
        </w:rPr>
        <w:t>/</w:t>
      </w:r>
      <w:r w:rsidRPr="00477438">
        <w:rPr>
          <w:color w:val="auto"/>
          <w:sz w:val="24"/>
          <w:szCs w:val="24"/>
        </w:rPr>
        <w:t>законных представителей</w:t>
      </w:r>
      <w:r w:rsidR="00701DD8" w:rsidRPr="00477438">
        <w:rPr>
          <w:color w:val="auto"/>
          <w:sz w:val="24"/>
          <w:szCs w:val="24"/>
        </w:rPr>
        <w:t>)</w:t>
      </w:r>
      <w:r w:rsidRPr="00477438">
        <w:rPr>
          <w:color w:val="auto"/>
          <w:sz w:val="24"/>
          <w:szCs w:val="24"/>
        </w:rPr>
        <w:t xml:space="preserve"> и внедрение (в единстве урочной и внеурочной деятельности, осуществляемой совместно с семь</w:t>
      </w:r>
      <w:r w:rsidR="008123FE" w:rsidRPr="00477438">
        <w:rPr>
          <w:color w:val="auto"/>
          <w:sz w:val="24"/>
          <w:szCs w:val="24"/>
        </w:rPr>
        <w:t>е</w:t>
      </w:r>
      <w:r w:rsidRPr="00477438">
        <w:rPr>
          <w:color w:val="auto"/>
          <w:sz w:val="24"/>
          <w:szCs w:val="24"/>
        </w:rPr>
        <w:t>й и другими участниками образовательных отношений, социальными институтами воспитания</w:t>
      </w:r>
      <w:r w:rsidR="00E90AD1" w:rsidRPr="00477438">
        <w:rPr>
          <w:color w:val="auto"/>
          <w:sz w:val="24"/>
          <w:szCs w:val="24"/>
        </w:rPr>
        <w:t>)</w:t>
      </w:r>
      <w:r w:rsidRPr="00477438">
        <w:rPr>
          <w:color w:val="auto"/>
          <w:sz w:val="24"/>
          <w:szCs w:val="24"/>
        </w:rPr>
        <w:t xml:space="preserve"> Рабочих программ воспитания обучающихся, которые предназначены для планирования и организации системной воспитательной деятельности в организации образования;</w:t>
      </w:r>
    </w:p>
    <w:p w14:paraId="7446F015" w14:textId="087F6F57" w:rsidR="002C4E21" w:rsidRPr="00477438" w:rsidRDefault="002C4E21" w:rsidP="008123FE">
      <w:pPr>
        <w:pStyle w:val="a8"/>
        <w:numPr>
          <w:ilvl w:val="0"/>
          <w:numId w:val="13"/>
        </w:numPr>
        <w:tabs>
          <w:tab w:val="left" w:pos="1021"/>
        </w:tabs>
        <w:autoSpaceDE w:val="0"/>
        <w:autoSpaceDN w:val="0"/>
        <w:spacing w:after="0"/>
        <w:ind w:left="0" w:firstLine="709"/>
        <w:rPr>
          <w:color w:val="auto"/>
          <w:sz w:val="24"/>
          <w:szCs w:val="24"/>
        </w:rPr>
      </w:pPr>
      <w:r w:rsidRPr="00477438">
        <w:rPr>
          <w:color w:val="auto"/>
          <w:sz w:val="24"/>
          <w:szCs w:val="24"/>
        </w:rPr>
        <w:t>полноценное использование в образовательных программах</w:t>
      </w:r>
      <w:r w:rsidR="00E90AD1" w:rsidRPr="00477438">
        <w:rPr>
          <w:color w:val="auto"/>
          <w:sz w:val="24"/>
          <w:szCs w:val="24"/>
        </w:rPr>
        <w:t xml:space="preserve"> </w:t>
      </w:r>
      <w:r w:rsidRPr="00477438">
        <w:rPr>
          <w:color w:val="auto"/>
          <w:sz w:val="24"/>
          <w:szCs w:val="24"/>
        </w:rPr>
        <w:t>воспитательного потенциала учебных дисциплин;</w:t>
      </w:r>
    </w:p>
    <w:p w14:paraId="60755A1A" w14:textId="29EEC69A" w:rsidR="002C4E21" w:rsidRPr="00477438" w:rsidRDefault="002C4E21" w:rsidP="008123FE">
      <w:pPr>
        <w:pStyle w:val="a8"/>
        <w:numPr>
          <w:ilvl w:val="0"/>
          <w:numId w:val="13"/>
        </w:numPr>
        <w:tabs>
          <w:tab w:val="left" w:pos="1021"/>
        </w:tabs>
        <w:autoSpaceDE w:val="0"/>
        <w:autoSpaceDN w:val="0"/>
        <w:spacing w:after="0"/>
        <w:ind w:left="0" w:firstLine="709"/>
        <w:rPr>
          <w:color w:val="auto"/>
          <w:sz w:val="24"/>
          <w:szCs w:val="24"/>
        </w:rPr>
      </w:pPr>
      <w:r w:rsidRPr="00477438">
        <w:rPr>
          <w:color w:val="auto"/>
          <w:sz w:val="24"/>
          <w:szCs w:val="24"/>
        </w:rPr>
        <w:t>содействие разработке и реализации программ воспитания обучающихся в</w:t>
      </w:r>
      <w:r w:rsidR="008123FE" w:rsidRPr="00477438">
        <w:rPr>
          <w:color w:val="auto"/>
          <w:sz w:val="24"/>
          <w:szCs w:val="24"/>
        </w:rPr>
        <w:t> </w:t>
      </w:r>
      <w:r w:rsidRPr="00477438">
        <w:rPr>
          <w:color w:val="auto"/>
          <w:sz w:val="24"/>
          <w:szCs w:val="24"/>
        </w:rPr>
        <w:t>организациях, осуществляющих образовательную деятельность, которые направлены на</w:t>
      </w:r>
      <w:r w:rsidR="008123FE" w:rsidRPr="00477438">
        <w:rPr>
          <w:color w:val="auto"/>
          <w:sz w:val="24"/>
          <w:szCs w:val="24"/>
        </w:rPr>
        <w:t> </w:t>
      </w:r>
      <w:r w:rsidRPr="00477438">
        <w:rPr>
          <w:color w:val="auto"/>
          <w:sz w:val="24"/>
          <w:szCs w:val="24"/>
        </w:rPr>
        <w:t>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14:paraId="110E76AF" w14:textId="38477FA3" w:rsidR="002C4E21" w:rsidRPr="00477438" w:rsidRDefault="002C4E21" w:rsidP="008123FE">
      <w:pPr>
        <w:pStyle w:val="a8"/>
        <w:numPr>
          <w:ilvl w:val="0"/>
          <w:numId w:val="13"/>
        </w:numPr>
        <w:tabs>
          <w:tab w:val="left" w:pos="1021"/>
        </w:tabs>
        <w:autoSpaceDE w:val="0"/>
        <w:autoSpaceDN w:val="0"/>
        <w:spacing w:after="0"/>
        <w:ind w:left="0" w:firstLine="709"/>
        <w:rPr>
          <w:color w:val="auto"/>
          <w:sz w:val="24"/>
          <w:szCs w:val="24"/>
        </w:rPr>
      </w:pPr>
      <w:r w:rsidRPr="00477438">
        <w:rPr>
          <w:color w:val="auto"/>
          <w:sz w:val="24"/>
          <w:szCs w:val="24"/>
        </w:rPr>
        <w:t>развитие вариативности воспитательных систем и технологий, нацеленных на</w:t>
      </w:r>
      <w:r w:rsidR="008123FE" w:rsidRPr="00477438">
        <w:rPr>
          <w:color w:val="auto"/>
          <w:sz w:val="24"/>
          <w:szCs w:val="24"/>
        </w:rPr>
        <w:t> </w:t>
      </w:r>
      <w:r w:rsidRPr="00477438">
        <w:rPr>
          <w:color w:val="auto"/>
          <w:sz w:val="24"/>
          <w:szCs w:val="24"/>
        </w:rPr>
        <w:t>формирование индивидуальной траектории развития личности ребенка с учетом его потребностей, интересов и способностей;</w:t>
      </w:r>
    </w:p>
    <w:p w14:paraId="72EBC5E1" w14:textId="17A068BA" w:rsidR="002C4E21" w:rsidRPr="00477438" w:rsidRDefault="002C4E21" w:rsidP="008123FE">
      <w:pPr>
        <w:pStyle w:val="a8"/>
        <w:numPr>
          <w:ilvl w:val="0"/>
          <w:numId w:val="13"/>
        </w:numPr>
        <w:tabs>
          <w:tab w:val="left" w:pos="1021"/>
        </w:tabs>
        <w:autoSpaceDE w:val="0"/>
        <w:autoSpaceDN w:val="0"/>
        <w:spacing w:after="0"/>
        <w:ind w:left="0" w:firstLine="709"/>
        <w:rPr>
          <w:color w:val="auto"/>
          <w:sz w:val="24"/>
          <w:szCs w:val="24"/>
        </w:rPr>
      </w:pPr>
      <w:r w:rsidRPr="00477438">
        <w:rPr>
          <w:color w:val="auto"/>
          <w:sz w:val="24"/>
          <w:szCs w:val="24"/>
        </w:rPr>
        <w:t>совершенствование условий выявления, поддержки и развития способностей и</w:t>
      </w:r>
      <w:r w:rsidR="008123FE" w:rsidRPr="00477438">
        <w:rPr>
          <w:color w:val="auto"/>
          <w:sz w:val="24"/>
          <w:szCs w:val="24"/>
        </w:rPr>
        <w:t> </w:t>
      </w:r>
      <w:r w:rsidRPr="00477438">
        <w:rPr>
          <w:color w:val="auto"/>
          <w:sz w:val="24"/>
          <w:szCs w:val="24"/>
        </w:rPr>
        <w:t>талантов детей и молодежи;</w:t>
      </w:r>
    </w:p>
    <w:p w14:paraId="5A132C51" w14:textId="77777777" w:rsidR="002C4E21" w:rsidRPr="00477438" w:rsidRDefault="002C4E21" w:rsidP="008123FE">
      <w:pPr>
        <w:pStyle w:val="a8"/>
        <w:numPr>
          <w:ilvl w:val="0"/>
          <w:numId w:val="13"/>
        </w:numPr>
        <w:tabs>
          <w:tab w:val="left" w:pos="1021"/>
        </w:tabs>
        <w:autoSpaceDE w:val="0"/>
        <w:autoSpaceDN w:val="0"/>
        <w:spacing w:after="0"/>
        <w:ind w:left="0" w:firstLine="709"/>
        <w:rPr>
          <w:color w:val="auto"/>
          <w:sz w:val="24"/>
          <w:szCs w:val="24"/>
        </w:rPr>
      </w:pPr>
      <w:r w:rsidRPr="00477438">
        <w:rPr>
          <w:color w:val="auto"/>
          <w:sz w:val="24"/>
          <w:szCs w:val="24"/>
        </w:rPr>
        <w:t>развитие форм включения обучающихся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культуры;</w:t>
      </w:r>
    </w:p>
    <w:p w14:paraId="2C9808B4" w14:textId="630AB464" w:rsidR="002C4E21" w:rsidRPr="00477438" w:rsidRDefault="002C4E21" w:rsidP="008123FE">
      <w:pPr>
        <w:pStyle w:val="a8"/>
        <w:numPr>
          <w:ilvl w:val="0"/>
          <w:numId w:val="13"/>
        </w:numPr>
        <w:tabs>
          <w:tab w:val="left" w:pos="1021"/>
        </w:tabs>
        <w:autoSpaceDE w:val="0"/>
        <w:autoSpaceDN w:val="0"/>
        <w:spacing w:after="0"/>
        <w:ind w:left="0" w:firstLine="709"/>
        <w:rPr>
          <w:color w:val="auto"/>
          <w:sz w:val="24"/>
          <w:szCs w:val="24"/>
        </w:rPr>
      </w:pPr>
      <w:r w:rsidRPr="00477438">
        <w:rPr>
          <w:color w:val="auto"/>
          <w:sz w:val="24"/>
          <w:szCs w:val="24"/>
        </w:rPr>
        <w:lastRenderedPageBreak/>
        <w:t>создание условий для повышения у обучающихся</w:t>
      </w:r>
      <w:r w:rsidR="008123FE" w:rsidRPr="00477438">
        <w:rPr>
          <w:color w:val="auto"/>
          <w:sz w:val="24"/>
          <w:szCs w:val="24"/>
        </w:rPr>
        <w:t>/</w:t>
      </w:r>
      <w:r w:rsidRPr="00477438">
        <w:rPr>
          <w:color w:val="auto"/>
          <w:sz w:val="24"/>
          <w:szCs w:val="24"/>
        </w:rPr>
        <w:t>воспитанников уровня владения официальными языками Приднестровской Молдавской Республики, навыками коммуникации;</w:t>
      </w:r>
    </w:p>
    <w:p w14:paraId="5F929CBB" w14:textId="77777777" w:rsidR="002C4E21" w:rsidRPr="00477438" w:rsidRDefault="002C4E21" w:rsidP="008123FE">
      <w:pPr>
        <w:pStyle w:val="a8"/>
        <w:numPr>
          <w:ilvl w:val="0"/>
          <w:numId w:val="13"/>
        </w:numPr>
        <w:tabs>
          <w:tab w:val="left" w:pos="1021"/>
        </w:tabs>
        <w:autoSpaceDE w:val="0"/>
        <w:autoSpaceDN w:val="0"/>
        <w:spacing w:after="0"/>
        <w:ind w:left="0" w:firstLine="709"/>
        <w:rPr>
          <w:color w:val="auto"/>
          <w:sz w:val="24"/>
          <w:szCs w:val="24"/>
        </w:rPr>
      </w:pPr>
      <w:r w:rsidRPr="00477438">
        <w:rPr>
          <w:color w:val="auto"/>
          <w:sz w:val="24"/>
          <w:szCs w:val="24"/>
        </w:rPr>
        <w:t>знакомство с лучшими образцами мировой и отечественной культуры.</w:t>
      </w:r>
    </w:p>
    <w:p w14:paraId="1693ACBE" w14:textId="77777777" w:rsidR="002C4E21" w:rsidRPr="00477438" w:rsidRDefault="002C4E21" w:rsidP="008123FE">
      <w:pPr>
        <w:pStyle w:val="a8"/>
        <w:tabs>
          <w:tab w:val="left" w:pos="1021"/>
        </w:tabs>
        <w:autoSpaceDE w:val="0"/>
        <w:autoSpaceDN w:val="0"/>
        <w:spacing w:after="0"/>
        <w:ind w:firstLine="709"/>
        <w:rPr>
          <w:color w:val="auto"/>
          <w:sz w:val="24"/>
          <w:szCs w:val="24"/>
          <w:highlight w:val="yellow"/>
        </w:rPr>
      </w:pPr>
    </w:p>
    <w:p w14:paraId="3A56C3B3" w14:textId="438F00F9" w:rsidR="001816DF" w:rsidRPr="00477438" w:rsidRDefault="00E12E0B" w:rsidP="008123FE">
      <w:pPr>
        <w:pStyle w:val="10"/>
        <w:numPr>
          <w:ilvl w:val="0"/>
          <w:numId w:val="1"/>
        </w:numPr>
        <w:tabs>
          <w:tab w:val="left" w:pos="426"/>
        </w:tabs>
        <w:spacing w:line="240" w:lineRule="auto"/>
        <w:rPr>
          <w:sz w:val="24"/>
          <w:szCs w:val="24"/>
        </w:rPr>
      </w:pPr>
      <w:bookmarkStart w:id="1" w:name="bookmark469"/>
      <w:r w:rsidRPr="00477438">
        <w:rPr>
          <w:sz w:val="24"/>
          <w:szCs w:val="24"/>
          <w:lang w:eastAsia="ru-RU" w:bidi="ru-RU"/>
        </w:rPr>
        <w:t>Нормативные, программные и методические документы,</w:t>
      </w:r>
      <w:r w:rsidR="008123FE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 xml:space="preserve">регламентирующие организацию </w:t>
      </w:r>
      <w:r w:rsidR="00074EBF" w:rsidRPr="00477438">
        <w:rPr>
          <w:sz w:val="24"/>
          <w:szCs w:val="24"/>
          <w:lang w:eastAsia="ru-RU" w:bidi="ru-RU"/>
        </w:rPr>
        <w:t xml:space="preserve">воспитательного </w:t>
      </w:r>
      <w:r w:rsidRPr="00477438">
        <w:rPr>
          <w:sz w:val="24"/>
          <w:szCs w:val="24"/>
          <w:lang w:eastAsia="ru-RU" w:bidi="ru-RU"/>
        </w:rPr>
        <w:t>процесса</w:t>
      </w:r>
      <w:bookmarkEnd w:id="1"/>
    </w:p>
    <w:p w14:paraId="339D7FB0" w14:textId="77777777" w:rsidR="00E12E0B" w:rsidRPr="00477438" w:rsidRDefault="00E12E0B" w:rsidP="008123FE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bookmarkStart w:id="2" w:name="_Hlk219650220"/>
      <w:r w:rsidRPr="00477438">
        <w:rPr>
          <w:sz w:val="24"/>
          <w:szCs w:val="24"/>
          <w:lang w:eastAsia="ru-RU" w:bidi="ru-RU"/>
        </w:rPr>
        <w:t>Закон Приднестровской Молдавской Республики «Об образовании»</w:t>
      </w:r>
      <w:r w:rsidR="00CB73AF" w:rsidRPr="00477438">
        <w:rPr>
          <w:sz w:val="24"/>
          <w:szCs w:val="24"/>
          <w:lang w:eastAsia="ru-RU" w:bidi="ru-RU"/>
        </w:rPr>
        <w:t xml:space="preserve"> (текущая редакция по состоянию на 25 октября 2024 года)</w:t>
      </w:r>
      <w:r w:rsidRPr="00477438">
        <w:rPr>
          <w:sz w:val="24"/>
          <w:szCs w:val="24"/>
          <w:lang w:eastAsia="ru-RU" w:bidi="ru-RU"/>
        </w:rPr>
        <w:t>.</w:t>
      </w:r>
    </w:p>
    <w:bookmarkEnd w:id="2"/>
    <w:p w14:paraId="3C383FB4" w14:textId="7FACE8A7" w:rsidR="00E12E0B" w:rsidRPr="00477438" w:rsidRDefault="00E12E0B" w:rsidP="008123FE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Закон Приднестровской Молдавской Республики от 19 ноября 2013 года</w:t>
      </w:r>
      <w:r w:rsidR="008123FE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№</w:t>
      </w:r>
      <w:r w:rsidR="008123FE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bidi="en-US"/>
        </w:rPr>
        <w:t>232-</w:t>
      </w:r>
      <w:r w:rsidR="000F4D17" w:rsidRPr="00477438">
        <w:rPr>
          <w:sz w:val="24"/>
          <w:szCs w:val="24"/>
          <w:lang w:bidi="en-US"/>
        </w:rPr>
        <w:t>З</w:t>
      </w:r>
      <w:r w:rsidRPr="00477438">
        <w:rPr>
          <w:sz w:val="24"/>
          <w:szCs w:val="24"/>
          <w:lang w:bidi="en-US"/>
        </w:rPr>
        <w:t>-</w:t>
      </w:r>
      <w:r w:rsidRPr="00477438">
        <w:rPr>
          <w:sz w:val="24"/>
          <w:szCs w:val="24"/>
          <w:lang w:val="en-US" w:bidi="en-US"/>
        </w:rPr>
        <w:t>V</w:t>
      </w:r>
      <w:r w:rsidRPr="00477438">
        <w:rPr>
          <w:sz w:val="24"/>
          <w:szCs w:val="24"/>
          <w:lang w:bidi="en-US"/>
        </w:rPr>
        <w:t xml:space="preserve"> </w:t>
      </w:r>
      <w:r w:rsidRPr="00477438">
        <w:rPr>
          <w:sz w:val="24"/>
          <w:szCs w:val="24"/>
          <w:lang w:eastAsia="ru-RU" w:bidi="ru-RU"/>
        </w:rPr>
        <w:t xml:space="preserve">«О добровольческой деятельности» (САЗ </w:t>
      </w:r>
      <w:r w:rsidRPr="00477438">
        <w:rPr>
          <w:sz w:val="24"/>
          <w:szCs w:val="24"/>
          <w:lang w:bidi="en-US"/>
        </w:rPr>
        <w:t>13-46).</w:t>
      </w:r>
    </w:p>
    <w:p w14:paraId="54F0C224" w14:textId="1CE0BC42" w:rsidR="00E12E0B" w:rsidRPr="00477438" w:rsidRDefault="00E12E0B" w:rsidP="008123FE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Закон Приднестровской Молдавской Республики от 15 июля 2011 года</w:t>
      </w:r>
      <w:r w:rsidR="008123FE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№</w:t>
      </w:r>
      <w:r w:rsidR="008123FE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bidi="en-US"/>
        </w:rPr>
        <w:t>116-</w:t>
      </w:r>
      <w:r w:rsidR="000F4D17" w:rsidRPr="00477438">
        <w:rPr>
          <w:sz w:val="24"/>
          <w:szCs w:val="24"/>
          <w:lang w:bidi="en-US"/>
        </w:rPr>
        <w:t>З</w:t>
      </w:r>
      <w:r w:rsidRPr="00477438">
        <w:rPr>
          <w:sz w:val="24"/>
          <w:szCs w:val="24"/>
          <w:lang w:bidi="en-US"/>
        </w:rPr>
        <w:t>-</w:t>
      </w:r>
      <w:r w:rsidRPr="00477438">
        <w:rPr>
          <w:sz w:val="24"/>
          <w:szCs w:val="24"/>
          <w:lang w:val="en-US" w:bidi="en-US"/>
        </w:rPr>
        <w:t>V</w:t>
      </w:r>
      <w:r w:rsidRPr="00477438">
        <w:rPr>
          <w:sz w:val="24"/>
          <w:szCs w:val="24"/>
          <w:lang w:bidi="en-US"/>
        </w:rPr>
        <w:t xml:space="preserve"> </w:t>
      </w:r>
      <w:r w:rsidRPr="00477438">
        <w:rPr>
          <w:sz w:val="24"/>
          <w:szCs w:val="24"/>
          <w:lang w:eastAsia="ru-RU" w:bidi="ru-RU"/>
        </w:rPr>
        <w:t>«Об ос</w:t>
      </w:r>
      <w:r w:rsidRPr="00477438">
        <w:rPr>
          <w:sz w:val="24"/>
          <w:szCs w:val="24"/>
          <w:lang w:eastAsia="ru-RU" w:bidi="ru-RU"/>
        </w:rPr>
        <w:softHyphen/>
        <w:t>новных гарантиях прав ребенка в Приднестровской Молдавской Республике» (САЗ 97-3).</w:t>
      </w:r>
    </w:p>
    <w:p w14:paraId="3354D28B" w14:textId="2ABCEB21" w:rsidR="00E12E0B" w:rsidRPr="00477438" w:rsidRDefault="00E12E0B" w:rsidP="008123FE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Закон Приднестровской Молдавской Республики от 4 августа 2008 года</w:t>
      </w:r>
      <w:r w:rsidR="008123FE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 xml:space="preserve">№ </w:t>
      </w:r>
      <w:r w:rsidRPr="00477438">
        <w:rPr>
          <w:sz w:val="24"/>
          <w:szCs w:val="24"/>
          <w:lang w:bidi="en-US"/>
        </w:rPr>
        <w:t>528-</w:t>
      </w:r>
      <w:r w:rsidR="000F4D17" w:rsidRPr="00477438">
        <w:rPr>
          <w:sz w:val="24"/>
          <w:szCs w:val="24"/>
          <w:lang w:bidi="en-US"/>
        </w:rPr>
        <w:t>З</w:t>
      </w:r>
      <w:r w:rsidRPr="00477438">
        <w:rPr>
          <w:sz w:val="24"/>
          <w:szCs w:val="24"/>
          <w:lang w:bidi="en-US"/>
        </w:rPr>
        <w:t>-</w:t>
      </w:r>
      <w:r w:rsidRPr="00477438">
        <w:rPr>
          <w:sz w:val="24"/>
          <w:szCs w:val="24"/>
          <w:lang w:val="en-US" w:bidi="en-US"/>
        </w:rPr>
        <w:t>IV</w:t>
      </w:r>
      <w:r w:rsidRPr="00477438">
        <w:rPr>
          <w:sz w:val="24"/>
          <w:szCs w:val="24"/>
          <w:lang w:bidi="en-US"/>
        </w:rPr>
        <w:t xml:space="preserve"> </w:t>
      </w:r>
      <w:r w:rsidRPr="00477438">
        <w:rPr>
          <w:sz w:val="24"/>
          <w:szCs w:val="24"/>
          <w:lang w:eastAsia="ru-RU" w:bidi="ru-RU"/>
        </w:rPr>
        <w:t xml:space="preserve">«Об общественных объединениях» (САЗ </w:t>
      </w:r>
      <w:r w:rsidRPr="00477438">
        <w:rPr>
          <w:sz w:val="24"/>
          <w:szCs w:val="24"/>
          <w:lang w:bidi="en-US"/>
        </w:rPr>
        <w:t>08-31).</w:t>
      </w:r>
    </w:p>
    <w:p w14:paraId="581DF4D0" w14:textId="0A2ACCE2" w:rsidR="00E12E0B" w:rsidRPr="00477438" w:rsidRDefault="00E12E0B" w:rsidP="008123FE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Закон Приднестровской Молдавской Республики от 16 ноября 2005 года</w:t>
      </w:r>
      <w:r w:rsidR="008123FE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№</w:t>
      </w:r>
      <w:r w:rsidR="008123FE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665-</w:t>
      </w:r>
      <w:r w:rsidR="000F4D17" w:rsidRPr="00477438">
        <w:rPr>
          <w:sz w:val="24"/>
          <w:szCs w:val="24"/>
          <w:lang w:eastAsia="ru-RU" w:bidi="ru-RU"/>
        </w:rPr>
        <w:t>З</w:t>
      </w:r>
      <w:r w:rsidRPr="00477438">
        <w:rPr>
          <w:sz w:val="24"/>
          <w:szCs w:val="24"/>
          <w:lang w:eastAsia="ru-RU" w:bidi="ru-RU"/>
        </w:rPr>
        <w:t>-</w:t>
      </w:r>
      <w:r w:rsidR="000F4D17" w:rsidRPr="00477438">
        <w:rPr>
          <w:sz w:val="24"/>
          <w:szCs w:val="24"/>
          <w:lang w:val="en-US" w:eastAsia="ru-RU" w:bidi="ru-RU"/>
        </w:rPr>
        <w:t>III</w:t>
      </w:r>
      <w:r w:rsidRPr="00477438">
        <w:rPr>
          <w:sz w:val="24"/>
          <w:szCs w:val="24"/>
          <w:lang w:eastAsia="ru-RU" w:bidi="ru-RU"/>
        </w:rPr>
        <w:t xml:space="preserve"> «Об основах системы профилактики безнадзорности и правонарушений несовершеннолетних» (САЗ 05-47).</w:t>
      </w:r>
    </w:p>
    <w:p w14:paraId="1045B2FF" w14:textId="2CBB7916" w:rsidR="00292A05" w:rsidRPr="00477438" w:rsidRDefault="00292A05" w:rsidP="008123FE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</w:rPr>
        <w:t>Закон «О государственной молодежной политике (текущая редакция по</w:t>
      </w:r>
      <w:r w:rsidR="000F4D17" w:rsidRPr="00477438">
        <w:rPr>
          <w:sz w:val="24"/>
          <w:szCs w:val="24"/>
        </w:rPr>
        <w:t xml:space="preserve"> </w:t>
      </w:r>
      <w:r w:rsidRPr="00477438">
        <w:rPr>
          <w:sz w:val="24"/>
          <w:szCs w:val="24"/>
        </w:rPr>
        <w:t>состоянию на 1 января 2023 года) (https://minpros.gospmr.org/files)</w:t>
      </w:r>
      <w:r w:rsidR="008123FE" w:rsidRPr="00477438">
        <w:rPr>
          <w:sz w:val="24"/>
          <w:szCs w:val="24"/>
        </w:rPr>
        <w:t>.</w:t>
      </w:r>
    </w:p>
    <w:p w14:paraId="5CF09589" w14:textId="30BD1A32" w:rsidR="00E12E0B" w:rsidRPr="00477438" w:rsidRDefault="00E12E0B" w:rsidP="008123FE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Указ Президента Приднестровской Молдавской Республики от 18 августа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2003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года №</w:t>
      </w:r>
      <w:r w:rsidR="008123FE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362 «Об утверждении Концепции развития детского и молодежного общественного движения в При</w:t>
      </w:r>
      <w:r w:rsidRPr="00477438">
        <w:rPr>
          <w:sz w:val="24"/>
          <w:szCs w:val="24"/>
          <w:lang w:eastAsia="ru-RU" w:bidi="ru-RU"/>
        </w:rPr>
        <w:softHyphen/>
        <w:t>днестровской Молдавской Республике» (САЗ 03-34).</w:t>
      </w:r>
    </w:p>
    <w:p w14:paraId="14A58BC1" w14:textId="1B5857AD" w:rsidR="00E12E0B" w:rsidRPr="00477438" w:rsidRDefault="00E12E0B" w:rsidP="008123FE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Указ Президента Приднестровской Молдавской Республики от 12 декабря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2018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года №</w:t>
      </w:r>
      <w:r w:rsidR="008123FE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460 «Об утверждении Стратегии развития Приднестровской Молдавской Республики на 2019</w:t>
      </w:r>
      <w:r w:rsidR="008123FE" w:rsidRPr="00477438">
        <w:rPr>
          <w:sz w:val="24"/>
          <w:szCs w:val="24"/>
          <w:lang w:eastAsia="ru-RU" w:bidi="ru-RU"/>
        </w:rPr>
        <w:t>–</w:t>
      </w:r>
      <w:r w:rsidRPr="00477438">
        <w:rPr>
          <w:sz w:val="24"/>
          <w:szCs w:val="24"/>
          <w:lang w:eastAsia="ru-RU" w:bidi="ru-RU"/>
        </w:rPr>
        <w:t>2026 годы» (САЗ 18-50).</w:t>
      </w:r>
    </w:p>
    <w:p w14:paraId="2DEF1C91" w14:textId="2154AE7B" w:rsidR="00E12E0B" w:rsidRPr="00477438" w:rsidRDefault="00E12E0B" w:rsidP="008123FE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Указ Президента Приднестровской Молдавской Республики от 26 марта 2020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121 «Об утверждении Доктрины информационной безопасности Приднестровской Молдавской Рес</w:t>
      </w:r>
      <w:r w:rsidRPr="00477438">
        <w:rPr>
          <w:sz w:val="24"/>
          <w:szCs w:val="24"/>
          <w:lang w:eastAsia="ru-RU" w:bidi="ru-RU"/>
        </w:rPr>
        <w:softHyphen/>
        <w:t>публики на 2020</w:t>
      </w:r>
      <w:r w:rsidR="00C81EB0" w:rsidRPr="00477438">
        <w:rPr>
          <w:sz w:val="24"/>
          <w:szCs w:val="24"/>
          <w:lang w:eastAsia="ru-RU" w:bidi="ru-RU"/>
        </w:rPr>
        <w:t>–</w:t>
      </w:r>
      <w:r w:rsidRPr="00477438">
        <w:rPr>
          <w:sz w:val="24"/>
          <w:szCs w:val="24"/>
          <w:lang w:eastAsia="ru-RU" w:bidi="ru-RU"/>
        </w:rPr>
        <w:t>2026 годы» (САЗ 20-13).</w:t>
      </w:r>
    </w:p>
    <w:p w14:paraId="4927BC05" w14:textId="676AB5EE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Указ Президента Приднестровской Молдавской Республики от 20 марта 2020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109 «Об утверждении Стратегии противодействия экстремизму в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Приднестровской Молдавской Республике на 2020</w:t>
      </w:r>
      <w:r w:rsidR="00C81EB0" w:rsidRPr="00477438">
        <w:rPr>
          <w:sz w:val="24"/>
          <w:szCs w:val="24"/>
          <w:lang w:eastAsia="ru-RU" w:bidi="ru-RU"/>
        </w:rPr>
        <w:t>–</w:t>
      </w:r>
      <w:r w:rsidRPr="00477438">
        <w:rPr>
          <w:sz w:val="24"/>
          <w:szCs w:val="24"/>
          <w:lang w:eastAsia="ru-RU" w:bidi="ru-RU"/>
        </w:rPr>
        <w:t>2026 годы» (САЗ 07-31).</w:t>
      </w:r>
    </w:p>
    <w:p w14:paraId="1464E163" w14:textId="473C994B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Постановление Правительства Приднестровской Молдавской Республики</w:t>
      </w:r>
      <w:r w:rsidR="00C81EB0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7 февраля 2020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20 «Об утверждении идеологической Концепции гражданско-патриотического вос</w:t>
      </w:r>
      <w:r w:rsidRPr="00477438">
        <w:rPr>
          <w:sz w:val="24"/>
          <w:szCs w:val="24"/>
          <w:lang w:eastAsia="ru-RU" w:bidi="ru-RU"/>
        </w:rPr>
        <w:softHyphen/>
        <w:t>питания в Приднестровской Молдавской Республике</w:t>
      </w:r>
      <w:r w:rsidR="00C81EB0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на 2020</w:t>
      </w:r>
      <w:r w:rsidR="00C81EB0" w:rsidRPr="00477438">
        <w:rPr>
          <w:sz w:val="24"/>
          <w:szCs w:val="24"/>
          <w:lang w:eastAsia="ru-RU" w:bidi="ru-RU"/>
        </w:rPr>
        <w:t>–</w:t>
      </w:r>
      <w:r w:rsidRPr="00477438">
        <w:rPr>
          <w:sz w:val="24"/>
          <w:szCs w:val="24"/>
          <w:lang w:eastAsia="ru-RU" w:bidi="ru-RU"/>
        </w:rPr>
        <w:t>2026 годы» (САЗ 20-7).</w:t>
      </w:r>
    </w:p>
    <w:p w14:paraId="7D275712" w14:textId="7BC3DD35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Постановление Правительства Приднестровской Молдавской Республики</w:t>
      </w:r>
      <w:r w:rsidR="00C81EB0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26 мая 2020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171 «Об утверждении Стратегии безопасности дорожного движения</w:t>
      </w:r>
      <w:r w:rsidR="00847DD9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в</w:t>
      </w:r>
      <w:r w:rsidR="00847DD9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Приднестровской Молдавской Республике на 2020</w:t>
      </w:r>
      <w:r w:rsidR="00C81EB0" w:rsidRPr="00477438">
        <w:rPr>
          <w:sz w:val="24"/>
          <w:szCs w:val="24"/>
          <w:lang w:eastAsia="ru-RU" w:bidi="ru-RU"/>
        </w:rPr>
        <w:t>–</w:t>
      </w:r>
      <w:r w:rsidRPr="00477438">
        <w:rPr>
          <w:sz w:val="24"/>
          <w:szCs w:val="24"/>
          <w:lang w:eastAsia="ru-RU" w:bidi="ru-RU"/>
        </w:rPr>
        <w:t>2026 годы и Плана мероприятий</w:t>
      </w:r>
      <w:r w:rsidR="00847DD9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по</w:t>
      </w:r>
      <w:r w:rsidR="00847DD9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реализации Стратегии безо</w:t>
      </w:r>
      <w:r w:rsidRPr="00477438">
        <w:rPr>
          <w:sz w:val="24"/>
          <w:szCs w:val="24"/>
          <w:lang w:eastAsia="ru-RU" w:bidi="ru-RU"/>
        </w:rPr>
        <w:softHyphen/>
        <w:t>пасности дорожного движения в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Приднестровской Молдавской Республике на 2020</w:t>
      </w:r>
      <w:r w:rsidR="00C81EB0" w:rsidRPr="00477438">
        <w:rPr>
          <w:sz w:val="24"/>
          <w:szCs w:val="24"/>
          <w:lang w:eastAsia="ru-RU" w:bidi="ru-RU"/>
        </w:rPr>
        <w:t>–</w:t>
      </w:r>
      <w:r w:rsidRPr="00477438">
        <w:rPr>
          <w:sz w:val="24"/>
          <w:szCs w:val="24"/>
          <w:lang w:eastAsia="ru-RU" w:bidi="ru-RU"/>
        </w:rPr>
        <w:t>2026 годы» (САЗ 20-22).</w:t>
      </w:r>
    </w:p>
    <w:p w14:paraId="69445203" w14:textId="262C8AB7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Постановление Правительства Приднестровской Молдавской Республики</w:t>
      </w:r>
      <w:r w:rsidR="00C81EB0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7 декабря 2020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432 «Об утверждении Положения о порядке организации межведомственного взаимо</w:t>
      </w:r>
      <w:r w:rsidRPr="00477438">
        <w:rPr>
          <w:sz w:val="24"/>
          <w:szCs w:val="24"/>
          <w:lang w:eastAsia="ru-RU" w:bidi="ru-RU"/>
        </w:rPr>
        <w:softHyphen/>
        <w:t>действия органов и учреждений по выявлению и учету семей, находящихся в социально опасном положении, имеющих детей, права и законные интересы которых нарушены, и профилактике со</w:t>
      </w:r>
      <w:r w:rsidRPr="00477438">
        <w:rPr>
          <w:sz w:val="24"/>
          <w:szCs w:val="24"/>
          <w:lang w:eastAsia="ru-RU" w:bidi="ru-RU"/>
        </w:rPr>
        <w:softHyphen/>
        <w:t>циального сиротства» (САЗ 18-25).</w:t>
      </w:r>
    </w:p>
    <w:p w14:paraId="7D0B1C52" w14:textId="3A9737C8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17 июля 2013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986 «Об утверждении нормативно-правовой базы, регламентирующей организацию воспитательной работы в организациях общего образования»</w:t>
      </w:r>
      <w:r w:rsidR="00701DD8" w:rsidRPr="00477438">
        <w:rPr>
          <w:sz w:val="24"/>
          <w:szCs w:val="24"/>
          <w:lang w:eastAsia="ru-RU" w:bidi="ru-RU"/>
        </w:rPr>
        <w:t>.</w:t>
      </w:r>
    </w:p>
    <w:p w14:paraId="78D70C04" w14:textId="006EE6FD" w:rsidR="00E12E0B" w:rsidRPr="00477438" w:rsidRDefault="00E12E0B" w:rsidP="00847DD9">
      <w:pPr>
        <w:pStyle w:val="11"/>
        <w:widowControl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bookmarkStart w:id="3" w:name="_Hlk185594422"/>
      <w:r w:rsidRPr="00477438">
        <w:rPr>
          <w:sz w:val="24"/>
          <w:szCs w:val="24"/>
          <w:lang w:eastAsia="ru-RU" w:bidi="ru-RU"/>
        </w:rPr>
        <w:lastRenderedPageBreak/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 xml:space="preserve">от 11 </w:t>
      </w:r>
      <w:bookmarkEnd w:id="3"/>
      <w:r w:rsidRPr="00477438">
        <w:rPr>
          <w:sz w:val="24"/>
          <w:szCs w:val="24"/>
          <w:lang w:eastAsia="ru-RU" w:bidi="ru-RU"/>
        </w:rPr>
        <w:t>ян</w:t>
      </w:r>
      <w:r w:rsidRPr="00477438">
        <w:rPr>
          <w:sz w:val="24"/>
          <w:szCs w:val="24"/>
          <w:lang w:eastAsia="ru-RU" w:bidi="ru-RU"/>
        </w:rPr>
        <w:softHyphen/>
        <w:t>варя 2024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11 «Об утверждении Государственного образовательного стандарта начального общего образования и Базисного учебного плана начального общего образования» (САЗ 24-6).</w:t>
      </w:r>
    </w:p>
    <w:p w14:paraId="6CF4EC96" w14:textId="4F379773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11 июня 2016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814 «О взаимодействии государственных музеев и музеев организаций образования (школьных музеев) Приднестровской Молдавской Республики».</w:t>
      </w:r>
    </w:p>
    <w:p w14:paraId="0B252F81" w14:textId="53C37E63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 xml:space="preserve">от </w:t>
      </w:r>
      <w:r w:rsidR="00282CEF" w:rsidRPr="00477438">
        <w:rPr>
          <w:sz w:val="24"/>
          <w:szCs w:val="24"/>
          <w:lang w:eastAsia="ru-RU" w:bidi="ru-RU"/>
        </w:rPr>
        <w:t>20 февраля 2024 г</w:t>
      </w:r>
      <w:r w:rsidR="00701DD8" w:rsidRPr="00477438">
        <w:rPr>
          <w:sz w:val="24"/>
          <w:szCs w:val="24"/>
          <w:lang w:eastAsia="ru-RU" w:bidi="ru-RU"/>
        </w:rPr>
        <w:t xml:space="preserve">ода </w:t>
      </w:r>
      <w:r w:rsidR="00282CEF" w:rsidRPr="00477438">
        <w:rPr>
          <w:sz w:val="24"/>
          <w:szCs w:val="24"/>
          <w:lang w:eastAsia="ru-RU" w:bidi="ru-RU"/>
        </w:rPr>
        <w:t>№</w:t>
      </w:r>
      <w:r w:rsidR="00C81EB0" w:rsidRPr="00477438">
        <w:rPr>
          <w:sz w:val="24"/>
          <w:szCs w:val="24"/>
          <w:lang w:eastAsia="ru-RU" w:bidi="ru-RU"/>
        </w:rPr>
        <w:t> </w:t>
      </w:r>
      <w:r w:rsidR="00282CEF" w:rsidRPr="00477438">
        <w:rPr>
          <w:sz w:val="24"/>
          <w:szCs w:val="24"/>
          <w:lang w:eastAsia="ru-RU" w:bidi="ru-RU"/>
        </w:rPr>
        <w:t xml:space="preserve">124 </w:t>
      </w:r>
      <w:r w:rsidRPr="00477438">
        <w:rPr>
          <w:sz w:val="24"/>
          <w:szCs w:val="24"/>
          <w:lang w:eastAsia="ru-RU" w:bidi="ru-RU"/>
        </w:rPr>
        <w:t>«Об утверждении Государственного образовательного стандарта организаций общего образования Приднестровской Молдавской Республики».</w:t>
      </w:r>
    </w:p>
    <w:p w14:paraId="3C87596A" w14:textId="2B78C8D8" w:rsidR="001C3CA2" w:rsidRPr="00477438" w:rsidRDefault="001C3CA2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 xml:space="preserve">от </w:t>
      </w:r>
      <w:r w:rsidRPr="00477438">
        <w:rPr>
          <w:sz w:val="24"/>
          <w:szCs w:val="24"/>
        </w:rPr>
        <w:t>18 июня 2025 г</w:t>
      </w:r>
      <w:r w:rsidR="00701DD8" w:rsidRPr="00477438">
        <w:rPr>
          <w:sz w:val="24"/>
          <w:szCs w:val="24"/>
        </w:rPr>
        <w:t>ода</w:t>
      </w:r>
      <w:r w:rsidRPr="00477438">
        <w:rPr>
          <w:sz w:val="24"/>
          <w:szCs w:val="24"/>
        </w:rPr>
        <w:t xml:space="preserve"> №</w:t>
      </w:r>
      <w:r w:rsidR="00C81EB0" w:rsidRPr="00477438">
        <w:rPr>
          <w:sz w:val="24"/>
          <w:szCs w:val="24"/>
        </w:rPr>
        <w:t> </w:t>
      </w:r>
      <w:r w:rsidRPr="00477438">
        <w:rPr>
          <w:sz w:val="24"/>
          <w:szCs w:val="24"/>
        </w:rPr>
        <w:t>544</w:t>
      </w:r>
      <w:r w:rsidRPr="00477438">
        <w:rPr>
          <w:sz w:val="24"/>
          <w:szCs w:val="24"/>
          <w:lang w:eastAsia="ru-RU" w:bidi="ru-RU"/>
        </w:rPr>
        <w:t xml:space="preserve"> «</w:t>
      </w:r>
      <w:r w:rsidRPr="00477438">
        <w:rPr>
          <w:sz w:val="24"/>
          <w:szCs w:val="24"/>
        </w:rPr>
        <w:t>Об утверждении Государственной основной образовательной программы основного общего образования»</w:t>
      </w:r>
      <w:r w:rsidR="00701DD8" w:rsidRPr="00477438">
        <w:rPr>
          <w:sz w:val="24"/>
          <w:szCs w:val="24"/>
        </w:rPr>
        <w:t>.</w:t>
      </w:r>
    </w:p>
    <w:p w14:paraId="2C9C28D4" w14:textId="16D2AB28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9 августа 2016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948 «О взаимодействии публичных библиотек, входящих в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состав централизованных библиотечных систем Приднестровской Молдавской Республики, и</w:t>
      </w:r>
      <w:r w:rsidR="000F4D17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организаций образования При</w:t>
      </w:r>
      <w:r w:rsidRPr="00477438">
        <w:rPr>
          <w:sz w:val="24"/>
          <w:szCs w:val="24"/>
          <w:lang w:eastAsia="ru-RU" w:bidi="ru-RU"/>
        </w:rPr>
        <w:softHyphen/>
        <w:t>днестровской Молдавской Республики».</w:t>
      </w:r>
    </w:p>
    <w:p w14:paraId="7DD712FF" w14:textId="0FF2B13D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6 сентя</w:t>
      </w:r>
      <w:r w:rsidRPr="00477438">
        <w:rPr>
          <w:sz w:val="24"/>
          <w:szCs w:val="24"/>
          <w:lang w:eastAsia="ru-RU" w:bidi="ru-RU"/>
        </w:rPr>
        <w:softHyphen/>
        <w:t>бря 2016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1046 «Об утверждении методических рекомендаций</w:t>
      </w:r>
      <w:r w:rsidR="00847DD9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по</w:t>
      </w:r>
      <w:r w:rsidR="00847DD9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организации деятельности музеев организаций образования (школьных музеев) Приднестровской Молдавской Республики».</w:t>
      </w:r>
    </w:p>
    <w:p w14:paraId="18F320E0" w14:textId="47CA4C62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24 июня 2019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609 «Об утверждении Положения о группе продленного дня в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организации общего образования».</w:t>
      </w:r>
    </w:p>
    <w:p w14:paraId="4240F004" w14:textId="73DF6ED1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30 ноября 2020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1115 «Об утверждении форм отчетности по воспитанию, дополнительному образованию и физической культуре».</w:t>
      </w:r>
    </w:p>
    <w:p w14:paraId="50449D99" w14:textId="0FE3C130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13 ноября 2020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1064 «Об утверждении плана реализации Концепции охраны обще</w:t>
      </w:r>
      <w:r w:rsidRPr="00477438">
        <w:rPr>
          <w:sz w:val="24"/>
          <w:szCs w:val="24"/>
          <w:lang w:eastAsia="ru-RU" w:bidi="ru-RU"/>
        </w:rPr>
        <w:softHyphen/>
        <w:t>ственного порядка и общественной безопасности в Приднестровской Молдавской Республике на 2020</w:t>
      </w:r>
      <w:r w:rsidR="00C81EB0" w:rsidRPr="00477438">
        <w:rPr>
          <w:sz w:val="24"/>
          <w:szCs w:val="24"/>
          <w:lang w:eastAsia="ru-RU" w:bidi="ru-RU"/>
        </w:rPr>
        <w:t>–</w:t>
      </w:r>
      <w:r w:rsidRPr="00477438">
        <w:rPr>
          <w:sz w:val="24"/>
          <w:szCs w:val="24"/>
          <w:lang w:eastAsia="ru-RU" w:bidi="ru-RU"/>
        </w:rPr>
        <w:t>2026 годы».</w:t>
      </w:r>
    </w:p>
    <w:p w14:paraId="735ECFBE" w14:textId="0537CCAC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10 ноября 2020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1058 «Об утверждении плана мероприятий в рамках реализации Доктрины информационной безопасности Приднестровской Молдавской Республики</w:t>
      </w:r>
      <w:r w:rsidR="00C81EB0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на 2020</w:t>
      </w:r>
      <w:r w:rsidR="00C81EB0" w:rsidRPr="00477438">
        <w:rPr>
          <w:sz w:val="24"/>
          <w:szCs w:val="24"/>
          <w:lang w:eastAsia="ru-RU" w:bidi="ru-RU"/>
        </w:rPr>
        <w:t>–</w:t>
      </w:r>
      <w:r w:rsidRPr="00477438">
        <w:rPr>
          <w:sz w:val="24"/>
          <w:szCs w:val="24"/>
          <w:lang w:eastAsia="ru-RU" w:bidi="ru-RU"/>
        </w:rPr>
        <w:t>2026 годы».</w:t>
      </w:r>
    </w:p>
    <w:p w14:paraId="1754B213" w14:textId="2DAF22FB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6 ноября 2020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1050 «Об утверждении плана мероприятий в рамках реализации Стратегии противо</w:t>
      </w:r>
      <w:r w:rsidRPr="00477438">
        <w:rPr>
          <w:sz w:val="24"/>
          <w:szCs w:val="24"/>
          <w:lang w:eastAsia="ru-RU" w:bidi="ru-RU"/>
        </w:rPr>
        <w:softHyphen/>
        <w:t>действия экстремизму на период 2020</w:t>
      </w:r>
      <w:r w:rsidR="00C81EB0" w:rsidRPr="00477438">
        <w:rPr>
          <w:sz w:val="24"/>
          <w:szCs w:val="24"/>
          <w:lang w:eastAsia="ru-RU" w:bidi="ru-RU"/>
        </w:rPr>
        <w:t>–</w:t>
      </w:r>
      <w:r w:rsidRPr="00477438">
        <w:rPr>
          <w:sz w:val="24"/>
          <w:szCs w:val="24"/>
          <w:lang w:eastAsia="ru-RU" w:bidi="ru-RU"/>
        </w:rPr>
        <w:t>2026 годы».</w:t>
      </w:r>
    </w:p>
    <w:p w14:paraId="274034BB" w14:textId="7DB4FDE1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5 ноября 2020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1040 «Об утверждении плана мероприятий в рамках реализации Стратегии безопас</w:t>
      </w:r>
      <w:r w:rsidRPr="00477438">
        <w:rPr>
          <w:sz w:val="24"/>
          <w:szCs w:val="24"/>
          <w:lang w:eastAsia="ru-RU" w:bidi="ru-RU"/>
        </w:rPr>
        <w:softHyphen/>
        <w:t>ности дорожного движения в Приднестровской Молдавской Республике на 2020</w:t>
      </w:r>
      <w:r w:rsidR="00C81EB0" w:rsidRPr="00477438">
        <w:rPr>
          <w:sz w:val="24"/>
          <w:szCs w:val="24"/>
          <w:lang w:eastAsia="ru-RU" w:bidi="ru-RU"/>
        </w:rPr>
        <w:t>–</w:t>
      </w:r>
      <w:r w:rsidRPr="00477438">
        <w:rPr>
          <w:sz w:val="24"/>
          <w:szCs w:val="24"/>
          <w:lang w:eastAsia="ru-RU" w:bidi="ru-RU"/>
        </w:rPr>
        <w:t>2026 годы».</w:t>
      </w:r>
    </w:p>
    <w:p w14:paraId="6533BBC1" w14:textId="53C50649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4 фев</w:t>
      </w:r>
      <w:r w:rsidRPr="00477438">
        <w:rPr>
          <w:sz w:val="24"/>
          <w:szCs w:val="24"/>
          <w:lang w:eastAsia="ru-RU" w:bidi="ru-RU"/>
        </w:rPr>
        <w:softHyphen/>
        <w:t>раля 2021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59 «Об организации межведомственного взаимодействия</w:t>
      </w:r>
      <w:r w:rsidR="00847DD9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по</w:t>
      </w:r>
      <w:r w:rsidR="00847DD9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раннему выявлению и учету неблагополучных семей, находящихся в социально опасном положении, имеющих детей, права и законные интересы которых нарушены, и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профилактике социального сиротства в системе образования Приднестровской Молдавской Республики».</w:t>
      </w:r>
    </w:p>
    <w:p w14:paraId="0CB6C271" w14:textId="246CBC80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15 марта 2021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187 «Об утверждении методических рекомендаций по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проведению классных часов и других мероприятий в организациях образования в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рамках реализации Стратегии противодей</w:t>
      </w:r>
      <w:r w:rsidRPr="00477438">
        <w:rPr>
          <w:sz w:val="24"/>
          <w:szCs w:val="24"/>
          <w:lang w:eastAsia="ru-RU" w:bidi="ru-RU"/>
        </w:rPr>
        <w:softHyphen/>
        <w:t>ствия экстремизму в Приднестровской Молдавской Республике на</w:t>
      </w:r>
      <w:r w:rsidR="000F4D17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2020</w:t>
      </w:r>
      <w:r w:rsidR="00C81EB0" w:rsidRPr="00477438">
        <w:rPr>
          <w:sz w:val="24"/>
          <w:szCs w:val="24"/>
          <w:lang w:eastAsia="ru-RU" w:bidi="ru-RU"/>
        </w:rPr>
        <w:t>–</w:t>
      </w:r>
      <w:r w:rsidRPr="00477438">
        <w:rPr>
          <w:sz w:val="24"/>
          <w:szCs w:val="24"/>
          <w:lang w:eastAsia="ru-RU" w:bidi="ru-RU"/>
        </w:rPr>
        <w:t>2026 годы».</w:t>
      </w:r>
    </w:p>
    <w:p w14:paraId="5A4E2F08" w14:textId="55EE1AC4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lastRenderedPageBreak/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7 мая 2021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349 «Об утверждении Государственного образовательного стандарта среднего (полного) общего образования Приднестровской Молдавской Республики»</w:t>
      </w:r>
      <w:r w:rsidR="00C81EB0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(САЗ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21-27).</w:t>
      </w:r>
    </w:p>
    <w:p w14:paraId="046F38C6" w14:textId="67557BC4" w:rsidR="00E12E0B" w:rsidRPr="00477438" w:rsidRDefault="00E12E0B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Приказ Министерства просвещения Приднестровской Молдавской Республики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от 22 ноября 2023 года №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1146 «Об утверждении методических рекомендаций</w:t>
      </w:r>
      <w:r w:rsidR="00C81EB0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по реализации рес</w:t>
      </w:r>
      <w:r w:rsidRPr="00477438">
        <w:rPr>
          <w:sz w:val="24"/>
          <w:szCs w:val="24"/>
          <w:lang w:eastAsia="ru-RU" w:bidi="ru-RU"/>
        </w:rPr>
        <w:softHyphen/>
        <w:t>публиканского информационно-образовательного проекта „Диалог на</w:t>
      </w:r>
      <w:r w:rsidR="00C81EB0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равных”».</w:t>
      </w:r>
    </w:p>
    <w:p w14:paraId="39E1C8DD" w14:textId="540A41CE" w:rsidR="00643320" w:rsidRPr="00477438" w:rsidRDefault="00643320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bookmarkStart w:id="4" w:name="_Hlk216282013"/>
      <w:r w:rsidRPr="00477438">
        <w:rPr>
          <w:sz w:val="24"/>
          <w:szCs w:val="24"/>
        </w:rPr>
        <w:t xml:space="preserve">Приказ Министерства просвещения ПМР </w:t>
      </w:r>
      <w:bookmarkEnd w:id="4"/>
      <w:r w:rsidRPr="00477438">
        <w:rPr>
          <w:sz w:val="24"/>
          <w:szCs w:val="24"/>
        </w:rPr>
        <w:t>от 7 февраля 2025 года №</w:t>
      </w:r>
      <w:r w:rsidR="00C81EB0" w:rsidRPr="00477438">
        <w:rPr>
          <w:sz w:val="24"/>
          <w:szCs w:val="24"/>
        </w:rPr>
        <w:t> </w:t>
      </w:r>
      <w:r w:rsidRPr="00477438">
        <w:rPr>
          <w:sz w:val="24"/>
          <w:szCs w:val="24"/>
        </w:rPr>
        <w:t>107</w:t>
      </w:r>
      <w:r w:rsidR="00C81EB0" w:rsidRPr="00477438">
        <w:rPr>
          <w:sz w:val="24"/>
          <w:szCs w:val="24"/>
        </w:rPr>
        <w:br/>
      </w:r>
      <w:r w:rsidRPr="00477438">
        <w:rPr>
          <w:sz w:val="24"/>
          <w:szCs w:val="24"/>
        </w:rPr>
        <w:t>«Об утверждении плана реализации Концепции воспитания детей и молодежи в</w:t>
      </w:r>
      <w:r w:rsidR="00C81EB0" w:rsidRPr="00477438">
        <w:rPr>
          <w:sz w:val="24"/>
          <w:szCs w:val="24"/>
        </w:rPr>
        <w:t> </w:t>
      </w:r>
      <w:r w:rsidRPr="00477438">
        <w:rPr>
          <w:sz w:val="24"/>
          <w:szCs w:val="24"/>
        </w:rPr>
        <w:t>Приднестровской Молдавской Республике в 2025</w:t>
      </w:r>
      <w:r w:rsidR="00C81EB0" w:rsidRPr="00477438">
        <w:rPr>
          <w:sz w:val="24"/>
          <w:szCs w:val="24"/>
        </w:rPr>
        <w:t>–</w:t>
      </w:r>
      <w:r w:rsidRPr="00477438">
        <w:rPr>
          <w:sz w:val="24"/>
          <w:szCs w:val="24"/>
        </w:rPr>
        <w:t>2030 годах»</w:t>
      </w:r>
      <w:r w:rsidR="00701DD8" w:rsidRPr="00477438">
        <w:rPr>
          <w:sz w:val="24"/>
          <w:szCs w:val="24"/>
        </w:rPr>
        <w:t>.</w:t>
      </w:r>
    </w:p>
    <w:p w14:paraId="25E3A452" w14:textId="45B9054A" w:rsidR="00643320" w:rsidRPr="00477438" w:rsidRDefault="00643320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</w:rPr>
        <w:t xml:space="preserve">Приказ Министерства просвещения ПМР </w:t>
      </w:r>
      <w:r w:rsidR="00701DD8" w:rsidRPr="00477438">
        <w:rPr>
          <w:sz w:val="24"/>
          <w:szCs w:val="24"/>
        </w:rPr>
        <w:t xml:space="preserve">от </w:t>
      </w:r>
      <w:r w:rsidRPr="00477438">
        <w:rPr>
          <w:sz w:val="24"/>
          <w:szCs w:val="24"/>
        </w:rPr>
        <w:t>28 ноября 2024 года №</w:t>
      </w:r>
      <w:r w:rsidR="00C81EB0" w:rsidRPr="00477438">
        <w:rPr>
          <w:sz w:val="24"/>
          <w:szCs w:val="24"/>
        </w:rPr>
        <w:t> </w:t>
      </w:r>
      <w:r w:rsidRPr="00477438">
        <w:rPr>
          <w:sz w:val="24"/>
          <w:szCs w:val="24"/>
        </w:rPr>
        <w:t>1111</w:t>
      </w:r>
      <w:r w:rsidR="00C81EB0" w:rsidRPr="00477438">
        <w:rPr>
          <w:sz w:val="24"/>
          <w:szCs w:val="24"/>
        </w:rPr>
        <w:br/>
      </w:r>
      <w:r w:rsidRPr="00477438">
        <w:rPr>
          <w:sz w:val="24"/>
          <w:szCs w:val="24"/>
        </w:rPr>
        <w:t xml:space="preserve">«Об утверждении Концепции воспитания детей и молодежи в Приднестровской Молдавской </w:t>
      </w:r>
      <w:r w:rsidR="00C81EB0" w:rsidRPr="00477438">
        <w:rPr>
          <w:sz w:val="24"/>
          <w:szCs w:val="24"/>
        </w:rPr>
        <w:t>Р</w:t>
      </w:r>
      <w:r w:rsidRPr="00477438">
        <w:rPr>
          <w:sz w:val="24"/>
          <w:szCs w:val="24"/>
        </w:rPr>
        <w:t>еспублике на период до 2030 года»</w:t>
      </w:r>
      <w:r w:rsidR="00701DD8" w:rsidRPr="00477438">
        <w:rPr>
          <w:sz w:val="24"/>
          <w:szCs w:val="24"/>
        </w:rPr>
        <w:t>.</w:t>
      </w:r>
    </w:p>
    <w:p w14:paraId="2923B60E" w14:textId="3A88BB5C" w:rsidR="00271F24" w:rsidRPr="00477438" w:rsidRDefault="0063057F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</w:rPr>
        <w:t>Приказ Министерства просвещения ПМР от 21 марта 2025 года №</w:t>
      </w:r>
      <w:r w:rsidR="00701DD8" w:rsidRPr="00477438">
        <w:rPr>
          <w:sz w:val="24"/>
          <w:szCs w:val="24"/>
        </w:rPr>
        <w:t> </w:t>
      </w:r>
      <w:r w:rsidRPr="00477438">
        <w:rPr>
          <w:sz w:val="24"/>
          <w:szCs w:val="24"/>
        </w:rPr>
        <w:t>269</w:t>
      </w:r>
      <w:r w:rsidR="00C81EB0" w:rsidRPr="00477438">
        <w:rPr>
          <w:sz w:val="24"/>
          <w:szCs w:val="24"/>
        </w:rPr>
        <w:br/>
      </w:r>
      <w:r w:rsidRPr="00477438">
        <w:rPr>
          <w:sz w:val="24"/>
          <w:szCs w:val="24"/>
        </w:rPr>
        <w:t xml:space="preserve">«Об утверждении методических рекомендаций </w:t>
      </w:r>
      <w:r w:rsidR="00701DD8" w:rsidRPr="00477438">
        <w:rPr>
          <w:sz w:val="24"/>
          <w:szCs w:val="24"/>
        </w:rPr>
        <w:t>„</w:t>
      </w:r>
      <w:r w:rsidRPr="00477438">
        <w:rPr>
          <w:sz w:val="24"/>
          <w:szCs w:val="24"/>
        </w:rPr>
        <w:t>Самоанализ и оценка качества воспитательной работы в общеобразовательной организации</w:t>
      </w:r>
      <w:r w:rsidR="00701DD8" w:rsidRPr="00477438">
        <w:rPr>
          <w:sz w:val="24"/>
          <w:szCs w:val="24"/>
        </w:rPr>
        <w:t>”</w:t>
      </w:r>
      <w:r w:rsidRPr="00477438">
        <w:rPr>
          <w:sz w:val="24"/>
          <w:szCs w:val="24"/>
        </w:rPr>
        <w:t>».</w:t>
      </w:r>
    </w:p>
    <w:p w14:paraId="1C0EF855" w14:textId="647109AB" w:rsidR="00502D2A" w:rsidRPr="00477438" w:rsidRDefault="00502D2A" w:rsidP="00C81EB0">
      <w:pPr>
        <w:pStyle w:val="11"/>
        <w:numPr>
          <w:ilvl w:val="0"/>
          <w:numId w:val="2"/>
        </w:numPr>
        <w:tabs>
          <w:tab w:val="left" w:pos="1021"/>
        </w:tabs>
        <w:spacing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</w:rPr>
        <w:t>Приказ Министерства просвещения ПМР от 16 июля 2025</w:t>
      </w:r>
      <w:r w:rsidR="00701DD8" w:rsidRPr="00477438">
        <w:rPr>
          <w:sz w:val="24"/>
          <w:szCs w:val="24"/>
        </w:rPr>
        <w:t xml:space="preserve"> </w:t>
      </w:r>
      <w:r w:rsidRPr="00477438">
        <w:rPr>
          <w:sz w:val="24"/>
          <w:szCs w:val="24"/>
        </w:rPr>
        <w:t>г</w:t>
      </w:r>
      <w:r w:rsidR="00701DD8" w:rsidRPr="00477438">
        <w:rPr>
          <w:sz w:val="24"/>
          <w:szCs w:val="24"/>
        </w:rPr>
        <w:t>ода</w:t>
      </w:r>
      <w:r w:rsidRPr="00477438">
        <w:rPr>
          <w:sz w:val="24"/>
          <w:szCs w:val="24"/>
        </w:rPr>
        <w:t xml:space="preserve"> №</w:t>
      </w:r>
      <w:r w:rsidR="00C81EB0" w:rsidRPr="00477438">
        <w:rPr>
          <w:sz w:val="24"/>
          <w:szCs w:val="24"/>
        </w:rPr>
        <w:t> </w:t>
      </w:r>
      <w:r w:rsidRPr="00477438">
        <w:rPr>
          <w:sz w:val="24"/>
          <w:szCs w:val="24"/>
        </w:rPr>
        <w:t>652</w:t>
      </w:r>
      <w:r w:rsidR="00C81EB0" w:rsidRPr="00477438">
        <w:rPr>
          <w:sz w:val="24"/>
          <w:szCs w:val="24"/>
        </w:rPr>
        <w:br/>
      </w:r>
      <w:r w:rsidRPr="00477438">
        <w:rPr>
          <w:sz w:val="24"/>
          <w:szCs w:val="24"/>
        </w:rPr>
        <w:t>«Об утверждении Государственной основной образовательной программы среднего (полного) общего образования»</w:t>
      </w:r>
      <w:r w:rsidR="00701DD8" w:rsidRPr="00477438">
        <w:rPr>
          <w:sz w:val="24"/>
          <w:szCs w:val="24"/>
        </w:rPr>
        <w:t>.</w:t>
      </w:r>
    </w:p>
    <w:p w14:paraId="656B965C" w14:textId="77777777" w:rsidR="0063057F" w:rsidRPr="00477438" w:rsidRDefault="0063057F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</w:p>
    <w:p w14:paraId="5A0C0FE0" w14:textId="167768D1" w:rsidR="00E12E0B" w:rsidRPr="00477438" w:rsidRDefault="00E12E0B" w:rsidP="00C81EB0">
      <w:pPr>
        <w:pStyle w:val="10"/>
        <w:tabs>
          <w:tab w:val="left" w:pos="1021"/>
        </w:tabs>
        <w:spacing w:line="240" w:lineRule="auto"/>
        <w:rPr>
          <w:sz w:val="24"/>
          <w:szCs w:val="24"/>
          <w:lang w:eastAsia="ru-RU" w:bidi="ru-RU"/>
        </w:rPr>
      </w:pPr>
      <w:bookmarkStart w:id="5" w:name="bookmark471"/>
      <w:r w:rsidRPr="00477438">
        <w:rPr>
          <w:sz w:val="24"/>
          <w:szCs w:val="24"/>
          <w:lang w:val="en-US" w:bidi="en-US"/>
        </w:rPr>
        <w:t>III</w:t>
      </w:r>
      <w:r w:rsidRPr="00477438">
        <w:rPr>
          <w:sz w:val="24"/>
          <w:szCs w:val="24"/>
          <w:lang w:bidi="en-US"/>
        </w:rPr>
        <w:t xml:space="preserve">. </w:t>
      </w:r>
      <w:r w:rsidRPr="00477438">
        <w:rPr>
          <w:sz w:val="24"/>
          <w:szCs w:val="24"/>
          <w:lang w:eastAsia="ru-RU" w:bidi="ru-RU"/>
        </w:rPr>
        <w:t>Основные рекомендации по организации воспитательного процесса</w:t>
      </w:r>
      <w:r w:rsidR="00701DD8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по уровням общего образования</w:t>
      </w:r>
      <w:bookmarkEnd w:id="5"/>
    </w:p>
    <w:p w14:paraId="2BC6057D" w14:textId="1BDF0C30" w:rsidR="00E12E0B" w:rsidRPr="00477438" w:rsidRDefault="00E12E0B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Государственными образовательными стандартами начального общего, основного общего и среднего (полного) образования Приднестровской Молдавской Республики выделен воспитательный компонент, который:</w:t>
      </w:r>
    </w:p>
    <w:p w14:paraId="66CD5563" w14:textId="22B35EA0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– </w:t>
      </w:r>
      <w:r w:rsidR="00E12E0B" w:rsidRPr="00477438">
        <w:rPr>
          <w:sz w:val="24"/>
          <w:szCs w:val="24"/>
          <w:lang w:eastAsia="ru-RU" w:bidi="ru-RU"/>
        </w:rPr>
        <w:t>разработан в связи с ростом социального статуса воспитания в приднестровском демократическом обществе, приоритетностью задач духовно-нравственного развития личности, усилением воспитательного потенциала общего среднего образования, призванного обеспечить подготовку обучающихся к жизненному самоопределению, их</w:t>
      </w:r>
      <w:r w:rsidRPr="00477438">
        <w:rPr>
          <w:sz w:val="24"/>
          <w:szCs w:val="24"/>
          <w:lang w:eastAsia="ru-RU" w:bidi="ru-RU"/>
        </w:rPr>
        <w:t> </w:t>
      </w:r>
      <w:r w:rsidR="00E12E0B" w:rsidRPr="00477438">
        <w:rPr>
          <w:sz w:val="24"/>
          <w:szCs w:val="24"/>
          <w:lang w:eastAsia="ru-RU" w:bidi="ru-RU"/>
        </w:rPr>
        <w:t>социальную адаптацию;</w:t>
      </w:r>
    </w:p>
    <w:p w14:paraId="6E51B405" w14:textId="4447BEBA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– </w:t>
      </w:r>
      <w:r w:rsidR="00E12E0B" w:rsidRPr="00477438">
        <w:rPr>
          <w:sz w:val="24"/>
          <w:szCs w:val="24"/>
          <w:lang w:eastAsia="ru-RU" w:bidi="ru-RU"/>
        </w:rPr>
        <w:t>направлен на преодоление противоречия между актуал</w:t>
      </w:r>
      <w:r w:rsidR="00346699" w:rsidRPr="00477438">
        <w:rPr>
          <w:sz w:val="24"/>
          <w:szCs w:val="24"/>
          <w:lang w:eastAsia="ru-RU" w:bidi="ru-RU"/>
        </w:rPr>
        <w:t>изацией задач формирования у де</w:t>
      </w:r>
      <w:r w:rsidR="00E12E0B" w:rsidRPr="00477438">
        <w:rPr>
          <w:sz w:val="24"/>
          <w:szCs w:val="24"/>
          <w:lang w:eastAsia="ru-RU" w:bidi="ru-RU"/>
        </w:rPr>
        <w:t>тей и молодежи гуманистических ценностей, гражданской позиции и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="00E12E0B" w:rsidRPr="00477438">
        <w:rPr>
          <w:sz w:val="24"/>
          <w:szCs w:val="24"/>
          <w:lang w:eastAsia="ru-RU" w:bidi="ru-RU"/>
        </w:rPr>
        <w:t>почти полным отсутствием в предшествующих образовательных стандартах положений о содержании, организации и резуль</w:t>
      </w:r>
      <w:r w:rsidR="00E12E0B" w:rsidRPr="00477438">
        <w:rPr>
          <w:sz w:val="24"/>
          <w:szCs w:val="24"/>
          <w:lang w:eastAsia="ru-RU" w:bidi="ru-RU"/>
        </w:rPr>
        <w:softHyphen/>
        <w:t>тативности воспитательного процесса в организации образования;</w:t>
      </w:r>
    </w:p>
    <w:p w14:paraId="4F7403B9" w14:textId="184416AC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– </w:t>
      </w:r>
      <w:r w:rsidR="00E12E0B" w:rsidRPr="00477438">
        <w:rPr>
          <w:sz w:val="24"/>
          <w:szCs w:val="24"/>
          <w:lang w:eastAsia="ru-RU" w:bidi="ru-RU"/>
        </w:rPr>
        <w:t>предполагает преодоление установок на недопустимость элементов стандартизации в об</w:t>
      </w:r>
      <w:r w:rsidR="00E12E0B" w:rsidRPr="00477438">
        <w:rPr>
          <w:sz w:val="24"/>
          <w:szCs w:val="24"/>
          <w:lang w:eastAsia="ru-RU" w:bidi="ru-RU"/>
        </w:rPr>
        <w:softHyphen/>
        <w:t>ласти воспитания, которые на протяжении двух последних десятилетий приводили</w:t>
      </w:r>
      <w:r w:rsidR="00847DD9" w:rsidRPr="00477438">
        <w:rPr>
          <w:sz w:val="24"/>
          <w:szCs w:val="24"/>
          <w:lang w:eastAsia="ru-RU" w:bidi="ru-RU"/>
        </w:rPr>
        <w:br/>
      </w:r>
      <w:r w:rsidR="00E12E0B" w:rsidRPr="00477438">
        <w:rPr>
          <w:sz w:val="24"/>
          <w:szCs w:val="24"/>
          <w:lang w:eastAsia="ru-RU" w:bidi="ru-RU"/>
        </w:rPr>
        <w:t>к</w:t>
      </w:r>
      <w:r w:rsidR="00847DD9" w:rsidRPr="00477438">
        <w:rPr>
          <w:sz w:val="24"/>
          <w:szCs w:val="24"/>
          <w:lang w:eastAsia="ru-RU" w:bidi="ru-RU"/>
        </w:rPr>
        <w:t xml:space="preserve"> </w:t>
      </w:r>
      <w:r w:rsidR="00E12E0B" w:rsidRPr="00477438">
        <w:rPr>
          <w:sz w:val="24"/>
          <w:szCs w:val="24"/>
          <w:lang w:eastAsia="ru-RU" w:bidi="ru-RU"/>
        </w:rPr>
        <w:t>отсутствию должного внимания к воспитательному процессу и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="00E12E0B" w:rsidRPr="00477438">
        <w:rPr>
          <w:sz w:val="24"/>
          <w:szCs w:val="24"/>
          <w:lang w:eastAsia="ru-RU" w:bidi="ru-RU"/>
        </w:rPr>
        <w:t>недостаточному его кадровому, нормативному, ресурсному обеспечению;</w:t>
      </w:r>
    </w:p>
    <w:p w14:paraId="30BFBD3B" w14:textId="709ECDBC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– </w:t>
      </w:r>
      <w:r w:rsidR="00E12E0B" w:rsidRPr="00477438">
        <w:rPr>
          <w:sz w:val="24"/>
          <w:szCs w:val="24"/>
          <w:lang w:eastAsia="ru-RU" w:bidi="ru-RU"/>
        </w:rPr>
        <w:t xml:space="preserve">ориентирован на реализацию гуманистических приоритетов современной социальной политики, создание условий для полноценной реализации потенциала воспитательного процесса в решении задач консолидации </w:t>
      </w:r>
      <w:r w:rsidR="008B61D4" w:rsidRPr="00477438">
        <w:rPr>
          <w:sz w:val="24"/>
          <w:szCs w:val="24"/>
          <w:lang w:eastAsia="ru-RU" w:bidi="ru-RU"/>
        </w:rPr>
        <w:t>приднестровского общества</w:t>
      </w:r>
      <w:r w:rsidR="00E12E0B" w:rsidRPr="00477438">
        <w:rPr>
          <w:sz w:val="24"/>
          <w:szCs w:val="24"/>
          <w:lang w:eastAsia="ru-RU" w:bidi="ru-RU"/>
        </w:rPr>
        <w:t>, обеспечения конкурентоспособности и безопасности лич</w:t>
      </w:r>
      <w:r w:rsidR="00E12E0B" w:rsidRPr="00477438">
        <w:rPr>
          <w:sz w:val="24"/>
          <w:szCs w:val="24"/>
          <w:lang w:eastAsia="ru-RU" w:bidi="ru-RU"/>
        </w:rPr>
        <w:softHyphen/>
        <w:t>ности, общества и государства, воспитания в общественном сознании установок социальной от</w:t>
      </w:r>
      <w:r w:rsidR="00E12E0B" w:rsidRPr="00477438">
        <w:rPr>
          <w:sz w:val="24"/>
          <w:szCs w:val="24"/>
          <w:lang w:eastAsia="ru-RU" w:bidi="ru-RU"/>
        </w:rPr>
        <w:softHyphen/>
        <w:t>ветственности, толерантности, патриотизма;</w:t>
      </w:r>
    </w:p>
    <w:p w14:paraId="46CB3EEC" w14:textId="16301545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– </w:t>
      </w:r>
      <w:r w:rsidR="00E12E0B" w:rsidRPr="00477438">
        <w:rPr>
          <w:sz w:val="24"/>
          <w:szCs w:val="24"/>
          <w:lang w:eastAsia="ru-RU" w:bidi="ru-RU"/>
        </w:rPr>
        <w:t>содействует развитию и обеспечению полноценной реализации воспитательного потенциала организаций образования и других социальных институтов в формировании</w:t>
      </w:r>
      <w:r w:rsidR="00847DD9" w:rsidRPr="00477438">
        <w:rPr>
          <w:sz w:val="24"/>
          <w:szCs w:val="24"/>
          <w:lang w:eastAsia="ru-RU" w:bidi="ru-RU"/>
        </w:rPr>
        <w:br/>
      </w:r>
      <w:r w:rsidR="00E12E0B" w:rsidRPr="00477438">
        <w:rPr>
          <w:sz w:val="24"/>
          <w:szCs w:val="24"/>
          <w:lang w:eastAsia="ru-RU" w:bidi="ru-RU"/>
        </w:rPr>
        <w:t>у</w:t>
      </w:r>
      <w:r w:rsidR="00847DD9" w:rsidRPr="00477438">
        <w:rPr>
          <w:sz w:val="24"/>
          <w:szCs w:val="24"/>
          <w:lang w:eastAsia="ru-RU" w:bidi="ru-RU"/>
        </w:rPr>
        <w:t xml:space="preserve"> </w:t>
      </w:r>
      <w:r w:rsidR="00E12E0B" w:rsidRPr="00477438">
        <w:rPr>
          <w:sz w:val="24"/>
          <w:szCs w:val="24"/>
          <w:lang w:eastAsia="ru-RU" w:bidi="ru-RU"/>
        </w:rPr>
        <w:t>детей актуального социокультурного опыта, духовно-нравственных идеалов, в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="00E12E0B" w:rsidRPr="00477438">
        <w:rPr>
          <w:sz w:val="24"/>
          <w:szCs w:val="24"/>
          <w:lang w:eastAsia="ru-RU" w:bidi="ru-RU"/>
        </w:rPr>
        <w:t>расширении пространства реализации подростками активной гражданской позиции в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="00E12E0B" w:rsidRPr="00477438">
        <w:rPr>
          <w:sz w:val="24"/>
          <w:szCs w:val="24"/>
          <w:lang w:eastAsia="ru-RU" w:bidi="ru-RU"/>
        </w:rPr>
        <w:t>социальном творчестве;</w:t>
      </w:r>
    </w:p>
    <w:p w14:paraId="7E39D04D" w14:textId="2756BCBF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– </w:t>
      </w:r>
      <w:r w:rsidR="00E12E0B" w:rsidRPr="00477438">
        <w:rPr>
          <w:sz w:val="24"/>
          <w:szCs w:val="24"/>
          <w:lang w:eastAsia="ru-RU" w:bidi="ru-RU"/>
        </w:rPr>
        <w:t xml:space="preserve">требует от педагогов и руководителей организаций образования глубокого и вдумчивого подхода к организации воспитательного процесса, четкого осознания </w:t>
      </w:r>
      <w:r w:rsidR="00E12E0B" w:rsidRPr="00477438">
        <w:rPr>
          <w:sz w:val="24"/>
          <w:szCs w:val="24"/>
          <w:lang w:eastAsia="ru-RU" w:bidi="ru-RU"/>
        </w:rPr>
        <w:lastRenderedPageBreak/>
        <w:t>недопустимости той грубой непрофессиональной трактовки образовательных стандартов, которая привела бы саму идею о на</w:t>
      </w:r>
      <w:r w:rsidR="00E12E0B" w:rsidRPr="00477438">
        <w:rPr>
          <w:sz w:val="24"/>
          <w:szCs w:val="24"/>
          <w:lang w:eastAsia="ru-RU" w:bidi="ru-RU"/>
        </w:rPr>
        <w:softHyphen/>
        <w:t>личии элементов стандартизации в области воспитания</w:t>
      </w:r>
      <w:r w:rsidR="00847DD9" w:rsidRPr="00477438">
        <w:rPr>
          <w:sz w:val="24"/>
          <w:szCs w:val="24"/>
          <w:lang w:eastAsia="ru-RU" w:bidi="ru-RU"/>
        </w:rPr>
        <w:br/>
      </w:r>
      <w:r w:rsidR="00E12E0B" w:rsidRPr="00477438">
        <w:rPr>
          <w:sz w:val="24"/>
          <w:szCs w:val="24"/>
          <w:lang w:eastAsia="ru-RU" w:bidi="ru-RU"/>
        </w:rPr>
        <w:t>к</w:t>
      </w:r>
      <w:r w:rsidR="00847DD9" w:rsidRPr="00477438">
        <w:rPr>
          <w:sz w:val="24"/>
          <w:szCs w:val="24"/>
          <w:lang w:eastAsia="ru-RU" w:bidi="ru-RU"/>
        </w:rPr>
        <w:t xml:space="preserve"> </w:t>
      </w:r>
      <w:r w:rsidR="00E12E0B" w:rsidRPr="00477438">
        <w:rPr>
          <w:sz w:val="24"/>
          <w:szCs w:val="24"/>
          <w:lang w:eastAsia="ru-RU" w:bidi="ru-RU"/>
        </w:rPr>
        <w:t>абсурдности меры на такие понятия, как мораль, нравственность, патриотизм, гражданственность, свобода совести и др.;</w:t>
      </w:r>
    </w:p>
    <w:p w14:paraId="0AF921BF" w14:textId="6713DE55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– </w:t>
      </w:r>
      <w:r w:rsidR="00E12E0B" w:rsidRPr="00477438">
        <w:rPr>
          <w:sz w:val="24"/>
          <w:szCs w:val="24"/>
          <w:lang w:eastAsia="ru-RU" w:bidi="ru-RU"/>
        </w:rPr>
        <w:t>основан на представлении о воспитании как масштабном социокультурном явлении</w:t>
      </w:r>
      <w:r w:rsidR="000F4D17" w:rsidRPr="00477438">
        <w:rPr>
          <w:sz w:val="24"/>
          <w:szCs w:val="24"/>
          <w:lang w:eastAsia="ru-RU" w:bidi="ru-RU"/>
        </w:rPr>
        <w:t> </w:t>
      </w:r>
      <w:r w:rsidR="008123FE" w:rsidRPr="00477438">
        <w:rPr>
          <w:sz w:val="24"/>
          <w:szCs w:val="24"/>
          <w:lang w:eastAsia="ru-RU" w:bidi="ru-RU"/>
        </w:rPr>
        <w:t>–</w:t>
      </w:r>
      <w:r w:rsidR="000F4D17" w:rsidRPr="00477438">
        <w:rPr>
          <w:sz w:val="24"/>
          <w:szCs w:val="24"/>
          <w:lang w:eastAsia="ru-RU" w:bidi="ru-RU"/>
        </w:rPr>
        <w:t> </w:t>
      </w:r>
      <w:r w:rsidR="00E12E0B" w:rsidRPr="00477438">
        <w:rPr>
          <w:sz w:val="24"/>
          <w:szCs w:val="24"/>
          <w:lang w:eastAsia="ru-RU" w:bidi="ru-RU"/>
        </w:rPr>
        <w:t>транс</w:t>
      </w:r>
      <w:r w:rsidR="00E12E0B" w:rsidRPr="00477438">
        <w:rPr>
          <w:sz w:val="24"/>
          <w:szCs w:val="24"/>
          <w:lang w:eastAsia="ru-RU" w:bidi="ru-RU"/>
        </w:rPr>
        <w:softHyphen/>
        <w:t xml:space="preserve">ляции культуры от поколения к поколению, включении подрастающих поколений в </w:t>
      </w:r>
      <w:proofErr w:type="spellStart"/>
      <w:r w:rsidR="00E12E0B" w:rsidRPr="00477438">
        <w:rPr>
          <w:sz w:val="24"/>
          <w:szCs w:val="24"/>
          <w:lang w:eastAsia="ru-RU" w:bidi="ru-RU"/>
        </w:rPr>
        <w:t>культуротворчество</w:t>
      </w:r>
      <w:proofErr w:type="spellEnd"/>
      <w:r w:rsidR="008123FE" w:rsidRPr="00477438">
        <w:rPr>
          <w:sz w:val="24"/>
          <w:szCs w:val="24"/>
          <w:lang w:eastAsia="ru-RU" w:bidi="ru-RU"/>
        </w:rPr>
        <w:t xml:space="preserve"> – </w:t>
      </w:r>
      <w:r w:rsidR="00E12E0B" w:rsidRPr="00477438">
        <w:rPr>
          <w:sz w:val="24"/>
          <w:szCs w:val="24"/>
          <w:lang w:eastAsia="ru-RU" w:bidi="ru-RU"/>
        </w:rPr>
        <w:t>и как компоненте образовательного процесса, сущность которого заключается в создании условий для духовно-нравственного становления личности.</w:t>
      </w:r>
    </w:p>
    <w:p w14:paraId="129054F6" w14:textId="77777777" w:rsidR="00E12E0B" w:rsidRPr="00477438" w:rsidRDefault="00E12E0B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Обязательные требования Государственных образовательных стандартов призваны повысить эффективность реализации конституционных прав ребенка в процессе образования, расширить возможности реализации творческого потенциала одаренных детей в процессе образования, по</w:t>
      </w:r>
      <w:r w:rsidRPr="00477438">
        <w:rPr>
          <w:sz w:val="24"/>
          <w:szCs w:val="24"/>
          <w:lang w:eastAsia="ru-RU" w:bidi="ru-RU"/>
        </w:rPr>
        <w:softHyphen/>
        <w:t>высить мотивацию обучающихся к обучению, профессиональному самоопределению, активному участию в решении социально-политических и экономических проблем развития своей страны, защите Отечества, подготовке детей к будущей семейной жизни.</w:t>
      </w:r>
    </w:p>
    <w:p w14:paraId="763DCAEF" w14:textId="7D07D7E3" w:rsidR="002C4E21" w:rsidRPr="00477438" w:rsidRDefault="00E12E0B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В соответствии с требованиями </w:t>
      </w:r>
      <w:r w:rsidR="008B61D4" w:rsidRPr="00477438">
        <w:rPr>
          <w:sz w:val="24"/>
          <w:szCs w:val="24"/>
          <w:lang w:eastAsia="ru-RU" w:bidi="ru-RU"/>
        </w:rPr>
        <w:t xml:space="preserve">Государственного образовательного стандарта среднего (полного) образования, </w:t>
      </w:r>
      <w:r w:rsidRPr="00477438">
        <w:rPr>
          <w:sz w:val="24"/>
          <w:szCs w:val="24"/>
          <w:lang w:eastAsia="ru-RU" w:bidi="ru-RU"/>
        </w:rPr>
        <w:t>обновленн</w:t>
      </w:r>
      <w:r w:rsidR="00263990" w:rsidRPr="00477438">
        <w:rPr>
          <w:sz w:val="24"/>
          <w:szCs w:val="24"/>
          <w:lang w:eastAsia="ru-RU" w:bidi="ru-RU"/>
        </w:rPr>
        <w:t>ых</w:t>
      </w:r>
      <w:r w:rsidRPr="00477438">
        <w:rPr>
          <w:sz w:val="24"/>
          <w:szCs w:val="24"/>
          <w:lang w:eastAsia="ru-RU" w:bidi="ru-RU"/>
        </w:rPr>
        <w:t xml:space="preserve"> Государственного образовательного стандарта начального общего образования</w:t>
      </w:r>
      <w:r w:rsidR="00263990" w:rsidRPr="00477438">
        <w:rPr>
          <w:sz w:val="24"/>
          <w:szCs w:val="24"/>
          <w:lang w:eastAsia="ru-RU" w:bidi="ru-RU"/>
        </w:rPr>
        <w:t xml:space="preserve"> и Государственного образовательного стандарта основного (общего) образования,</w:t>
      </w:r>
      <w:r w:rsidRPr="00477438">
        <w:rPr>
          <w:sz w:val="24"/>
          <w:szCs w:val="24"/>
          <w:lang w:eastAsia="ru-RU" w:bidi="ru-RU"/>
        </w:rPr>
        <w:t xml:space="preserve"> </w:t>
      </w:r>
      <w:r w:rsidR="008B61D4" w:rsidRPr="00477438">
        <w:rPr>
          <w:sz w:val="24"/>
          <w:szCs w:val="24"/>
          <w:lang w:eastAsia="ru-RU" w:bidi="ru-RU"/>
        </w:rPr>
        <w:t>содержательны</w:t>
      </w:r>
      <w:r w:rsidR="00701DD8" w:rsidRPr="00477438">
        <w:rPr>
          <w:sz w:val="24"/>
          <w:szCs w:val="24"/>
          <w:lang w:eastAsia="ru-RU" w:bidi="ru-RU"/>
        </w:rPr>
        <w:t>е</w:t>
      </w:r>
      <w:r w:rsidR="008B61D4" w:rsidRPr="00477438">
        <w:rPr>
          <w:sz w:val="24"/>
          <w:szCs w:val="24"/>
          <w:lang w:eastAsia="ru-RU" w:bidi="ru-RU"/>
        </w:rPr>
        <w:t xml:space="preserve"> раздел</w:t>
      </w:r>
      <w:r w:rsidR="00701DD8" w:rsidRPr="00477438">
        <w:rPr>
          <w:sz w:val="24"/>
          <w:szCs w:val="24"/>
          <w:lang w:eastAsia="ru-RU" w:bidi="ru-RU"/>
        </w:rPr>
        <w:t>ы</w:t>
      </w:r>
      <w:r w:rsidR="008B61D4" w:rsidRPr="00477438">
        <w:rPr>
          <w:sz w:val="24"/>
          <w:szCs w:val="24"/>
          <w:lang w:eastAsia="ru-RU" w:bidi="ru-RU"/>
        </w:rPr>
        <w:t xml:space="preserve"> </w:t>
      </w:r>
      <w:r w:rsidR="00780D48" w:rsidRPr="00477438">
        <w:rPr>
          <w:sz w:val="24"/>
          <w:szCs w:val="24"/>
          <w:lang w:eastAsia="ru-RU" w:bidi="ru-RU"/>
        </w:rPr>
        <w:t>Г</w:t>
      </w:r>
      <w:r w:rsidR="008B61D4" w:rsidRPr="00477438">
        <w:rPr>
          <w:sz w:val="24"/>
          <w:szCs w:val="24"/>
          <w:lang w:eastAsia="ru-RU" w:bidi="ru-RU"/>
        </w:rPr>
        <w:t>ООП С(П)О, Г</w:t>
      </w:r>
      <w:r w:rsidRPr="00477438">
        <w:rPr>
          <w:sz w:val="24"/>
          <w:szCs w:val="24"/>
          <w:lang w:eastAsia="ru-RU" w:bidi="ru-RU"/>
        </w:rPr>
        <w:t>ООП НОО</w:t>
      </w:r>
      <w:r w:rsidR="00263990" w:rsidRPr="00477438">
        <w:rPr>
          <w:sz w:val="24"/>
          <w:szCs w:val="24"/>
          <w:lang w:eastAsia="ru-RU" w:bidi="ru-RU"/>
        </w:rPr>
        <w:t xml:space="preserve"> и ООП ООО</w:t>
      </w:r>
      <w:r w:rsidRPr="00477438">
        <w:rPr>
          <w:sz w:val="24"/>
          <w:szCs w:val="24"/>
          <w:lang w:eastAsia="ru-RU" w:bidi="ru-RU"/>
        </w:rPr>
        <w:t xml:space="preserve"> включа</w:t>
      </w:r>
      <w:r w:rsidR="00263990" w:rsidRPr="00477438">
        <w:rPr>
          <w:sz w:val="24"/>
          <w:szCs w:val="24"/>
          <w:lang w:eastAsia="ru-RU" w:bidi="ru-RU"/>
        </w:rPr>
        <w:t>ю</w:t>
      </w:r>
      <w:r w:rsidRPr="00477438">
        <w:rPr>
          <w:sz w:val="24"/>
          <w:szCs w:val="24"/>
          <w:lang w:eastAsia="ru-RU" w:bidi="ru-RU"/>
        </w:rPr>
        <w:t>т Рабочую программу воспитания, которая реализуется в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единстве урочной</w:t>
      </w:r>
      <w:r w:rsidR="00847DD9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и</w:t>
      </w:r>
      <w:r w:rsidR="00847DD9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внеурочной деятельности, осуществляемой организацией образования совместно с семьей и другими институтами воспитания (ГОС НОО, п.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33</w:t>
      </w:r>
      <w:r w:rsidR="008B61D4" w:rsidRPr="00477438">
        <w:rPr>
          <w:sz w:val="24"/>
          <w:szCs w:val="24"/>
          <w:lang w:eastAsia="ru-RU" w:bidi="ru-RU"/>
        </w:rPr>
        <w:t>;</w:t>
      </w:r>
      <w:r w:rsidR="00263990" w:rsidRPr="00477438">
        <w:rPr>
          <w:sz w:val="24"/>
          <w:szCs w:val="24"/>
          <w:lang w:eastAsia="ru-RU" w:bidi="ru-RU"/>
        </w:rPr>
        <w:t xml:space="preserve"> ГОС ООО п.</w:t>
      </w:r>
      <w:r w:rsidR="007410BF" w:rsidRPr="00477438">
        <w:rPr>
          <w:sz w:val="24"/>
          <w:szCs w:val="24"/>
          <w:lang w:eastAsia="ru-RU" w:bidi="ru-RU"/>
        </w:rPr>
        <w:t xml:space="preserve"> </w:t>
      </w:r>
      <w:r w:rsidR="00263990" w:rsidRPr="00477438">
        <w:rPr>
          <w:sz w:val="24"/>
          <w:szCs w:val="24"/>
          <w:lang w:eastAsia="ru-RU" w:bidi="ru-RU"/>
        </w:rPr>
        <w:t>3</w:t>
      </w:r>
      <w:r w:rsidR="00437929" w:rsidRPr="00477438">
        <w:rPr>
          <w:sz w:val="24"/>
          <w:szCs w:val="24"/>
          <w:lang w:eastAsia="ru-RU" w:bidi="ru-RU"/>
        </w:rPr>
        <w:t>2</w:t>
      </w:r>
      <w:r w:rsidR="008B61D4" w:rsidRPr="00477438">
        <w:rPr>
          <w:sz w:val="24"/>
          <w:szCs w:val="24"/>
          <w:lang w:eastAsia="ru-RU" w:bidi="ru-RU"/>
        </w:rPr>
        <w:t>; ГОС С(П)О п. 32</w:t>
      </w:r>
      <w:r w:rsidRPr="00477438">
        <w:rPr>
          <w:sz w:val="24"/>
          <w:szCs w:val="24"/>
          <w:lang w:eastAsia="ru-RU" w:bidi="ru-RU"/>
        </w:rPr>
        <w:t>)</w:t>
      </w:r>
      <w:r w:rsidR="00701DD8" w:rsidRPr="00477438">
        <w:rPr>
          <w:sz w:val="24"/>
          <w:szCs w:val="24"/>
          <w:lang w:eastAsia="ru-RU" w:bidi="ru-RU"/>
        </w:rPr>
        <w:t>.</w:t>
      </w:r>
    </w:p>
    <w:p w14:paraId="3B9F2F5B" w14:textId="77777777" w:rsidR="00E12E0B" w:rsidRPr="00477438" w:rsidRDefault="00E12E0B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Каждая организация образования разрабатывает собственн</w:t>
      </w:r>
      <w:r w:rsidR="008B61D4" w:rsidRPr="00477438">
        <w:rPr>
          <w:sz w:val="24"/>
          <w:szCs w:val="24"/>
          <w:lang w:eastAsia="ru-RU" w:bidi="ru-RU"/>
        </w:rPr>
        <w:t>ую</w:t>
      </w:r>
      <w:r w:rsidRPr="00477438">
        <w:rPr>
          <w:sz w:val="24"/>
          <w:szCs w:val="24"/>
          <w:lang w:eastAsia="ru-RU" w:bidi="ru-RU"/>
        </w:rPr>
        <w:t xml:space="preserve"> Рабоч</w:t>
      </w:r>
      <w:r w:rsidR="008B61D4" w:rsidRPr="00477438">
        <w:rPr>
          <w:sz w:val="24"/>
          <w:szCs w:val="24"/>
          <w:lang w:eastAsia="ru-RU" w:bidi="ru-RU"/>
        </w:rPr>
        <w:t>ую</w:t>
      </w:r>
      <w:r w:rsidRPr="00477438">
        <w:rPr>
          <w:sz w:val="24"/>
          <w:szCs w:val="24"/>
          <w:lang w:eastAsia="ru-RU" w:bidi="ru-RU"/>
        </w:rPr>
        <w:t xml:space="preserve"> программ</w:t>
      </w:r>
      <w:r w:rsidR="008B61D4" w:rsidRPr="00477438">
        <w:rPr>
          <w:sz w:val="24"/>
          <w:szCs w:val="24"/>
          <w:lang w:eastAsia="ru-RU" w:bidi="ru-RU"/>
        </w:rPr>
        <w:t>у</w:t>
      </w:r>
      <w:r w:rsidRPr="00477438">
        <w:rPr>
          <w:sz w:val="24"/>
          <w:szCs w:val="24"/>
          <w:lang w:eastAsia="ru-RU" w:bidi="ru-RU"/>
        </w:rPr>
        <w:t xml:space="preserve"> воспитания на основе Примерной рабочей программы воспитания. Структура Рабочей программы воспитания должна состоять из трех разделов: целевого, содержательного, организационного.</w:t>
      </w:r>
    </w:p>
    <w:p w14:paraId="64E88BB3" w14:textId="3A5F6EF3" w:rsidR="00E12E0B" w:rsidRPr="00477438" w:rsidRDefault="00E12E0B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Рабочая программа воспитания должна иметь четырехкомпонентную основу и</w:t>
      </w:r>
      <w:r w:rsidR="007410BF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включать:</w:t>
      </w:r>
    </w:p>
    <w:p w14:paraId="48444378" w14:textId="27D91B12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–</w:t>
      </w:r>
      <w:r w:rsidR="007410BF" w:rsidRPr="00477438">
        <w:rPr>
          <w:sz w:val="24"/>
          <w:szCs w:val="24"/>
          <w:lang w:eastAsia="ru-RU" w:bidi="ru-RU"/>
        </w:rPr>
        <w:t xml:space="preserve"> </w:t>
      </w:r>
      <w:r w:rsidR="00E12E0B" w:rsidRPr="00477438">
        <w:rPr>
          <w:sz w:val="24"/>
          <w:szCs w:val="24"/>
          <w:lang w:eastAsia="ru-RU" w:bidi="ru-RU"/>
        </w:rPr>
        <w:t>цель и задачи воспитания обучающихся;</w:t>
      </w:r>
    </w:p>
    <w:p w14:paraId="7DDD2C94" w14:textId="253B7A24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– </w:t>
      </w:r>
      <w:r w:rsidR="00E12E0B" w:rsidRPr="00477438">
        <w:rPr>
          <w:sz w:val="24"/>
          <w:szCs w:val="24"/>
          <w:lang w:eastAsia="ru-RU" w:bidi="ru-RU"/>
        </w:rPr>
        <w:t>виды, формы и содержание воспитательной деятельности с учетом специфики организации образования, интересов субъектов воспитания, тематики учебных модулей;</w:t>
      </w:r>
    </w:p>
    <w:p w14:paraId="29042FBD" w14:textId="4D81FECE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– </w:t>
      </w:r>
      <w:r w:rsidR="00E12E0B" w:rsidRPr="00477438">
        <w:rPr>
          <w:sz w:val="24"/>
          <w:szCs w:val="24"/>
          <w:lang w:eastAsia="ru-RU" w:bidi="ru-RU"/>
        </w:rPr>
        <w:t>систему поощрения социальной успешности и проявлений активной жизненной позиции обучающихся;</w:t>
      </w:r>
    </w:p>
    <w:p w14:paraId="20A836CF" w14:textId="7489F9F2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–</w:t>
      </w:r>
      <w:r w:rsidR="007410BF" w:rsidRPr="00477438">
        <w:rPr>
          <w:sz w:val="24"/>
          <w:szCs w:val="24"/>
          <w:lang w:eastAsia="ru-RU" w:bidi="ru-RU"/>
        </w:rPr>
        <w:t xml:space="preserve"> </w:t>
      </w:r>
      <w:r w:rsidR="00E12E0B" w:rsidRPr="00477438">
        <w:rPr>
          <w:sz w:val="24"/>
          <w:szCs w:val="24"/>
          <w:lang w:eastAsia="ru-RU" w:bidi="ru-RU"/>
        </w:rPr>
        <w:t>анализ воспитательного процесса в организации образования.</w:t>
      </w:r>
    </w:p>
    <w:p w14:paraId="704B722C" w14:textId="6A4C5A84" w:rsidR="00E12E0B" w:rsidRPr="00477438" w:rsidRDefault="008B61D4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Г</w:t>
      </w:r>
      <w:r w:rsidR="00E12E0B" w:rsidRPr="00477438">
        <w:rPr>
          <w:sz w:val="24"/>
          <w:szCs w:val="24"/>
          <w:lang w:eastAsia="ru-RU" w:bidi="ru-RU"/>
        </w:rPr>
        <w:t>ООП НОО, разработанная на основе обновленного ГОС НОО</w:t>
      </w:r>
      <w:r w:rsidR="00780D48" w:rsidRPr="00477438">
        <w:rPr>
          <w:sz w:val="24"/>
          <w:szCs w:val="24"/>
          <w:lang w:eastAsia="ru-RU" w:bidi="ru-RU"/>
        </w:rPr>
        <w:t xml:space="preserve"> (2024</w:t>
      </w:r>
      <w:r w:rsidR="007410BF" w:rsidRPr="00477438">
        <w:rPr>
          <w:sz w:val="24"/>
          <w:szCs w:val="24"/>
          <w:lang w:eastAsia="ru-RU" w:bidi="ru-RU"/>
        </w:rPr>
        <w:t xml:space="preserve"> </w:t>
      </w:r>
      <w:r w:rsidR="00780D48" w:rsidRPr="00477438">
        <w:rPr>
          <w:sz w:val="24"/>
          <w:szCs w:val="24"/>
          <w:lang w:eastAsia="ru-RU" w:bidi="ru-RU"/>
        </w:rPr>
        <w:t>г</w:t>
      </w:r>
      <w:r w:rsidR="00701DD8" w:rsidRPr="00477438">
        <w:rPr>
          <w:sz w:val="24"/>
          <w:szCs w:val="24"/>
          <w:lang w:eastAsia="ru-RU" w:bidi="ru-RU"/>
        </w:rPr>
        <w:t>.</w:t>
      </w:r>
      <w:r w:rsidR="00780D48" w:rsidRPr="00477438">
        <w:rPr>
          <w:sz w:val="24"/>
          <w:szCs w:val="24"/>
          <w:lang w:eastAsia="ru-RU" w:bidi="ru-RU"/>
        </w:rPr>
        <w:t>),</w:t>
      </w:r>
      <w:r w:rsidR="007410BF" w:rsidRPr="00477438">
        <w:rPr>
          <w:sz w:val="24"/>
          <w:szCs w:val="24"/>
          <w:lang w:eastAsia="ru-RU" w:bidi="ru-RU"/>
        </w:rPr>
        <w:br/>
      </w:r>
      <w:r w:rsidR="00437929" w:rsidRPr="00477438">
        <w:rPr>
          <w:sz w:val="24"/>
          <w:szCs w:val="24"/>
          <w:lang w:eastAsia="ru-RU" w:bidi="ru-RU"/>
        </w:rPr>
        <w:t>ООП ООО, разработанная на основе ГОС ООО</w:t>
      </w:r>
      <w:r w:rsidR="00780D48" w:rsidRPr="00477438">
        <w:rPr>
          <w:sz w:val="24"/>
          <w:szCs w:val="24"/>
          <w:lang w:eastAsia="ru-RU" w:bidi="ru-RU"/>
        </w:rPr>
        <w:t xml:space="preserve"> (202</w:t>
      </w:r>
      <w:r w:rsidR="00E90AD1" w:rsidRPr="00477438">
        <w:rPr>
          <w:sz w:val="24"/>
          <w:szCs w:val="24"/>
          <w:lang w:eastAsia="ru-RU" w:bidi="ru-RU"/>
        </w:rPr>
        <w:t>4</w:t>
      </w:r>
      <w:r w:rsidR="007410BF" w:rsidRPr="00477438">
        <w:rPr>
          <w:sz w:val="24"/>
          <w:szCs w:val="24"/>
          <w:lang w:eastAsia="ru-RU" w:bidi="ru-RU"/>
        </w:rPr>
        <w:t xml:space="preserve"> </w:t>
      </w:r>
      <w:r w:rsidR="00780D48" w:rsidRPr="00477438">
        <w:rPr>
          <w:sz w:val="24"/>
          <w:szCs w:val="24"/>
          <w:lang w:eastAsia="ru-RU" w:bidi="ru-RU"/>
        </w:rPr>
        <w:t>г</w:t>
      </w:r>
      <w:r w:rsidR="00701DD8" w:rsidRPr="00477438">
        <w:rPr>
          <w:sz w:val="24"/>
          <w:szCs w:val="24"/>
          <w:lang w:eastAsia="ru-RU" w:bidi="ru-RU"/>
        </w:rPr>
        <w:t>.</w:t>
      </w:r>
      <w:r w:rsidR="00780D48" w:rsidRPr="00477438">
        <w:rPr>
          <w:sz w:val="24"/>
          <w:szCs w:val="24"/>
          <w:lang w:eastAsia="ru-RU" w:bidi="ru-RU"/>
        </w:rPr>
        <w:t>), ГООП С(П)ОО</w:t>
      </w:r>
      <w:r w:rsidR="00701DD8" w:rsidRPr="00477438">
        <w:rPr>
          <w:sz w:val="24"/>
          <w:szCs w:val="24"/>
          <w:lang w:eastAsia="ru-RU" w:bidi="ru-RU"/>
        </w:rPr>
        <w:t>,</w:t>
      </w:r>
      <w:r w:rsidR="00780D48" w:rsidRPr="00477438">
        <w:rPr>
          <w:sz w:val="24"/>
          <w:szCs w:val="24"/>
          <w:lang w:eastAsia="ru-RU" w:bidi="ru-RU"/>
        </w:rPr>
        <w:t xml:space="preserve"> разрабатывае</w:t>
      </w:r>
      <w:r w:rsidR="00701DD8" w:rsidRPr="00477438">
        <w:rPr>
          <w:sz w:val="24"/>
          <w:szCs w:val="24"/>
          <w:lang w:eastAsia="ru-RU" w:bidi="ru-RU"/>
        </w:rPr>
        <w:t>мая</w:t>
      </w:r>
      <w:r w:rsidR="00780D48" w:rsidRPr="00477438">
        <w:rPr>
          <w:sz w:val="24"/>
          <w:szCs w:val="24"/>
          <w:lang w:eastAsia="ru-RU" w:bidi="ru-RU"/>
        </w:rPr>
        <w:t xml:space="preserve"> в соответствии с требованиями ГОС С(П)ОО (2021</w:t>
      </w:r>
      <w:r w:rsidR="007410BF" w:rsidRPr="00477438">
        <w:rPr>
          <w:sz w:val="24"/>
          <w:szCs w:val="24"/>
          <w:lang w:eastAsia="ru-RU" w:bidi="ru-RU"/>
        </w:rPr>
        <w:t xml:space="preserve"> </w:t>
      </w:r>
      <w:r w:rsidR="00780D48" w:rsidRPr="00477438">
        <w:rPr>
          <w:sz w:val="24"/>
          <w:szCs w:val="24"/>
          <w:lang w:eastAsia="ru-RU" w:bidi="ru-RU"/>
        </w:rPr>
        <w:t>г.)</w:t>
      </w:r>
      <w:r w:rsidR="00701DD8" w:rsidRPr="00477438">
        <w:rPr>
          <w:sz w:val="24"/>
          <w:szCs w:val="24"/>
          <w:lang w:eastAsia="ru-RU" w:bidi="ru-RU"/>
        </w:rPr>
        <w:t>,</w:t>
      </w:r>
      <w:r w:rsidR="00780D48" w:rsidRPr="00477438">
        <w:rPr>
          <w:sz w:val="24"/>
          <w:szCs w:val="24"/>
          <w:lang w:eastAsia="ru-RU" w:bidi="ru-RU"/>
        </w:rPr>
        <w:t xml:space="preserve"> </w:t>
      </w:r>
      <w:r w:rsidR="00E12E0B" w:rsidRPr="00477438">
        <w:rPr>
          <w:sz w:val="24"/>
          <w:szCs w:val="24"/>
          <w:lang w:eastAsia="ru-RU" w:bidi="ru-RU"/>
        </w:rPr>
        <w:t>закрепля</w:t>
      </w:r>
      <w:r w:rsidR="00437929" w:rsidRPr="00477438">
        <w:rPr>
          <w:sz w:val="24"/>
          <w:szCs w:val="24"/>
          <w:lang w:eastAsia="ru-RU" w:bidi="ru-RU"/>
        </w:rPr>
        <w:t>ю</w:t>
      </w:r>
      <w:r w:rsidR="00E12E0B" w:rsidRPr="00477438">
        <w:rPr>
          <w:sz w:val="24"/>
          <w:szCs w:val="24"/>
          <w:lang w:eastAsia="ru-RU" w:bidi="ru-RU"/>
        </w:rPr>
        <w:t>т основные (инва</w:t>
      </w:r>
      <w:r w:rsidR="00E12E0B" w:rsidRPr="00477438">
        <w:rPr>
          <w:sz w:val="24"/>
          <w:szCs w:val="24"/>
          <w:lang w:eastAsia="ru-RU" w:bidi="ru-RU"/>
        </w:rPr>
        <w:softHyphen/>
        <w:t>риантные)</w:t>
      </w:r>
      <w:r w:rsidR="006A091A" w:rsidRPr="00477438">
        <w:rPr>
          <w:sz w:val="24"/>
          <w:szCs w:val="24"/>
          <w:lang w:eastAsia="ru-RU" w:bidi="ru-RU"/>
        </w:rPr>
        <w:t xml:space="preserve"> </w:t>
      </w:r>
      <w:r w:rsidR="00780D48" w:rsidRPr="00477438">
        <w:rPr>
          <w:sz w:val="24"/>
          <w:szCs w:val="24"/>
          <w:lang w:eastAsia="ru-RU" w:bidi="ru-RU"/>
        </w:rPr>
        <w:t>модули</w:t>
      </w:r>
      <w:r w:rsidR="00E12E0B" w:rsidRPr="00477438">
        <w:rPr>
          <w:sz w:val="24"/>
          <w:szCs w:val="24"/>
          <w:lang w:eastAsia="ru-RU" w:bidi="ru-RU"/>
        </w:rPr>
        <w:t>:</w:t>
      </w:r>
    </w:p>
    <w:p w14:paraId="1967ED0F" w14:textId="23E8DF42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«Урочная деятельность» (или модуль «Школьный урок»);</w:t>
      </w:r>
    </w:p>
    <w:p w14:paraId="42FE21A8" w14:textId="50841448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«Внеурочная деятельность»;</w:t>
      </w:r>
    </w:p>
    <w:p w14:paraId="2A5DEF44" w14:textId="1A8FDD87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«Классное руководство»;</w:t>
      </w:r>
    </w:p>
    <w:p w14:paraId="70B0D73F" w14:textId="50461B6F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«Основные школьные дела»;</w:t>
      </w:r>
    </w:p>
    <w:p w14:paraId="4B3E7A08" w14:textId="41E3AAAC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«Внешкольные мероприятия»;</w:t>
      </w:r>
    </w:p>
    <w:p w14:paraId="36DC5F58" w14:textId="5B7CCC4E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«Организация предметно-пространственной среды»;</w:t>
      </w:r>
    </w:p>
    <w:p w14:paraId="3F429606" w14:textId="1573FD2B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«Работа с родителями</w:t>
      </w:r>
      <w:r w:rsidR="007410BF" w:rsidRPr="00477438">
        <w:rPr>
          <w:sz w:val="24"/>
          <w:szCs w:val="24"/>
          <w:lang w:eastAsia="ru-RU" w:bidi="ru-RU"/>
        </w:rPr>
        <w:t>/</w:t>
      </w:r>
      <w:r w:rsidR="00E12E0B" w:rsidRPr="00477438">
        <w:rPr>
          <w:sz w:val="24"/>
          <w:szCs w:val="24"/>
          <w:lang w:eastAsia="ru-RU" w:bidi="ru-RU"/>
        </w:rPr>
        <w:t>законными представителями»;</w:t>
      </w:r>
    </w:p>
    <w:p w14:paraId="788242F6" w14:textId="14904C9F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«Самоуправление»;</w:t>
      </w:r>
    </w:p>
    <w:p w14:paraId="384FCEF4" w14:textId="450BE9FD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«Профилактика и безопасность»;</w:t>
      </w:r>
    </w:p>
    <w:p w14:paraId="68C33C95" w14:textId="5BC37840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«Социальное партнерство»;</w:t>
      </w:r>
    </w:p>
    <w:p w14:paraId="24F80715" w14:textId="2E9AE029" w:rsidR="00E12E0B" w:rsidRPr="00477438" w:rsidRDefault="00C81EB0" w:rsidP="00C81EB0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«Профориентация».</w:t>
      </w:r>
    </w:p>
    <w:p w14:paraId="5A347A22" w14:textId="77777777" w:rsidR="00E12E0B" w:rsidRPr="00477438" w:rsidRDefault="00E12E0B" w:rsidP="008123FE">
      <w:pPr>
        <w:pStyle w:val="11"/>
        <w:tabs>
          <w:tab w:val="left" w:pos="1021"/>
        </w:tabs>
        <w:spacing w:line="240" w:lineRule="auto"/>
        <w:ind w:firstLine="709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Вариативные модули каждая организация образования определяет самостоятельно.</w:t>
      </w:r>
    </w:p>
    <w:p w14:paraId="2A3E4B76" w14:textId="4D5D23A7" w:rsidR="00E12E0B" w:rsidRPr="00477438" w:rsidRDefault="00E12E0B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477438">
        <w:rPr>
          <w:sz w:val="24"/>
          <w:szCs w:val="24"/>
          <w:lang w:eastAsia="ru-RU" w:bidi="ru-RU"/>
        </w:rPr>
        <w:t>Календарный план воспитательной работы составляется на текущий учебный год. При фор</w:t>
      </w:r>
      <w:r w:rsidRPr="00477438">
        <w:rPr>
          <w:sz w:val="24"/>
          <w:szCs w:val="24"/>
          <w:lang w:eastAsia="ru-RU" w:bidi="ru-RU"/>
        </w:rPr>
        <w:softHyphen/>
        <w:t xml:space="preserve">мировании календарного плана воспитательной работы организация образования </w:t>
      </w:r>
      <w:r w:rsidRPr="00477438">
        <w:rPr>
          <w:sz w:val="24"/>
          <w:szCs w:val="24"/>
          <w:lang w:eastAsia="ru-RU" w:bidi="ru-RU"/>
        </w:rPr>
        <w:lastRenderedPageBreak/>
        <w:t xml:space="preserve">руководствуется календарным планом воспитательной работы, являющимся единым для всех образовательных организаций. Он размещается в </w:t>
      </w:r>
      <w:r w:rsidR="008B61D4" w:rsidRPr="00477438">
        <w:rPr>
          <w:sz w:val="24"/>
          <w:szCs w:val="24"/>
          <w:lang w:eastAsia="ru-RU" w:bidi="ru-RU"/>
        </w:rPr>
        <w:t>Г</w:t>
      </w:r>
      <w:r w:rsidRPr="00477438">
        <w:rPr>
          <w:sz w:val="24"/>
          <w:szCs w:val="24"/>
          <w:lang w:eastAsia="ru-RU" w:bidi="ru-RU"/>
        </w:rPr>
        <w:t>ООП НОО</w:t>
      </w:r>
      <w:r w:rsidR="00780D48" w:rsidRPr="00477438">
        <w:rPr>
          <w:sz w:val="24"/>
          <w:szCs w:val="24"/>
          <w:lang w:eastAsia="ru-RU" w:bidi="ru-RU"/>
        </w:rPr>
        <w:t>,</w:t>
      </w:r>
      <w:r w:rsidR="00437929" w:rsidRPr="00477438">
        <w:rPr>
          <w:sz w:val="24"/>
          <w:szCs w:val="24"/>
          <w:lang w:eastAsia="ru-RU" w:bidi="ru-RU"/>
        </w:rPr>
        <w:t xml:space="preserve"> ООП ООО</w:t>
      </w:r>
      <w:r w:rsidR="00780D48" w:rsidRPr="00477438">
        <w:rPr>
          <w:sz w:val="24"/>
          <w:szCs w:val="24"/>
          <w:lang w:eastAsia="ru-RU" w:bidi="ru-RU"/>
        </w:rPr>
        <w:t xml:space="preserve"> и ГООП С(П)ОО</w:t>
      </w:r>
      <w:r w:rsidR="00437929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после календарного учебного графика в Организа</w:t>
      </w:r>
      <w:r w:rsidRPr="00477438">
        <w:rPr>
          <w:sz w:val="24"/>
          <w:szCs w:val="24"/>
          <w:lang w:eastAsia="ru-RU" w:bidi="ru-RU"/>
        </w:rPr>
        <w:softHyphen/>
        <w:t>ционном разделе.</w:t>
      </w:r>
    </w:p>
    <w:p w14:paraId="58F57308" w14:textId="7FFD93EB" w:rsidR="00A81D00" w:rsidRPr="00477438" w:rsidRDefault="00A81D00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В рамках </w:t>
      </w:r>
      <w:r w:rsidR="00E90AD1" w:rsidRPr="00477438">
        <w:rPr>
          <w:sz w:val="24"/>
          <w:szCs w:val="24"/>
          <w:lang w:eastAsia="ru-RU" w:bidi="ru-RU"/>
        </w:rPr>
        <w:t xml:space="preserve">идеологической </w:t>
      </w:r>
      <w:r w:rsidRPr="00477438">
        <w:rPr>
          <w:sz w:val="24"/>
          <w:szCs w:val="24"/>
          <w:lang w:eastAsia="ru-RU" w:bidi="ru-RU"/>
        </w:rPr>
        <w:t>Концепции воспитания детей и молодежи Приднестровской Молдавской Респуб</w:t>
      </w:r>
      <w:r w:rsidRPr="00477438">
        <w:rPr>
          <w:sz w:val="24"/>
          <w:szCs w:val="24"/>
          <w:lang w:eastAsia="ru-RU" w:bidi="ru-RU"/>
        </w:rPr>
        <w:softHyphen/>
        <w:t>лики</w:t>
      </w:r>
      <w:r w:rsidR="00EB2575" w:rsidRPr="00477438">
        <w:rPr>
          <w:sz w:val="24"/>
          <w:szCs w:val="24"/>
          <w:lang w:eastAsia="ru-RU" w:bidi="ru-RU"/>
        </w:rPr>
        <w:t xml:space="preserve"> до 2030 года</w:t>
      </w:r>
      <w:r w:rsidRPr="00477438">
        <w:rPr>
          <w:sz w:val="24"/>
          <w:szCs w:val="24"/>
          <w:lang w:eastAsia="ru-RU" w:bidi="ru-RU"/>
        </w:rPr>
        <w:t xml:space="preserve"> необходимо обратить особое внимание на</w:t>
      </w:r>
      <w:r w:rsidR="000F4D17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мероприятия:</w:t>
      </w:r>
    </w:p>
    <w:p w14:paraId="5B4AF1A4" w14:textId="1B4EF4D5" w:rsidR="00A81D00" w:rsidRPr="00477438" w:rsidRDefault="00A81D00" w:rsidP="008123FE">
      <w:pPr>
        <w:pStyle w:val="20"/>
        <w:numPr>
          <w:ilvl w:val="0"/>
          <w:numId w:val="8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i/>
          <w:iCs/>
          <w:sz w:val="24"/>
          <w:szCs w:val="24"/>
          <w:lang w:eastAsia="ru-RU" w:bidi="ru-RU"/>
        </w:rPr>
        <w:t>Гражданско-патриотической направленности:</w:t>
      </w:r>
      <w:r w:rsidRPr="00477438">
        <w:rPr>
          <w:sz w:val="24"/>
          <w:szCs w:val="24"/>
          <w:lang w:eastAsia="ru-RU" w:bidi="ru-RU"/>
        </w:rPr>
        <w:t xml:space="preserve"> Республиканский фестиваль гражданско-патриотической направленности «Мы этой памяти верны!», Республиканский слет юнармейских отрядов, Республиканская патриотическая акция «Георгиевская ленточка», Республиканские сорев</w:t>
      </w:r>
      <w:r w:rsidRPr="00477438">
        <w:rPr>
          <w:sz w:val="24"/>
          <w:szCs w:val="24"/>
          <w:lang w:eastAsia="ru-RU" w:bidi="ru-RU"/>
        </w:rPr>
        <w:softHyphen/>
        <w:t xml:space="preserve">нования «Патриот» по стрельбе из пневматической винтовки, конкурсы гражданско-патриотической направленности при взаимодействии </w:t>
      </w:r>
      <w:proofErr w:type="spellStart"/>
      <w:r w:rsidRPr="00477438">
        <w:rPr>
          <w:sz w:val="24"/>
          <w:szCs w:val="24"/>
          <w:lang w:eastAsia="ru-RU" w:bidi="ru-RU"/>
        </w:rPr>
        <w:t>Днестровско-Прутского</w:t>
      </w:r>
      <w:proofErr w:type="spellEnd"/>
      <w:r w:rsidRPr="00477438">
        <w:rPr>
          <w:sz w:val="24"/>
          <w:szCs w:val="24"/>
          <w:lang w:eastAsia="ru-RU" w:bidi="ru-RU"/>
        </w:rPr>
        <w:t xml:space="preserve"> информационно-аналитического центра.</w:t>
      </w:r>
    </w:p>
    <w:p w14:paraId="65250475" w14:textId="77777777" w:rsidR="00A81D00" w:rsidRPr="00477438" w:rsidRDefault="00A81D00" w:rsidP="008123FE">
      <w:pPr>
        <w:pStyle w:val="20"/>
        <w:numPr>
          <w:ilvl w:val="0"/>
          <w:numId w:val="8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i/>
          <w:iCs/>
          <w:sz w:val="24"/>
          <w:szCs w:val="24"/>
          <w:lang w:eastAsia="ru-RU" w:bidi="ru-RU"/>
        </w:rPr>
        <w:t>Духовно-нравственной направленности:</w:t>
      </w:r>
      <w:r w:rsidRPr="00477438">
        <w:rPr>
          <w:sz w:val="24"/>
          <w:szCs w:val="24"/>
          <w:lang w:eastAsia="ru-RU" w:bidi="ru-RU"/>
        </w:rPr>
        <w:t xml:space="preserve"> Республиканская профилактическая операция «Подросток», День Конституции Приднестровской Молдавской Республики, Республиканский слет «Юный инспектор движения Приднестровья», добровольческие акции.</w:t>
      </w:r>
    </w:p>
    <w:p w14:paraId="5828DB36" w14:textId="77777777" w:rsidR="00A81D00" w:rsidRPr="00477438" w:rsidRDefault="00A81D00" w:rsidP="008123FE">
      <w:pPr>
        <w:pStyle w:val="20"/>
        <w:numPr>
          <w:ilvl w:val="0"/>
          <w:numId w:val="8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i/>
          <w:iCs/>
          <w:sz w:val="24"/>
          <w:szCs w:val="24"/>
          <w:lang w:eastAsia="ru-RU" w:bidi="ru-RU"/>
        </w:rPr>
        <w:t>Художественно-эстетической направленности:</w:t>
      </w:r>
      <w:r w:rsidRPr="00477438">
        <w:rPr>
          <w:sz w:val="24"/>
          <w:szCs w:val="24"/>
          <w:lang w:eastAsia="ru-RU" w:bidi="ru-RU"/>
        </w:rPr>
        <w:t xml:space="preserve"> Фестиваль детского и молодежного твор</w:t>
      </w:r>
      <w:r w:rsidRPr="00477438">
        <w:rPr>
          <w:sz w:val="24"/>
          <w:szCs w:val="24"/>
          <w:lang w:eastAsia="ru-RU" w:bidi="ru-RU"/>
        </w:rPr>
        <w:softHyphen/>
        <w:t>чества «Юность, творчество, талант», творческие конкурсы.</w:t>
      </w:r>
    </w:p>
    <w:p w14:paraId="326E973C" w14:textId="77777777" w:rsidR="00A81D00" w:rsidRPr="00477438" w:rsidRDefault="00A81D00" w:rsidP="008123FE">
      <w:pPr>
        <w:pStyle w:val="20"/>
        <w:numPr>
          <w:ilvl w:val="0"/>
          <w:numId w:val="8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i/>
          <w:iCs/>
          <w:sz w:val="24"/>
          <w:szCs w:val="24"/>
          <w:lang w:eastAsia="ru-RU" w:bidi="ru-RU"/>
        </w:rPr>
        <w:t>Здоровьесберегающей направленности:</w:t>
      </w:r>
      <w:r w:rsidRPr="00477438">
        <w:rPr>
          <w:sz w:val="24"/>
          <w:szCs w:val="24"/>
          <w:lang w:eastAsia="ru-RU" w:bidi="ru-RU"/>
        </w:rPr>
        <w:t xml:space="preserve"> республиканские спортивные конкурсы, турниры и фестивали.</w:t>
      </w:r>
    </w:p>
    <w:p w14:paraId="57ACB2DC" w14:textId="77777777" w:rsidR="00A81D00" w:rsidRPr="00477438" w:rsidRDefault="00A81D00" w:rsidP="008123FE">
      <w:pPr>
        <w:pStyle w:val="20"/>
        <w:numPr>
          <w:ilvl w:val="0"/>
          <w:numId w:val="8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i/>
          <w:iCs/>
          <w:sz w:val="24"/>
          <w:szCs w:val="24"/>
          <w:lang w:eastAsia="ru-RU" w:bidi="ru-RU"/>
        </w:rPr>
        <w:t>Экологической направленности:</w:t>
      </w:r>
      <w:r w:rsidRPr="00477438">
        <w:rPr>
          <w:sz w:val="24"/>
          <w:szCs w:val="24"/>
          <w:lang w:eastAsia="ru-RU" w:bidi="ru-RU"/>
        </w:rPr>
        <w:t xml:space="preserve"> Республиканская экологическая акция «Сохраним нашу землю голубой и зеленой».</w:t>
      </w:r>
    </w:p>
    <w:p w14:paraId="4DD26B0A" w14:textId="1DC407A8" w:rsidR="0063057F" w:rsidRPr="00477438" w:rsidRDefault="00A81D00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477438">
        <w:rPr>
          <w:sz w:val="24"/>
          <w:szCs w:val="24"/>
          <w:lang w:eastAsia="ru-RU" w:bidi="ru-RU"/>
        </w:rPr>
        <w:t>Огромным воспитательным потенциалом в республике обладают детские общественные движения: «Юный патриот Приднестровья», «Юный инспектор движения», «Юный эколог При</w:t>
      </w:r>
      <w:r w:rsidRPr="00477438">
        <w:rPr>
          <w:sz w:val="24"/>
          <w:szCs w:val="24"/>
          <w:lang w:eastAsia="ru-RU" w:bidi="ru-RU"/>
        </w:rPr>
        <w:softHyphen/>
        <w:t>днестровья». Одним из важных направлений в деятельности детских объединений является поддержка и развитие добровольческого движения</w:t>
      </w:r>
      <w:r w:rsidR="006A3724" w:rsidRPr="00477438">
        <w:rPr>
          <w:sz w:val="24"/>
          <w:szCs w:val="24"/>
          <w:lang w:eastAsia="ru-RU" w:bidi="ru-RU"/>
        </w:rPr>
        <w:t>.</w:t>
      </w:r>
    </w:p>
    <w:p w14:paraId="17568880" w14:textId="6282A473" w:rsidR="00A81D00" w:rsidRPr="00477438" w:rsidRDefault="006A3724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Значимым является также реализация информационно-просветительского проекта «Диалог на равных» в организациях общего </w:t>
      </w:r>
      <w:r w:rsidR="009C66C2" w:rsidRPr="00477438">
        <w:rPr>
          <w:sz w:val="24"/>
          <w:szCs w:val="24"/>
          <w:lang w:eastAsia="ru-RU" w:bidi="ru-RU"/>
        </w:rPr>
        <w:t>образования.</w:t>
      </w:r>
    </w:p>
    <w:p w14:paraId="6DBF6386" w14:textId="77777777" w:rsidR="003C5ACC" w:rsidRPr="00477438" w:rsidRDefault="003C5ACC" w:rsidP="008123FE">
      <w:pPr>
        <w:pStyle w:val="11"/>
        <w:tabs>
          <w:tab w:val="left" w:pos="1021"/>
        </w:tabs>
        <w:spacing w:line="240" w:lineRule="auto"/>
        <w:ind w:firstLine="709"/>
        <w:jc w:val="center"/>
        <w:rPr>
          <w:bCs/>
          <w:iCs/>
          <w:sz w:val="24"/>
          <w:szCs w:val="24"/>
          <w:lang w:eastAsia="ru-RU" w:bidi="ru-RU"/>
        </w:rPr>
      </w:pPr>
    </w:p>
    <w:p w14:paraId="625A0164" w14:textId="77777777" w:rsidR="00E12E0B" w:rsidRPr="00477438" w:rsidRDefault="00E12E0B" w:rsidP="007410BF">
      <w:pPr>
        <w:pStyle w:val="11"/>
        <w:tabs>
          <w:tab w:val="left" w:pos="1021"/>
        </w:tabs>
        <w:spacing w:line="240" w:lineRule="auto"/>
        <w:ind w:firstLine="0"/>
        <w:jc w:val="center"/>
        <w:rPr>
          <w:b/>
          <w:bCs/>
          <w:i/>
          <w:iCs/>
          <w:sz w:val="24"/>
          <w:szCs w:val="24"/>
          <w:lang w:eastAsia="ru-RU" w:bidi="ru-RU"/>
        </w:rPr>
      </w:pPr>
      <w:r w:rsidRPr="00477438">
        <w:rPr>
          <w:b/>
          <w:bCs/>
          <w:i/>
          <w:iCs/>
          <w:sz w:val="24"/>
          <w:szCs w:val="24"/>
          <w:lang w:eastAsia="ru-RU" w:bidi="ru-RU"/>
        </w:rPr>
        <w:t>О внеурочной деятельности</w:t>
      </w:r>
    </w:p>
    <w:p w14:paraId="026CB280" w14:textId="77777777" w:rsidR="000778C1" w:rsidRPr="00477438" w:rsidRDefault="000778C1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477438">
        <w:rPr>
          <w:sz w:val="24"/>
          <w:szCs w:val="24"/>
          <w:lang w:eastAsia="ru-RU" w:bidi="ru-RU"/>
        </w:rP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</w:t>
      </w:r>
    </w:p>
    <w:p w14:paraId="1F089485" w14:textId="77777777" w:rsidR="000778C1" w:rsidRPr="00477438" w:rsidRDefault="000778C1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</w:rPr>
        <w:t>Формы внеурочной деятельности должны предусматривать активность и самостоятельность обучающихся, сочетать индивидуальную и групповую работы,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14:paraId="273678C1" w14:textId="77777777" w:rsidR="000778C1" w:rsidRPr="00477438" w:rsidRDefault="000778C1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</w:rPr>
        <w:t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14:paraId="6FC344B3" w14:textId="77777777" w:rsidR="000778C1" w:rsidRPr="00477438" w:rsidRDefault="000778C1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477438">
        <w:rPr>
          <w:sz w:val="24"/>
          <w:szCs w:val="24"/>
          <w:lang w:eastAsia="ru-RU" w:bidi="ru-RU"/>
        </w:rPr>
        <w:t>Часы внеурочной деятельности рекомендуется использовать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14:paraId="312F76E6" w14:textId="13D1F5B7" w:rsidR="000778C1" w:rsidRPr="00477438" w:rsidRDefault="000778C1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477438">
        <w:rPr>
          <w:sz w:val="24"/>
          <w:szCs w:val="24"/>
          <w:lang w:eastAsia="ru-RU" w:bidi="ru-RU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целесообразно использовать</w:t>
      </w:r>
      <w:r w:rsidR="00847DD9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с</w:t>
      </w:r>
      <w:r w:rsidR="00847DD9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 xml:space="preserve">преобладанием того или иного вида деятельности: учебно-познавательной деятельности, </w:t>
      </w:r>
      <w:r w:rsidRPr="00477438">
        <w:rPr>
          <w:sz w:val="24"/>
          <w:szCs w:val="24"/>
          <w:lang w:eastAsia="ru-RU" w:bidi="ru-RU"/>
        </w:rPr>
        <w:lastRenderedPageBreak/>
        <w:t>когда наибольшее внимание уделяется внеурочной деятельности по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учебным предметам и формированию функциональной грамотности; с преобладанием педагогической поддержки обучающихся и работы по обеспечению их благополучия в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пространстве школы; с</w:t>
      </w:r>
      <w:r w:rsidR="000F4D17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преобладанием деятельности ученических сообществ и воспитательных мероприятий.</w:t>
      </w:r>
    </w:p>
    <w:p w14:paraId="04F11061" w14:textId="646C1C69" w:rsidR="000778C1" w:rsidRPr="00477438" w:rsidRDefault="000778C1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477438">
        <w:rPr>
          <w:sz w:val="24"/>
          <w:szCs w:val="24"/>
          <w:lang w:eastAsia="ru-RU" w:bidi="ru-RU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14:paraId="2F0DFCE8" w14:textId="65A4676E" w:rsidR="00E12E0B" w:rsidRPr="00477438" w:rsidRDefault="00E12E0B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Направления внеурочной деятельности должны быть отражены в плане внеурочной деятель</w:t>
      </w:r>
      <w:r w:rsidRPr="00477438">
        <w:rPr>
          <w:sz w:val="24"/>
          <w:szCs w:val="24"/>
          <w:lang w:eastAsia="ru-RU" w:bidi="ru-RU"/>
        </w:rPr>
        <w:softHyphen/>
        <w:t xml:space="preserve">ности организации образования, который включен в Организационный раздел </w:t>
      </w:r>
      <w:r w:rsidR="003D0614" w:rsidRPr="00477438">
        <w:rPr>
          <w:sz w:val="24"/>
          <w:szCs w:val="24"/>
          <w:lang w:eastAsia="ru-RU" w:bidi="ru-RU"/>
        </w:rPr>
        <w:t>Г</w:t>
      </w:r>
      <w:r w:rsidRPr="00477438">
        <w:rPr>
          <w:sz w:val="24"/>
          <w:szCs w:val="24"/>
          <w:lang w:eastAsia="ru-RU" w:bidi="ru-RU"/>
        </w:rPr>
        <w:t xml:space="preserve">ООП НОО, </w:t>
      </w:r>
      <w:r w:rsidR="003D0614" w:rsidRPr="00477438">
        <w:rPr>
          <w:sz w:val="24"/>
          <w:szCs w:val="24"/>
          <w:lang w:eastAsia="ru-RU" w:bidi="ru-RU"/>
        </w:rPr>
        <w:t xml:space="preserve">ООП ООО, </w:t>
      </w:r>
      <w:r w:rsidR="00093DF2" w:rsidRPr="00477438">
        <w:rPr>
          <w:sz w:val="24"/>
          <w:szCs w:val="24"/>
          <w:lang w:eastAsia="ru-RU" w:bidi="ru-RU"/>
        </w:rPr>
        <w:t>Г</w:t>
      </w:r>
      <w:r w:rsidR="003D0614" w:rsidRPr="00477438">
        <w:rPr>
          <w:sz w:val="24"/>
          <w:szCs w:val="24"/>
          <w:lang w:eastAsia="ru-RU" w:bidi="ru-RU"/>
        </w:rPr>
        <w:t xml:space="preserve">ООП С(П)О </w:t>
      </w:r>
      <w:r w:rsidR="001816DF" w:rsidRPr="00477438">
        <w:rPr>
          <w:sz w:val="24"/>
          <w:szCs w:val="24"/>
          <w:lang w:eastAsia="ru-RU" w:bidi="ru-RU"/>
        </w:rPr>
        <w:t>допол</w:t>
      </w:r>
      <w:r w:rsidRPr="00477438">
        <w:rPr>
          <w:sz w:val="24"/>
          <w:szCs w:val="24"/>
          <w:lang w:eastAsia="ru-RU" w:bidi="ru-RU"/>
        </w:rPr>
        <w:t>няются курсами (модулями)</w:t>
      </w:r>
      <w:r w:rsidR="00701DD8" w:rsidRPr="00477438">
        <w:rPr>
          <w:sz w:val="24"/>
          <w:szCs w:val="24"/>
          <w:lang w:eastAsia="ru-RU" w:bidi="ru-RU"/>
        </w:rPr>
        <w:t>.</w:t>
      </w:r>
    </w:p>
    <w:p w14:paraId="46AC1571" w14:textId="77777777" w:rsidR="001816DF" w:rsidRPr="00477438" w:rsidRDefault="001816DF" w:rsidP="008123FE">
      <w:pPr>
        <w:pStyle w:val="11"/>
        <w:tabs>
          <w:tab w:val="left" w:pos="1021"/>
        </w:tabs>
        <w:spacing w:line="240" w:lineRule="auto"/>
        <w:ind w:firstLine="709"/>
        <w:jc w:val="center"/>
        <w:rPr>
          <w:bCs/>
          <w:iCs/>
          <w:sz w:val="24"/>
          <w:szCs w:val="24"/>
          <w:lang w:eastAsia="ru-RU" w:bidi="ru-RU"/>
        </w:rPr>
      </w:pPr>
    </w:p>
    <w:p w14:paraId="52BF5CA0" w14:textId="77777777" w:rsidR="00E12E0B" w:rsidRPr="00477438" w:rsidRDefault="00E12E0B" w:rsidP="007410BF">
      <w:pPr>
        <w:pStyle w:val="11"/>
        <w:tabs>
          <w:tab w:val="left" w:pos="1021"/>
        </w:tabs>
        <w:spacing w:line="240" w:lineRule="auto"/>
        <w:ind w:firstLine="0"/>
        <w:jc w:val="center"/>
        <w:rPr>
          <w:b/>
          <w:bCs/>
          <w:i/>
          <w:iCs/>
          <w:sz w:val="24"/>
          <w:szCs w:val="24"/>
          <w:lang w:eastAsia="ru-RU" w:bidi="ru-RU"/>
        </w:rPr>
      </w:pPr>
      <w:r w:rsidRPr="00477438">
        <w:rPr>
          <w:b/>
          <w:bCs/>
          <w:i/>
          <w:iCs/>
          <w:sz w:val="24"/>
          <w:szCs w:val="24"/>
          <w:lang w:eastAsia="ru-RU" w:bidi="ru-RU"/>
        </w:rPr>
        <w:t>О требованиях к рабочим программам внеурочной деятельности</w:t>
      </w:r>
    </w:p>
    <w:p w14:paraId="0AA998B3" w14:textId="27060E53" w:rsidR="00EC6A8F" w:rsidRPr="00477438" w:rsidRDefault="00E12E0B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477438">
        <w:rPr>
          <w:sz w:val="24"/>
          <w:szCs w:val="24"/>
          <w:lang w:eastAsia="ru-RU" w:bidi="ru-RU"/>
        </w:rPr>
        <w:t>Внеурочная деятельность осуществляется на основе Рабочих программ</w:t>
      </w:r>
      <w:r w:rsidR="003D0614" w:rsidRPr="00477438">
        <w:rPr>
          <w:sz w:val="24"/>
          <w:szCs w:val="24"/>
          <w:lang w:eastAsia="ru-RU" w:bidi="ru-RU"/>
        </w:rPr>
        <w:t xml:space="preserve"> внеурочной деятельности</w:t>
      </w:r>
      <w:r w:rsidR="00EC6A8F" w:rsidRPr="00477438">
        <w:rPr>
          <w:sz w:val="24"/>
          <w:szCs w:val="24"/>
          <w:lang w:eastAsia="ru-RU" w:bidi="ru-RU"/>
        </w:rPr>
        <w:t xml:space="preserve">. </w:t>
      </w:r>
      <w:r w:rsidR="00701DD8" w:rsidRPr="00477438">
        <w:rPr>
          <w:sz w:val="24"/>
          <w:szCs w:val="24"/>
          <w:lang w:eastAsia="ru-RU" w:bidi="ru-RU"/>
        </w:rPr>
        <w:t>У</w:t>
      </w:r>
      <w:r w:rsidR="00EC6A8F" w:rsidRPr="00477438">
        <w:rPr>
          <w:sz w:val="24"/>
          <w:szCs w:val="24"/>
          <w:lang w:eastAsia="ru-RU" w:bidi="ru-RU"/>
        </w:rPr>
        <w:t>чебны</w:t>
      </w:r>
      <w:r w:rsidR="00701DD8" w:rsidRPr="00477438">
        <w:rPr>
          <w:sz w:val="24"/>
          <w:szCs w:val="24"/>
          <w:lang w:eastAsia="ru-RU" w:bidi="ru-RU"/>
        </w:rPr>
        <w:t>е</w:t>
      </w:r>
      <w:r w:rsidR="00EC6A8F" w:rsidRPr="00477438">
        <w:rPr>
          <w:sz w:val="24"/>
          <w:szCs w:val="24"/>
          <w:lang w:eastAsia="ru-RU" w:bidi="ru-RU"/>
        </w:rPr>
        <w:t xml:space="preserve"> модул</w:t>
      </w:r>
      <w:r w:rsidR="00701DD8" w:rsidRPr="00477438">
        <w:rPr>
          <w:sz w:val="24"/>
          <w:szCs w:val="24"/>
          <w:lang w:eastAsia="ru-RU" w:bidi="ru-RU"/>
        </w:rPr>
        <w:t>и</w:t>
      </w:r>
      <w:r w:rsidR="00EC6A8F" w:rsidRPr="00477438">
        <w:rPr>
          <w:sz w:val="24"/>
          <w:szCs w:val="24"/>
          <w:lang w:eastAsia="ru-RU" w:bidi="ru-RU"/>
        </w:rPr>
        <w:t xml:space="preserve"> разрабатываются с учетом рабочей программы</w:t>
      </w:r>
      <w:r w:rsidR="001C3CA2" w:rsidRPr="00477438">
        <w:rPr>
          <w:sz w:val="24"/>
          <w:szCs w:val="24"/>
          <w:lang w:eastAsia="ru-RU" w:bidi="ru-RU"/>
        </w:rPr>
        <w:t xml:space="preserve"> </w:t>
      </w:r>
      <w:r w:rsidR="00EC6A8F" w:rsidRPr="00477438">
        <w:rPr>
          <w:sz w:val="24"/>
          <w:szCs w:val="24"/>
          <w:lang w:eastAsia="ru-RU" w:bidi="ru-RU"/>
        </w:rPr>
        <w:t>воспитания, принимаются на уровне организации образования, утверждаются локальным распорядительным актом</w:t>
      </w:r>
      <w:r w:rsidR="007A0B97" w:rsidRPr="00477438">
        <w:rPr>
          <w:sz w:val="24"/>
          <w:szCs w:val="24"/>
          <w:lang w:eastAsia="ru-RU" w:bidi="ru-RU"/>
        </w:rPr>
        <w:t xml:space="preserve"> </w:t>
      </w:r>
      <w:r w:rsidR="00EC6A8F" w:rsidRPr="00477438">
        <w:rPr>
          <w:sz w:val="24"/>
          <w:szCs w:val="24"/>
          <w:lang w:eastAsia="ru-RU" w:bidi="ru-RU"/>
        </w:rPr>
        <w:t>(</w:t>
      </w:r>
      <w:r w:rsidR="001C3CA2" w:rsidRPr="00477438">
        <w:rPr>
          <w:sz w:val="24"/>
          <w:szCs w:val="24"/>
          <w:lang w:eastAsia="ru-RU" w:bidi="ru-RU"/>
        </w:rPr>
        <w:t xml:space="preserve">согласно </w:t>
      </w:r>
      <w:r w:rsidR="00EC6A8F" w:rsidRPr="00477438">
        <w:rPr>
          <w:sz w:val="24"/>
          <w:szCs w:val="24"/>
          <w:lang w:eastAsia="ru-RU" w:bidi="ru-RU"/>
        </w:rPr>
        <w:t>п.</w:t>
      </w:r>
      <w:r w:rsidR="00701DD8" w:rsidRPr="00477438">
        <w:rPr>
          <w:sz w:val="24"/>
          <w:szCs w:val="24"/>
          <w:lang w:eastAsia="ru-RU" w:bidi="ru-RU"/>
        </w:rPr>
        <w:t> </w:t>
      </w:r>
      <w:r w:rsidR="00EC6A8F" w:rsidRPr="00477438">
        <w:rPr>
          <w:sz w:val="24"/>
          <w:szCs w:val="24"/>
          <w:lang w:eastAsia="ru-RU" w:bidi="ru-RU"/>
        </w:rPr>
        <w:t>39 ГООП НОО</w:t>
      </w:r>
      <w:r w:rsidR="00701DD8" w:rsidRPr="00477438">
        <w:rPr>
          <w:sz w:val="24"/>
          <w:szCs w:val="24"/>
          <w:lang w:eastAsia="ru-RU" w:bidi="ru-RU"/>
        </w:rPr>
        <w:t>,</w:t>
      </w:r>
      <w:r w:rsidR="00EC6A8F" w:rsidRPr="00477438">
        <w:rPr>
          <w:sz w:val="24"/>
          <w:szCs w:val="24"/>
          <w:lang w:eastAsia="ru-RU" w:bidi="ru-RU"/>
        </w:rPr>
        <w:t xml:space="preserve"> </w:t>
      </w:r>
      <w:r w:rsidR="001C3CA2" w:rsidRPr="00477438">
        <w:rPr>
          <w:sz w:val="24"/>
          <w:szCs w:val="24"/>
          <w:lang w:eastAsia="ru-RU" w:bidi="ru-RU"/>
        </w:rPr>
        <w:t>п.</w:t>
      </w:r>
      <w:r w:rsidR="00701DD8" w:rsidRPr="00477438">
        <w:rPr>
          <w:sz w:val="24"/>
          <w:szCs w:val="24"/>
          <w:lang w:eastAsia="ru-RU" w:bidi="ru-RU"/>
        </w:rPr>
        <w:t> </w:t>
      </w:r>
      <w:r w:rsidR="001C3CA2" w:rsidRPr="00477438">
        <w:rPr>
          <w:sz w:val="24"/>
          <w:szCs w:val="24"/>
          <w:lang w:eastAsia="ru-RU" w:bidi="ru-RU"/>
        </w:rPr>
        <w:t xml:space="preserve">53 </w:t>
      </w:r>
      <w:r w:rsidR="001C3CA2" w:rsidRPr="00477438">
        <w:rPr>
          <w:sz w:val="24"/>
          <w:szCs w:val="24"/>
        </w:rPr>
        <w:t>ГООП ООО</w:t>
      </w:r>
      <w:r w:rsidR="00701DD8" w:rsidRPr="00477438">
        <w:rPr>
          <w:sz w:val="24"/>
          <w:szCs w:val="24"/>
        </w:rPr>
        <w:t>,</w:t>
      </w:r>
      <w:r w:rsidR="001C3CA2" w:rsidRPr="00477438">
        <w:rPr>
          <w:sz w:val="24"/>
          <w:szCs w:val="24"/>
          <w:lang w:eastAsia="ru-RU" w:bidi="ru-RU"/>
        </w:rPr>
        <w:t xml:space="preserve"> </w:t>
      </w:r>
      <w:r w:rsidR="00F3741A" w:rsidRPr="00477438">
        <w:rPr>
          <w:sz w:val="24"/>
          <w:szCs w:val="24"/>
          <w:lang w:eastAsia="ru-RU" w:bidi="ru-RU"/>
        </w:rPr>
        <w:t>п.</w:t>
      </w:r>
      <w:r w:rsidR="00701DD8" w:rsidRPr="00477438">
        <w:rPr>
          <w:sz w:val="24"/>
          <w:szCs w:val="24"/>
          <w:lang w:eastAsia="ru-RU" w:bidi="ru-RU"/>
        </w:rPr>
        <w:t> </w:t>
      </w:r>
      <w:r w:rsidR="00F3741A" w:rsidRPr="00477438">
        <w:rPr>
          <w:sz w:val="24"/>
          <w:szCs w:val="24"/>
          <w:lang w:eastAsia="ru-RU" w:bidi="ru-RU"/>
        </w:rPr>
        <w:t>44 ГООП С</w:t>
      </w:r>
      <w:r w:rsidR="007A0B97" w:rsidRPr="00477438">
        <w:rPr>
          <w:sz w:val="24"/>
          <w:szCs w:val="24"/>
          <w:lang w:eastAsia="ru-RU" w:bidi="ru-RU"/>
        </w:rPr>
        <w:t>(</w:t>
      </w:r>
      <w:r w:rsidR="00F3741A" w:rsidRPr="00477438">
        <w:rPr>
          <w:sz w:val="24"/>
          <w:szCs w:val="24"/>
          <w:lang w:eastAsia="ru-RU" w:bidi="ru-RU"/>
        </w:rPr>
        <w:t>П)ОО)</w:t>
      </w:r>
      <w:r w:rsidR="00701DD8" w:rsidRPr="00477438">
        <w:rPr>
          <w:sz w:val="24"/>
          <w:szCs w:val="24"/>
          <w:lang w:eastAsia="ru-RU" w:bidi="ru-RU"/>
        </w:rPr>
        <w:t>.</w:t>
      </w:r>
    </w:p>
    <w:p w14:paraId="55B8CE3E" w14:textId="48EBC74A" w:rsidR="00E12E0B" w:rsidRPr="00477438" w:rsidRDefault="00E12E0B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477438">
        <w:rPr>
          <w:sz w:val="24"/>
          <w:szCs w:val="24"/>
          <w:lang w:eastAsia="ru-RU" w:bidi="ru-RU"/>
        </w:rPr>
        <w:t xml:space="preserve">Рабочие программы </w:t>
      </w:r>
      <w:bookmarkStart w:id="6" w:name="_Hlk185929127"/>
      <w:r w:rsidRPr="00477438">
        <w:rPr>
          <w:sz w:val="24"/>
          <w:szCs w:val="24"/>
          <w:lang w:eastAsia="ru-RU" w:bidi="ru-RU"/>
        </w:rPr>
        <w:t xml:space="preserve">внеурочной деятельности включают </w:t>
      </w:r>
      <w:bookmarkEnd w:id="6"/>
      <w:r w:rsidRPr="00477438">
        <w:rPr>
          <w:sz w:val="24"/>
          <w:szCs w:val="24"/>
          <w:lang w:eastAsia="ru-RU" w:bidi="ru-RU"/>
        </w:rPr>
        <w:t>в себя:</w:t>
      </w:r>
    </w:p>
    <w:p w14:paraId="7AFD82F2" w14:textId="621A778C" w:rsidR="007A0B97" w:rsidRPr="00477438" w:rsidRDefault="008123FE" w:rsidP="008123FE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–</w:t>
      </w:r>
      <w:r w:rsidR="007410BF" w:rsidRPr="00477438">
        <w:rPr>
          <w:sz w:val="24"/>
          <w:szCs w:val="24"/>
          <w:lang w:eastAsia="ru-RU" w:bidi="ru-RU"/>
        </w:rPr>
        <w:t> </w:t>
      </w:r>
      <w:r w:rsidR="001C3CA2" w:rsidRPr="00477438">
        <w:rPr>
          <w:sz w:val="24"/>
          <w:szCs w:val="24"/>
        </w:rPr>
        <w:t xml:space="preserve">целевой раздел, в котором указаны </w:t>
      </w:r>
      <w:r w:rsidR="009C66C2" w:rsidRPr="00477438">
        <w:rPr>
          <w:sz w:val="24"/>
          <w:szCs w:val="24"/>
        </w:rPr>
        <w:t xml:space="preserve">цели, задачи, </w:t>
      </w:r>
      <w:r w:rsidR="001C3CA2" w:rsidRPr="00477438">
        <w:rPr>
          <w:sz w:val="24"/>
          <w:szCs w:val="24"/>
        </w:rPr>
        <w:t>роль и место программы в</w:t>
      </w:r>
      <w:r w:rsidR="007410BF" w:rsidRPr="00477438">
        <w:rPr>
          <w:sz w:val="24"/>
          <w:szCs w:val="24"/>
        </w:rPr>
        <w:t> </w:t>
      </w:r>
      <w:r w:rsidR="001C3CA2" w:rsidRPr="00477438">
        <w:rPr>
          <w:sz w:val="24"/>
          <w:szCs w:val="24"/>
        </w:rPr>
        <w:t>обеспечении</w:t>
      </w:r>
      <w:r w:rsidRPr="00477438">
        <w:rPr>
          <w:sz w:val="24"/>
          <w:szCs w:val="24"/>
        </w:rPr>
        <w:t xml:space="preserve"> </w:t>
      </w:r>
      <w:r w:rsidR="001C3CA2" w:rsidRPr="00477438">
        <w:rPr>
          <w:sz w:val="24"/>
          <w:szCs w:val="24"/>
        </w:rPr>
        <w:t>образовательного результата;</w:t>
      </w:r>
    </w:p>
    <w:p w14:paraId="2DCCF92A" w14:textId="7FB7A8E5" w:rsidR="00E12E0B" w:rsidRPr="00477438" w:rsidRDefault="007410BF" w:rsidP="007410BF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содержание курса;</w:t>
      </w:r>
    </w:p>
    <w:p w14:paraId="2B7F9587" w14:textId="3767EB32" w:rsidR="00E12E0B" w:rsidRPr="00477438" w:rsidRDefault="007410BF" w:rsidP="007410BF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планируемые результаты освоения;</w:t>
      </w:r>
    </w:p>
    <w:p w14:paraId="58982AA4" w14:textId="2C691120" w:rsidR="00E12E0B" w:rsidRPr="00477438" w:rsidRDefault="007410BF" w:rsidP="007410BF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477438">
        <w:rPr>
          <w:sz w:val="24"/>
          <w:szCs w:val="24"/>
          <w:lang w:eastAsia="ru-RU" w:bidi="ru-RU"/>
        </w:rPr>
        <w:t>– </w:t>
      </w:r>
      <w:r w:rsidR="00E12E0B" w:rsidRPr="00477438">
        <w:rPr>
          <w:sz w:val="24"/>
          <w:szCs w:val="24"/>
          <w:lang w:eastAsia="ru-RU" w:bidi="ru-RU"/>
        </w:rPr>
        <w:t>тематическое планирование с указанием количества академических часов, отводимых на освоение каждой темы курса внеурочной деятельности, возможность использования по этой теме</w:t>
      </w:r>
      <w:r w:rsidR="000778C1" w:rsidRPr="00477438">
        <w:rPr>
          <w:sz w:val="24"/>
          <w:szCs w:val="24"/>
          <w:lang w:eastAsia="ru-RU" w:bidi="ru-RU"/>
        </w:rPr>
        <w:t xml:space="preserve"> </w:t>
      </w:r>
      <w:r w:rsidR="00E12E0B" w:rsidRPr="00477438">
        <w:rPr>
          <w:sz w:val="24"/>
          <w:szCs w:val="24"/>
          <w:lang w:eastAsia="ru-RU" w:bidi="ru-RU"/>
        </w:rPr>
        <w:t>электронных (цифровых) образовательных ресурсов, являющихся учебно-методическими материа</w:t>
      </w:r>
      <w:r w:rsidR="00E12E0B" w:rsidRPr="00477438">
        <w:rPr>
          <w:sz w:val="24"/>
          <w:szCs w:val="24"/>
          <w:lang w:eastAsia="ru-RU" w:bidi="ru-RU"/>
        </w:rPr>
        <w:softHyphen/>
        <w:t>лами (мультимедийные программы, электронные учебники и задачники, электронные библиотеки), используемыми для обучения и воспитания различных групп обучающихся,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55C2B53E" w14:textId="77777777" w:rsidR="007410BF" w:rsidRPr="00477438" w:rsidRDefault="007410BF" w:rsidP="007410BF">
      <w:pPr>
        <w:pStyle w:val="11"/>
        <w:tabs>
          <w:tab w:val="left" w:pos="1021"/>
        </w:tabs>
        <w:spacing w:line="240" w:lineRule="auto"/>
        <w:ind w:firstLine="709"/>
        <w:jc w:val="both"/>
        <w:rPr>
          <w:sz w:val="24"/>
          <w:szCs w:val="24"/>
        </w:rPr>
      </w:pPr>
    </w:p>
    <w:p w14:paraId="60A8C42C" w14:textId="77777777" w:rsidR="00E12E0B" w:rsidRPr="00477438" w:rsidRDefault="00E12E0B" w:rsidP="00477438">
      <w:pPr>
        <w:pStyle w:val="a5"/>
        <w:tabs>
          <w:tab w:val="left" w:pos="1021"/>
        </w:tabs>
        <w:spacing w:after="60"/>
        <w:rPr>
          <w:b/>
          <w:bCs/>
          <w:i/>
          <w:iCs/>
          <w:sz w:val="24"/>
          <w:szCs w:val="24"/>
          <w:lang w:eastAsia="ru-RU" w:bidi="ru-RU"/>
        </w:rPr>
      </w:pPr>
      <w:r w:rsidRPr="00477438">
        <w:rPr>
          <w:b/>
          <w:bCs/>
          <w:i/>
          <w:iCs/>
          <w:sz w:val="24"/>
          <w:szCs w:val="24"/>
          <w:lang w:eastAsia="ru-RU" w:bidi="ru-RU"/>
        </w:rPr>
        <w:t>Примерная форма тематического планирования внеурочной деятельности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2518"/>
        <w:gridCol w:w="1269"/>
        <w:gridCol w:w="2599"/>
        <w:gridCol w:w="2938"/>
      </w:tblGrid>
      <w:tr w:rsidR="00477438" w:rsidRPr="00477438" w14:paraId="59E0C475" w14:textId="77777777" w:rsidTr="00477438">
        <w:trPr>
          <w:trHeight w:val="312"/>
        </w:trPr>
        <w:tc>
          <w:tcPr>
            <w:tcW w:w="246" w:type="pct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DCDDA9A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№</w:t>
            </w:r>
          </w:p>
          <w:p w14:paraId="2D4808DC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1284" w:type="pct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F889B44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Раздел (модуль) / тема</w:t>
            </w:r>
          </w:p>
        </w:tc>
        <w:tc>
          <w:tcPr>
            <w:tcW w:w="647" w:type="pct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6B95425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Количество часов</w:t>
            </w:r>
          </w:p>
        </w:tc>
        <w:tc>
          <w:tcPr>
            <w:tcW w:w="1325" w:type="pct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EDE047B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Форма проведения занятий</w:t>
            </w:r>
          </w:p>
        </w:tc>
        <w:tc>
          <w:tcPr>
            <w:tcW w:w="1498" w:type="pct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65EB208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Электронные (цифровые) образовательные ресурсы</w:t>
            </w:r>
          </w:p>
        </w:tc>
      </w:tr>
      <w:tr w:rsidR="00477438" w:rsidRPr="00477438" w14:paraId="28506D2A" w14:textId="77777777" w:rsidTr="00477438">
        <w:trPr>
          <w:trHeight w:val="312"/>
        </w:trPr>
        <w:tc>
          <w:tcPr>
            <w:tcW w:w="246" w:type="pct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EDD9765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</w:pPr>
            <w:r w:rsidRPr="00477438">
              <w:rPr>
                <w:lang w:eastAsia="ru-RU" w:bidi="ru-RU"/>
              </w:rPr>
              <w:t>1</w:t>
            </w:r>
          </w:p>
        </w:tc>
        <w:tc>
          <w:tcPr>
            <w:tcW w:w="1284" w:type="pct"/>
            <w:shd w:val="clear" w:color="auto" w:fill="auto"/>
            <w:tcMar>
              <w:left w:w="85" w:type="dxa"/>
              <w:right w:w="85" w:type="dxa"/>
            </w:tcMar>
          </w:tcPr>
          <w:p w14:paraId="3605BDD5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7" w:type="pct"/>
            <w:shd w:val="clear" w:color="auto" w:fill="auto"/>
            <w:tcMar>
              <w:left w:w="85" w:type="dxa"/>
              <w:right w:w="85" w:type="dxa"/>
            </w:tcMar>
          </w:tcPr>
          <w:p w14:paraId="15505A71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25" w:type="pct"/>
            <w:shd w:val="clear" w:color="auto" w:fill="auto"/>
            <w:tcMar>
              <w:left w:w="85" w:type="dxa"/>
              <w:right w:w="85" w:type="dxa"/>
            </w:tcMar>
          </w:tcPr>
          <w:p w14:paraId="46AA4E28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pct"/>
            <w:shd w:val="clear" w:color="auto" w:fill="auto"/>
            <w:tcMar>
              <w:left w:w="85" w:type="dxa"/>
              <w:right w:w="85" w:type="dxa"/>
            </w:tcMar>
          </w:tcPr>
          <w:p w14:paraId="0E853BB6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7438" w:rsidRPr="00477438" w14:paraId="3B928883" w14:textId="77777777" w:rsidTr="00477438">
        <w:trPr>
          <w:trHeight w:val="312"/>
        </w:trPr>
        <w:tc>
          <w:tcPr>
            <w:tcW w:w="246" w:type="pct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078B901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</w:pPr>
            <w:r w:rsidRPr="00477438">
              <w:rPr>
                <w:lang w:eastAsia="ru-RU" w:bidi="ru-RU"/>
              </w:rPr>
              <w:t>1.1</w:t>
            </w:r>
          </w:p>
        </w:tc>
        <w:tc>
          <w:tcPr>
            <w:tcW w:w="1284" w:type="pct"/>
            <w:shd w:val="clear" w:color="auto" w:fill="auto"/>
            <w:tcMar>
              <w:left w:w="85" w:type="dxa"/>
              <w:right w:w="85" w:type="dxa"/>
            </w:tcMar>
          </w:tcPr>
          <w:p w14:paraId="225E1F8D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7" w:type="pct"/>
            <w:shd w:val="clear" w:color="auto" w:fill="auto"/>
            <w:tcMar>
              <w:left w:w="85" w:type="dxa"/>
              <w:right w:w="85" w:type="dxa"/>
            </w:tcMar>
          </w:tcPr>
          <w:p w14:paraId="0FED22F1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25" w:type="pct"/>
            <w:shd w:val="clear" w:color="auto" w:fill="auto"/>
            <w:tcMar>
              <w:left w:w="85" w:type="dxa"/>
              <w:right w:w="85" w:type="dxa"/>
            </w:tcMar>
          </w:tcPr>
          <w:p w14:paraId="17622C4E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pct"/>
            <w:shd w:val="clear" w:color="auto" w:fill="auto"/>
            <w:tcMar>
              <w:left w:w="85" w:type="dxa"/>
              <w:right w:w="85" w:type="dxa"/>
            </w:tcMar>
          </w:tcPr>
          <w:p w14:paraId="2C4A5B05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7438" w:rsidRPr="00477438" w14:paraId="63B5BE21" w14:textId="77777777" w:rsidTr="00477438">
        <w:trPr>
          <w:trHeight w:val="312"/>
        </w:trPr>
        <w:tc>
          <w:tcPr>
            <w:tcW w:w="246" w:type="pct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F8BDE2E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</w:pPr>
            <w:r w:rsidRPr="00477438">
              <w:rPr>
                <w:lang w:eastAsia="ru-RU" w:bidi="ru-RU"/>
              </w:rPr>
              <w:t>2</w:t>
            </w:r>
          </w:p>
        </w:tc>
        <w:tc>
          <w:tcPr>
            <w:tcW w:w="1284" w:type="pct"/>
            <w:shd w:val="clear" w:color="auto" w:fill="auto"/>
            <w:tcMar>
              <w:left w:w="85" w:type="dxa"/>
              <w:right w:w="85" w:type="dxa"/>
            </w:tcMar>
          </w:tcPr>
          <w:p w14:paraId="33D78DB0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7" w:type="pct"/>
            <w:shd w:val="clear" w:color="auto" w:fill="auto"/>
            <w:tcMar>
              <w:left w:w="85" w:type="dxa"/>
              <w:right w:w="85" w:type="dxa"/>
            </w:tcMar>
          </w:tcPr>
          <w:p w14:paraId="6F635FE4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25" w:type="pct"/>
            <w:shd w:val="clear" w:color="auto" w:fill="auto"/>
            <w:tcMar>
              <w:left w:w="85" w:type="dxa"/>
              <w:right w:w="85" w:type="dxa"/>
            </w:tcMar>
          </w:tcPr>
          <w:p w14:paraId="5262AE8E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pct"/>
            <w:shd w:val="clear" w:color="auto" w:fill="auto"/>
            <w:tcMar>
              <w:left w:w="85" w:type="dxa"/>
              <w:right w:w="85" w:type="dxa"/>
            </w:tcMar>
          </w:tcPr>
          <w:p w14:paraId="2ECF59D3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7438" w:rsidRPr="00477438" w14:paraId="3A6859A1" w14:textId="77777777" w:rsidTr="00477438">
        <w:trPr>
          <w:trHeight w:val="312"/>
        </w:trPr>
        <w:tc>
          <w:tcPr>
            <w:tcW w:w="246" w:type="pct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E4BE6F5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</w:pPr>
            <w:r w:rsidRPr="00477438">
              <w:rPr>
                <w:lang w:eastAsia="ru-RU" w:bidi="ru-RU"/>
              </w:rPr>
              <w:t>2.1</w:t>
            </w:r>
          </w:p>
        </w:tc>
        <w:tc>
          <w:tcPr>
            <w:tcW w:w="1284" w:type="pct"/>
            <w:shd w:val="clear" w:color="auto" w:fill="auto"/>
            <w:tcMar>
              <w:left w:w="85" w:type="dxa"/>
              <w:right w:w="85" w:type="dxa"/>
            </w:tcMar>
          </w:tcPr>
          <w:p w14:paraId="50E81F38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7" w:type="pct"/>
            <w:shd w:val="clear" w:color="auto" w:fill="auto"/>
            <w:tcMar>
              <w:left w:w="85" w:type="dxa"/>
              <w:right w:w="85" w:type="dxa"/>
            </w:tcMar>
          </w:tcPr>
          <w:p w14:paraId="7402757E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25" w:type="pct"/>
            <w:shd w:val="clear" w:color="auto" w:fill="auto"/>
            <w:tcMar>
              <w:left w:w="85" w:type="dxa"/>
              <w:right w:w="85" w:type="dxa"/>
            </w:tcMar>
          </w:tcPr>
          <w:p w14:paraId="1D624DEC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98" w:type="pct"/>
            <w:shd w:val="clear" w:color="auto" w:fill="auto"/>
            <w:tcMar>
              <w:left w:w="85" w:type="dxa"/>
              <w:right w:w="85" w:type="dxa"/>
            </w:tcMar>
          </w:tcPr>
          <w:p w14:paraId="5F5426FB" w14:textId="77777777" w:rsidR="00E12E0B" w:rsidRPr="00477438" w:rsidRDefault="00E12E0B" w:rsidP="007410BF">
            <w:pPr>
              <w:tabs>
                <w:tab w:val="left" w:pos="1021"/>
              </w:tabs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50434549" w14:textId="77777777" w:rsidR="00E12E0B" w:rsidRPr="00477438" w:rsidRDefault="00E12E0B" w:rsidP="008123FE">
      <w:pPr>
        <w:tabs>
          <w:tab w:val="left" w:pos="1021"/>
        </w:tabs>
        <w:ind w:firstLine="709"/>
        <w:rPr>
          <w:rFonts w:ascii="Times New Roman" w:hAnsi="Times New Roman" w:cs="Times New Roman"/>
          <w:color w:val="auto"/>
        </w:rPr>
      </w:pPr>
    </w:p>
    <w:p w14:paraId="3FC5EC84" w14:textId="77777777" w:rsidR="00E12E0B" w:rsidRPr="00477438" w:rsidRDefault="00E12E0B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Календарно-тематическое планирование (КТП), в отличие от тематического планирования, регулируется локальным актом организации образования.</w:t>
      </w:r>
    </w:p>
    <w:p w14:paraId="270F6C7B" w14:textId="58572C1A" w:rsidR="00E12E0B" w:rsidRPr="00477438" w:rsidRDefault="00E12E0B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477438">
        <w:rPr>
          <w:sz w:val="24"/>
          <w:szCs w:val="24"/>
          <w:lang w:eastAsia="ru-RU" w:bidi="ru-RU"/>
        </w:rPr>
        <w:t>КТП составляется только на текущий учебный год. КТП не является частью ООП школы.</w:t>
      </w:r>
    </w:p>
    <w:p w14:paraId="2343B67E" w14:textId="77777777" w:rsidR="007410BF" w:rsidRPr="00477438" w:rsidRDefault="007410BF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</w:p>
    <w:p w14:paraId="15C16D13" w14:textId="77777777" w:rsidR="00E12E0B" w:rsidRPr="00477438" w:rsidRDefault="00E12E0B" w:rsidP="00477438">
      <w:pPr>
        <w:pStyle w:val="a5"/>
        <w:tabs>
          <w:tab w:val="left" w:pos="1021"/>
        </w:tabs>
        <w:spacing w:after="60"/>
        <w:rPr>
          <w:b/>
          <w:bCs/>
          <w:i/>
          <w:iCs/>
          <w:sz w:val="24"/>
          <w:szCs w:val="24"/>
          <w:lang w:eastAsia="ru-RU" w:bidi="ru-RU"/>
        </w:rPr>
      </w:pPr>
      <w:r w:rsidRPr="00477438">
        <w:rPr>
          <w:b/>
          <w:bCs/>
          <w:i/>
          <w:iCs/>
          <w:sz w:val="24"/>
          <w:szCs w:val="24"/>
          <w:lang w:eastAsia="ru-RU" w:bidi="ru-RU"/>
        </w:rPr>
        <w:t>Примерная структура календарно-тематического планирования</w:t>
      </w:r>
    </w:p>
    <w:tbl>
      <w:tblPr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622"/>
        <w:gridCol w:w="921"/>
        <w:gridCol w:w="1443"/>
        <w:gridCol w:w="1391"/>
        <w:gridCol w:w="1405"/>
        <w:gridCol w:w="2533"/>
      </w:tblGrid>
      <w:tr w:rsidR="00477438" w:rsidRPr="00477438" w14:paraId="49110803" w14:textId="77777777" w:rsidTr="00477438">
        <w:trPr>
          <w:trHeight w:val="312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37F104E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№</w:t>
            </w:r>
          </w:p>
          <w:p w14:paraId="6CA172C0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8BC17AE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Тема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2E51F4A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Кол-во часов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AEE32C0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Планируемая дата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F1DB38F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Вид деятельности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17E5D8C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Дата фактическая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7D7B395" w14:textId="77777777" w:rsidR="00E12E0B" w:rsidRPr="00477438" w:rsidRDefault="00E12E0B" w:rsidP="007410BF">
            <w:pPr>
              <w:pStyle w:val="a7"/>
              <w:tabs>
                <w:tab w:val="left" w:pos="1021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77438">
              <w:rPr>
                <w:b/>
                <w:bCs/>
                <w:sz w:val="20"/>
                <w:szCs w:val="20"/>
                <w:lang w:eastAsia="ru-RU" w:bidi="ru-RU"/>
              </w:rPr>
              <w:t>Электронные (цифровые) образовательные ресурсы</w:t>
            </w:r>
          </w:p>
        </w:tc>
      </w:tr>
      <w:tr w:rsidR="00477438" w:rsidRPr="00477438" w14:paraId="3F0E9DA4" w14:textId="77777777" w:rsidTr="00477438">
        <w:trPr>
          <w:trHeight w:val="312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D6D2D5D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0720D32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2710AC9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5B78FC6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E134EBB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5C057C9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EF4C3F6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7438" w:rsidRPr="00477438" w14:paraId="260D5A67" w14:textId="77777777" w:rsidTr="00477438">
        <w:trPr>
          <w:trHeight w:val="312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EC27E5C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6766AD5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7ED5E4C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8475943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4381609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6B2480A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0826946" w14:textId="77777777" w:rsidR="00E12E0B" w:rsidRPr="00477438" w:rsidRDefault="00E12E0B" w:rsidP="007410BF">
            <w:pPr>
              <w:tabs>
                <w:tab w:val="left" w:pos="1021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951EF31" w14:textId="77777777" w:rsidR="00E12E0B" w:rsidRPr="00477438" w:rsidRDefault="00E12E0B" w:rsidP="008123FE">
      <w:pPr>
        <w:tabs>
          <w:tab w:val="left" w:pos="1021"/>
        </w:tabs>
        <w:ind w:firstLine="709"/>
        <w:rPr>
          <w:rFonts w:ascii="Times New Roman" w:hAnsi="Times New Roman" w:cs="Times New Roman"/>
          <w:color w:val="auto"/>
        </w:rPr>
      </w:pPr>
    </w:p>
    <w:p w14:paraId="075224FA" w14:textId="77777777" w:rsidR="00E12E0B" w:rsidRPr="00477438" w:rsidRDefault="00E12E0B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lastRenderedPageBreak/>
        <w:t>В календарно-тематическом планировании могут быть иные разделы, если это предусмотрено в локальном акте школы.</w:t>
      </w:r>
    </w:p>
    <w:p w14:paraId="7561317B" w14:textId="44595FA1" w:rsidR="00E12E0B" w:rsidRPr="00477438" w:rsidRDefault="00E12E0B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План внеурочной деятельности включается в организационный раздел основной образова</w:t>
      </w:r>
      <w:r w:rsidRPr="00477438">
        <w:rPr>
          <w:sz w:val="24"/>
          <w:szCs w:val="24"/>
          <w:lang w:eastAsia="ru-RU" w:bidi="ru-RU"/>
        </w:rPr>
        <w:softHyphen/>
        <w:t>тельной программы после учебного плана. Следует обратить особое внимание, что при реализа</w:t>
      </w:r>
      <w:r w:rsidRPr="00477438">
        <w:rPr>
          <w:sz w:val="24"/>
          <w:szCs w:val="24"/>
          <w:lang w:eastAsia="ru-RU" w:bidi="ru-RU"/>
        </w:rPr>
        <w:softHyphen/>
        <w:t>ции внеурочной деятельности должно быть предусмотрено оценивание ее результатов с учетом специфики и особенностей предмета оценивания. Рекомендуем</w:t>
      </w:r>
      <w:r w:rsidR="00477438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в</w:t>
      </w:r>
      <w:r w:rsidR="00477438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рамках внеурочной деятельности в начальной школе реализовывать программу социальной активности «Мы</w:t>
      </w:r>
      <w:r w:rsidR="008123FE" w:rsidRPr="00477438">
        <w:rPr>
          <w:sz w:val="24"/>
          <w:szCs w:val="24"/>
          <w:lang w:eastAsia="ru-RU" w:bidi="ru-RU"/>
        </w:rPr>
        <w:t xml:space="preserve"> – </w:t>
      </w:r>
      <w:r w:rsidRPr="00477438">
        <w:rPr>
          <w:sz w:val="24"/>
          <w:szCs w:val="24"/>
          <w:lang w:eastAsia="ru-RU" w:bidi="ru-RU"/>
        </w:rPr>
        <w:t>приднестровцы».</w:t>
      </w:r>
    </w:p>
    <w:p w14:paraId="2CB43166" w14:textId="77777777" w:rsidR="003C5ACC" w:rsidRPr="00477438" w:rsidRDefault="003C5ACC" w:rsidP="008123FE">
      <w:pPr>
        <w:pStyle w:val="20"/>
        <w:tabs>
          <w:tab w:val="left" w:pos="1021"/>
        </w:tabs>
        <w:spacing w:after="0" w:line="240" w:lineRule="auto"/>
        <w:ind w:firstLine="709"/>
        <w:jc w:val="center"/>
        <w:rPr>
          <w:bCs/>
          <w:iCs/>
          <w:sz w:val="24"/>
          <w:szCs w:val="24"/>
          <w:lang w:eastAsia="ru-RU" w:bidi="ru-RU"/>
        </w:rPr>
      </w:pPr>
    </w:p>
    <w:p w14:paraId="17D7D752" w14:textId="77777777" w:rsidR="00E12E0B" w:rsidRPr="00477438" w:rsidRDefault="00E12E0B" w:rsidP="00646842">
      <w:pPr>
        <w:pStyle w:val="20"/>
        <w:tabs>
          <w:tab w:val="left" w:pos="1021"/>
        </w:tabs>
        <w:spacing w:after="0" w:line="240" w:lineRule="auto"/>
        <w:ind w:firstLine="0"/>
        <w:jc w:val="center"/>
        <w:rPr>
          <w:b/>
          <w:bCs/>
          <w:i/>
          <w:iCs/>
          <w:sz w:val="24"/>
          <w:szCs w:val="24"/>
          <w:lang w:eastAsia="ru-RU" w:bidi="ru-RU"/>
        </w:rPr>
      </w:pPr>
      <w:r w:rsidRPr="00477438">
        <w:rPr>
          <w:b/>
          <w:bCs/>
          <w:i/>
          <w:iCs/>
          <w:sz w:val="24"/>
          <w:szCs w:val="24"/>
          <w:lang w:eastAsia="ru-RU" w:bidi="ru-RU"/>
        </w:rPr>
        <w:t>Требования к учебной нагрузке</w:t>
      </w:r>
    </w:p>
    <w:p w14:paraId="251F4C8A" w14:textId="77777777" w:rsidR="00E12E0B" w:rsidRPr="00477438" w:rsidRDefault="00E12E0B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Перерыв между последним уроком и началом внеурочных (дополнительных) занятий должен составлять не менее 20 минут.</w:t>
      </w:r>
    </w:p>
    <w:p w14:paraId="3CC81091" w14:textId="33B6887E" w:rsidR="00E12E0B" w:rsidRPr="00477438" w:rsidRDefault="00E12E0B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rFonts w:eastAsia="Arial"/>
          <w:sz w:val="24"/>
          <w:szCs w:val="24"/>
          <w:vertAlign w:val="superscript"/>
          <w:lang w:eastAsia="ru-RU" w:bidi="ru-RU"/>
        </w:rPr>
        <w:t>1</w:t>
      </w:r>
      <w:r w:rsidRPr="00477438">
        <w:rPr>
          <w:sz w:val="24"/>
          <w:szCs w:val="24"/>
          <w:lang w:eastAsia="ru-RU" w:bidi="ru-RU"/>
        </w:rPr>
        <w:t>/</w:t>
      </w:r>
      <w:r w:rsidRPr="00477438">
        <w:rPr>
          <w:rFonts w:eastAsia="Arial"/>
          <w:sz w:val="24"/>
          <w:szCs w:val="24"/>
          <w:vertAlign w:val="subscript"/>
          <w:lang w:eastAsia="ru-RU" w:bidi="ru-RU"/>
        </w:rPr>
        <w:t>2</w:t>
      </w:r>
      <w:r w:rsidRPr="00477438">
        <w:rPr>
          <w:rFonts w:eastAsia="Arial"/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организации образования или на базе загород</w:t>
      </w:r>
      <w:r w:rsidRPr="00477438">
        <w:rPr>
          <w:sz w:val="24"/>
          <w:szCs w:val="24"/>
          <w:lang w:eastAsia="ru-RU" w:bidi="ru-RU"/>
        </w:rPr>
        <w:softHyphen/>
        <w:t>ных детских центров, походы, поездки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и</w:t>
      </w:r>
      <w:r w:rsidR="000F4D17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т.</w:t>
      </w:r>
      <w:r w:rsidR="00477438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д.).</w:t>
      </w:r>
    </w:p>
    <w:p w14:paraId="62305A9F" w14:textId="7A492120" w:rsidR="00E12E0B" w:rsidRPr="00477438" w:rsidRDefault="003D0614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</w:rPr>
        <w:t>Республиканский</w:t>
      </w:r>
      <w:r w:rsidR="001337D1" w:rsidRPr="00477438">
        <w:rPr>
          <w:sz w:val="24"/>
          <w:szCs w:val="24"/>
        </w:rPr>
        <w:t xml:space="preserve"> </w:t>
      </w:r>
      <w:r w:rsidRPr="00477438">
        <w:rPr>
          <w:sz w:val="24"/>
          <w:szCs w:val="24"/>
        </w:rPr>
        <w:t>информационно-образовательный проект «Диалог на равных»</w:t>
      </w:r>
      <w:r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</w:rPr>
        <w:t>осуществляется в организациях образования в рамках классных часов, 1 раз в месяц (третья неделя месяца)</w:t>
      </w:r>
      <w:r w:rsidR="001337D1" w:rsidRPr="00477438">
        <w:rPr>
          <w:sz w:val="24"/>
          <w:szCs w:val="24"/>
        </w:rPr>
        <w:t xml:space="preserve"> (Приказ МП ПМР</w:t>
      </w:r>
      <w:r w:rsidR="00701DD8" w:rsidRPr="00477438">
        <w:rPr>
          <w:sz w:val="24"/>
          <w:szCs w:val="24"/>
        </w:rPr>
        <w:t xml:space="preserve"> от 22.11.2023 г. № 1146</w:t>
      </w:r>
      <w:r w:rsidR="001337D1" w:rsidRPr="00477438">
        <w:rPr>
          <w:sz w:val="24"/>
          <w:szCs w:val="24"/>
        </w:rPr>
        <w:t xml:space="preserve"> «Об утверждении методических рекомендаций по реализации республиканского информационно-образовательного проекта </w:t>
      </w:r>
      <w:r w:rsidR="00646842" w:rsidRPr="00477438">
        <w:rPr>
          <w:sz w:val="24"/>
          <w:szCs w:val="24"/>
        </w:rPr>
        <w:t>„</w:t>
      </w:r>
      <w:r w:rsidR="001337D1" w:rsidRPr="00477438">
        <w:rPr>
          <w:sz w:val="24"/>
          <w:szCs w:val="24"/>
        </w:rPr>
        <w:t>Диалог на равных</w:t>
      </w:r>
      <w:r w:rsidR="00646842" w:rsidRPr="00477438">
        <w:rPr>
          <w:sz w:val="24"/>
          <w:szCs w:val="24"/>
        </w:rPr>
        <w:t>”</w:t>
      </w:r>
      <w:r w:rsidR="001337D1" w:rsidRPr="00477438">
        <w:rPr>
          <w:sz w:val="24"/>
          <w:szCs w:val="24"/>
        </w:rPr>
        <w:t>»).</w:t>
      </w:r>
    </w:p>
    <w:p w14:paraId="74117EB1" w14:textId="77777777" w:rsidR="003C5ACC" w:rsidRPr="00477438" w:rsidRDefault="003C5ACC" w:rsidP="008123FE">
      <w:pPr>
        <w:tabs>
          <w:tab w:val="left" w:pos="1021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bCs/>
          <w:iCs/>
          <w:color w:val="auto"/>
          <w:lang w:eastAsia="en-US" w:bidi="ar-SA"/>
        </w:rPr>
      </w:pPr>
    </w:p>
    <w:p w14:paraId="5E3652F2" w14:textId="1F8B826A" w:rsidR="003D0614" w:rsidRPr="00477438" w:rsidRDefault="003D0614" w:rsidP="00646842">
      <w:pPr>
        <w:tabs>
          <w:tab w:val="left" w:pos="1021"/>
        </w:tabs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i/>
          <w:iCs/>
          <w:color w:val="auto"/>
          <w:lang w:eastAsia="en-US" w:bidi="ar-SA"/>
        </w:rPr>
      </w:pPr>
      <w:r w:rsidRPr="00477438">
        <w:rPr>
          <w:rFonts w:ascii="Times New Roman" w:eastAsiaTheme="minorHAnsi" w:hAnsi="Times New Roman" w:cs="Times New Roman"/>
          <w:b/>
          <w:bCs/>
          <w:i/>
          <w:iCs/>
          <w:color w:val="auto"/>
          <w:lang w:eastAsia="en-US" w:bidi="ar-SA"/>
        </w:rPr>
        <w:t>Об управленческих механизмах организации внеурочной деятельности</w:t>
      </w:r>
    </w:p>
    <w:p w14:paraId="09DB4DA1" w14:textId="2B37A447" w:rsidR="003D0614" w:rsidRPr="00477438" w:rsidRDefault="003D0614" w:rsidP="008123FE">
      <w:pPr>
        <w:tabs>
          <w:tab w:val="left" w:pos="1021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Реализация основных образовательных программ начального общего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,</w:t>
      </w: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основного общего образования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и среднего </w:t>
      </w:r>
      <w:r w:rsidR="004878EC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(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полного</w:t>
      </w:r>
      <w:r w:rsidR="004878EC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)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образования</w:t>
      </w: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, в том числе в рамках внеурочной деятельности, должна опираться на комплекс организационно-управленческих мероприятий.</w:t>
      </w:r>
    </w:p>
    <w:p w14:paraId="3D3DDD73" w14:textId="77777777" w:rsidR="003D0614" w:rsidRPr="00477438" w:rsidRDefault="003D0614" w:rsidP="008123FE">
      <w:pPr>
        <w:tabs>
          <w:tab w:val="left" w:pos="1021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К числу организационно-управленческих мероприятий относятся: внесение изменений в локальные акты организации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образования</w:t>
      </w: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; планирование и реализация мероприятий по обеспечению условий для организации внеурочной деятельности (кадровых, материально-технических, финансовых, информационных и т.п.); организация работы методических служб на 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республиканском,</w:t>
      </w: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муниципальном уровнях и уровне 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организации </w:t>
      </w: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образова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ния</w:t>
      </w: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</w:p>
    <w:p w14:paraId="096554F4" w14:textId="7C9F1DEA" w:rsidR="003D0614" w:rsidRPr="00477438" w:rsidRDefault="003D0614" w:rsidP="008123FE">
      <w:pPr>
        <w:tabs>
          <w:tab w:val="left" w:pos="1021"/>
        </w:tabs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организации внеурочной деятельности могут принимать участие участники образовательных отношений соответствующей квалификации: заместители директора, учителя, педагоги дополнительного образования, педагоги-организаторы, педагоги-психологи, учителя-логопеды, 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социальные </w:t>
      </w: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педагоги</w:t>
      </w:r>
      <w:r w:rsidR="00701DD8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,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библиотекари и т.</w:t>
      </w:r>
      <w:r w:rsidR="00477438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д.</w:t>
      </w:r>
    </w:p>
    <w:p w14:paraId="0F78D5C2" w14:textId="071A378B" w:rsidR="003D0614" w:rsidRPr="00477438" w:rsidRDefault="003D0614" w:rsidP="008123FE">
      <w:pPr>
        <w:tabs>
          <w:tab w:val="left" w:pos="102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Организацию работы по проведению информационно-просветительских занятий 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гражданско-</w:t>
      </w: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патриотической, 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духовно-</w:t>
      </w: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нравственной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,</w:t>
      </w:r>
      <w:r w:rsidR="002235FE" w:rsidRPr="00477438">
        <w:rPr>
          <w:rFonts w:ascii="Times New Roman" w:hAnsi="Times New Roman" w:cs="Times New Roman"/>
          <w:color w:val="auto"/>
        </w:rPr>
        <w:t xml:space="preserve"> </w:t>
      </w:r>
      <w:r w:rsidR="00AB0FF1" w:rsidRPr="00477438">
        <w:rPr>
          <w:rFonts w:ascii="Times New Roman" w:hAnsi="Times New Roman" w:cs="Times New Roman"/>
          <w:color w:val="auto"/>
        </w:rPr>
        <w:t xml:space="preserve">трудовой, 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>художественно-эстетической</w:t>
      </w:r>
      <w:r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и экологической направленности </w:t>
      </w:r>
      <w:r w:rsidR="002235FE" w:rsidRPr="00477438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рекомендуется проводить с использованием ресурсов </w:t>
      </w:r>
      <w:r w:rsidR="002235FE" w:rsidRPr="00477438">
        <w:rPr>
          <w:rFonts w:ascii="Times New Roman" w:hAnsi="Times New Roman" w:cs="Times New Roman"/>
          <w:color w:val="auto"/>
        </w:rPr>
        <w:t>информационно-образовательного проекта «Диалог на равных».</w:t>
      </w:r>
    </w:p>
    <w:p w14:paraId="13D17F27" w14:textId="77777777" w:rsidR="000F4D17" w:rsidRPr="00477438" w:rsidRDefault="000F4D17" w:rsidP="008123FE">
      <w:pPr>
        <w:tabs>
          <w:tab w:val="left" w:pos="102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</w:p>
    <w:p w14:paraId="02568AC0" w14:textId="0C4531BC" w:rsidR="00E12E0B" w:rsidRPr="00477438" w:rsidRDefault="00E12E0B" w:rsidP="00646842">
      <w:pPr>
        <w:pStyle w:val="10"/>
        <w:numPr>
          <w:ilvl w:val="0"/>
          <w:numId w:val="9"/>
        </w:numPr>
        <w:tabs>
          <w:tab w:val="left" w:pos="426"/>
        </w:tabs>
        <w:spacing w:line="240" w:lineRule="auto"/>
        <w:rPr>
          <w:sz w:val="24"/>
          <w:szCs w:val="24"/>
        </w:rPr>
      </w:pPr>
      <w:bookmarkStart w:id="7" w:name="bookmark473"/>
      <w:r w:rsidRPr="00477438">
        <w:rPr>
          <w:sz w:val="24"/>
          <w:szCs w:val="24"/>
          <w:lang w:eastAsia="ru-RU" w:bidi="ru-RU"/>
        </w:rPr>
        <w:t>Рекомендации по организации методической работы</w:t>
      </w:r>
      <w:r w:rsidR="00646842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и повышению профессиональной компетентности педагогов</w:t>
      </w:r>
      <w:bookmarkEnd w:id="7"/>
    </w:p>
    <w:p w14:paraId="4E5BAF7D" w14:textId="7BA78329" w:rsidR="00E12E0B" w:rsidRPr="00477438" w:rsidRDefault="00E12E0B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Примерные темы воспитательной, идеологической и социальной работы</w:t>
      </w:r>
      <w:r w:rsidR="000F4D17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в 202</w:t>
      </w:r>
      <w:r w:rsidR="00346699" w:rsidRPr="00477438">
        <w:rPr>
          <w:sz w:val="24"/>
          <w:szCs w:val="24"/>
          <w:lang w:eastAsia="ru-RU" w:bidi="ru-RU"/>
        </w:rPr>
        <w:t>6</w:t>
      </w:r>
      <w:r w:rsidRPr="00477438">
        <w:rPr>
          <w:sz w:val="24"/>
          <w:szCs w:val="24"/>
          <w:lang w:eastAsia="ru-RU" w:bidi="ru-RU"/>
        </w:rPr>
        <w:t>/2</w:t>
      </w:r>
      <w:r w:rsidR="00346699" w:rsidRPr="00477438">
        <w:rPr>
          <w:sz w:val="24"/>
          <w:szCs w:val="24"/>
          <w:lang w:eastAsia="ru-RU" w:bidi="ru-RU"/>
        </w:rPr>
        <w:t>7</w:t>
      </w:r>
      <w:r w:rsidRPr="00477438">
        <w:rPr>
          <w:sz w:val="24"/>
          <w:szCs w:val="24"/>
          <w:lang w:eastAsia="ru-RU" w:bidi="ru-RU"/>
        </w:rPr>
        <w:t xml:space="preserve"> учебном году для заседаний методических объединений заместителей по</w:t>
      </w:r>
      <w:r w:rsidR="000F4D17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воспитательной работе:</w:t>
      </w:r>
    </w:p>
    <w:p w14:paraId="2E683391" w14:textId="77777777" w:rsidR="00E12E0B" w:rsidRPr="00477438" w:rsidRDefault="00E12E0B" w:rsidP="008123FE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Патриотическое воспитание как систематическая и целенаправленная деятельность школы по формированию у учащихся гражданского сознания.</w:t>
      </w:r>
    </w:p>
    <w:p w14:paraId="6E8EFD64" w14:textId="77777777" w:rsidR="00E12E0B" w:rsidRPr="00477438" w:rsidRDefault="00E12E0B" w:rsidP="008123FE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Профилактика противоправного поведения.</w:t>
      </w:r>
    </w:p>
    <w:p w14:paraId="7E9BDC9C" w14:textId="77777777" w:rsidR="00E12E0B" w:rsidRPr="00477438" w:rsidRDefault="00E12E0B" w:rsidP="008123FE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Формирование здорового образа жизни, ответственного и безопасного поведения, профи</w:t>
      </w:r>
      <w:r w:rsidRPr="00477438">
        <w:rPr>
          <w:sz w:val="24"/>
          <w:szCs w:val="24"/>
          <w:lang w:eastAsia="ru-RU" w:bidi="ru-RU"/>
        </w:rPr>
        <w:softHyphen/>
        <w:t>лактика дорожно-транспортного травматизма.</w:t>
      </w:r>
    </w:p>
    <w:p w14:paraId="3C6B5378" w14:textId="77777777" w:rsidR="00E12E0B" w:rsidRPr="00477438" w:rsidRDefault="00E12E0B" w:rsidP="008123FE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lastRenderedPageBreak/>
        <w:t>Экологическое воспитание.</w:t>
      </w:r>
    </w:p>
    <w:p w14:paraId="7C6DF3BD" w14:textId="77777777" w:rsidR="003C5ACC" w:rsidRPr="00477438" w:rsidRDefault="00E12E0B" w:rsidP="008123FE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Экономическое, трудовое воспитание</w:t>
      </w:r>
      <w:r w:rsidR="003C5ACC" w:rsidRPr="00477438">
        <w:rPr>
          <w:sz w:val="24"/>
          <w:szCs w:val="24"/>
          <w:lang w:eastAsia="ru-RU" w:bidi="ru-RU"/>
        </w:rPr>
        <w:t>.</w:t>
      </w:r>
      <w:r w:rsidRPr="00477438">
        <w:rPr>
          <w:sz w:val="24"/>
          <w:szCs w:val="24"/>
          <w:lang w:eastAsia="ru-RU" w:bidi="ru-RU"/>
        </w:rPr>
        <w:t xml:space="preserve"> </w:t>
      </w:r>
    </w:p>
    <w:p w14:paraId="212C8F00" w14:textId="77777777" w:rsidR="00E12E0B" w:rsidRPr="00477438" w:rsidRDefault="003C5ACC" w:rsidP="008123FE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Развитие системы профориентации обучающихся в организации общего образования</w:t>
      </w:r>
      <w:r w:rsidR="00E12E0B" w:rsidRPr="00477438">
        <w:rPr>
          <w:sz w:val="24"/>
          <w:szCs w:val="24"/>
          <w:lang w:eastAsia="ru-RU" w:bidi="ru-RU"/>
        </w:rPr>
        <w:t>.</w:t>
      </w:r>
    </w:p>
    <w:p w14:paraId="4576B7DC" w14:textId="5380E0E3" w:rsidR="00E12E0B" w:rsidRPr="00477438" w:rsidRDefault="00055DED" w:rsidP="008123FE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</w:t>
      </w:r>
      <w:r w:rsidR="006A3724" w:rsidRPr="00477438">
        <w:rPr>
          <w:sz w:val="24"/>
          <w:szCs w:val="24"/>
          <w:lang w:eastAsia="ru-RU" w:bidi="ru-RU"/>
        </w:rPr>
        <w:t>сихолог</w:t>
      </w:r>
      <w:r w:rsidRPr="00477438">
        <w:rPr>
          <w:sz w:val="24"/>
          <w:szCs w:val="24"/>
          <w:lang w:eastAsia="ru-RU" w:bidi="ru-RU"/>
        </w:rPr>
        <w:t>о-педагогические условия</w:t>
      </w:r>
      <w:r w:rsidR="006A3724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 xml:space="preserve">обеспечения </w:t>
      </w:r>
      <w:r w:rsidR="006A3724" w:rsidRPr="00477438">
        <w:rPr>
          <w:sz w:val="24"/>
          <w:szCs w:val="24"/>
          <w:lang w:eastAsia="ru-RU" w:bidi="ru-RU"/>
        </w:rPr>
        <w:t>безопасности образовательной среды.</w:t>
      </w:r>
    </w:p>
    <w:p w14:paraId="767849FC" w14:textId="37362BF4" w:rsidR="00AB0FF1" w:rsidRPr="00477438" w:rsidRDefault="00AB0FF1" w:rsidP="008123FE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</w:rPr>
        <w:t>Р</w:t>
      </w:r>
      <w:r w:rsidR="00FF7F1A" w:rsidRPr="00477438">
        <w:rPr>
          <w:sz w:val="24"/>
          <w:szCs w:val="24"/>
        </w:rPr>
        <w:t>абота классного руководителя в рамках модуля</w:t>
      </w:r>
      <w:r w:rsidRPr="00477438">
        <w:rPr>
          <w:sz w:val="24"/>
          <w:szCs w:val="24"/>
        </w:rPr>
        <w:t xml:space="preserve"> «Классное руков</w:t>
      </w:r>
      <w:r w:rsidR="00C168F4" w:rsidRPr="00477438">
        <w:rPr>
          <w:sz w:val="24"/>
          <w:szCs w:val="24"/>
        </w:rPr>
        <w:t>о</w:t>
      </w:r>
      <w:r w:rsidRPr="00477438">
        <w:rPr>
          <w:sz w:val="24"/>
          <w:szCs w:val="24"/>
        </w:rPr>
        <w:t>дство</w:t>
      </w:r>
      <w:r w:rsidR="00C168F4" w:rsidRPr="00477438">
        <w:rPr>
          <w:sz w:val="24"/>
          <w:szCs w:val="24"/>
        </w:rPr>
        <w:t>»</w:t>
      </w:r>
      <w:r w:rsidR="00FF7F1A" w:rsidRPr="00477438">
        <w:rPr>
          <w:sz w:val="24"/>
          <w:szCs w:val="24"/>
        </w:rPr>
        <w:t xml:space="preserve"> Рабочей программы воспитания</w:t>
      </w:r>
      <w:r w:rsidR="00E02276" w:rsidRPr="00477438">
        <w:rPr>
          <w:sz w:val="24"/>
          <w:szCs w:val="24"/>
        </w:rPr>
        <w:t>.</w:t>
      </w:r>
    </w:p>
    <w:p w14:paraId="7FBB4B4B" w14:textId="77777777" w:rsidR="00E12E0B" w:rsidRPr="00477438" w:rsidRDefault="00E12E0B" w:rsidP="008123FE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Проектная деятельность в работе классного руководителя.</w:t>
      </w:r>
    </w:p>
    <w:p w14:paraId="4F447B19" w14:textId="77777777" w:rsidR="00E12E0B" w:rsidRPr="00477438" w:rsidRDefault="00E12E0B" w:rsidP="00646842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Современные цифровые ресурсы в воспитательной работе.</w:t>
      </w:r>
    </w:p>
    <w:p w14:paraId="11335BDB" w14:textId="10AB95A4" w:rsidR="00E12E0B" w:rsidRPr="00477438" w:rsidRDefault="00E12E0B" w:rsidP="00646842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Актуальные аспекты управленческой деятельности заместителя директора по</w:t>
      </w:r>
      <w:r w:rsidR="00646842" w:rsidRPr="00477438">
        <w:rPr>
          <w:sz w:val="24"/>
          <w:szCs w:val="24"/>
          <w:lang w:eastAsia="ru-RU" w:bidi="ru-RU"/>
        </w:rPr>
        <w:t> </w:t>
      </w:r>
      <w:r w:rsidRPr="00477438">
        <w:rPr>
          <w:sz w:val="24"/>
          <w:szCs w:val="24"/>
          <w:lang w:eastAsia="ru-RU" w:bidi="ru-RU"/>
        </w:rPr>
        <w:t>воспитатель</w:t>
      </w:r>
      <w:r w:rsidRPr="00477438">
        <w:rPr>
          <w:sz w:val="24"/>
          <w:szCs w:val="24"/>
          <w:lang w:eastAsia="ru-RU" w:bidi="ru-RU"/>
        </w:rPr>
        <w:softHyphen/>
        <w:t>ной работе.</w:t>
      </w:r>
    </w:p>
    <w:p w14:paraId="7A579801" w14:textId="77777777" w:rsidR="00E12E0B" w:rsidRPr="00477438" w:rsidRDefault="00E12E0B" w:rsidP="00646842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Организация внеурочной деятельности школьников.</w:t>
      </w:r>
    </w:p>
    <w:p w14:paraId="0D6F4817" w14:textId="77777777" w:rsidR="00E12E0B" w:rsidRPr="00477438" w:rsidRDefault="00E12E0B" w:rsidP="00646842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Классный руководитель-координатор взаимодействия школы, семьи и социума.</w:t>
      </w:r>
    </w:p>
    <w:p w14:paraId="012D5939" w14:textId="77777777" w:rsidR="00E12E0B" w:rsidRPr="00477438" w:rsidRDefault="00E12E0B" w:rsidP="00646842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Проблемы преемственности между уровнями образования школьников.</w:t>
      </w:r>
    </w:p>
    <w:p w14:paraId="43C4A265" w14:textId="77777777" w:rsidR="00E12E0B" w:rsidRPr="00477438" w:rsidRDefault="00E12E0B" w:rsidP="00646842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Создание информационно</w:t>
      </w:r>
      <w:bookmarkStart w:id="8" w:name="_GoBack"/>
      <w:bookmarkEnd w:id="8"/>
      <w:r w:rsidRPr="00477438">
        <w:rPr>
          <w:sz w:val="24"/>
          <w:szCs w:val="24"/>
          <w:lang w:eastAsia="ru-RU" w:bidi="ru-RU"/>
        </w:rPr>
        <w:t>-безопасной среды в ОО.</w:t>
      </w:r>
    </w:p>
    <w:p w14:paraId="6996C97E" w14:textId="77777777" w:rsidR="00E12E0B" w:rsidRPr="00477438" w:rsidRDefault="00E12E0B" w:rsidP="00646842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>Противодействие экстремизму, терроризму в молодежной среде.</w:t>
      </w:r>
    </w:p>
    <w:p w14:paraId="58BCD30B" w14:textId="70BAD21A" w:rsidR="00C168F4" w:rsidRPr="00477438" w:rsidRDefault="00C168F4" w:rsidP="00646842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  <w:lang w:eastAsia="ru-RU" w:bidi="ru-RU"/>
        </w:rPr>
        <w:t xml:space="preserve">Взаимодействие с родителями </w:t>
      </w:r>
      <w:r w:rsidR="00E02276" w:rsidRPr="00477438">
        <w:rPr>
          <w:sz w:val="24"/>
          <w:szCs w:val="24"/>
          <w:lang w:eastAsia="ru-RU" w:bidi="ru-RU"/>
        </w:rPr>
        <w:t xml:space="preserve">при </w:t>
      </w:r>
      <w:r w:rsidRPr="00477438">
        <w:rPr>
          <w:sz w:val="24"/>
          <w:szCs w:val="24"/>
          <w:lang w:eastAsia="ru-RU" w:bidi="ru-RU"/>
        </w:rPr>
        <w:t>формировании цифровой грамотности учащихся</w:t>
      </w:r>
      <w:r w:rsidR="00E02276" w:rsidRPr="00477438">
        <w:rPr>
          <w:sz w:val="24"/>
          <w:szCs w:val="24"/>
          <w:lang w:eastAsia="ru-RU" w:bidi="ru-RU"/>
        </w:rPr>
        <w:t>.</w:t>
      </w:r>
    </w:p>
    <w:p w14:paraId="5EF938E4" w14:textId="708E8301" w:rsidR="00C168F4" w:rsidRPr="00477438" w:rsidRDefault="00C168F4" w:rsidP="00646842">
      <w:pPr>
        <w:pStyle w:val="20"/>
        <w:numPr>
          <w:ilvl w:val="0"/>
          <w:numId w:val="10"/>
        </w:numPr>
        <w:tabs>
          <w:tab w:val="left" w:pos="1021"/>
        </w:tabs>
        <w:spacing w:after="0" w:line="240" w:lineRule="auto"/>
        <w:ind w:firstLine="595"/>
        <w:jc w:val="both"/>
        <w:rPr>
          <w:sz w:val="24"/>
          <w:szCs w:val="24"/>
        </w:rPr>
      </w:pPr>
      <w:r w:rsidRPr="00477438">
        <w:rPr>
          <w:sz w:val="24"/>
          <w:szCs w:val="24"/>
        </w:rPr>
        <w:t>Взаимодействие с семьями обучающихся по формированию коммуникативно-цифровой грамотности родителей</w:t>
      </w:r>
      <w:r w:rsidR="00E02276" w:rsidRPr="00477438">
        <w:rPr>
          <w:sz w:val="24"/>
          <w:szCs w:val="24"/>
        </w:rPr>
        <w:t>.</w:t>
      </w:r>
    </w:p>
    <w:p w14:paraId="1A087240" w14:textId="763A6F87" w:rsidR="00E12E0B" w:rsidRPr="00477438" w:rsidRDefault="00E12E0B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477438">
        <w:rPr>
          <w:sz w:val="24"/>
          <w:szCs w:val="24"/>
          <w:lang w:eastAsia="ru-RU" w:bidi="ru-RU"/>
        </w:rPr>
        <w:t>В целях совершенствования профессиональных компетенций педагогов</w:t>
      </w:r>
      <w:r w:rsidR="00646842" w:rsidRPr="00477438">
        <w:rPr>
          <w:sz w:val="24"/>
          <w:szCs w:val="24"/>
          <w:lang w:eastAsia="ru-RU" w:bidi="ru-RU"/>
        </w:rPr>
        <w:br/>
      </w:r>
      <w:r w:rsidRPr="00477438">
        <w:rPr>
          <w:sz w:val="24"/>
          <w:szCs w:val="24"/>
          <w:lang w:eastAsia="ru-RU" w:bidi="ru-RU"/>
        </w:rPr>
        <w:t>в 202</w:t>
      </w:r>
      <w:r w:rsidR="004878EC" w:rsidRPr="00477438">
        <w:rPr>
          <w:sz w:val="24"/>
          <w:szCs w:val="24"/>
          <w:lang w:eastAsia="ru-RU" w:bidi="ru-RU"/>
        </w:rPr>
        <w:t>6</w:t>
      </w:r>
      <w:r w:rsidRPr="00477438">
        <w:rPr>
          <w:sz w:val="24"/>
          <w:szCs w:val="24"/>
          <w:lang w:eastAsia="ru-RU" w:bidi="ru-RU"/>
        </w:rPr>
        <w:t>/2</w:t>
      </w:r>
      <w:r w:rsidR="004878EC" w:rsidRPr="00477438">
        <w:rPr>
          <w:sz w:val="24"/>
          <w:szCs w:val="24"/>
          <w:lang w:eastAsia="ru-RU" w:bidi="ru-RU"/>
        </w:rPr>
        <w:t>7</w:t>
      </w:r>
      <w:r w:rsidR="00C168F4" w:rsidRPr="00477438">
        <w:rPr>
          <w:sz w:val="24"/>
          <w:szCs w:val="24"/>
          <w:lang w:eastAsia="ru-RU" w:bidi="ru-RU"/>
        </w:rPr>
        <w:t xml:space="preserve"> </w:t>
      </w:r>
      <w:r w:rsidRPr="00477438">
        <w:rPr>
          <w:sz w:val="24"/>
          <w:szCs w:val="24"/>
          <w:lang w:eastAsia="ru-RU" w:bidi="ru-RU"/>
        </w:rPr>
        <w:t>учебном году 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 и накопительной систем</w:t>
      </w:r>
      <w:r w:rsidR="00646842" w:rsidRPr="00477438">
        <w:rPr>
          <w:sz w:val="24"/>
          <w:szCs w:val="24"/>
          <w:lang w:eastAsia="ru-RU" w:bidi="ru-RU"/>
        </w:rPr>
        <w:t>ам</w:t>
      </w:r>
      <w:r w:rsidRPr="00477438">
        <w:rPr>
          <w:sz w:val="24"/>
          <w:szCs w:val="24"/>
          <w:lang w:eastAsia="ru-RU" w:bidi="ru-RU"/>
        </w:rPr>
        <w:t>, а также обучающие учебно-методические семинары и вебинары.</w:t>
      </w:r>
    </w:p>
    <w:p w14:paraId="60F4674F" w14:textId="77777777" w:rsidR="008123FE" w:rsidRPr="00477438" w:rsidRDefault="008123FE" w:rsidP="008123FE">
      <w:pPr>
        <w:pStyle w:val="20"/>
        <w:tabs>
          <w:tab w:val="left" w:pos="1021"/>
        </w:tabs>
        <w:spacing w:after="0" w:line="240" w:lineRule="auto"/>
        <w:ind w:firstLine="709"/>
        <w:jc w:val="both"/>
        <w:rPr>
          <w:sz w:val="24"/>
          <w:szCs w:val="24"/>
        </w:rPr>
      </w:pPr>
    </w:p>
    <w:p w14:paraId="5113B88C" w14:textId="645FBD4B" w:rsidR="00E12E0B" w:rsidRPr="00477438" w:rsidRDefault="00E12E0B" w:rsidP="00646842">
      <w:pPr>
        <w:pStyle w:val="10"/>
        <w:numPr>
          <w:ilvl w:val="0"/>
          <w:numId w:val="9"/>
        </w:numPr>
        <w:tabs>
          <w:tab w:val="left" w:pos="426"/>
        </w:tabs>
        <w:spacing w:line="240" w:lineRule="auto"/>
        <w:rPr>
          <w:sz w:val="24"/>
          <w:szCs w:val="24"/>
        </w:rPr>
      </w:pPr>
      <w:bookmarkStart w:id="9" w:name="bookmark475"/>
      <w:r w:rsidRPr="00477438">
        <w:rPr>
          <w:sz w:val="24"/>
          <w:szCs w:val="24"/>
          <w:lang w:eastAsia="ru-RU" w:bidi="ru-RU"/>
        </w:rPr>
        <w:t>Список электронных ресурсов</w:t>
      </w:r>
      <w:bookmarkEnd w:id="9"/>
    </w:p>
    <w:p w14:paraId="7C9BAEA5" w14:textId="28AB37F6" w:rsidR="00E12E0B" w:rsidRPr="00477438" w:rsidRDefault="0086128B" w:rsidP="008123FE">
      <w:pPr>
        <w:pStyle w:val="20"/>
        <w:numPr>
          <w:ilvl w:val="0"/>
          <w:numId w:val="11"/>
        </w:numPr>
        <w:tabs>
          <w:tab w:val="left" w:pos="96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</w:rPr>
        <w:t xml:space="preserve">https://minpros.gospmr.org/ </w:t>
      </w:r>
      <w:r w:rsidR="008123FE" w:rsidRPr="00477438">
        <w:rPr>
          <w:sz w:val="24"/>
          <w:szCs w:val="24"/>
          <w:lang w:bidi="en-US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сайт Министерства просвещения Приднестровской Молдавской Республики.</w:t>
      </w:r>
    </w:p>
    <w:p w14:paraId="7B87DD55" w14:textId="62929908" w:rsidR="00E12E0B" w:rsidRPr="00477438" w:rsidRDefault="00803C23" w:rsidP="008123FE">
      <w:pPr>
        <w:pStyle w:val="20"/>
        <w:numPr>
          <w:ilvl w:val="0"/>
          <w:numId w:val="11"/>
        </w:numPr>
        <w:tabs>
          <w:tab w:val="left" w:pos="964"/>
        </w:tabs>
        <w:spacing w:after="0" w:line="240" w:lineRule="auto"/>
        <w:ind w:firstLine="709"/>
        <w:jc w:val="both"/>
        <w:rPr>
          <w:sz w:val="24"/>
          <w:szCs w:val="24"/>
        </w:rPr>
      </w:pPr>
      <w:hyperlink r:id="rId8" w:history="1">
        <w:r w:rsidR="00E12E0B" w:rsidRPr="00477438">
          <w:rPr>
            <w:sz w:val="24"/>
            <w:szCs w:val="24"/>
            <w:lang w:val="en-US" w:bidi="en-US"/>
          </w:rPr>
          <w:t>http</w:t>
        </w:r>
        <w:r w:rsidR="00E12E0B" w:rsidRPr="00477438">
          <w:rPr>
            <w:sz w:val="24"/>
            <w:szCs w:val="24"/>
            <w:lang w:bidi="en-US"/>
          </w:rPr>
          <w:t>://</w:t>
        </w:r>
        <w:proofErr w:type="spellStart"/>
        <w:r w:rsidR="00E12E0B" w:rsidRPr="00477438">
          <w:rPr>
            <w:sz w:val="24"/>
            <w:szCs w:val="24"/>
            <w:lang w:val="en-US" w:bidi="en-US"/>
          </w:rPr>
          <w:t>iroipk</w:t>
        </w:r>
        <w:proofErr w:type="spellEnd"/>
        <w:r w:rsidR="00E12E0B" w:rsidRPr="00477438">
          <w:rPr>
            <w:sz w:val="24"/>
            <w:szCs w:val="24"/>
            <w:lang w:bidi="en-US"/>
          </w:rPr>
          <w:t>.</w:t>
        </w:r>
        <w:proofErr w:type="spellStart"/>
        <w:r w:rsidR="00E12E0B" w:rsidRPr="00477438">
          <w:rPr>
            <w:sz w:val="24"/>
            <w:szCs w:val="24"/>
            <w:lang w:val="en-US" w:bidi="en-US"/>
          </w:rPr>
          <w:t>idknet</w:t>
        </w:r>
        <w:proofErr w:type="spellEnd"/>
        <w:r w:rsidR="00E12E0B" w:rsidRPr="00477438">
          <w:rPr>
            <w:sz w:val="24"/>
            <w:szCs w:val="24"/>
            <w:lang w:bidi="en-US"/>
          </w:rPr>
          <w:t>.</w:t>
        </w:r>
        <w:r w:rsidR="00E12E0B" w:rsidRPr="00477438">
          <w:rPr>
            <w:sz w:val="24"/>
            <w:szCs w:val="24"/>
            <w:lang w:val="en-US" w:bidi="en-US"/>
          </w:rPr>
          <w:t>com</w:t>
        </w:r>
        <w:r w:rsidR="00E12E0B" w:rsidRPr="00477438">
          <w:rPr>
            <w:sz w:val="24"/>
            <w:szCs w:val="24"/>
            <w:lang w:bidi="en-US"/>
          </w:rPr>
          <w:t>/</w:t>
        </w:r>
      </w:hyperlink>
      <w:r w:rsidR="008123FE" w:rsidRPr="00477438">
        <w:rPr>
          <w:sz w:val="24"/>
          <w:szCs w:val="24"/>
          <w:lang w:bidi="en-US"/>
        </w:rPr>
        <w:t xml:space="preserve"> – </w:t>
      </w:r>
      <w:r w:rsidR="00E12E0B" w:rsidRPr="00477438">
        <w:rPr>
          <w:sz w:val="24"/>
          <w:szCs w:val="24"/>
          <w:lang w:eastAsia="ru-RU" w:bidi="ru-RU"/>
        </w:rPr>
        <w:t>сайт ГОУ ДПО «</w:t>
      </w:r>
      <w:proofErr w:type="spellStart"/>
      <w:r w:rsidR="00E12E0B" w:rsidRPr="00477438">
        <w:rPr>
          <w:sz w:val="24"/>
          <w:szCs w:val="24"/>
          <w:lang w:eastAsia="ru-RU" w:bidi="ru-RU"/>
        </w:rPr>
        <w:t>ИРОиПК</w:t>
      </w:r>
      <w:proofErr w:type="spellEnd"/>
      <w:r w:rsidR="00E12E0B" w:rsidRPr="00477438">
        <w:rPr>
          <w:sz w:val="24"/>
          <w:szCs w:val="24"/>
          <w:lang w:eastAsia="ru-RU" w:bidi="ru-RU"/>
        </w:rPr>
        <w:t>».</w:t>
      </w:r>
    </w:p>
    <w:p w14:paraId="26430D93" w14:textId="59AB92A0" w:rsidR="00E12E0B" w:rsidRPr="00477438" w:rsidRDefault="0086128B" w:rsidP="008123FE">
      <w:pPr>
        <w:pStyle w:val="20"/>
        <w:numPr>
          <w:ilvl w:val="0"/>
          <w:numId w:val="11"/>
        </w:numPr>
        <w:tabs>
          <w:tab w:val="left" w:pos="96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477438">
        <w:rPr>
          <w:sz w:val="24"/>
          <w:szCs w:val="24"/>
        </w:rPr>
        <w:t>https://schoolpmr.</w:t>
      </w:r>
      <w:r w:rsidRPr="00477438">
        <w:rPr>
          <w:sz w:val="24"/>
          <w:szCs w:val="24"/>
          <w:lang w:val="en-US"/>
        </w:rPr>
        <w:t>info</w:t>
      </w:r>
      <w:r w:rsidRPr="00477438">
        <w:rPr>
          <w:sz w:val="24"/>
          <w:szCs w:val="24"/>
        </w:rPr>
        <w:t xml:space="preserve">/ </w:t>
      </w:r>
      <w:r w:rsidR="008123FE" w:rsidRPr="00477438">
        <w:rPr>
          <w:sz w:val="24"/>
          <w:szCs w:val="24"/>
          <w:lang w:bidi="en-US"/>
        </w:rPr>
        <w:t xml:space="preserve">– </w:t>
      </w:r>
      <w:r w:rsidR="00E12E0B" w:rsidRPr="00477438">
        <w:rPr>
          <w:sz w:val="24"/>
          <w:szCs w:val="24"/>
          <w:lang w:eastAsia="ru-RU" w:bidi="ru-RU"/>
        </w:rPr>
        <w:t>сайт «Школа Приднестровья».</w:t>
      </w:r>
    </w:p>
    <w:p w14:paraId="756C9871" w14:textId="2272FF3F" w:rsidR="00E12E0B" w:rsidRPr="00477438" w:rsidRDefault="00803C23" w:rsidP="008123FE">
      <w:pPr>
        <w:pStyle w:val="20"/>
        <w:numPr>
          <w:ilvl w:val="0"/>
          <w:numId w:val="11"/>
        </w:numPr>
        <w:tabs>
          <w:tab w:val="left" w:pos="964"/>
        </w:tabs>
        <w:spacing w:after="0" w:line="240" w:lineRule="auto"/>
        <w:ind w:firstLine="709"/>
        <w:jc w:val="both"/>
        <w:rPr>
          <w:sz w:val="24"/>
          <w:szCs w:val="24"/>
        </w:rPr>
      </w:pPr>
      <w:hyperlink r:id="rId9" w:history="1">
        <w:r w:rsidR="00E12E0B" w:rsidRPr="00477438">
          <w:rPr>
            <w:sz w:val="24"/>
            <w:szCs w:val="24"/>
            <w:lang w:val="en-US" w:bidi="en-US"/>
          </w:rPr>
          <w:t>https</w:t>
        </w:r>
        <w:r w:rsidR="00E12E0B" w:rsidRPr="00477438">
          <w:rPr>
            <w:sz w:val="24"/>
            <w:szCs w:val="24"/>
            <w:lang w:bidi="en-US"/>
          </w:rPr>
          <w:t>://</w:t>
        </w:r>
        <w:proofErr w:type="spellStart"/>
        <w:r w:rsidR="00E12E0B" w:rsidRPr="00477438">
          <w:rPr>
            <w:sz w:val="24"/>
            <w:szCs w:val="24"/>
            <w:lang w:val="en-US" w:bidi="en-US"/>
          </w:rPr>
          <w:t>edu</w:t>
        </w:r>
        <w:proofErr w:type="spellEnd"/>
        <w:r w:rsidR="00E12E0B" w:rsidRPr="00477438">
          <w:rPr>
            <w:sz w:val="24"/>
            <w:szCs w:val="24"/>
            <w:lang w:bidi="en-US"/>
          </w:rPr>
          <w:t>.</w:t>
        </w:r>
        <w:proofErr w:type="spellStart"/>
        <w:r w:rsidR="00E12E0B" w:rsidRPr="00477438">
          <w:rPr>
            <w:sz w:val="24"/>
            <w:szCs w:val="24"/>
            <w:lang w:val="en-US" w:bidi="en-US"/>
          </w:rPr>
          <w:t>gospmr</w:t>
        </w:r>
        <w:proofErr w:type="spellEnd"/>
        <w:r w:rsidR="00E12E0B" w:rsidRPr="00477438">
          <w:rPr>
            <w:sz w:val="24"/>
            <w:szCs w:val="24"/>
            <w:lang w:bidi="en-US"/>
          </w:rPr>
          <w:t>.</w:t>
        </w:r>
        <w:r w:rsidR="00E12E0B" w:rsidRPr="00477438">
          <w:rPr>
            <w:sz w:val="24"/>
            <w:szCs w:val="24"/>
            <w:lang w:val="en-US" w:bidi="en-US"/>
          </w:rPr>
          <w:t>org</w:t>
        </w:r>
        <w:r w:rsidR="00E12E0B" w:rsidRPr="00477438">
          <w:rPr>
            <w:sz w:val="24"/>
            <w:szCs w:val="24"/>
            <w:lang w:bidi="en-US"/>
          </w:rPr>
          <w:t>/</w:t>
        </w:r>
      </w:hyperlink>
      <w:r w:rsidR="008123FE" w:rsidRPr="00477438">
        <w:rPr>
          <w:sz w:val="24"/>
          <w:szCs w:val="24"/>
          <w:lang w:bidi="en-US"/>
        </w:rPr>
        <w:t xml:space="preserve"> – </w:t>
      </w:r>
      <w:r w:rsidR="00E12E0B" w:rsidRPr="00477438">
        <w:rPr>
          <w:sz w:val="24"/>
          <w:szCs w:val="24"/>
          <w:lang w:eastAsia="ru-RU" w:bidi="ru-RU"/>
        </w:rPr>
        <w:t>сайт «Электронная школа Приднестровья».</w:t>
      </w:r>
    </w:p>
    <w:p w14:paraId="6221114C" w14:textId="77777777" w:rsidR="001816DF" w:rsidRPr="00477438" w:rsidRDefault="001816DF" w:rsidP="008123FE">
      <w:pPr>
        <w:pStyle w:val="20"/>
        <w:tabs>
          <w:tab w:val="left" w:pos="964"/>
        </w:tabs>
        <w:spacing w:after="0" w:line="240" w:lineRule="auto"/>
        <w:ind w:firstLine="709"/>
        <w:rPr>
          <w:sz w:val="24"/>
          <w:szCs w:val="24"/>
          <w:lang w:eastAsia="ru-RU" w:bidi="ru-RU"/>
        </w:rPr>
      </w:pPr>
    </w:p>
    <w:p w14:paraId="5CE9F476" w14:textId="77777777" w:rsidR="00701DD8" w:rsidRPr="00477438" w:rsidRDefault="00E12E0B" w:rsidP="008123FE">
      <w:pPr>
        <w:pStyle w:val="20"/>
        <w:tabs>
          <w:tab w:val="left" w:pos="1021"/>
        </w:tabs>
        <w:spacing w:after="0" w:line="240" w:lineRule="auto"/>
        <w:ind w:firstLine="709"/>
        <w:jc w:val="right"/>
        <w:rPr>
          <w:sz w:val="24"/>
          <w:szCs w:val="24"/>
          <w:lang w:eastAsia="ru-RU" w:bidi="ru-RU"/>
        </w:rPr>
      </w:pPr>
      <w:r w:rsidRPr="00477438">
        <w:rPr>
          <w:sz w:val="24"/>
          <w:szCs w:val="24"/>
          <w:lang w:eastAsia="ru-RU" w:bidi="ru-RU"/>
        </w:rPr>
        <w:t>Составитель</w:t>
      </w:r>
    </w:p>
    <w:p w14:paraId="29A18054" w14:textId="6EE6141F" w:rsidR="00E12E0B" w:rsidRPr="00477438" w:rsidRDefault="0000139A" w:rsidP="008123FE">
      <w:pPr>
        <w:pStyle w:val="20"/>
        <w:tabs>
          <w:tab w:val="left" w:pos="1021"/>
        </w:tabs>
        <w:spacing w:after="0" w:line="240" w:lineRule="auto"/>
        <w:ind w:firstLine="709"/>
        <w:jc w:val="right"/>
        <w:rPr>
          <w:sz w:val="24"/>
          <w:szCs w:val="24"/>
        </w:rPr>
      </w:pPr>
      <w:r w:rsidRPr="00477438">
        <w:rPr>
          <w:b/>
          <w:bCs/>
          <w:i/>
          <w:iCs/>
          <w:sz w:val="24"/>
          <w:szCs w:val="24"/>
        </w:rPr>
        <w:t>О.</w:t>
      </w:r>
      <w:r w:rsidR="00701DD8" w:rsidRPr="00477438">
        <w:rPr>
          <w:b/>
          <w:bCs/>
          <w:i/>
          <w:iCs/>
          <w:sz w:val="24"/>
          <w:szCs w:val="24"/>
        </w:rPr>
        <w:t xml:space="preserve"> </w:t>
      </w:r>
      <w:r w:rsidRPr="00477438">
        <w:rPr>
          <w:b/>
          <w:bCs/>
          <w:i/>
          <w:iCs/>
          <w:sz w:val="24"/>
          <w:szCs w:val="24"/>
        </w:rPr>
        <w:t>П. Нестеренко</w:t>
      </w:r>
      <w:r w:rsidRPr="00477438">
        <w:rPr>
          <w:i/>
          <w:iCs/>
          <w:sz w:val="24"/>
          <w:szCs w:val="24"/>
        </w:rPr>
        <w:t>, канд. пед. наук, главный методист кафедры педагогического</w:t>
      </w:r>
    </w:p>
    <w:p w14:paraId="33C4E9B0" w14:textId="40B4B08E" w:rsidR="009E4614" w:rsidRPr="00477438" w:rsidRDefault="00E12E0B" w:rsidP="008123FE">
      <w:pPr>
        <w:tabs>
          <w:tab w:val="left" w:pos="1021"/>
        </w:tabs>
        <w:ind w:firstLine="709"/>
        <w:jc w:val="right"/>
        <w:rPr>
          <w:rFonts w:ascii="Times New Roman" w:hAnsi="Times New Roman" w:cs="Times New Roman"/>
          <w:color w:val="auto"/>
        </w:rPr>
      </w:pPr>
      <w:r w:rsidRPr="00477438">
        <w:rPr>
          <w:rFonts w:ascii="Times New Roman" w:hAnsi="Times New Roman" w:cs="Times New Roman"/>
          <w:i/>
          <w:iCs/>
          <w:color w:val="auto"/>
        </w:rPr>
        <w:t>менеджмента и профессионального образования Г</w:t>
      </w:r>
      <w:r w:rsidR="0000139A" w:rsidRPr="00477438">
        <w:rPr>
          <w:rFonts w:ascii="Times New Roman" w:hAnsi="Times New Roman" w:cs="Times New Roman"/>
          <w:i/>
          <w:iCs/>
          <w:color w:val="auto"/>
        </w:rPr>
        <w:t>ОУ ДПО «</w:t>
      </w:r>
      <w:proofErr w:type="spellStart"/>
      <w:r w:rsidR="0000139A" w:rsidRPr="00477438">
        <w:rPr>
          <w:rFonts w:ascii="Times New Roman" w:hAnsi="Times New Roman" w:cs="Times New Roman"/>
          <w:i/>
          <w:iCs/>
          <w:color w:val="auto"/>
        </w:rPr>
        <w:t>ИРОиПК</w:t>
      </w:r>
      <w:proofErr w:type="spellEnd"/>
      <w:r w:rsidR="0000139A" w:rsidRPr="00477438">
        <w:rPr>
          <w:rFonts w:ascii="Times New Roman" w:hAnsi="Times New Roman" w:cs="Times New Roman"/>
          <w:i/>
          <w:iCs/>
          <w:color w:val="auto"/>
        </w:rPr>
        <w:t>»</w:t>
      </w:r>
    </w:p>
    <w:sectPr w:rsidR="009E4614" w:rsidRPr="00477438" w:rsidSect="001F0780">
      <w:footerReference w:type="default" r:id="rId10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976EA" w14:textId="77777777" w:rsidR="00803C23" w:rsidRDefault="00803C23" w:rsidP="008123FE">
      <w:r>
        <w:separator/>
      </w:r>
    </w:p>
  </w:endnote>
  <w:endnote w:type="continuationSeparator" w:id="0">
    <w:p w14:paraId="6F5C7192" w14:textId="77777777" w:rsidR="00803C23" w:rsidRDefault="00803C23" w:rsidP="0081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2"/>
        <w:szCs w:val="22"/>
      </w:rPr>
      <w:id w:val="760953498"/>
      <w:docPartObj>
        <w:docPartGallery w:val="Page Numbers (Bottom of Page)"/>
        <w:docPartUnique/>
      </w:docPartObj>
    </w:sdtPr>
    <w:sdtEndPr/>
    <w:sdtContent>
      <w:p w14:paraId="1109BE8D" w14:textId="13CA54D5" w:rsidR="008123FE" w:rsidRPr="008123FE" w:rsidRDefault="008123FE" w:rsidP="008123FE">
        <w:pPr>
          <w:pStyle w:val="ac"/>
          <w:jc w:val="right"/>
          <w:rPr>
            <w:rFonts w:ascii="Times New Roman" w:hAnsi="Times New Roman" w:cs="Times New Roman"/>
            <w:sz w:val="22"/>
            <w:szCs w:val="22"/>
          </w:rPr>
        </w:pPr>
        <w:r w:rsidRPr="008123FE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123FE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8123FE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8123FE">
          <w:rPr>
            <w:rFonts w:ascii="Times New Roman" w:hAnsi="Times New Roman" w:cs="Times New Roman"/>
            <w:sz w:val="22"/>
            <w:szCs w:val="22"/>
          </w:rPr>
          <w:t>2</w:t>
        </w:r>
        <w:r w:rsidRPr="008123FE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EAECB" w14:textId="77777777" w:rsidR="00803C23" w:rsidRDefault="00803C23" w:rsidP="008123FE">
      <w:r>
        <w:separator/>
      </w:r>
    </w:p>
  </w:footnote>
  <w:footnote w:type="continuationSeparator" w:id="0">
    <w:p w14:paraId="6C9A502B" w14:textId="77777777" w:rsidR="00803C23" w:rsidRDefault="00803C23" w:rsidP="00812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C50F3"/>
    <w:multiLevelType w:val="multilevel"/>
    <w:tmpl w:val="9B126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1A3FC5"/>
    <w:multiLevelType w:val="hybridMultilevel"/>
    <w:tmpl w:val="3272BDCC"/>
    <w:lvl w:ilvl="0" w:tplc="AE28A1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463C8"/>
    <w:multiLevelType w:val="multilevel"/>
    <w:tmpl w:val="6BAE4D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3E74C5"/>
    <w:multiLevelType w:val="multilevel"/>
    <w:tmpl w:val="102A9E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40652B28"/>
    <w:multiLevelType w:val="multilevel"/>
    <w:tmpl w:val="D2BAE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C72783"/>
    <w:multiLevelType w:val="multilevel"/>
    <w:tmpl w:val="147A125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5231E3"/>
    <w:multiLevelType w:val="hybridMultilevel"/>
    <w:tmpl w:val="F854379A"/>
    <w:lvl w:ilvl="0" w:tplc="FF6EB0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1615E"/>
    <w:multiLevelType w:val="multilevel"/>
    <w:tmpl w:val="38E29C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E4192A"/>
    <w:multiLevelType w:val="multilevel"/>
    <w:tmpl w:val="108889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311407"/>
    <w:multiLevelType w:val="multilevel"/>
    <w:tmpl w:val="044E6D8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9D56C7"/>
    <w:multiLevelType w:val="multilevel"/>
    <w:tmpl w:val="C3EA7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72894C46"/>
    <w:multiLevelType w:val="multilevel"/>
    <w:tmpl w:val="D07E05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A96556"/>
    <w:multiLevelType w:val="multilevel"/>
    <w:tmpl w:val="DE725D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14"/>
  </w:num>
  <w:num w:numId="5">
    <w:abstractNumId w:val="9"/>
  </w:num>
  <w:num w:numId="6">
    <w:abstractNumId w:val="0"/>
  </w:num>
  <w:num w:numId="7">
    <w:abstractNumId w:val="10"/>
  </w:num>
  <w:num w:numId="8">
    <w:abstractNumId w:val="8"/>
  </w:num>
  <w:num w:numId="9">
    <w:abstractNumId w:val="6"/>
  </w:num>
  <w:num w:numId="10">
    <w:abstractNumId w:val="5"/>
  </w:num>
  <w:num w:numId="11">
    <w:abstractNumId w:val="11"/>
  </w:num>
  <w:num w:numId="12">
    <w:abstractNumId w:val="7"/>
  </w:num>
  <w:num w:numId="13">
    <w:abstractNumId w:val="1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4CD"/>
    <w:rsid w:val="0000139A"/>
    <w:rsid w:val="000464CD"/>
    <w:rsid w:val="00055DED"/>
    <w:rsid w:val="00074EBF"/>
    <w:rsid w:val="00076990"/>
    <w:rsid w:val="000778C1"/>
    <w:rsid w:val="00093DF2"/>
    <w:rsid w:val="000F4D17"/>
    <w:rsid w:val="001337D1"/>
    <w:rsid w:val="00167985"/>
    <w:rsid w:val="001816DF"/>
    <w:rsid w:val="001C116D"/>
    <w:rsid w:val="001C3CA2"/>
    <w:rsid w:val="001F0780"/>
    <w:rsid w:val="002235FE"/>
    <w:rsid w:val="00263990"/>
    <w:rsid w:val="00271F24"/>
    <w:rsid w:val="00282CEF"/>
    <w:rsid w:val="00292A05"/>
    <w:rsid w:val="002C4E21"/>
    <w:rsid w:val="00346699"/>
    <w:rsid w:val="003C24EE"/>
    <w:rsid w:val="003C5ACC"/>
    <w:rsid w:val="003D0614"/>
    <w:rsid w:val="00437929"/>
    <w:rsid w:val="00477438"/>
    <w:rsid w:val="004878EC"/>
    <w:rsid w:val="00502D2A"/>
    <w:rsid w:val="005651C2"/>
    <w:rsid w:val="0063057F"/>
    <w:rsid w:val="00643320"/>
    <w:rsid w:val="00646842"/>
    <w:rsid w:val="006A091A"/>
    <w:rsid w:val="006A3724"/>
    <w:rsid w:val="006A62CF"/>
    <w:rsid w:val="00701DD8"/>
    <w:rsid w:val="007369F9"/>
    <w:rsid w:val="007410BF"/>
    <w:rsid w:val="00771FF0"/>
    <w:rsid w:val="00780D48"/>
    <w:rsid w:val="007A0B97"/>
    <w:rsid w:val="00803C23"/>
    <w:rsid w:val="008123FE"/>
    <w:rsid w:val="00847DD9"/>
    <w:rsid w:val="0086128B"/>
    <w:rsid w:val="008B61D4"/>
    <w:rsid w:val="009C66C2"/>
    <w:rsid w:val="009E4614"/>
    <w:rsid w:val="00A81D00"/>
    <w:rsid w:val="00AB0FF1"/>
    <w:rsid w:val="00AF5A68"/>
    <w:rsid w:val="00C168F4"/>
    <w:rsid w:val="00C650D7"/>
    <w:rsid w:val="00C81EB0"/>
    <w:rsid w:val="00C964DF"/>
    <w:rsid w:val="00CB73AF"/>
    <w:rsid w:val="00D16272"/>
    <w:rsid w:val="00D608D4"/>
    <w:rsid w:val="00E02276"/>
    <w:rsid w:val="00E12E0B"/>
    <w:rsid w:val="00E47D3E"/>
    <w:rsid w:val="00E6422F"/>
    <w:rsid w:val="00E90AD1"/>
    <w:rsid w:val="00EB2575"/>
    <w:rsid w:val="00EC6A8F"/>
    <w:rsid w:val="00F34749"/>
    <w:rsid w:val="00F3741A"/>
    <w:rsid w:val="00F9428C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A30E"/>
  <w15:docId w15:val="{08710BF6-3EEB-42BA-8712-7CBAFD89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2E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12E0B"/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E12E0B"/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1"/>
    <w:rsid w:val="00E12E0B"/>
    <w:rPr>
      <w:rFonts w:ascii="Times New Roman" w:eastAsia="Times New Roman" w:hAnsi="Times New Roman" w:cs="Times New Roman"/>
    </w:rPr>
  </w:style>
  <w:style w:type="character" w:customStyle="1" w:styleId="a4">
    <w:name w:val="Подпись к таблице_"/>
    <w:basedOn w:val="a0"/>
    <w:link w:val="a5"/>
    <w:rsid w:val="00E12E0B"/>
    <w:rPr>
      <w:rFonts w:ascii="Times New Roman" w:eastAsia="Times New Roman" w:hAnsi="Times New Roman" w:cs="Times New Roman"/>
    </w:rPr>
  </w:style>
  <w:style w:type="character" w:customStyle="1" w:styleId="a6">
    <w:name w:val="Другое_"/>
    <w:basedOn w:val="a0"/>
    <w:link w:val="a7"/>
    <w:rsid w:val="00E12E0B"/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E12E0B"/>
    <w:pPr>
      <w:spacing w:line="293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E12E0B"/>
    <w:pPr>
      <w:spacing w:after="180" w:line="288" w:lineRule="auto"/>
      <w:ind w:firstLine="5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Основной текст1"/>
    <w:basedOn w:val="a"/>
    <w:link w:val="a3"/>
    <w:rsid w:val="00E12E0B"/>
    <w:pPr>
      <w:spacing w:line="293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Подпись к таблице"/>
    <w:basedOn w:val="a"/>
    <w:link w:val="a4"/>
    <w:rsid w:val="00E12E0B"/>
    <w:pPr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Другое"/>
    <w:basedOn w:val="a"/>
    <w:link w:val="a6"/>
    <w:rsid w:val="00E12E0B"/>
    <w:pPr>
      <w:spacing w:line="293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8">
    <w:name w:val="Body Text"/>
    <w:basedOn w:val="a"/>
    <w:link w:val="a9"/>
    <w:uiPriority w:val="1"/>
    <w:unhideWhenUsed/>
    <w:qFormat/>
    <w:rsid w:val="002C4E21"/>
    <w:pPr>
      <w:spacing w:after="120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9">
    <w:name w:val="Основной текст Знак"/>
    <w:basedOn w:val="a0"/>
    <w:link w:val="a8"/>
    <w:uiPriority w:val="1"/>
    <w:rsid w:val="002C4E2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10">
    <w:name w:val="Заголовок 11"/>
    <w:basedOn w:val="a"/>
    <w:uiPriority w:val="1"/>
    <w:qFormat/>
    <w:rsid w:val="00FF7F1A"/>
    <w:pPr>
      <w:autoSpaceDE w:val="0"/>
      <w:autoSpaceDN w:val="0"/>
      <w:spacing w:before="1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8123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123F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8123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123F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ipk.idknet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gospmr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8264A-B993-40FE-B2D8-1D72ABB92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4160</Words>
  <Characters>23715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Нестеренко</dc:creator>
  <cp:keywords/>
  <dc:description/>
  <cp:lastModifiedBy>Oksana</cp:lastModifiedBy>
  <cp:revision>6</cp:revision>
  <dcterms:created xsi:type="dcterms:W3CDTF">2026-02-25T11:57:00Z</dcterms:created>
  <dcterms:modified xsi:type="dcterms:W3CDTF">2026-03-06T12:45:00Z</dcterms:modified>
</cp:coreProperties>
</file>