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49DF2" w14:textId="77777777" w:rsidR="00502A3C" w:rsidRPr="00075805" w:rsidRDefault="00502A3C" w:rsidP="00F44B8F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075805">
        <w:rPr>
          <w:color w:val="auto"/>
          <w:spacing w:val="0"/>
          <w:sz w:val="24"/>
          <w:szCs w:val="24"/>
        </w:rPr>
        <w:t>ИНСТРУКТИВНО-МЕТОДИЧЕСКОЕ ПИСЬМО</w:t>
      </w:r>
    </w:p>
    <w:p w14:paraId="35D67063" w14:textId="49917598" w:rsidR="00502A3C" w:rsidRPr="00075805" w:rsidRDefault="004004DD" w:rsidP="00F44B8F">
      <w:pPr>
        <w:pStyle w:val="a4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pacing w:val="0"/>
          <w:sz w:val="24"/>
          <w:szCs w:val="24"/>
        </w:rPr>
      </w:pPr>
      <w:r w:rsidRPr="00075805">
        <w:rPr>
          <w:color w:val="auto"/>
          <w:spacing w:val="0"/>
          <w:sz w:val="24"/>
          <w:szCs w:val="24"/>
        </w:rPr>
        <w:t>О ПРЕПОДАВАНИИ УЧЕБНОГО ПРЕДМЕТА/ДИСЦИПЛИНЫ «ТРУД (ТЕХНОЛОГИЯ)» В ОРГАНИЗАЦИЯХ ОБЩЕГО ОБРАЗОВАНИЯ, РЕАЛИЗУЮЩИХ ПРОГРАММЫ ОСНОВНОГО ОБЩЕГО ОБРАЗОВАНИЯ В 2026/27 УЧЕБНОМ ГОДУ</w:t>
      </w:r>
    </w:p>
    <w:p w14:paraId="7EA248A6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0"/>
        <w:rPr>
          <w:bCs/>
          <w:color w:val="auto"/>
          <w:sz w:val="24"/>
          <w:szCs w:val="24"/>
        </w:rPr>
      </w:pPr>
    </w:p>
    <w:p w14:paraId="32C9FB78" w14:textId="77777777" w:rsidR="00502A3C" w:rsidRPr="00075805" w:rsidRDefault="00502A3C" w:rsidP="00F44B8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I. Введение</w:t>
      </w:r>
    </w:p>
    <w:p w14:paraId="09C10B7B" w14:textId="184CB611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</w:t>
      </w:r>
      <w:r w:rsidR="00842819" w:rsidRPr="00075805">
        <w:rPr>
          <w:color w:val="auto"/>
          <w:sz w:val="24"/>
          <w:szCs w:val="24"/>
        </w:rPr>
        <w:t>/дисциплины</w:t>
      </w:r>
      <w:r w:rsidRPr="00075805">
        <w:rPr>
          <w:color w:val="auto"/>
          <w:sz w:val="24"/>
          <w:szCs w:val="24"/>
        </w:rPr>
        <w:t xml:space="preserve"> «</w:t>
      </w:r>
      <w:r w:rsidR="00D46D66" w:rsidRPr="00075805">
        <w:rPr>
          <w:color w:val="auto"/>
          <w:sz w:val="24"/>
          <w:szCs w:val="24"/>
        </w:rPr>
        <w:t>Труд</w:t>
      </w:r>
      <w:r w:rsidR="00842819" w:rsidRPr="00075805">
        <w:rPr>
          <w:color w:val="auto"/>
          <w:sz w:val="24"/>
          <w:szCs w:val="24"/>
        </w:rPr>
        <w:t xml:space="preserve"> </w:t>
      </w:r>
      <w:r w:rsidR="00D46D66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D46D66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</w:t>
      </w:r>
      <w:r w:rsidR="00F44B8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в</w:t>
      </w:r>
      <w:r w:rsidR="00F44B8F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 xml:space="preserve">организациях </w:t>
      </w:r>
      <w:r w:rsidR="00D46D66" w:rsidRPr="00075805">
        <w:rPr>
          <w:color w:val="auto"/>
          <w:sz w:val="24"/>
          <w:szCs w:val="24"/>
        </w:rPr>
        <w:t xml:space="preserve">общего </w:t>
      </w:r>
      <w:r w:rsidRPr="00075805">
        <w:rPr>
          <w:color w:val="auto"/>
          <w:sz w:val="24"/>
          <w:szCs w:val="24"/>
        </w:rPr>
        <w:t>образования Приднестровской Молдавской Республики, реализующих обще</w:t>
      </w:r>
      <w:r w:rsidR="00A2766C" w:rsidRPr="00075805">
        <w:rPr>
          <w:color w:val="auto"/>
          <w:sz w:val="24"/>
          <w:szCs w:val="24"/>
        </w:rPr>
        <w:t>образовательные программы в 2026/27</w:t>
      </w:r>
      <w:r w:rsidRPr="00075805">
        <w:rPr>
          <w:color w:val="auto"/>
          <w:sz w:val="24"/>
          <w:szCs w:val="24"/>
        </w:rPr>
        <w:t xml:space="preserve"> учебном году.</w:t>
      </w:r>
    </w:p>
    <w:p w14:paraId="4DE21BD7" w14:textId="3B7A8659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Преподавание </w:t>
      </w:r>
      <w:r w:rsidR="00842819" w:rsidRPr="00075805">
        <w:rPr>
          <w:color w:val="auto"/>
          <w:sz w:val="24"/>
          <w:szCs w:val="24"/>
        </w:rPr>
        <w:t>т</w:t>
      </w:r>
      <w:r w:rsidR="00D46D66" w:rsidRPr="00075805">
        <w:rPr>
          <w:color w:val="auto"/>
          <w:sz w:val="24"/>
          <w:szCs w:val="24"/>
        </w:rPr>
        <w:t>руд</w:t>
      </w:r>
      <w:r w:rsidR="00842819" w:rsidRPr="00075805">
        <w:rPr>
          <w:color w:val="auto"/>
          <w:sz w:val="24"/>
          <w:szCs w:val="24"/>
        </w:rPr>
        <w:t xml:space="preserve">а </w:t>
      </w:r>
      <w:r w:rsidR="00D46D66" w:rsidRPr="00075805">
        <w:rPr>
          <w:color w:val="auto"/>
          <w:sz w:val="24"/>
          <w:szCs w:val="24"/>
        </w:rPr>
        <w:t>(</w:t>
      </w:r>
      <w:r w:rsidRPr="00075805">
        <w:rPr>
          <w:color w:val="auto"/>
          <w:sz w:val="24"/>
          <w:szCs w:val="24"/>
        </w:rPr>
        <w:t>технологии</w:t>
      </w:r>
      <w:r w:rsidR="00D46D66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 xml:space="preserve"> реализует ключевые цели Государственных образовательных стандартов, связанные:</w:t>
      </w:r>
    </w:p>
    <w:p w14:paraId="7652DCBF" w14:textId="19E66AEF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– с развитием </w:t>
      </w:r>
      <w:r w:rsidR="00E10A7C" w:rsidRPr="00075805">
        <w:rPr>
          <w:color w:val="auto"/>
          <w:sz w:val="24"/>
          <w:szCs w:val="24"/>
        </w:rPr>
        <w:t>способностей</w:t>
      </w:r>
      <w:r w:rsidRPr="00075805">
        <w:rPr>
          <w:color w:val="auto"/>
          <w:sz w:val="24"/>
          <w:szCs w:val="24"/>
        </w:rPr>
        <w:t xml:space="preserve"> обучающихся к сотрудничеству и социализации;</w:t>
      </w:r>
    </w:p>
    <w:p w14:paraId="63EB7CD4" w14:textId="1E0E5DD4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с развитием инновационной творческой деятельности обучающихся в</w:t>
      </w:r>
      <w:r w:rsidR="00F44B8F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процессе решения прикладных учебных задач;</w:t>
      </w:r>
    </w:p>
    <w:p w14:paraId="5C20AB27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с активным использованием знаний, полученных при изучении других учебных предметов, и сформированных универсальных учебных действий;</w:t>
      </w:r>
    </w:p>
    <w:p w14:paraId="6C52E4B6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с совершенствованием умений выполнения учебно-исследовательской и проектной деятельности, а также развитие декоративно-прикладного творчества;</w:t>
      </w:r>
    </w:p>
    <w:p w14:paraId="431D0963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с формированием представлений о социальных и этических аспектах научно-технического прогресса;</w:t>
      </w:r>
    </w:p>
    <w:p w14:paraId="4BFDEAC3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с формированием способности придавать экологическую направленность любой деятельности, проекту;</w:t>
      </w:r>
    </w:p>
    <w:p w14:paraId="672425D6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с демонстрированием экологического мышления в разных формах деятельности.</w:t>
      </w:r>
    </w:p>
    <w:p w14:paraId="70CC6B44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6D3BF873" w14:textId="77777777" w:rsidR="00502A3C" w:rsidRPr="00075805" w:rsidRDefault="00502A3C" w:rsidP="00F44B8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II. Нормативные документы, регламентирующие</w:t>
      </w:r>
      <w:r w:rsidR="002F5B81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образовательный процесс</w:t>
      </w:r>
    </w:p>
    <w:p w14:paraId="30B75195" w14:textId="1F37F44F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Преподавание учебного предмета</w:t>
      </w:r>
      <w:r w:rsidR="002F5B81" w:rsidRPr="00075805">
        <w:rPr>
          <w:color w:val="auto"/>
          <w:sz w:val="24"/>
          <w:szCs w:val="24"/>
        </w:rPr>
        <w:t>/дисциплины</w:t>
      </w:r>
      <w:r w:rsidRPr="00075805">
        <w:rPr>
          <w:color w:val="auto"/>
          <w:sz w:val="24"/>
          <w:szCs w:val="24"/>
        </w:rPr>
        <w:t xml:space="preserve"> «</w:t>
      </w:r>
      <w:r w:rsidR="00D46D66" w:rsidRPr="00075805">
        <w:rPr>
          <w:color w:val="auto"/>
          <w:sz w:val="24"/>
          <w:szCs w:val="24"/>
        </w:rPr>
        <w:t>Труд</w:t>
      </w:r>
      <w:r w:rsidR="00842819" w:rsidRPr="00075805">
        <w:rPr>
          <w:color w:val="auto"/>
          <w:sz w:val="24"/>
          <w:szCs w:val="24"/>
        </w:rPr>
        <w:t xml:space="preserve"> </w:t>
      </w:r>
      <w:r w:rsidR="00D46D66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D46D66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 xml:space="preserve">» </w:t>
      </w:r>
      <w:r w:rsidR="00E10A7C" w:rsidRPr="00075805">
        <w:rPr>
          <w:color w:val="auto"/>
          <w:sz w:val="24"/>
          <w:szCs w:val="24"/>
        </w:rPr>
        <w:t>в</w:t>
      </w:r>
      <w:r w:rsidR="00F44B8F" w:rsidRPr="00075805">
        <w:rPr>
          <w:color w:val="auto"/>
          <w:sz w:val="24"/>
          <w:szCs w:val="24"/>
        </w:rPr>
        <w:t xml:space="preserve"> </w:t>
      </w:r>
      <w:r w:rsidR="00E10A7C" w:rsidRPr="00075805">
        <w:rPr>
          <w:color w:val="auto"/>
          <w:sz w:val="24"/>
          <w:szCs w:val="24"/>
        </w:rPr>
        <w:t>организациях</w:t>
      </w:r>
      <w:r w:rsidR="00D46D66" w:rsidRPr="00075805">
        <w:rPr>
          <w:color w:val="auto"/>
          <w:sz w:val="24"/>
          <w:szCs w:val="24"/>
        </w:rPr>
        <w:t xml:space="preserve"> общего образования </w:t>
      </w:r>
      <w:r w:rsidRPr="00075805">
        <w:rPr>
          <w:color w:val="auto"/>
          <w:sz w:val="24"/>
          <w:szCs w:val="24"/>
        </w:rPr>
        <w:t>Приднестровской Молдавской Республики осуществляется</w:t>
      </w:r>
      <w:r w:rsidR="00F44B8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в</w:t>
      </w:r>
      <w:r w:rsidR="002F5B81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соответствии со следующими нормативными документами:</w:t>
      </w:r>
    </w:p>
    <w:p w14:paraId="0C0952BA" w14:textId="4BAE6F31" w:rsidR="00A2766C" w:rsidRPr="00075805" w:rsidRDefault="00A2766C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805">
        <w:rPr>
          <w:rFonts w:ascii="Times New Roman" w:hAnsi="Times New Roman" w:cs="Times New Roman"/>
          <w:sz w:val="24"/>
          <w:szCs w:val="24"/>
        </w:rPr>
        <w:t>1.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Pr="00075805">
        <w:rPr>
          <w:rFonts w:ascii="Times New Roman" w:hAnsi="Times New Roman" w:cs="Times New Roman"/>
          <w:sz w:val="24"/>
          <w:szCs w:val="24"/>
        </w:rPr>
        <w:t>Закон Приднестровской Молдавской Республики от 27 июня 2003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Pr="00075805">
        <w:rPr>
          <w:rFonts w:ascii="Times New Roman" w:hAnsi="Times New Roman" w:cs="Times New Roman"/>
          <w:sz w:val="24"/>
          <w:szCs w:val="24"/>
        </w:rPr>
        <w:t>294-З-III «Об образовании» (САЗ 03-26).</w:t>
      </w:r>
    </w:p>
    <w:p w14:paraId="5A35DFF6" w14:textId="62274007" w:rsidR="00A2766C" w:rsidRPr="00075805" w:rsidRDefault="004A2762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2766C" w:rsidRPr="00075805">
        <w:rPr>
          <w:rFonts w:ascii="Times New Roman" w:eastAsia="Calibri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eastAsia="Calibri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rFonts w:ascii="Times New Roman" w:eastAsia="Calibri" w:hAnsi="Times New Roman" w:cs="Times New Roman"/>
          <w:sz w:val="24"/>
          <w:szCs w:val="24"/>
        </w:rPr>
        <w:br/>
      </w:r>
      <w:r w:rsidR="00A2766C" w:rsidRPr="00075805">
        <w:rPr>
          <w:rFonts w:ascii="Times New Roman" w:eastAsia="Calibri" w:hAnsi="Times New Roman" w:cs="Times New Roman"/>
          <w:sz w:val="24"/>
          <w:szCs w:val="24"/>
        </w:rPr>
        <w:t>от 4 августа 2016 года №</w:t>
      </w:r>
      <w:r w:rsidR="00F44B8F" w:rsidRPr="00075805">
        <w:rPr>
          <w:rFonts w:ascii="Times New Roman" w:eastAsia="Calibri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eastAsia="Calibri" w:hAnsi="Times New Roman" w:cs="Times New Roman"/>
          <w:sz w:val="24"/>
          <w:szCs w:val="24"/>
        </w:rPr>
        <w:t>925 «Об утверждении Положения о предметной олимпиаде учащихся, осваивающих общеобразовательные программы в организациях общего</w:t>
      </w:r>
      <w:r w:rsidR="00F44B8F" w:rsidRPr="00075805">
        <w:rPr>
          <w:rFonts w:ascii="Times New Roman" w:eastAsia="Calibri" w:hAnsi="Times New Roman" w:cs="Times New Roman"/>
          <w:sz w:val="24"/>
          <w:szCs w:val="24"/>
        </w:rPr>
        <w:br/>
      </w:r>
      <w:r w:rsidR="00A2766C" w:rsidRPr="00075805">
        <w:rPr>
          <w:rFonts w:ascii="Times New Roman" w:eastAsia="Calibri" w:hAnsi="Times New Roman" w:cs="Times New Roman"/>
          <w:sz w:val="24"/>
          <w:szCs w:val="24"/>
        </w:rPr>
        <w:t>и профессионального образования</w:t>
      </w:r>
      <w:r w:rsidR="00F44B8F" w:rsidRPr="00075805">
        <w:rPr>
          <w:rFonts w:ascii="Times New Roman" w:eastAsia="Calibri" w:hAnsi="Times New Roman" w:cs="Times New Roman"/>
          <w:sz w:val="24"/>
          <w:szCs w:val="24"/>
        </w:rPr>
        <w:t>,</w:t>
      </w:r>
      <w:r w:rsidR="00A2766C" w:rsidRPr="00075805">
        <w:rPr>
          <w:rFonts w:ascii="Times New Roman" w:eastAsia="Calibri" w:hAnsi="Times New Roman" w:cs="Times New Roman"/>
          <w:sz w:val="24"/>
          <w:szCs w:val="24"/>
        </w:rPr>
        <w:t xml:space="preserve"> и Инструкции о порядке приема и рассмотрения апелляций» (САЗ 16-42).</w:t>
      </w:r>
    </w:p>
    <w:p w14:paraId="5FDDBF86" w14:textId="618B2717" w:rsidR="00A2766C" w:rsidRPr="00075805" w:rsidRDefault="004A2762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766C" w:rsidRPr="00075805">
        <w:rPr>
          <w:rFonts w:ascii="Times New Roman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16 </w:t>
      </w:r>
      <w:r w:rsidR="00A2766C" w:rsidRPr="00075805">
        <w:rPr>
          <w:rFonts w:ascii="Times New Roman" w:hAnsi="Times New Roman" w:cs="Times New Roman"/>
          <w:sz w:val="24"/>
          <w:szCs w:val="24"/>
        </w:rPr>
        <w:t>июля 2020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59773FB9" w14:textId="472F0102" w:rsidR="00A2766C" w:rsidRPr="00075805" w:rsidRDefault="004A2762" w:rsidP="004004DD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766C" w:rsidRPr="00075805">
        <w:rPr>
          <w:rFonts w:ascii="Times New Roman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 w:rsidR="00A2766C" w:rsidRPr="00075805">
        <w:rPr>
          <w:rFonts w:ascii="Times New Roman" w:hAnsi="Times New Roman" w:cs="Times New Roman"/>
          <w:sz w:val="24"/>
          <w:szCs w:val="24"/>
        </w:rPr>
        <w:t>от 24 марта 2022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4ED48508" w14:textId="382F6EFD" w:rsidR="00A2766C" w:rsidRPr="00075805" w:rsidRDefault="004A2762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2766C" w:rsidRPr="00075805">
        <w:rPr>
          <w:rFonts w:ascii="Times New Roman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 w:rsidR="00A2766C" w:rsidRPr="00075805">
        <w:rPr>
          <w:rFonts w:ascii="Times New Roman" w:hAnsi="Times New Roman" w:cs="Times New Roman"/>
          <w:sz w:val="24"/>
          <w:szCs w:val="24"/>
        </w:rPr>
        <w:t>от 11 января 2024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11 «Об утверждении Государственного образовательного стандарта начального общего образования» (САЗ 24-6).</w:t>
      </w:r>
    </w:p>
    <w:p w14:paraId="4A00622A" w14:textId="3705E32F" w:rsidR="00A2766C" w:rsidRPr="00075805" w:rsidRDefault="004A2762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2766C" w:rsidRPr="00075805">
        <w:rPr>
          <w:rFonts w:ascii="Times New Roman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 w:rsidR="00A2766C" w:rsidRPr="00075805">
        <w:rPr>
          <w:rFonts w:ascii="Times New Roman" w:hAnsi="Times New Roman" w:cs="Times New Roman"/>
          <w:sz w:val="24"/>
          <w:szCs w:val="24"/>
        </w:rPr>
        <w:t>от 12 января 2024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</w:t>
      </w:r>
      <w:r w:rsidR="00842819" w:rsidRPr="00075805">
        <w:rPr>
          <w:rFonts w:ascii="Times New Roman" w:hAnsi="Times New Roman" w:cs="Times New Roman"/>
          <w:sz w:val="24"/>
          <w:szCs w:val="24"/>
        </w:rPr>
        <w:t>е</w:t>
      </w:r>
      <w:r w:rsidR="00A2766C" w:rsidRPr="00075805">
        <w:rPr>
          <w:rFonts w:ascii="Times New Roman" w:hAnsi="Times New Roman" w:cs="Times New Roman"/>
          <w:sz w:val="24"/>
          <w:szCs w:val="24"/>
        </w:rPr>
        <w:t xml:space="preserve"> программы начального общего, основного общего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 w:rsidR="00A2766C" w:rsidRPr="00075805">
        <w:rPr>
          <w:rFonts w:ascii="Times New Roman" w:hAnsi="Times New Roman" w:cs="Times New Roman"/>
          <w:sz w:val="24"/>
          <w:szCs w:val="24"/>
        </w:rPr>
        <w:t>и среднего (полного) общего образования» (САЗ 24-6).</w:t>
      </w:r>
    </w:p>
    <w:p w14:paraId="0BC2D26F" w14:textId="4DDCB8AA" w:rsidR="00A2766C" w:rsidRPr="00075805" w:rsidRDefault="004A2762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2766C" w:rsidRPr="00075805">
        <w:rPr>
          <w:rFonts w:ascii="Times New Roman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 w:rsidR="00A2766C" w:rsidRPr="00075805">
        <w:rPr>
          <w:rFonts w:ascii="Times New Roman" w:hAnsi="Times New Roman" w:cs="Times New Roman"/>
          <w:sz w:val="24"/>
          <w:szCs w:val="24"/>
        </w:rPr>
        <w:t>от 20 февраля 2024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 xml:space="preserve">124 «Об утверждении Государственного образовательного стандарта основного общего образования Приднестровской Молдавской </w:t>
      </w:r>
      <w:proofErr w:type="gramStart"/>
      <w:r w:rsidR="00A2766C" w:rsidRPr="00075805">
        <w:rPr>
          <w:rFonts w:ascii="Times New Roman" w:hAnsi="Times New Roman" w:cs="Times New Roman"/>
          <w:sz w:val="24"/>
          <w:szCs w:val="24"/>
        </w:rPr>
        <w:t>Республики»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 w:rsidR="00A2766C" w:rsidRPr="0007580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2766C" w:rsidRPr="00075805">
        <w:rPr>
          <w:rFonts w:ascii="Times New Roman" w:hAnsi="Times New Roman" w:cs="Times New Roman"/>
          <w:sz w:val="24"/>
          <w:szCs w:val="24"/>
        </w:rPr>
        <w:t>САЗ 24-15).</w:t>
      </w:r>
    </w:p>
    <w:p w14:paraId="4C0F9263" w14:textId="662610CF" w:rsidR="00A2766C" w:rsidRPr="00075805" w:rsidRDefault="004A2762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2766C" w:rsidRPr="00075805">
        <w:rPr>
          <w:rFonts w:ascii="Times New Roman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rFonts w:ascii="Times New Roman" w:hAnsi="Times New Roman" w:cs="Times New Roman"/>
          <w:sz w:val="24"/>
          <w:szCs w:val="24"/>
        </w:rPr>
        <w:br/>
      </w:r>
      <w:r w:rsidR="00A2766C" w:rsidRPr="00075805">
        <w:rPr>
          <w:rFonts w:ascii="Times New Roman" w:hAnsi="Times New Roman" w:cs="Times New Roman"/>
          <w:sz w:val="24"/>
          <w:szCs w:val="24"/>
        </w:rPr>
        <w:t>от 10 июля 2024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709 «Об утверждении Государственной основной образовательной программы начального общего образования» (САЗ 24-32).</w:t>
      </w:r>
    </w:p>
    <w:p w14:paraId="0C6FC44C" w14:textId="4D2373C1" w:rsidR="00A2766C" w:rsidRPr="00075805" w:rsidRDefault="004A2762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2766C" w:rsidRPr="00075805">
        <w:rPr>
          <w:rFonts w:ascii="Times New Roman" w:hAnsi="Times New Roman" w:cs="Times New Roman"/>
          <w:sz w:val="24"/>
          <w:szCs w:val="24"/>
        </w:rPr>
        <w:t>.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18 июня 2025 года №</w:t>
      </w:r>
      <w:r w:rsidR="00F44B8F" w:rsidRPr="00075805">
        <w:rPr>
          <w:rFonts w:ascii="Times New Roman" w:hAnsi="Times New Roman" w:cs="Times New Roman"/>
          <w:sz w:val="24"/>
          <w:szCs w:val="24"/>
        </w:rPr>
        <w:t> </w:t>
      </w:r>
      <w:r w:rsidR="00A2766C" w:rsidRPr="00075805">
        <w:rPr>
          <w:rFonts w:ascii="Times New Roman" w:hAnsi="Times New Roman" w:cs="Times New Roman"/>
          <w:sz w:val="24"/>
          <w:szCs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0AEE6E50" w14:textId="77777777" w:rsidR="00A2766C" w:rsidRPr="00075805" w:rsidRDefault="00A2766C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83A89D" w14:textId="77777777" w:rsidR="00502A3C" w:rsidRPr="00075805" w:rsidRDefault="00502A3C" w:rsidP="00F44B8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III. Программно-методическое обеспечение</w:t>
      </w:r>
    </w:p>
    <w:p w14:paraId="1F2E4B05" w14:textId="77777777" w:rsidR="00AC3C20" w:rsidRDefault="00842819" w:rsidP="00F44B8F">
      <w:pPr>
        <w:widowControl w:val="0"/>
        <w:tabs>
          <w:tab w:val="left" w:pos="99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46283">
        <w:rPr>
          <w:rFonts w:ascii="Times New Roman" w:hAnsi="Times New Roman" w:cs="Times New Roman"/>
          <w:sz w:val="24"/>
          <w:szCs w:val="24"/>
        </w:rPr>
        <w:t>Программное обеспечение осуществляется согласно</w:t>
      </w:r>
      <w:r w:rsidR="00AC3C20">
        <w:rPr>
          <w:rFonts w:ascii="Times New Roman" w:hAnsi="Times New Roman" w:cs="Times New Roman"/>
          <w:sz w:val="24"/>
          <w:szCs w:val="24"/>
        </w:rPr>
        <w:t>:</w:t>
      </w:r>
    </w:p>
    <w:p w14:paraId="06086EC1" w14:textId="499F07BB" w:rsidR="008A4C2E" w:rsidRPr="008A4C2E" w:rsidRDefault="008A4C2E" w:rsidP="008A4C2E">
      <w:pPr>
        <w:widowControl w:val="0"/>
        <w:tabs>
          <w:tab w:val="left" w:pos="99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8A4C2E">
        <w:rPr>
          <w:rFonts w:ascii="Times New Roman" w:hAnsi="Times New Roman" w:cs="Times New Roman"/>
          <w:sz w:val="24"/>
          <w:szCs w:val="24"/>
        </w:rPr>
        <w:t>– Приказ Министерства просвещения Приднестровской Молдавской Республики</w:t>
      </w:r>
      <w:r w:rsidRPr="008A4C2E">
        <w:rPr>
          <w:rFonts w:ascii="Times New Roman" w:hAnsi="Times New Roman" w:cs="Times New Roman"/>
          <w:sz w:val="24"/>
          <w:szCs w:val="24"/>
        </w:rPr>
        <w:br/>
        <w:t>от 31 марта 2026 года № 276 «Об утверждении решений Совета по образованию Министерства просвещения Приднестровской Молдавской Республики от 26 марта 2026 года» (5-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A4C2E">
        <w:rPr>
          <w:rFonts w:ascii="Times New Roman" w:hAnsi="Times New Roman" w:cs="Times New Roman"/>
          <w:sz w:val="24"/>
          <w:szCs w:val="24"/>
        </w:rPr>
        <w:t xml:space="preserve"> класс);</w:t>
      </w:r>
    </w:p>
    <w:p w14:paraId="0EBB96C7" w14:textId="77777777" w:rsidR="00AC3C20" w:rsidRDefault="00AC3C20" w:rsidP="00F44B8F">
      <w:pPr>
        <w:widowControl w:val="0"/>
        <w:tabs>
          <w:tab w:val="left" w:pos="992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3B0934C" w14:textId="249F8D16" w:rsidR="00A2766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bookmarkStart w:id="0" w:name="_GoBack"/>
      <w:bookmarkEnd w:id="0"/>
      <w:r w:rsidRPr="00075805">
        <w:rPr>
          <w:color w:val="auto"/>
          <w:sz w:val="24"/>
          <w:szCs w:val="24"/>
        </w:rPr>
        <w:t>Методическое сопровождение учебного предмета</w:t>
      </w:r>
      <w:r w:rsidR="00842819" w:rsidRPr="00075805">
        <w:rPr>
          <w:color w:val="auto"/>
          <w:sz w:val="24"/>
          <w:szCs w:val="24"/>
        </w:rPr>
        <w:t>/дисциплины</w:t>
      </w:r>
      <w:r w:rsidRPr="00075805">
        <w:rPr>
          <w:color w:val="auto"/>
          <w:sz w:val="24"/>
          <w:szCs w:val="24"/>
        </w:rPr>
        <w:t xml:space="preserve"> «</w:t>
      </w:r>
      <w:r w:rsidR="00F626DE" w:rsidRPr="00075805">
        <w:rPr>
          <w:color w:val="auto"/>
          <w:sz w:val="24"/>
          <w:szCs w:val="24"/>
        </w:rPr>
        <w:t>Труд</w:t>
      </w:r>
      <w:r w:rsidR="00842819" w:rsidRPr="00075805">
        <w:rPr>
          <w:color w:val="auto"/>
          <w:sz w:val="24"/>
          <w:szCs w:val="24"/>
        </w:rPr>
        <w:t xml:space="preserve"> </w:t>
      </w:r>
      <w:r w:rsidR="00F626DE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F626DE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 представлено следующими материалами:</w:t>
      </w:r>
    </w:p>
    <w:p w14:paraId="524B13F4" w14:textId="43C52F91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846283">
        <w:rPr>
          <w:color w:val="auto"/>
          <w:sz w:val="24"/>
          <w:szCs w:val="24"/>
        </w:rPr>
        <w:t>–</w:t>
      </w:r>
      <w:r w:rsidR="002F5B81" w:rsidRPr="00846283">
        <w:rPr>
          <w:color w:val="auto"/>
          <w:sz w:val="24"/>
          <w:szCs w:val="24"/>
        </w:rPr>
        <w:t> </w:t>
      </w:r>
      <w:r w:rsidRPr="00846283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846283">
        <w:rPr>
          <w:color w:val="auto"/>
          <w:sz w:val="24"/>
          <w:szCs w:val="24"/>
        </w:rPr>
        <w:br/>
      </w:r>
      <w:r w:rsidRPr="00846283">
        <w:rPr>
          <w:color w:val="auto"/>
          <w:sz w:val="24"/>
          <w:szCs w:val="24"/>
        </w:rPr>
        <w:t>от 6 февраля 2023 года №</w:t>
      </w:r>
      <w:r w:rsidR="002F5B81" w:rsidRPr="00846283">
        <w:rPr>
          <w:color w:val="auto"/>
          <w:sz w:val="24"/>
          <w:szCs w:val="24"/>
        </w:rPr>
        <w:t> </w:t>
      </w:r>
      <w:r w:rsidRPr="00846283">
        <w:rPr>
          <w:color w:val="auto"/>
          <w:sz w:val="24"/>
          <w:szCs w:val="24"/>
        </w:rPr>
        <w:t>125 «Об утверждении Методических рекомендаций по организации и дозировке домашнего задания в</w:t>
      </w:r>
      <w:r w:rsidR="00F44B8F" w:rsidRPr="00846283">
        <w:rPr>
          <w:color w:val="auto"/>
          <w:sz w:val="24"/>
          <w:szCs w:val="24"/>
        </w:rPr>
        <w:t xml:space="preserve"> </w:t>
      </w:r>
      <w:r w:rsidRPr="00846283">
        <w:rPr>
          <w:color w:val="auto"/>
          <w:sz w:val="24"/>
          <w:szCs w:val="24"/>
        </w:rPr>
        <w:t>общеобразовательной организации»;</w:t>
      </w:r>
    </w:p>
    <w:p w14:paraId="353ABA96" w14:textId="5AE5A302" w:rsidR="001D3DE4" w:rsidRPr="00075805" w:rsidRDefault="00842819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805">
        <w:rPr>
          <w:rFonts w:ascii="Times New Roman" w:hAnsi="Times New Roman" w:cs="Times New Roman"/>
          <w:sz w:val="24"/>
          <w:szCs w:val="24"/>
        </w:rPr>
        <w:t>– </w:t>
      </w:r>
      <w:r w:rsidR="001D3DE4" w:rsidRPr="00075805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порядку организации, сопровождению и оценке </w:t>
      </w:r>
      <w:r w:rsidR="00E10A7C" w:rsidRPr="00075805">
        <w:rPr>
          <w:rFonts w:ascii="Times New Roman" w:hAnsi="Times New Roman" w:cs="Times New Roman"/>
          <w:sz w:val="24"/>
          <w:szCs w:val="24"/>
        </w:rPr>
        <w:t>индивидуальных проектов,</w:t>
      </w:r>
      <w:r w:rsidR="001D3DE4" w:rsidRPr="00075805">
        <w:rPr>
          <w:rFonts w:ascii="Times New Roman" w:hAnsi="Times New Roman" w:cs="Times New Roman"/>
          <w:sz w:val="24"/>
          <w:szCs w:val="24"/>
        </w:rPr>
        <w:t xml:space="preserve"> обучающихся 10–11 классов, утвержденные Приказом Министерства просвещения Приднестровской Молдавской Республики от 8 декабря 2022 года №</w:t>
      </w:r>
      <w:r w:rsidR="00A16740" w:rsidRPr="00075805">
        <w:rPr>
          <w:rFonts w:ascii="Times New Roman" w:hAnsi="Times New Roman" w:cs="Times New Roman"/>
          <w:sz w:val="24"/>
          <w:szCs w:val="24"/>
        </w:rPr>
        <w:t> </w:t>
      </w:r>
      <w:r w:rsidR="001D3DE4" w:rsidRPr="00075805">
        <w:rPr>
          <w:rFonts w:ascii="Times New Roman" w:hAnsi="Times New Roman" w:cs="Times New Roman"/>
          <w:sz w:val="24"/>
          <w:szCs w:val="24"/>
        </w:rPr>
        <w:t>1089 «Об утверждении решений Совета по образованию Министерства просвещения Приднестровской Молдавской Республики от 1 декабря 2022 года» (</w:t>
      </w:r>
      <w:r w:rsidR="00A16740" w:rsidRPr="00075805">
        <w:rPr>
          <w:rFonts w:ascii="Times New Roman" w:hAnsi="Times New Roman" w:cs="Times New Roman"/>
          <w:sz w:val="24"/>
          <w:szCs w:val="24"/>
        </w:rPr>
        <w:t>п</w:t>
      </w:r>
      <w:r w:rsidR="001D3DE4" w:rsidRPr="00075805">
        <w:rPr>
          <w:rFonts w:ascii="Times New Roman" w:hAnsi="Times New Roman" w:cs="Times New Roman"/>
          <w:sz w:val="24"/>
          <w:szCs w:val="24"/>
        </w:rPr>
        <w:t>рил</w:t>
      </w:r>
      <w:r w:rsidR="00A16740" w:rsidRPr="00075805">
        <w:rPr>
          <w:rFonts w:ascii="Times New Roman" w:hAnsi="Times New Roman" w:cs="Times New Roman"/>
          <w:sz w:val="24"/>
          <w:szCs w:val="24"/>
        </w:rPr>
        <w:t xml:space="preserve">. </w:t>
      </w:r>
      <w:r w:rsidR="001D3DE4" w:rsidRPr="00075805">
        <w:rPr>
          <w:rFonts w:ascii="Times New Roman" w:hAnsi="Times New Roman" w:cs="Times New Roman"/>
          <w:sz w:val="24"/>
          <w:szCs w:val="24"/>
        </w:rPr>
        <w:t>9)</w:t>
      </w:r>
      <w:r w:rsidRPr="00075805">
        <w:rPr>
          <w:rFonts w:ascii="Times New Roman" w:hAnsi="Times New Roman" w:cs="Times New Roman"/>
          <w:sz w:val="24"/>
          <w:szCs w:val="24"/>
        </w:rPr>
        <w:t>;</w:t>
      </w:r>
    </w:p>
    <w:p w14:paraId="2914CE0E" w14:textId="57673BFE" w:rsidR="001D3DE4" w:rsidRPr="00075805" w:rsidRDefault="00842819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283">
        <w:rPr>
          <w:rFonts w:ascii="Times New Roman" w:hAnsi="Times New Roman" w:cs="Times New Roman"/>
          <w:sz w:val="24"/>
          <w:szCs w:val="24"/>
        </w:rPr>
        <w:t>– </w:t>
      </w:r>
      <w:r w:rsidR="001D3DE4" w:rsidRPr="00846283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846283">
        <w:rPr>
          <w:rFonts w:ascii="Times New Roman" w:hAnsi="Times New Roman" w:cs="Times New Roman"/>
          <w:sz w:val="24"/>
          <w:szCs w:val="24"/>
        </w:rPr>
        <w:br/>
      </w:r>
      <w:r w:rsidR="001D3DE4" w:rsidRPr="00846283">
        <w:rPr>
          <w:rFonts w:ascii="Times New Roman" w:hAnsi="Times New Roman" w:cs="Times New Roman"/>
          <w:sz w:val="24"/>
          <w:szCs w:val="24"/>
        </w:rPr>
        <w:t>от 6 февраля 2023 года №</w:t>
      </w:r>
      <w:r w:rsidRPr="00846283">
        <w:rPr>
          <w:rFonts w:ascii="Times New Roman" w:hAnsi="Times New Roman" w:cs="Times New Roman"/>
          <w:sz w:val="24"/>
          <w:szCs w:val="24"/>
        </w:rPr>
        <w:t> </w:t>
      </w:r>
      <w:r w:rsidR="001D3DE4" w:rsidRPr="00846283">
        <w:rPr>
          <w:rFonts w:ascii="Times New Roman" w:hAnsi="Times New Roman" w:cs="Times New Roman"/>
          <w:sz w:val="24"/>
          <w:szCs w:val="24"/>
        </w:rPr>
        <w:t>125 «Об утверждении Методических рекомендаций по организации и дозировке домашнего задания в общеобразовательной организации» (САЗ 23-11)</w:t>
      </w:r>
      <w:r w:rsidRPr="00846283">
        <w:rPr>
          <w:rFonts w:ascii="Times New Roman" w:hAnsi="Times New Roman" w:cs="Times New Roman"/>
          <w:sz w:val="24"/>
          <w:szCs w:val="24"/>
        </w:rPr>
        <w:t>;</w:t>
      </w:r>
    </w:p>
    <w:p w14:paraId="3BD30A3C" w14:textId="42890452" w:rsidR="001D3DE4" w:rsidRPr="00075805" w:rsidRDefault="00A16740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 </w:t>
      </w:r>
      <w:r w:rsidR="001D3DE4" w:rsidRPr="00075805">
        <w:rPr>
          <w:color w:val="auto"/>
          <w:sz w:val="24"/>
          <w:szCs w:val="24"/>
        </w:rPr>
        <w:t>Приказ Министерства просвещения Приднестровской Молдавской Республики</w:t>
      </w:r>
      <w:r w:rsidR="00F44B8F" w:rsidRPr="00075805">
        <w:rPr>
          <w:color w:val="auto"/>
          <w:sz w:val="24"/>
          <w:szCs w:val="24"/>
        </w:rPr>
        <w:br/>
      </w:r>
      <w:r w:rsidR="001D3DE4" w:rsidRPr="00075805">
        <w:rPr>
          <w:color w:val="auto"/>
          <w:sz w:val="24"/>
          <w:szCs w:val="24"/>
        </w:rPr>
        <w:t>от 25 марта 2025 года №</w:t>
      </w:r>
      <w:r w:rsidR="00F44B8F" w:rsidRPr="00075805">
        <w:rPr>
          <w:color w:val="auto"/>
          <w:sz w:val="24"/>
          <w:szCs w:val="24"/>
        </w:rPr>
        <w:t> </w:t>
      </w:r>
      <w:r w:rsidR="001D3DE4" w:rsidRPr="00075805">
        <w:rPr>
          <w:color w:val="auto"/>
          <w:sz w:val="24"/>
          <w:szCs w:val="24"/>
        </w:rPr>
        <w:t xml:space="preserve">283 «Об утверждении </w:t>
      </w:r>
      <w:r w:rsidR="006D4498" w:rsidRPr="00075805">
        <w:rPr>
          <w:color w:val="auto"/>
          <w:sz w:val="24"/>
          <w:szCs w:val="24"/>
        </w:rPr>
        <w:t>М</w:t>
      </w:r>
      <w:r w:rsidR="001D3DE4" w:rsidRPr="00075805">
        <w:rPr>
          <w:color w:val="auto"/>
          <w:sz w:val="24"/>
          <w:szCs w:val="24"/>
        </w:rPr>
        <w:t>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</w:t>
      </w:r>
      <w:r w:rsidR="004B10BF" w:rsidRPr="00075805">
        <w:rPr>
          <w:color w:val="auto"/>
          <w:sz w:val="24"/>
          <w:szCs w:val="24"/>
        </w:rPr>
        <w:br/>
      </w:r>
      <w:r w:rsidR="001D3DE4" w:rsidRPr="00075805">
        <w:rPr>
          <w:color w:val="auto"/>
          <w:sz w:val="24"/>
          <w:szCs w:val="24"/>
        </w:rPr>
        <w:t>и итоговых оценок»</w:t>
      </w:r>
      <w:r w:rsidR="006D4498" w:rsidRPr="00075805">
        <w:rPr>
          <w:color w:val="auto"/>
          <w:sz w:val="24"/>
          <w:szCs w:val="24"/>
        </w:rPr>
        <w:t>;</w:t>
      </w:r>
    </w:p>
    <w:p w14:paraId="335A949B" w14:textId="2A1C922F" w:rsidR="008A205B" w:rsidRPr="00075805" w:rsidRDefault="007A1C7A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 </w:t>
      </w:r>
      <w:r w:rsidR="008A205B" w:rsidRPr="00075805">
        <w:rPr>
          <w:color w:val="auto"/>
          <w:sz w:val="24"/>
          <w:szCs w:val="24"/>
        </w:rPr>
        <w:t>Типовая программа «Технологические основы труда для сельских общеобразовательных учреждений (вариант для мальчиков)»</w:t>
      </w:r>
      <w:r w:rsidR="00A055D9" w:rsidRPr="00075805">
        <w:rPr>
          <w:color w:val="auto"/>
          <w:sz w:val="24"/>
          <w:szCs w:val="24"/>
        </w:rPr>
        <w:t xml:space="preserve">, составитель </w:t>
      </w:r>
      <w:proofErr w:type="spellStart"/>
      <w:r w:rsidR="00A055D9" w:rsidRPr="00075805">
        <w:rPr>
          <w:color w:val="auto"/>
          <w:sz w:val="24"/>
          <w:szCs w:val="24"/>
        </w:rPr>
        <w:t>Нагай</w:t>
      </w:r>
      <w:proofErr w:type="spellEnd"/>
      <w:r w:rsidR="006D4498" w:rsidRPr="00075805">
        <w:rPr>
          <w:color w:val="auto"/>
          <w:sz w:val="24"/>
          <w:szCs w:val="24"/>
        </w:rPr>
        <w:t> </w:t>
      </w:r>
      <w:r w:rsidR="00A055D9" w:rsidRPr="00075805">
        <w:rPr>
          <w:color w:val="auto"/>
          <w:sz w:val="24"/>
          <w:szCs w:val="24"/>
        </w:rPr>
        <w:t>В.</w:t>
      </w:r>
      <w:r w:rsidR="006D4498" w:rsidRPr="00075805">
        <w:rPr>
          <w:color w:val="auto"/>
          <w:sz w:val="24"/>
          <w:szCs w:val="24"/>
        </w:rPr>
        <w:t> </w:t>
      </w:r>
      <w:r w:rsidR="00A055D9" w:rsidRPr="00075805">
        <w:rPr>
          <w:color w:val="auto"/>
          <w:sz w:val="24"/>
          <w:szCs w:val="24"/>
        </w:rPr>
        <w:t xml:space="preserve">Г. </w:t>
      </w:r>
      <w:r w:rsidR="008A205B" w:rsidRPr="00075805">
        <w:rPr>
          <w:color w:val="auto"/>
          <w:sz w:val="24"/>
          <w:szCs w:val="24"/>
        </w:rPr>
        <w:t>Тирасполь, 2004</w:t>
      </w:r>
      <w:r w:rsidR="006D4498" w:rsidRPr="00075805">
        <w:rPr>
          <w:color w:val="auto"/>
          <w:sz w:val="24"/>
          <w:szCs w:val="24"/>
        </w:rPr>
        <w:t>;</w:t>
      </w:r>
    </w:p>
    <w:p w14:paraId="04B6D793" w14:textId="71BA9803" w:rsidR="008A205B" w:rsidRPr="00075805" w:rsidRDefault="007A1C7A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 </w:t>
      </w:r>
      <w:r w:rsidR="008A205B" w:rsidRPr="00075805">
        <w:rPr>
          <w:color w:val="auto"/>
          <w:sz w:val="24"/>
          <w:szCs w:val="24"/>
        </w:rPr>
        <w:t>Типовая программа «Технологические основы труда для сельских общеобразовательных уч</w:t>
      </w:r>
      <w:r w:rsidR="00A055D9" w:rsidRPr="00075805">
        <w:rPr>
          <w:color w:val="auto"/>
          <w:sz w:val="24"/>
          <w:szCs w:val="24"/>
        </w:rPr>
        <w:t>реждений (вариант для девочек)», составитель Хлыстал</w:t>
      </w:r>
      <w:r w:rsidR="006D4498" w:rsidRPr="00075805">
        <w:rPr>
          <w:color w:val="auto"/>
          <w:sz w:val="24"/>
          <w:szCs w:val="24"/>
        </w:rPr>
        <w:t> </w:t>
      </w:r>
      <w:r w:rsidR="00A055D9" w:rsidRPr="00075805">
        <w:rPr>
          <w:color w:val="auto"/>
          <w:sz w:val="24"/>
          <w:szCs w:val="24"/>
        </w:rPr>
        <w:t>З.</w:t>
      </w:r>
      <w:r w:rsidR="006D4498" w:rsidRPr="00075805">
        <w:rPr>
          <w:color w:val="auto"/>
          <w:sz w:val="24"/>
          <w:szCs w:val="24"/>
        </w:rPr>
        <w:t> </w:t>
      </w:r>
      <w:r w:rsidR="00A055D9" w:rsidRPr="00075805">
        <w:rPr>
          <w:color w:val="auto"/>
          <w:sz w:val="24"/>
          <w:szCs w:val="24"/>
        </w:rPr>
        <w:t>И.</w:t>
      </w:r>
      <w:r w:rsidR="00F44B8F" w:rsidRPr="00075805">
        <w:rPr>
          <w:color w:val="auto"/>
          <w:sz w:val="24"/>
          <w:szCs w:val="24"/>
        </w:rPr>
        <w:t xml:space="preserve"> </w:t>
      </w:r>
      <w:r w:rsidR="008A205B" w:rsidRPr="00075805">
        <w:rPr>
          <w:color w:val="auto"/>
          <w:sz w:val="24"/>
          <w:szCs w:val="24"/>
        </w:rPr>
        <w:t>Тирасполь, 2004</w:t>
      </w:r>
      <w:r w:rsidR="006D4498" w:rsidRPr="00075805">
        <w:rPr>
          <w:color w:val="auto"/>
          <w:sz w:val="24"/>
          <w:szCs w:val="24"/>
        </w:rPr>
        <w:t>;</w:t>
      </w:r>
    </w:p>
    <w:p w14:paraId="2BE48AF7" w14:textId="33F77602" w:rsidR="008A205B" w:rsidRPr="00075805" w:rsidRDefault="007A1C7A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 </w:t>
      </w:r>
      <w:r w:rsidR="008A205B" w:rsidRPr="00075805">
        <w:rPr>
          <w:color w:val="auto"/>
          <w:sz w:val="24"/>
          <w:szCs w:val="24"/>
        </w:rPr>
        <w:t>Программа подготовки «Тракторист-машинист» (категории В и С). 8–11 кл. Тирасполь: МУ «</w:t>
      </w:r>
      <w:proofErr w:type="spellStart"/>
      <w:r w:rsidR="008A205B" w:rsidRPr="00075805">
        <w:rPr>
          <w:color w:val="auto"/>
          <w:sz w:val="24"/>
          <w:szCs w:val="24"/>
        </w:rPr>
        <w:t>Слободзейское</w:t>
      </w:r>
      <w:proofErr w:type="spellEnd"/>
      <w:r w:rsidR="008A205B" w:rsidRPr="00075805">
        <w:rPr>
          <w:color w:val="auto"/>
          <w:sz w:val="24"/>
          <w:szCs w:val="24"/>
        </w:rPr>
        <w:t xml:space="preserve"> РУНО», 2017</w:t>
      </w:r>
      <w:r w:rsidR="006D4498" w:rsidRPr="00075805">
        <w:rPr>
          <w:color w:val="auto"/>
          <w:sz w:val="24"/>
          <w:szCs w:val="24"/>
        </w:rPr>
        <w:t>;</w:t>
      </w:r>
    </w:p>
    <w:p w14:paraId="6D1DF2B3" w14:textId="5657E431" w:rsidR="00FF5ACD" w:rsidRPr="00075805" w:rsidRDefault="007A1C7A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 </w:t>
      </w:r>
      <w:r w:rsidR="00FF5ACD" w:rsidRPr="00075805">
        <w:rPr>
          <w:color w:val="auto"/>
          <w:sz w:val="24"/>
          <w:szCs w:val="24"/>
        </w:rPr>
        <w:t>Примерная программа по учебному предмету «Черчение» для 9 класса организаций общего образования ПМР /</w:t>
      </w:r>
      <w:r w:rsidR="006D4498" w:rsidRPr="00075805">
        <w:rPr>
          <w:color w:val="auto"/>
          <w:sz w:val="24"/>
          <w:szCs w:val="24"/>
        </w:rPr>
        <w:t xml:space="preserve"> </w:t>
      </w:r>
      <w:r w:rsidR="00FF5ACD" w:rsidRPr="00075805">
        <w:rPr>
          <w:color w:val="auto"/>
          <w:sz w:val="24"/>
          <w:szCs w:val="24"/>
        </w:rPr>
        <w:t>составители: Жукова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В.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 xml:space="preserve">Н., </w:t>
      </w:r>
      <w:proofErr w:type="spellStart"/>
      <w:r w:rsidR="00FF5ACD" w:rsidRPr="00075805">
        <w:rPr>
          <w:color w:val="auto"/>
          <w:sz w:val="24"/>
          <w:szCs w:val="24"/>
        </w:rPr>
        <w:t>Яковишина</w:t>
      </w:r>
      <w:proofErr w:type="spellEnd"/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Т.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 xml:space="preserve">Л., </w:t>
      </w:r>
      <w:proofErr w:type="spellStart"/>
      <w:r w:rsidR="00FF5ACD" w:rsidRPr="00075805">
        <w:rPr>
          <w:color w:val="auto"/>
          <w:sz w:val="24"/>
          <w:szCs w:val="24"/>
        </w:rPr>
        <w:t>Голубчикова</w:t>
      </w:r>
      <w:proofErr w:type="spellEnd"/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Т.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И., Арнаут</w:t>
      </w:r>
      <w:r w:rsidR="004B10BF" w:rsidRPr="00075805">
        <w:rPr>
          <w:color w:val="auto"/>
          <w:sz w:val="24"/>
          <w:szCs w:val="24"/>
        </w:rPr>
        <w:t xml:space="preserve"> </w:t>
      </w:r>
      <w:r w:rsidR="00FF5ACD" w:rsidRPr="00075805">
        <w:rPr>
          <w:color w:val="auto"/>
          <w:sz w:val="24"/>
          <w:szCs w:val="24"/>
        </w:rPr>
        <w:t>Л.</w:t>
      </w:r>
      <w:r w:rsidR="004B10BF" w:rsidRPr="00075805">
        <w:rPr>
          <w:color w:val="auto"/>
          <w:sz w:val="24"/>
          <w:szCs w:val="24"/>
        </w:rPr>
        <w:t xml:space="preserve"> </w:t>
      </w:r>
      <w:r w:rsidR="00FF5ACD" w:rsidRPr="00075805">
        <w:rPr>
          <w:color w:val="auto"/>
          <w:sz w:val="24"/>
          <w:szCs w:val="24"/>
        </w:rPr>
        <w:t>С.</w:t>
      </w:r>
      <w:r w:rsidR="006D4498" w:rsidRPr="00075805">
        <w:rPr>
          <w:color w:val="auto"/>
          <w:sz w:val="24"/>
          <w:szCs w:val="24"/>
        </w:rPr>
        <w:t>;</w:t>
      </w:r>
    </w:p>
    <w:p w14:paraId="15629E52" w14:textId="2B2C6334" w:rsidR="00FF5ACD" w:rsidRPr="00075805" w:rsidRDefault="006D4498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 </w:t>
      </w:r>
      <w:r w:rsidR="00FF5ACD" w:rsidRPr="00075805">
        <w:rPr>
          <w:color w:val="auto"/>
          <w:sz w:val="24"/>
          <w:szCs w:val="24"/>
        </w:rPr>
        <w:t>Примерная программа элективного учебного предмета «Черчение и инженерная графика» для общеобразовательных организаций ПМР, реализующих «Технологический профиль» для учащихся 10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(11) кл</w:t>
      </w:r>
      <w:r w:rsidRPr="00075805">
        <w:rPr>
          <w:color w:val="auto"/>
          <w:sz w:val="24"/>
          <w:szCs w:val="24"/>
        </w:rPr>
        <w:t>.</w:t>
      </w:r>
      <w:r w:rsidR="00FF5ACD" w:rsidRPr="00075805">
        <w:rPr>
          <w:color w:val="auto"/>
          <w:sz w:val="24"/>
          <w:szCs w:val="24"/>
        </w:rPr>
        <w:t xml:space="preserve"> /</w:t>
      </w:r>
      <w:r w:rsidRPr="00075805">
        <w:rPr>
          <w:color w:val="auto"/>
          <w:sz w:val="24"/>
          <w:szCs w:val="24"/>
        </w:rPr>
        <w:t xml:space="preserve"> </w:t>
      </w:r>
      <w:r w:rsidR="00FF5ACD" w:rsidRPr="00075805">
        <w:rPr>
          <w:color w:val="auto"/>
          <w:sz w:val="24"/>
          <w:szCs w:val="24"/>
        </w:rPr>
        <w:t xml:space="preserve">составители: </w:t>
      </w:r>
      <w:proofErr w:type="spellStart"/>
      <w:r w:rsidR="00FF5ACD" w:rsidRPr="00075805">
        <w:rPr>
          <w:color w:val="auto"/>
          <w:sz w:val="24"/>
          <w:szCs w:val="24"/>
        </w:rPr>
        <w:t>Голубчикова</w:t>
      </w:r>
      <w:proofErr w:type="spellEnd"/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Т.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И., Арнаут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Л.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С., Жукова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>В.</w:t>
      </w:r>
      <w:r w:rsidR="004B10BF" w:rsidRPr="00075805">
        <w:rPr>
          <w:color w:val="auto"/>
          <w:sz w:val="24"/>
          <w:szCs w:val="24"/>
        </w:rPr>
        <w:t> </w:t>
      </w:r>
      <w:r w:rsidR="00FF5ACD" w:rsidRPr="00075805">
        <w:rPr>
          <w:color w:val="auto"/>
          <w:sz w:val="24"/>
          <w:szCs w:val="24"/>
        </w:rPr>
        <w:t xml:space="preserve">Н., </w:t>
      </w:r>
      <w:proofErr w:type="spellStart"/>
      <w:r w:rsidR="00FF5ACD" w:rsidRPr="00075805">
        <w:rPr>
          <w:color w:val="auto"/>
          <w:sz w:val="24"/>
          <w:szCs w:val="24"/>
        </w:rPr>
        <w:t>Яковишина</w:t>
      </w:r>
      <w:proofErr w:type="spellEnd"/>
      <w:r w:rsidR="00FF5ACD" w:rsidRPr="00075805">
        <w:rPr>
          <w:color w:val="auto"/>
          <w:sz w:val="24"/>
          <w:szCs w:val="24"/>
        </w:rPr>
        <w:t xml:space="preserve"> Т.</w:t>
      </w:r>
      <w:r w:rsidR="004B10BF" w:rsidRPr="00075805">
        <w:rPr>
          <w:color w:val="auto"/>
          <w:sz w:val="24"/>
          <w:szCs w:val="24"/>
        </w:rPr>
        <w:t xml:space="preserve"> </w:t>
      </w:r>
      <w:r w:rsidR="00FF5ACD" w:rsidRPr="00075805">
        <w:rPr>
          <w:color w:val="auto"/>
          <w:sz w:val="24"/>
          <w:szCs w:val="24"/>
        </w:rPr>
        <w:t>Л.</w:t>
      </w:r>
    </w:p>
    <w:p w14:paraId="1E0E7E7E" w14:textId="593DC731" w:rsidR="0013414C" w:rsidRPr="00075805" w:rsidRDefault="0013414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Программы дополнительного образования по направлению «Труд (технология)». Тирасполь, 2017:</w:t>
      </w:r>
    </w:p>
    <w:p w14:paraId="6E483082" w14:textId="60E6943C" w:rsidR="0013414C" w:rsidRPr="00075805" w:rsidRDefault="007A1C7A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– </w:t>
      </w:r>
      <w:r w:rsidR="0013414C" w:rsidRPr="00075805">
        <w:rPr>
          <w:color w:val="auto"/>
          <w:sz w:val="24"/>
          <w:szCs w:val="24"/>
        </w:rPr>
        <w:t>«Ковроткачество, гобелен» (5–9 кл.) /</w:t>
      </w:r>
      <w:r w:rsidR="006D4498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составитель Жукова В.</w:t>
      </w:r>
      <w:r w:rsidR="004B10BF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Н.</w:t>
      </w:r>
      <w:r w:rsidR="006D4498" w:rsidRPr="00075805">
        <w:rPr>
          <w:color w:val="auto"/>
          <w:sz w:val="24"/>
          <w:szCs w:val="24"/>
        </w:rPr>
        <w:t>;</w:t>
      </w:r>
    </w:p>
    <w:p w14:paraId="15632980" w14:textId="08D1B38B" w:rsidR="006D4498" w:rsidRPr="00075805" w:rsidRDefault="007A1C7A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1824F0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 xml:space="preserve">«Профессия и карьера» (9 кл.) / составитель </w:t>
      </w:r>
      <w:proofErr w:type="spellStart"/>
      <w:r w:rsidR="0013414C" w:rsidRPr="00075805">
        <w:rPr>
          <w:color w:val="auto"/>
          <w:sz w:val="24"/>
          <w:szCs w:val="24"/>
        </w:rPr>
        <w:t>Залевская</w:t>
      </w:r>
      <w:proofErr w:type="spellEnd"/>
      <w:r w:rsidR="0013414C" w:rsidRPr="00075805">
        <w:rPr>
          <w:color w:val="auto"/>
          <w:sz w:val="24"/>
          <w:szCs w:val="24"/>
        </w:rPr>
        <w:t xml:space="preserve"> Т.</w:t>
      </w:r>
      <w:r w:rsidR="004B10BF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А.</w:t>
      </w:r>
      <w:r w:rsidR="006D4498" w:rsidRPr="00075805">
        <w:rPr>
          <w:color w:val="auto"/>
          <w:sz w:val="24"/>
          <w:szCs w:val="24"/>
        </w:rPr>
        <w:t>;</w:t>
      </w:r>
    </w:p>
    <w:p w14:paraId="0EB0A6D1" w14:textId="6FE184A1" w:rsidR="0013414C" w:rsidRPr="00075805" w:rsidRDefault="001824F0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lastRenderedPageBreak/>
        <w:t>–</w:t>
      </w:r>
      <w:r w:rsidR="0013414C" w:rsidRPr="00075805">
        <w:rPr>
          <w:color w:val="auto"/>
          <w:sz w:val="24"/>
          <w:szCs w:val="24"/>
        </w:rPr>
        <w:t xml:space="preserve"> «Дизайн-технологии» (1 год обучения) /</w:t>
      </w:r>
      <w:r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 xml:space="preserve">составитель </w:t>
      </w:r>
      <w:proofErr w:type="spellStart"/>
      <w:r w:rsidR="0013414C" w:rsidRPr="00075805">
        <w:rPr>
          <w:color w:val="auto"/>
          <w:sz w:val="24"/>
          <w:szCs w:val="24"/>
        </w:rPr>
        <w:t>Яковишина</w:t>
      </w:r>
      <w:proofErr w:type="spellEnd"/>
      <w:r w:rsidR="0013414C" w:rsidRPr="00075805">
        <w:rPr>
          <w:color w:val="auto"/>
          <w:sz w:val="24"/>
          <w:szCs w:val="24"/>
        </w:rPr>
        <w:t xml:space="preserve"> Т.</w:t>
      </w:r>
      <w:r w:rsidR="004B10BF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Л.</w:t>
      </w:r>
      <w:r w:rsidRPr="00075805">
        <w:rPr>
          <w:color w:val="auto"/>
          <w:sz w:val="24"/>
          <w:szCs w:val="24"/>
        </w:rPr>
        <w:t>;</w:t>
      </w:r>
    </w:p>
    <w:p w14:paraId="4BC30ADB" w14:textId="39AA09FA" w:rsidR="001824F0" w:rsidRPr="00075805" w:rsidRDefault="007A1C7A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1824F0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«Умелые руки» /</w:t>
      </w:r>
      <w:r w:rsidR="001824F0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составитель Райко А.</w:t>
      </w:r>
      <w:r w:rsidR="004B10BF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И.</w:t>
      </w:r>
      <w:r w:rsidR="001824F0" w:rsidRPr="00075805">
        <w:rPr>
          <w:color w:val="auto"/>
          <w:sz w:val="24"/>
          <w:szCs w:val="24"/>
        </w:rPr>
        <w:t>;</w:t>
      </w:r>
    </w:p>
    <w:p w14:paraId="2A5CAD25" w14:textId="4B4D8E77" w:rsidR="00842819" w:rsidRPr="00075805" w:rsidRDefault="001824F0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13414C" w:rsidRPr="00075805">
        <w:rPr>
          <w:color w:val="auto"/>
          <w:sz w:val="24"/>
          <w:szCs w:val="24"/>
        </w:rPr>
        <w:t xml:space="preserve"> «Искусство полиграфии» (9 кл.) / составитель </w:t>
      </w:r>
      <w:proofErr w:type="spellStart"/>
      <w:r w:rsidR="0013414C" w:rsidRPr="00075805">
        <w:rPr>
          <w:color w:val="auto"/>
          <w:sz w:val="24"/>
          <w:szCs w:val="24"/>
        </w:rPr>
        <w:t>Хильчук</w:t>
      </w:r>
      <w:proofErr w:type="spellEnd"/>
      <w:r w:rsidR="0013414C" w:rsidRPr="00075805">
        <w:rPr>
          <w:color w:val="auto"/>
          <w:sz w:val="24"/>
          <w:szCs w:val="24"/>
        </w:rPr>
        <w:t xml:space="preserve"> О.</w:t>
      </w:r>
      <w:r w:rsidR="004B10BF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А.</w:t>
      </w:r>
      <w:r w:rsidR="00842819" w:rsidRPr="00075805">
        <w:rPr>
          <w:color w:val="auto"/>
          <w:sz w:val="24"/>
          <w:szCs w:val="24"/>
        </w:rPr>
        <w:t>;</w:t>
      </w:r>
    </w:p>
    <w:p w14:paraId="15BFE4D4" w14:textId="67B1BF07" w:rsidR="0013414C" w:rsidRPr="00075805" w:rsidRDefault="00842819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13414C" w:rsidRPr="00075805">
        <w:rPr>
          <w:color w:val="auto"/>
          <w:sz w:val="24"/>
          <w:szCs w:val="24"/>
        </w:rPr>
        <w:t xml:space="preserve"> «3D-моделирование в среде „</w:t>
      </w:r>
      <w:proofErr w:type="spellStart"/>
      <w:r w:rsidR="0013414C" w:rsidRPr="00075805">
        <w:rPr>
          <w:color w:val="auto"/>
          <w:sz w:val="24"/>
          <w:szCs w:val="24"/>
        </w:rPr>
        <w:t>Google</w:t>
      </w:r>
      <w:proofErr w:type="spellEnd"/>
      <w:r w:rsidR="0013414C" w:rsidRPr="00075805">
        <w:rPr>
          <w:color w:val="auto"/>
          <w:sz w:val="24"/>
          <w:szCs w:val="24"/>
        </w:rPr>
        <w:t xml:space="preserve"> </w:t>
      </w:r>
      <w:proofErr w:type="spellStart"/>
      <w:r w:rsidR="0013414C" w:rsidRPr="00075805">
        <w:rPr>
          <w:color w:val="auto"/>
          <w:sz w:val="24"/>
          <w:szCs w:val="24"/>
        </w:rPr>
        <w:t>sketchUp</w:t>
      </w:r>
      <w:proofErr w:type="spellEnd"/>
      <w:r w:rsidR="0013414C" w:rsidRPr="00075805">
        <w:rPr>
          <w:color w:val="auto"/>
          <w:sz w:val="24"/>
          <w:szCs w:val="24"/>
        </w:rPr>
        <w:t>”»</w:t>
      </w:r>
      <w:r w:rsidR="001824F0" w:rsidRPr="00075805">
        <w:rPr>
          <w:color w:val="auto"/>
          <w:sz w:val="24"/>
          <w:szCs w:val="24"/>
        </w:rPr>
        <w:t>;</w:t>
      </w:r>
    </w:p>
    <w:p w14:paraId="57296481" w14:textId="463D3759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 рабочие тетради по технологии ведения дома для обучающихся 5, 6, 7 классов;</w:t>
      </w:r>
    </w:p>
    <w:p w14:paraId="6A019462" w14:textId="58EC1E0F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рабочая тетрадь по технологии обработки пищевых продуктов для обучающихся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5–7 классов;</w:t>
      </w:r>
    </w:p>
    <w:p w14:paraId="59A6668A" w14:textId="58513720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 xml:space="preserve">дидактические материалы для проверки знаний и </w:t>
      </w:r>
      <w:r w:rsidR="00E10A7C" w:rsidRPr="00075805">
        <w:rPr>
          <w:color w:val="auto"/>
          <w:sz w:val="24"/>
          <w:szCs w:val="24"/>
        </w:rPr>
        <w:t>умений</w:t>
      </w:r>
      <w:r w:rsidRPr="00075805">
        <w:rPr>
          <w:color w:val="auto"/>
          <w:sz w:val="24"/>
          <w:szCs w:val="24"/>
        </w:rPr>
        <w:t xml:space="preserve"> обучающихся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по</w:t>
      </w:r>
      <w:r w:rsidR="004B10BF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направлениям учебного предмета «</w:t>
      </w:r>
      <w:r w:rsidR="0013414C" w:rsidRPr="00075805">
        <w:rPr>
          <w:color w:val="auto"/>
          <w:sz w:val="24"/>
          <w:szCs w:val="24"/>
        </w:rPr>
        <w:t>Труд</w:t>
      </w:r>
      <w:r w:rsidR="00842819" w:rsidRPr="00075805">
        <w:rPr>
          <w:color w:val="auto"/>
          <w:sz w:val="24"/>
          <w:szCs w:val="24"/>
        </w:rPr>
        <w:t xml:space="preserve"> </w:t>
      </w:r>
      <w:r w:rsidR="0013414C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13414C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».</w:t>
      </w:r>
    </w:p>
    <w:p w14:paraId="5FB8AE66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Рабочие программы по технологии, а также элективные учебные курсы разрабатываются в соответствии с требованиями Государственного образовательного стандарта соответствующего уровня образования и регламентируются соответствующими методическими рекомендациями.</w:t>
      </w:r>
    </w:p>
    <w:p w14:paraId="73ECFABB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Использование педагогом авторских рабочих программ предполагает обязательное проведение следующих процедур:</w:t>
      </w:r>
    </w:p>
    <w:p w14:paraId="655BD390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 обсуждение и согласование на школьных методических объединениях;</w:t>
      </w:r>
    </w:p>
    <w:p w14:paraId="0ED0306E" w14:textId="2E4404E5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</w:t>
      </w:r>
      <w:r w:rsidR="004B10BF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рассмотрение (согласование) на методическом или педагогическом советах школы;</w:t>
      </w:r>
    </w:p>
    <w:p w14:paraId="63DE9BC3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– утверждение руководителем организации образования.</w:t>
      </w:r>
    </w:p>
    <w:p w14:paraId="6E0A83B2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246B272C" w14:textId="77777777" w:rsidR="00502A3C" w:rsidRPr="00075805" w:rsidRDefault="00502A3C" w:rsidP="004B10B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IV. Контроль знаний на уроках технологии</w:t>
      </w:r>
    </w:p>
    <w:p w14:paraId="3DCA7EDA" w14:textId="2AC147D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Текущий и итоговый контроль по учебному предмету</w:t>
      </w:r>
      <w:r w:rsidR="002F5B81" w:rsidRPr="00075805">
        <w:rPr>
          <w:color w:val="auto"/>
          <w:sz w:val="24"/>
          <w:szCs w:val="24"/>
        </w:rPr>
        <w:t>/дисциплине</w:t>
      </w:r>
      <w:r w:rsidRPr="00075805">
        <w:rPr>
          <w:color w:val="auto"/>
          <w:sz w:val="24"/>
          <w:szCs w:val="24"/>
        </w:rPr>
        <w:t xml:space="preserve"> «</w:t>
      </w:r>
      <w:r w:rsidR="00E10A7C" w:rsidRPr="00075805">
        <w:rPr>
          <w:color w:val="auto"/>
          <w:sz w:val="24"/>
          <w:szCs w:val="24"/>
        </w:rPr>
        <w:t>Труд (</w:t>
      </w:r>
      <w:r w:rsidR="000423A0" w:rsidRPr="00075805">
        <w:rPr>
          <w:color w:val="auto"/>
          <w:sz w:val="24"/>
          <w:szCs w:val="24"/>
        </w:rPr>
        <w:t>т</w:t>
      </w:r>
      <w:r w:rsidRPr="00075805">
        <w:rPr>
          <w:color w:val="auto"/>
          <w:sz w:val="24"/>
          <w:szCs w:val="24"/>
        </w:rPr>
        <w:t>ехнология</w:t>
      </w:r>
      <w:r w:rsidR="00FF5ACD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 рекомендуется проводить в форме практической работы, защиты проекта.</w:t>
      </w:r>
    </w:p>
    <w:p w14:paraId="1C71500F" w14:textId="64EC5C02" w:rsidR="00502A3C" w:rsidRPr="00075805" w:rsidRDefault="00502A3C" w:rsidP="00FF5DAD">
      <w:pPr>
        <w:pStyle w:val="a5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С целью проверки теоретических знаний по предмету можно проводить тестирование по темам/разделам программы. Тестовые задания предложены в</w:t>
      </w:r>
      <w:r w:rsidR="004B10BF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методических пособиях:</w:t>
      </w:r>
    </w:p>
    <w:p w14:paraId="42190147" w14:textId="28FA5F1D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1.</w:t>
      </w:r>
      <w:r w:rsidR="002F5B81" w:rsidRPr="00075805">
        <w:rPr>
          <w:color w:val="auto"/>
          <w:sz w:val="24"/>
          <w:szCs w:val="24"/>
        </w:rPr>
        <w:t> </w:t>
      </w:r>
      <w:r w:rsidR="00995161" w:rsidRPr="00075805">
        <w:rPr>
          <w:color w:val="auto"/>
          <w:sz w:val="24"/>
          <w:szCs w:val="24"/>
        </w:rPr>
        <w:t>«</w:t>
      </w:r>
      <w:r w:rsidRPr="00075805">
        <w:rPr>
          <w:color w:val="auto"/>
          <w:sz w:val="24"/>
          <w:szCs w:val="24"/>
        </w:rPr>
        <w:t xml:space="preserve">Оценка качества знаний и </w:t>
      </w:r>
      <w:r w:rsidR="00E10A7C" w:rsidRPr="00075805">
        <w:rPr>
          <w:color w:val="auto"/>
          <w:sz w:val="24"/>
          <w:szCs w:val="24"/>
        </w:rPr>
        <w:t>практических умений</w:t>
      </w:r>
      <w:r w:rsidRPr="00075805">
        <w:rPr>
          <w:color w:val="auto"/>
          <w:sz w:val="24"/>
          <w:szCs w:val="24"/>
        </w:rPr>
        <w:t xml:space="preserve"> обучающихся по технологии обслуживающего труда. 5–8 классы</w:t>
      </w:r>
      <w:r w:rsidR="00995161" w:rsidRPr="00075805">
        <w:rPr>
          <w:color w:val="auto"/>
          <w:sz w:val="24"/>
          <w:szCs w:val="24"/>
        </w:rPr>
        <w:t>»</w:t>
      </w:r>
      <w:r w:rsidRPr="00075805">
        <w:rPr>
          <w:color w:val="auto"/>
          <w:sz w:val="24"/>
          <w:szCs w:val="24"/>
        </w:rPr>
        <w:t>. – Тирасполь: ПГИРО, 2014.</w:t>
      </w:r>
    </w:p>
    <w:p w14:paraId="5452D29D" w14:textId="4379CEE8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2.</w:t>
      </w:r>
      <w:r w:rsidR="002F5B81" w:rsidRPr="00075805">
        <w:rPr>
          <w:color w:val="auto"/>
          <w:sz w:val="24"/>
          <w:szCs w:val="24"/>
        </w:rPr>
        <w:t> </w:t>
      </w:r>
      <w:r w:rsidR="00995161" w:rsidRPr="00075805">
        <w:rPr>
          <w:color w:val="auto"/>
          <w:sz w:val="24"/>
          <w:szCs w:val="24"/>
        </w:rPr>
        <w:t>«</w:t>
      </w:r>
      <w:r w:rsidRPr="00075805">
        <w:rPr>
          <w:color w:val="auto"/>
          <w:sz w:val="24"/>
          <w:szCs w:val="24"/>
        </w:rPr>
        <w:t xml:space="preserve">Оценка качества знаний и </w:t>
      </w:r>
      <w:r w:rsidR="00E10A7C" w:rsidRPr="00075805">
        <w:rPr>
          <w:color w:val="auto"/>
          <w:sz w:val="24"/>
          <w:szCs w:val="24"/>
        </w:rPr>
        <w:t>практических умений,</w:t>
      </w:r>
      <w:r w:rsidRPr="00075805">
        <w:rPr>
          <w:color w:val="auto"/>
          <w:sz w:val="24"/>
          <w:szCs w:val="24"/>
        </w:rPr>
        <w:t xml:space="preserve"> обучающихся по технологии технического труда. 5–8 классы</w:t>
      </w:r>
      <w:r w:rsidR="00995161" w:rsidRPr="00075805">
        <w:rPr>
          <w:color w:val="auto"/>
          <w:sz w:val="24"/>
          <w:szCs w:val="24"/>
        </w:rPr>
        <w:t>»</w:t>
      </w:r>
      <w:r w:rsidRPr="00075805">
        <w:rPr>
          <w:color w:val="auto"/>
          <w:sz w:val="24"/>
          <w:szCs w:val="24"/>
        </w:rPr>
        <w:t>. – Тирасполь: ПГИРО, 2014.</w:t>
      </w:r>
    </w:p>
    <w:p w14:paraId="0866B85D" w14:textId="25D1F890" w:rsidR="00B45EA3" w:rsidRPr="00075805" w:rsidRDefault="00412F23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Рекомендуется в 5</w:t>
      </w:r>
      <w:r w:rsidR="002F5B81" w:rsidRPr="00075805">
        <w:rPr>
          <w:color w:val="auto"/>
          <w:sz w:val="24"/>
          <w:szCs w:val="24"/>
        </w:rPr>
        <w:t>–</w:t>
      </w:r>
      <w:r w:rsidRPr="00075805">
        <w:rPr>
          <w:color w:val="auto"/>
          <w:sz w:val="24"/>
          <w:szCs w:val="24"/>
        </w:rPr>
        <w:t>7 классах ведение учащимися рабочих тетрадей. Учитель осуществляет контроль краткого отражения теоретической части программы в тетрадях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 xml:space="preserve">не реже 1 </w:t>
      </w:r>
      <w:r w:rsidR="00FF5DAD" w:rsidRPr="00075805">
        <w:rPr>
          <w:color w:val="auto"/>
          <w:sz w:val="24"/>
          <w:szCs w:val="24"/>
        </w:rPr>
        <w:t xml:space="preserve">(одного) </w:t>
      </w:r>
      <w:r w:rsidRPr="00075805">
        <w:rPr>
          <w:color w:val="auto"/>
          <w:sz w:val="24"/>
          <w:szCs w:val="24"/>
        </w:rPr>
        <w:t>раза в четверть.</w:t>
      </w:r>
    </w:p>
    <w:p w14:paraId="67BB8DC4" w14:textId="281FAC3C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Необходимо учитывать соотношение теоретической и практической составляющей учебного материала, а также целевые ориентиры </w:t>
      </w:r>
      <w:r w:rsidR="002F5B81" w:rsidRPr="00075805">
        <w:rPr>
          <w:color w:val="auto"/>
          <w:sz w:val="24"/>
          <w:szCs w:val="24"/>
        </w:rPr>
        <w:t xml:space="preserve">учебного </w:t>
      </w:r>
      <w:r w:rsidRPr="00075805">
        <w:rPr>
          <w:color w:val="auto"/>
          <w:sz w:val="24"/>
          <w:szCs w:val="24"/>
        </w:rPr>
        <w:t>предмета</w:t>
      </w:r>
      <w:r w:rsidR="002F5B81" w:rsidRPr="00075805">
        <w:rPr>
          <w:color w:val="auto"/>
          <w:sz w:val="24"/>
          <w:szCs w:val="24"/>
        </w:rPr>
        <w:t>/дисциплины</w:t>
      </w:r>
      <w:r w:rsidRPr="00075805">
        <w:rPr>
          <w:color w:val="auto"/>
          <w:sz w:val="24"/>
          <w:szCs w:val="24"/>
        </w:rPr>
        <w:t xml:space="preserve"> «</w:t>
      </w:r>
      <w:r w:rsidR="00FF5ACD" w:rsidRPr="00075805">
        <w:rPr>
          <w:color w:val="auto"/>
          <w:sz w:val="24"/>
          <w:szCs w:val="24"/>
        </w:rPr>
        <w:t>Труд</w:t>
      </w:r>
      <w:r w:rsidR="001824F0" w:rsidRPr="00075805">
        <w:rPr>
          <w:color w:val="auto"/>
          <w:sz w:val="24"/>
          <w:szCs w:val="24"/>
        </w:rPr>
        <w:t xml:space="preserve"> </w:t>
      </w:r>
      <w:r w:rsidR="00FF5ACD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FF5ACD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».</w:t>
      </w:r>
    </w:p>
    <w:p w14:paraId="213A8B12" w14:textId="633CE92E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Согласно Приказу Министерства просвещения ПМР от 7 августа 2020 года №</w:t>
      </w:r>
      <w:r w:rsidR="002F5B8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742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«Об утверждении Методических рекомендаций по проведению учебных занятий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в</w:t>
      </w:r>
      <w:r w:rsidR="004B10BF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общеобразовательных организациях с применением электронного обучения и/или дистанционных образовательных технологий» в действующей редакции задания для самостоятельной работы обучающихся по учебному предмету</w:t>
      </w:r>
      <w:r w:rsidR="002F5B81" w:rsidRPr="00075805">
        <w:rPr>
          <w:color w:val="auto"/>
          <w:sz w:val="24"/>
          <w:szCs w:val="24"/>
        </w:rPr>
        <w:t>/дисциплине</w:t>
      </w:r>
      <w:r w:rsidRPr="00075805">
        <w:rPr>
          <w:color w:val="auto"/>
          <w:sz w:val="24"/>
          <w:szCs w:val="24"/>
        </w:rPr>
        <w:t xml:space="preserve"> «</w:t>
      </w:r>
      <w:r w:rsidR="000423A0" w:rsidRPr="00075805">
        <w:rPr>
          <w:color w:val="auto"/>
          <w:sz w:val="24"/>
          <w:szCs w:val="24"/>
        </w:rPr>
        <w:t>Труд</w:t>
      </w:r>
      <w:r w:rsidR="001824F0" w:rsidRPr="00075805">
        <w:rPr>
          <w:color w:val="auto"/>
          <w:sz w:val="24"/>
          <w:szCs w:val="24"/>
        </w:rPr>
        <w:t xml:space="preserve"> </w:t>
      </w:r>
      <w:r w:rsidR="000423A0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0423A0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 не</w:t>
      </w:r>
      <w:r w:rsidR="002F5B81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должны носить письменный характер.</w:t>
      </w:r>
    </w:p>
    <w:p w14:paraId="5DF5F679" w14:textId="50408DBD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В соответствии с Методическими рекомендациями по организации и дозировке домашнего задания в </w:t>
      </w:r>
      <w:r w:rsidR="000423A0" w:rsidRPr="00075805">
        <w:rPr>
          <w:color w:val="auto"/>
          <w:sz w:val="24"/>
          <w:szCs w:val="24"/>
        </w:rPr>
        <w:t>организации общего образования</w:t>
      </w:r>
      <w:r w:rsidRPr="00075805">
        <w:rPr>
          <w:color w:val="auto"/>
          <w:sz w:val="24"/>
          <w:szCs w:val="24"/>
        </w:rPr>
        <w:t xml:space="preserve"> по учебному предмету</w:t>
      </w:r>
      <w:r w:rsidR="002F5B81" w:rsidRPr="00075805">
        <w:rPr>
          <w:color w:val="auto"/>
          <w:sz w:val="24"/>
          <w:szCs w:val="24"/>
        </w:rPr>
        <w:t>/дисциплине</w:t>
      </w:r>
      <w:r w:rsidRPr="00075805">
        <w:rPr>
          <w:color w:val="auto"/>
          <w:sz w:val="24"/>
          <w:szCs w:val="24"/>
        </w:rPr>
        <w:t xml:space="preserve"> «</w:t>
      </w:r>
      <w:r w:rsidR="000423A0" w:rsidRPr="00075805">
        <w:rPr>
          <w:color w:val="auto"/>
          <w:sz w:val="24"/>
          <w:szCs w:val="24"/>
        </w:rPr>
        <w:t>Труд</w:t>
      </w:r>
      <w:r w:rsidR="001824F0" w:rsidRPr="00075805">
        <w:rPr>
          <w:color w:val="auto"/>
          <w:sz w:val="24"/>
          <w:szCs w:val="24"/>
        </w:rPr>
        <w:t xml:space="preserve"> </w:t>
      </w:r>
      <w:r w:rsidR="000423A0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0423A0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 допускается домашнее задание рекомендательного характера, письменное домашнее задание не задается.</w:t>
      </w:r>
    </w:p>
    <w:p w14:paraId="3FFD5DFE" w14:textId="726D7C4B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Критерии оценивания учебной деятельности обучающихся, получающих образование с применением дистанционных образовательных технологий по</w:t>
      </w:r>
      <w:r w:rsidR="001824F0" w:rsidRPr="00075805">
        <w:rPr>
          <w:color w:val="auto"/>
          <w:sz w:val="24"/>
          <w:szCs w:val="24"/>
        </w:rPr>
        <w:t xml:space="preserve"> </w:t>
      </w:r>
      <w:r w:rsidR="002F5B81" w:rsidRPr="00075805">
        <w:rPr>
          <w:color w:val="auto"/>
          <w:sz w:val="24"/>
          <w:szCs w:val="24"/>
        </w:rPr>
        <w:t xml:space="preserve">учебному </w:t>
      </w:r>
      <w:r w:rsidRPr="00075805">
        <w:rPr>
          <w:color w:val="auto"/>
          <w:sz w:val="24"/>
          <w:szCs w:val="24"/>
        </w:rPr>
        <w:t>предмету</w:t>
      </w:r>
      <w:r w:rsidR="002F5B81" w:rsidRPr="00075805">
        <w:rPr>
          <w:color w:val="auto"/>
          <w:sz w:val="24"/>
          <w:szCs w:val="24"/>
        </w:rPr>
        <w:t>/дисциплине</w:t>
      </w:r>
      <w:r w:rsidRPr="00075805">
        <w:rPr>
          <w:color w:val="auto"/>
          <w:sz w:val="24"/>
          <w:szCs w:val="24"/>
        </w:rPr>
        <w:t xml:space="preserve"> «</w:t>
      </w:r>
      <w:r w:rsidR="000423A0" w:rsidRPr="00075805">
        <w:rPr>
          <w:color w:val="auto"/>
          <w:sz w:val="24"/>
          <w:szCs w:val="24"/>
        </w:rPr>
        <w:t>Труд (т</w:t>
      </w:r>
      <w:r w:rsidRPr="00075805">
        <w:rPr>
          <w:color w:val="auto"/>
          <w:sz w:val="24"/>
          <w:szCs w:val="24"/>
        </w:rPr>
        <w:t>ехнология</w:t>
      </w:r>
      <w:r w:rsidR="000423A0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», представлены в таблице 1.</w:t>
      </w:r>
    </w:p>
    <w:p w14:paraId="760BB189" w14:textId="77777777" w:rsidR="002F5B81" w:rsidRPr="00075805" w:rsidRDefault="002F5B81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39A6D3EC" w14:textId="77777777" w:rsidR="00502A3C" w:rsidRPr="00075805" w:rsidRDefault="00502A3C" w:rsidP="00F44B8F">
      <w:pPr>
        <w:pStyle w:val="a7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color w:val="auto"/>
          <w:sz w:val="22"/>
          <w:szCs w:val="22"/>
        </w:rPr>
      </w:pPr>
      <w:r w:rsidRPr="00075805">
        <w:rPr>
          <w:color w:val="auto"/>
          <w:sz w:val="22"/>
          <w:szCs w:val="22"/>
        </w:rPr>
        <w:t>Таблица 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895"/>
        <w:gridCol w:w="2154"/>
        <w:gridCol w:w="2154"/>
        <w:gridCol w:w="2011"/>
      </w:tblGrid>
      <w:tr w:rsidR="00075805" w:rsidRPr="00075805" w14:paraId="26D1C4B7" w14:textId="77777777" w:rsidTr="004B10BF">
        <w:trPr>
          <w:trHeight w:val="794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CE804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jc w:val="right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Оценка</w:t>
            </w:r>
          </w:p>
          <w:p w14:paraId="4226F384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Формы</w:t>
            </w:r>
          </w:p>
          <w:p w14:paraId="6B58E618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контроля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00A13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F4F58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3D802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293EC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2</w:t>
            </w:r>
          </w:p>
        </w:tc>
      </w:tr>
      <w:tr w:rsidR="00075805" w:rsidRPr="00075805" w14:paraId="09364D84" w14:textId="77777777" w:rsidTr="004B10BF">
        <w:trPr>
          <w:trHeight w:val="60"/>
        </w:trPr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14:paraId="58745D3F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075805">
              <w:rPr>
                <w:b/>
                <w:bCs/>
                <w:color w:val="auto"/>
                <w:sz w:val="22"/>
                <w:szCs w:val="22"/>
              </w:rPr>
              <w:t>Устный ответ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A1FA5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 xml:space="preserve">Обучающийся полностью усвоил </w:t>
            </w:r>
            <w:r w:rsidRPr="00075805">
              <w:rPr>
                <w:color w:val="auto"/>
                <w:sz w:val="22"/>
                <w:szCs w:val="22"/>
              </w:rPr>
              <w:lastRenderedPageBreak/>
              <w:t>учебный материал, может изложить его своими словами, самостоятельно подтверждает ответ конкретными примерами, правильно и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обстоятельно отвечает на дополнительные вопросы учителя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CA3AF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lastRenderedPageBreak/>
              <w:t xml:space="preserve">Обучающийся в основном усвоил </w:t>
            </w:r>
            <w:r w:rsidRPr="00075805">
              <w:rPr>
                <w:color w:val="auto"/>
                <w:sz w:val="22"/>
                <w:szCs w:val="22"/>
              </w:rPr>
              <w:lastRenderedPageBreak/>
              <w:t>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02088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lastRenderedPageBreak/>
              <w:t xml:space="preserve">Обучающийся не усвоил </w:t>
            </w:r>
            <w:r w:rsidRPr="00075805">
              <w:rPr>
                <w:color w:val="auto"/>
                <w:sz w:val="22"/>
                <w:szCs w:val="22"/>
              </w:rPr>
              <w:lastRenderedPageBreak/>
              <w:t>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CD578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lastRenderedPageBreak/>
              <w:t xml:space="preserve">Обучающийся полностью </w:t>
            </w:r>
            <w:r w:rsidRPr="00075805">
              <w:rPr>
                <w:color w:val="auto"/>
                <w:sz w:val="22"/>
                <w:szCs w:val="22"/>
              </w:rPr>
              <w:lastRenderedPageBreak/>
              <w:t>не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усвоил учебный материал, не может изложить его своими словами, не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может привести конкретные примеры, не может ответить на дополнительные вопросы учителя</w:t>
            </w:r>
          </w:p>
        </w:tc>
      </w:tr>
      <w:tr w:rsidR="00B62B03" w:rsidRPr="00075805" w14:paraId="1FA1D3E8" w14:textId="77777777" w:rsidTr="004B10BF">
        <w:trPr>
          <w:trHeight w:val="60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</w:tcPr>
          <w:p w14:paraId="03486A2B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075805">
              <w:rPr>
                <w:b/>
                <w:bCs/>
                <w:color w:val="auto"/>
                <w:sz w:val="22"/>
                <w:szCs w:val="22"/>
              </w:rPr>
              <w:lastRenderedPageBreak/>
              <w:t>Практическая работа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DA35B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>Тщательно спланирован труд и рационально организовано рабочее место; задание выполнено качественно, без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нарушения соответствующей технологии; правильно выполнялись приемы труда, самостоятельно и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творчески выполнялась работа; обучающимся полностью соблюдались правила техники безопасности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08238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>Допущены незначительные недостатки в планировании труда и организации рабочего места; задание выполнено с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небольшими отклонениями (в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пределах нормы) от соответствующей технологии изготовления; в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 xml:space="preserve">основном правильно выполняются приемы труда; работа выполнялась самостоятельно; норма времени выполнена или </w:t>
            </w:r>
            <w:proofErr w:type="spellStart"/>
            <w:r w:rsidRPr="00075805">
              <w:rPr>
                <w:color w:val="auto"/>
                <w:sz w:val="22"/>
                <w:szCs w:val="22"/>
              </w:rPr>
              <w:t>недовыполнена</w:t>
            </w:r>
            <w:proofErr w:type="spellEnd"/>
            <w:r w:rsidRPr="00075805">
              <w:rPr>
                <w:color w:val="auto"/>
                <w:sz w:val="22"/>
                <w:szCs w:val="22"/>
              </w:rPr>
              <w:t xml:space="preserve"> на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10–15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%; обучающимся полностью соблюдались правила техники безопасности</w:t>
            </w:r>
          </w:p>
        </w:tc>
        <w:tc>
          <w:tcPr>
            <w:tcW w:w="1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09CF6" w14:textId="2F6F3A1D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>Имеют место недостатки в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планировании труда и организации рабочего места; задание выполнено с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серьезными замечаниями по соответствующей технологии изготовления; отдельные приемы труда выполнялись неправильно; самостоятельность в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 xml:space="preserve">работе была низкой; норма времени </w:t>
            </w:r>
            <w:proofErr w:type="spellStart"/>
            <w:r w:rsidRPr="00075805">
              <w:rPr>
                <w:color w:val="auto"/>
                <w:sz w:val="22"/>
                <w:szCs w:val="22"/>
              </w:rPr>
              <w:t>недовыполнена</w:t>
            </w:r>
            <w:proofErr w:type="spellEnd"/>
            <w:r w:rsidRPr="00075805">
              <w:rPr>
                <w:color w:val="auto"/>
                <w:sz w:val="22"/>
                <w:szCs w:val="22"/>
              </w:rPr>
              <w:t xml:space="preserve"> на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15–20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%; обучающимся не полностью соблюдались правила техники безопасности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2793D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jc w:val="both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>Можно не</w:t>
            </w:r>
            <w:r w:rsidR="002F5B81" w:rsidRPr="00075805">
              <w:rPr>
                <w:color w:val="auto"/>
                <w:sz w:val="22"/>
                <w:szCs w:val="22"/>
              </w:rPr>
              <w:t> </w:t>
            </w:r>
            <w:r w:rsidRPr="00075805">
              <w:rPr>
                <w:color w:val="auto"/>
                <w:sz w:val="22"/>
                <w:szCs w:val="22"/>
              </w:rPr>
              <w:t>выставлять</w:t>
            </w:r>
          </w:p>
        </w:tc>
      </w:tr>
    </w:tbl>
    <w:p w14:paraId="1E4B2E58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453DBAC0" w14:textId="050E2511" w:rsidR="00502A3C" w:rsidRPr="00075805" w:rsidRDefault="00502A3C" w:rsidP="004B10BF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V. Основные рекомендации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по организации образовательного процесса</w:t>
      </w:r>
    </w:p>
    <w:p w14:paraId="6C323299" w14:textId="7D223268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основного общего образования, часовая нагрузка по неделям и годам обучения распределяется следующим образом:</w:t>
      </w:r>
    </w:p>
    <w:p w14:paraId="504BD0D5" w14:textId="53B8967F" w:rsidR="001824F0" w:rsidRPr="00075805" w:rsidRDefault="001824F0" w:rsidP="00F44B8F">
      <w:pPr>
        <w:pStyle w:val="a7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color w:val="auto"/>
          <w:sz w:val="22"/>
          <w:szCs w:val="22"/>
        </w:rPr>
      </w:pPr>
      <w:r w:rsidRPr="00075805">
        <w:rPr>
          <w:color w:val="auto"/>
          <w:sz w:val="22"/>
          <w:szCs w:val="22"/>
        </w:rPr>
        <w:t>Таблица 2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3546"/>
        <w:gridCol w:w="3791"/>
      </w:tblGrid>
      <w:tr w:rsidR="00075805" w:rsidRPr="00075805" w14:paraId="4550E357" w14:textId="77777777" w:rsidTr="004B10BF">
        <w:trPr>
          <w:trHeight w:val="340"/>
        </w:trPr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C0DD1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Класс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AFD0B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A5AF9" w14:textId="77777777" w:rsidR="00502A3C" w:rsidRPr="00075805" w:rsidRDefault="00502A3C" w:rsidP="004B10BF">
            <w:pPr>
              <w:pStyle w:val="a8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0"/>
                <w:szCs w:val="20"/>
              </w:rPr>
            </w:pPr>
            <w:r w:rsidRPr="00075805">
              <w:rPr>
                <w:color w:val="auto"/>
                <w:sz w:val="20"/>
                <w:szCs w:val="20"/>
              </w:rPr>
              <w:t>Количество часов в год</w:t>
            </w:r>
          </w:p>
        </w:tc>
      </w:tr>
      <w:tr w:rsidR="00B62B03" w:rsidRPr="00075805" w14:paraId="7E89D16D" w14:textId="77777777" w:rsidTr="004B10BF">
        <w:trPr>
          <w:trHeight w:val="340"/>
        </w:trPr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E5520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>5–7</w:t>
            </w:r>
          </w:p>
        </w:tc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48245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65C25" w14:textId="77777777" w:rsidR="00502A3C" w:rsidRPr="00075805" w:rsidRDefault="00502A3C" w:rsidP="004B10BF">
            <w:pPr>
              <w:pStyle w:val="a9"/>
              <w:widowControl w:val="0"/>
              <w:tabs>
                <w:tab w:val="clear" w:pos="851"/>
                <w:tab w:val="left" w:pos="992"/>
              </w:tabs>
              <w:spacing w:line="240" w:lineRule="auto"/>
              <w:rPr>
                <w:color w:val="auto"/>
                <w:sz w:val="22"/>
                <w:szCs w:val="22"/>
              </w:rPr>
            </w:pPr>
            <w:r w:rsidRPr="00075805">
              <w:rPr>
                <w:color w:val="auto"/>
                <w:sz w:val="22"/>
                <w:szCs w:val="22"/>
              </w:rPr>
              <w:t>68</w:t>
            </w:r>
          </w:p>
        </w:tc>
      </w:tr>
    </w:tbl>
    <w:p w14:paraId="08344893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58D0DA2F" w14:textId="2ED5D2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Основной формой обучения </w:t>
      </w:r>
      <w:r w:rsidRPr="00075805">
        <w:rPr>
          <w:strike/>
          <w:color w:val="auto"/>
          <w:sz w:val="24"/>
          <w:szCs w:val="24"/>
        </w:rPr>
        <w:t>в</w:t>
      </w:r>
      <w:r w:rsidRPr="00075805">
        <w:rPr>
          <w:color w:val="auto"/>
          <w:sz w:val="24"/>
          <w:szCs w:val="24"/>
        </w:rPr>
        <w:t xml:space="preserve"> технологии является учебно-практическая деятельность обучающихся. Приоритетными методами являются упражнения, лабораторно-практические, учебно-практические работы, творческие или проектные работы. Все виды практической деятельности в программе учебного предмета</w:t>
      </w:r>
      <w:r w:rsidR="001824F0" w:rsidRPr="00075805">
        <w:rPr>
          <w:color w:val="auto"/>
          <w:sz w:val="24"/>
          <w:szCs w:val="24"/>
        </w:rPr>
        <w:t>/дисциплины</w:t>
      </w:r>
      <w:r w:rsidRPr="00075805">
        <w:rPr>
          <w:color w:val="auto"/>
          <w:sz w:val="24"/>
          <w:szCs w:val="24"/>
        </w:rPr>
        <w:t xml:space="preserve"> «</w:t>
      </w:r>
      <w:r w:rsidR="000423A0" w:rsidRPr="00075805">
        <w:rPr>
          <w:color w:val="auto"/>
          <w:sz w:val="24"/>
          <w:szCs w:val="24"/>
        </w:rPr>
        <w:t>Труд</w:t>
      </w:r>
      <w:r w:rsidR="001824F0" w:rsidRPr="00075805">
        <w:rPr>
          <w:color w:val="auto"/>
          <w:sz w:val="24"/>
          <w:szCs w:val="24"/>
        </w:rPr>
        <w:t xml:space="preserve"> </w:t>
      </w:r>
      <w:r w:rsidR="000423A0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0423A0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 xml:space="preserve">» направлены </w:t>
      </w:r>
      <w:r w:rsidRPr="00075805">
        <w:rPr>
          <w:color w:val="auto"/>
          <w:sz w:val="24"/>
          <w:szCs w:val="24"/>
        </w:rPr>
        <w:lastRenderedPageBreak/>
        <w:t>на освоение различных технологий обработки материалов, конкретных процессов преобразования и использования энергии, информации, объектов природной и социальной среды. Лабораторно-практические работы выполняются по темам, связанным с изучением материалов, машин и механизмов, проведением опытов и исследований в темах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по сельскохозяйственному труду.</w:t>
      </w:r>
    </w:p>
    <w:p w14:paraId="5F4F3269" w14:textId="5057E487" w:rsidR="00502A3C" w:rsidRPr="00075805" w:rsidRDefault="00B71607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Учител</w:t>
      </w:r>
      <w:r w:rsidR="00502A3C" w:rsidRPr="00075805">
        <w:rPr>
          <w:color w:val="auto"/>
          <w:sz w:val="24"/>
          <w:szCs w:val="24"/>
        </w:rPr>
        <w:t>ь, в соответствии с имеющимися возможностями, выбирает такой объект или тему работы для обучающихся, чтобы обеспечить охват всей совокупности рекомендуемых</w:t>
      </w:r>
      <w:r w:rsidR="004B10BF" w:rsidRPr="00075805">
        <w:rPr>
          <w:color w:val="auto"/>
          <w:sz w:val="24"/>
          <w:szCs w:val="24"/>
        </w:rPr>
        <w:br/>
      </w:r>
      <w:r w:rsidR="00502A3C" w:rsidRPr="00075805">
        <w:rPr>
          <w:color w:val="auto"/>
          <w:sz w:val="24"/>
          <w:szCs w:val="24"/>
        </w:rPr>
        <w:t>в программе технологических операций. При этом он должен учитывать посильность объекта труда для обучающихся соответствующего возраста, его общественную или личную ценность, возможность выполнения работ при имеющейся материально-технической базе обучения технологии.</w:t>
      </w:r>
    </w:p>
    <w:p w14:paraId="7C4DD137" w14:textId="7253255A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Программой учебного предмета пред</w:t>
      </w:r>
      <w:r w:rsidR="000423A0" w:rsidRPr="00075805">
        <w:rPr>
          <w:color w:val="auto"/>
          <w:sz w:val="24"/>
          <w:szCs w:val="24"/>
        </w:rPr>
        <w:t>усмотрено выполнение обучающимися</w:t>
      </w:r>
      <w:r w:rsidRPr="00075805">
        <w:rPr>
          <w:color w:val="auto"/>
          <w:sz w:val="24"/>
          <w:szCs w:val="24"/>
        </w:rPr>
        <w:t xml:space="preserve"> творческих или проектных работ. В начале учебного года обучающимся рекомендуется перечень тем творческих проектов, учащиеся могут выполнять проектную деятельность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в течение всего учебного года.</w:t>
      </w:r>
    </w:p>
    <w:p w14:paraId="50601A79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При организации творческой или проектной деятельности обучающихся необходимо акцентировать их внимание на потребительском назначении того изделия, которое они выдвигают в качестве творческой идеи.</w:t>
      </w:r>
    </w:p>
    <w:p w14:paraId="11E47897" w14:textId="408E16EF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В соответствии с методическими рекомендациями по организации образовательного процесса по 5-дневной учебной неделе возможно использование технологии проектного обучения (краткосрочный проект) в режиме асинхронно-дистанционного преподавания</w:t>
      </w:r>
      <w:r w:rsidR="004B10BF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 xml:space="preserve">по следующему алгоритму: 1 этап – постановка проблемы; 2 этап – разработка маршрута движения к поставленной цели, собственно планирование; 3 этап – поиск информации, подбор материалов; 4 этап – создание продукта; 5 этап – представление и защита. Проект </w:t>
      </w:r>
      <w:r w:rsidR="00E10A7C" w:rsidRPr="00075805">
        <w:rPr>
          <w:color w:val="auto"/>
          <w:sz w:val="24"/>
          <w:szCs w:val="24"/>
        </w:rPr>
        <w:t>может быть,</w:t>
      </w:r>
      <w:r w:rsidRPr="00075805">
        <w:rPr>
          <w:color w:val="auto"/>
          <w:sz w:val="24"/>
          <w:szCs w:val="24"/>
        </w:rPr>
        <w:t xml:space="preserve"> как индивидуальным, так и групповым. Краткосрочный проект предполагает работу</w:t>
      </w:r>
      <w:r w:rsidR="00641EA9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 xml:space="preserve">по изучаемой проблеме в течение 3–4 </w:t>
      </w:r>
      <w:r w:rsidR="00623371" w:rsidRPr="00075805">
        <w:rPr>
          <w:color w:val="auto"/>
          <w:sz w:val="24"/>
          <w:szCs w:val="24"/>
        </w:rPr>
        <w:t>недель (3–4 урока).</w:t>
      </w:r>
      <w:r w:rsidRPr="00075805">
        <w:rPr>
          <w:color w:val="auto"/>
          <w:sz w:val="24"/>
          <w:szCs w:val="24"/>
        </w:rPr>
        <w:t xml:space="preserve"> Возможно использование </w:t>
      </w:r>
      <w:proofErr w:type="spellStart"/>
      <w:r w:rsidRPr="00075805">
        <w:rPr>
          <w:color w:val="auto"/>
          <w:sz w:val="24"/>
          <w:szCs w:val="24"/>
        </w:rPr>
        <w:t>монопредметных</w:t>
      </w:r>
      <w:proofErr w:type="spellEnd"/>
      <w:r w:rsidRPr="00075805">
        <w:rPr>
          <w:color w:val="auto"/>
          <w:sz w:val="24"/>
          <w:szCs w:val="24"/>
        </w:rPr>
        <w:t xml:space="preserve"> и метапредметных проектов.</w:t>
      </w:r>
    </w:p>
    <w:p w14:paraId="5D7022F7" w14:textId="31C9B6DE" w:rsidR="00B71607" w:rsidRPr="00075805" w:rsidRDefault="00B71607" w:rsidP="00F44B8F">
      <w:pPr>
        <w:pStyle w:val="c6"/>
        <w:widowControl w:val="0"/>
        <w:shd w:val="clear" w:color="auto" w:fill="FFFFFF"/>
        <w:tabs>
          <w:tab w:val="left" w:pos="992"/>
        </w:tabs>
        <w:spacing w:before="0" w:beforeAutospacing="0" w:after="0" w:afterAutospacing="0"/>
        <w:ind w:firstLine="709"/>
        <w:jc w:val="both"/>
      </w:pPr>
      <w:r w:rsidRPr="00075805">
        <w:rPr>
          <w:rStyle w:val="c3"/>
        </w:rPr>
        <w:t>Широкое использование творческой и проектной деятельности при обучении технологии способствует развитию инициативы, творческих способностей школьников.</w:t>
      </w:r>
      <w:r w:rsidR="00641EA9" w:rsidRPr="00075805">
        <w:rPr>
          <w:rStyle w:val="c3"/>
        </w:rPr>
        <w:br/>
      </w:r>
      <w:r w:rsidRPr="00075805">
        <w:rPr>
          <w:rStyle w:val="c3"/>
        </w:rPr>
        <w:t>У учащихся формируется функциональная грамотность. Они приобретают опыт коллективной трудовой деятельности, учатся определять потребности в результатах труда, планировать свою деятельность и оценивать результаты своего труда.</w:t>
      </w:r>
    </w:p>
    <w:p w14:paraId="760DEE4C" w14:textId="43C252BC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Большое внимание должно быть обращено на обеспечение безопасности труда обучающихся при выполнении технологических операций. Особое внимание следует обратить на соблюдение правил электробезопасности. Недопустимы работы школьников</w:t>
      </w:r>
      <w:r w:rsidR="00641EA9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с производственным оборудованием, которое не включено в перечень разрешенного</w:t>
      </w:r>
      <w:r w:rsidR="00641EA9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к использованию оборудования в общеобразовательных учреждениях (работа с тканями проводится только на бытовых швейных машинах). Не</w:t>
      </w:r>
      <w:r w:rsidR="001824F0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допускается применение на занятиях самодельных электромеханических инструментов и технологических машин. Также</w:t>
      </w:r>
      <w:r w:rsidR="00641EA9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не разрешается применять на</w:t>
      </w:r>
      <w:r w:rsidR="001824F0" w:rsidRPr="00075805">
        <w:rPr>
          <w:color w:val="auto"/>
          <w:sz w:val="24"/>
          <w:szCs w:val="24"/>
        </w:rPr>
        <w:t xml:space="preserve"> </w:t>
      </w:r>
      <w:r w:rsidRPr="00075805">
        <w:rPr>
          <w:color w:val="auto"/>
          <w:sz w:val="24"/>
          <w:szCs w:val="24"/>
        </w:rPr>
        <w:t>практических занятиях самодельные электрифицированные приборы и аппараты, рассчитанные на напряжение более 42 В.</w:t>
      </w:r>
    </w:p>
    <w:p w14:paraId="0F7BDDC9" w14:textId="4BD1B1E8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Интегративный характер учебного предмета</w:t>
      </w:r>
      <w:r w:rsidR="001824F0" w:rsidRPr="00075805">
        <w:rPr>
          <w:color w:val="auto"/>
          <w:sz w:val="24"/>
          <w:szCs w:val="24"/>
        </w:rPr>
        <w:t>/дисциплины</w:t>
      </w:r>
      <w:r w:rsidRPr="00075805">
        <w:rPr>
          <w:color w:val="auto"/>
          <w:sz w:val="24"/>
          <w:szCs w:val="24"/>
        </w:rPr>
        <w:t xml:space="preserve"> </w:t>
      </w:r>
      <w:r w:rsidR="00E10A7C" w:rsidRPr="00075805">
        <w:rPr>
          <w:color w:val="auto"/>
          <w:sz w:val="24"/>
          <w:szCs w:val="24"/>
        </w:rPr>
        <w:t>«Труд</w:t>
      </w:r>
      <w:r w:rsidR="001824F0" w:rsidRPr="00075805">
        <w:rPr>
          <w:color w:val="auto"/>
          <w:sz w:val="24"/>
          <w:szCs w:val="24"/>
        </w:rPr>
        <w:t xml:space="preserve"> </w:t>
      </w:r>
      <w:r w:rsidR="000423A0" w:rsidRPr="00075805">
        <w:rPr>
          <w:color w:val="auto"/>
          <w:sz w:val="24"/>
          <w:szCs w:val="24"/>
        </w:rPr>
        <w:t>(т</w:t>
      </w:r>
      <w:r w:rsidRPr="00075805">
        <w:rPr>
          <w:color w:val="auto"/>
          <w:sz w:val="24"/>
          <w:szCs w:val="24"/>
        </w:rPr>
        <w:t>ехнология</w:t>
      </w:r>
      <w:r w:rsidR="000423A0" w:rsidRPr="00075805">
        <w:rPr>
          <w:color w:val="auto"/>
          <w:sz w:val="24"/>
          <w:szCs w:val="24"/>
        </w:rPr>
        <w:t>)</w:t>
      </w:r>
      <w:r w:rsidRPr="00075805">
        <w:rPr>
          <w:color w:val="auto"/>
          <w:sz w:val="24"/>
          <w:szCs w:val="24"/>
        </w:rPr>
        <w:t>» предполагает построение образовательного процесса на основе использования межпредметных связей. Это связи с алгеброй и геометрией при проведении расчетных</w:t>
      </w:r>
      <w:r w:rsidR="00FF5DAD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и графических операций, с химией при характеристике свойств материалов, с физикой при изучении устройства и принципов работы машин и механизмов, современных технологий,</w:t>
      </w:r>
      <w:r w:rsidR="00641EA9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с историей и искусством при освоении технологий традиционных промыслов.</w:t>
      </w:r>
    </w:p>
    <w:p w14:paraId="1DF82B62" w14:textId="09ED277F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Формы проведения уроков технологии по освоению краеведческого содержания отличаются от традиционных (очная и виртуальная экскурсия, творческая мастерская, практикум, исследовательская лаборатория и др.), позволят комплексно воздействовать</w:t>
      </w:r>
      <w:r w:rsidR="00641EA9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на учащегося: активизировать способы восприятия новой информации, воображение, чувственный опыт ребенка, облегчить осуществление обратной связи между педагогом и учащимся, а в конечном итоге создать условия для роста качества образовательного процесса.</w:t>
      </w:r>
    </w:p>
    <w:p w14:paraId="54A50D64" w14:textId="4D005CAE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Рабочие программы разрабатываются с учетом региональных (краеведческих) </w:t>
      </w:r>
      <w:r w:rsidRPr="00075805">
        <w:rPr>
          <w:color w:val="auto"/>
          <w:sz w:val="24"/>
          <w:szCs w:val="24"/>
        </w:rPr>
        <w:lastRenderedPageBreak/>
        <w:t>особенностей. Варианты реализации содержания краеведческих особенностей: фрагментарное включение материалов в урок в виде сообщений, комплексных и интегрированных ситуационных и практико-ориентированных задач, расчетных задач, проекты, уроки-диспуты, уроки-исследования и др.</w:t>
      </w:r>
    </w:p>
    <w:p w14:paraId="51A5831A" w14:textId="5B662232" w:rsidR="001D3DE4" w:rsidRPr="00075805" w:rsidRDefault="001D3DE4" w:rsidP="00F44B8F">
      <w:pPr>
        <w:widowControl w:val="0"/>
        <w:shd w:val="clear" w:color="auto" w:fill="FFFFFF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Личностная ориентация образования реализована в стандарте посредством предоставления учащимся возможности выбора личностно или общественно значимых объектов труда в процессе изучения всех разделов</w:t>
      </w:r>
      <w:r w:rsidR="001824F0" w:rsidRPr="00075805">
        <w:rPr>
          <w:rFonts w:ascii="Times New Roman" w:hAnsi="Times New Roman" w:cs="Times New Roman"/>
          <w:sz w:val="24"/>
          <w:szCs w:val="24"/>
        </w:rPr>
        <w:t xml:space="preserve"> учебного предмета/дисциплины</w:t>
      </w:r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«Труд (технология)». Значительная часть минимума содержания по этому предмету направлена</w:t>
      </w:r>
      <w:r w:rsidR="00641EA9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приобретение учащимися </w:t>
      </w:r>
      <w:proofErr w:type="spellStart"/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общетрудовых</w:t>
      </w:r>
      <w:proofErr w:type="spellEnd"/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навыков, необходимых</w:t>
      </w:r>
      <w:r w:rsidR="00641EA9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последующей деятельности независимо от ее вида, подготовку школьников к ведению домашнего хозяйства.</w:t>
      </w:r>
    </w:p>
    <w:p w14:paraId="21F05CE9" w14:textId="55A366FE" w:rsidR="001D3DE4" w:rsidRPr="00075805" w:rsidRDefault="001D3DE4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Функционально-прикладной характер обучения технологии обеспечивается в процессе освоения разнообразных способов практической деятельности по изготовлению личностно или общественно значимых объектов труда.</w:t>
      </w:r>
    </w:p>
    <w:p w14:paraId="5AFF9768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7F85349B" w14:textId="78799D62" w:rsidR="00502A3C" w:rsidRPr="00075805" w:rsidRDefault="00502A3C" w:rsidP="00641EA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VI. Рекомендации по организации методической работы</w:t>
      </w:r>
      <w:r w:rsidR="00641EA9" w:rsidRPr="00075805">
        <w:rPr>
          <w:color w:val="auto"/>
          <w:sz w:val="24"/>
          <w:szCs w:val="24"/>
        </w:rPr>
        <w:br/>
      </w:r>
      <w:r w:rsidRPr="00075805">
        <w:rPr>
          <w:color w:val="auto"/>
          <w:sz w:val="24"/>
          <w:szCs w:val="24"/>
        </w:rPr>
        <w:t>и повышению профессиональной компетентности педагогов</w:t>
      </w:r>
    </w:p>
    <w:p w14:paraId="344015BF" w14:textId="146B5F12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В целях повышения профессиональной компетентности учителей необходимо включать в планы работы городских (районных) методических объединений учителей </w:t>
      </w:r>
      <w:r w:rsidR="00995161" w:rsidRPr="00075805">
        <w:rPr>
          <w:color w:val="auto"/>
          <w:sz w:val="24"/>
          <w:szCs w:val="24"/>
        </w:rPr>
        <w:t xml:space="preserve">технологии </w:t>
      </w:r>
      <w:r w:rsidRPr="00075805">
        <w:rPr>
          <w:color w:val="auto"/>
          <w:sz w:val="24"/>
          <w:szCs w:val="24"/>
        </w:rPr>
        <w:t>семинары по следующим направлениям:</w:t>
      </w:r>
    </w:p>
    <w:p w14:paraId="45D88668" w14:textId="70078878" w:rsidR="00C25370" w:rsidRPr="00075805" w:rsidRDefault="00E10A7C" w:rsidP="00641EA9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rFonts w:eastAsia="Times New Roman"/>
          <w:color w:val="auto"/>
          <w:sz w:val="24"/>
          <w:szCs w:val="24"/>
          <w:lang w:eastAsia="ru-RU"/>
        </w:rPr>
      </w:pPr>
      <w:r w:rsidRPr="00075805">
        <w:rPr>
          <w:color w:val="auto"/>
          <w:sz w:val="24"/>
          <w:szCs w:val="24"/>
        </w:rPr>
        <w:t>1</w:t>
      </w:r>
      <w:r w:rsidR="00C25370" w:rsidRPr="00075805">
        <w:rPr>
          <w:color w:val="auto"/>
          <w:sz w:val="24"/>
          <w:szCs w:val="24"/>
        </w:rPr>
        <w:t>.</w:t>
      </w:r>
      <w:r w:rsidR="00641EA9" w:rsidRPr="00075805">
        <w:rPr>
          <w:rFonts w:eastAsia="Times New Roman"/>
          <w:bCs/>
          <w:color w:val="auto"/>
          <w:sz w:val="24"/>
          <w:szCs w:val="24"/>
          <w:lang w:eastAsia="ru-RU"/>
        </w:rPr>
        <w:t> </w:t>
      </w:r>
      <w:r w:rsidR="00C25370" w:rsidRPr="00075805">
        <w:rPr>
          <w:rFonts w:eastAsia="Times New Roman"/>
          <w:bCs/>
          <w:color w:val="auto"/>
          <w:sz w:val="24"/>
          <w:szCs w:val="24"/>
          <w:lang w:eastAsia="ru-RU"/>
        </w:rPr>
        <w:t>Современные подходы к преподаванию технологии в школе</w:t>
      </w:r>
      <w:r w:rsidR="001824F0" w:rsidRPr="00075805">
        <w:rPr>
          <w:rFonts w:eastAsia="Times New Roman"/>
          <w:bCs/>
          <w:color w:val="auto"/>
          <w:sz w:val="24"/>
          <w:szCs w:val="24"/>
          <w:lang w:eastAsia="ru-RU"/>
        </w:rPr>
        <w:t>.</w:t>
      </w:r>
      <w:r w:rsidR="00641EA9" w:rsidRPr="00075805">
        <w:rPr>
          <w:rFonts w:eastAsia="Times New Roman"/>
          <w:bCs/>
          <w:color w:val="auto"/>
          <w:sz w:val="24"/>
          <w:szCs w:val="24"/>
          <w:lang w:eastAsia="ru-RU"/>
        </w:rPr>
        <w:t xml:space="preserve"> </w:t>
      </w:r>
      <w:r w:rsidR="00C25370" w:rsidRPr="00075805">
        <w:rPr>
          <w:rFonts w:eastAsia="Times New Roman"/>
          <w:color w:val="auto"/>
          <w:sz w:val="24"/>
          <w:szCs w:val="24"/>
          <w:lang w:eastAsia="ru-RU"/>
        </w:rPr>
        <w:t>(Обсуждение новых методик и технологий в образовательном процессе</w:t>
      </w:r>
      <w:r w:rsidR="00075805" w:rsidRPr="00075805">
        <w:rPr>
          <w:rFonts w:eastAsia="Times New Roman"/>
          <w:color w:val="auto"/>
          <w:sz w:val="24"/>
          <w:szCs w:val="24"/>
          <w:lang w:eastAsia="ru-RU"/>
        </w:rPr>
        <w:t>.</w:t>
      </w:r>
      <w:r w:rsidR="00C25370" w:rsidRPr="00075805">
        <w:rPr>
          <w:rFonts w:eastAsia="Times New Roman"/>
          <w:color w:val="auto"/>
          <w:sz w:val="24"/>
          <w:szCs w:val="24"/>
          <w:lang w:eastAsia="ru-RU"/>
        </w:rPr>
        <w:t>)</w:t>
      </w:r>
    </w:p>
    <w:p w14:paraId="3C728BB6" w14:textId="429A51E0" w:rsidR="00C25370" w:rsidRPr="00075805" w:rsidRDefault="00E10A7C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hAnsi="Times New Roman" w:cs="Times New Roman"/>
          <w:sz w:val="24"/>
          <w:szCs w:val="24"/>
        </w:rPr>
        <w:t>2</w:t>
      </w:r>
      <w:r w:rsidR="00C25370" w:rsidRPr="00075805">
        <w:rPr>
          <w:rFonts w:ascii="Times New Roman" w:hAnsi="Times New Roman" w:cs="Times New Roman"/>
          <w:sz w:val="24"/>
          <w:szCs w:val="24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цифровых инструментов в обучении технологии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(Введение</w:t>
      </w:r>
      <w:r w:rsidR="00641EA9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современные цифровые платформы и их применение на уроках.)</w:t>
      </w:r>
    </w:p>
    <w:p w14:paraId="04FE4782" w14:textId="5F08CF15" w:rsidR="00C25370" w:rsidRPr="00075805" w:rsidRDefault="00E10A7C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 деятельность на уроках технологии: от теории к практике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 и проведение проектных работ с учащимися.)</w:t>
      </w:r>
    </w:p>
    <w:p w14:paraId="302FAD95" w14:textId="0535455B" w:rsidR="00C25370" w:rsidRPr="00075805" w:rsidRDefault="00E10A7C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Интеграция технологии с другими предметами: междисциплинарный подход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 связать уроки технологии с другими предметами для усиления обучения.)</w:t>
      </w:r>
    </w:p>
    <w:p w14:paraId="65A6457A" w14:textId="41CD895B" w:rsidR="00C25370" w:rsidRPr="00075805" w:rsidRDefault="00E10A7C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креативного мышления у школьников на уроках технологии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(Методы</w:t>
      </w:r>
      <w:r w:rsidR="00641EA9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приемы для стимулирования творческого потенциала учащихся.)</w:t>
      </w:r>
    </w:p>
    <w:p w14:paraId="5B62B1C5" w14:textId="13052198" w:rsidR="00C25370" w:rsidRPr="00075805" w:rsidRDefault="00E10A7C" w:rsidP="00F44B8F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Экологические аспекты в преподавании технологии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(Внедрение экологических принципов и устойчивого развития в учебный процесс.)</w:t>
      </w:r>
    </w:p>
    <w:p w14:paraId="5D6EF43B" w14:textId="02236193" w:rsidR="007D4CC4" w:rsidRPr="00075805" w:rsidRDefault="00E10A7C" w:rsidP="00641EA9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универсальных учебных действий на уроках технологии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(Как развивать метапредметные навыки через технологические дисциплины.)</w:t>
      </w:r>
    </w:p>
    <w:p w14:paraId="1818D8EA" w14:textId="7D6B8F2E" w:rsidR="00C25370" w:rsidRPr="00075805" w:rsidRDefault="00E10A7C" w:rsidP="00641EA9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робототехники в образовательном процессе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(Введение в основы робототехники и е</w:t>
      </w:r>
      <w:r w:rsidR="00F44B8F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в школе.)</w:t>
      </w:r>
    </w:p>
    <w:p w14:paraId="6D03D478" w14:textId="6618F4AE" w:rsidR="00C25370" w:rsidRPr="00075805" w:rsidRDefault="00E10A7C" w:rsidP="00641EA9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результатов обучения по технологии: современные подходы и методы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(Различные способы оценивания и контроля знаний учащихся.)</w:t>
      </w:r>
    </w:p>
    <w:p w14:paraId="07A02B4E" w14:textId="29FD8046" w:rsidR="006D7FF6" w:rsidRPr="00075805" w:rsidRDefault="00E10A7C" w:rsidP="00641EA9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6D7FF6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Инновационные материалы и технологии в школьном образовании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4CC4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r w:rsidR="00641EA9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новыми материалами и</w:t>
      </w:r>
      <w:r w:rsidR="007D4CC4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применение на практике</w:t>
      </w:r>
      <w:r w:rsidR="001824F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4CC4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7119E2E" w14:textId="398B588B" w:rsidR="00C25370" w:rsidRPr="00075805" w:rsidRDefault="00E10A7C" w:rsidP="00641EA9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D7FF6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Психологические аспекты обучения технологии: мотивация и вовлеченность учащихся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4CC4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мотивировать учеников к изучению технологии.</w:t>
      </w:r>
      <w:r w:rsidR="007D4CC4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2DECF2B" w14:textId="220DC978" w:rsidR="00C25370" w:rsidRPr="00075805" w:rsidRDefault="00E10A7C" w:rsidP="00641EA9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24F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2537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Роль учителя технологии в формировании профессиональных компетенций учащихся</w:t>
      </w:r>
      <w:r w:rsidR="001824F0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41EA9" w:rsidRPr="00075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4CC4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2537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развитие и роль учителя в образовательном процессе</w:t>
      </w:r>
      <w:r w:rsidR="001824F0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4CC4" w:rsidRPr="000758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11F7354" w14:textId="63B9BC38" w:rsidR="00502A3C" w:rsidRPr="00075805" w:rsidRDefault="00502A3C" w:rsidP="00641EA9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</w:t>
      </w:r>
      <w:r w:rsidR="00641EA9" w:rsidRPr="00075805">
        <w:rPr>
          <w:color w:val="auto"/>
          <w:sz w:val="24"/>
          <w:szCs w:val="24"/>
        </w:rPr>
        <w:t>ам</w:t>
      </w:r>
      <w:r w:rsidRPr="00075805">
        <w:rPr>
          <w:color w:val="auto"/>
          <w:sz w:val="24"/>
          <w:szCs w:val="24"/>
        </w:rPr>
        <w:t>, а также обучающие учебно-методические семинары и вебинары.</w:t>
      </w:r>
    </w:p>
    <w:p w14:paraId="3E983A5A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71036A8E" w14:textId="77777777" w:rsidR="00502A3C" w:rsidRPr="00075805" w:rsidRDefault="00502A3C" w:rsidP="00641EA9">
      <w:pPr>
        <w:pStyle w:val="a6"/>
        <w:widowControl w:val="0"/>
        <w:tabs>
          <w:tab w:val="clear" w:pos="851"/>
          <w:tab w:val="left" w:pos="992"/>
        </w:tabs>
        <w:spacing w:line="240" w:lineRule="auto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VII. Список электронных ресурсов</w:t>
      </w:r>
    </w:p>
    <w:p w14:paraId="2B1BBDF4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1.</w:t>
      </w:r>
      <w:r w:rsidR="002E71C1" w:rsidRPr="00075805">
        <w:rPr>
          <w:color w:val="auto"/>
          <w:sz w:val="24"/>
          <w:szCs w:val="24"/>
        </w:rPr>
        <w:t> </w:t>
      </w:r>
      <w:r w:rsidRPr="00075805">
        <w:rPr>
          <w:color w:val="auto"/>
          <w:sz w:val="24"/>
          <w:szCs w:val="24"/>
        </w:rPr>
        <w:t>https://www.minpros.info/ – сайт Министерства просвещения Приднестровской Молдавской Республики.</w:t>
      </w:r>
    </w:p>
    <w:p w14:paraId="6252F090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2. </w:t>
      </w:r>
      <w:proofErr w:type="spellStart"/>
      <w:r w:rsidRPr="00075805">
        <w:rPr>
          <w:color w:val="auto"/>
          <w:sz w:val="24"/>
          <w:szCs w:val="24"/>
        </w:rPr>
        <w:t>http</w:t>
      </w:r>
      <w:proofErr w:type="spellEnd"/>
      <w:r w:rsidR="002F5B81" w:rsidRPr="00075805">
        <w:rPr>
          <w:color w:val="auto"/>
          <w:sz w:val="24"/>
          <w:szCs w:val="24"/>
          <w:lang w:val="en-US"/>
        </w:rPr>
        <w:t>s</w:t>
      </w:r>
      <w:r w:rsidRPr="00075805">
        <w:rPr>
          <w:color w:val="auto"/>
          <w:sz w:val="24"/>
          <w:szCs w:val="24"/>
        </w:rPr>
        <w:t>://iroipk.idknet.com/ – сайт ГОУ ДПО «ИРОиПК».</w:t>
      </w:r>
    </w:p>
    <w:p w14:paraId="22E3A3A0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 xml:space="preserve">3. </w:t>
      </w:r>
      <w:proofErr w:type="spellStart"/>
      <w:r w:rsidRPr="00075805">
        <w:rPr>
          <w:color w:val="auto"/>
          <w:sz w:val="24"/>
          <w:szCs w:val="24"/>
        </w:rPr>
        <w:t>http</w:t>
      </w:r>
      <w:proofErr w:type="spellEnd"/>
      <w:r w:rsidR="002F5B81" w:rsidRPr="00075805">
        <w:rPr>
          <w:color w:val="auto"/>
          <w:sz w:val="24"/>
          <w:szCs w:val="24"/>
          <w:lang w:val="en-US"/>
        </w:rPr>
        <w:t>s</w:t>
      </w:r>
      <w:r w:rsidRPr="00075805">
        <w:rPr>
          <w:color w:val="auto"/>
          <w:sz w:val="24"/>
          <w:szCs w:val="24"/>
        </w:rPr>
        <w:t>://</w:t>
      </w:r>
      <w:proofErr w:type="spellStart"/>
      <w:r w:rsidRPr="00075805">
        <w:rPr>
          <w:color w:val="auto"/>
          <w:sz w:val="24"/>
          <w:szCs w:val="24"/>
        </w:rPr>
        <w:t>schoolpmr</w:t>
      </w:r>
      <w:proofErr w:type="spellEnd"/>
      <w:r w:rsidRPr="00075805">
        <w:rPr>
          <w:color w:val="auto"/>
          <w:sz w:val="24"/>
          <w:szCs w:val="24"/>
        </w:rPr>
        <w:t>.</w:t>
      </w:r>
      <w:r w:rsidR="002F5B81" w:rsidRPr="00075805">
        <w:rPr>
          <w:color w:val="auto"/>
          <w:sz w:val="24"/>
          <w:szCs w:val="24"/>
          <w:lang w:val="en-US"/>
        </w:rPr>
        <w:t>info</w:t>
      </w:r>
      <w:r w:rsidRPr="00075805">
        <w:rPr>
          <w:color w:val="auto"/>
          <w:sz w:val="24"/>
          <w:szCs w:val="24"/>
        </w:rPr>
        <w:t>/ – сайт «Школа Приднестровья».</w:t>
      </w:r>
    </w:p>
    <w:p w14:paraId="1208E667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lastRenderedPageBreak/>
        <w:t>4. https://edu.gospmr.org/ – сайт «Электронная школа Приднестровья».</w:t>
      </w:r>
    </w:p>
    <w:p w14:paraId="7A7BB683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5. https://multiurok.ru/ – сайт «</w:t>
      </w:r>
      <w:proofErr w:type="spellStart"/>
      <w:r w:rsidRPr="00075805">
        <w:rPr>
          <w:color w:val="auto"/>
          <w:sz w:val="24"/>
          <w:szCs w:val="24"/>
        </w:rPr>
        <w:t>Мультиурок</w:t>
      </w:r>
      <w:proofErr w:type="spellEnd"/>
      <w:r w:rsidRPr="00075805">
        <w:rPr>
          <w:color w:val="auto"/>
          <w:sz w:val="24"/>
          <w:szCs w:val="24"/>
        </w:rPr>
        <w:t>» – проекты для учителей.</w:t>
      </w:r>
    </w:p>
    <w:p w14:paraId="7715A929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</w:p>
    <w:p w14:paraId="1507878D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color w:val="auto"/>
          <w:sz w:val="24"/>
          <w:szCs w:val="24"/>
        </w:rPr>
      </w:pPr>
      <w:r w:rsidRPr="00075805">
        <w:rPr>
          <w:color w:val="auto"/>
          <w:sz w:val="24"/>
          <w:szCs w:val="24"/>
        </w:rPr>
        <w:t>Составитель</w:t>
      </w:r>
    </w:p>
    <w:p w14:paraId="5CE7F739" w14:textId="6B6FEB89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i/>
          <w:iCs/>
          <w:color w:val="auto"/>
          <w:sz w:val="24"/>
          <w:szCs w:val="24"/>
        </w:rPr>
      </w:pPr>
      <w:r w:rsidRPr="00075805">
        <w:rPr>
          <w:b/>
          <w:bCs/>
          <w:i/>
          <w:iCs/>
          <w:color w:val="auto"/>
          <w:sz w:val="24"/>
          <w:szCs w:val="24"/>
        </w:rPr>
        <w:t>В.</w:t>
      </w:r>
      <w:r w:rsidR="001824F0" w:rsidRPr="00075805">
        <w:rPr>
          <w:b/>
          <w:bCs/>
          <w:i/>
          <w:iCs/>
          <w:color w:val="auto"/>
          <w:sz w:val="24"/>
          <w:szCs w:val="24"/>
        </w:rPr>
        <w:t xml:space="preserve"> </w:t>
      </w:r>
      <w:r w:rsidRPr="00075805">
        <w:rPr>
          <w:b/>
          <w:bCs/>
          <w:i/>
          <w:iCs/>
          <w:color w:val="auto"/>
          <w:sz w:val="24"/>
          <w:szCs w:val="24"/>
        </w:rPr>
        <w:t>Н. Жукова</w:t>
      </w:r>
      <w:r w:rsidRPr="00075805">
        <w:rPr>
          <w:i/>
          <w:iCs/>
          <w:color w:val="auto"/>
          <w:sz w:val="24"/>
          <w:szCs w:val="24"/>
        </w:rPr>
        <w:t>, ведущий методист</w:t>
      </w:r>
    </w:p>
    <w:p w14:paraId="4A043F17" w14:textId="77777777" w:rsidR="00502A3C" w:rsidRPr="00075805" w:rsidRDefault="00502A3C" w:rsidP="00F44B8F">
      <w:pPr>
        <w:pStyle w:val="a5"/>
        <w:widowControl w:val="0"/>
        <w:tabs>
          <w:tab w:val="clear" w:pos="851"/>
          <w:tab w:val="left" w:pos="992"/>
        </w:tabs>
        <w:spacing w:line="240" w:lineRule="auto"/>
        <w:ind w:firstLine="709"/>
        <w:jc w:val="right"/>
        <w:rPr>
          <w:i/>
          <w:iCs/>
          <w:color w:val="auto"/>
          <w:sz w:val="24"/>
          <w:szCs w:val="24"/>
        </w:rPr>
      </w:pPr>
      <w:r w:rsidRPr="00075805">
        <w:rPr>
          <w:i/>
          <w:iCs/>
          <w:color w:val="auto"/>
          <w:sz w:val="24"/>
          <w:szCs w:val="24"/>
        </w:rPr>
        <w:t>кафедры общеобразовательных дисциплин</w:t>
      </w:r>
    </w:p>
    <w:p w14:paraId="1FF53916" w14:textId="77777777" w:rsidR="00822ED2" w:rsidRPr="00075805" w:rsidRDefault="00502A3C" w:rsidP="00F44B8F">
      <w:pPr>
        <w:widowControl w:val="0"/>
        <w:tabs>
          <w:tab w:val="left" w:pos="99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75805">
        <w:rPr>
          <w:rFonts w:ascii="Times New Roman" w:hAnsi="Times New Roman" w:cs="Times New Roman"/>
          <w:i/>
          <w:iCs/>
          <w:sz w:val="24"/>
          <w:szCs w:val="24"/>
        </w:rPr>
        <w:t>и дополнительного образования ГОУ ДПО «ИРОиПК»</w:t>
      </w:r>
    </w:p>
    <w:sectPr w:rsidR="00822ED2" w:rsidRPr="00075805" w:rsidSect="00F44B8F">
      <w:foot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D9881" w14:textId="77777777" w:rsidR="00F242C5" w:rsidRDefault="00F242C5" w:rsidP="00502A3C">
      <w:pPr>
        <w:spacing w:after="0" w:line="240" w:lineRule="auto"/>
      </w:pPr>
      <w:r>
        <w:separator/>
      </w:r>
    </w:p>
  </w:endnote>
  <w:endnote w:type="continuationSeparator" w:id="0">
    <w:p w14:paraId="1CB2EBB0" w14:textId="77777777" w:rsidR="00F242C5" w:rsidRDefault="00F242C5" w:rsidP="0050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74075242"/>
      <w:docPartObj>
        <w:docPartGallery w:val="Page Numbers (Bottom of Page)"/>
        <w:docPartUnique/>
      </w:docPartObj>
    </w:sdtPr>
    <w:sdtEndPr/>
    <w:sdtContent>
      <w:p w14:paraId="72C4A66A" w14:textId="466F42D9" w:rsidR="00502A3C" w:rsidRPr="00F44B8F" w:rsidRDefault="00502A3C" w:rsidP="00995161">
        <w:pPr>
          <w:pStyle w:val="ac"/>
          <w:jc w:val="right"/>
          <w:rPr>
            <w:rFonts w:ascii="Times New Roman" w:hAnsi="Times New Roman" w:cs="Times New Roman"/>
          </w:rPr>
        </w:pPr>
        <w:r w:rsidRPr="00F44B8F">
          <w:rPr>
            <w:rFonts w:ascii="Times New Roman" w:hAnsi="Times New Roman" w:cs="Times New Roman"/>
          </w:rPr>
          <w:fldChar w:fldCharType="begin"/>
        </w:r>
        <w:r w:rsidRPr="00F44B8F">
          <w:rPr>
            <w:rFonts w:ascii="Times New Roman" w:hAnsi="Times New Roman" w:cs="Times New Roman"/>
          </w:rPr>
          <w:instrText>PAGE   \* MERGEFORMAT</w:instrText>
        </w:r>
        <w:r w:rsidRPr="00F44B8F">
          <w:rPr>
            <w:rFonts w:ascii="Times New Roman" w:hAnsi="Times New Roman" w:cs="Times New Roman"/>
          </w:rPr>
          <w:fldChar w:fldCharType="separate"/>
        </w:r>
        <w:r w:rsidR="004A2762">
          <w:rPr>
            <w:rFonts w:ascii="Times New Roman" w:hAnsi="Times New Roman" w:cs="Times New Roman"/>
            <w:noProof/>
          </w:rPr>
          <w:t>7</w:t>
        </w:r>
        <w:r w:rsidRPr="00F44B8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C84F8" w14:textId="77777777" w:rsidR="00F242C5" w:rsidRDefault="00F242C5" w:rsidP="00502A3C">
      <w:pPr>
        <w:spacing w:after="0" w:line="240" w:lineRule="auto"/>
      </w:pPr>
      <w:r>
        <w:separator/>
      </w:r>
    </w:p>
  </w:footnote>
  <w:footnote w:type="continuationSeparator" w:id="0">
    <w:p w14:paraId="270FFF2E" w14:textId="77777777" w:rsidR="00F242C5" w:rsidRDefault="00F242C5" w:rsidP="00502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0329"/>
    <w:multiLevelType w:val="multilevel"/>
    <w:tmpl w:val="EA4E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B2A3A"/>
    <w:multiLevelType w:val="hybridMultilevel"/>
    <w:tmpl w:val="BDB082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3C"/>
    <w:rsid w:val="000423A0"/>
    <w:rsid w:val="00075805"/>
    <w:rsid w:val="00127769"/>
    <w:rsid w:val="0013414C"/>
    <w:rsid w:val="001824F0"/>
    <w:rsid w:val="001B1E8D"/>
    <w:rsid w:val="001D3DE4"/>
    <w:rsid w:val="001E4369"/>
    <w:rsid w:val="001F30AE"/>
    <w:rsid w:val="00236234"/>
    <w:rsid w:val="00294C83"/>
    <w:rsid w:val="002C06E4"/>
    <w:rsid w:val="002E71C1"/>
    <w:rsid w:val="002F5B81"/>
    <w:rsid w:val="00312AE3"/>
    <w:rsid w:val="004004DD"/>
    <w:rsid w:val="00412F23"/>
    <w:rsid w:val="00425BBD"/>
    <w:rsid w:val="00476600"/>
    <w:rsid w:val="004A2762"/>
    <w:rsid w:val="004B10BF"/>
    <w:rsid w:val="004C4077"/>
    <w:rsid w:val="00502A3C"/>
    <w:rsid w:val="00531070"/>
    <w:rsid w:val="00607D62"/>
    <w:rsid w:val="00623371"/>
    <w:rsid w:val="00641EA9"/>
    <w:rsid w:val="0066141A"/>
    <w:rsid w:val="006759B8"/>
    <w:rsid w:val="006B184A"/>
    <w:rsid w:val="006D26B3"/>
    <w:rsid w:val="006D4498"/>
    <w:rsid w:val="006D7FF6"/>
    <w:rsid w:val="006E2A53"/>
    <w:rsid w:val="00726A76"/>
    <w:rsid w:val="007771F6"/>
    <w:rsid w:val="007A1C7A"/>
    <w:rsid w:val="007D4CC4"/>
    <w:rsid w:val="00821587"/>
    <w:rsid w:val="00842819"/>
    <w:rsid w:val="00846283"/>
    <w:rsid w:val="00857FD0"/>
    <w:rsid w:val="008A205B"/>
    <w:rsid w:val="008A4C2E"/>
    <w:rsid w:val="00905759"/>
    <w:rsid w:val="00995161"/>
    <w:rsid w:val="009C5369"/>
    <w:rsid w:val="00A055D9"/>
    <w:rsid w:val="00A16740"/>
    <w:rsid w:val="00A2766C"/>
    <w:rsid w:val="00A63DE2"/>
    <w:rsid w:val="00A70AD7"/>
    <w:rsid w:val="00A77715"/>
    <w:rsid w:val="00AC3C20"/>
    <w:rsid w:val="00B013CD"/>
    <w:rsid w:val="00B42CE0"/>
    <w:rsid w:val="00B45EA3"/>
    <w:rsid w:val="00B62B03"/>
    <w:rsid w:val="00B71607"/>
    <w:rsid w:val="00B974FE"/>
    <w:rsid w:val="00C25370"/>
    <w:rsid w:val="00C9310B"/>
    <w:rsid w:val="00D079C3"/>
    <w:rsid w:val="00D46D66"/>
    <w:rsid w:val="00D50CFE"/>
    <w:rsid w:val="00D90D38"/>
    <w:rsid w:val="00E10A7C"/>
    <w:rsid w:val="00E66A1A"/>
    <w:rsid w:val="00F242C5"/>
    <w:rsid w:val="00F44B8F"/>
    <w:rsid w:val="00F626DE"/>
    <w:rsid w:val="00FF5ACD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AF55"/>
  <w15:chartTrackingRefBased/>
  <w15:docId w15:val="{E316BA12-33B4-46B1-A671-F3938D12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A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02A3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502A3C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осн текст курсив"/>
    <w:basedOn w:val="a5"/>
    <w:uiPriority w:val="99"/>
    <w:rsid w:val="00502A3C"/>
    <w:rPr>
      <w:i/>
      <w:iCs/>
    </w:rPr>
  </w:style>
  <w:style w:type="paragraph" w:customStyle="1" w:styleId="a8">
    <w:name w:val="таблица пж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  <w:b/>
      <w:bCs/>
    </w:rPr>
  </w:style>
  <w:style w:type="paragraph" w:customStyle="1" w:styleId="a9">
    <w:name w:val="таблица"/>
    <w:basedOn w:val="a3"/>
    <w:uiPriority w:val="99"/>
    <w:rsid w:val="00502A3C"/>
    <w:pPr>
      <w:tabs>
        <w:tab w:val="left" w:pos="851"/>
      </w:tabs>
      <w:jc w:val="center"/>
    </w:pPr>
    <w:rPr>
      <w:rFonts w:ascii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50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02A3C"/>
  </w:style>
  <w:style w:type="paragraph" w:styleId="ac">
    <w:name w:val="footer"/>
    <w:basedOn w:val="a"/>
    <w:link w:val="ad"/>
    <w:uiPriority w:val="99"/>
    <w:unhideWhenUsed/>
    <w:rsid w:val="00502A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02A3C"/>
  </w:style>
  <w:style w:type="paragraph" w:styleId="ae">
    <w:name w:val="No Spacing"/>
    <w:uiPriority w:val="1"/>
    <w:qFormat/>
    <w:rsid w:val="00726A76"/>
    <w:pPr>
      <w:spacing w:after="0" w:line="240" w:lineRule="auto"/>
    </w:pPr>
  </w:style>
  <w:style w:type="paragraph" w:customStyle="1" w:styleId="c6">
    <w:name w:val="c6"/>
    <w:basedOn w:val="a"/>
    <w:rsid w:val="00B7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71607"/>
  </w:style>
  <w:style w:type="paragraph" w:styleId="af">
    <w:name w:val="List Paragraph"/>
    <w:basedOn w:val="a"/>
    <w:uiPriority w:val="34"/>
    <w:qFormat/>
    <w:rsid w:val="00C2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8B41-5EF0-400F-84C0-D86BC24C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5</cp:revision>
  <dcterms:created xsi:type="dcterms:W3CDTF">2026-03-08T21:12:00Z</dcterms:created>
  <dcterms:modified xsi:type="dcterms:W3CDTF">2026-06-15T06:16:00Z</dcterms:modified>
</cp:coreProperties>
</file>