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3C0BD" w14:textId="290517D7" w:rsidR="00261A74" w:rsidRPr="00521A86" w:rsidRDefault="009177BF" w:rsidP="009177B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ИНСТРУКТИВНО-МЕТОДИЧЕСКОЕ ПИСЬМО</w:t>
      </w:r>
    </w:p>
    <w:p w14:paraId="76660146" w14:textId="77777777" w:rsidR="009177BF" w:rsidRPr="00521A86" w:rsidRDefault="009177BF" w:rsidP="009177B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О ПРЕПОДАВАНИИ УЧЕБНОГО ПРЕДМЕТА/ДИСЦИПЛИНЫ</w:t>
      </w:r>
    </w:p>
    <w:p w14:paraId="02656E33" w14:textId="750E51E3" w:rsidR="00261A74" w:rsidRPr="00521A86" w:rsidRDefault="009177BF" w:rsidP="009177B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«ИЗОБРАЗИТЕЛЬНОЕ ИСКУССТВО» В ОРГАНИЗАЦИЯХ ОБРАЗОВАНИЯ</w:t>
      </w:r>
      <w:r w:rsidRPr="00521A86">
        <w:rPr>
          <w:rFonts w:ascii="Times New Roman" w:hAnsi="Times New Roman" w:cs="Times New Roman"/>
          <w:b/>
          <w:sz w:val="24"/>
          <w:szCs w:val="24"/>
        </w:rPr>
        <w:br/>
        <w:t>ПРИДНЕСТРОВСКОЙ МОЛДАВСКОЙ РЕСПУБЛИКИ, РЕАЛИЗУЮЩИХ</w:t>
      </w:r>
      <w:r w:rsidRPr="00521A86">
        <w:rPr>
          <w:rFonts w:ascii="Times New Roman" w:hAnsi="Times New Roman" w:cs="Times New Roman"/>
          <w:b/>
          <w:sz w:val="24"/>
          <w:szCs w:val="24"/>
        </w:rPr>
        <w:br/>
        <w:t>ПРОГРАММЫ ОБЩЕГО ОБРАЗОВАНИЯ В 2026/27 УЧЕБНОМ ГОДУ</w:t>
      </w:r>
    </w:p>
    <w:p w14:paraId="08414517" w14:textId="77777777" w:rsidR="00261A74" w:rsidRPr="00521A86" w:rsidRDefault="00261A74" w:rsidP="009177BF">
      <w:pPr>
        <w:pStyle w:val="a5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B043D6D" w14:textId="10E1BAA7" w:rsidR="00261A74" w:rsidRPr="00521A86" w:rsidRDefault="00261A74" w:rsidP="009177B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I. Введение</w:t>
      </w:r>
    </w:p>
    <w:p w14:paraId="0FFF0A95" w14:textId="5EFFFD50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Инструктивно-методическое письмо подготовлено в целях разъяснения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вопросов организации преподавания учебного предмета</w:t>
      </w:r>
      <w:r w:rsidR="000F69C6" w:rsidRPr="00521A86">
        <w:rPr>
          <w:rFonts w:ascii="Times New Roman" w:hAnsi="Times New Roman" w:cs="Times New Roman"/>
          <w:sz w:val="24"/>
          <w:szCs w:val="24"/>
        </w:rPr>
        <w:t>/дисциплины</w:t>
      </w:r>
      <w:r w:rsidRPr="00521A86">
        <w:rPr>
          <w:rFonts w:ascii="Times New Roman" w:hAnsi="Times New Roman" w:cs="Times New Roman"/>
          <w:sz w:val="24"/>
          <w:szCs w:val="24"/>
        </w:rPr>
        <w:t xml:space="preserve"> «Изобразительное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искусство»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в организациях образования Приднестровской Молдавской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Республики, реализующих общеобразовательные программы</w:t>
      </w:r>
      <w:r w:rsidR="00612152" w:rsidRPr="00521A86">
        <w:rPr>
          <w:rFonts w:ascii="Times New Roman" w:hAnsi="Times New Roman" w:cs="Times New Roman"/>
          <w:sz w:val="24"/>
          <w:szCs w:val="24"/>
        </w:rPr>
        <w:t xml:space="preserve"> в </w:t>
      </w:r>
      <w:r w:rsidR="00047D9F" w:rsidRPr="00521A86">
        <w:rPr>
          <w:rFonts w:ascii="Times New Roman" w:hAnsi="Times New Roman" w:cs="Times New Roman"/>
          <w:sz w:val="24"/>
          <w:szCs w:val="24"/>
        </w:rPr>
        <w:t>202</w:t>
      </w:r>
      <w:r w:rsidR="000F69C6" w:rsidRPr="00521A86">
        <w:rPr>
          <w:rFonts w:ascii="Times New Roman" w:hAnsi="Times New Roman" w:cs="Times New Roman"/>
          <w:sz w:val="24"/>
          <w:szCs w:val="24"/>
        </w:rPr>
        <w:t>6</w:t>
      </w:r>
      <w:r w:rsidR="00047D9F" w:rsidRPr="00521A86">
        <w:rPr>
          <w:rFonts w:ascii="Times New Roman" w:hAnsi="Times New Roman" w:cs="Times New Roman"/>
          <w:sz w:val="24"/>
          <w:szCs w:val="24"/>
        </w:rPr>
        <w:t>/2</w:t>
      </w:r>
      <w:r w:rsidR="000F69C6" w:rsidRPr="00521A86">
        <w:rPr>
          <w:rFonts w:ascii="Times New Roman" w:hAnsi="Times New Roman" w:cs="Times New Roman"/>
          <w:sz w:val="24"/>
          <w:szCs w:val="24"/>
        </w:rPr>
        <w:t>7</w:t>
      </w:r>
      <w:r w:rsidR="00047D9F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учебном году.</w:t>
      </w:r>
    </w:p>
    <w:p w14:paraId="4645B13F" w14:textId="39246FE0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Учебный предмет</w:t>
      </w:r>
      <w:r w:rsidR="000F69C6" w:rsidRPr="00521A86">
        <w:rPr>
          <w:rFonts w:ascii="Times New Roman" w:hAnsi="Times New Roman" w:cs="Times New Roman"/>
          <w:sz w:val="24"/>
          <w:szCs w:val="24"/>
        </w:rPr>
        <w:t>/дисциплина</w:t>
      </w:r>
      <w:r w:rsidRPr="00521A86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 изучается</w:t>
      </w:r>
      <w:r w:rsidR="00047D9F" w:rsidRPr="00521A86">
        <w:rPr>
          <w:rFonts w:ascii="Times New Roman" w:hAnsi="Times New Roman" w:cs="Times New Roman"/>
          <w:sz w:val="24"/>
          <w:szCs w:val="24"/>
        </w:rPr>
        <w:t xml:space="preserve"> в </w:t>
      </w:r>
      <w:r w:rsidRPr="00521A86">
        <w:rPr>
          <w:rFonts w:ascii="Times New Roman" w:hAnsi="Times New Roman" w:cs="Times New Roman"/>
          <w:sz w:val="24"/>
          <w:szCs w:val="24"/>
        </w:rPr>
        <w:t>организациях общего образования, реализующих программы начального</w:t>
      </w:r>
      <w:r w:rsidR="00047D9F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общего и основного общего образования.</w:t>
      </w:r>
    </w:p>
    <w:p w14:paraId="7AADA3C9" w14:textId="77777777" w:rsidR="00695310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Обучение изобразительному искусству реализует ключевые цели</w:t>
      </w:r>
      <w:r w:rsidR="00047D9F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и направлены:</w:t>
      </w:r>
    </w:p>
    <w:p w14:paraId="7271576B" w14:textId="7779D381" w:rsidR="00AB1009" w:rsidRPr="00521A86" w:rsidRDefault="00A7174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1)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AB1009" w:rsidRPr="00521A86">
        <w:rPr>
          <w:rFonts w:ascii="Times New Roman" w:hAnsi="Times New Roman" w:cs="Times New Roman"/>
          <w:sz w:val="24"/>
          <w:szCs w:val="24"/>
        </w:rPr>
        <w:t>на формирование основ художественной культуры обучающихся как составной части их общей духовной культуры; развитие эстетического восприятия и эмоционально-ценностного отношения к окружающему миру; развитие наблюдательности, способности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AB1009" w:rsidRPr="00521A86">
        <w:rPr>
          <w:rFonts w:ascii="Times New Roman" w:hAnsi="Times New Roman" w:cs="Times New Roman"/>
          <w:sz w:val="24"/>
          <w:szCs w:val="24"/>
        </w:rPr>
        <w:t>к сопереживанию, зрительной памяти, ассоциативного мышления, художественного вкуса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AB1009" w:rsidRPr="00521A86">
        <w:rPr>
          <w:rFonts w:ascii="Times New Roman" w:hAnsi="Times New Roman" w:cs="Times New Roman"/>
          <w:sz w:val="24"/>
          <w:szCs w:val="24"/>
        </w:rPr>
        <w:t>и творческого</w:t>
      </w:r>
      <w:r w:rsidR="00F43EB4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AB1009" w:rsidRPr="00521A86">
        <w:rPr>
          <w:rFonts w:ascii="Times New Roman" w:hAnsi="Times New Roman" w:cs="Times New Roman"/>
          <w:sz w:val="24"/>
          <w:szCs w:val="24"/>
        </w:rPr>
        <w:t>воображения;</w:t>
      </w:r>
    </w:p>
    <w:p w14:paraId="01339864" w14:textId="27984D5D" w:rsidR="00AB1009" w:rsidRPr="00521A86" w:rsidRDefault="00A7174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2)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AB1009" w:rsidRPr="00521A86">
        <w:rPr>
          <w:rFonts w:ascii="Times New Roman" w:hAnsi="Times New Roman" w:cs="Times New Roman"/>
          <w:sz w:val="24"/>
          <w:szCs w:val="24"/>
        </w:rPr>
        <w:t>на развитие</w:t>
      </w:r>
      <w:r w:rsidR="00593E9F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AB1009" w:rsidRPr="00521A86">
        <w:rPr>
          <w:rFonts w:ascii="Times New Roman" w:hAnsi="Times New Roman" w:cs="Times New Roman"/>
          <w:sz w:val="24"/>
          <w:szCs w:val="24"/>
        </w:rPr>
        <w:t>визуально-пространственного</w:t>
      </w:r>
      <w:r w:rsidR="00593E9F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AB1009" w:rsidRPr="00521A86">
        <w:rPr>
          <w:rFonts w:ascii="Times New Roman" w:hAnsi="Times New Roman" w:cs="Times New Roman"/>
          <w:sz w:val="24"/>
          <w:szCs w:val="24"/>
        </w:rPr>
        <w:t>мышления как формы эмоционально-ценностного освоения мира, средства самовыражения и ориентации в художественном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AB1009" w:rsidRPr="00521A86">
        <w:rPr>
          <w:rFonts w:ascii="Times New Roman" w:hAnsi="Times New Roman" w:cs="Times New Roman"/>
          <w:sz w:val="24"/>
          <w:szCs w:val="24"/>
        </w:rPr>
        <w:t>и нравственном пространстве культуры; формирование способности воспринимать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AB1009" w:rsidRPr="00521A86">
        <w:rPr>
          <w:rFonts w:ascii="Times New Roman" w:hAnsi="Times New Roman" w:cs="Times New Roman"/>
          <w:sz w:val="24"/>
          <w:szCs w:val="24"/>
        </w:rPr>
        <w:t>и интерпретировать окружающую действительность через личные переживания, ценностные ориентиры и культурные контексты;</w:t>
      </w:r>
    </w:p>
    <w:p w14:paraId="3369D2D3" w14:textId="37A8BB98" w:rsidR="00AB1009" w:rsidRPr="00521A86" w:rsidRDefault="00E07788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3)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AB1009" w:rsidRPr="00521A86">
        <w:rPr>
          <w:rFonts w:ascii="Times New Roman" w:hAnsi="Times New Roman" w:cs="Times New Roman"/>
          <w:sz w:val="24"/>
          <w:szCs w:val="24"/>
        </w:rPr>
        <w:t>на освоение художественной культуры во всем многообразии е</w:t>
      </w:r>
      <w:r w:rsidR="009177BF" w:rsidRPr="00521A86">
        <w:rPr>
          <w:rFonts w:ascii="Times New Roman" w:hAnsi="Times New Roman" w:cs="Times New Roman"/>
          <w:sz w:val="24"/>
          <w:szCs w:val="24"/>
        </w:rPr>
        <w:t>е</w:t>
      </w:r>
      <w:r w:rsidR="00AB1009" w:rsidRPr="00521A86">
        <w:rPr>
          <w:rFonts w:ascii="Times New Roman" w:hAnsi="Times New Roman" w:cs="Times New Roman"/>
          <w:sz w:val="24"/>
          <w:szCs w:val="24"/>
        </w:rPr>
        <w:t xml:space="preserve"> видов, жанров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AB1009" w:rsidRPr="00521A86">
        <w:rPr>
          <w:rFonts w:ascii="Times New Roman" w:hAnsi="Times New Roman" w:cs="Times New Roman"/>
          <w:sz w:val="24"/>
          <w:szCs w:val="24"/>
        </w:rPr>
        <w:t>и стилей как материального выражения духовных ценностей, воплощ</w:t>
      </w:r>
      <w:r w:rsidR="009177BF" w:rsidRPr="00521A86">
        <w:rPr>
          <w:rFonts w:ascii="Times New Roman" w:hAnsi="Times New Roman" w:cs="Times New Roman"/>
          <w:sz w:val="24"/>
          <w:szCs w:val="24"/>
        </w:rPr>
        <w:t>е</w:t>
      </w:r>
      <w:r w:rsidR="00AB1009" w:rsidRPr="00521A86">
        <w:rPr>
          <w:rFonts w:ascii="Times New Roman" w:hAnsi="Times New Roman" w:cs="Times New Roman"/>
          <w:sz w:val="24"/>
          <w:szCs w:val="24"/>
        </w:rPr>
        <w:t>нных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AB1009" w:rsidRPr="00521A86">
        <w:rPr>
          <w:rFonts w:ascii="Times New Roman" w:hAnsi="Times New Roman" w:cs="Times New Roman"/>
          <w:sz w:val="24"/>
          <w:szCs w:val="24"/>
        </w:rPr>
        <w:t>в пространственных формах; изучение фольклорного художественного творчества народов Приднестровской Молдавской Республики (молдавского, русского, украинского), произведений художников Приднестровья, а также классического наследия зарубежного искусства и искусства современности;</w:t>
      </w:r>
    </w:p>
    <w:p w14:paraId="7DC9BFB7" w14:textId="5E39C662" w:rsidR="00AB1009" w:rsidRPr="00521A86" w:rsidRDefault="00E07788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4)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AB1009" w:rsidRPr="00521A86">
        <w:rPr>
          <w:rFonts w:ascii="Times New Roman" w:hAnsi="Times New Roman" w:cs="Times New Roman"/>
          <w:sz w:val="24"/>
          <w:szCs w:val="24"/>
        </w:rPr>
        <w:t>на приобретение опыта создания художественного образа в различных видах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AB1009" w:rsidRPr="00521A86">
        <w:rPr>
          <w:rFonts w:ascii="Times New Roman" w:hAnsi="Times New Roman" w:cs="Times New Roman"/>
          <w:sz w:val="24"/>
          <w:szCs w:val="24"/>
        </w:rPr>
        <w:t>и жанрах визуально-пространственных искусств: изобразительных (живопись, графика, скульптура), декоративно-прикладного искусства, а также в архитектуре и дизайне; развитие навыков работы над визуальным образом в синтетических искусствах (театр, кино);</w:t>
      </w:r>
    </w:p>
    <w:p w14:paraId="3FCCDDBB" w14:textId="045FA1E2" w:rsidR="00AB1009" w:rsidRPr="00521A86" w:rsidRDefault="00F30C11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5)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AB1009" w:rsidRPr="00521A86">
        <w:rPr>
          <w:rFonts w:ascii="Times New Roman" w:hAnsi="Times New Roman" w:cs="Times New Roman"/>
          <w:sz w:val="24"/>
          <w:szCs w:val="24"/>
        </w:rPr>
        <w:t>на приобретение опыта работы с различными художественными материалами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AB1009" w:rsidRPr="00521A86">
        <w:rPr>
          <w:rFonts w:ascii="Times New Roman" w:hAnsi="Times New Roman" w:cs="Times New Roman"/>
          <w:sz w:val="24"/>
          <w:szCs w:val="24"/>
        </w:rPr>
        <w:t>и техниками в разных видах визуально-пространственных искусств, а также в специфических формах художественной деятельности, включая формы, основанные на информационно-коммуникационных технологиях (цифровая фотография, видеосъ</w:t>
      </w:r>
      <w:r w:rsidR="009177BF" w:rsidRPr="00521A86">
        <w:rPr>
          <w:rFonts w:ascii="Times New Roman" w:hAnsi="Times New Roman" w:cs="Times New Roman"/>
          <w:sz w:val="24"/>
          <w:szCs w:val="24"/>
        </w:rPr>
        <w:t>е</w:t>
      </w:r>
      <w:r w:rsidR="00AB1009" w:rsidRPr="00521A86">
        <w:rPr>
          <w:rFonts w:ascii="Times New Roman" w:hAnsi="Times New Roman" w:cs="Times New Roman"/>
          <w:sz w:val="24"/>
          <w:szCs w:val="24"/>
        </w:rPr>
        <w:t>мка, компьютерная графика, мультипликация, анимация);</w:t>
      </w:r>
    </w:p>
    <w:p w14:paraId="3163361C" w14:textId="0B32E4B4" w:rsidR="00AB1009" w:rsidRPr="00521A86" w:rsidRDefault="00F30C11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6)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AB1009" w:rsidRPr="00521A86">
        <w:rPr>
          <w:rFonts w:ascii="Times New Roman" w:hAnsi="Times New Roman" w:cs="Times New Roman"/>
          <w:sz w:val="24"/>
          <w:szCs w:val="24"/>
        </w:rPr>
        <w:t>на развитие потребности в общении с произведениями изобразительного искусства; освоение практических умений и навыков восприятия, анализа, интерпретации и оценки произведений искусства; формирование активного и осознанного отношения к традициям художественной культуры как смысловой, эстетической и личностно значимой ценности.</w:t>
      </w:r>
    </w:p>
    <w:p w14:paraId="461FAE95" w14:textId="77777777" w:rsidR="00612152" w:rsidRPr="00521A86" w:rsidRDefault="00612152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795EDF" w14:textId="6275F6AD" w:rsidR="009357E3" w:rsidRPr="00521A86" w:rsidRDefault="009357E3" w:rsidP="009177B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II. Нормативные документы, регламентирующие организацию</w:t>
      </w:r>
      <w:r w:rsidR="009177BF" w:rsidRPr="00521A86">
        <w:rPr>
          <w:rFonts w:ascii="Times New Roman" w:hAnsi="Times New Roman" w:cs="Times New Roman"/>
          <w:b/>
          <w:sz w:val="24"/>
          <w:szCs w:val="24"/>
        </w:rPr>
        <w:br/>
      </w:r>
      <w:r w:rsidRPr="00521A86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14:paraId="73397B8F" w14:textId="77777777" w:rsidR="009357E3" w:rsidRPr="00521A86" w:rsidRDefault="002B330F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Нормативно-правовой базой преподавания учебного предмета/дисциплины «Изобразительное искусство» в образовательных организациях, реализующих программу общего образования, являются:</w:t>
      </w:r>
    </w:p>
    <w:p w14:paraId="7F460206" w14:textId="1C9DE6E7" w:rsidR="009357E3" w:rsidRPr="00521A86" w:rsidRDefault="009357E3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1.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Pr="00521A86">
        <w:rPr>
          <w:rFonts w:ascii="Times New Roman" w:hAnsi="Times New Roman" w:cs="Times New Roman"/>
          <w:sz w:val="24"/>
          <w:szCs w:val="24"/>
        </w:rPr>
        <w:t>Закон Приднестровской Молдавской Республики от 27 июня 2003 года №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Pr="00521A86">
        <w:rPr>
          <w:rFonts w:ascii="Times New Roman" w:hAnsi="Times New Roman" w:cs="Times New Roman"/>
          <w:sz w:val="24"/>
          <w:szCs w:val="24"/>
        </w:rPr>
        <w:t>294-З-III «Об образовании» (САЗ 03-26).</w:t>
      </w:r>
    </w:p>
    <w:p w14:paraId="70AFEF33" w14:textId="77777777" w:rsidR="009B56C1" w:rsidRPr="00521A86" w:rsidRDefault="009B56C1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C8A1BB" w14:textId="33F269A1" w:rsidR="009357E3" w:rsidRPr="00521A86" w:rsidRDefault="009357E3" w:rsidP="00AC1B6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A86">
        <w:rPr>
          <w:rFonts w:ascii="Times New Roman" w:eastAsia="Calibri" w:hAnsi="Times New Roman" w:cs="Times New Roman"/>
          <w:sz w:val="24"/>
          <w:szCs w:val="24"/>
        </w:rPr>
        <w:lastRenderedPageBreak/>
        <w:t>2.</w:t>
      </w:r>
      <w:r w:rsidR="009177BF" w:rsidRPr="00521A86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просвещения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Молдавской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Республики</w:t>
      </w:r>
      <w:proofErr w:type="spellEnd"/>
      <w:r w:rsidR="009177BF" w:rsidRPr="00521A86">
        <w:rPr>
          <w:rFonts w:ascii="Times New Roman" w:eastAsia="Calibri" w:hAnsi="Times New Roman" w:cs="Times New Roman"/>
          <w:sz w:val="24"/>
          <w:szCs w:val="24"/>
        </w:rPr>
        <w:br/>
      </w:r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от 16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июня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2016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года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9177BF" w:rsidRPr="00521A86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684 «Об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утверждении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Базисного учебного плана для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организаций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повышенного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уровня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Молдавской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Республики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>»</w:t>
      </w:r>
      <w:r w:rsidR="009177BF" w:rsidRPr="00521A86">
        <w:rPr>
          <w:rFonts w:ascii="Times New Roman" w:eastAsia="Calibri" w:hAnsi="Times New Roman" w:cs="Times New Roman"/>
          <w:sz w:val="24"/>
          <w:szCs w:val="24"/>
        </w:rPr>
        <w:br/>
      </w:r>
      <w:r w:rsidRPr="00521A86">
        <w:rPr>
          <w:rFonts w:ascii="Times New Roman" w:eastAsia="Calibri" w:hAnsi="Times New Roman" w:cs="Times New Roman"/>
          <w:sz w:val="24"/>
          <w:szCs w:val="24"/>
        </w:rPr>
        <w:t>(САЗ 16-29).</w:t>
      </w:r>
    </w:p>
    <w:p w14:paraId="1AF15F06" w14:textId="093C27B3" w:rsidR="009357E3" w:rsidRPr="00521A86" w:rsidRDefault="009357E3" w:rsidP="00AC1B6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A86">
        <w:rPr>
          <w:rFonts w:ascii="Times New Roman" w:eastAsia="Calibri" w:hAnsi="Times New Roman" w:cs="Times New Roman"/>
          <w:sz w:val="24"/>
          <w:szCs w:val="24"/>
        </w:rPr>
        <w:t>3.</w:t>
      </w:r>
      <w:r w:rsidR="009177BF" w:rsidRPr="00521A86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просвещения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Молдавской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Республики</w:t>
      </w:r>
      <w:proofErr w:type="spellEnd"/>
      <w:r w:rsidR="009177BF" w:rsidRPr="00521A86">
        <w:rPr>
          <w:rFonts w:ascii="Times New Roman" w:eastAsia="Calibri" w:hAnsi="Times New Roman" w:cs="Times New Roman"/>
          <w:sz w:val="24"/>
          <w:szCs w:val="24"/>
        </w:rPr>
        <w:br/>
      </w:r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от 30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июня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2016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года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9177BF" w:rsidRPr="00521A86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770 «Об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утверждении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Базисного учебного плана для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организаций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Молдавской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Республики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21A86">
        <w:rPr>
          <w:rFonts w:ascii="Times New Roman" w:eastAsia="Calibri" w:hAnsi="Times New Roman" w:cs="Times New Roman"/>
          <w:sz w:val="24"/>
          <w:szCs w:val="24"/>
        </w:rPr>
        <w:t>реализующих</w:t>
      </w:r>
      <w:proofErr w:type="spellEnd"/>
      <w:r w:rsidRPr="00521A86">
        <w:rPr>
          <w:rFonts w:ascii="Times New Roman" w:eastAsia="Calibri" w:hAnsi="Times New Roman" w:cs="Times New Roman"/>
          <w:sz w:val="24"/>
          <w:szCs w:val="24"/>
        </w:rPr>
        <w:t xml:space="preserve"> программы общего образования» (САЗ 16-35).</w:t>
      </w:r>
    </w:p>
    <w:p w14:paraId="30CEFB0E" w14:textId="31A55FFA" w:rsidR="009357E3" w:rsidRPr="00521A86" w:rsidRDefault="009357E3" w:rsidP="004F3E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eastAsia="Calibri" w:hAnsi="Times New Roman" w:cs="Times New Roman"/>
          <w:sz w:val="24"/>
          <w:szCs w:val="24"/>
        </w:rPr>
        <w:t>4.</w:t>
      </w:r>
      <w:r w:rsidR="009177BF" w:rsidRPr="00521A86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Pr="00521A86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</w:t>
      </w:r>
      <w:proofErr w:type="spellStart"/>
      <w:r w:rsidRPr="00521A86">
        <w:rPr>
          <w:rFonts w:ascii="Times New Roman" w:hAnsi="Times New Roman" w:cs="Times New Roman"/>
          <w:sz w:val="24"/>
          <w:szCs w:val="24"/>
        </w:rPr>
        <w:t>Приднестровской</w:t>
      </w:r>
      <w:proofErr w:type="spellEnd"/>
      <w:r w:rsidRPr="00521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hAnsi="Times New Roman" w:cs="Times New Roman"/>
          <w:sz w:val="24"/>
          <w:szCs w:val="24"/>
        </w:rPr>
        <w:t>Молдавской</w:t>
      </w:r>
      <w:proofErr w:type="spellEnd"/>
      <w:r w:rsidRPr="00521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A86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от 16 июля 2020 года №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Pr="00521A86">
        <w:rPr>
          <w:rFonts w:ascii="Times New Roman" w:hAnsi="Times New Roman" w:cs="Times New Roman"/>
          <w:sz w:val="24"/>
          <w:szCs w:val="24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0E4DF36B" w14:textId="533C3FD5" w:rsidR="009357E3" w:rsidRPr="00521A86" w:rsidRDefault="004F3EBC" w:rsidP="004F3E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9357E3" w:rsidRPr="0033097B">
        <w:rPr>
          <w:rFonts w:ascii="Times New Roman" w:eastAsia="Calibri" w:hAnsi="Times New Roman" w:cs="Times New Roman"/>
          <w:sz w:val="24"/>
          <w:szCs w:val="24"/>
        </w:rPr>
        <w:t>.</w:t>
      </w:r>
      <w:r w:rsidR="009177BF" w:rsidRPr="0033097B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от 24 марта 2022 года №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5F801780" w14:textId="772D6994" w:rsidR="009357E3" w:rsidRPr="00521A86" w:rsidRDefault="004F3EBC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57E3" w:rsidRPr="00521A86">
        <w:rPr>
          <w:rFonts w:ascii="Times New Roman" w:hAnsi="Times New Roman" w:cs="Times New Roman"/>
          <w:sz w:val="24"/>
          <w:szCs w:val="24"/>
        </w:rPr>
        <w:t>.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от 11 января 2024 года №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11 «Об утверждении Государственного образовательного стандарта начального общего образования» (САЗ 24-6).</w:t>
      </w:r>
    </w:p>
    <w:p w14:paraId="50127C37" w14:textId="1FEAC4CF" w:rsidR="009357E3" w:rsidRPr="00521A86" w:rsidRDefault="004F3EBC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57E3" w:rsidRPr="00521A86">
        <w:rPr>
          <w:rFonts w:ascii="Times New Roman" w:hAnsi="Times New Roman" w:cs="Times New Roman"/>
          <w:sz w:val="24"/>
          <w:szCs w:val="24"/>
        </w:rPr>
        <w:t>.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от 12 января 2024 года №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</w:t>
      </w:r>
      <w:r w:rsidR="000F69C6" w:rsidRPr="00521A86">
        <w:rPr>
          <w:rFonts w:ascii="Times New Roman" w:hAnsi="Times New Roman" w:cs="Times New Roman"/>
          <w:sz w:val="24"/>
          <w:szCs w:val="24"/>
        </w:rPr>
        <w:t>е</w:t>
      </w:r>
      <w:r w:rsidR="009357E3" w:rsidRPr="00521A86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общего, основного общего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и среднего (полного) общего образования» (САЗ 24-6).</w:t>
      </w:r>
    </w:p>
    <w:p w14:paraId="70342757" w14:textId="172985F6" w:rsidR="009357E3" w:rsidRPr="00521A86" w:rsidRDefault="004F3EBC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57E3" w:rsidRPr="00521A86">
        <w:rPr>
          <w:rFonts w:ascii="Times New Roman" w:hAnsi="Times New Roman" w:cs="Times New Roman"/>
          <w:sz w:val="24"/>
          <w:szCs w:val="24"/>
        </w:rPr>
        <w:t>.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от 20 февраля 2024 года №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 xml:space="preserve">124 «Об утверждении Государственного образовательного стандарта основного общего образования Приднестровской Молдавской </w:t>
      </w:r>
      <w:proofErr w:type="gramStart"/>
      <w:r w:rsidR="009357E3" w:rsidRPr="00521A86">
        <w:rPr>
          <w:rFonts w:ascii="Times New Roman" w:hAnsi="Times New Roman" w:cs="Times New Roman"/>
          <w:sz w:val="24"/>
          <w:szCs w:val="24"/>
        </w:rPr>
        <w:t>Республики»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357E3" w:rsidRPr="00521A86">
        <w:rPr>
          <w:rFonts w:ascii="Times New Roman" w:hAnsi="Times New Roman" w:cs="Times New Roman"/>
          <w:sz w:val="24"/>
          <w:szCs w:val="24"/>
        </w:rPr>
        <w:t>САЗ 24-15).</w:t>
      </w:r>
    </w:p>
    <w:p w14:paraId="1BD61AE3" w14:textId="68D1D337" w:rsidR="009357E3" w:rsidRPr="00521A86" w:rsidRDefault="004F3EBC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357E3" w:rsidRPr="00521A86">
        <w:rPr>
          <w:rFonts w:ascii="Times New Roman" w:hAnsi="Times New Roman" w:cs="Times New Roman"/>
          <w:sz w:val="24"/>
          <w:szCs w:val="24"/>
        </w:rPr>
        <w:t>.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от 10 июля 2024 года №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709 «Об утверждении Государственной основной образовательной программы начального общего образования» (САЗ 24-32).</w:t>
      </w:r>
    </w:p>
    <w:p w14:paraId="7FD227B0" w14:textId="3BBBAB4A" w:rsidR="009357E3" w:rsidRPr="00521A86" w:rsidRDefault="004F3EBC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357E3" w:rsidRPr="00521A86">
        <w:rPr>
          <w:rFonts w:ascii="Times New Roman" w:hAnsi="Times New Roman" w:cs="Times New Roman"/>
          <w:sz w:val="24"/>
          <w:szCs w:val="24"/>
        </w:rPr>
        <w:t>.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9177BF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от 18 июня 2025 года №</w:t>
      </w:r>
      <w:r w:rsidR="009177BF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6E5CFF60" w14:textId="77777777" w:rsidR="009357E3" w:rsidRPr="00521A86" w:rsidRDefault="009357E3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DEF3A" w14:textId="77777777" w:rsidR="009357E3" w:rsidRPr="00521A86" w:rsidRDefault="009357E3" w:rsidP="009177B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6F85AC76" w14:textId="4B5271E0" w:rsidR="00521A86" w:rsidRDefault="00521A86" w:rsidP="00521A86">
      <w:pPr>
        <w:pStyle w:val="ab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521A86">
        <w:rPr>
          <w:color w:val="auto"/>
          <w:sz w:val="24"/>
          <w:szCs w:val="24"/>
        </w:rPr>
        <w:t>Программно-методическое обеспечение учебного предмета/дисциплины «Изобразительное искусство» представлено следующими нормативными документами:</w:t>
      </w:r>
    </w:p>
    <w:p w14:paraId="4401D601" w14:textId="77777777" w:rsidR="00D46797" w:rsidRPr="00D46797" w:rsidRDefault="00D46797" w:rsidP="00D4679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797">
        <w:rPr>
          <w:rFonts w:ascii="Times New Roman" w:eastAsia="Times New Roman" w:hAnsi="Times New Roman" w:cs="Times New Roman"/>
          <w:sz w:val="24"/>
          <w:szCs w:val="24"/>
        </w:rPr>
        <w:t>– Приказ Министерства просвещения Приднестровской Молдавской Республики</w:t>
      </w:r>
    </w:p>
    <w:p w14:paraId="16DEE4FD" w14:textId="157BC8C5" w:rsidR="00D46797" w:rsidRPr="00335F60" w:rsidRDefault="00D46797" w:rsidP="00D4679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797">
        <w:rPr>
          <w:rFonts w:ascii="Times New Roman" w:eastAsia="Times New Roman" w:hAnsi="Times New Roman" w:cs="Times New Roman"/>
          <w:sz w:val="24"/>
          <w:szCs w:val="24"/>
        </w:rPr>
        <w:t>от 31 марта 2026 года № 276 «Об утверждении решений Совета по образованию Министерства просвещения Приднестровской Молдавской Республики от 26 марта 2026 года» (5-9 класс);</w:t>
      </w:r>
    </w:p>
    <w:p w14:paraId="38BE5524" w14:textId="035C12A3" w:rsidR="006B3E06" w:rsidRDefault="006B3E06" w:rsidP="006B3E0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08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483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642A9">
        <w:rPr>
          <w:rFonts w:ascii="Times New Roman" w:eastAsia="Times New Roman" w:hAnsi="Times New Roman" w:cs="Times New Roman"/>
          <w:sz w:val="24"/>
          <w:szCs w:val="24"/>
        </w:rPr>
        <w:t>Об утверждении решений Совета по образованию Министерства просвещения Приднестровской Молдавской Республики от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642A9">
        <w:rPr>
          <w:rFonts w:ascii="Times New Roman" w:eastAsia="Times New Roman" w:hAnsi="Times New Roman" w:cs="Times New Roman"/>
          <w:sz w:val="24"/>
          <w:szCs w:val="24"/>
        </w:rPr>
        <w:t xml:space="preserve"> мая 2026 года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00578">
        <w:rPr>
          <w:rFonts w:ascii="Times New Roman" w:eastAsia="Times New Roman" w:hAnsi="Times New Roman" w:cs="Times New Roman"/>
          <w:sz w:val="24"/>
          <w:szCs w:val="24"/>
        </w:rPr>
        <w:t>1-4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класс)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91ADAB" w14:textId="2DB3014E" w:rsidR="009357E3" w:rsidRDefault="00D00578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56C1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9B56C1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от 28 февраля 2005 года №</w:t>
      </w:r>
      <w:r w:rsidR="009B56C1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214 «Об утверждении Инструктивно-методического письма</w:t>
      </w:r>
      <w:r w:rsidR="009B56C1" w:rsidRPr="00521A86">
        <w:rPr>
          <w:rFonts w:ascii="Times New Roman" w:hAnsi="Times New Roman" w:cs="Times New Roman"/>
          <w:sz w:val="24"/>
          <w:szCs w:val="24"/>
        </w:rPr>
        <w:br/>
        <w:t>„</w:t>
      </w:r>
      <w:r w:rsidR="009357E3" w:rsidRPr="00521A86">
        <w:rPr>
          <w:rFonts w:ascii="Times New Roman" w:hAnsi="Times New Roman" w:cs="Times New Roman"/>
          <w:sz w:val="24"/>
          <w:szCs w:val="24"/>
        </w:rPr>
        <w:t>Об организации обучения и оценивания в первых классах организаций общего образования Приднестровской Молдавской Республики</w:t>
      </w:r>
      <w:r w:rsidR="009B56C1" w:rsidRPr="00521A86">
        <w:rPr>
          <w:rFonts w:ascii="Times New Roman" w:hAnsi="Times New Roman" w:cs="Times New Roman"/>
          <w:sz w:val="24"/>
          <w:szCs w:val="24"/>
        </w:rPr>
        <w:t>”</w:t>
      </w:r>
      <w:r w:rsidR="009357E3" w:rsidRPr="00521A86">
        <w:rPr>
          <w:rFonts w:ascii="Times New Roman" w:hAnsi="Times New Roman" w:cs="Times New Roman"/>
          <w:sz w:val="24"/>
          <w:szCs w:val="24"/>
        </w:rPr>
        <w:t>».</w:t>
      </w:r>
    </w:p>
    <w:p w14:paraId="14332BE0" w14:textId="240DE26C" w:rsidR="00343C8A" w:rsidRPr="00521A86" w:rsidRDefault="00343C8A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43C8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от 25 марта 2025 года №283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 и среднего (полного) общего образования и выставлению четвертных (полугодовых), </w:t>
      </w:r>
      <w:r w:rsidRPr="00343C8A">
        <w:rPr>
          <w:rFonts w:ascii="Times New Roman" w:hAnsi="Times New Roman" w:cs="Times New Roman"/>
          <w:sz w:val="24"/>
          <w:szCs w:val="24"/>
        </w:rPr>
        <w:lastRenderedPageBreak/>
        <w:t>годовых и итоговых оценок».</w:t>
      </w:r>
    </w:p>
    <w:p w14:paraId="7F1A9612" w14:textId="4311F4E4" w:rsidR="009357E3" w:rsidRPr="00521A86" w:rsidRDefault="00D00578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57E3"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9B56C1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от 6 февраля 2023 года №</w:t>
      </w:r>
      <w:r w:rsidR="000F69C6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125 «Об утверждении Методических рекомендаций по организации и дозировке домашнего задания в общеобразовательной организации» (САЗ 23-11).</w:t>
      </w:r>
    </w:p>
    <w:p w14:paraId="1A2EC30D" w14:textId="2717904A" w:rsidR="009357E3" w:rsidRPr="00521A86" w:rsidRDefault="00D00578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56C1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 8 февраля 2024 года №</w:t>
      </w:r>
      <w:r w:rsidR="009B56C1" w:rsidRPr="00521A86">
        <w:rPr>
          <w:rFonts w:ascii="Times New Roman" w:hAnsi="Times New Roman" w:cs="Times New Roman"/>
          <w:sz w:val="24"/>
          <w:szCs w:val="24"/>
        </w:rPr>
        <w:t> </w:t>
      </w:r>
      <w:r w:rsidR="009357E3" w:rsidRPr="00521A86">
        <w:rPr>
          <w:rFonts w:ascii="Times New Roman" w:hAnsi="Times New Roman" w:cs="Times New Roman"/>
          <w:sz w:val="24"/>
          <w:szCs w:val="24"/>
        </w:rPr>
        <w:t>87</w:t>
      </w:r>
      <w:r w:rsidR="009B56C1" w:rsidRPr="00521A86">
        <w:rPr>
          <w:rFonts w:ascii="Times New Roman" w:hAnsi="Times New Roman" w:cs="Times New Roman"/>
          <w:sz w:val="24"/>
          <w:szCs w:val="24"/>
        </w:rPr>
        <w:br/>
      </w:r>
      <w:r w:rsidR="009357E3" w:rsidRPr="00521A86">
        <w:rPr>
          <w:rFonts w:ascii="Times New Roman" w:hAnsi="Times New Roman" w:cs="Times New Roman"/>
          <w:sz w:val="24"/>
          <w:szCs w:val="24"/>
        </w:rPr>
        <w:t>«Об утверждении решений Совета по образованию Министерства просвещения Приднестровской Молдавской Республики от 1 февраля 2024 года» (</w:t>
      </w:r>
      <w:r w:rsidR="000F69C6" w:rsidRPr="00521A86">
        <w:rPr>
          <w:rFonts w:ascii="Times New Roman" w:hAnsi="Times New Roman" w:cs="Times New Roman"/>
          <w:sz w:val="24"/>
          <w:szCs w:val="24"/>
        </w:rPr>
        <w:t>п</w:t>
      </w:r>
      <w:r w:rsidR="009357E3" w:rsidRPr="00521A86">
        <w:rPr>
          <w:rFonts w:ascii="Times New Roman" w:hAnsi="Times New Roman" w:cs="Times New Roman"/>
          <w:sz w:val="24"/>
          <w:szCs w:val="24"/>
        </w:rPr>
        <w:t>рил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. </w:t>
      </w:r>
      <w:r w:rsidR="009357E3" w:rsidRPr="00521A86">
        <w:rPr>
          <w:rFonts w:ascii="Times New Roman" w:hAnsi="Times New Roman" w:cs="Times New Roman"/>
          <w:sz w:val="24"/>
          <w:szCs w:val="24"/>
        </w:rPr>
        <w:t>6).</w:t>
      </w:r>
    </w:p>
    <w:p w14:paraId="4EFDD79B" w14:textId="4F91FB74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1A86">
        <w:rPr>
          <w:rFonts w:ascii="Times New Roman" w:hAnsi="Times New Roman" w:cs="Times New Roman"/>
          <w:sz w:val="24"/>
          <w:szCs w:val="24"/>
        </w:rPr>
        <w:t>Примерная программа по изобразительному искусству является основой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для составления рабочей программы учителя, в которой предусмотрен учет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конкретных условий образовательного процесса. Рабочая программа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разрабатывается учителем или группой учителей, проходит экспертизу на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уровне организации образования и утверждается руководителем.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Организация образования несет ответственность за качество реализуемых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рабочих программ. Рабочая программа обновляется ежегодно.</w:t>
      </w:r>
    </w:p>
    <w:p w14:paraId="7894BD11" w14:textId="77777777" w:rsidR="000F69C6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8561BF" w14:textId="77777777" w:rsidR="00455DCE" w:rsidRPr="00521A86" w:rsidRDefault="00455DCE" w:rsidP="009B56C1">
      <w:pPr>
        <w:pStyle w:val="a5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Контроль знаний на уроках изобразительного искусства</w:t>
      </w:r>
    </w:p>
    <w:p w14:paraId="5C03A54A" w14:textId="77777777" w:rsidR="00455DCE" w:rsidRPr="00521A86" w:rsidRDefault="00455DCE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На уроках изобразительного искусства оцениваются как уровень восприятия обучающимися произведений искусства и явлений художественной культуры, так и качество выполнения практических заданий. При этом решающую роль при выставлении отметки играет оценивание художественно-творческой деятельности обучающихся, что обусловлено практико-ориентированным характером учебного предмета.</w:t>
      </w:r>
    </w:p>
    <w:p w14:paraId="12E8FDF9" w14:textId="79BB0D90" w:rsidR="00455DCE" w:rsidRPr="00521A86" w:rsidRDefault="00455DCE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Отметка по изобразительному искусству должна носить стимулирующий</w:t>
      </w:r>
      <w:r w:rsidR="00521A86" w:rsidRPr="00521A8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21A86">
        <w:rPr>
          <w:rFonts w:ascii="Times New Roman" w:hAnsi="Times New Roman" w:cs="Times New Roman"/>
          <w:sz w:val="24"/>
          <w:szCs w:val="24"/>
          <w:lang w:eastAsia="ru-RU"/>
        </w:rPr>
        <w:t>и поддерживающий характер, способствовать формированию устойчивого интереса</w:t>
      </w:r>
      <w:r w:rsidR="00521A86" w:rsidRPr="00521A8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21A86">
        <w:rPr>
          <w:rFonts w:ascii="Times New Roman" w:hAnsi="Times New Roman" w:cs="Times New Roman"/>
          <w:sz w:val="24"/>
          <w:szCs w:val="24"/>
          <w:lang w:eastAsia="ru-RU"/>
        </w:rPr>
        <w:t>к предмету и развитию творческой активности учащихся. Основной задачей оценивания является анализ как результата, так и процесса деятельности обучающегося. Итогом оценки должно становиться определение путей дальнейшего совершенствования художественно-творческих способностей ребенка.</w:t>
      </w:r>
    </w:p>
    <w:p w14:paraId="0F63F720" w14:textId="689B20FB" w:rsidR="00455DCE" w:rsidRPr="00521A86" w:rsidRDefault="00455DCE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Оценка детских работ, являющихся результатом творческой деятельности, требует особого педагогического такта. При анализе рисунка важно учитывать индивидуальные особенности ученика, уровень его художественного развития, возрастные характеристики</w:t>
      </w:r>
      <w:r w:rsidR="009B56C1" w:rsidRPr="00521A8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21A86">
        <w:rPr>
          <w:rFonts w:ascii="Times New Roman" w:hAnsi="Times New Roman" w:cs="Times New Roman"/>
          <w:sz w:val="24"/>
          <w:szCs w:val="24"/>
          <w:lang w:eastAsia="ru-RU"/>
        </w:rPr>
        <w:t>и личностные качества. Рекомендуется начинать оценивание с положительных сторон работы, фиксируя достижения обучающегося, и корректно обозначать направления для дальнейшего роста.</w:t>
      </w:r>
    </w:p>
    <w:p w14:paraId="090C4CE9" w14:textId="77777777" w:rsidR="00455DCE" w:rsidRPr="00521A86" w:rsidRDefault="00455DCE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Оценивание может осуществляться на различных этапах урока:</w:t>
      </w:r>
    </w:p>
    <w:p w14:paraId="37EF48A8" w14:textId="3B4859AD" w:rsidR="00455DCE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5013C" w:rsidRPr="00521A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5DCE" w:rsidRPr="00521A86">
        <w:rPr>
          <w:rFonts w:ascii="Times New Roman" w:hAnsi="Times New Roman" w:cs="Times New Roman"/>
          <w:sz w:val="24"/>
          <w:szCs w:val="24"/>
          <w:lang w:eastAsia="ru-RU"/>
        </w:rPr>
        <w:t>в начале занятия (актуализация знаний, анализ предыдущих работ);</w:t>
      </w:r>
    </w:p>
    <w:p w14:paraId="71C32FD7" w14:textId="15DF03B7" w:rsidR="00455DCE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5013C" w:rsidRPr="00521A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5DCE" w:rsidRPr="00521A86">
        <w:rPr>
          <w:rFonts w:ascii="Times New Roman" w:hAnsi="Times New Roman" w:cs="Times New Roman"/>
          <w:sz w:val="24"/>
          <w:szCs w:val="24"/>
          <w:lang w:eastAsia="ru-RU"/>
        </w:rPr>
        <w:t>в процессе самостоятельной практической деятельности;</w:t>
      </w:r>
    </w:p>
    <w:p w14:paraId="680F5100" w14:textId="7EF0C12B" w:rsidR="00455DCE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5013C" w:rsidRPr="00521A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5DCE" w:rsidRPr="00521A86">
        <w:rPr>
          <w:rFonts w:ascii="Times New Roman" w:hAnsi="Times New Roman" w:cs="Times New Roman"/>
          <w:sz w:val="24"/>
          <w:szCs w:val="24"/>
          <w:lang w:eastAsia="ru-RU"/>
        </w:rPr>
        <w:t>на этапе подведения итогов и рефлексии.</w:t>
      </w:r>
    </w:p>
    <w:p w14:paraId="2EA35D9E" w14:textId="77777777" w:rsidR="00455DCE" w:rsidRPr="00521A86" w:rsidRDefault="00455DCE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С учетом современных требований к оценочной деятельности в начальной и основной школе педагог использует как словесную оценку (оценочное суждение), так и цифровую отметку.</w:t>
      </w:r>
    </w:p>
    <w:p w14:paraId="4C4B5076" w14:textId="283C8E0E" w:rsidR="00455DCE" w:rsidRPr="00521A86" w:rsidRDefault="00455DCE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Словесная оценка представляет собой краткую, содержательную характеристику результатов работы обучающегося на уроке изобразительного искусства. Ее особенностью является аналитический характер: она отражает правильность выполнения задания, степень самостоятельности, аккуратность, композиционную целостность, выразительность художественного образа. В словесной оценке четко фиксируются успешные результаты</w:t>
      </w:r>
      <w:r w:rsidR="009B56C1" w:rsidRPr="00521A8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21A86">
        <w:rPr>
          <w:rFonts w:ascii="Times New Roman" w:hAnsi="Times New Roman" w:cs="Times New Roman"/>
          <w:sz w:val="24"/>
          <w:szCs w:val="24"/>
          <w:lang w:eastAsia="ru-RU"/>
        </w:rPr>
        <w:t>и корректно обозначаются причины возможных затруднений, что способствует формированию у обучающихся адекватной самооценки и стремления к творческому развитию.</w:t>
      </w:r>
    </w:p>
    <w:p w14:paraId="03C683DB" w14:textId="77777777" w:rsidR="009B56C1" w:rsidRPr="00521A86" w:rsidRDefault="009B56C1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5AA573" w14:textId="77777777" w:rsidR="00261A74" w:rsidRPr="00521A86" w:rsidRDefault="00261A74" w:rsidP="009B56C1">
      <w:pPr>
        <w:pStyle w:val="a5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Анализ учебных и творческих работ учащихся на уроках ИЗО:</w:t>
      </w:r>
    </w:p>
    <w:p w14:paraId="32816567" w14:textId="33E66D38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1.</w:t>
      </w:r>
      <w:r w:rsidR="00521A86" w:rsidRPr="00521A86">
        <w:rPr>
          <w:rFonts w:ascii="Times New Roman" w:hAnsi="Times New Roman" w:cs="Times New Roman"/>
          <w:sz w:val="24"/>
          <w:szCs w:val="24"/>
        </w:rPr>
        <w:t> </w:t>
      </w:r>
      <w:r w:rsidRPr="00521A86">
        <w:rPr>
          <w:rFonts w:ascii="Times New Roman" w:hAnsi="Times New Roman" w:cs="Times New Roman"/>
          <w:sz w:val="24"/>
          <w:szCs w:val="24"/>
        </w:rPr>
        <w:t>Правильное понимание поставленных задач при выполнении учебных</w:t>
      </w:r>
      <w:r w:rsidR="009B56C1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и творческих работ.</w:t>
      </w:r>
    </w:p>
    <w:p w14:paraId="291BEFFE" w14:textId="77777777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lastRenderedPageBreak/>
        <w:t>2. Раскрытие темы:</w:t>
      </w:r>
    </w:p>
    <w:p w14:paraId="2FD2B95E" w14:textId="3B959143" w:rsidR="00261A74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261A74" w:rsidRPr="00521A86">
        <w:rPr>
          <w:rFonts w:ascii="Times New Roman" w:hAnsi="Times New Roman" w:cs="Times New Roman"/>
          <w:sz w:val="24"/>
          <w:szCs w:val="24"/>
        </w:rPr>
        <w:t xml:space="preserve"> осмысление темы и достижение образной точности;</w:t>
      </w:r>
    </w:p>
    <w:p w14:paraId="17CBC31D" w14:textId="2F004AA6" w:rsidR="00261A74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9B56C1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261A74" w:rsidRPr="00521A86">
        <w:rPr>
          <w:rFonts w:ascii="Times New Roman" w:hAnsi="Times New Roman" w:cs="Times New Roman"/>
          <w:sz w:val="24"/>
          <w:szCs w:val="24"/>
        </w:rPr>
        <w:t>импровизация и использование собственных впечатлений при</w:t>
      </w:r>
      <w:r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261A74" w:rsidRPr="00521A86">
        <w:rPr>
          <w:rFonts w:ascii="Times New Roman" w:hAnsi="Times New Roman" w:cs="Times New Roman"/>
          <w:sz w:val="24"/>
          <w:szCs w:val="24"/>
        </w:rPr>
        <w:t>выполнении работы;</w:t>
      </w:r>
    </w:p>
    <w:p w14:paraId="7F08EB06" w14:textId="36151584" w:rsidR="00261A74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261A74" w:rsidRPr="00521A86">
        <w:rPr>
          <w:rFonts w:ascii="Times New Roman" w:hAnsi="Times New Roman" w:cs="Times New Roman"/>
          <w:sz w:val="24"/>
          <w:szCs w:val="24"/>
        </w:rPr>
        <w:t xml:space="preserve"> оригинальность замысла.</w:t>
      </w:r>
    </w:p>
    <w:p w14:paraId="142D4DED" w14:textId="77777777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3. Композиция:</w:t>
      </w:r>
    </w:p>
    <w:p w14:paraId="63156839" w14:textId="6619A4B3" w:rsidR="00261A74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261A74" w:rsidRPr="00521A86">
        <w:rPr>
          <w:rFonts w:ascii="Times New Roman" w:hAnsi="Times New Roman" w:cs="Times New Roman"/>
          <w:sz w:val="24"/>
          <w:szCs w:val="24"/>
        </w:rPr>
        <w:t xml:space="preserve"> знание, понимание и применение на практике основных законов</w:t>
      </w:r>
      <w:r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261A74" w:rsidRPr="00521A86">
        <w:rPr>
          <w:rFonts w:ascii="Times New Roman" w:hAnsi="Times New Roman" w:cs="Times New Roman"/>
          <w:sz w:val="24"/>
          <w:szCs w:val="24"/>
        </w:rPr>
        <w:t>композиции;</w:t>
      </w:r>
    </w:p>
    <w:p w14:paraId="474C4785" w14:textId="5188E87B" w:rsidR="00261A74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261A74" w:rsidRPr="00521A86">
        <w:rPr>
          <w:rFonts w:ascii="Times New Roman" w:hAnsi="Times New Roman" w:cs="Times New Roman"/>
          <w:sz w:val="24"/>
          <w:szCs w:val="24"/>
        </w:rPr>
        <w:t xml:space="preserve"> органичность и целос</w:t>
      </w:r>
      <w:r w:rsidR="00A05393" w:rsidRPr="00521A86">
        <w:rPr>
          <w:rFonts w:ascii="Times New Roman" w:hAnsi="Times New Roman" w:cs="Times New Roman"/>
          <w:sz w:val="24"/>
          <w:szCs w:val="24"/>
        </w:rPr>
        <w:t>тность композиционного решения.</w:t>
      </w:r>
    </w:p>
    <w:p w14:paraId="546099F9" w14:textId="77777777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4. Рисунок:</w:t>
      </w:r>
    </w:p>
    <w:p w14:paraId="18FFCB70" w14:textId="362466A3" w:rsidR="00287E6F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ладение основами изобразительной грамоты, включая умение последовательно выполнять работу в заданном формате, передавать пропорции и характер изображаемого объекта, выявлять конструктивные и пластические особенности формы и объема через светотеневую проработку и расположение в пространстве, а также передавать тональные отношения при сохранении цельности изображения.</w:t>
      </w:r>
    </w:p>
    <w:p w14:paraId="282C4355" w14:textId="77777777" w:rsidR="00287E6F" w:rsidRPr="00521A86" w:rsidRDefault="00287E6F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поставленных задач:</w:t>
      </w:r>
    </w:p>
    <w:p w14:paraId="451FDDD5" w14:textId="660B1FEE" w:rsidR="00287E6F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B56C1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тепень сходства изображения с реальными предметами (реалистический рисунок);</w:t>
      </w:r>
    </w:p>
    <w:p w14:paraId="728E18EE" w14:textId="544543C7" w:rsidR="00287E6F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решать задачи, основанные на ассоциативном восприятии окружающего мира через трансформацию природных и искусственных форм.</w:t>
      </w:r>
    </w:p>
    <w:p w14:paraId="505F5985" w14:textId="77777777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5. Цветовое решение:</w:t>
      </w:r>
    </w:p>
    <w:p w14:paraId="74FA3548" w14:textId="27026EB9" w:rsidR="00287E6F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нание ключевых понятий </w:t>
      </w:r>
      <w:proofErr w:type="spellStart"/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физические основы цвета</w:t>
      </w:r>
      <w:r w:rsidR="009B56C1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основные принципы его зрительного восприятия;</w:t>
      </w:r>
    </w:p>
    <w:p w14:paraId="3DDAEF90" w14:textId="28F7205C" w:rsidR="00287E6F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использовать типы колорита для создания цветовой гармонии и правильного сочетания цветов в произведении.</w:t>
      </w:r>
    </w:p>
    <w:p w14:paraId="13252A14" w14:textId="0034E266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6. Техника исполнения:</w:t>
      </w:r>
    </w:p>
    <w:p w14:paraId="13CBEEAD" w14:textId="34E7778A" w:rsidR="00287E6F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</w:rPr>
        <w:t>– 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мение использовать основные изобразительные средства выражения замысла: точка, штрих, линия, пятно, цвет, тон, фактура </w:t>
      </w: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выразительных и гармоничных композиций;</w:t>
      </w:r>
    </w:p>
    <w:p w14:paraId="2EE1C8D1" w14:textId="77777777" w:rsidR="00521A86" w:rsidRPr="00521A86" w:rsidRDefault="00521A8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0192D" w14:textId="0F396249" w:rsidR="00287E6F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ладение различными техниками и приемами в области изобразительного искусства, включая живопись, графику, скульптуру, декоративно-прикладное искусство;</w:t>
      </w:r>
    </w:p>
    <w:p w14:paraId="60227AE8" w14:textId="270141D0" w:rsidR="00287E6F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87E6F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современных материалов и инновационных методов в процессе работы, таких как цифровые технологии, новые текстуры и комбинированные техники, для расширения художественного диапазона и создания оригинальных произведений.</w:t>
      </w:r>
    </w:p>
    <w:p w14:paraId="072B6AEE" w14:textId="66DFB982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Контроль за выполнением рабочей программы осуществляется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по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следующим параметрам качества:</w:t>
      </w:r>
    </w:p>
    <w:p w14:paraId="27B1E57C" w14:textId="6CC1335F" w:rsidR="00A5614D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05393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5614D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тепень самостоятельности учащихся при выполнении заданий;</w:t>
      </w:r>
    </w:p>
    <w:p w14:paraId="6EBD8249" w14:textId="0EE33C8C" w:rsidR="00A5614D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05393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5614D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 деятельности (репродуктивная, творческая);</w:t>
      </w:r>
    </w:p>
    <w:p w14:paraId="773C2C38" w14:textId="2CE0326D" w:rsidR="00A5614D" w:rsidRPr="00521A86" w:rsidRDefault="000F69C6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05393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0E8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5614D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выполняемых работ и итогового рисунка.</w:t>
      </w:r>
    </w:p>
    <w:p w14:paraId="5A794A5E" w14:textId="34B41510" w:rsidR="00A5614D" w:rsidRPr="00521A86" w:rsidRDefault="00A5614D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Оценочное суждение сопровождает каждую отметку и служит заключением</w:t>
      </w:r>
      <w:r w:rsidR="00521A86"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существу работы. Предпочтение следует отдавать качественной оценке деятельности каждого ученика на уроке, его творческим находкам. Отметки выставляются на основе планируемых результатов и с учетом индивидуального роста ученика.</w:t>
      </w:r>
    </w:p>
    <w:p w14:paraId="7A26D2E2" w14:textId="77777777" w:rsidR="00FB2A57" w:rsidRPr="00521A86" w:rsidRDefault="00FB2A57" w:rsidP="00AC1B6F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52708" w14:textId="3588073C" w:rsidR="00261A74" w:rsidRPr="00521A86" w:rsidRDefault="00261A74" w:rsidP="00AC1B6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V. Основные рекомендации по организации</w:t>
      </w:r>
      <w:r w:rsidR="009B56C1" w:rsidRPr="00521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393" w:rsidRPr="00521A86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14:paraId="57DBEB82" w14:textId="673EEB96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В соответствии с Базисным учебным план</w:t>
      </w:r>
      <w:r w:rsidR="000F69C6" w:rsidRPr="00521A86">
        <w:rPr>
          <w:rFonts w:ascii="Times New Roman" w:hAnsi="Times New Roman" w:cs="Times New Roman"/>
          <w:sz w:val="24"/>
          <w:szCs w:val="24"/>
        </w:rPr>
        <w:t>о</w:t>
      </w:r>
      <w:r w:rsidRPr="00521A86">
        <w:rPr>
          <w:rFonts w:ascii="Times New Roman" w:hAnsi="Times New Roman" w:cs="Times New Roman"/>
          <w:sz w:val="24"/>
          <w:szCs w:val="24"/>
        </w:rPr>
        <w:t>м для организаций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образования Приднестровской Молдавской Республики, реализующими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программы начального общего</w:t>
      </w:r>
      <w:r w:rsidR="00AC1B6F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и основного общего образования, часовая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нагрузка по неделям и годам обучения ра</w:t>
      </w:r>
      <w:r w:rsidR="00A05393" w:rsidRPr="00521A86">
        <w:rPr>
          <w:rFonts w:ascii="Times New Roman" w:hAnsi="Times New Roman" w:cs="Times New Roman"/>
          <w:sz w:val="24"/>
          <w:szCs w:val="24"/>
        </w:rPr>
        <w:t>спределяется следующим образом:</w:t>
      </w:r>
    </w:p>
    <w:tbl>
      <w:tblPr>
        <w:tblStyle w:val="a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4546"/>
        <w:gridCol w:w="3914"/>
      </w:tblGrid>
      <w:tr w:rsidR="00521A86" w:rsidRPr="00521A86" w14:paraId="7CCD04D5" w14:textId="77777777" w:rsidTr="00AC1B6F">
        <w:trPr>
          <w:trHeight w:val="312"/>
        </w:trPr>
        <w:tc>
          <w:tcPr>
            <w:tcW w:w="606" w:type="pct"/>
            <w:tcMar>
              <w:left w:w="85" w:type="dxa"/>
              <w:right w:w="85" w:type="dxa"/>
            </w:tcMar>
            <w:vAlign w:val="center"/>
          </w:tcPr>
          <w:p w14:paraId="2AE6CA8C" w14:textId="77777777" w:rsidR="0020323D" w:rsidRPr="00521A86" w:rsidRDefault="0020323D" w:rsidP="00AC1B6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521A86">
              <w:rPr>
                <w:rFonts w:ascii="Times New Roman" w:eastAsia="Calibri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2361" w:type="pct"/>
            <w:tcMar>
              <w:left w:w="85" w:type="dxa"/>
              <w:right w:w="85" w:type="dxa"/>
            </w:tcMar>
            <w:vAlign w:val="center"/>
          </w:tcPr>
          <w:p w14:paraId="72F51B0C" w14:textId="77777777" w:rsidR="0020323D" w:rsidRPr="00521A86" w:rsidRDefault="0020323D" w:rsidP="00AC1B6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521A86">
              <w:rPr>
                <w:rFonts w:ascii="Times New Roman" w:eastAsia="Calibri" w:hAnsi="Times New Roman" w:cs="Times New Roman"/>
                <w:b/>
                <w:lang w:val="ru-RU"/>
              </w:rPr>
              <w:t>Количество часов в неделю</w:t>
            </w:r>
          </w:p>
        </w:tc>
        <w:tc>
          <w:tcPr>
            <w:tcW w:w="2033" w:type="pct"/>
            <w:tcMar>
              <w:left w:w="85" w:type="dxa"/>
              <w:right w:w="85" w:type="dxa"/>
            </w:tcMar>
            <w:vAlign w:val="center"/>
          </w:tcPr>
          <w:p w14:paraId="401B926C" w14:textId="77777777" w:rsidR="0020323D" w:rsidRPr="00521A86" w:rsidRDefault="0020323D" w:rsidP="00AC1B6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521A86">
              <w:rPr>
                <w:rFonts w:ascii="Times New Roman" w:eastAsia="Calibri" w:hAnsi="Times New Roman" w:cs="Times New Roman"/>
                <w:b/>
                <w:lang w:val="ru-RU"/>
              </w:rPr>
              <w:t>Количество часов в год</w:t>
            </w:r>
          </w:p>
        </w:tc>
      </w:tr>
      <w:tr w:rsidR="00521A86" w:rsidRPr="00521A86" w14:paraId="4EEDAE40" w14:textId="77777777" w:rsidTr="00AC1B6F">
        <w:trPr>
          <w:trHeight w:val="312"/>
        </w:trPr>
        <w:tc>
          <w:tcPr>
            <w:tcW w:w="606" w:type="pct"/>
            <w:tcMar>
              <w:left w:w="85" w:type="dxa"/>
              <w:right w:w="85" w:type="dxa"/>
            </w:tcMar>
            <w:vAlign w:val="center"/>
          </w:tcPr>
          <w:p w14:paraId="603F6A25" w14:textId="77777777" w:rsidR="0020323D" w:rsidRPr="00521A86" w:rsidRDefault="0020323D" w:rsidP="00AC1B6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21A86">
              <w:rPr>
                <w:rFonts w:ascii="Times New Roman" w:eastAsia="Calibri" w:hAnsi="Times New Roman" w:cs="Times New Roman"/>
                <w:lang w:val="ru-RU"/>
              </w:rPr>
              <w:t>1–7</w:t>
            </w:r>
          </w:p>
        </w:tc>
        <w:tc>
          <w:tcPr>
            <w:tcW w:w="2361" w:type="pct"/>
            <w:tcMar>
              <w:left w:w="85" w:type="dxa"/>
              <w:right w:w="85" w:type="dxa"/>
            </w:tcMar>
            <w:vAlign w:val="center"/>
          </w:tcPr>
          <w:p w14:paraId="7BD7F690" w14:textId="77777777" w:rsidR="0020323D" w:rsidRPr="00521A86" w:rsidRDefault="0020323D" w:rsidP="00AC1B6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21A86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033" w:type="pct"/>
            <w:tcMar>
              <w:left w:w="85" w:type="dxa"/>
              <w:right w:w="85" w:type="dxa"/>
            </w:tcMar>
            <w:vAlign w:val="center"/>
          </w:tcPr>
          <w:p w14:paraId="271AEC73" w14:textId="77777777" w:rsidR="0020323D" w:rsidRPr="00521A86" w:rsidRDefault="0020323D" w:rsidP="00AC1B6F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21A86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</w:tr>
    </w:tbl>
    <w:p w14:paraId="451BE3FB" w14:textId="0F1B629F" w:rsidR="00F7245E" w:rsidRPr="00521A86" w:rsidRDefault="00FB2A57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В 2026/27</w:t>
      </w:r>
      <w:r w:rsidR="00261A74" w:rsidRPr="00521A86">
        <w:rPr>
          <w:rFonts w:ascii="Times New Roman" w:hAnsi="Times New Roman" w:cs="Times New Roman"/>
          <w:sz w:val="24"/>
          <w:szCs w:val="24"/>
        </w:rPr>
        <w:t xml:space="preserve"> учебном году предлагается изучить творчество следующих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261A74" w:rsidRPr="00521A86">
        <w:rPr>
          <w:rFonts w:ascii="Times New Roman" w:hAnsi="Times New Roman" w:cs="Times New Roman"/>
          <w:sz w:val="24"/>
          <w:szCs w:val="24"/>
        </w:rPr>
        <w:t>художников</w:t>
      </w:r>
      <w:r w:rsidR="00AC1B6F" w:rsidRPr="00521A86">
        <w:rPr>
          <w:rFonts w:ascii="Times New Roman" w:hAnsi="Times New Roman" w:cs="Times New Roman"/>
          <w:sz w:val="24"/>
          <w:szCs w:val="24"/>
        </w:rPr>
        <w:br/>
      </w:r>
      <w:r w:rsidR="00261A74" w:rsidRPr="00521A86">
        <w:rPr>
          <w:rFonts w:ascii="Times New Roman" w:hAnsi="Times New Roman" w:cs="Times New Roman"/>
          <w:sz w:val="24"/>
          <w:szCs w:val="24"/>
        </w:rPr>
        <w:t>(в соответствии с юбилейными датами со дня рождения):</w:t>
      </w:r>
    </w:p>
    <w:p w14:paraId="5A05EC86" w14:textId="1F9613A8" w:rsidR="00107A93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 xml:space="preserve">– </w:t>
      </w:r>
      <w:r w:rsidR="00F7245E" w:rsidRPr="00521A86">
        <w:rPr>
          <w:rFonts w:ascii="Times New Roman" w:hAnsi="Times New Roman" w:cs="Times New Roman"/>
          <w:sz w:val="24"/>
          <w:szCs w:val="24"/>
        </w:rPr>
        <w:t>М</w:t>
      </w:r>
      <w:r w:rsidR="00CA59C7" w:rsidRPr="00521A86">
        <w:rPr>
          <w:rFonts w:ascii="Times New Roman" w:hAnsi="Times New Roman" w:cs="Times New Roman"/>
          <w:sz w:val="24"/>
          <w:szCs w:val="24"/>
        </w:rPr>
        <w:t xml:space="preserve">арк Шагал </w:t>
      </w:r>
      <w:r w:rsidR="00E70FC5" w:rsidRPr="00521A86">
        <w:rPr>
          <w:rFonts w:ascii="Times New Roman" w:hAnsi="Times New Roman" w:cs="Times New Roman"/>
          <w:sz w:val="24"/>
          <w:szCs w:val="24"/>
        </w:rPr>
        <w:t>(1887</w:t>
      </w: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E70FC5" w:rsidRPr="00521A86">
        <w:rPr>
          <w:rFonts w:ascii="Times New Roman" w:hAnsi="Times New Roman" w:cs="Times New Roman"/>
          <w:sz w:val="24"/>
          <w:szCs w:val="24"/>
        </w:rPr>
        <w:t xml:space="preserve">1985) </w:t>
      </w: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E70FC5" w:rsidRPr="00521A86">
        <w:rPr>
          <w:rFonts w:ascii="Times New Roman" w:hAnsi="Times New Roman" w:cs="Times New Roman"/>
          <w:sz w:val="24"/>
          <w:szCs w:val="24"/>
        </w:rPr>
        <w:t xml:space="preserve"> 140 лет со дня рождения</w:t>
      </w:r>
      <w:r w:rsidRPr="00521A86">
        <w:rPr>
          <w:rFonts w:ascii="Times New Roman" w:hAnsi="Times New Roman" w:cs="Times New Roman"/>
          <w:sz w:val="24"/>
          <w:szCs w:val="24"/>
        </w:rPr>
        <w:t>;</w:t>
      </w:r>
    </w:p>
    <w:p w14:paraId="304FB070" w14:textId="5D7FF214" w:rsidR="00C864EC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Style w:val="whitespace-normal"/>
          <w:rFonts w:ascii="Times New Roman" w:hAnsi="Times New Roman" w:cs="Times New Roman"/>
          <w:bCs/>
          <w:sz w:val="24"/>
          <w:szCs w:val="24"/>
        </w:rPr>
        <w:t xml:space="preserve">– </w:t>
      </w:r>
      <w:r w:rsidR="00107A93" w:rsidRPr="00521A86">
        <w:rPr>
          <w:rStyle w:val="whitespace-normal"/>
          <w:rFonts w:ascii="Times New Roman" w:hAnsi="Times New Roman" w:cs="Times New Roman"/>
          <w:bCs/>
          <w:sz w:val="24"/>
          <w:szCs w:val="24"/>
        </w:rPr>
        <w:t>Казимир Малевич</w:t>
      </w:r>
      <w:r w:rsidR="00107A93" w:rsidRPr="00521A86">
        <w:rPr>
          <w:rFonts w:ascii="Times New Roman" w:hAnsi="Times New Roman" w:cs="Times New Roman"/>
          <w:sz w:val="24"/>
          <w:szCs w:val="24"/>
        </w:rPr>
        <w:t xml:space="preserve"> (1878–</w:t>
      </w:r>
      <w:r w:rsidR="00CA59C7" w:rsidRPr="00521A86">
        <w:rPr>
          <w:rFonts w:ascii="Times New Roman" w:hAnsi="Times New Roman" w:cs="Times New Roman"/>
          <w:sz w:val="24"/>
          <w:szCs w:val="24"/>
        </w:rPr>
        <w:t xml:space="preserve">1935) </w:t>
      </w: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107A93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E70FC5" w:rsidRPr="00521A86">
        <w:rPr>
          <w:rFonts w:ascii="Times New Roman" w:hAnsi="Times New Roman" w:cs="Times New Roman"/>
          <w:sz w:val="24"/>
          <w:szCs w:val="24"/>
        </w:rPr>
        <w:t>150 лет со дня рождения</w:t>
      </w:r>
      <w:r w:rsidRPr="00521A86">
        <w:rPr>
          <w:rFonts w:ascii="Times New Roman" w:hAnsi="Times New Roman" w:cs="Times New Roman"/>
          <w:sz w:val="24"/>
          <w:szCs w:val="24"/>
        </w:rPr>
        <w:t>;</w:t>
      </w:r>
    </w:p>
    <w:p w14:paraId="7C3097C5" w14:textId="380ACA44" w:rsidR="00107A93" w:rsidRPr="00521A86" w:rsidRDefault="000F69C6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Style w:val="whitespace-normal"/>
          <w:rFonts w:ascii="Times New Roman" w:hAnsi="Times New Roman" w:cs="Times New Roman"/>
          <w:bCs/>
          <w:sz w:val="24"/>
          <w:szCs w:val="24"/>
        </w:rPr>
        <w:t xml:space="preserve">– </w:t>
      </w:r>
      <w:r w:rsidR="00C864EC" w:rsidRPr="00521A86">
        <w:rPr>
          <w:rStyle w:val="whitespace-normal"/>
          <w:rFonts w:ascii="Times New Roman" w:hAnsi="Times New Roman" w:cs="Times New Roman"/>
          <w:bCs/>
          <w:sz w:val="24"/>
          <w:szCs w:val="24"/>
        </w:rPr>
        <w:t>Михаил Врубель</w:t>
      </w:r>
      <w:r w:rsidR="00C864EC" w:rsidRPr="00521A86">
        <w:rPr>
          <w:rFonts w:ascii="Times New Roman" w:hAnsi="Times New Roman" w:cs="Times New Roman"/>
          <w:sz w:val="24"/>
          <w:szCs w:val="24"/>
        </w:rPr>
        <w:t xml:space="preserve"> (1856–1910</w:t>
      </w:r>
      <w:r w:rsidR="00CA59C7" w:rsidRPr="00521A86">
        <w:rPr>
          <w:rFonts w:ascii="Times New Roman" w:hAnsi="Times New Roman" w:cs="Times New Roman"/>
          <w:sz w:val="24"/>
          <w:szCs w:val="24"/>
        </w:rPr>
        <w:t xml:space="preserve">) </w:t>
      </w:r>
      <w:r w:rsidRPr="00521A86">
        <w:rPr>
          <w:rFonts w:ascii="Times New Roman" w:hAnsi="Times New Roman" w:cs="Times New Roman"/>
          <w:sz w:val="24"/>
          <w:szCs w:val="24"/>
        </w:rPr>
        <w:t>–</w:t>
      </w:r>
      <w:r w:rsidR="00C864EC" w:rsidRPr="00521A86">
        <w:rPr>
          <w:rFonts w:ascii="Times New Roman" w:hAnsi="Times New Roman" w:cs="Times New Roman"/>
          <w:sz w:val="24"/>
          <w:szCs w:val="24"/>
        </w:rPr>
        <w:t xml:space="preserve"> 170 лет со дня рождения</w:t>
      </w:r>
      <w:r w:rsidRPr="00521A86">
        <w:rPr>
          <w:rFonts w:ascii="Times New Roman" w:hAnsi="Times New Roman" w:cs="Times New Roman"/>
          <w:sz w:val="24"/>
          <w:szCs w:val="24"/>
        </w:rPr>
        <w:t>.</w:t>
      </w:r>
    </w:p>
    <w:p w14:paraId="6F3B4DA9" w14:textId="77777777" w:rsidR="005D60C9" w:rsidRPr="00521A86" w:rsidRDefault="005D60C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Мероприятия, посвященные юбилейным датам, могут быть проведены как в рамках урока, так и во внеурочной деятельности.</w:t>
      </w:r>
    </w:p>
    <w:p w14:paraId="511F3837" w14:textId="77777777" w:rsidR="000E612F" w:rsidRPr="00521A86" w:rsidRDefault="000E612F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В качестве ведущих методологических подходов при организации образовательного процесса на уроках изобразительного искусства целесообразно использовать системно-деятельностный и проблемный подходы, обеспечивающие формирование у обучающихся метапредметных компетенций и развитие познавательной самостоятельности.</w:t>
      </w:r>
    </w:p>
    <w:p w14:paraId="35BC7E82" w14:textId="77777777" w:rsidR="000E612F" w:rsidRPr="00521A86" w:rsidRDefault="000E612F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1A86">
        <w:rPr>
          <w:rFonts w:ascii="Times New Roman" w:hAnsi="Times New Roman" w:cs="Times New Roman"/>
          <w:sz w:val="24"/>
          <w:szCs w:val="24"/>
          <w:lang w:eastAsia="ru-RU"/>
        </w:rPr>
        <w:t>Особое внимание следует уделять формированию, развитию и совершенствованию универсальных учебных действий, направленных на достижение планируемых личностных, метапредметных и предметных результатов обучения.</w:t>
      </w:r>
    </w:p>
    <w:p w14:paraId="1B4E039E" w14:textId="6E5DD381" w:rsidR="000E612F" w:rsidRPr="00521A86" w:rsidRDefault="000E612F" w:rsidP="00AC1B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1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реализации указанных подходов рекомендуется применять разнообразные организационные формы и методы работы: деловые и ролевые игры, уроки обобщения</w:t>
      </w:r>
      <w:r w:rsidR="00AC1B6F" w:rsidRPr="00521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521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систематизации знаний, уроки-путешествия, занятия индивидуальной и коллективной творческой деятельности, беседы, экскурсии, а также элементы проектной</w:t>
      </w:r>
      <w:r w:rsidR="00AC1B6F" w:rsidRPr="00521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521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исследовательской деятельности.</w:t>
      </w:r>
    </w:p>
    <w:p w14:paraId="1AED7554" w14:textId="03CBCB00" w:rsidR="005D60C9" w:rsidRPr="00521A86" w:rsidRDefault="005D60C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Style w:val="a4"/>
          <w:rFonts w:ascii="Times New Roman" w:hAnsi="Times New Roman" w:cs="Times New Roman"/>
          <w:b w:val="0"/>
          <w:sz w:val="24"/>
          <w:szCs w:val="24"/>
        </w:rPr>
        <w:t>Структура ГОС ООО Приднестровской Молдавской Республики вводит новое</w:t>
      </w:r>
      <w:r w:rsidR="00AC1B6F" w:rsidRPr="00521A86">
        <w:rPr>
          <w:rStyle w:val="a4"/>
          <w:rFonts w:ascii="Times New Roman" w:hAnsi="Times New Roman" w:cs="Times New Roman"/>
          <w:b w:val="0"/>
          <w:sz w:val="24"/>
          <w:szCs w:val="24"/>
        </w:rPr>
        <w:br/>
      </w:r>
      <w:r w:rsidRPr="00521A86">
        <w:rPr>
          <w:rStyle w:val="a4"/>
          <w:rFonts w:ascii="Times New Roman" w:hAnsi="Times New Roman" w:cs="Times New Roman"/>
          <w:b w:val="0"/>
          <w:sz w:val="24"/>
          <w:szCs w:val="24"/>
        </w:rPr>
        <w:t>понятие</w:t>
      </w:r>
      <w:r w:rsidR="00AC1B6F" w:rsidRPr="00521A8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521A86">
        <w:rPr>
          <w:rStyle w:val="a4"/>
          <w:rFonts w:ascii="Times New Roman" w:hAnsi="Times New Roman" w:cs="Times New Roman"/>
          <w:b w:val="0"/>
          <w:sz w:val="24"/>
          <w:szCs w:val="24"/>
        </w:rPr>
        <w:t>«учебная ситуация».</w:t>
      </w:r>
      <w:r w:rsidR="0020323D" w:rsidRPr="00521A8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Учитель не должен просто преподносить готовые знания,</w:t>
      </w:r>
      <w:r w:rsidR="00AC1B6F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а создавать на уроках такую ситуацию, в ходе которой обучающиеся самостоятельно учат находить предмет изучения, исследовать его, сравнивать с уже имеющимся опытом</w:t>
      </w:r>
      <w:r w:rsidR="00521A86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и формулировать собственные описания. Создание учебной ситуации должно учитывать возрастные и психологические особенности обучающихся, а также степень сформированности их универсальных учебных действий (УУД). На уровне основного общего образования можно опираться на уже накопленные знания, а на уровне начального общего образования учебные ситуации строятся на основе наблюдений, житейского опыта и эмоционального восприятия.</w:t>
      </w:r>
    </w:p>
    <w:p w14:paraId="22BAE272" w14:textId="472AE666" w:rsidR="005D60C9" w:rsidRPr="00521A86" w:rsidRDefault="005D60C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Требования Государственных образовательных стандартов Приднестровской Молдавской Республики предполагают основательную реконструкцию учебного процесса.</w:t>
      </w:r>
      <w:r w:rsidR="00AC1B6F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В организации урока в соответствии с современными требованиями может помочь технологическая карта. Рекомендуется подбирать задания и вопросы, ориентированные</w:t>
      </w:r>
      <w:r w:rsidR="00AC1B6F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на получение не только предметных, но и метапредметных и личностных результатов. К таким заданиям относятся продуктивные (творческие). Выполняя такие задания, обучающиеся учатся применять знания на практике, проектировать новые способы действий и формировать собственную жизненную позицию. Формулировка таких заданий должна быть направлена</w:t>
      </w:r>
      <w:r w:rsidR="00AC1B6F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на то, чтобы обучающиеся применяли имеющиеся знания в новой ситуации, связанной</w:t>
      </w:r>
      <w:r w:rsidR="00AC1B6F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с реальной жизнью.</w:t>
      </w:r>
      <w:r w:rsidR="0020323D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 xml:space="preserve">Современный урок предполагает, что тему урока могут сформулировать и сами обучающиеся, что позволяет учителю совместно с ними выводить урок на новый уровень и реализовывать системно-деятельностный метод. Основная дидактическая структура отображается в технологической карте. Она имеет как статичные элементы, не изменяющиеся в зависимости от типа урока, так и динамичные, </w:t>
      </w:r>
      <w:r w:rsidR="0020323D" w:rsidRPr="00521A86">
        <w:rPr>
          <w:rFonts w:ascii="Times New Roman" w:hAnsi="Times New Roman" w:cs="Times New Roman"/>
          <w:sz w:val="24"/>
          <w:szCs w:val="24"/>
        </w:rPr>
        <w:t>п</w:t>
      </w:r>
      <w:r w:rsidRPr="00521A86">
        <w:rPr>
          <w:rFonts w:ascii="Times New Roman" w:hAnsi="Times New Roman" w:cs="Times New Roman"/>
          <w:sz w:val="24"/>
          <w:szCs w:val="24"/>
        </w:rPr>
        <w:t>редполагающие более гибкую структуру.</w:t>
      </w:r>
    </w:p>
    <w:p w14:paraId="768DFB77" w14:textId="0FB1AE74" w:rsidR="005D60C9" w:rsidRPr="00521A86" w:rsidRDefault="005D60C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Изучение изобразительного искусства предоставляет реальную возможность для интеграции с</w:t>
      </w:r>
      <w:r w:rsidR="000F69C6" w:rsidRPr="00521A86">
        <w:rPr>
          <w:rFonts w:ascii="Times New Roman" w:hAnsi="Times New Roman" w:cs="Times New Roman"/>
          <w:sz w:val="24"/>
          <w:szCs w:val="24"/>
        </w:rPr>
        <w:t>о</w:t>
      </w:r>
      <w:r w:rsidRPr="00521A86">
        <w:rPr>
          <w:rFonts w:ascii="Times New Roman" w:hAnsi="Times New Roman" w:cs="Times New Roman"/>
          <w:sz w:val="24"/>
          <w:szCs w:val="24"/>
        </w:rPr>
        <w:t xml:space="preserve"> смежными предметами (музыка, история и обществознание, русский язык</w:t>
      </w:r>
      <w:r w:rsidR="00521A86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и литература и др</w:t>
      </w:r>
      <w:r w:rsidR="00521A86" w:rsidRPr="00521A86">
        <w:rPr>
          <w:rFonts w:ascii="Times New Roman" w:hAnsi="Times New Roman" w:cs="Times New Roman"/>
          <w:sz w:val="24"/>
          <w:szCs w:val="24"/>
        </w:rPr>
        <w:t>.</w:t>
      </w:r>
      <w:r w:rsidRPr="00521A86">
        <w:rPr>
          <w:rFonts w:ascii="Times New Roman" w:hAnsi="Times New Roman" w:cs="Times New Roman"/>
          <w:sz w:val="24"/>
          <w:szCs w:val="24"/>
        </w:rPr>
        <w:t xml:space="preserve">). Также появляется возможность выстраивания системы </w:t>
      </w:r>
      <w:proofErr w:type="spellStart"/>
      <w:r w:rsidRPr="00521A8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521A86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21A86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Pr="00521A86">
        <w:rPr>
          <w:rFonts w:ascii="Times New Roman" w:hAnsi="Times New Roman" w:cs="Times New Roman"/>
          <w:sz w:val="24"/>
          <w:szCs w:val="24"/>
        </w:rPr>
        <w:t xml:space="preserve"> связей, интеграции основного и дополнительного образования через развитие художественно-творческого потенциала обучающихся, синтез обучения</w:t>
      </w:r>
      <w:r w:rsidR="00521A86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и воспитания, реализуемый в проектной деятельности. Творческая деятельность</w:t>
      </w:r>
      <w:r w:rsidR="00521A86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с использованием художественных материалов и техник может быть дополнена творческими проектами с применением компьютерных мультимедийных технологий.</w:t>
      </w:r>
    </w:p>
    <w:p w14:paraId="3FF4EC15" w14:textId="4038A646" w:rsidR="005D60C9" w:rsidRPr="00521A86" w:rsidRDefault="005D60C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Учебный материал и творческие работы должны быть усвоены и выполнены обучающимися на уроке. В связи с особенностями учебного предмета домашние задания</w:t>
      </w:r>
      <w:r w:rsidR="00521A86"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t>по изобразительному искусству не предусмотрены.</w:t>
      </w:r>
    </w:p>
    <w:p w14:paraId="3211B22E" w14:textId="77777777" w:rsidR="005D60C9" w:rsidRPr="00521A86" w:rsidRDefault="005D60C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Оценка по изобразительному искусству должна быть стимулирующей, поддерживающей интерес к изучению предмета. Для оценки знаний обучающихся следует опираться на Примерную программу по изобразительному искусству для 5–7 классов организаций общего образования («Изобразительное иску</w:t>
      </w:r>
      <w:r w:rsidR="00800B9E" w:rsidRPr="00521A86">
        <w:rPr>
          <w:rFonts w:ascii="Times New Roman" w:hAnsi="Times New Roman" w:cs="Times New Roman"/>
          <w:sz w:val="24"/>
          <w:szCs w:val="24"/>
        </w:rPr>
        <w:t>сство. 5–7 кл.», Тирасполь, 2025</w:t>
      </w:r>
      <w:r w:rsidRPr="00521A86">
        <w:rPr>
          <w:rFonts w:ascii="Times New Roman" w:hAnsi="Times New Roman" w:cs="Times New Roman"/>
          <w:sz w:val="24"/>
          <w:szCs w:val="24"/>
        </w:rPr>
        <w:t>).</w:t>
      </w:r>
    </w:p>
    <w:p w14:paraId="6BED4C4D" w14:textId="08B9E326" w:rsidR="00261A74" w:rsidRPr="00521A86" w:rsidRDefault="005D60C9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 xml:space="preserve">С учетом технических возможностей педагог организует проведение учебных занятий по изобразительному искусству с использованием электронной образовательной платформы </w:t>
      </w:r>
      <w:r w:rsidRPr="00521A86">
        <w:rPr>
          <w:rFonts w:ascii="Times New Roman" w:hAnsi="Times New Roman" w:cs="Times New Roman"/>
          <w:sz w:val="24"/>
          <w:szCs w:val="24"/>
        </w:rPr>
        <w:lastRenderedPageBreak/>
        <w:t>«Электронная школа Приднестровья».</w:t>
      </w:r>
    </w:p>
    <w:p w14:paraId="09950BA7" w14:textId="77777777" w:rsidR="0020323D" w:rsidRPr="00521A86" w:rsidRDefault="0020323D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ECCBE0" w14:textId="014C51D8" w:rsidR="0003608A" w:rsidRPr="00521A86" w:rsidRDefault="00261A74" w:rsidP="00AC1B6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  <w:r w:rsidR="00AC1B6F" w:rsidRPr="00521A86">
        <w:rPr>
          <w:rFonts w:ascii="Times New Roman" w:hAnsi="Times New Roman" w:cs="Times New Roman"/>
          <w:b/>
          <w:sz w:val="24"/>
          <w:szCs w:val="24"/>
        </w:rPr>
        <w:br/>
      </w:r>
      <w:r w:rsidRPr="00521A86">
        <w:rPr>
          <w:rFonts w:ascii="Times New Roman" w:hAnsi="Times New Roman" w:cs="Times New Roman"/>
          <w:b/>
          <w:sz w:val="24"/>
          <w:szCs w:val="24"/>
        </w:rPr>
        <w:t>и повышению профессиональной компетентности педагогов</w:t>
      </w:r>
    </w:p>
    <w:p w14:paraId="585631C8" w14:textId="77777777" w:rsidR="005207B8" w:rsidRPr="00521A86" w:rsidRDefault="0003608A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 xml:space="preserve">В </w:t>
      </w:r>
      <w:r w:rsidR="003A5868" w:rsidRPr="00521A86">
        <w:rPr>
          <w:rFonts w:ascii="Times New Roman" w:hAnsi="Times New Roman" w:cs="Times New Roman"/>
          <w:sz w:val="24"/>
          <w:szCs w:val="24"/>
        </w:rPr>
        <w:t>2026/27</w:t>
      </w:r>
      <w:r w:rsidR="00261A74" w:rsidRPr="00521A86">
        <w:rPr>
          <w:rFonts w:ascii="Times New Roman" w:hAnsi="Times New Roman" w:cs="Times New Roman"/>
          <w:sz w:val="24"/>
          <w:szCs w:val="24"/>
        </w:rPr>
        <w:t xml:space="preserve"> учебном году рекомендуется следующая тематика семинаров,</w:t>
      </w:r>
      <w:r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261A74" w:rsidRPr="00521A86">
        <w:rPr>
          <w:rFonts w:ascii="Times New Roman" w:hAnsi="Times New Roman" w:cs="Times New Roman"/>
          <w:sz w:val="24"/>
          <w:szCs w:val="24"/>
        </w:rPr>
        <w:t>заседаний районных и городских методических объединений:</w:t>
      </w:r>
    </w:p>
    <w:p w14:paraId="7DC0A496" w14:textId="7505D026" w:rsidR="005207B8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1.</w:t>
      </w:r>
      <w:r w:rsidR="00AC1B6F" w:rsidRPr="00521A86">
        <w:rPr>
          <w:rFonts w:ascii="Times New Roman" w:hAnsi="Times New Roman" w:cs="Times New Roman"/>
          <w:sz w:val="24"/>
          <w:szCs w:val="24"/>
        </w:rPr>
        <w:t> </w:t>
      </w:r>
      <w:r w:rsidRPr="00521A86">
        <w:rPr>
          <w:rFonts w:ascii="Times New Roman" w:hAnsi="Times New Roman" w:cs="Times New Roman"/>
          <w:sz w:val="24"/>
          <w:szCs w:val="24"/>
        </w:rPr>
        <w:t>Особенности образовательного процесса по учебному</w:t>
      </w:r>
      <w:r w:rsidR="0003608A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предмету/дисциплине «Изобразительное искусство» согласно ГОС ООО</w:t>
      </w:r>
      <w:r w:rsidR="00A722E2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ПМР.</w:t>
      </w:r>
    </w:p>
    <w:p w14:paraId="62771403" w14:textId="0FC0C261" w:rsidR="0003608A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2.</w:t>
      </w:r>
      <w:r w:rsidR="00AC1B6F" w:rsidRPr="00521A86">
        <w:rPr>
          <w:rFonts w:ascii="Times New Roman" w:hAnsi="Times New Roman" w:cs="Times New Roman"/>
          <w:sz w:val="24"/>
          <w:szCs w:val="24"/>
        </w:rPr>
        <w:t> </w:t>
      </w:r>
      <w:r w:rsidRPr="00521A86">
        <w:rPr>
          <w:rFonts w:ascii="Times New Roman" w:hAnsi="Times New Roman" w:cs="Times New Roman"/>
          <w:sz w:val="24"/>
          <w:szCs w:val="24"/>
        </w:rPr>
        <w:t>Проблемное обучение как средство активизации мыслительной</w:t>
      </w:r>
      <w:r w:rsidR="00A722E2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деятельности учащихся на уроках изобразительного искусства для успешной</w:t>
      </w:r>
      <w:r w:rsidR="0003608A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реализации ГОС ООО в ПМР.</w:t>
      </w:r>
    </w:p>
    <w:p w14:paraId="6439E08B" w14:textId="6A64DDB4" w:rsidR="000F69C6" w:rsidRPr="00521A86" w:rsidRDefault="0003608A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3.</w:t>
      </w:r>
      <w:r w:rsidR="00AC1B6F" w:rsidRPr="00521A86">
        <w:rPr>
          <w:rFonts w:ascii="Times New Roman" w:hAnsi="Times New Roman" w:cs="Times New Roman"/>
          <w:sz w:val="24"/>
          <w:szCs w:val="24"/>
        </w:rPr>
        <w:t> </w:t>
      </w:r>
      <w:r w:rsidR="00261A74" w:rsidRPr="00521A86">
        <w:rPr>
          <w:rFonts w:ascii="Times New Roman" w:hAnsi="Times New Roman" w:cs="Times New Roman"/>
          <w:sz w:val="24"/>
          <w:szCs w:val="24"/>
        </w:rPr>
        <w:t>Обобщение и распространение эффективного педагогического опыта</w:t>
      </w:r>
      <w:r w:rsidR="005207B8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261A74" w:rsidRPr="00521A86">
        <w:rPr>
          <w:rFonts w:ascii="Times New Roman" w:hAnsi="Times New Roman" w:cs="Times New Roman"/>
          <w:sz w:val="24"/>
          <w:szCs w:val="24"/>
        </w:rPr>
        <w:t>преподавания учебного предмета «Изобразительное искусство» согласно</w:t>
      </w:r>
      <w:r w:rsidR="005207B8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="00261A74" w:rsidRPr="00521A86">
        <w:rPr>
          <w:rFonts w:ascii="Times New Roman" w:hAnsi="Times New Roman" w:cs="Times New Roman"/>
          <w:sz w:val="24"/>
          <w:szCs w:val="24"/>
        </w:rPr>
        <w:t>ГОС ООО ПМР.</w:t>
      </w:r>
    </w:p>
    <w:p w14:paraId="0D47AB4F" w14:textId="28056D27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ГОУ ДПО «Институт развития образования и повышения</w:t>
      </w:r>
      <w:r w:rsidR="0003608A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квалификации» проводит обучение по дополнительным профессиональным</w:t>
      </w:r>
      <w:r w:rsidR="005207B8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образовательным программам повышения квалификации по традиционной</w:t>
      </w:r>
      <w:r w:rsidR="0003608A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и</w:t>
      </w:r>
      <w:r w:rsidR="00AC1B6F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накопительной систем</w:t>
      </w:r>
      <w:r w:rsidR="00AC1B6F" w:rsidRPr="00521A86">
        <w:rPr>
          <w:rFonts w:ascii="Times New Roman" w:hAnsi="Times New Roman" w:cs="Times New Roman"/>
          <w:sz w:val="24"/>
          <w:szCs w:val="24"/>
        </w:rPr>
        <w:t>ам</w:t>
      </w:r>
      <w:r w:rsidRPr="00521A86">
        <w:rPr>
          <w:rFonts w:ascii="Times New Roman" w:hAnsi="Times New Roman" w:cs="Times New Roman"/>
          <w:sz w:val="24"/>
          <w:szCs w:val="24"/>
        </w:rPr>
        <w:t>, а также обучающие учебно-методические</w:t>
      </w:r>
      <w:r w:rsidR="0003608A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семинары и вебинары.</w:t>
      </w:r>
    </w:p>
    <w:p w14:paraId="3FD09CBA" w14:textId="77777777" w:rsidR="009B56C1" w:rsidRPr="00521A86" w:rsidRDefault="009B56C1" w:rsidP="00AC1B6F">
      <w:pPr>
        <w:pStyle w:val="a5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168A742" w14:textId="77777777" w:rsidR="00261A74" w:rsidRPr="00521A86" w:rsidRDefault="00261A74" w:rsidP="00AC1B6F">
      <w:pPr>
        <w:pStyle w:val="a5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V</w:t>
      </w:r>
      <w:r w:rsidR="00A05393" w:rsidRPr="00521A86">
        <w:rPr>
          <w:rFonts w:ascii="Times New Roman" w:hAnsi="Times New Roman" w:cs="Times New Roman"/>
          <w:b/>
          <w:sz w:val="24"/>
          <w:szCs w:val="24"/>
        </w:rPr>
        <w:t>II. Список электронных ресурсов</w:t>
      </w:r>
    </w:p>
    <w:p w14:paraId="44F984E4" w14:textId="0630BA6C" w:rsidR="00261A74" w:rsidRPr="00521A86" w:rsidRDefault="00261A74" w:rsidP="00AC1B6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1. https://www.minpros.info/ – сайт Министерства просвещения</w:t>
      </w:r>
      <w:r w:rsidR="000F69C6" w:rsidRPr="00521A86">
        <w:rPr>
          <w:rFonts w:ascii="Times New Roman" w:hAnsi="Times New Roman" w:cs="Times New Roman"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sz w:val="24"/>
          <w:szCs w:val="24"/>
        </w:rPr>
        <w:t>Приднестровской Молдавской Республики.</w:t>
      </w:r>
    </w:p>
    <w:p w14:paraId="336BF3E9" w14:textId="77777777" w:rsidR="00261A74" w:rsidRPr="00521A86" w:rsidRDefault="00261A74" w:rsidP="00AC1B6F">
      <w:pPr>
        <w:pStyle w:val="a5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2. http://iroipk.idknet.com/ – сайт ГОУ ДПО «ИРОиПК».</w:t>
      </w:r>
    </w:p>
    <w:p w14:paraId="4F7901F8" w14:textId="77777777" w:rsidR="00261A74" w:rsidRPr="00521A86" w:rsidRDefault="00261A74" w:rsidP="00AC1B6F">
      <w:pPr>
        <w:pStyle w:val="a5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3. http://schoolpmr.info/ – сайт «Школа Приднестровья».</w:t>
      </w:r>
    </w:p>
    <w:p w14:paraId="704D5624" w14:textId="77777777" w:rsidR="00261A74" w:rsidRPr="00521A86" w:rsidRDefault="00261A74" w:rsidP="00AC1B6F">
      <w:pPr>
        <w:pStyle w:val="a5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4. https://edu.gospmr.org/ – сайт «Электронная школа Приднестровья».</w:t>
      </w:r>
    </w:p>
    <w:p w14:paraId="61EE951E" w14:textId="77777777" w:rsidR="00261A74" w:rsidRPr="00521A86" w:rsidRDefault="00261A74" w:rsidP="00AC1B6F">
      <w:pPr>
        <w:pStyle w:val="a5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5. https://multiurok.ru/ – сайт «</w:t>
      </w:r>
      <w:proofErr w:type="spellStart"/>
      <w:r w:rsidRPr="00521A86">
        <w:rPr>
          <w:rFonts w:ascii="Times New Roman" w:hAnsi="Times New Roman" w:cs="Times New Roman"/>
          <w:sz w:val="24"/>
          <w:szCs w:val="24"/>
        </w:rPr>
        <w:t>Мультиурок</w:t>
      </w:r>
      <w:proofErr w:type="spellEnd"/>
      <w:r w:rsidRPr="00521A86">
        <w:rPr>
          <w:rFonts w:ascii="Times New Roman" w:hAnsi="Times New Roman" w:cs="Times New Roman"/>
          <w:sz w:val="24"/>
          <w:szCs w:val="24"/>
        </w:rPr>
        <w:t>» – проекты для учителей.</w:t>
      </w:r>
    </w:p>
    <w:p w14:paraId="39807AD0" w14:textId="77777777" w:rsidR="00261A74" w:rsidRPr="00521A86" w:rsidRDefault="00261A74" w:rsidP="00AC1B6F">
      <w:pPr>
        <w:pStyle w:val="a5"/>
        <w:widowControl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Составитель</w:t>
      </w:r>
    </w:p>
    <w:p w14:paraId="06B33426" w14:textId="5EFC6D1E" w:rsidR="00261A74" w:rsidRPr="00521A86" w:rsidRDefault="002D474F" w:rsidP="00AC1B6F">
      <w:pPr>
        <w:pStyle w:val="a5"/>
        <w:widowControl w:val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1A86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0F69C6" w:rsidRPr="00521A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1A86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proofErr w:type="spellStart"/>
      <w:r w:rsidRPr="00521A86">
        <w:rPr>
          <w:rFonts w:ascii="Times New Roman" w:hAnsi="Times New Roman" w:cs="Times New Roman"/>
          <w:b/>
          <w:i/>
          <w:sz w:val="24"/>
          <w:szCs w:val="24"/>
        </w:rPr>
        <w:t>Пашулис</w:t>
      </w:r>
      <w:proofErr w:type="spellEnd"/>
      <w:r w:rsidR="00261A74" w:rsidRPr="00521A86">
        <w:rPr>
          <w:rFonts w:ascii="Times New Roman" w:hAnsi="Times New Roman" w:cs="Times New Roman"/>
          <w:i/>
          <w:sz w:val="24"/>
          <w:szCs w:val="24"/>
        </w:rPr>
        <w:t>, ведущий методист</w:t>
      </w:r>
      <w:r w:rsidR="009B56C1" w:rsidRPr="00521A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A74" w:rsidRPr="00521A86">
        <w:rPr>
          <w:rFonts w:ascii="Times New Roman" w:hAnsi="Times New Roman" w:cs="Times New Roman"/>
          <w:i/>
          <w:sz w:val="24"/>
          <w:szCs w:val="24"/>
        </w:rPr>
        <w:t>кафедры общеобразовательных дисциплин</w:t>
      </w:r>
    </w:p>
    <w:p w14:paraId="23E44815" w14:textId="77777777" w:rsidR="00054B5B" w:rsidRPr="00521A86" w:rsidRDefault="00261A74" w:rsidP="00AC1B6F">
      <w:pPr>
        <w:pStyle w:val="a5"/>
        <w:widowControl w:val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1A86">
        <w:rPr>
          <w:rFonts w:ascii="Times New Roman" w:hAnsi="Times New Roman" w:cs="Times New Roman"/>
          <w:i/>
          <w:sz w:val="24"/>
          <w:szCs w:val="24"/>
        </w:rPr>
        <w:t>и дополнительного образования ГОУ ДПО «ИРОиПК»</w:t>
      </w:r>
    </w:p>
    <w:sectPr w:rsidR="00054B5B" w:rsidRPr="00521A86" w:rsidSect="009B56C1">
      <w:footerReference w:type="default" r:id="rId7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489FF" w14:textId="77777777" w:rsidR="00253376" w:rsidRDefault="00253376" w:rsidP="00AC1B6F">
      <w:pPr>
        <w:spacing w:after="0" w:line="240" w:lineRule="auto"/>
      </w:pPr>
      <w:r>
        <w:separator/>
      </w:r>
    </w:p>
  </w:endnote>
  <w:endnote w:type="continuationSeparator" w:id="0">
    <w:p w14:paraId="4D15E9DD" w14:textId="77777777" w:rsidR="00253376" w:rsidRDefault="00253376" w:rsidP="00AC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897714768"/>
      <w:docPartObj>
        <w:docPartGallery w:val="Page Numbers (Bottom of Page)"/>
        <w:docPartUnique/>
      </w:docPartObj>
    </w:sdtPr>
    <w:sdtEndPr/>
    <w:sdtContent>
      <w:p w14:paraId="5B96906B" w14:textId="581F14C5" w:rsidR="00AC1B6F" w:rsidRPr="00AC1B6F" w:rsidRDefault="00AC1B6F" w:rsidP="00AC1B6F">
        <w:pPr>
          <w:pStyle w:val="a9"/>
          <w:jc w:val="right"/>
          <w:rPr>
            <w:rFonts w:ascii="Times New Roman" w:hAnsi="Times New Roman" w:cs="Times New Roman"/>
          </w:rPr>
        </w:pPr>
        <w:r w:rsidRPr="00AC1B6F">
          <w:rPr>
            <w:rFonts w:ascii="Times New Roman" w:hAnsi="Times New Roman" w:cs="Times New Roman"/>
          </w:rPr>
          <w:fldChar w:fldCharType="begin"/>
        </w:r>
        <w:r w:rsidRPr="00AC1B6F">
          <w:rPr>
            <w:rFonts w:ascii="Times New Roman" w:hAnsi="Times New Roman" w:cs="Times New Roman"/>
          </w:rPr>
          <w:instrText>PAGE   \* MERGEFORMAT</w:instrText>
        </w:r>
        <w:r w:rsidRPr="00AC1B6F">
          <w:rPr>
            <w:rFonts w:ascii="Times New Roman" w:hAnsi="Times New Roman" w:cs="Times New Roman"/>
          </w:rPr>
          <w:fldChar w:fldCharType="separate"/>
        </w:r>
        <w:r w:rsidR="00343C8A" w:rsidRPr="00343C8A">
          <w:rPr>
            <w:rFonts w:ascii="Times New Roman" w:hAnsi="Times New Roman" w:cs="Times New Roman"/>
            <w:noProof/>
            <w:lang w:val="ru-RU"/>
          </w:rPr>
          <w:t>6</w:t>
        </w:r>
        <w:r w:rsidRPr="00AC1B6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5D9A5" w14:textId="77777777" w:rsidR="00253376" w:rsidRDefault="00253376" w:rsidP="00AC1B6F">
      <w:pPr>
        <w:spacing w:after="0" w:line="240" w:lineRule="auto"/>
      </w:pPr>
      <w:r>
        <w:separator/>
      </w:r>
    </w:p>
  </w:footnote>
  <w:footnote w:type="continuationSeparator" w:id="0">
    <w:p w14:paraId="635B5220" w14:textId="77777777" w:rsidR="00253376" w:rsidRDefault="00253376" w:rsidP="00AC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4DA"/>
    <w:multiLevelType w:val="multilevel"/>
    <w:tmpl w:val="E112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D2516"/>
    <w:multiLevelType w:val="multilevel"/>
    <w:tmpl w:val="D2B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0909"/>
    <w:multiLevelType w:val="multilevel"/>
    <w:tmpl w:val="94CC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47B63"/>
    <w:multiLevelType w:val="multilevel"/>
    <w:tmpl w:val="BE1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57CE0"/>
    <w:multiLevelType w:val="hybridMultilevel"/>
    <w:tmpl w:val="B162748E"/>
    <w:lvl w:ilvl="0" w:tplc="03DAF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20161D"/>
    <w:multiLevelType w:val="multilevel"/>
    <w:tmpl w:val="2AAE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233CB"/>
    <w:multiLevelType w:val="multilevel"/>
    <w:tmpl w:val="7818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055D6"/>
    <w:multiLevelType w:val="multilevel"/>
    <w:tmpl w:val="6FCC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117EF"/>
    <w:multiLevelType w:val="multilevel"/>
    <w:tmpl w:val="B08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701FA"/>
    <w:multiLevelType w:val="multilevel"/>
    <w:tmpl w:val="176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75FD5"/>
    <w:multiLevelType w:val="multilevel"/>
    <w:tmpl w:val="60D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57692"/>
    <w:multiLevelType w:val="multilevel"/>
    <w:tmpl w:val="182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27508"/>
    <w:multiLevelType w:val="multilevel"/>
    <w:tmpl w:val="ED3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7504C"/>
    <w:multiLevelType w:val="multilevel"/>
    <w:tmpl w:val="552A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44EF7"/>
    <w:multiLevelType w:val="multilevel"/>
    <w:tmpl w:val="5B7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B1BE2"/>
    <w:multiLevelType w:val="multilevel"/>
    <w:tmpl w:val="EC16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57918"/>
    <w:multiLevelType w:val="multilevel"/>
    <w:tmpl w:val="AC18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02AB1"/>
    <w:multiLevelType w:val="multilevel"/>
    <w:tmpl w:val="F38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E2CD5"/>
    <w:multiLevelType w:val="multilevel"/>
    <w:tmpl w:val="2F7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15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9"/>
  </w:num>
  <w:num w:numId="10">
    <w:abstractNumId w:val="16"/>
  </w:num>
  <w:num w:numId="11">
    <w:abstractNumId w:val="7"/>
  </w:num>
  <w:num w:numId="12">
    <w:abstractNumId w:val="12"/>
  </w:num>
  <w:num w:numId="13">
    <w:abstractNumId w:val="5"/>
  </w:num>
  <w:num w:numId="14">
    <w:abstractNumId w:val="4"/>
  </w:num>
  <w:num w:numId="15">
    <w:abstractNumId w:val="18"/>
  </w:num>
  <w:num w:numId="16">
    <w:abstractNumId w:val="8"/>
  </w:num>
  <w:num w:numId="17">
    <w:abstractNumId w:val="2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C1"/>
    <w:rsid w:val="0003608A"/>
    <w:rsid w:val="00047D9F"/>
    <w:rsid w:val="00054B5B"/>
    <w:rsid w:val="000E612F"/>
    <w:rsid w:val="000F5F6D"/>
    <w:rsid w:val="000F69C6"/>
    <w:rsid w:val="00107A93"/>
    <w:rsid w:val="001243C1"/>
    <w:rsid w:val="001428A5"/>
    <w:rsid w:val="00173A77"/>
    <w:rsid w:val="001A7086"/>
    <w:rsid w:val="0020323D"/>
    <w:rsid w:val="002430D2"/>
    <w:rsid w:val="00253376"/>
    <w:rsid w:val="00261A74"/>
    <w:rsid w:val="00287E6F"/>
    <w:rsid w:val="00292626"/>
    <w:rsid w:val="002A7CDC"/>
    <w:rsid w:val="002B330F"/>
    <w:rsid w:val="002D474F"/>
    <w:rsid w:val="002F1553"/>
    <w:rsid w:val="0033097B"/>
    <w:rsid w:val="00343C8A"/>
    <w:rsid w:val="003A5868"/>
    <w:rsid w:val="003A70E8"/>
    <w:rsid w:val="003C6E1E"/>
    <w:rsid w:val="003E605A"/>
    <w:rsid w:val="00417169"/>
    <w:rsid w:val="00435AE3"/>
    <w:rsid w:val="00455DCE"/>
    <w:rsid w:val="004A6BC2"/>
    <w:rsid w:val="004F3EBC"/>
    <w:rsid w:val="00503EE1"/>
    <w:rsid w:val="005207B8"/>
    <w:rsid w:val="00521A86"/>
    <w:rsid w:val="005661A5"/>
    <w:rsid w:val="00572141"/>
    <w:rsid w:val="00593E9F"/>
    <w:rsid w:val="005D60C9"/>
    <w:rsid w:val="00612152"/>
    <w:rsid w:val="00687B7F"/>
    <w:rsid w:val="00695310"/>
    <w:rsid w:val="006B3E06"/>
    <w:rsid w:val="0079231E"/>
    <w:rsid w:val="007C3224"/>
    <w:rsid w:val="007C5FA6"/>
    <w:rsid w:val="00800B9E"/>
    <w:rsid w:val="008A3074"/>
    <w:rsid w:val="009177BF"/>
    <w:rsid w:val="009357E3"/>
    <w:rsid w:val="009B56C1"/>
    <w:rsid w:val="009F44E6"/>
    <w:rsid w:val="00A05393"/>
    <w:rsid w:val="00A463B5"/>
    <w:rsid w:val="00A5614D"/>
    <w:rsid w:val="00A71749"/>
    <w:rsid w:val="00A722E2"/>
    <w:rsid w:val="00AB1009"/>
    <w:rsid w:val="00AC1B6F"/>
    <w:rsid w:val="00B13E03"/>
    <w:rsid w:val="00B96B24"/>
    <w:rsid w:val="00BA4B23"/>
    <w:rsid w:val="00C45199"/>
    <w:rsid w:val="00C51AF1"/>
    <w:rsid w:val="00C864EC"/>
    <w:rsid w:val="00CA59C7"/>
    <w:rsid w:val="00D00578"/>
    <w:rsid w:val="00D46797"/>
    <w:rsid w:val="00DB3A5A"/>
    <w:rsid w:val="00DE0108"/>
    <w:rsid w:val="00E03CB8"/>
    <w:rsid w:val="00E07788"/>
    <w:rsid w:val="00E551D7"/>
    <w:rsid w:val="00E70FC5"/>
    <w:rsid w:val="00EC119A"/>
    <w:rsid w:val="00EF2BA4"/>
    <w:rsid w:val="00F165F8"/>
    <w:rsid w:val="00F30C11"/>
    <w:rsid w:val="00F43EB4"/>
    <w:rsid w:val="00F5013C"/>
    <w:rsid w:val="00F7242E"/>
    <w:rsid w:val="00F7245E"/>
    <w:rsid w:val="00FB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A028"/>
  <w15:chartTrackingRefBased/>
  <w15:docId w15:val="{F3FEDDE1-E6E6-4C17-AF98-5471ACCE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3D"/>
    <w:pPr>
      <w:spacing w:after="200" w:line="276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455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169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71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71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71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171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uncate">
    <w:name w:val="truncate"/>
    <w:basedOn w:val="a0"/>
    <w:rsid w:val="00A5614D"/>
  </w:style>
  <w:style w:type="paragraph" w:styleId="a5">
    <w:name w:val="No Spacing"/>
    <w:uiPriority w:val="1"/>
    <w:qFormat/>
    <w:rsid w:val="002D474F"/>
    <w:pPr>
      <w:spacing w:after="0" w:line="240" w:lineRule="auto"/>
    </w:pPr>
  </w:style>
  <w:style w:type="table" w:styleId="a6">
    <w:name w:val="Table Grid"/>
    <w:basedOn w:val="a1"/>
    <w:uiPriority w:val="59"/>
    <w:rsid w:val="0020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55D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hitespace-normal">
    <w:name w:val="whitespace-normal"/>
    <w:basedOn w:val="a0"/>
    <w:rsid w:val="008A3074"/>
  </w:style>
  <w:style w:type="paragraph" w:styleId="a7">
    <w:name w:val="header"/>
    <w:basedOn w:val="a"/>
    <w:link w:val="a8"/>
    <w:uiPriority w:val="99"/>
    <w:unhideWhenUsed/>
    <w:rsid w:val="00AC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1B6F"/>
    <w:rPr>
      <w:lang w:val="uk-UA"/>
    </w:rPr>
  </w:style>
  <w:style w:type="paragraph" w:styleId="a9">
    <w:name w:val="footer"/>
    <w:basedOn w:val="a"/>
    <w:link w:val="aa"/>
    <w:uiPriority w:val="99"/>
    <w:unhideWhenUsed/>
    <w:rsid w:val="00AC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1B6F"/>
    <w:rPr>
      <w:lang w:val="uk-UA"/>
    </w:rPr>
  </w:style>
  <w:style w:type="paragraph" w:customStyle="1" w:styleId="ab">
    <w:name w:val="осн текст"/>
    <w:basedOn w:val="a"/>
    <w:uiPriority w:val="99"/>
    <w:rsid w:val="00521A86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  <w:lang w:val="ru-RU"/>
    </w:rPr>
  </w:style>
  <w:style w:type="paragraph" w:customStyle="1" w:styleId="1">
    <w:name w:val="Обычный1"/>
    <w:rsid w:val="006B3E0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0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1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310</cp:lastModifiedBy>
  <cp:revision>7</cp:revision>
  <dcterms:created xsi:type="dcterms:W3CDTF">2026-03-08T21:15:00Z</dcterms:created>
  <dcterms:modified xsi:type="dcterms:W3CDTF">2026-06-12T08:01:00Z</dcterms:modified>
</cp:coreProperties>
</file>