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AD1AA" w14:textId="77777777" w:rsidR="00BD5A8E" w:rsidRPr="00BD5A8E" w:rsidRDefault="00E03C84" w:rsidP="00BD5A8E">
      <w:pPr>
        <w:spacing w:after="0" w:line="240" w:lineRule="auto"/>
        <w:jc w:val="center"/>
        <w:rPr>
          <w:rFonts w:ascii="Times New Roman" w:hAnsi="Times New Roman" w:cs="Times New Roman"/>
          <w:sz w:val="24"/>
          <w:szCs w:val="24"/>
        </w:rPr>
      </w:pPr>
      <w:r w:rsidRPr="00BD5A8E">
        <w:rPr>
          <w:rFonts w:ascii="Times New Roman" w:hAnsi="Times New Roman" w:cs="Times New Roman"/>
          <w:sz w:val="24"/>
          <w:szCs w:val="24"/>
        </w:rPr>
        <w:t xml:space="preserve">МИНИСТЕРСТВО ПРОСВЕЩЕНИЯ </w:t>
      </w:r>
    </w:p>
    <w:p w14:paraId="60231F94" w14:textId="04EDF98A" w:rsidR="00E03C84" w:rsidRPr="00BD5A8E" w:rsidRDefault="00E03C84" w:rsidP="00BD5A8E">
      <w:pPr>
        <w:spacing w:after="0" w:line="240" w:lineRule="auto"/>
        <w:jc w:val="center"/>
        <w:rPr>
          <w:rFonts w:ascii="Times New Roman" w:hAnsi="Times New Roman" w:cs="Times New Roman"/>
          <w:sz w:val="24"/>
          <w:szCs w:val="24"/>
        </w:rPr>
      </w:pPr>
      <w:r w:rsidRPr="00BD5A8E">
        <w:rPr>
          <w:rFonts w:ascii="Times New Roman" w:hAnsi="Times New Roman" w:cs="Times New Roman"/>
          <w:sz w:val="24"/>
          <w:szCs w:val="24"/>
        </w:rPr>
        <w:t>ПРИДНЕСТРОВСКОЙ МОЛДАВСКОЙ РЕСПУБЛИКИ</w:t>
      </w:r>
    </w:p>
    <w:p w14:paraId="22F72377" w14:textId="77777777" w:rsidR="00BD5A8E" w:rsidRPr="00BD5A8E" w:rsidRDefault="00E03C84" w:rsidP="00BD5A8E">
      <w:pPr>
        <w:spacing w:after="0" w:line="240" w:lineRule="auto"/>
        <w:jc w:val="center"/>
        <w:rPr>
          <w:rFonts w:ascii="Times New Roman" w:hAnsi="Times New Roman" w:cs="Times New Roman"/>
          <w:sz w:val="24"/>
          <w:szCs w:val="24"/>
        </w:rPr>
      </w:pPr>
      <w:r w:rsidRPr="00BD5A8E">
        <w:rPr>
          <w:rFonts w:ascii="Times New Roman" w:hAnsi="Times New Roman" w:cs="Times New Roman"/>
          <w:sz w:val="24"/>
          <w:szCs w:val="24"/>
        </w:rPr>
        <w:t xml:space="preserve">ГОУ ДПО «ИНСТИТУТ РАЗВИТИЯ ОБРАЗОВАНИЯ </w:t>
      </w:r>
    </w:p>
    <w:p w14:paraId="3E7F6A13" w14:textId="19245C57" w:rsidR="00E03C84" w:rsidRPr="00BD5A8E" w:rsidRDefault="00E03C84" w:rsidP="00BD5A8E">
      <w:pPr>
        <w:spacing w:after="0" w:line="240" w:lineRule="auto"/>
        <w:jc w:val="center"/>
        <w:rPr>
          <w:rFonts w:ascii="Times New Roman" w:hAnsi="Times New Roman" w:cs="Times New Roman"/>
          <w:sz w:val="24"/>
          <w:szCs w:val="24"/>
        </w:rPr>
      </w:pPr>
      <w:r w:rsidRPr="00BD5A8E">
        <w:rPr>
          <w:rFonts w:ascii="Times New Roman" w:hAnsi="Times New Roman" w:cs="Times New Roman"/>
          <w:sz w:val="24"/>
          <w:szCs w:val="24"/>
        </w:rPr>
        <w:t xml:space="preserve">И ПОВЫШЕНИЯ КВАЛИФИКАЦИИ» </w:t>
      </w:r>
    </w:p>
    <w:p w14:paraId="391537AA" w14:textId="77777777" w:rsidR="00E03C84" w:rsidRPr="00BD5A8E" w:rsidRDefault="00E03C84" w:rsidP="00BD5A8E">
      <w:pPr>
        <w:spacing w:after="0" w:line="240" w:lineRule="auto"/>
        <w:jc w:val="center"/>
        <w:rPr>
          <w:rFonts w:ascii="Times New Roman" w:hAnsi="Times New Roman" w:cs="Times New Roman"/>
          <w:sz w:val="24"/>
          <w:szCs w:val="24"/>
        </w:rPr>
      </w:pPr>
    </w:p>
    <w:p w14:paraId="67718241" w14:textId="77777777" w:rsidR="00E03C84" w:rsidRPr="00BD5A8E" w:rsidRDefault="00E03C84" w:rsidP="00BD5A8E">
      <w:pPr>
        <w:pStyle w:val="a3"/>
        <w:spacing w:after="0" w:line="240" w:lineRule="auto"/>
        <w:rPr>
          <w:rFonts w:ascii="Times New Roman" w:hAnsi="Times New Roman" w:cs="Times New Roman"/>
          <w:sz w:val="24"/>
          <w:szCs w:val="24"/>
        </w:rPr>
      </w:pPr>
    </w:p>
    <w:p w14:paraId="089ED4D4" w14:textId="77777777" w:rsidR="00E03C84" w:rsidRPr="00BD5A8E" w:rsidRDefault="00E03C84" w:rsidP="00BD5A8E">
      <w:pPr>
        <w:spacing w:after="0" w:line="240" w:lineRule="auto"/>
        <w:jc w:val="both"/>
        <w:rPr>
          <w:rFonts w:ascii="Times New Roman" w:hAnsi="Times New Roman" w:cs="Times New Roman"/>
          <w:sz w:val="24"/>
          <w:szCs w:val="24"/>
        </w:rPr>
      </w:pPr>
    </w:p>
    <w:p w14:paraId="50577AFE" w14:textId="6335E285" w:rsidR="00E03C84" w:rsidRDefault="00E03C84" w:rsidP="00BD5A8E">
      <w:pPr>
        <w:spacing w:after="0" w:line="240" w:lineRule="auto"/>
        <w:jc w:val="center"/>
        <w:rPr>
          <w:rFonts w:ascii="Times New Roman" w:hAnsi="Times New Roman" w:cs="Times New Roman"/>
          <w:sz w:val="24"/>
          <w:szCs w:val="24"/>
        </w:rPr>
      </w:pPr>
    </w:p>
    <w:p w14:paraId="253FF544" w14:textId="2340C400" w:rsidR="00756AD5" w:rsidRDefault="00756AD5" w:rsidP="00BD5A8E">
      <w:pPr>
        <w:spacing w:after="0" w:line="240" w:lineRule="auto"/>
        <w:jc w:val="center"/>
        <w:rPr>
          <w:rFonts w:ascii="Times New Roman" w:hAnsi="Times New Roman" w:cs="Times New Roman"/>
          <w:sz w:val="24"/>
          <w:szCs w:val="24"/>
        </w:rPr>
      </w:pPr>
    </w:p>
    <w:p w14:paraId="06ABEADA" w14:textId="1898A99A" w:rsidR="00756AD5" w:rsidRDefault="00756AD5" w:rsidP="00BD5A8E">
      <w:pPr>
        <w:spacing w:after="0" w:line="240" w:lineRule="auto"/>
        <w:jc w:val="center"/>
        <w:rPr>
          <w:rFonts w:ascii="Times New Roman" w:hAnsi="Times New Roman" w:cs="Times New Roman"/>
          <w:sz w:val="24"/>
          <w:szCs w:val="24"/>
        </w:rPr>
      </w:pPr>
    </w:p>
    <w:p w14:paraId="33AF254E" w14:textId="641A443F" w:rsidR="00756AD5" w:rsidRDefault="00756AD5" w:rsidP="00BD5A8E">
      <w:pPr>
        <w:spacing w:after="0" w:line="240" w:lineRule="auto"/>
        <w:jc w:val="center"/>
        <w:rPr>
          <w:rFonts w:ascii="Times New Roman" w:hAnsi="Times New Roman" w:cs="Times New Roman"/>
          <w:sz w:val="24"/>
          <w:szCs w:val="24"/>
        </w:rPr>
      </w:pPr>
    </w:p>
    <w:p w14:paraId="5EB8FF8C" w14:textId="773B4DDF" w:rsidR="00756AD5" w:rsidRDefault="00756AD5" w:rsidP="00BD5A8E">
      <w:pPr>
        <w:spacing w:after="0" w:line="240" w:lineRule="auto"/>
        <w:jc w:val="center"/>
        <w:rPr>
          <w:rFonts w:ascii="Times New Roman" w:hAnsi="Times New Roman" w:cs="Times New Roman"/>
          <w:sz w:val="24"/>
          <w:szCs w:val="24"/>
        </w:rPr>
      </w:pPr>
    </w:p>
    <w:p w14:paraId="392759E0" w14:textId="77777777" w:rsidR="00756AD5" w:rsidRPr="00BD5A8E" w:rsidRDefault="00756AD5" w:rsidP="00BD5A8E">
      <w:pPr>
        <w:spacing w:after="0" w:line="240" w:lineRule="auto"/>
        <w:jc w:val="center"/>
        <w:rPr>
          <w:rFonts w:ascii="Times New Roman" w:hAnsi="Times New Roman" w:cs="Times New Roman"/>
          <w:sz w:val="24"/>
          <w:szCs w:val="24"/>
        </w:rPr>
      </w:pPr>
    </w:p>
    <w:p w14:paraId="50B56D50" w14:textId="5B2F7DC3" w:rsidR="00BD5A8E" w:rsidRPr="00BD5A8E" w:rsidRDefault="00BD5A8E" w:rsidP="00BD5A8E">
      <w:pPr>
        <w:spacing w:after="0" w:line="240" w:lineRule="auto"/>
        <w:jc w:val="center"/>
        <w:rPr>
          <w:rFonts w:ascii="Times New Roman" w:hAnsi="Times New Roman" w:cs="Times New Roman"/>
          <w:sz w:val="24"/>
          <w:szCs w:val="24"/>
        </w:rPr>
      </w:pPr>
    </w:p>
    <w:p w14:paraId="47F88AAA" w14:textId="2DB605B0" w:rsidR="00BD5A8E" w:rsidRPr="00BD5A8E" w:rsidRDefault="00BD5A8E" w:rsidP="00BD5A8E">
      <w:pPr>
        <w:spacing w:after="0" w:line="240" w:lineRule="auto"/>
        <w:jc w:val="center"/>
        <w:rPr>
          <w:rFonts w:ascii="Times New Roman" w:hAnsi="Times New Roman" w:cs="Times New Roman"/>
          <w:sz w:val="24"/>
          <w:szCs w:val="24"/>
        </w:rPr>
      </w:pPr>
    </w:p>
    <w:p w14:paraId="3B04FF17" w14:textId="77777777" w:rsidR="00BD5A8E" w:rsidRPr="00BD5A8E" w:rsidRDefault="00BD5A8E" w:rsidP="00BD5A8E">
      <w:pPr>
        <w:spacing w:after="0" w:line="240" w:lineRule="auto"/>
        <w:jc w:val="center"/>
        <w:rPr>
          <w:rFonts w:ascii="Times New Roman" w:hAnsi="Times New Roman" w:cs="Times New Roman"/>
          <w:sz w:val="24"/>
          <w:szCs w:val="24"/>
        </w:rPr>
      </w:pPr>
    </w:p>
    <w:p w14:paraId="47164208" w14:textId="77777777" w:rsidR="00E03C84" w:rsidRPr="00BD5A8E" w:rsidRDefault="00E03C84" w:rsidP="00BD5A8E">
      <w:pPr>
        <w:spacing w:after="0" w:line="240" w:lineRule="auto"/>
        <w:jc w:val="center"/>
        <w:rPr>
          <w:rFonts w:ascii="Times New Roman" w:hAnsi="Times New Roman" w:cs="Times New Roman"/>
          <w:sz w:val="24"/>
          <w:szCs w:val="24"/>
        </w:rPr>
      </w:pPr>
    </w:p>
    <w:p w14:paraId="3BF00BFE" w14:textId="77777777" w:rsidR="00E03C84" w:rsidRPr="00BD5A8E" w:rsidRDefault="00E03C84" w:rsidP="00BD5A8E">
      <w:pPr>
        <w:spacing w:after="0" w:line="240" w:lineRule="auto"/>
        <w:jc w:val="center"/>
        <w:rPr>
          <w:rFonts w:ascii="Times New Roman" w:hAnsi="Times New Roman" w:cs="Times New Roman"/>
          <w:b/>
          <w:sz w:val="36"/>
          <w:szCs w:val="32"/>
        </w:rPr>
      </w:pPr>
      <w:r w:rsidRPr="00BD5A8E">
        <w:rPr>
          <w:rFonts w:ascii="Times New Roman" w:hAnsi="Times New Roman" w:cs="Times New Roman"/>
          <w:b/>
          <w:sz w:val="36"/>
          <w:szCs w:val="32"/>
        </w:rPr>
        <w:t xml:space="preserve">ГОСУДАРСТВЕННАЯ ПРОГРАММА </w:t>
      </w:r>
    </w:p>
    <w:p w14:paraId="03EEA1EF" w14:textId="77777777" w:rsidR="00BD5A8E" w:rsidRPr="00BD5A8E" w:rsidRDefault="00E03C84" w:rsidP="00BD5A8E">
      <w:pPr>
        <w:spacing w:after="0" w:line="240" w:lineRule="auto"/>
        <w:jc w:val="center"/>
        <w:rPr>
          <w:rFonts w:ascii="Times New Roman" w:hAnsi="Times New Roman" w:cs="Times New Roman"/>
          <w:b/>
          <w:sz w:val="36"/>
          <w:szCs w:val="32"/>
        </w:rPr>
      </w:pPr>
      <w:r w:rsidRPr="00BD5A8E">
        <w:rPr>
          <w:rFonts w:ascii="Times New Roman" w:hAnsi="Times New Roman" w:cs="Times New Roman"/>
          <w:b/>
          <w:sz w:val="36"/>
          <w:szCs w:val="32"/>
        </w:rPr>
        <w:t xml:space="preserve">ПО УЧЕБНОМУ ПРЕДМЕТУ </w:t>
      </w:r>
    </w:p>
    <w:p w14:paraId="0308D603" w14:textId="79210CA2" w:rsidR="00E03C84" w:rsidRPr="00BD5A8E" w:rsidRDefault="00E03C84" w:rsidP="00BD5A8E">
      <w:pPr>
        <w:spacing w:after="0" w:line="240" w:lineRule="auto"/>
        <w:jc w:val="center"/>
        <w:rPr>
          <w:rFonts w:ascii="Times New Roman" w:hAnsi="Times New Roman" w:cs="Times New Roman"/>
          <w:b/>
          <w:sz w:val="36"/>
          <w:szCs w:val="32"/>
        </w:rPr>
      </w:pPr>
      <w:r w:rsidRPr="00BD5A8E">
        <w:rPr>
          <w:rFonts w:ascii="Times New Roman" w:hAnsi="Times New Roman" w:cs="Times New Roman"/>
          <w:b/>
          <w:sz w:val="36"/>
          <w:szCs w:val="32"/>
        </w:rPr>
        <w:t>«</w:t>
      </w:r>
      <w:r w:rsidR="00F035A1" w:rsidRPr="00BD5A8E">
        <w:rPr>
          <w:rFonts w:ascii="Times New Roman" w:hAnsi="Times New Roman" w:cs="Times New Roman"/>
          <w:b/>
          <w:sz w:val="36"/>
          <w:szCs w:val="32"/>
        </w:rPr>
        <w:t>ФИЗИЧЕСКАЯ КУЛЬТУРА</w:t>
      </w:r>
      <w:r w:rsidRPr="00BD5A8E">
        <w:rPr>
          <w:rFonts w:ascii="Times New Roman" w:hAnsi="Times New Roman" w:cs="Times New Roman"/>
          <w:b/>
          <w:sz w:val="36"/>
          <w:szCs w:val="32"/>
        </w:rPr>
        <w:t xml:space="preserve">» </w:t>
      </w:r>
    </w:p>
    <w:p w14:paraId="0506D030" w14:textId="77777777" w:rsidR="00E03C84" w:rsidRPr="0074207A" w:rsidRDefault="00E03C84" w:rsidP="00BD5A8E">
      <w:pPr>
        <w:spacing w:before="240" w:after="0" w:line="240" w:lineRule="auto"/>
        <w:jc w:val="center"/>
        <w:rPr>
          <w:rFonts w:ascii="Times New Roman" w:hAnsi="Times New Roman" w:cs="Times New Roman"/>
          <w:b/>
          <w:i/>
          <w:sz w:val="32"/>
          <w:szCs w:val="32"/>
        </w:rPr>
      </w:pPr>
      <w:r w:rsidRPr="0074207A">
        <w:rPr>
          <w:rFonts w:ascii="Times New Roman" w:hAnsi="Times New Roman" w:cs="Times New Roman"/>
          <w:b/>
          <w:i/>
          <w:sz w:val="32"/>
          <w:szCs w:val="32"/>
        </w:rPr>
        <w:t>БАЗОВЫЙ УРОВЕНЬ</w:t>
      </w:r>
    </w:p>
    <w:p w14:paraId="115BA475" w14:textId="5C850BF1" w:rsidR="00E03C84" w:rsidRPr="00BD5A8E" w:rsidRDefault="00E03C84" w:rsidP="00BD5A8E">
      <w:pPr>
        <w:spacing w:before="240" w:after="0" w:line="240" w:lineRule="auto"/>
        <w:jc w:val="center"/>
        <w:rPr>
          <w:rFonts w:ascii="Times New Roman" w:hAnsi="Times New Roman" w:cs="Times New Roman"/>
          <w:sz w:val="32"/>
          <w:szCs w:val="32"/>
        </w:rPr>
      </w:pPr>
      <w:r w:rsidRPr="00BD5A8E">
        <w:rPr>
          <w:rFonts w:ascii="Times New Roman" w:hAnsi="Times New Roman" w:cs="Times New Roman"/>
          <w:sz w:val="32"/>
          <w:szCs w:val="32"/>
        </w:rPr>
        <w:t xml:space="preserve">для </w:t>
      </w:r>
      <w:r w:rsidR="00E96537" w:rsidRPr="00BD5A8E">
        <w:rPr>
          <w:rFonts w:ascii="Times New Roman" w:hAnsi="Times New Roman" w:cs="Times New Roman"/>
          <w:sz w:val="32"/>
          <w:szCs w:val="32"/>
        </w:rPr>
        <w:t>10</w:t>
      </w:r>
      <w:r w:rsidR="00BD5A8E" w:rsidRPr="00BD5A8E">
        <w:rPr>
          <w:rFonts w:ascii="Times New Roman" w:hAnsi="Times New Roman" w:cs="Times New Roman"/>
          <w:sz w:val="32"/>
          <w:szCs w:val="32"/>
        </w:rPr>
        <w:t>–</w:t>
      </w:r>
      <w:r w:rsidR="00E96537" w:rsidRPr="00BD5A8E">
        <w:rPr>
          <w:rFonts w:ascii="Times New Roman" w:hAnsi="Times New Roman" w:cs="Times New Roman"/>
          <w:sz w:val="32"/>
          <w:szCs w:val="32"/>
        </w:rPr>
        <w:t>11</w:t>
      </w:r>
      <w:r w:rsidRPr="00BD5A8E">
        <w:rPr>
          <w:rFonts w:ascii="Times New Roman" w:hAnsi="Times New Roman" w:cs="Times New Roman"/>
          <w:sz w:val="32"/>
          <w:szCs w:val="32"/>
        </w:rPr>
        <w:t xml:space="preserve"> классов организаций общего образования </w:t>
      </w:r>
    </w:p>
    <w:p w14:paraId="03C0DFB8" w14:textId="77777777" w:rsidR="00E03C84" w:rsidRPr="00BD5A8E" w:rsidRDefault="00E03C84" w:rsidP="00BD5A8E">
      <w:pPr>
        <w:spacing w:after="0" w:line="240" w:lineRule="auto"/>
        <w:jc w:val="center"/>
        <w:rPr>
          <w:rFonts w:ascii="Times New Roman" w:hAnsi="Times New Roman" w:cs="Times New Roman"/>
          <w:sz w:val="32"/>
          <w:szCs w:val="32"/>
        </w:rPr>
      </w:pPr>
      <w:r w:rsidRPr="00BD5A8E">
        <w:rPr>
          <w:rFonts w:ascii="Times New Roman" w:hAnsi="Times New Roman" w:cs="Times New Roman"/>
          <w:sz w:val="32"/>
          <w:szCs w:val="32"/>
        </w:rPr>
        <w:t xml:space="preserve">Приднестровской Молдавской Республики </w:t>
      </w:r>
    </w:p>
    <w:p w14:paraId="195346B3" w14:textId="77777777" w:rsidR="00E03C84" w:rsidRPr="00BD5A8E" w:rsidRDefault="00E03C84" w:rsidP="00BD5A8E">
      <w:pPr>
        <w:spacing w:after="0" w:line="240" w:lineRule="auto"/>
        <w:jc w:val="center"/>
      </w:pPr>
    </w:p>
    <w:p w14:paraId="2ACC04FD" w14:textId="77777777" w:rsidR="00E03C84" w:rsidRPr="00BD5A8E" w:rsidRDefault="00E03C84" w:rsidP="00BD5A8E">
      <w:pPr>
        <w:spacing w:after="0" w:line="240" w:lineRule="auto"/>
      </w:pPr>
    </w:p>
    <w:p w14:paraId="6FE82E15" w14:textId="77777777" w:rsidR="00E03C84" w:rsidRPr="00BD5A8E" w:rsidRDefault="00E03C84" w:rsidP="00BD5A8E">
      <w:pPr>
        <w:spacing w:after="0" w:line="240" w:lineRule="auto"/>
      </w:pPr>
    </w:p>
    <w:p w14:paraId="393CC31B" w14:textId="77777777" w:rsidR="00E03C84" w:rsidRPr="00BD5A8E" w:rsidRDefault="00E03C84" w:rsidP="00BD5A8E">
      <w:pPr>
        <w:spacing w:after="0" w:line="240" w:lineRule="auto"/>
        <w:jc w:val="center"/>
      </w:pPr>
    </w:p>
    <w:p w14:paraId="6B15B6CD" w14:textId="77777777" w:rsidR="00E03C84" w:rsidRPr="00BD5A8E" w:rsidRDefault="00E03C84" w:rsidP="00BD5A8E">
      <w:pPr>
        <w:spacing w:after="0" w:line="240" w:lineRule="auto"/>
        <w:jc w:val="center"/>
      </w:pPr>
    </w:p>
    <w:p w14:paraId="3B12C811" w14:textId="77777777" w:rsidR="00E03C84" w:rsidRPr="00BD5A8E" w:rsidRDefault="00E03C84" w:rsidP="00BD5A8E">
      <w:pPr>
        <w:spacing w:after="0" w:line="240" w:lineRule="auto"/>
      </w:pPr>
    </w:p>
    <w:p w14:paraId="5A91F5BD" w14:textId="77777777" w:rsidR="00E03C84" w:rsidRPr="00BD5A8E" w:rsidRDefault="00E03C84" w:rsidP="00BD5A8E">
      <w:pPr>
        <w:spacing w:after="0" w:line="240" w:lineRule="auto"/>
        <w:jc w:val="center"/>
      </w:pPr>
    </w:p>
    <w:p w14:paraId="2C8D2B07" w14:textId="77777777" w:rsidR="00E03C84" w:rsidRPr="00BD5A8E" w:rsidRDefault="00E03C84" w:rsidP="00BD5A8E">
      <w:pPr>
        <w:spacing w:after="0" w:line="240" w:lineRule="auto"/>
        <w:jc w:val="center"/>
        <w:rPr>
          <w:rFonts w:ascii="Times New Roman" w:hAnsi="Times New Roman" w:cs="Times New Roman"/>
          <w:sz w:val="28"/>
          <w:szCs w:val="28"/>
        </w:rPr>
      </w:pPr>
    </w:p>
    <w:p w14:paraId="7CC778F6" w14:textId="77777777" w:rsidR="00E96537" w:rsidRPr="00BD5A8E" w:rsidRDefault="00E96537" w:rsidP="00BD5A8E">
      <w:pPr>
        <w:spacing w:after="0" w:line="240" w:lineRule="auto"/>
        <w:jc w:val="center"/>
        <w:rPr>
          <w:rFonts w:ascii="Times New Roman" w:hAnsi="Times New Roman" w:cs="Times New Roman"/>
          <w:sz w:val="28"/>
          <w:szCs w:val="28"/>
        </w:rPr>
      </w:pPr>
    </w:p>
    <w:p w14:paraId="2845E826" w14:textId="77777777" w:rsidR="00E96537" w:rsidRPr="00BD5A8E" w:rsidRDefault="00E96537" w:rsidP="00BD5A8E">
      <w:pPr>
        <w:spacing w:after="0" w:line="240" w:lineRule="auto"/>
        <w:jc w:val="center"/>
        <w:rPr>
          <w:rFonts w:ascii="Times New Roman" w:hAnsi="Times New Roman" w:cs="Times New Roman"/>
          <w:sz w:val="28"/>
          <w:szCs w:val="28"/>
        </w:rPr>
      </w:pPr>
    </w:p>
    <w:p w14:paraId="01D23398" w14:textId="77777777" w:rsidR="00E96537" w:rsidRPr="00BD5A8E" w:rsidRDefault="00E96537" w:rsidP="00BD5A8E">
      <w:pPr>
        <w:spacing w:after="0" w:line="240" w:lineRule="auto"/>
        <w:jc w:val="center"/>
        <w:rPr>
          <w:rFonts w:ascii="Times New Roman" w:hAnsi="Times New Roman" w:cs="Times New Roman"/>
          <w:sz w:val="28"/>
          <w:szCs w:val="28"/>
        </w:rPr>
      </w:pPr>
    </w:p>
    <w:p w14:paraId="6808621E" w14:textId="77777777" w:rsidR="00E96537" w:rsidRPr="00BD5A8E" w:rsidRDefault="00E96537" w:rsidP="00BD5A8E">
      <w:pPr>
        <w:spacing w:after="0" w:line="240" w:lineRule="auto"/>
        <w:jc w:val="center"/>
        <w:rPr>
          <w:rFonts w:ascii="Times New Roman" w:hAnsi="Times New Roman" w:cs="Times New Roman"/>
          <w:sz w:val="28"/>
          <w:szCs w:val="28"/>
        </w:rPr>
      </w:pPr>
    </w:p>
    <w:p w14:paraId="0423E3EB" w14:textId="77777777" w:rsidR="00E96537" w:rsidRPr="00BD5A8E" w:rsidRDefault="00E96537" w:rsidP="00BD5A8E">
      <w:pPr>
        <w:spacing w:after="0" w:line="240" w:lineRule="auto"/>
        <w:jc w:val="center"/>
        <w:rPr>
          <w:rFonts w:ascii="Times New Roman" w:hAnsi="Times New Roman" w:cs="Times New Roman"/>
          <w:sz w:val="28"/>
          <w:szCs w:val="28"/>
        </w:rPr>
      </w:pPr>
    </w:p>
    <w:p w14:paraId="1424C869" w14:textId="77777777" w:rsidR="00E03C84" w:rsidRPr="00BD5A8E" w:rsidRDefault="00E03C84" w:rsidP="00BD5A8E">
      <w:pPr>
        <w:spacing w:after="0" w:line="240" w:lineRule="auto"/>
        <w:jc w:val="center"/>
        <w:rPr>
          <w:rFonts w:ascii="Times New Roman" w:hAnsi="Times New Roman" w:cs="Times New Roman"/>
          <w:sz w:val="28"/>
          <w:szCs w:val="28"/>
        </w:rPr>
      </w:pPr>
    </w:p>
    <w:p w14:paraId="2AD74933" w14:textId="77777777" w:rsidR="00E96537" w:rsidRPr="00BD5A8E" w:rsidRDefault="00E96537" w:rsidP="00BD5A8E">
      <w:pPr>
        <w:spacing w:after="0" w:line="240" w:lineRule="auto"/>
        <w:jc w:val="both"/>
        <w:rPr>
          <w:rFonts w:ascii="Times New Roman" w:hAnsi="Times New Roman" w:cs="Times New Roman"/>
          <w:b/>
          <w:sz w:val="28"/>
          <w:szCs w:val="28"/>
        </w:rPr>
      </w:pPr>
    </w:p>
    <w:p w14:paraId="063CA0B1" w14:textId="77777777" w:rsidR="00E96537" w:rsidRPr="00BD5A8E" w:rsidRDefault="00E96537" w:rsidP="00BD5A8E">
      <w:pPr>
        <w:spacing w:after="0" w:line="240" w:lineRule="auto"/>
        <w:jc w:val="both"/>
        <w:rPr>
          <w:rFonts w:ascii="Times New Roman" w:hAnsi="Times New Roman" w:cs="Times New Roman"/>
          <w:b/>
          <w:sz w:val="28"/>
          <w:szCs w:val="28"/>
        </w:rPr>
      </w:pPr>
    </w:p>
    <w:p w14:paraId="514F67D6" w14:textId="77777777" w:rsidR="00E96537" w:rsidRPr="00BD5A8E" w:rsidRDefault="00E96537" w:rsidP="00BD5A8E">
      <w:pPr>
        <w:spacing w:after="0" w:line="240" w:lineRule="auto"/>
        <w:jc w:val="both"/>
        <w:rPr>
          <w:rFonts w:ascii="Times New Roman" w:hAnsi="Times New Roman" w:cs="Times New Roman"/>
          <w:b/>
          <w:sz w:val="28"/>
          <w:szCs w:val="28"/>
        </w:rPr>
      </w:pPr>
    </w:p>
    <w:p w14:paraId="76B06D2A" w14:textId="77777777" w:rsidR="00E96537" w:rsidRPr="00BD5A8E" w:rsidRDefault="00E96537" w:rsidP="00BD5A8E">
      <w:pPr>
        <w:spacing w:after="0" w:line="240" w:lineRule="auto"/>
        <w:jc w:val="both"/>
        <w:rPr>
          <w:rFonts w:ascii="Times New Roman" w:hAnsi="Times New Roman" w:cs="Times New Roman"/>
          <w:b/>
          <w:sz w:val="28"/>
          <w:szCs w:val="28"/>
        </w:rPr>
      </w:pPr>
    </w:p>
    <w:p w14:paraId="344F4ECE" w14:textId="6E5774E3" w:rsidR="00BD5A8E" w:rsidRPr="00BD5A8E" w:rsidRDefault="00BD5A8E" w:rsidP="00BD5A8E">
      <w:pPr>
        <w:spacing w:after="0" w:line="240" w:lineRule="auto"/>
        <w:jc w:val="both"/>
        <w:rPr>
          <w:rFonts w:ascii="Times New Roman" w:hAnsi="Times New Roman" w:cs="Times New Roman"/>
          <w:b/>
          <w:sz w:val="28"/>
          <w:szCs w:val="28"/>
        </w:rPr>
      </w:pPr>
    </w:p>
    <w:p w14:paraId="2C2C25D2" w14:textId="4813A846" w:rsidR="00BD5A8E" w:rsidRPr="00BD5A8E" w:rsidRDefault="00BD5A8E" w:rsidP="00BD5A8E">
      <w:pPr>
        <w:spacing w:after="0" w:line="240" w:lineRule="auto"/>
        <w:jc w:val="both"/>
        <w:rPr>
          <w:rFonts w:ascii="Times New Roman" w:hAnsi="Times New Roman" w:cs="Times New Roman"/>
          <w:b/>
          <w:sz w:val="28"/>
          <w:szCs w:val="28"/>
        </w:rPr>
      </w:pPr>
    </w:p>
    <w:p w14:paraId="636326E8" w14:textId="77777777" w:rsidR="00E96537" w:rsidRPr="00756AD5" w:rsidRDefault="00E96537" w:rsidP="00BD5A8E">
      <w:pPr>
        <w:spacing w:after="0" w:line="240" w:lineRule="auto"/>
        <w:jc w:val="center"/>
        <w:rPr>
          <w:rFonts w:ascii="Times New Roman" w:hAnsi="Times New Roman" w:cs="Times New Roman"/>
          <w:sz w:val="24"/>
          <w:szCs w:val="28"/>
        </w:rPr>
      </w:pPr>
      <w:r w:rsidRPr="00756AD5">
        <w:rPr>
          <w:rFonts w:ascii="Times New Roman" w:hAnsi="Times New Roman" w:cs="Times New Roman"/>
          <w:sz w:val="24"/>
          <w:szCs w:val="28"/>
        </w:rPr>
        <w:t>Тирасполь</w:t>
      </w:r>
    </w:p>
    <w:p w14:paraId="53575088" w14:textId="57B94A0C" w:rsidR="00C245FB" w:rsidRPr="00BD5A8E" w:rsidRDefault="00E96537" w:rsidP="00BD5A8E">
      <w:pPr>
        <w:spacing w:after="0" w:line="240" w:lineRule="auto"/>
        <w:jc w:val="center"/>
        <w:rPr>
          <w:rFonts w:ascii="Times New Roman" w:hAnsi="Times New Roman" w:cs="Times New Roman"/>
          <w:sz w:val="28"/>
          <w:szCs w:val="28"/>
        </w:rPr>
      </w:pPr>
      <w:r w:rsidRPr="00756AD5">
        <w:rPr>
          <w:rFonts w:ascii="Times New Roman" w:hAnsi="Times New Roman" w:cs="Times New Roman"/>
          <w:sz w:val="24"/>
          <w:szCs w:val="28"/>
        </w:rPr>
        <w:t xml:space="preserve">2026 </w:t>
      </w:r>
      <w:r w:rsidR="00C245FB" w:rsidRPr="00BD5A8E">
        <w:rPr>
          <w:rFonts w:ascii="Times New Roman" w:hAnsi="Times New Roman" w:cs="Times New Roman"/>
          <w:sz w:val="28"/>
          <w:szCs w:val="28"/>
        </w:rPr>
        <w:br w:type="page"/>
      </w:r>
    </w:p>
    <w:p w14:paraId="2763AE31" w14:textId="77777777" w:rsidR="00E96537" w:rsidRPr="00BD5A8E" w:rsidRDefault="00E96537" w:rsidP="00BD5A8E">
      <w:pPr>
        <w:pStyle w:val="ab"/>
        <w:ind w:firstLine="709"/>
        <w:jc w:val="both"/>
        <w:rPr>
          <w:rFonts w:ascii="Times New Roman" w:hAnsi="Times New Roman"/>
          <w:b/>
          <w:iCs/>
          <w:sz w:val="24"/>
          <w:szCs w:val="24"/>
        </w:rPr>
      </w:pPr>
      <w:r w:rsidRPr="00BD5A8E">
        <w:rPr>
          <w:rFonts w:ascii="Times New Roman" w:hAnsi="Times New Roman"/>
          <w:b/>
          <w:iCs/>
          <w:sz w:val="24"/>
          <w:szCs w:val="24"/>
        </w:rPr>
        <w:lastRenderedPageBreak/>
        <w:t xml:space="preserve">Составители: </w:t>
      </w:r>
    </w:p>
    <w:p w14:paraId="361E5B47" w14:textId="4762331D" w:rsidR="00E96537" w:rsidRPr="00BD5A8E" w:rsidRDefault="00E96537" w:rsidP="00BD5A8E">
      <w:pPr>
        <w:pStyle w:val="Default"/>
        <w:ind w:firstLine="709"/>
        <w:jc w:val="both"/>
        <w:rPr>
          <w:rFonts w:ascii="Times New Roman" w:hAnsi="Times New Roman" w:cs="Times New Roman"/>
          <w:i/>
          <w:iCs/>
          <w:color w:val="auto"/>
        </w:rPr>
      </w:pPr>
      <w:r w:rsidRPr="00BD5A8E">
        <w:rPr>
          <w:rFonts w:ascii="Times New Roman" w:hAnsi="Times New Roman" w:cs="Times New Roman"/>
          <w:b/>
          <w:i/>
          <w:iCs/>
          <w:color w:val="auto"/>
        </w:rPr>
        <w:t>С.</w:t>
      </w:r>
      <w:r w:rsidR="00BD5A8E" w:rsidRPr="00BD5A8E">
        <w:rPr>
          <w:rFonts w:ascii="Times New Roman" w:hAnsi="Times New Roman" w:cs="Times New Roman"/>
          <w:b/>
          <w:i/>
          <w:iCs/>
          <w:color w:val="auto"/>
        </w:rPr>
        <w:t xml:space="preserve"> </w:t>
      </w:r>
      <w:r w:rsidRPr="00BD5A8E">
        <w:rPr>
          <w:rFonts w:ascii="Times New Roman" w:hAnsi="Times New Roman" w:cs="Times New Roman"/>
          <w:b/>
          <w:i/>
          <w:iCs/>
          <w:color w:val="auto"/>
        </w:rPr>
        <w:t>В. Костин,</w:t>
      </w:r>
      <w:r w:rsidRPr="00BD5A8E">
        <w:rPr>
          <w:rFonts w:ascii="Times New Roman" w:hAnsi="Times New Roman" w:cs="Times New Roman"/>
          <w:i/>
          <w:iCs/>
          <w:color w:val="auto"/>
        </w:rPr>
        <w:t xml:space="preserve"> главный методист по физической культуре, ст. преп. кафедры общеобразовательных дисциплин и дополнительного образования ГОУ ДПО «Институт развития образования и повышения квалификации», председатель республиканского научно-методического Совета по физической культуре, руководитель методического объединения учителей физической культуры г. Тирасполя, учитель физической культуры высшей категории МОУ «Тираспольский общеобразовательный теоретический лицей»;</w:t>
      </w:r>
    </w:p>
    <w:p w14:paraId="45A08597" w14:textId="74E75B57" w:rsidR="00E96537" w:rsidRPr="00BD5A8E" w:rsidRDefault="00E96537" w:rsidP="00BD5A8E">
      <w:pPr>
        <w:pStyle w:val="Default"/>
        <w:ind w:firstLine="709"/>
        <w:jc w:val="both"/>
        <w:rPr>
          <w:rFonts w:ascii="Times New Roman" w:hAnsi="Times New Roman" w:cs="Times New Roman"/>
          <w:i/>
          <w:iCs/>
          <w:color w:val="auto"/>
        </w:rPr>
      </w:pPr>
      <w:r w:rsidRPr="00BD5A8E">
        <w:rPr>
          <w:rFonts w:ascii="Times New Roman" w:hAnsi="Times New Roman" w:cs="Times New Roman"/>
          <w:b/>
          <w:i/>
          <w:iCs/>
          <w:color w:val="auto"/>
        </w:rPr>
        <w:t>Л.</w:t>
      </w:r>
      <w:r w:rsidR="00BD5A8E" w:rsidRPr="00BD5A8E">
        <w:rPr>
          <w:rFonts w:ascii="Times New Roman" w:hAnsi="Times New Roman" w:cs="Times New Roman"/>
          <w:b/>
          <w:i/>
          <w:iCs/>
          <w:color w:val="auto"/>
        </w:rPr>
        <w:t xml:space="preserve"> </w:t>
      </w:r>
      <w:r w:rsidRPr="00BD5A8E">
        <w:rPr>
          <w:rFonts w:ascii="Times New Roman" w:hAnsi="Times New Roman" w:cs="Times New Roman"/>
          <w:b/>
          <w:i/>
          <w:iCs/>
          <w:color w:val="auto"/>
        </w:rPr>
        <w:t xml:space="preserve">В. </w:t>
      </w:r>
      <w:proofErr w:type="spellStart"/>
      <w:r w:rsidRPr="00BD5A8E">
        <w:rPr>
          <w:rFonts w:ascii="Times New Roman" w:hAnsi="Times New Roman" w:cs="Times New Roman"/>
          <w:b/>
          <w:i/>
          <w:iCs/>
          <w:color w:val="auto"/>
        </w:rPr>
        <w:t>Штибен</w:t>
      </w:r>
      <w:proofErr w:type="spellEnd"/>
      <w:r w:rsidRPr="00BD5A8E">
        <w:rPr>
          <w:rFonts w:ascii="Times New Roman" w:hAnsi="Times New Roman" w:cs="Times New Roman"/>
          <w:b/>
          <w:i/>
          <w:iCs/>
          <w:color w:val="auto"/>
        </w:rPr>
        <w:t>,</w:t>
      </w:r>
      <w:r w:rsidRPr="00BD5A8E">
        <w:rPr>
          <w:rFonts w:ascii="Times New Roman" w:hAnsi="Times New Roman" w:cs="Times New Roman"/>
          <w:i/>
          <w:iCs/>
          <w:color w:val="auto"/>
        </w:rPr>
        <w:t xml:space="preserve"> главный специалист отдела общего и дополнительного образования </w:t>
      </w:r>
      <w:r w:rsidRPr="00BD5A8E">
        <w:rPr>
          <w:rFonts w:ascii="Times New Roman" w:hAnsi="Times New Roman" w:cs="Times New Roman"/>
          <w:i/>
          <w:iCs/>
          <w:color w:val="auto"/>
        </w:rPr>
        <w:br/>
        <w:t xml:space="preserve">МУ «Управление народного образования </w:t>
      </w:r>
      <w:r w:rsidR="007A635A" w:rsidRPr="00BD5A8E">
        <w:rPr>
          <w:rFonts w:ascii="Times New Roman" w:hAnsi="Times New Roman" w:cs="Times New Roman"/>
          <w:i/>
          <w:iCs/>
          <w:color w:val="auto"/>
        </w:rPr>
        <w:t>г. Тирасполя</w:t>
      </w:r>
      <w:r w:rsidRPr="00BD5A8E">
        <w:rPr>
          <w:rFonts w:ascii="Times New Roman" w:hAnsi="Times New Roman" w:cs="Times New Roman"/>
          <w:i/>
          <w:iCs/>
          <w:color w:val="auto"/>
        </w:rPr>
        <w:t xml:space="preserve">», учитель физической культуры высшей квалификационной категории МОУ «Тираспольская средняя школа </w:t>
      </w:r>
      <w:r w:rsidR="00BD5A8E">
        <w:rPr>
          <w:rFonts w:ascii="Times New Roman" w:hAnsi="Times New Roman" w:cs="Times New Roman"/>
          <w:i/>
          <w:iCs/>
          <w:color w:val="auto"/>
        </w:rPr>
        <w:t xml:space="preserve">№ </w:t>
      </w:r>
      <w:r w:rsidRPr="00BD5A8E">
        <w:rPr>
          <w:rFonts w:ascii="Times New Roman" w:hAnsi="Times New Roman" w:cs="Times New Roman"/>
          <w:i/>
          <w:iCs/>
          <w:color w:val="auto"/>
        </w:rPr>
        <w:t>9 им. С.</w:t>
      </w:r>
      <w:r w:rsidR="00BD5A8E">
        <w:rPr>
          <w:rFonts w:ascii="Times New Roman" w:hAnsi="Times New Roman" w:cs="Times New Roman"/>
          <w:i/>
          <w:iCs/>
          <w:color w:val="auto"/>
        </w:rPr>
        <w:t xml:space="preserve"> </w:t>
      </w:r>
      <w:r w:rsidRPr="00BD5A8E">
        <w:rPr>
          <w:rFonts w:ascii="Times New Roman" w:hAnsi="Times New Roman" w:cs="Times New Roman"/>
          <w:i/>
          <w:iCs/>
          <w:color w:val="auto"/>
        </w:rPr>
        <w:t>А. Крупко»;</w:t>
      </w:r>
    </w:p>
    <w:p w14:paraId="76AA9663" w14:textId="4DD52EA2" w:rsidR="00E03C84" w:rsidRPr="00BD5A8E" w:rsidRDefault="00E96537" w:rsidP="00BD5A8E">
      <w:pPr>
        <w:pStyle w:val="Default"/>
        <w:ind w:firstLine="709"/>
        <w:jc w:val="both"/>
        <w:rPr>
          <w:rFonts w:ascii="Times New Roman" w:hAnsi="Times New Roman" w:cs="Times New Roman"/>
          <w:sz w:val="28"/>
          <w:szCs w:val="28"/>
        </w:rPr>
      </w:pPr>
      <w:r w:rsidRPr="00BD5A8E">
        <w:rPr>
          <w:rFonts w:ascii="Times New Roman" w:hAnsi="Times New Roman" w:cs="Times New Roman"/>
          <w:b/>
          <w:i/>
          <w:iCs/>
          <w:color w:val="auto"/>
        </w:rPr>
        <w:t>М.</w:t>
      </w:r>
      <w:r w:rsidR="00BD5A8E">
        <w:rPr>
          <w:rFonts w:ascii="Times New Roman" w:hAnsi="Times New Roman" w:cs="Times New Roman"/>
          <w:b/>
          <w:i/>
          <w:iCs/>
          <w:color w:val="auto"/>
        </w:rPr>
        <w:t xml:space="preserve"> </w:t>
      </w:r>
      <w:r w:rsidRPr="00BD5A8E">
        <w:rPr>
          <w:rFonts w:ascii="Times New Roman" w:hAnsi="Times New Roman" w:cs="Times New Roman"/>
          <w:b/>
          <w:i/>
          <w:iCs/>
          <w:color w:val="auto"/>
        </w:rPr>
        <w:t xml:space="preserve">Ю. </w:t>
      </w:r>
      <w:proofErr w:type="spellStart"/>
      <w:r w:rsidRPr="00BD5A8E">
        <w:rPr>
          <w:rFonts w:ascii="Times New Roman" w:hAnsi="Times New Roman" w:cs="Times New Roman"/>
          <w:b/>
          <w:i/>
          <w:iCs/>
          <w:color w:val="auto"/>
        </w:rPr>
        <w:t>Канский</w:t>
      </w:r>
      <w:proofErr w:type="spellEnd"/>
      <w:r w:rsidRPr="00BD5A8E">
        <w:rPr>
          <w:rFonts w:ascii="Times New Roman" w:hAnsi="Times New Roman" w:cs="Times New Roman"/>
          <w:b/>
          <w:i/>
          <w:iCs/>
          <w:color w:val="auto"/>
        </w:rPr>
        <w:t>,</w:t>
      </w:r>
      <w:r w:rsidRPr="00BD5A8E">
        <w:rPr>
          <w:rFonts w:ascii="Times New Roman" w:hAnsi="Times New Roman" w:cs="Times New Roman"/>
          <w:i/>
          <w:iCs/>
          <w:color w:val="auto"/>
        </w:rPr>
        <w:t xml:space="preserve"> учитель физической культуры высшей категории МОУ «Тираспольская средняя школа </w:t>
      </w:r>
      <w:r w:rsidR="00BD5A8E">
        <w:rPr>
          <w:rFonts w:ascii="Times New Roman" w:hAnsi="Times New Roman" w:cs="Times New Roman"/>
          <w:i/>
          <w:iCs/>
          <w:color w:val="auto"/>
        </w:rPr>
        <w:t xml:space="preserve">№ </w:t>
      </w:r>
      <w:r w:rsidRPr="00BD5A8E">
        <w:rPr>
          <w:rFonts w:ascii="Times New Roman" w:hAnsi="Times New Roman" w:cs="Times New Roman"/>
          <w:i/>
          <w:iCs/>
          <w:color w:val="auto"/>
        </w:rPr>
        <w:t>5»</w:t>
      </w:r>
      <w:r w:rsidR="007A635A" w:rsidRPr="00BD5A8E">
        <w:rPr>
          <w:rFonts w:ascii="Times New Roman" w:hAnsi="Times New Roman" w:cs="Times New Roman"/>
          <w:i/>
          <w:iCs/>
          <w:color w:val="auto"/>
        </w:rPr>
        <w:t>;</w:t>
      </w:r>
    </w:p>
    <w:p w14:paraId="748C68B3" w14:textId="4BE63408" w:rsidR="00E96537" w:rsidRPr="00BD5A8E" w:rsidRDefault="00BD5A8E" w:rsidP="00BD5A8E">
      <w:pPr>
        <w:pStyle w:val="50"/>
        <w:shd w:val="clear" w:color="auto" w:fill="auto"/>
        <w:spacing w:before="0" w:after="0" w:line="240" w:lineRule="auto"/>
        <w:ind w:firstLine="709"/>
        <w:jc w:val="left"/>
        <w:rPr>
          <w:i/>
          <w:iCs/>
          <w:sz w:val="24"/>
          <w:szCs w:val="24"/>
        </w:rPr>
      </w:pPr>
      <w:r w:rsidRPr="00BD5A8E">
        <w:rPr>
          <w:rStyle w:val="51"/>
          <w:i/>
          <w:iCs/>
          <w:sz w:val="24"/>
          <w:szCs w:val="24"/>
        </w:rPr>
        <w:t>А.</w:t>
      </w:r>
      <w:r>
        <w:rPr>
          <w:rStyle w:val="51"/>
          <w:i/>
          <w:iCs/>
          <w:sz w:val="24"/>
          <w:szCs w:val="24"/>
        </w:rPr>
        <w:t xml:space="preserve"> </w:t>
      </w:r>
      <w:r w:rsidRPr="00BD5A8E">
        <w:rPr>
          <w:rStyle w:val="51"/>
          <w:i/>
          <w:iCs/>
          <w:sz w:val="24"/>
          <w:szCs w:val="24"/>
        </w:rPr>
        <w:t>Н</w:t>
      </w:r>
      <w:r>
        <w:rPr>
          <w:rStyle w:val="51"/>
          <w:i/>
          <w:iCs/>
          <w:sz w:val="24"/>
          <w:szCs w:val="24"/>
        </w:rPr>
        <w:t>.</w:t>
      </w:r>
      <w:r w:rsidRPr="00BD5A8E">
        <w:rPr>
          <w:rStyle w:val="51"/>
          <w:i/>
          <w:iCs/>
          <w:sz w:val="24"/>
          <w:szCs w:val="24"/>
        </w:rPr>
        <w:t xml:space="preserve"> </w:t>
      </w:r>
      <w:proofErr w:type="spellStart"/>
      <w:r w:rsidR="00E96537" w:rsidRPr="00BD5A8E">
        <w:rPr>
          <w:rStyle w:val="51"/>
          <w:i/>
          <w:iCs/>
          <w:sz w:val="24"/>
          <w:szCs w:val="24"/>
        </w:rPr>
        <w:t>Мунтян</w:t>
      </w:r>
      <w:proofErr w:type="spellEnd"/>
      <w:r w:rsidR="00E96537" w:rsidRPr="00BD5A8E">
        <w:rPr>
          <w:rStyle w:val="51"/>
          <w:i/>
          <w:iCs/>
          <w:sz w:val="24"/>
          <w:szCs w:val="24"/>
        </w:rPr>
        <w:t>,</w:t>
      </w:r>
      <w:r w:rsidR="00E96537" w:rsidRPr="00BD5A8E">
        <w:rPr>
          <w:i/>
          <w:iCs/>
          <w:sz w:val="24"/>
          <w:szCs w:val="24"/>
        </w:rPr>
        <w:t xml:space="preserve"> учитель по физической культуре </w:t>
      </w:r>
      <w:bookmarkStart w:id="0" w:name="_Hlk210642614"/>
      <w:r w:rsidR="00E96537" w:rsidRPr="00BD5A8E">
        <w:rPr>
          <w:i/>
          <w:iCs/>
          <w:sz w:val="24"/>
          <w:szCs w:val="24"/>
        </w:rPr>
        <w:t xml:space="preserve">первой квалификационной категории </w:t>
      </w:r>
      <w:bookmarkEnd w:id="0"/>
      <w:r w:rsidR="00E96537" w:rsidRPr="00BD5A8E">
        <w:rPr>
          <w:i/>
          <w:iCs/>
          <w:sz w:val="24"/>
          <w:szCs w:val="24"/>
        </w:rPr>
        <w:t>МОУ «</w:t>
      </w:r>
      <w:proofErr w:type="spellStart"/>
      <w:r w:rsidR="00E96537" w:rsidRPr="00BD5A8E">
        <w:rPr>
          <w:i/>
          <w:iCs/>
          <w:sz w:val="24"/>
          <w:szCs w:val="24"/>
        </w:rPr>
        <w:t>Слободзейская</w:t>
      </w:r>
      <w:proofErr w:type="spellEnd"/>
      <w:r w:rsidR="00E96537" w:rsidRPr="00BD5A8E">
        <w:rPr>
          <w:i/>
          <w:iCs/>
          <w:sz w:val="24"/>
          <w:szCs w:val="24"/>
        </w:rPr>
        <w:t xml:space="preserve"> СОШ </w:t>
      </w:r>
      <w:r>
        <w:rPr>
          <w:i/>
          <w:iCs/>
          <w:sz w:val="24"/>
          <w:szCs w:val="24"/>
        </w:rPr>
        <w:t xml:space="preserve">№ </w:t>
      </w:r>
      <w:r w:rsidR="00E96537" w:rsidRPr="00BD5A8E">
        <w:rPr>
          <w:i/>
          <w:iCs/>
          <w:sz w:val="24"/>
          <w:szCs w:val="24"/>
        </w:rPr>
        <w:t xml:space="preserve">1» г. </w:t>
      </w:r>
      <w:proofErr w:type="spellStart"/>
      <w:r w:rsidR="00E96537" w:rsidRPr="00BD5A8E">
        <w:rPr>
          <w:i/>
          <w:iCs/>
          <w:sz w:val="24"/>
          <w:szCs w:val="24"/>
        </w:rPr>
        <w:t>Слободзея</w:t>
      </w:r>
      <w:proofErr w:type="spellEnd"/>
      <w:r w:rsidR="00E96537" w:rsidRPr="00BD5A8E">
        <w:rPr>
          <w:i/>
          <w:iCs/>
          <w:sz w:val="24"/>
          <w:szCs w:val="24"/>
        </w:rPr>
        <w:t>;</w:t>
      </w:r>
    </w:p>
    <w:p w14:paraId="2488FC52" w14:textId="4D70582C" w:rsidR="00E96537" w:rsidRPr="00BD5A8E" w:rsidRDefault="00BD5A8E" w:rsidP="00BD5A8E">
      <w:pPr>
        <w:pStyle w:val="50"/>
        <w:shd w:val="clear" w:color="auto" w:fill="auto"/>
        <w:spacing w:before="0" w:after="0" w:line="240" w:lineRule="auto"/>
        <w:ind w:firstLine="709"/>
        <w:jc w:val="left"/>
        <w:rPr>
          <w:i/>
          <w:iCs/>
          <w:sz w:val="24"/>
          <w:szCs w:val="24"/>
        </w:rPr>
      </w:pPr>
      <w:r w:rsidRPr="00BD5A8E">
        <w:rPr>
          <w:rStyle w:val="51"/>
          <w:i/>
          <w:iCs/>
          <w:sz w:val="24"/>
          <w:szCs w:val="24"/>
        </w:rPr>
        <w:t>А</w:t>
      </w:r>
      <w:r>
        <w:rPr>
          <w:rStyle w:val="51"/>
          <w:i/>
          <w:iCs/>
          <w:sz w:val="24"/>
          <w:szCs w:val="24"/>
        </w:rPr>
        <w:t>.</w:t>
      </w:r>
      <w:r>
        <w:rPr>
          <w:b/>
          <w:i/>
          <w:iCs/>
          <w:sz w:val="24"/>
          <w:szCs w:val="24"/>
        </w:rPr>
        <w:t xml:space="preserve"> </w:t>
      </w:r>
      <w:r w:rsidRPr="00BD5A8E">
        <w:rPr>
          <w:b/>
          <w:i/>
          <w:iCs/>
          <w:sz w:val="24"/>
          <w:szCs w:val="24"/>
        </w:rPr>
        <w:t>В</w:t>
      </w:r>
      <w:r>
        <w:rPr>
          <w:b/>
          <w:i/>
          <w:iCs/>
          <w:sz w:val="24"/>
          <w:szCs w:val="24"/>
        </w:rPr>
        <w:t>.</w:t>
      </w:r>
      <w:r>
        <w:rPr>
          <w:i/>
          <w:iCs/>
          <w:sz w:val="24"/>
          <w:szCs w:val="24"/>
        </w:rPr>
        <w:t xml:space="preserve"> </w:t>
      </w:r>
      <w:r w:rsidR="00E96537" w:rsidRPr="00BD5A8E">
        <w:rPr>
          <w:rStyle w:val="51"/>
          <w:i/>
          <w:iCs/>
          <w:sz w:val="24"/>
          <w:szCs w:val="24"/>
        </w:rPr>
        <w:t>Мельник</w:t>
      </w:r>
      <w:r>
        <w:rPr>
          <w:rStyle w:val="51"/>
          <w:i/>
          <w:iCs/>
          <w:sz w:val="24"/>
          <w:szCs w:val="24"/>
        </w:rPr>
        <w:t>,</w:t>
      </w:r>
      <w:r w:rsidR="00E96537" w:rsidRPr="00BD5A8E">
        <w:rPr>
          <w:i/>
          <w:iCs/>
          <w:sz w:val="24"/>
          <w:szCs w:val="24"/>
        </w:rPr>
        <w:t xml:space="preserve"> учитель по физической культуре первой квалификационной категории МОУ «ТСШ </w:t>
      </w:r>
      <w:r>
        <w:rPr>
          <w:i/>
          <w:iCs/>
          <w:sz w:val="24"/>
          <w:szCs w:val="24"/>
        </w:rPr>
        <w:t xml:space="preserve">№ </w:t>
      </w:r>
      <w:r w:rsidR="00E96537" w:rsidRPr="00BD5A8E">
        <w:rPr>
          <w:i/>
          <w:iCs/>
          <w:sz w:val="24"/>
          <w:szCs w:val="24"/>
        </w:rPr>
        <w:t>14» г. Тирасполь;</w:t>
      </w:r>
    </w:p>
    <w:p w14:paraId="3644A092" w14:textId="0CCD3C87" w:rsidR="00E96537" w:rsidRPr="00BD5A8E" w:rsidRDefault="00E96537" w:rsidP="00BD5A8E">
      <w:pPr>
        <w:pStyle w:val="50"/>
        <w:shd w:val="clear" w:color="auto" w:fill="auto"/>
        <w:spacing w:before="0" w:after="0" w:line="240" w:lineRule="auto"/>
        <w:ind w:firstLine="709"/>
        <w:jc w:val="left"/>
        <w:rPr>
          <w:i/>
          <w:iCs/>
          <w:sz w:val="24"/>
          <w:szCs w:val="24"/>
        </w:rPr>
      </w:pPr>
      <w:r w:rsidRPr="00BD5A8E">
        <w:rPr>
          <w:rStyle w:val="51"/>
          <w:i/>
          <w:iCs/>
          <w:sz w:val="24"/>
          <w:szCs w:val="24"/>
        </w:rPr>
        <w:t>Е</w:t>
      </w:r>
      <w:r w:rsidR="00BD5A8E">
        <w:rPr>
          <w:rStyle w:val="51"/>
          <w:i/>
          <w:iCs/>
          <w:sz w:val="24"/>
          <w:szCs w:val="24"/>
        </w:rPr>
        <w:t xml:space="preserve">. </w:t>
      </w:r>
      <w:r w:rsidRPr="00BD5A8E">
        <w:rPr>
          <w:b/>
          <w:bCs/>
          <w:i/>
          <w:iCs/>
          <w:sz w:val="24"/>
          <w:szCs w:val="24"/>
        </w:rPr>
        <w:t>Е.</w:t>
      </w:r>
      <w:r w:rsidR="00BD5A8E" w:rsidRPr="00BD5A8E">
        <w:rPr>
          <w:rStyle w:val="51"/>
          <w:i/>
          <w:iCs/>
          <w:sz w:val="24"/>
          <w:szCs w:val="24"/>
        </w:rPr>
        <w:t xml:space="preserve"> </w:t>
      </w:r>
      <w:proofErr w:type="spellStart"/>
      <w:r w:rsidR="00BD5A8E" w:rsidRPr="00BD5A8E">
        <w:rPr>
          <w:rStyle w:val="51"/>
          <w:i/>
          <w:iCs/>
          <w:sz w:val="24"/>
          <w:szCs w:val="24"/>
        </w:rPr>
        <w:t>Венгер</w:t>
      </w:r>
      <w:proofErr w:type="spellEnd"/>
      <w:r w:rsidRPr="00BD5A8E">
        <w:rPr>
          <w:b/>
          <w:bCs/>
          <w:i/>
          <w:iCs/>
          <w:sz w:val="24"/>
          <w:szCs w:val="24"/>
        </w:rPr>
        <w:t>,</w:t>
      </w:r>
      <w:r w:rsidRPr="00BD5A8E">
        <w:rPr>
          <w:i/>
          <w:iCs/>
          <w:sz w:val="24"/>
          <w:szCs w:val="24"/>
        </w:rPr>
        <w:t xml:space="preserve"> учитель по физической культуре высшей квалификационной категории МОУ «РРСОШ </w:t>
      </w:r>
      <w:r w:rsidR="00BD5A8E">
        <w:rPr>
          <w:i/>
          <w:iCs/>
          <w:sz w:val="24"/>
          <w:szCs w:val="24"/>
        </w:rPr>
        <w:t xml:space="preserve">№ </w:t>
      </w:r>
      <w:r w:rsidRPr="00BD5A8E">
        <w:rPr>
          <w:i/>
          <w:iCs/>
          <w:sz w:val="24"/>
          <w:szCs w:val="24"/>
        </w:rPr>
        <w:t xml:space="preserve">11» </w:t>
      </w:r>
      <w:r w:rsidR="007A635A" w:rsidRPr="00BD5A8E">
        <w:rPr>
          <w:i/>
          <w:iCs/>
          <w:sz w:val="24"/>
          <w:szCs w:val="24"/>
        </w:rPr>
        <w:t>г. Рыбница</w:t>
      </w:r>
    </w:p>
    <w:p w14:paraId="0CEA49F1" w14:textId="64B41157" w:rsidR="003E424F" w:rsidRPr="00BD5A8E" w:rsidRDefault="00BD5A8E" w:rsidP="00BD5A8E">
      <w:pPr>
        <w:pStyle w:val="Default"/>
        <w:widowControl w:val="0"/>
        <w:tabs>
          <w:tab w:val="left" w:pos="794"/>
        </w:tabs>
        <w:ind w:firstLine="709"/>
        <w:jc w:val="both"/>
        <w:rPr>
          <w:rFonts w:ascii="Times New Roman" w:hAnsi="Times New Roman" w:cs="Times New Roman"/>
          <w:i/>
          <w:color w:val="auto"/>
        </w:rPr>
      </w:pPr>
      <w:r w:rsidRPr="00BD5A8E">
        <w:rPr>
          <w:rFonts w:ascii="Times New Roman" w:hAnsi="Times New Roman" w:cs="Times New Roman"/>
          <w:b/>
          <w:bCs/>
          <w:i/>
          <w:color w:val="auto"/>
        </w:rPr>
        <w:t>Л.</w:t>
      </w:r>
      <w:r>
        <w:rPr>
          <w:rFonts w:ascii="Times New Roman" w:hAnsi="Times New Roman" w:cs="Times New Roman"/>
          <w:b/>
          <w:bCs/>
          <w:i/>
          <w:color w:val="auto"/>
        </w:rPr>
        <w:t xml:space="preserve"> </w:t>
      </w:r>
      <w:r w:rsidRPr="00BD5A8E">
        <w:rPr>
          <w:rFonts w:ascii="Times New Roman" w:hAnsi="Times New Roman" w:cs="Times New Roman"/>
          <w:b/>
          <w:bCs/>
          <w:i/>
          <w:color w:val="auto"/>
        </w:rPr>
        <w:t>Н.</w:t>
      </w:r>
      <w:r>
        <w:rPr>
          <w:rFonts w:ascii="Times New Roman" w:hAnsi="Times New Roman" w:cs="Times New Roman"/>
          <w:b/>
          <w:bCs/>
          <w:i/>
          <w:color w:val="auto"/>
        </w:rPr>
        <w:t xml:space="preserve"> Иванченко</w:t>
      </w:r>
      <w:r w:rsidR="003E424F" w:rsidRPr="00BD5A8E">
        <w:rPr>
          <w:rFonts w:ascii="Times New Roman" w:hAnsi="Times New Roman" w:cs="Times New Roman"/>
          <w:b/>
          <w:bCs/>
          <w:i/>
          <w:color w:val="auto"/>
        </w:rPr>
        <w:t>,</w:t>
      </w:r>
      <w:r w:rsidR="003E424F" w:rsidRPr="00BD5A8E">
        <w:rPr>
          <w:rFonts w:ascii="Times New Roman" w:hAnsi="Times New Roman" w:cs="Times New Roman"/>
          <w:i/>
          <w:color w:val="auto"/>
        </w:rPr>
        <w:t xml:space="preserve"> учитель физической культуры высшей квалификационной. категории МОУ «Бендерская средняя общеобразовательная школа </w:t>
      </w:r>
      <w:r>
        <w:rPr>
          <w:rFonts w:ascii="Times New Roman" w:hAnsi="Times New Roman" w:cs="Times New Roman"/>
          <w:i/>
          <w:color w:val="auto"/>
        </w:rPr>
        <w:t xml:space="preserve">№ </w:t>
      </w:r>
      <w:r w:rsidR="003E424F" w:rsidRPr="00BD5A8E">
        <w:rPr>
          <w:rFonts w:ascii="Times New Roman" w:hAnsi="Times New Roman" w:cs="Times New Roman"/>
          <w:i/>
          <w:color w:val="auto"/>
        </w:rPr>
        <w:t>16»;</w:t>
      </w:r>
    </w:p>
    <w:p w14:paraId="13234A0B" w14:textId="470E18D1" w:rsidR="003E424F" w:rsidRPr="00BD5A8E" w:rsidRDefault="00BD5A8E" w:rsidP="00BD5A8E">
      <w:pPr>
        <w:pStyle w:val="Default"/>
        <w:widowControl w:val="0"/>
        <w:tabs>
          <w:tab w:val="left" w:pos="794"/>
        </w:tabs>
        <w:ind w:firstLine="709"/>
        <w:jc w:val="both"/>
        <w:rPr>
          <w:rFonts w:ascii="Times New Roman" w:hAnsi="Times New Roman" w:cs="Times New Roman"/>
          <w:i/>
          <w:color w:val="auto"/>
        </w:rPr>
      </w:pPr>
      <w:r w:rsidRPr="00BD5A8E">
        <w:rPr>
          <w:rFonts w:ascii="Times New Roman" w:hAnsi="Times New Roman" w:cs="Times New Roman"/>
          <w:b/>
          <w:bCs/>
          <w:i/>
          <w:color w:val="auto"/>
        </w:rPr>
        <w:t>Е.</w:t>
      </w:r>
      <w:r>
        <w:rPr>
          <w:rFonts w:ascii="Times New Roman" w:hAnsi="Times New Roman" w:cs="Times New Roman"/>
          <w:b/>
          <w:bCs/>
          <w:i/>
          <w:color w:val="auto"/>
        </w:rPr>
        <w:t xml:space="preserve"> </w:t>
      </w:r>
      <w:r w:rsidRPr="00BD5A8E">
        <w:rPr>
          <w:rFonts w:ascii="Times New Roman" w:hAnsi="Times New Roman" w:cs="Times New Roman"/>
          <w:b/>
          <w:bCs/>
          <w:i/>
          <w:color w:val="auto"/>
        </w:rPr>
        <w:t>Б.</w:t>
      </w:r>
      <w:r>
        <w:rPr>
          <w:rFonts w:ascii="Times New Roman" w:hAnsi="Times New Roman" w:cs="Times New Roman"/>
          <w:b/>
          <w:bCs/>
          <w:i/>
          <w:color w:val="auto"/>
        </w:rPr>
        <w:t xml:space="preserve"> Лузина</w:t>
      </w:r>
      <w:r w:rsidR="003E424F" w:rsidRPr="00BD5A8E">
        <w:rPr>
          <w:rFonts w:ascii="Times New Roman" w:hAnsi="Times New Roman" w:cs="Times New Roman"/>
          <w:b/>
          <w:bCs/>
          <w:i/>
          <w:color w:val="auto"/>
        </w:rPr>
        <w:t>,</w:t>
      </w:r>
      <w:r w:rsidR="003E424F" w:rsidRPr="00BD5A8E">
        <w:rPr>
          <w:rFonts w:ascii="Times New Roman" w:hAnsi="Times New Roman" w:cs="Times New Roman"/>
          <w:i/>
          <w:color w:val="auto"/>
        </w:rPr>
        <w:t xml:space="preserve"> учитель физической культуры высшей квалификационной категории МОУ</w:t>
      </w:r>
      <w:r>
        <w:rPr>
          <w:rFonts w:ascii="Times New Roman" w:hAnsi="Times New Roman" w:cs="Times New Roman"/>
          <w:i/>
          <w:color w:val="auto"/>
        </w:rPr>
        <w:t xml:space="preserve"> </w:t>
      </w:r>
      <w:r w:rsidR="003E424F" w:rsidRPr="00BD5A8E">
        <w:rPr>
          <w:rFonts w:ascii="Times New Roman" w:hAnsi="Times New Roman" w:cs="Times New Roman"/>
          <w:i/>
          <w:color w:val="auto"/>
        </w:rPr>
        <w:t xml:space="preserve">«Бендерская гимназия </w:t>
      </w:r>
      <w:r>
        <w:rPr>
          <w:rFonts w:ascii="Times New Roman" w:hAnsi="Times New Roman" w:cs="Times New Roman"/>
          <w:i/>
          <w:color w:val="auto"/>
        </w:rPr>
        <w:t xml:space="preserve">№ </w:t>
      </w:r>
      <w:r w:rsidR="003E424F" w:rsidRPr="00BD5A8E">
        <w:rPr>
          <w:rFonts w:ascii="Times New Roman" w:hAnsi="Times New Roman" w:cs="Times New Roman"/>
          <w:i/>
          <w:color w:val="auto"/>
        </w:rPr>
        <w:t>1».</w:t>
      </w:r>
    </w:p>
    <w:p w14:paraId="18FB917A" w14:textId="77777777" w:rsidR="00E03C84" w:rsidRPr="00BD5A8E" w:rsidRDefault="00E03C84" w:rsidP="00BD5A8E">
      <w:pPr>
        <w:spacing w:after="0" w:line="240" w:lineRule="auto"/>
        <w:ind w:firstLine="709"/>
        <w:jc w:val="both"/>
        <w:rPr>
          <w:rFonts w:ascii="Times New Roman" w:hAnsi="Times New Roman" w:cs="Times New Roman"/>
          <w:i/>
          <w:sz w:val="24"/>
          <w:szCs w:val="24"/>
        </w:rPr>
      </w:pPr>
    </w:p>
    <w:p w14:paraId="55440B10" w14:textId="407F5B64" w:rsidR="00C245FB" w:rsidRPr="00BD5A8E" w:rsidRDefault="00C245FB" w:rsidP="00BD5A8E">
      <w:pPr>
        <w:spacing w:after="0" w:line="240" w:lineRule="auto"/>
        <w:rPr>
          <w:rFonts w:ascii="Times New Roman" w:hAnsi="Times New Roman" w:cs="Times New Roman"/>
          <w:sz w:val="28"/>
          <w:szCs w:val="28"/>
        </w:rPr>
      </w:pPr>
      <w:r w:rsidRPr="00BD5A8E">
        <w:rPr>
          <w:rFonts w:ascii="Times New Roman" w:hAnsi="Times New Roman" w:cs="Times New Roman"/>
          <w:sz w:val="28"/>
          <w:szCs w:val="28"/>
        </w:rPr>
        <w:br w:type="page"/>
      </w:r>
    </w:p>
    <w:p w14:paraId="5699A101" w14:textId="77777777" w:rsidR="00E03C84" w:rsidRPr="00BD5A8E" w:rsidRDefault="00E03C84" w:rsidP="00BD5A8E">
      <w:pPr>
        <w:pStyle w:val="a3"/>
        <w:numPr>
          <w:ilvl w:val="0"/>
          <w:numId w:val="1"/>
        </w:numPr>
        <w:tabs>
          <w:tab w:val="left" w:pos="284"/>
        </w:tabs>
        <w:spacing w:after="0" w:line="240" w:lineRule="auto"/>
        <w:ind w:left="0" w:firstLine="0"/>
        <w:jc w:val="center"/>
        <w:rPr>
          <w:rFonts w:ascii="Times New Roman" w:hAnsi="Times New Roman" w:cs="Times New Roman"/>
          <w:b/>
          <w:sz w:val="24"/>
          <w:szCs w:val="24"/>
        </w:rPr>
      </w:pPr>
      <w:r w:rsidRPr="00BD5A8E">
        <w:rPr>
          <w:rFonts w:ascii="Times New Roman" w:hAnsi="Times New Roman" w:cs="Times New Roman"/>
          <w:b/>
          <w:sz w:val="24"/>
          <w:szCs w:val="24"/>
        </w:rPr>
        <w:lastRenderedPageBreak/>
        <w:t>ПОЯСНИТЕЛЬНАЯ ЗАПИСКА</w:t>
      </w:r>
    </w:p>
    <w:p w14:paraId="6C517CE5" w14:textId="77777777" w:rsidR="001C444A" w:rsidRDefault="001C444A" w:rsidP="0074207A">
      <w:pPr>
        <w:tabs>
          <w:tab w:val="left" w:pos="4005"/>
        </w:tabs>
        <w:spacing w:after="0" w:line="240" w:lineRule="auto"/>
        <w:ind w:firstLine="851"/>
        <w:jc w:val="both"/>
        <w:rPr>
          <w:rFonts w:ascii="Times New Roman" w:hAnsi="Times New Roman" w:cs="Times New Roman"/>
          <w:sz w:val="24"/>
          <w:szCs w:val="24"/>
        </w:rPr>
      </w:pPr>
    </w:p>
    <w:p w14:paraId="1C1654A1" w14:textId="3BEC0048" w:rsidR="003E424F" w:rsidRPr="00BD5A8E" w:rsidRDefault="00E03C84" w:rsidP="0074207A">
      <w:pPr>
        <w:tabs>
          <w:tab w:val="left" w:pos="4005"/>
        </w:tabs>
        <w:spacing w:after="0" w:line="240" w:lineRule="auto"/>
        <w:ind w:firstLine="851"/>
        <w:jc w:val="both"/>
        <w:rPr>
          <w:rFonts w:ascii="Times New Roman" w:hAnsi="Times New Roman"/>
          <w:bCs/>
          <w:sz w:val="24"/>
          <w:szCs w:val="24"/>
        </w:rPr>
      </w:pPr>
      <w:r w:rsidRPr="00BD5A8E">
        <w:rPr>
          <w:rFonts w:ascii="Times New Roman" w:hAnsi="Times New Roman" w:cs="Times New Roman"/>
          <w:sz w:val="24"/>
          <w:szCs w:val="24"/>
        </w:rPr>
        <w:t>Государственная программа учебного предмета</w:t>
      </w:r>
      <w:r w:rsidR="00BD5A8E">
        <w:rPr>
          <w:rFonts w:ascii="Times New Roman" w:hAnsi="Times New Roman" w:cs="Times New Roman"/>
          <w:sz w:val="24"/>
          <w:szCs w:val="24"/>
        </w:rPr>
        <w:t xml:space="preserve"> </w:t>
      </w:r>
      <w:r w:rsidRPr="00BD5A8E">
        <w:rPr>
          <w:rFonts w:ascii="Times New Roman" w:hAnsi="Times New Roman" w:cs="Times New Roman"/>
          <w:sz w:val="24"/>
          <w:szCs w:val="24"/>
        </w:rPr>
        <w:t>«</w:t>
      </w:r>
      <w:r w:rsidR="007A635A" w:rsidRPr="00BD5A8E">
        <w:rPr>
          <w:rFonts w:ascii="Times New Roman" w:hAnsi="Times New Roman" w:cs="Times New Roman"/>
          <w:sz w:val="24"/>
          <w:szCs w:val="24"/>
        </w:rPr>
        <w:t>Физическая культура</w:t>
      </w:r>
      <w:r w:rsidRPr="00BD5A8E">
        <w:rPr>
          <w:rFonts w:ascii="Times New Roman" w:hAnsi="Times New Roman" w:cs="Times New Roman"/>
          <w:sz w:val="24"/>
          <w:szCs w:val="24"/>
        </w:rPr>
        <w:t xml:space="preserve">» для среднего (полного) общего образования (базовый уровень) </w:t>
      </w:r>
      <w:r w:rsidR="00BD5A8E" w:rsidRPr="00BD5A8E">
        <w:rPr>
          <w:rFonts w:ascii="Times New Roman" w:hAnsi="Times New Roman" w:cs="Times New Roman"/>
          <w:sz w:val="24"/>
          <w:szCs w:val="24"/>
        </w:rPr>
        <w:t xml:space="preserve">(далее – </w:t>
      </w:r>
      <w:r w:rsidR="00BD5A8E">
        <w:rPr>
          <w:rFonts w:ascii="Times New Roman" w:hAnsi="Times New Roman" w:cs="Times New Roman"/>
          <w:sz w:val="24"/>
          <w:szCs w:val="24"/>
        </w:rPr>
        <w:t>п</w:t>
      </w:r>
      <w:r w:rsidR="00BD5A8E" w:rsidRPr="00BD5A8E">
        <w:rPr>
          <w:rFonts w:ascii="Times New Roman" w:hAnsi="Times New Roman" w:cs="Times New Roman"/>
          <w:sz w:val="24"/>
          <w:szCs w:val="24"/>
        </w:rPr>
        <w:t xml:space="preserve">рограмма) </w:t>
      </w:r>
      <w:r w:rsidRPr="00BD5A8E">
        <w:rPr>
          <w:rFonts w:ascii="Times New Roman" w:hAnsi="Times New Roman" w:cs="Times New Roman"/>
          <w:sz w:val="24"/>
          <w:szCs w:val="24"/>
        </w:rPr>
        <w:t xml:space="preserve">составлена в соответствии с требованиями Государственного образовательного стандарта среднего (полного) общего образования Приднестровской Молдавской Республики (Приказ Министерства просвещения от 7 мая 2021 года </w:t>
      </w:r>
      <w:r w:rsidR="00BD5A8E">
        <w:rPr>
          <w:rFonts w:ascii="Times New Roman" w:hAnsi="Times New Roman" w:cs="Times New Roman"/>
          <w:sz w:val="24"/>
          <w:szCs w:val="24"/>
        </w:rPr>
        <w:t xml:space="preserve">№ </w:t>
      </w:r>
      <w:r w:rsidRPr="00BD5A8E">
        <w:rPr>
          <w:rFonts w:ascii="Times New Roman" w:hAnsi="Times New Roman" w:cs="Times New Roman"/>
          <w:sz w:val="24"/>
          <w:szCs w:val="24"/>
        </w:rPr>
        <w:t>349) на основе авторской программы «</w:t>
      </w:r>
      <w:r w:rsidR="007A635A" w:rsidRPr="00BD5A8E">
        <w:rPr>
          <w:rFonts w:ascii="Times New Roman" w:hAnsi="Times New Roman"/>
          <w:sz w:val="24"/>
          <w:szCs w:val="24"/>
        </w:rPr>
        <w:t>Комплексная программа физического воспитания учащихся 1–11 классов» (авт.-сост. В.</w:t>
      </w:r>
      <w:r w:rsidR="0074207A">
        <w:rPr>
          <w:rFonts w:ascii="Times New Roman" w:hAnsi="Times New Roman"/>
          <w:sz w:val="24"/>
          <w:szCs w:val="24"/>
        </w:rPr>
        <w:t> </w:t>
      </w:r>
      <w:r w:rsidR="007A635A" w:rsidRPr="00BD5A8E">
        <w:rPr>
          <w:rFonts w:ascii="Times New Roman" w:hAnsi="Times New Roman"/>
          <w:sz w:val="24"/>
          <w:szCs w:val="24"/>
        </w:rPr>
        <w:t>И.</w:t>
      </w:r>
      <w:r w:rsidR="0074207A">
        <w:rPr>
          <w:rFonts w:ascii="Times New Roman" w:hAnsi="Times New Roman"/>
          <w:sz w:val="24"/>
          <w:szCs w:val="24"/>
        </w:rPr>
        <w:t> </w:t>
      </w:r>
      <w:r w:rsidR="007A635A" w:rsidRPr="00BD5A8E">
        <w:rPr>
          <w:rFonts w:ascii="Times New Roman" w:hAnsi="Times New Roman"/>
          <w:sz w:val="24"/>
          <w:szCs w:val="24"/>
        </w:rPr>
        <w:t>Лях, А.</w:t>
      </w:r>
      <w:r w:rsidR="00BD5A8E">
        <w:rPr>
          <w:rFonts w:ascii="Times New Roman" w:hAnsi="Times New Roman"/>
          <w:sz w:val="24"/>
          <w:szCs w:val="24"/>
        </w:rPr>
        <w:t xml:space="preserve"> </w:t>
      </w:r>
      <w:r w:rsidR="007A635A" w:rsidRPr="00BD5A8E">
        <w:rPr>
          <w:rFonts w:ascii="Times New Roman" w:hAnsi="Times New Roman"/>
          <w:sz w:val="24"/>
          <w:szCs w:val="24"/>
        </w:rPr>
        <w:t xml:space="preserve">А. </w:t>
      </w:r>
      <w:proofErr w:type="spellStart"/>
      <w:r w:rsidR="007A635A" w:rsidRPr="00BD5A8E">
        <w:rPr>
          <w:rFonts w:ascii="Times New Roman" w:hAnsi="Times New Roman"/>
          <w:sz w:val="24"/>
          <w:szCs w:val="24"/>
        </w:rPr>
        <w:t>Зданевич</w:t>
      </w:r>
      <w:proofErr w:type="spellEnd"/>
      <w:r w:rsidR="007A635A" w:rsidRPr="00BD5A8E">
        <w:rPr>
          <w:rFonts w:ascii="Times New Roman" w:hAnsi="Times New Roman"/>
          <w:sz w:val="24"/>
          <w:szCs w:val="24"/>
        </w:rPr>
        <w:t>. – М.: Просвещение, 2012)</w:t>
      </w:r>
      <w:r w:rsidRPr="00BD5A8E">
        <w:rPr>
          <w:rFonts w:ascii="Times New Roman" w:hAnsi="Times New Roman" w:cs="Times New Roman"/>
          <w:sz w:val="24"/>
          <w:szCs w:val="24"/>
        </w:rPr>
        <w:t xml:space="preserve"> (базовый уровень</w:t>
      </w:r>
      <w:r w:rsidR="003E424F" w:rsidRPr="00BD5A8E">
        <w:rPr>
          <w:rFonts w:ascii="Times New Roman" w:hAnsi="Times New Roman" w:cs="Times New Roman"/>
          <w:sz w:val="24"/>
          <w:szCs w:val="24"/>
        </w:rPr>
        <w:t>) и</w:t>
      </w:r>
      <w:r w:rsidRPr="00BD5A8E">
        <w:rPr>
          <w:rFonts w:ascii="Times New Roman" w:hAnsi="Times New Roman" w:cs="Times New Roman"/>
          <w:sz w:val="24"/>
          <w:szCs w:val="24"/>
        </w:rPr>
        <w:t xml:space="preserve"> интеграции республиканского компонента</w:t>
      </w:r>
      <w:r w:rsidR="003E424F" w:rsidRPr="00BD5A8E">
        <w:rPr>
          <w:rFonts w:ascii="Times New Roman" w:hAnsi="Times New Roman" w:cs="Times New Roman"/>
          <w:sz w:val="24"/>
          <w:szCs w:val="24"/>
        </w:rPr>
        <w:t>. О</w:t>
      </w:r>
      <w:r w:rsidR="003E424F" w:rsidRPr="00BD5A8E">
        <w:rPr>
          <w:rFonts w:ascii="Times New Roman" w:hAnsi="Times New Roman"/>
          <w:sz w:val="24"/>
          <w:szCs w:val="24"/>
        </w:rPr>
        <w:t>беспечена учебником для общеобразовательных учреждений</w:t>
      </w:r>
      <w:r w:rsidR="00D96416">
        <w:rPr>
          <w:rFonts w:ascii="Times New Roman" w:hAnsi="Times New Roman"/>
          <w:sz w:val="24"/>
          <w:szCs w:val="24"/>
        </w:rPr>
        <w:t>:</w:t>
      </w:r>
      <w:r w:rsidR="003E424F" w:rsidRPr="00BD5A8E">
        <w:rPr>
          <w:rFonts w:ascii="Times New Roman" w:hAnsi="Times New Roman"/>
          <w:sz w:val="24"/>
          <w:szCs w:val="24"/>
        </w:rPr>
        <w:t xml:space="preserve"> </w:t>
      </w:r>
      <w:r w:rsidR="003E424F" w:rsidRPr="00BD5A8E">
        <w:rPr>
          <w:rFonts w:ascii="Times New Roman" w:hAnsi="Times New Roman"/>
          <w:bCs/>
          <w:sz w:val="24"/>
          <w:szCs w:val="24"/>
        </w:rPr>
        <w:t>Физическая культура. 10–11 классы: учеб. для общеобразовательных учреждений / под ред. В.</w:t>
      </w:r>
      <w:r w:rsidR="00D96416">
        <w:rPr>
          <w:rFonts w:ascii="Times New Roman" w:hAnsi="Times New Roman"/>
          <w:bCs/>
          <w:sz w:val="24"/>
          <w:szCs w:val="24"/>
        </w:rPr>
        <w:t xml:space="preserve"> </w:t>
      </w:r>
      <w:r w:rsidR="003E424F" w:rsidRPr="00BD5A8E">
        <w:rPr>
          <w:rFonts w:ascii="Times New Roman" w:hAnsi="Times New Roman"/>
          <w:bCs/>
          <w:sz w:val="24"/>
          <w:szCs w:val="24"/>
        </w:rPr>
        <w:t>И. Лях, А.</w:t>
      </w:r>
      <w:r w:rsidR="00D96416">
        <w:rPr>
          <w:rFonts w:ascii="Times New Roman" w:hAnsi="Times New Roman"/>
          <w:bCs/>
          <w:sz w:val="24"/>
          <w:szCs w:val="24"/>
        </w:rPr>
        <w:t xml:space="preserve"> </w:t>
      </w:r>
      <w:r w:rsidR="003E424F" w:rsidRPr="00BD5A8E">
        <w:rPr>
          <w:rFonts w:ascii="Times New Roman" w:hAnsi="Times New Roman"/>
          <w:bCs/>
          <w:sz w:val="24"/>
          <w:szCs w:val="24"/>
        </w:rPr>
        <w:t xml:space="preserve">А. </w:t>
      </w:r>
      <w:proofErr w:type="spellStart"/>
      <w:r w:rsidR="003E424F" w:rsidRPr="00BD5A8E">
        <w:rPr>
          <w:rFonts w:ascii="Times New Roman" w:hAnsi="Times New Roman"/>
          <w:bCs/>
          <w:sz w:val="24"/>
          <w:szCs w:val="24"/>
        </w:rPr>
        <w:t>Зданевич</w:t>
      </w:r>
      <w:proofErr w:type="spellEnd"/>
      <w:r w:rsidR="00D96416">
        <w:rPr>
          <w:rFonts w:ascii="Times New Roman" w:hAnsi="Times New Roman"/>
          <w:bCs/>
          <w:sz w:val="24"/>
          <w:szCs w:val="24"/>
        </w:rPr>
        <w:t xml:space="preserve"> (</w:t>
      </w:r>
      <w:r w:rsidR="003E424F" w:rsidRPr="00BD5A8E">
        <w:rPr>
          <w:rFonts w:ascii="Times New Roman" w:hAnsi="Times New Roman"/>
          <w:bCs/>
          <w:sz w:val="24"/>
          <w:szCs w:val="24"/>
        </w:rPr>
        <w:t>М.: Просвещение, 2012</w:t>
      </w:r>
      <w:r w:rsidR="00D96416">
        <w:rPr>
          <w:rFonts w:ascii="Times New Roman" w:hAnsi="Times New Roman"/>
          <w:bCs/>
          <w:sz w:val="24"/>
          <w:szCs w:val="24"/>
        </w:rPr>
        <w:t>).</w:t>
      </w:r>
    </w:p>
    <w:p w14:paraId="5EC295C5" w14:textId="47FE1576" w:rsidR="00E03C84" w:rsidRPr="00BD5A8E" w:rsidRDefault="00E03C84" w:rsidP="0074207A">
      <w:pPr>
        <w:spacing w:after="0" w:line="240" w:lineRule="auto"/>
        <w:ind w:firstLine="851"/>
        <w:jc w:val="both"/>
        <w:rPr>
          <w:rFonts w:ascii="Times New Roman" w:hAnsi="Times New Roman" w:cs="Times New Roman"/>
          <w:sz w:val="24"/>
          <w:szCs w:val="24"/>
        </w:rPr>
      </w:pPr>
      <w:r w:rsidRPr="00BD5A8E">
        <w:rPr>
          <w:rFonts w:ascii="Times New Roman" w:hAnsi="Times New Roman" w:cs="Times New Roman"/>
          <w:sz w:val="24"/>
          <w:szCs w:val="24"/>
        </w:rPr>
        <w:t xml:space="preserve">Программа рассчитана на изучение в течение </w:t>
      </w:r>
      <w:r w:rsidR="003E424F" w:rsidRPr="00BD5A8E">
        <w:rPr>
          <w:rFonts w:ascii="Times New Roman" w:hAnsi="Times New Roman" w:cs="Times New Roman"/>
          <w:iCs/>
          <w:sz w:val="24"/>
          <w:szCs w:val="24"/>
        </w:rPr>
        <w:t>2</w:t>
      </w:r>
      <w:r w:rsidRPr="00BD5A8E">
        <w:rPr>
          <w:rFonts w:ascii="Times New Roman" w:hAnsi="Times New Roman" w:cs="Times New Roman"/>
          <w:iCs/>
          <w:sz w:val="24"/>
          <w:szCs w:val="24"/>
        </w:rPr>
        <w:t xml:space="preserve"> </w:t>
      </w:r>
      <w:r w:rsidRPr="00BD5A8E">
        <w:rPr>
          <w:rFonts w:ascii="Times New Roman" w:hAnsi="Times New Roman" w:cs="Times New Roman"/>
          <w:sz w:val="24"/>
          <w:szCs w:val="24"/>
        </w:rPr>
        <w:t>лет.</w:t>
      </w:r>
    </w:p>
    <w:p w14:paraId="69F87F21" w14:textId="3FF3C670" w:rsidR="00E03C84" w:rsidRPr="00BD5A8E" w:rsidRDefault="00E03C84" w:rsidP="0074207A">
      <w:pPr>
        <w:spacing w:after="0" w:line="240" w:lineRule="auto"/>
        <w:ind w:firstLine="851"/>
        <w:jc w:val="both"/>
        <w:rPr>
          <w:rFonts w:ascii="Times New Roman" w:hAnsi="Times New Roman" w:cs="Times New Roman"/>
          <w:sz w:val="24"/>
          <w:szCs w:val="24"/>
        </w:rPr>
      </w:pPr>
      <w:r w:rsidRPr="00BD5A8E">
        <w:rPr>
          <w:rFonts w:ascii="Times New Roman" w:hAnsi="Times New Roman" w:cs="Times New Roman"/>
          <w:sz w:val="24"/>
          <w:szCs w:val="24"/>
        </w:rPr>
        <w:t xml:space="preserve">Методологической основой построения программы является Государственный образовательный стандарт среднего (полного) общего образования, который определяет ведущие научные подходы организации процесса ее освоения: </w:t>
      </w:r>
      <w:proofErr w:type="spellStart"/>
      <w:r w:rsidRPr="00BD5A8E">
        <w:rPr>
          <w:rFonts w:ascii="Times New Roman" w:hAnsi="Times New Roman" w:cs="Times New Roman"/>
          <w:sz w:val="24"/>
          <w:szCs w:val="24"/>
        </w:rPr>
        <w:t>деятельностный</w:t>
      </w:r>
      <w:proofErr w:type="spellEnd"/>
      <w:r w:rsidRPr="00BD5A8E">
        <w:rPr>
          <w:rFonts w:ascii="Times New Roman" w:hAnsi="Times New Roman" w:cs="Times New Roman"/>
          <w:sz w:val="24"/>
          <w:szCs w:val="24"/>
        </w:rPr>
        <w:t xml:space="preserve"> и </w:t>
      </w:r>
      <w:proofErr w:type="spellStart"/>
      <w:r w:rsidRPr="00BD5A8E">
        <w:rPr>
          <w:rFonts w:ascii="Times New Roman" w:hAnsi="Times New Roman" w:cs="Times New Roman"/>
          <w:sz w:val="24"/>
          <w:szCs w:val="24"/>
        </w:rPr>
        <w:t>компетентностный</w:t>
      </w:r>
      <w:proofErr w:type="spellEnd"/>
      <w:r w:rsidRPr="00BD5A8E">
        <w:rPr>
          <w:rFonts w:ascii="Times New Roman" w:hAnsi="Times New Roman" w:cs="Times New Roman"/>
          <w:sz w:val="24"/>
          <w:szCs w:val="24"/>
        </w:rPr>
        <w:t xml:space="preserve">; фиксирует образовательный результат выпускника средней (полной) школы </w:t>
      </w:r>
      <w:r w:rsidR="00BD5A8E" w:rsidRPr="00BD5A8E">
        <w:rPr>
          <w:rFonts w:ascii="Times New Roman" w:hAnsi="Times New Roman" w:cs="Times New Roman"/>
          <w:sz w:val="24"/>
          <w:szCs w:val="24"/>
        </w:rPr>
        <w:t>–</w:t>
      </w:r>
      <w:r w:rsidRPr="00BD5A8E">
        <w:rPr>
          <w:rFonts w:ascii="Times New Roman" w:hAnsi="Times New Roman" w:cs="Times New Roman"/>
          <w:sz w:val="24"/>
          <w:szCs w:val="24"/>
        </w:rPr>
        <w:t xml:space="preserve"> функциональная грамотность</w:t>
      </w:r>
      <w:r w:rsidR="00D96416">
        <w:rPr>
          <w:rFonts w:ascii="Times New Roman" w:hAnsi="Times New Roman" w:cs="Times New Roman"/>
          <w:sz w:val="24"/>
          <w:szCs w:val="24"/>
        </w:rPr>
        <w:t>.</w:t>
      </w:r>
    </w:p>
    <w:p w14:paraId="7D3209A6" w14:textId="77777777" w:rsidR="00E03C84" w:rsidRPr="00BD5A8E" w:rsidRDefault="00E03C84" w:rsidP="00BD5A8E">
      <w:pPr>
        <w:spacing w:after="0" w:line="240" w:lineRule="auto"/>
        <w:ind w:firstLine="567"/>
        <w:jc w:val="both"/>
        <w:rPr>
          <w:rFonts w:ascii="Times New Roman" w:hAnsi="Times New Roman" w:cs="Times New Roman"/>
          <w:sz w:val="24"/>
          <w:szCs w:val="24"/>
        </w:rPr>
      </w:pPr>
      <w:proofErr w:type="spellStart"/>
      <w:r w:rsidRPr="00BD5A8E">
        <w:rPr>
          <w:rFonts w:ascii="Times New Roman" w:hAnsi="Times New Roman" w:cs="Times New Roman"/>
          <w:sz w:val="24"/>
          <w:szCs w:val="24"/>
        </w:rPr>
        <w:t>Деятельностный</w:t>
      </w:r>
      <w:proofErr w:type="spellEnd"/>
      <w:r w:rsidRPr="00BD5A8E">
        <w:rPr>
          <w:rFonts w:ascii="Times New Roman" w:hAnsi="Times New Roman" w:cs="Times New Roman"/>
          <w:sz w:val="24"/>
          <w:szCs w:val="24"/>
        </w:rPr>
        <w:t xml:space="preserve"> подход предполагает специальным образом организованную учебную деятельность обучающегося: постановка и принятие цели, определение системы задач по ее достижению, выбор методов и операций при работе с содержанием, контроль и оценка достижения цели.</w:t>
      </w:r>
    </w:p>
    <w:p w14:paraId="03A91E65" w14:textId="77777777" w:rsidR="00E03C84" w:rsidRPr="00BD5A8E" w:rsidRDefault="00E03C84" w:rsidP="00BD5A8E">
      <w:pPr>
        <w:spacing w:after="0" w:line="240" w:lineRule="auto"/>
        <w:ind w:firstLine="567"/>
        <w:jc w:val="both"/>
        <w:rPr>
          <w:rFonts w:ascii="Times New Roman" w:hAnsi="Times New Roman" w:cs="Times New Roman"/>
          <w:sz w:val="24"/>
          <w:szCs w:val="24"/>
        </w:rPr>
      </w:pPr>
      <w:proofErr w:type="spellStart"/>
      <w:r w:rsidRPr="00BD5A8E">
        <w:rPr>
          <w:rFonts w:ascii="Times New Roman" w:hAnsi="Times New Roman" w:cs="Times New Roman"/>
          <w:sz w:val="24"/>
          <w:szCs w:val="24"/>
        </w:rPr>
        <w:t>Компетентностный</w:t>
      </w:r>
      <w:proofErr w:type="spellEnd"/>
      <w:r w:rsidRPr="00BD5A8E">
        <w:rPr>
          <w:rFonts w:ascii="Times New Roman" w:hAnsi="Times New Roman" w:cs="Times New Roman"/>
          <w:sz w:val="24"/>
          <w:szCs w:val="24"/>
        </w:rPr>
        <w:t xml:space="preserve"> подход ориентирует учителя на активное использование </w:t>
      </w:r>
      <w:proofErr w:type="spellStart"/>
      <w:r w:rsidRPr="00BD5A8E">
        <w:rPr>
          <w:rFonts w:ascii="Times New Roman" w:hAnsi="Times New Roman" w:cs="Times New Roman"/>
          <w:sz w:val="24"/>
          <w:szCs w:val="24"/>
        </w:rPr>
        <w:t>практико</w:t>
      </w:r>
      <w:proofErr w:type="spellEnd"/>
      <w:r w:rsidRPr="00BD5A8E">
        <w:rPr>
          <w:rFonts w:ascii="Times New Roman" w:hAnsi="Times New Roman" w:cs="Times New Roman"/>
          <w:sz w:val="24"/>
          <w:szCs w:val="24"/>
        </w:rPr>
        <w:t xml:space="preserve"> ориентированных заданий, демонстрирующих необходимость применения освоенного предметного содержания во </w:t>
      </w:r>
      <w:proofErr w:type="spellStart"/>
      <w:r w:rsidRPr="00BD5A8E">
        <w:rPr>
          <w:rFonts w:ascii="Times New Roman" w:hAnsi="Times New Roman" w:cs="Times New Roman"/>
          <w:sz w:val="24"/>
          <w:szCs w:val="24"/>
        </w:rPr>
        <w:t>внеучебных</w:t>
      </w:r>
      <w:proofErr w:type="spellEnd"/>
      <w:r w:rsidRPr="00BD5A8E">
        <w:rPr>
          <w:rFonts w:ascii="Times New Roman" w:hAnsi="Times New Roman" w:cs="Times New Roman"/>
          <w:sz w:val="24"/>
          <w:szCs w:val="24"/>
        </w:rPr>
        <w:t xml:space="preserve"> условиях (жизненных ситуациях). </w:t>
      </w:r>
    </w:p>
    <w:p w14:paraId="09FFAA30" w14:textId="5015089E" w:rsidR="00E03C84" w:rsidRPr="00BD5A8E" w:rsidRDefault="00E03C84" w:rsidP="00BD5A8E">
      <w:pPr>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Государственная программа составлена с учетом принципов: научности, системности, доступности и преемственности, способствует развитию</w:t>
      </w:r>
      <w:r w:rsidR="003E047D" w:rsidRPr="00BD5A8E">
        <w:rPr>
          <w:rFonts w:ascii="Times New Roman" w:eastAsia="Times New Roman" w:hAnsi="Times New Roman" w:cs="Times New Roman"/>
          <w:sz w:val="24"/>
          <w:szCs w:val="24"/>
          <w:lang w:eastAsia="ru-RU"/>
        </w:rPr>
        <w:t xml:space="preserve"> физических качеств и функциональных возможностей организма, являющихся основой укрепления их здоровья, повышения надежности и активности адаптивных процессов</w:t>
      </w:r>
      <w:r w:rsidRPr="00BD5A8E">
        <w:rPr>
          <w:rFonts w:ascii="Times New Roman" w:hAnsi="Times New Roman" w:cs="Times New Roman"/>
          <w:sz w:val="24"/>
          <w:szCs w:val="24"/>
        </w:rPr>
        <w:t xml:space="preserve">, обеспечивает условия для реализации практической направленности учебного предмета, учитывает положения возрастной психологии обучающихся подросткового возраста. </w:t>
      </w:r>
    </w:p>
    <w:p w14:paraId="1AE8523F" w14:textId="1C7569AD" w:rsidR="00E03C84" w:rsidRPr="00BD5A8E" w:rsidRDefault="00E03C84" w:rsidP="00BD5A8E">
      <w:pPr>
        <w:spacing w:after="0" w:line="240" w:lineRule="auto"/>
        <w:ind w:firstLine="567"/>
        <w:jc w:val="both"/>
        <w:rPr>
          <w:rFonts w:ascii="Times New Roman" w:hAnsi="Times New Roman" w:cs="Times New Roman"/>
          <w:color w:val="0070C0"/>
          <w:sz w:val="24"/>
          <w:szCs w:val="24"/>
        </w:rPr>
      </w:pPr>
      <w:r w:rsidRPr="00BD5A8E">
        <w:rPr>
          <w:rFonts w:ascii="Times New Roman" w:hAnsi="Times New Roman" w:cs="Times New Roman"/>
          <w:sz w:val="24"/>
          <w:szCs w:val="24"/>
        </w:rPr>
        <w:t xml:space="preserve">Цель среднего (полного) общего образования </w:t>
      </w:r>
      <w:r w:rsidR="00BD5A8E" w:rsidRPr="00BD5A8E">
        <w:rPr>
          <w:rFonts w:ascii="Times New Roman" w:hAnsi="Times New Roman" w:cs="Times New Roman"/>
          <w:sz w:val="24"/>
          <w:szCs w:val="24"/>
        </w:rPr>
        <w:t>–</w:t>
      </w:r>
      <w:r w:rsidRPr="00BD5A8E">
        <w:rPr>
          <w:rFonts w:ascii="Times New Roman" w:hAnsi="Times New Roman" w:cs="Times New Roman"/>
          <w:sz w:val="24"/>
          <w:szCs w:val="24"/>
        </w:rPr>
        <w:t xml:space="preserve"> формирование методологической грамотности, профильное обучение и готовность к самостоятельному выбору жизненного пути раскрывается и уточняется в целях освоения программы учебного предмета «</w:t>
      </w:r>
      <w:r w:rsidR="00CA4132" w:rsidRPr="00BD5A8E">
        <w:rPr>
          <w:rFonts w:ascii="Times New Roman" w:hAnsi="Times New Roman" w:cs="Times New Roman"/>
          <w:sz w:val="24"/>
          <w:szCs w:val="24"/>
        </w:rPr>
        <w:t>Физическая культура</w:t>
      </w:r>
      <w:r w:rsidRPr="00BD5A8E">
        <w:rPr>
          <w:rFonts w:ascii="Times New Roman" w:hAnsi="Times New Roman" w:cs="Times New Roman"/>
          <w:sz w:val="24"/>
          <w:szCs w:val="24"/>
        </w:rPr>
        <w:t>»</w:t>
      </w:r>
      <w:r w:rsidR="00D96416">
        <w:rPr>
          <w:rFonts w:ascii="Times New Roman" w:hAnsi="Times New Roman" w:cs="Times New Roman"/>
          <w:sz w:val="24"/>
          <w:szCs w:val="24"/>
        </w:rPr>
        <w:t>.</w:t>
      </w:r>
      <w:r w:rsidRPr="00BD5A8E">
        <w:rPr>
          <w:rFonts w:ascii="Times New Roman" w:hAnsi="Times New Roman" w:cs="Times New Roman"/>
          <w:sz w:val="24"/>
          <w:szCs w:val="24"/>
        </w:rPr>
        <w:t xml:space="preserve"> </w:t>
      </w:r>
    </w:p>
    <w:p w14:paraId="5DA80344" w14:textId="5B14F97A" w:rsidR="00E03C84" w:rsidRPr="00BD5A8E" w:rsidRDefault="00E03C84" w:rsidP="00BD5A8E">
      <w:pPr>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 xml:space="preserve">Программа структурирована таким образом, что позволяет вести мониторинг не только предметных результатов, но и </w:t>
      </w:r>
      <w:proofErr w:type="spellStart"/>
      <w:r w:rsidRPr="00BD5A8E">
        <w:rPr>
          <w:rFonts w:ascii="Times New Roman" w:hAnsi="Times New Roman" w:cs="Times New Roman"/>
          <w:sz w:val="24"/>
          <w:szCs w:val="24"/>
        </w:rPr>
        <w:t>метапредметных</w:t>
      </w:r>
      <w:proofErr w:type="spellEnd"/>
      <w:r w:rsidRPr="00BD5A8E">
        <w:rPr>
          <w:rFonts w:ascii="Times New Roman" w:hAnsi="Times New Roman" w:cs="Times New Roman"/>
          <w:sz w:val="24"/>
          <w:szCs w:val="24"/>
        </w:rPr>
        <w:t xml:space="preserve"> умений по окончании каждого учебного года. В этих целях раздел «Содержание программы учебного предмета» содержит комплекс </w:t>
      </w:r>
      <w:proofErr w:type="spellStart"/>
      <w:r w:rsidRPr="00BD5A8E">
        <w:rPr>
          <w:rFonts w:ascii="Times New Roman" w:hAnsi="Times New Roman" w:cs="Times New Roman"/>
          <w:sz w:val="24"/>
          <w:szCs w:val="24"/>
        </w:rPr>
        <w:t>метапредметных</w:t>
      </w:r>
      <w:proofErr w:type="spellEnd"/>
      <w:r w:rsidRPr="00BD5A8E">
        <w:rPr>
          <w:rFonts w:ascii="Times New Roman" w:hAnsi="Times New Roman" w:cs="Times New Roman"/>
          <w:sz w:val="24"/>
          <w:szCs w:val="24"/>
        </w:rPr>
        <w:t xml:space="preserve"> результатов освоения программы 10 класса, а раздел «Планируемые результаты освоения программы» содержит комплекс предметных результатов в разрезе классов освоения программы и </w:t>
      </w:r>
      <w:proofErr w:type="spellStart"/>
      <w:r w:rsidRPr="00BD5A8E">
        <w:rPr>
          <w:rFonts w:ascii="Times New Roman" w:hAnsi="Times New Roman" w:cs="Times New Roman"/>
          <w:sz w:val="24"/>
          <w:szCs w:val="24"/>
        </w:rPr>
        <w:t>метапредметные</w:t>
      </w:r>
      <w:proofErr w:type="spellEnd"/>
      <w:r w:rsidRPr="00BD5A8E">
        <w:rPr>
          <w:rFonts w:ascii="Times New Roman" w:hAnsi="Times New Roman" w:cs="Times New Roman"/>
          <w:sz w:val="24"/>
          <w:szCs w:val="24"/>
        </w:rPr>
        <w:t xml:space="preserve"> результаты 11 класса.</w:t>
      </w:r>
    </w:p>
    <w:p w14:paraId="2B165F94" w14:textId="77777777" w:rsidR="001C444A" w:rsidRPr="00BD5A8E" w:rsidRDefault="001C444A" w:rsidP="002F3A0A">
      <w:pPr>
        <w:spacing w:after="0" w:line="240" w:lineRule="auto"/>
        <w:jc w:val="both"/>
        <w:rPr>
          <w:rFonts w:ascii="Times New Roman" w:hAnsi="Times New Roman" w:cs="Times New Roman"/>
          <w:sz w:val="24"/>
          <w:szCs w:val="24"/>
        </w:rPr>
      </w:pPr>
    </w:p>
    <w:p w14:paraId="30C9C464" w14:textId="302D7602" w:rsidR="00E03C84" w:rsidRPr="002F3A0A" w:rsidRDefault="00E03C84" w:rsidP="00D96416">
      <w:pPr>
        <w:pStyle w:val="a3"/>
        <w:numPr>
          <w:ilvl w:val="0"/>
          <w:numId w:val="1"/>
        </w:numPr>
        <w:tabs>
          <w:tab w:val="left" w:pos="284"/>
        </w:tabs>
        <w:spacing w:after="0" w:line="240" w:lineRule="auto"/>
        <w:ind w:left="0" w:firstLine="0"/>
        <w:jc w:val="center"/>
        <w:rPr>
          <w:rFonts w:ascii="Times New Roman" w:hAnsi="Times New Roman" w:cs="Times New Roman"/>
          <w:b/>
          <w:sz w:val="24"/>
          <w:szCs w:val="24"/>
        </w:rPr>
      </w:pPr>
      <w:r w:rsidRPr="002F3A0A">
        <w:rPr>
          <w:rFonts w:ascii="Times New Roman" w:hAnsi="Times New Roman" w:cs="Times New Roman"/>
          <w:b/>
          <w:sz w:val="24"/>
          <w:szCs w:val="24"/>
        </w:rPr>
        <w:t>ОБЩАЯ ХАРАКТЕРИСТКА УЧЕБНОГО ПРЕДМЕТА</w:t>
      </w:r>
    </w:p>
    <w:p w14:paraId="751B46ED" w14:textId="77777777" w:rsidR="001C444A" w:rsidRDefault="001C444A" w:rsidP="00BD5A8E">
      <w:pPr>
        <w:pStyle w:val="c8c103"/>
        <w:spacing w:before="0" w:beforeAutospacing="0" w:after="0" w:afterAutospacing="0"/>
        <w:ind w:firstLine="851"/>
        <w:jc w:val="both"/>
        <w:rPr>
          <w:rStyle w:val="c2"/>
          <w:rFonts w:ascii="Times New Roman" w:hAnsi="Times New Roman" w:cs="Times New Roman"/>
          <w:bCs/>
        </w:rPr>
      </w:pPr>
    </w:p>
    <w:p w14:paraId="180B5072" w14:textId="17D8D976" w:rsidR="00CA4132" w:rsidRPr="00BD5A8E" w:rsidRDefault="00CA4132" w:rsidP="00BD5A8E">
      <w:pPr>
        <w:pStyle w:val="c8c103"/>
        <w:spacing w:before="0" w:beforeAutospacing="0" w:after="0" w:afterAutospacing="0"/>
        <w:ind w:firstLine="851"/>
        <w:jc w:val="both"/>
        <w:rPr>
          <w:rStyle w:val="c2"/>
          <w:rFonts w:ascii="Times New Roman" w:hAnsi="Times New Roman" w:cs="Times New Roman"/>
        </w:rPr>
      </w:pPr>
      <w:r w:rsidRPr="00BD5A8E">
        <w:rPr>
          <w:rStyle w:val="c2"/>
          <w:rFonts w:ascii="Times New Roman" w:hAnsi="Times New Roman" w:cs="Times New Roman"/>
          <w:bCs/>
        </w:rPr>
        <w:t>Целью изучения учебного</w:t>
      </w:r>
      <w:r w:rsidRPr="00BD5A8E">
        <w:rPr>
          <w:rStyle w:val="c2"/>
          <w:rFonts w:ascii="Times New Roman" w:hAnsi="Times New Roman" w:cs="Times New Roman"/>
        </w:rPr>
        <w:t xml:space="preserve"> предмета «Физическая культура» на уровне среднего (полного) общего образования является формирование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Учебный процесс направлен на формирование устойчивых мотивов и потребностей школьников в бережном отношении к своему здоровью, целостном развитии физических и психических качеств, творческом использовании средств </w:t>
      </w:r>
      <w:r w:rsidRPr="00BD5A8E">
        <w:rPr>
          <w:rStyle w:val="c2"/>
          <w:rFonts w:ascii="Times New Roman" w:hAnsi="Times New Roman" w:cs="Times New Roman"/>
        </w:rPr>
        <w:lastRenderedPageBreak/>
        <w:t>физической культуры в организации здорового образа жизни. Активно развиваются мышление, творчество и самостоятельность.</w:t>
      </w:r>
    </w:p>
    <w:p w14:paraId="0519E9E7" w14:textId="77777777" w:rsidR="00CA4132" w:rsidRPr="00BD5A8E" w:rsidRDefault="00CA4132" w:rsidP="00BD5A8E">
      <w:pPr>
        <w:pStyle w:val="c8c103"/>
        <w:spacing w:before="0" w:beforeAutospacing="0" w:after="0" w:afterAutospacing="0"/>
        <w:ind w:firstLine="851"/>
        <w:jc w:val="both"/>
        <w:rPr>
          <w:rFonts w:ascii="Times New Roman" w:hAnsi="Times New Roman" w:cs="Times New Roman"/>
        </w:rPr>
      </w:pPr>
      <w:r w:rsidRPr="00BD5A8E">
        <w:rPr>
          <w:rStyle w:val="c2"/>
          <w:rFonts w:ascii="Times New Roman" w:hAnsi="Times New Roman" w:cs="Times New Roman"/>
          <w:bCs/>
        </w:rPr>
        <w:t>Задачи учебного предмета «Физическая культура»:</w:t>
      </w:r>
    </w:p>
    <w:p w14:paraId="4E2EF724" w14:textId="77777777" w:rsidR="00CA4132" w:rsidRPr="00BD5A8E" w:rsidRDefault="00CA4132" w:rsidP="00BF3A90">
      <w:pPr>
        <w:numPr>
          <w:ilvl w:val="0"/>
          <w:numId w:val="2"/>
        </w:numPr>
        <w:tabs>
          <w:tab w:val="clear" w:pos="720"/>
          <w:tab w:val="num" w:pos="993"/>
          <w:tab w:val="left" w:pos="1080"/>
        </w:tabs>
        <w:spacing w:after="0" w:line="240" w:lineRule="auto"/>
        <w:ind w:left="0" w:firstLine="851"/>
        <w:jc w:val="both"/>
        <w:rPr>
          <w:rStyle w:val="c2"/>
          <w:rFonts w:ascii="Times New Roman" w:hAnsi="Times New Roman"/>
          <w:sz w:val="24"/>
          <w:szCs w:val="24"/>
        </w:rPr>
      </w:pPr>
      <w:r w:rsidRPr="00BD5A8E">
        <w:rPr>
          <w:rStyle w:val="c2"/>
          <w:rFonts w:ascii="Times New Roman" w:hAnsi="Times New Roman"/>
          <w:sz w:val="24"/>
          <w:szCs w:val="24"/>
        </w:rPr>
        <w:t>укрепление здоровья, развитие основных физических качеств и повышение функциональных возможностей организма;</w:t>
      </w:r>
    </w:p>
    <w:p w14:paraId="7ACC1111" w14:textId="77777777" w:rsidR="00CA4132" w:rsidRPr="00BD5A8E" w:rsidRDefault="00CA4132" w:rsidP="00BF3A90">
      <w:pPr>
        <w:numPr>
          <w:ilvl w:val="0"/>
          <w:numId w:val="2"/>
        </w:numPr>
        <w:tabs>
          <w:tab w:val="clear" w:pos="720"/>
          <w:tab w:val="num" w:pos="993"/>
          <w:tab w:val="left" w:pos="1080"/>
        </w:tabs>
        <w:spacing w:after="0" w:line="240" w:lineRule="auto"/>
        <w:ind w:left="0" w:firstLine="851"/>
        <w:jc w:val="both"/>
        <w:rPr>
          <w:rFonts w:ascii="Times New Roman" w:hAnsi="Times New Roman"/>
          <w:sz w:val="24"/>
          <w:szCs w:val="24"/>
        </w:rPr>
      </w:pPr>
      <w:r w:rsidRPr="00BD5A8E">
        <w:rPr>
          <w:rStyle w:val="c2"/>
          <w:rFonts w:ascii="Times New Roman" w:hAnsi="Times New Roman"/>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базовых видов спорта;</w:t>
      </w:r>
    </w:p>
    <w:p w14:paraId="01B7B616" w14:textId="77777777" w:rsidR="00CA4132" w:rsidRPr="00BD5A8E" w:rsidRDefault="00CA4132" w:rsidP="00BF3A90">
      <w:pPr>
        <w:numPr>
          <w:ilvl w:val="0"/>
          <w:numId w:val="2"/>
        </w:numPr>
        <w:tabs>
          <w:tab w:val="clear" w:pos="720"/>
          <w:tab w:val="num" w:pos="993"/>
          <w:tab w:val="left" w:pos="1080"/>
        </w:tabs>
        <w:spacing w:after="0" w:line="240" w:lineRule="auto"/>
        <w:ind w:left="0" w:firstLine="851"/>
        <w:jc w:val="both"/>
        <w:rPr>
          <w:rFonts w:ascii="Times New Roman" w:hAnsi="Times New Roman"/>
          <w:sz w:val="24"/>
          <w:szCs w:val="24"/>
        </w:rPr>
      </w:pPr>
      <w:r w:rsidRPr="00BD5A8E">
        <w:rPr>
          <w:rStyle w:val="c2"/>
          <w:rFonts w:ascii="Times New Roman" w:hAnsi="Times New Roman"/>
          <w:sz w:val="24"/>
          <w:szCs w:val="24"/>
        </w:rPr>
        <w:t>освоение знаний о физической культуре и спорте, их истории и современном развитии, роли в формировании здорового образа жизни;</w:t>
      </w:r>
    </w:p>
    <w:p w14:paraId="7FD115AC" w14:textId="77777777" w:rsidR="00CA4132" w:rsidRPr="00BD5A8E" w:rsidRDefault="00CA4132" w:rsidP="00BF3A90">
      <w:pPr>
        <w:numPr>
          <w:ilvl w:val="0"/>
          <w:numId w:val="2"/>
        </w:numPr>
        <w:tabs>
          <w:tab w:val="clear" w:pos="720"/>
          <w:tab w:val="num" w:pos="993"/>
          <w:tab w:val="left" w:pos="1080"/>
        </w:tabs>
        <w:spacing w:after="0" w:line="240" w:lineRule="auto"/>
        <w:ind w:left="0" w:firstLine="851"/>
        <w:jc w:val="both"/>
        <w:rPr>
          <w:rFonts w:ascii="Times New Roman" w:hAnsi="Times New Roman"/>
          <w:sz w:val="24"/>
          <w:szCs w:val="24"/>
        </w:rPr>
      </w:pPr>
      <w:r w:rsidRPr="00BD5A8E">
        <w:rPr>
          <w:rStyle w:val="c2"/>
          <w:rFonts w:ascii="Times New Roman" w:hAnsi="Times New Roman"/>
          <w:sz w:val="24"/>
          <w:szCs w:val="24"/>
        </w:rPr>
        <w:t>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w:t>
      </w:r>
    </w:p>
    <w:p w14:paraId="133963B9" w14:textId="77777777" w:rsidR="00CA4132" w:rsidRPr="00BD5A8E" w:rsidRDefault="00CA4132" w:rsidP="00BF3A90">
      <w:pPr>
        <w:numPr>
          <w:ilvl w:val="0"/>
          <w:numId w:val="2"/>
        </w:numPr>
        <w:tabs>
          <w:tab w:val="clear" w:pos="720"/>
          <w:tab w:val="num" w:pos="993"/>
          <w:tab w:val="left" w:pos="1080"/>
        </w:tabs>
        <w:spacing w:after="0" w:line="240" w:lineRule="auto"/>
        <w:ind w:left="0" w:firstLine="851"/>
        <w:jc w:val="both"/>
        <w:rPr>
          <w:rStyle w:val="c2"/>
          <w:rFonts w:ascii="Times New Roman" w:hAnsi="Times New Roman"/>
          <w:sz w:val="24"/>
          <w:szCs w:val="24"/>
        </w:rPr>
      </w:pPr>
      <w:r w:rsidRPr="00BD5A8E">
        <w:rPr>
          <w:rStyle w:val="c2"/>
          <w:rFonts w:ascii="Times New Roman" w:hAnsi="Times New Roman"/>
          <w:sz w:val="24"/>
          <w:szCs w:val="24"/>
        </w:rPr>
        <w:t>воспитание положительных качеств личности, норм коллективного взаимодействия и сотрудничества в учебной и соревновательной деятельности.</w:t>
      </w:r>
    </w:p>
    <w:p w14:paraId="32D9C67F" w14:textId="77777777" w:rsidR="001C444A" w:rsidRDefault="001C444A" w:rsidP="00BD5A8E">
      <w:pPr>
        <w:pStyle w:val="c11"/>
        <w:spacing w:before="0" w:beforeAutospacing="0" w:after="0" w:afterAutospacing="0"/>
        <w:ind w:firstLine="851"/>
        <w:rPr>
          <w:rStyle w:val="c7c2"/>
          <w:rFonts w:ascii="Times New Roman" w:hAnsi="Times New Roman" w:cs="Times New Roman"/>
          <w:b/>
          <w:bCs/>
        </w:rPr>
      </w:pPr>
    </w:p>
    <w:p w14:paraId="6BA05790" w14:textId="16721D46" w:rsidR="008B1231" w:rsidRPr="00BD5A8E" w:rsidRDefault="008B1231" w:rsidP="00BD5A8E">
      <w:pPr>
        <w:pStyle w:val="c11"/>
        <w:spacing w:before="0" w:beforeAutospacing="0" w:after="0" w:afterAutospacing="0"/>
        <w:ind w:firstLine="851"/>
        <w:rPr>
          <w:rFonts w:ascii="Times New Roman" w:hAnsi="Times New Roman" w:cs="Times New Roman"/>
          <w:b/>
          <w:bCs/>
        </w:rPr>
      </w:pPr>
      <w:r w:rsidRPr="00BD5A8E">
        <w:rPr>
          <w:rStyle w:val="c7c2"/>
          <w:rFonts w:ascii="Times New Roman" w:hAnsi="Times New Roman" w:cs="Times New Roman"/>
          <w:b/>
          <w:bCs/>
        </w:rPr>
        <w:t>Ценностные ориентиры содержания программы</w:t>
      </w:r>
    </w:p>
    <w:p w14:paraId="014C2EB2" w14:textId="77777777" w:rsidR="008B1231" w:rsidRPr="00BD5A8E" w:rsidRDefault="008B1231" w:rsidP="00BD5A8E">
      <w:pPr>
        <w:pStyle w:val="c11"/>
        <w:spacing w:before="0" w:beforeAutospacing="0" w:after="0" w:afterAutospacing="0"/>
        <w:ind w:firstLine="851"/>
        <w:jc w:val="both"/>
        <w:rPr>
          <w:rStyle w:val="c2"/>
          <w:rFonts w:ascii="Times New Roman" w:hAnsi="Times New Roman" w:cs="Times New Roman"/>
        </w:rPr>
      </w:pPr>
      <w:r w:rsidRPr="00BD5A8E">
        <w:rPr>
          <w:rStyle w:val="c2"/>
          <w:rFonts w:ascii="Times New Roman" w:hAnsi="Times New Roman" w:cs="Times New Roman"/>
        </w:rPr>
        <w:t xml:space="preserve">Базовым результатом образования в области физической культуры среднего (полного) общего образования является освоение обучающимися основ физкультурной деятельности. </w:t>
      </w:r>
    </w:p>
    <w:p w14:paraId="62A80E0C" w14:textId="77777777" w:rsidR="008B1231" w:rsidRPr="00BD5A8E" w:rsidRDefault="008B1231" w:rsidP="00BD5A8E">
      <w:pPr>
        <w:pStyle w:val="c11"/>
        <w:spacing w:before="0" w:beforeAutospacing="0" w:after="0" w:afterAutospacing="0"/>
        <w:ind w:firstLine="851"/>
        <w:jc w:val="both"/>
        <w:rPr>
          <w:rFonts w:ascii="Times New Roman" w:hAnsi="Times New Roman" w:cs="Times New Roman"/>
        </w:rPr>
      </w:pPr>
      <w:r w:rsidRPr="00BD5A8E">
        <w:rPr>
          <w:rStyle w:val="c2"/>
          <w:rFonts w:ascii="Times New Roman" w:hAnsi="Times New Roman" w:cs="Times New Roman"/>
        </w:rPr>
        <w:t xml:space="preserve">Программа способствует развитию </w:t>
      </w:r>
      <w:proofErr w:type="gramStart"/>
      <w:r w:rsidRPr="00BD5A8E">
        <w:rPr>
          <w:rStyle w:val="c2"/>
          <w:rFonts w:ascii="Times New Roman" w:hAnsi="Times New Roman" w:cs="Times New Roman"/>
        </w:rPr>
        <w:t>личностных качеств</w:t>
      </w:r>
      <w:proofErr w:type="gramEnd"/>
      <w:r w:rsidRPr="00BD5A8E">
        <w:rPr>
          <w:rStyle w:val="c2"/>
          <w:rFonts w:ascii="Times New Roman" w:hAnsi="Times New Roman" w:cs="Times New Roman"/>
        </w:rPr>
        <w:t xml:space="preserve"> обучающихся и является средством формирования универсальных способностей (компетенций), которые выражаются в </w:t>
      </w:r>
      <w:proofErr w:type="spellStart"/>
      <w:r w:rsidRPr="00BD5A8E">
        <w:rPr>
          <w:rStyle w:val="c2"/>
          <w:rFonts w:ascii="Times New Roman" w:hAnsi="Times New Roman" w:cs="Times New Roman"/>
        </w:rPr>
        <w:t>метапредметных</w:t>
      </w:r>
      <w:proofErr w:type="spellEnd"/>
      <w:r w:rsidRPr="00BD5A8E">
        <w:rPr>
          <w:rStyle w:val="c2"/>
          <w:rFonts w:ascii="Times New Roman" w:hAnsi="Times New Roman" w:cs="Times New Roman"/>
        </w:rPr>
        <w:t xml:space="preserve"> результатах образовательного процесса и активно проявляются в разнообразных видах деятельности (культуры), выходящих за рамки программы.</w:t>
      </w:r>
    </w:p>
    <w:p w14:paraId="642FC2B7" w14:textId="77777777" w:rsidR="008B1231" w:rsidRPr="00BD5A8E" w:rsidRDefault="008B1231" w:rsidP="00BD5A8E">
      <w:pPr>
        <w:pStyle w:val="c11"/>
        <w:spacing w:before="0" w:beforeAutospacing="0" w:after="0" w:afterAutospacing="0"/>
        <w:ind w:firstLine="851"/>
        <w:jc w:val="both"/>
        <w:rPr>
          <w:rFonts w:ascii="Times New Roman" w:hAnsi="Times New Roman" w:cs="Times New Roman"/>
        </w:rPr>
      </w:pPr>
      <w:r w:rsidRPr="00BD5A8E">
        <w:rPr>
          <w:rStyle w:val="c2"/>
          <w:rFonts w:ascii="Times New Roman" w:hAnsi="Times New Roman" w:cs="Times New Roman"/>
        </w:rPr>
        <w:t>Универсальными компетенциями обучающихся при освоении программы по учебному предмету «Физическая культура» являются:</w:t>
      </w:r>
    </w:p>
    <w:p w14:paraId="174DE26A" w14:textId="77777777" w:rsidR="008B1231" w:rsidRPr="00BD5A8E" w:rsidRDefault="008B1231" w:rsidP="00BD5A8E">
      <w:pPr>
        <w:pStyle w:val="c11"/>
        <w:spacing w:before="0" w:beforeAutospacing="0" w:after="0" w:afterAutospacing="0"/>
        <w:ind w:firstLine="851"/>
        <w:jc w:val="both"/>
        <w:rPr>
          <w:rFonts w:ascii="Times New Roman" w:hAnsi="Times New Roman" w:cs="Times New Roman"/>
        </w:rPr>
      </w:pPr>
      <w:r w:rsidRPr="00BD5A8E">
        <w:rPr>
          <w:rStyle w:val="c2"/>
          <w:rFonts w:ascii="Times New Roman" w:hAnsi="Times New Roman" w:cs="Times New Roman"/>
        </w:rPr>
        <w:t>– умение организовывать собственную деятельность, выбирать и использовать средства для достижения ее цели;</w:t>
      </w:r>
    </w:p>
    <w:p w14:paraId="21F3C09F" w14:textId="77777777" w:rsidR="008B1231" w:rsidRPr="00BD5A8E" w:rsidRDefault="008B1231" w:rsidP="00BD5A8E">
      <w:pPr>
        <w:pStyle w:val="c11"/>
        <w:spacing w:before="0" w:beforeAutospacing="0" w:after="0" w:afterAutospacing="0"/>
        <w:ind w:firstLine="851"/>
        <w:jc w:val="both"/>
        <w:rPr>
          <w:rFonts w:ascii="Times New Roman" w:hAnsi="Times New Roman" w:cs="Times New Roman"/>
        </w:rPr>
      </w:pPr>
      <w:r w:rsidRPr="00BD5A8E">
        <w:rPr>
          <w:rStyle w:val="c2"/>
          <w:rFonts w:ascii="Times New Roman" w:hAnsi="Times New Roman" w:cs="Times New Roman"/>
        </w:rPr>
        <w:t>– умение активно включаться в коллективную деятельность, взаимодействовать со сверстниками в достижении общих целей;</w:t>
      </w:r>
    </w:p>
    <w:p w14:paraId="1F314B83" w14:textId="77777777" w:rsidR="008B1231" w:rsidRPr="00BD5A8E" w:rsidRDefault="008B1231" w:rsidP="00BD5A8E">
      <w:pPr>
        <w:pStyle w:val="c11"/>
        <w:spacing w:before="0" w:beforeAutospacing="0" w:after="0" w:afterAutospacing="0"/>
        <w:ind w:firstLine="851"/>
        <w:jc w:val="both"/>
        <w:rPr>
          <w:rFonts w:ascii="Times New Roman" w:hAnsi="Times New Roman" w:cs="Times New Roman"/>
        </w:rPr>
      </w:pPr>
      <w:r w:rsidRPr="00BD5A8E">
        <w:rPr>
          <w:rStyle w:val="c2"/>
          <w:rFonts w:ascii="Times New Roman" w:hAnsi="Times New Roman" w:cs="Times New Roman"/>
        </w:rPr>
        <w:t>– умение доносить информацию в доступной, эмоционально-яркой форме в процессе общения и взаимодействия со сверстниками и взрослыми людьми.</w:t>
      </w:r>
    </w:p>
    <w:p w14:paraId="412A9976" w14:textId="77777777" w:rsidR="008B1231" w:rsidRPr="00BD5A8E" w:rsidRDefault="008B1231" w:rsidP="00BD5A8E">
      <w:pPr>
        <w:pStyle w:val="c11"/>
        <w:spacing w:before="0" w:beforeAutospacing="0" w:after="0" w:afterAutospacing="0"/>
        <w:ind w:firstLine="851"/>
        <w:jc w:val="both"/>
        <w:rPr>
          <w:rStyle w:val="c2"/>
          <w:rFonts w:ascii="Times New Roman" w:hAnsi="Times New Roman" w:cs="Times New Roman"/>
        </w:rPr>
      </w:pPr>
      <w:r w:rsidRPr="00BD5A8E">
        <w:rPr>
          <w:rStyle w:val="c2"/>
          <w:rFonts w:ascii="Times New Roman" w:hAnsi="Times New Roman" w:cs="Times New Roman"/>
        </w:rPr>
        <w:t>Содержание программы по учебному предмету «Физическая культура» направлено на воспитание творческих, компетентных и успешных граждан Приднестровской Молдавской Республики, способных к активной самореализации в личной, общественной и профессиональной деятельности.</w:t>
      </w:r>
    </w:p>
    <w:p w14:paraId="1A4E188A" w14:textId="77777777" w:rsidR="008B1231" w:rsidRPr="00BD5A8E" w:rsidRDefault="008B1231" w:rsidP="00BD5A8E">
      <w:pPr>
        <w:pStyle w:val="c11"/>
        <w:spacing w:before="0" w:beforeAutospacing="0" w:after="0" w:afterAutospacing="0"/>
        <w:ind w:firstLine="851"/>
        <w:jc w:val="both"/>
        <w:rPr>
          <w:rStyle w:val="c2"/>
          <w:rFonts w:ascii="Times New Roman" w:hAnsi="Times New Roman" w:cs="Times New Roman"/>
        </w:rPr>
      </w:pPr>
      <w:r w:rsidRPr="00BD5A8E">
        <w:rPr>
          <w:rStyle w:val="c2"/>
          <w:rFonts w:ascii="Times New Roman" w:hAnsi="Times New Roman" w:cs="Times New Roman"/>
        </w:rPr>
        <w:t>Учебный предмет «Физическая культура» включает в себя три основных учебных раздела: «Знания о физической культуре» (информационный компонент деятельности), «Способы двигательной деятельности» (операционный компонент деятельности), «Физическое совершенствование» (процессуально-мотивационный компонент деятельности).</w:t>
      </w:r>
    </w:p>
    <w:p w14:paraId="77F41BC0" w14:textId="77777777" w:rsidR="001C444A" w:rsidRPr="001C444A" w:rsidRDefault="001C444A" w:rsidP="002F3A0A">
      <w:pPr>
        <w:spacing w:after="0" w:line="240" w:lineRule="auto"/>
        <w:jc w:val="both"/>
        <w:rPr>
          <w:rFonts w:ascii="Times New Roman" w:hAnsi="Times New Roman"/>
          <w:sz w:val="24"/>
          <w:szCs w:val="24"/>
        </w:rPr>
      </w:pPr>
    </w:p>
    <w:p w14:paraId="52286BB0" w14:textId="4B6F478B" w:rsidR="00E03C84" w:rsidRPr="00BD5A8E" w:rsidRDefault="001C444A" w:rsidP="001C444A">
      <w:pPr>
        <w:pStyle w:val="a3"/>
        <w:numPr>
          <w:ilvl w:val="0"/>
          <w:numId w:val="1"/>
        </w:numPr>
        <w:tabs>
          <w:tab w:val="left" w:pos="284"/>
        </w:tabs>
        <w:spacing w:after="0" w:line="240" w:lineRule="auto"/>
        <w:ind w:left="0" w:firstLine="0"/>
        <w:jc w:val="center"/>
        <w:rPr>
          <w:rFonts w:ascii="Times New Roman" w:hAnsi="Times New Roman" w:cs="Times New Roman"/>
          <w:b/>
          <w:sz w:val="24"/>
          <w:szCs w:val="24"/>
        </w:rPr>
      </w:pPr>
      <w:r w:rsidRPr="001C444A">
        <w:rPr>
          <w:rFonts w:ascii="Times New Roman" w:hAnsi="Times New Roman"/>
          <w:b/>
          <w:sz w:val="24"/>
          <w:szCs w:val="24"/>
        </w:rPr>
        <w:t xml:space="preserve">МЕСТО УЧЕБНОГО ПРЕДМЕТА </w:t>
      </w:r>
      <w:r w:rsidRPr="001C444A">
        <w:rPr>
          <w:rStyle w:val="c2"/>
          <w:rFonts w:ascii="Times New Roman" w:hAnsi="Times New Roman" w:cs="Times New Roman"/>
          <w:b/>
          <w:sz w:val="24"/>
          <w:szCs w:val="24"/>
        </w:rPr>
        <w:t>«ФИЗИЧЕСКАЯ КУЛЬТУРА»</w:t>
      </w:r>
      <w:r w:rsidRPr="001C444A">
        <w:rPr>
          <w:rStyle w:val="c2"/>
          <w:rFonts w:ascii="Times New Roman" w:hAnsi="Times New Roman" w:cs="Times New Roman"/>
          <w:sz w:val="24"/>
          <w:szCs w:val="24"/>
        </w:rPr>
        <w:t xml:space="preserve"> </w:t>
      </w:r>
      <w:r>
        <w:rPr>
          <w:rStyle w:val="c2"/>
          <w:rFonts w:ascii="Times New Roman" w:hAnsi="Times New Roman" w:cs="Times New Roman"/>
          <w:sz w:val="24"/>
          <w:szCs w:val="24"/>
        </w:rPr>
        <w:br/>
      </w:r>
      <w:r w:rsidRPr="001C444A">
        <w:rPr>
          <w:rFonts w:ascii="Times New Roman" w:hAnsi="Times New Roman" w:cs="Times New Roman"/>
          <w:b/>
          <w:sz w:val="24"/>
          <w:szCs w:val="24"/>
        </w:rPr>
        <w:t>В ГОСУДАРСТВЕННОМ УЧЕБНОМ</w:t>
      </w:r>
      <w:r w:rsidRPr="00BD5A8E">
        <w:rPr>
          <w:rFonts w:ascii="Times New Roman" w:hAnsi="Times New Roman" w:cs="Times New Roman"/>
          <w:b/>
          <w:sz w:val="24"/>
          <w:szCs w:val="24"/>
        </w:rPr>
        <w:t xml:space="preserve"> </w:t>
      </w:r>
      <w:r w:rsidR="00E03C84" w:rsidRPr="00BD5A8E">
        <w:rPr>
          <w:rFonts w:ascii="Times New Roman" w:hAnsi="Times New Roman" w:cs="Times New Roman"/>
          <w:b/>
          <w:sz w:val="24"/>
          <w:szCs w:val="24"/>
        </w:rPr>
        <w:t>ПЛАНЕ</w:t>
      </w:r>
    </w:p>
    <w:p w14:paraId="3121F044" w14:textId="77777777" w:rsidR="001C444A" w:rsidRDefault="001C444A" w:rsidP="00BD5A8E">
      <w:pPr>
        <w:spacing w:after="0" w:line="240" w:lineRule="auto"/>
        <w:ind w:firstLine="567"/>
        <w:jc w:val="both"/>
        <w:rPr>
          <w:rFonts w:ascii="Times New Roman" w:hAnsi="Times New Roman" w:cs="Times New Roman"/>
          <w:sz w:val="24"/>
          <w:szCs w:val="24"/>
        </w:rPr>
      </w:pPr>
    </w:p>
    <w:p w14:paraId="73B81999" w14:textId="36F7787D" w:rsidR="00E03C84" w:rsidRPr="00BD5A8E" w:rsidRDefault="00E03C84" w:rsidP="00BD5A8E">
      <w:pPr>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 xml:space="preserve">В соответствии с Государственным учебным планом среднего (полного) общего образования (Приказ Министерства просвещения ПМР от 17 июля 2025 года </w:t>
      </w:r>
      <w:r w:rsidR="00BD5A8E">
        <w:rPr>
          <w:rFonts w:ascii="Times New Roman" w:hAnsi="Times New Roman" w:cs="Times New Roman"/>
          <w:sz w:val="24"/>
          <w:szCs w:val="24"/>
        </w:rPr>
        <w:t xml:space="preserve">№ </w:t>
      </w:r>
      <w:r w:rsidRPr="00BD5A8E">
        <w:rPr>
          <w:rFonts w:ascii="Times New Roman" w:hAnsi="Times New Roman" w:cs="Times New Roman"/>
          <w:sz w:val="24"/>
          <w:szCs w:val="24"/>
        </w:rPr>
        <w:t xml:space="preserve">652 «Об утверждении Государственной основной образовательной программы среднего (полного) общего образования») базовый уровень изучения учебного предмета предусмотрен </w:t>
      </w:r>
      <w:r w:rsidR="00FB232E" w:rsidRPr="00BD5A8E">
        <w:rPr>
          <w:rFonts w:ascii="Times New Roman" w:hAnsi="Times New Roman" w:cs="Times New Roman"/>
          <w:sz w:val="24"/>
          <w:szCs w:val="24"/>
        </w:rPr>
        <w:t>на</w:t>
      </w:r>
      <w:r w:rsidRPr="00D96416">
        <w:rPr>
          <w:rFonts w:ascii="Times New Roman" w:hAnsi="Times New Roman" w:cs="Times New Roman"/>
          <w:sz w:val="24"/>
          <w:szCs w:val="24"/>
        </w:rPr>
        <w:t xml:space="preserve"> </w:t>
      </w:r>
      <w:r w:rsidR="00FB232E" w:rsidRPr="00BD5A8E">
        <w:rPr>
          <w:rFonts w:ascii="Times New Roman" w:hAnsi="Times New Roman"/>
          <w:sz w:val="24"/>
          <w:szCs w:val="24"/>
        </w:rPr>
        <w:t>базовом уровне</w:t>
      </w:r>
      <w:r w:rsidRPr="00BD5A8E">
        <w:rPr>
          <w:rFonts w:ascii="Times New Roman" w:hAnsi="Times New Roman" w:cs="Times New Roman"/>
          <w:sz w:val="24"/>
          <w:szCs w:val="24"/>
        </w:rPr>
        <w:t xml:space="preserve">. Для освоения программы </w:t>
      </w:r>
      <w:bookmarkStart w:id="1" w:name="_Hlk222476255"/>
      <w:r w:rsidRPr="00BD5A8E">
        <w:rPr>
          <w:rFonts w:ascii="Times New Roman" w:hAnsi="Times New Roman" w:cs="Times New Roman"/>
          <w:sz w:val="24"/>
          <w:szCs w:val="24"/>
        </w:rPr>
        <w:t xml:space="preserve">по </w:t>
      </w:r>
      <w:r w:rsidR="008B1231" w:rsidRPr="00BD5A8E">
        <w:rPr>
          <w:rFonts w:ascii="Times New Roman" w:hAnsi="Times New Roman" w:cs="Times New Roman"/>
          <w:sz w:val="24"/>
          <w:szCs w:val="24"/>
        </w:rPr>
        <w:t>предмету «Физическая культура»</w:t>
      </w:r>
      <w:r w:rsidRPr="00BD5A8E">
        <w:rPr>
          <w:rFonts w:ascii="Times New Roman" w:hAnsi="Times New Roman" w:cs="Times New Roman"/>
          <w:sz w:val="24"/>
          <w:szCs w:val="24"/>
        </w:rPr>
        <w:t xml:space="preserve"> на базовом уровне с 10</w:t>
      </w:r>
      <w:r w:rsidR="001C444A">
        <w:rPr>
          <w:rFonts w:ascii="Times New Roman" w:hAnsi="Times New Roman" w:cs="Times New Roman"/>
          <w:sz w:val="24"/>
          <w:szCs w:val="24"/>
        </w:rPr>
        <w:t> </w:t>
      </w:r>
      <w:r w:rsidRPr="00BD5A8E">
        <w:rPr>
          <w:rFonts w:ascii="Times New Roman" w:hAnsi="Times New Roman" w:cs="Times New Roman"/>
          <w:sz w:val="24"/>
          <w:szCs w:val="24"/>
        </w:rPr>
        <w:t xml:space="preserve">по 11 классы предусмотрено </w:t>
      </w:r>
      <w:r w:rsidR="008B1231" w:rsidRPr="00BD5A8E">
        <w:rPr>
          <w:rFonts w:ascii="Times New Roman" w:hAnsi="Times New Roman" w:cs="Times New Roman"/>
          <w:sz w:val="24"/>
          <w:szCs w:val="24"/>
        </w:rPr>
        <w:t>136</w:t>
      </w:r>
      <w:r w:rsidRPr="00BD5A8E">
        <w:rPr>
          <w:rFonts w:ascii="Times New Roman" w:hAnsi="Times New Roman" w:cs="Times New Roman"/>
          <w:sz w:val="24"/>
          <w:szCs w:val="24"/>
        </w:rPr>
        <w:t xml:space="preserve"> часов.</w:t>
      </w:r>
      <w:bookmarkEnd w:id="1"/>
    </w:p>
    <w:p w14:paraId="78BAFA8A" w14:textId="77777777" w:rsidR="00E03C84" w:rsidRPr="00BD5A8E" w:rsidRDefault="00E03C84" w:rsidP="00BD5A8E">
      <w:pPr>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lastRenderedPageBreak/>
        <w:t>Часовая нагрузка по годам распределена следующим образом:</w:t>
      </w:r>
    </w:p>
    <w:tbl>
      <w:tblPr>
        <w:tblStyle w:val="a4"/>
        <w:tblW w:w="0" w:type="auto"/>
        <w:tblLook w:val="04A0" w:firstRow="1" w:lastRow="0" w:firstColumn="1" w:lastColumn="0" w:noHBand="0" w:noVBand="1"/>
      </w:tblPr>
      <w:tblGrid>
        <w:gridCol w:w="3117"/>
        <w:gridCol w:w="3130"/>
        <w:gridCol w:w="3098"/>
      </w:tblGrid>
      <w:tr w:rsidR="00E03C84" w:rsidRPr="0000634D" w14:paraId="072B24FD" w14:textId="77777777" w:rsidTr="00760C65">
        <w:tc>
          <w:tcPr>
            <w:tcW w:w="3211" w:type="dxa"/>
            <w:vMerge w:val="restart"/>
            <w:vAlign w:val="center"/>
          </w:tcPr>
          <w:p w14:paraId="382A78FE" w14:textId="77777777" w:rsidR="00E03C84" w:rsidRPr="0074207A" w:rsidRDefault="00E03C84" w:rsidP="00BD5A8E">
            <w:pPr>
              <w:jc w:val="center"/>
              <w:rPr>
                <w:rFonts w:ascii="Times New Roman" w:hAnsi="Times New Roman" w:cs="Times New Roman"/>
                <w:b/>
                <w:szCs w:val="24"/>
              </w:rPr>
            </w:pPr>
            <w:r w:rsidRPr="0074207A">
              <w:rPr>
                <w:rFonts w:ascii="Times New Roman" w:hAnsi="Times New Roman" w:cs="Times New Roman"/>
                <w:b/>
                <w:szCs w:val="24"/>
              </w:rPr>
              <w:t>Класс</w:t>
            </w:r>
          </w:p>
        </w:tc>
        <w:tc>
          <w:tcPr>
            <w:tcW w:w="6418" w:type="dxa"/>
            <w:gridSpan w:val="2"/>
            <w:vAlign w:val="center"/>
          </w:tcPr>
          <w:p w14:paraId="507081AA" w14:textId="7DAD09E7" w:rsidR="00E03C84" w:rsidRPr="0074207A" w:rsidRDefault="00E03C84" w:rsidP="00D96416">
            <w:pPr>
              <w:jc w:val="center"/>
              <w:rPr>
                <w:rFonts w:ascii="Times New Roman" w:hAnsi="Times New Roman" w:cs="Times New Roman"/>
                <w:b/>
                <w:szCs w:val="24"/>
              </w:rPr>
            </w:pPr>
            <w:r w:rsidRPr="0074207A">
              <w:rPr>
                <w:rFonts w:ascii="Times New Roman" w:hAnsi="Times New Roman" w:cs="Times New Roman"/>
                <w:b/>
                <w:szCs w:val="24"/>
              </w:rPr>
              <w:t>Количество часов</w:t>
            </w:r>
          </w:p>
        </w:tc>
      </w:tr>
      <w:tr w:rsidR="00E03C84" w:rsidRPr="0000634D" w14:paraId="0F62246B" w14:textId="77777777" w:rsidTr="00760C65">
        <w:tc>
          <w:tcPr>
            <w:tcW w:w="3211" w:type="dxa"/>
            <w:vMerge/>
            <w:vAlign w:val="center"/>
          </w:tcPr>
          <w:p w14:paraId="1D36A34D" w14:textId="77777777" w:rsidR="00E03C84" w:rsidRPr="0074207A" w:rsidRDefault="00E03C84" w:rsidP="00BD5A8E">
            <w:pPr>
              <w:jc w:val="center"/>
              <w:rPr>
                <w:rFonts w:ascii="Times New Roman" w:hAnsi="Times New Roman" w:cs="Times New Roman"/>
                <w:b/>
                <w:szCs w:val="24"/>
              </w:rPr>
            </w:pPr>
          </w:p>
        </w:tc>
        <w:tc>
          <w:tcPr>
            <w:tcW w:w="3217" w:type="dxa"/>
            <w:vAlign w:val="center"/>
          </w:tcPr>
          <w:p w14:paraId="54238CF3" w14:textId="1F6B80EB" w:rsidR="00E03C84" w:rsidRPr="0074207A" w:rsidRDefault="00D96416" w:rsidP="00BD5A8E">
            <w:pPr>
              <w:jc w:val="center"/>
              <w:rPr>
                <w:rFonts w:ascii="Times New Roman" w:hAnsi="Times New Roman" w:cs="Times New Roman"/>
                <w:b/>
                <w:szCs w:val="24"/>
              </w:rPr>
            </w:pPr>
            <w:r w:rsidRPr="0074207A">
              <w:rPr>
                <w:rFonts w:ascii="Times New Roman" w:hAnsi="Times New Roman" w:cs="Times New Roman"/>
                <w:b/>
                <w:szCs w:val="24"/>
              </w:rPr>
              <w:t>В</w:t>
            </w:r>
            <w:r w:rsidR="00E03C84" w:rsidRPr="0074207A">
              <w:rPr>
                <w:rFonts w:ascii="Times New Roman" w:hAnsi="Times New Roman" w:cs="Times New Roman"/>
                <w:b/>
                <w:szCs w:val="24"/>
              </w:rPr>
              <w:t xml:space="preserve"> неделю</w:t>
            </w:r>
          </w:p>
        </w:tc>
        <w:tc>
          <w:tcPr>
            <w:tcW w:w="3201" w:type="dxa"/>
            <w:vAlign w:val="center"/>
          </w:tcPr>
          <w:p w14:paraId="72E32728" w14:textId="09144B00" w:rsidR="00E03C84" w:rsidRPr="0074207A" w:rsidRDefault="00D96416" w:rsidP="00BD5A8E">
            <w:pPr>
              <w:jc w:val="center"/>
              <w:rPr>
                <w:rFonts w:ascii="Times New Roman" w:hAnsi="Times New Roman" w:cs="Times New Roman"/>
                <w:b/>
                <w:szCs w:val="24"/>
              </w:rPr>
            </w:pPr>
            <w:r w:rsidRPr="0074207A">
              <w:rPr>
                <w:rFonts w:ascii="Times New Roman" w:hAnsi="Times New Roman" w:cs="Times New Roman"/>
                <w:b/>
                <w:szCs w:val="24"/>
              </w:rPr>
              <w:t>З</w:t>
            </w:r>
            <w:r w:rsidR="00E03C84" w:rsidRPr="0074207A">
              <w:rPr>
                <w:rFonts w:ascii="Times New Roman" w:hAnsi="Times New Roman" w:cs="Times New Roman"/>
                <w:b/>
                <w:szCs w:val="24"/>
              </w:rPr>
              <w:t>а год</w:t>
            </w:r>
          </w:p>
        </w:tc>
      </w:tr>
      <w:tr w:rsidR="00E03C84" w:rsidRPr="0000634D" w14:paraId="0D2749FD" w14:textId="77777777" w:rsidTr="00760C65">
        <w:tc>
          <w:tcPr>
            <w:tcW w:w="3211" w:type="dxa"/>
          </w:tcPr>
          <w:p w14:paraId="431BCC27" w14:textId="63B14403" w:rsidR="00E03C84" w:rsidRPr="0000634D" w:rsidRDefault="00E03C84" w:rsidP="00896D2F">
            <w:pPr>
              <w:jc w:val="center"/>
              <w:rPr>
                <w:rFonts w:ascii="Times New Roman" w:hAnsi="Times New Roman" w:cs="Times New Roman"/>
                <w:szCs w:val="24"/>
              </w:rPr>
            </w:pPr>
            <w:r w:rsidRPr="0000634D">
              <w:rPr>
                <w:rFonts w:ascii="Times New Roman" w:hAnsi="Times New Roman" w:cs="Times New Roman"/>
                <w:szCs w:val="24"/>
              </w:rPr>
              <w:t>10</w:t>
            </w:r>
          </w:p>
        </w:tc>
        <w:tc>
          <w:tcPr>
            <w:tcW w:w="3217" w:type="dxa"/>
          </w:tcPr>
          <w:p w14:paraId="1C73BF40" w14:textId="7BD4D054" w:rsidR="00E03C84" w:rsidRPr="0000634D" w:rsidRDefault="008B1231" w:rsidP="00BD5A8E">
            <w:pPr>
              <w:jc w:val="center"/>
              <w:rPr>
                <w:rFonts w:ascii="Times New Roman" w:hAnsi="Times New Roman" w:cs="Times New Roman"/>
                <w:szCs w:val="24"/>
              </w:rPr>
            </w:pPr>
            <w:r w:rsidRPr="0000634D">
              <w:rPr>
                <w:rFonts w:ascii="Times New Roman" w:hAnsi="Times New Roman" w:cs="Times New Roman"/>
                <w:szCs w:val="24"/>
              </w:rPr>
              <w:t>2</w:t>
            </w:r>
          </w:p>
        </w:tc>
        <w:tc>
          <w:tcPr>
            <w:tcW w:w="3201" w:type="dxa"/>
          </w:tcPr>
          <w:p w14:paraId="1F7CADE1" w14:textId="1092950D" w:rsidR="00E03C84" w:rsidRPr="0000634D" w:rsidRDefault="008B1231" w:rsidP="00BD5A8E">
            <w:pPr>
              <w:jc w:val="center"/>
              <w:rPr>
                <w:rFonts w:ascii="Times New Roman" w:hAnsi="Times New Roman" w:cs="Times New Roman"/>
                <w:szCs w:val="24"/>
              </w:rPr>
            </w:pPr>
            <w:r w:rsidRPr="0000634D">
              <w:rPr>
                <w:rFonts w:ascii="Times New Roman" w:hAnsi="Times New Roman" w:cs="Times New Roman"/>
                <w:szCs w:val="24"/>
              </w:rPr>
              <w:t>68</w:t>
            </w:r>
          </w:p>
        </w:tc>
      </w:tr>
      <w:tr w:rsidR="00E03C84" w:rsidRPr="0000634D" w14:paraId="7295E803" w14:textId="77777777" w:rsidTr="00760C65">
        <w:tc>
          <w:tcPr>
            <w:tcW w:w="3211" w:type="dxa"/>
          </w:tcPr>
          <w:p w14:paraId="374E19B2" w14:textId="228B2606" w:rsidR="00E03C84" w:rsidRPr="0000634D" w:rsidRDefault="00E03C84" w:rsidP="00896D2F">
            <w:pPr>
              <w:jc w:val="center"/>
              <w:rPr>
                <w:rFonts w:ascii="Times New Roman" w:hAnsi="Times New Roman" w:cs="Times New Roman"/>
                <w:szCs w:val="24"/>
              </w:rPr>
            </w:pPr>
            <w:r w:rsidRPr="0000634D">
              <w:rPr>
                <w:rFonts w:ascii="Times New Roman" w:hAnsi="Times New Roman" w:cs="Times New Roman"/>
                <w:szCs w:val="24"/>
              </w:rPr>
              <w:t>11</w:t>
            </w:r>
          </w:p>
        </w:tc>
        <w:tc>
          <w:tcPr>
            <w:tcW w:w="3217" w:type="dxa"/>
          </w:tcPr>
          <w:p w14:paraId="4A3C90A3" w14:textId="626CDCDA" w:rsidR="00E03C84" w:rsidRPr="0000634D" w:rsidRDefault="008B1231" w:rsidP="00BD5A8E">
            <w:pPr>
              <w:jc w:val="center"/>
              <w:rPr>
                <w:rFonts w:ascii="Times New Roman" w:hAnsi="Times New Roman" w:cs="Times New Roman"/>
                <w:szCs w:val="24"/>
              </w:rPr>
            </w:pPr>
            <w:r w:rsidRPr="0000634D">
              <w:rPr>
                <w:rFonts w:ascii="Times New Roman" w:hAnsi="Times New Roman" w:cs="Times New Roman"/>
                <w:szCs w:val="24"/>
              </w:rPr>
              <w:t>2</w:t>
            </w:r>
          </w:p>
        </w:tc>
        <w:tc>
          <w:tcPr>
            <w:tcW w:w="3201" w:type="dxa"/>
          </w:tcPr>
          <w:p w14:paraId="1085A84A" w14:textId="07D82552" w:rsidR="00E03C84" w:rsidRPr="0000634D" w:rsidRDefault="008B1231" w:rsidP="00BD5A8E">
            <w:pPr>
              <w:jc w:val="center"/>
              <w:rPr>
                <w:rFonts w:ascii="Times New Roman" w:hAnsi="Times New Roman" w:cs="Times New Roman"/>
                <w:szCs w:val="24"/>
              </w:rPr>
            </w:pPr>
            <w:r w:rsidRPr="0000634D">
              <w:rPr>
                <w:rFonts w:ascii="Times New Roman" w:hAnsi="Times New Roman" w:cs="Times New Roman"/>
                <w:szCs w:val="24"/>
              </w:rPr>
              <w:t>68</w:t>
            </w:r>
          </w:p>
        </w:tc>
      </w:tr>
      <w:tr w:rsidR="00E03C84" w:rsidRPr="0000634D" w14:paraId="0A6FA1F2" w14:textId="77777777" w:rsidTr="00760C65">
        <w:tc>
          <w:tcPr>
            <w:tcW w:w="6430" w:type="dxa"/>
            <w:gridSpan w:val="2"/>
          </w:tcPr>
          <w:p w14:paraId="7BF29FB7" w14:textId="77777777" w:rsidR="00E03C84" w:rsidRPr="0000634D" w:rsidRDefault="00E03C84" w:rsidP="00896D2F">
            <w:pPr>
              <w:jc w:val="both"/>
              <w:rPr>
                <w:rFonts w:ascii="Times New Roman" w:hAnsi="Times New Roman" w:cs="Times New Roman"/>
                <w:b/>
                <w:szCs w:val="24"/>
              </w:rPr>
            </w:pPr>
            <w:bookmarkStart w:id="2" w:name="_Hlk222476503"/>
            <w:r w:rsidRPr="0000634D">
              <w:rPr>
                <w:rFonts w:ascii="Times New Roman" w:hAnsi="Times New Roman" w:cs="Times New Roman"/>
                <w:b/>
                <w:szCs w:val="24"/>
              </w:rPr>
              <w:t>Всего</w:t>
            </w:r>
          </w:p>
        </w:tc>
        <w:tc>
          <w:tcPr>
            <w:tcW w:w="3199" w:type="dxa"/>
          </w:tcPr>
          <w:p w14:paraId="25E62D96" w14:textId="6103A4EB" w:rsidR="00E03C84" w:rsidRPr="0000634D" w:rsidRDefault="008B1231" w:rsidP="00896D2F">
            <w:pPr>
              <w:jc w:val="center"/>
              <w:rPr>
                <w:rFonts w:ascii="Times New Roman" w:hAnsi="Times New Roman" w:cs="Times New Roman"/>
                <w:b/>
                <w:szCs w:val="24"/>
              </w:rPr>
            </w:pPr>
            <w:r w:rsidRPr="0000634D">
              <w:rPr>
                <w:rFonts w:ascii="Times New Roman" w:hAnsi="Times New Roman" w:cs="Times New Roman"/>
                <w:b/>
                <w:szCs w:val="24"/>
              </w:rPr>
              <w:t>136</w:t>
            </w:r>
          </w:p>
        </w:tc>
      </w:tr>
      <w:bookmarkEnd w:id="2"/>
    </w:tbl>
    <w:p w14:paraId="71DD505F" w14:textId="77777777" w:rsidR="002F3A0A" w:rsidRDefault="002F3A0A" w:rsidP="00BD5A8E">
      <w:pPr>
        <w:spacing w:after="0" w:line="240" w:lineRule="auto"/>
        <w:ind w:firstLine="567"/>
        <w:jc w:val="both"/>
        <w:rPr>
          <w:rFonts w:ascii="Times New Roman" w:hAnsi="Times New Roman" w:cs="Times New Roman"/>
          <w:sz w:val="24"/>
          <w:szCs w:val="24"/>
        </w:rPr>
      </w:pPr>
    </w:p>
    <w:p w14:paraId="2D856784" w14:textId="3358D482" w:rsidR="00E03C84" w:rsidRDefault="00E03C84" w:rsidP="00BD5A8E">
      <w:pPr>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 xml:space="preserve">В соответствии с Государственным учебным планом среднего (полного) общего образования (Приказ Министерства просвещения ПМР от 17 июля 2025 года </w:t>
      </w:r>
      <w:r w:rsidR="00BD5A8E">
        <w:rPr>
          <w:rFonts w:ascii="Times New Roman" w:hAnsi="Times New Roman" w:cs="Times New Roman"/>
          <w:sz w:val="24"/>
          <w:szCs w:val="24"/>
        </w:rPr>
        <w:t xml:space="preserve">№ </w:t>
      </w:r>
      <w:r w:rsidRPr="00BD5A8E">
        <w:rPr>
          <w:rFonts w:ascii="Times New Roman" w:hAnsi="Times New Roman" w:cs="Times New Roman"/>
          <w:sz w:val="24"/>
          <w:szCs w:val="24"/>
        </w:rPr>
        <w:t xml:space="preserve">652 «Об утверждении Государственной основной образовательной программы среднего (полного) общего образования») </w:t>
      </w:r>
      <w:r w:rsidR="00FB232E" w:rsidRPr="00BD5A8E">
        <w:rPr>
          <w:rFonts w:ascii="Times New Roman" w:hAnsi="Times New Roman" w:cs="Times New Roman"/>
          <w:sz w:val="24"/>
          <w:szCs w:val="24"/>
        </w:rPr>
        <w:t>базовый</w:t>
      </w:r>
      <w:r w:rsidRPr="00BD5A8E">
        <w:rPr>
          <w:rFonts w:ascii="Times New Roman" w:hAnsi="Times New Roman" w:cs="Times New Roman"/>
          <w:sz w:val="24"/>
          <w:szCs w:val="24"/>
        </w:rPr>
        <w:t xml:space="preserve"> уровень изучения учебного предмета предусмотрен в</w:t>
      </w:r>
      <w:r w:rsidRPr="00BD5A8E">
        <w:rPr>
          <w:rFonts w:ascii="Times New Roman" w:hAnsi="Times New Roman" w:cs="Times New Roman"/>
          <w:sz w:val="24"/>
          <w:szCs w:val="24"/>
          <w:highlight w:val="yellow"/>
        </w:rPr>
        <w:t xml:space="preserve"> </w:t>
      </w:r>
      <w:r w:rsidR="00FB232E" w:rsidRPr="00BD5A8E">
        <w:rPr>
          <w:rFonts w:ascii="Times New Roman" w:hAnsi="Times New Roman" w:cs="Times New Roman"/>
          <w:sz w:val="24"/>
          <w:szCs w:val="24"/>
        </w:rPr>
        <w:t>Гуманитарно</w:t>
      </w:r>
      <w:r w:rsidR="00817924" w:rsidRPr="00BD5A8E">
        <w:rPr>
          <w:rFonts w:ascii="Times New Roman" w:hAnsi="Times New Roman" w:cs="Times New Roman"/>
          <w:sz w:val="24"/>
          <w:szCs w:val="24"/>
        </w:rPr>
        <w:t>м</w:t>
      </w:r>
      <w:r w:rsidR="00FB232E" w:rsidRPr="00BD5A8E">
        <w:rPr>
          <w:rFonts w:ascii="Times New Roman" w:hAnsi="Times New Roman" w:cs="Times New Roman"/>
          <w:sz w:val="24"/>
          <w:szCs w:val="24"/>
        </w:rPr>
        <w:t>, Естестве</w:t>
      </w:r>
      <w:r w:rsidR="00817924" w:rsidRPr="00BD5A8E">
        <w:rPr>
          <w:rFonts w:ascii="Times New Roman" w:hAnsi="Times New Roman" w:cs="Times New Roman"/>
          <w:sz w:val="24"/>
          <w:szCs w:val="24"/>
        </w:rPr>
        <w:t>нно-научном, технологическом и Социально-экономическом</w:t>
      </w:r>
      <w:r w:rsidRPr="00BD5A8E">
        <w:rPr>
          <w:rFonts w:ascii="Times New Roman" w:hAnsi="Times New Roman" w:cs="Times New Roman"/>
          <w:sz w:val="24"/>
          <w:szCs w:val="24"/>
        </w:rPr>
        <w:t xml:space="preserve">. профилях. Для освоения программы </w:t>
      </w:r>
      <w:r w:rsidR="00817924" w:rsidRPr="00BD5A8E">
        <w:rPr>
          <w:rFonts w:ascii="Times New Roman" w:hAnsi="Times New Roman" w:cs="Times New Roman"/>
          <w:sz w:val="24"/>
          <w:szCs w:val="24"/>
        </w:rPr>
        <w:t xml:space="preserve">по предмету «Физическая культура» на базовом уровне с 10 по 11 классы предусмотрено 136 часов. </w:t>
      </w:r>
      <w:r w:rsidRPr="00BD5A8E">
        <w:rPr>
          <w:rFonts w:ascii="Times New Roman" w:hAnsi="Times New Roman" w:cs="Times New Roman"/>
          <w:sz w:val="24"/>
          <w:szCs w:val="24"/>
        </w:rPr>
        <w:t>Часовая нагрузка по годам распределена следующим образом:</w:t>
      </w:r>
    </w:p>
    <w:p w14:paraId="7846AA88" w14:textId="77777777" w:rsidR="001C444A" w:rsidRPr="00BD5A8E" w:rsidRDefault="001C444A" w:rsidP="00BD5A8E">
      <w:pPr>
        <w:spacing w:after="0" w:line="240" w:lineRule="auto"/>
        <w:ind w:firstLine="567"/>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5273"/>
        <w:gridCol w:w="1701"/>
        <w:gridCol w:w="2127"/>
      </w:tblGrid>
      <w:tr w:rsidR="00817924" w:rsidRPr="0000634D" w14:paraId="123A828D" w14:textId="77777777" w:rsidTr="0074207A">
        <w:trPr>
          <w:trHeight w:val="228"/>
        </w:trPr>
        <w:tc>
          <w:tcPr>
            <w:tcW w:w="5665" w:type="dxa"/>
            <w:gridSpan w:val="2"/>
            <w:vMerge w:val="restart"/>
            <w:tcBorders>
              <w:top w:val="single" w:sz="4" w:space="0" w:color="auto"/>
              <w:left w:val="single" w:sz="4" w:space="0" w:color="auto"/>
              <w:bottom w:val="single" w:sz="4" w:space="0" w:color="auto"/>
              <w:right w:val="single" w:sz="4" w:space="0" w:color="auto"/>
            </w:tcBorders>
          </w:tcPr>
          <w:p w14:paraId="513FE33F" w14:textId="77777777" w:rsidR="00817924" w:rsidRPr="0074207A" w:rsidRDefault="00817924" w:rsidP="00BD5A8E">
            <w:pPr>
              <w:spacing w:after="0" w:line="240" w:lineRule="auto"/>
              <w:jc w:val="center"/>
              <w:rPr>
                <w:rFonts w:ascii="Times New Roman" w:hAnsi="Times New Roman"/>
                <w:b/>
                <w:szCs w:val="24"/>
              </w:rPr>
            </w:pPr>
            <w:r w:rsidRPr="0074207A">
              <w:rPr>
                <w:rFonts w:ascii="Times New Roman" w:hAnsi="Times New Roman"/>
                <w:b/>
                <w:szCs w:val="24"/>
              </w:rPr>
              <w:t>Наименование профиля среднего (полного) общего образования</w:t>
            </w:r>
          </w:p>
        </w:tc>
        <w:tc>
          <w:tcPr>
            <w:tcW w:w="3828" w:type="dxa"/>
            <w:gridSpan w:val="2"/>
            <w:tcBorders>
              <w:top w:val="single" w:sz="4" w:space="0" w:color="auto"/>
              <w:left w:val="single" w:sz="4" w:space="0" w:color="auto"/>
              <w:bottom w:val="single" w:sz="4" w:space="0" w:color="auto"/>
              <w:right w:val="single" w:sz="4" w:space="0" w:color="auto"/>
            </w:tcBorders>
          </w:tcPr>
          <w:p w14:paraId="1AFDB5F7" w14:textId="77777777" w:rsidR="00817924" w:rsidRPr="0074207A" w:rsidRDefault="00817924" w:rsidP="00BD5A8E">
            <w:pPr>
              <w:spacing w:after="0" w:line="240" w:lineRule="auto"/>
              <w:jc w:val="center"/>
              <w:rPr>
                <w:rFonts w:ascii="Times New Roman" w:hAnsi="Times New Roman"/>
                <w:b/>
                <w:szCs w:val="24"/>
                <w:lang w:val="uk-UA"/>
              </w:rPr>
            </w:pPr>
            <w:r w:rsidRPr="0074207A">
              <w:rPr>
                <w:rFonts w:ascii="Times New Roman" w:hAnsi="Times New Roman"/>
                <w:b/>
                <w:szCs w:val="24"/>
              </w:rPr>
              <w:t>Количество часов</w:t>
            </w:r>
          </w:p>
        </w:tc>
      </w:tr>
      <w:tr w:rsidR="00817924" w:rsidRPr="0000634D" w14:paraId="3441DE0A" w14:textId="77777777" w:rsidTr="0074207A">
        <w:trPr>
          <w:trHeight w:val="279"/>
        </w:trPr>
        <w:tc>
          <w:tcPr>
            <w:tcW w:w="5665" w:type="dxa"/>
            <w:gridSpan w:val="2"/>
            <w:vMerge/>
            <w:tcBorders>
              <w:top w:val="single" w:sz="4" w:space="0" w:color="auto"/>
              <w:left w:val="single" w:sz="4" w:space="0" w:color="auto"/>
              <w:bottom w:val="single" w:sz="4" w:space="0" w:color="auto"/>
              <w:right w:val="single" w:sz="4" w:space="0" w:color="auto"/>
            </w:tcBorders>
          </w:tcPr>
          <w:p w14:paraId="69AF0914" w14:textId="77777777" w:rsidR="00817924" w:rsidRPr="0074207A" w:rsidRDefault="00817924" w:rsidP="00BD5A8E">
            <w:pPr>
              <w:spacing w:after="0" w:line="240" w:lineRule="auto"/>
              <w:rPr>
                <w:rFonts w:ascii="Times New Roman" w:hAnsi="Times New Roman"/>
                <w:b/>
                <w:szCs w:val="24"/>
              </w:rPr>
            </w:pPr>
          </w:p>
        </w:tc>
        <w:tc>
          <w:tcPr>
            <w:tcW w:w="1701" w:type="dxa"/>
            <w:tcBorders>
              <w:top w:val="single" w:sz="4" w:space="0" w:color="auto"/>
              <w:left w:val="single" w:sz="4" w:space="0" w:color="auto"/>
              <w:bottom w:val="single" w:sz="4" w:space="0" w:color="auto"/>
              <w:right w:val="single" w:sz="4" w:space="0" w:color="auto"/>
            </w:tcBorders>
          </w:tcPr>
          <w:p w14:paraId="7AFC2465" w14:textId="176F6F04" w:rsidR="00817924" w:rsidRPr="0074207A" w:rsidRDefault="0000634D" w:rsidP="00BD5A8E">
            <w:pPr>
              <w:spacing w:after="0" w:line="240" w:lineRule="auto"/>
              <w:jc w:val="center"/>
              <w:rPr>
                <w:rFonts w:ascii="Times New Roman" w:hAnsi="Times New Roman"/>
                <w:b/>
                <w:szCs w:val="24"/>
              </w:rPr>
            </w:pPr>
            <w:r w:rsidRPr="0074207A">
              <w:rPr>
                <w:rFonts w:ascii="Times New Roman" w:hAnsi="Times New Roman"/>
                <w:b/>
                <w:szCs w:val="24"/>
              </w:rPr>
              <w:t>В</w:t>
            </w:r>
            <w:r w:rsidR="00817924" w:rsidRPr="0074207A">
              <w:rPr>
                <w:rFonts w:ascii="Times New Roman" w:hAnsi="Times New Roman"/>
                <w:b/>
                <w:szCs w:val="24"/>
              </w:rPr>
              <w:t xml:space="preserve"> неделю</w:t>
            </w:r>
          </w:p>
        </w:tc>
        <w:tc>
          <w:tcPr>
            <w:tcW w:w="2127" w:type="dxa"/>
            <w:tcBorders>
              <w:top w:val="single" w:sz="4" w:space="0" w:color="auto"/>
              <w:left w:val="single" w:sz="4" w:space="0" w:color="auto"/>
              <w:bottom w:val="single" w:sz="4" w:space="0" w:color="auto"/>
              <w:right w:val="single" w:sz="4" w:space="0" w:color="auto"/>
            </w:tcBorders>
          </w:tcPr>
          <w:p w14:paraId="360D389E" w14:textId="0ACFF54B" w:rsidR="00817924" w:rsidRPr="0074207A" w:rsidRDefault="0000634D" w:rsidP="00BD5A8E">
            <w:pPr>
              <w:spacing w:after="0" w:line="240" w:lineRule="auto"/>
              <w:jc w:val="center"/>
              <w:rPr>
                <w:rFonts w:ascii="Times New Roman" w:hAnsi="Times New Roman"/>
                <w:b/>
                <w:szCs w:val="24"/>
              </w:rPr>
            </w:pPr>
            <w:r w:rsidRPr="0074207A">
              <w:rPr>
                <w:rFonts w:ascii="Times New Roman" w:hAnsi="Times New Roman"/>
                <w:b/>
                <w:szCs w:val="24"/>
                <w:lang w:val="uk-UA"/>
              </w:rPr>
              <w:t>З</w:t>
            </w:r>
            <w:r w:rsidR="00817924" w:rsidRPr="0074207A">
              <w:rPr>
                <w:rFonts w:ascii="Times New Roman" w:hAnsi="Times New Roman"/>
                <w:b/>
                <w:szCs w:val="24"/>
                <w:lang w:val="uk-UA"/>
              </w:rPr>
              <w:t>а год</w:t>
            </w:r>
          </w:p>
        </w:tc>
      </w:tr>
      <w:tr w:rsidR="00817924" w:rsidRPr="0000634D" w14:paraId="310B429A" w14:textId="77777777" w:rsidTr="0074207A">
        <w:tc>
          <w:tcPr>
            <w:tcW w:w="392" w:type="dxa"/>
            <w:tcBorders>
              <w:top w:val="single" w:sz="4" w:space="0" w:color="auto"/>
              <w:left w:val="single" w:sz="4" w:space="0" w:color="auto"/>
              <w:right w:val="single" w:sz="4" w:space="0" w:color="auto"/>
            </w:tcBorders>
          </w:tcPr>
          <w:p w14:paraId="5DEFFAE6" w14:textId="77777777" w:rsidR="00817924" w:rsidRPr="0000634D" w:rsidRDefault="00817924" w:rsidP="00BF3A90">
            <w:pPr>
              <w:pStyle w:val="10"/>
              <w:numPr>
                <w:ilvl w:val="0"/>
                <w:numId w:val="3"/>
              </w:numPr>
              <w:tabs>
                <w:tab w:val="left" w:pos="153"/>
              </w:tabs>
              <w:spacing w:after="0" w:line="240" w:lineRule="auto"/>
              <w:ind w:left="4" w:firstLine="0"/>
              <w:rPr>
                <w:rFonts w:ascii="Times New Roman" w:hAnsi="Times New Roman" w:cs="Times New Roman"/>
                <w:szCs w:val="24"/>
              </w:rPr>
            </w:pPr>
          </w:p>
        </w:tc>
        <w:tc>
          <w:tcPr>
            <w:tcW w:w="5273" w:type="dxa"/>
            <w:tcBorders>
              <w:top w:val="single" w:sz="4" w:space="0" w:color="auto"/>
              <w:left w:val="single" w:sz="4" w:space="0" w:color="auto"/>
              <w:bottom w:val="single" w:sz="4" w:space="0" w:color="auto"/>
              <w:right w:val="single" w:sz="4" w:space="0" w:color="auto"/>
            </w:tcBorders>
          </w:tcPr>
          <w:p w14:paraId="5A793E84" w14:textId="77777777" w:rsidR="00817924" w:rsidRPr="0000634D" w:rsidRDefault="00817924" w:rsidP="00BD5A8E">
            <w:pPr>
              <w:pStyle w:val="ConsPlusNormal"/>
              <w:widowControl/>
              <w:autoSpaceDE/>
              <w:autoSpaceDN/>
              <w:rPr>
                <w:rFonts w:ascii="Times New Roman" w:hAnsi="Times New Roman" w:cs="Times New Roman"/>
                <w:sz w:val="22"/>
                <w:szCs w:val="24"/>
              </w:rPr>
            </w:pPr>
            <w:r w:rsidRPr="0000634D">
              <w:rPr>
                <w:rFonts w:ascii="Times New Roman" w:hAnsi="Times New Roman" w:cs="Times New Roman"/>
                <w:b/>
                <w:bCs/>
                <w:sz w:val="22"/>
                <w:szCs w:val="24"/>
              </w:rPr>
              <w:t>Гуманитарный профиль</w:t>
            </w:r>
            <w:r w:rsidRPr="0000634D">
              <w:rPr>
                <w:rFonts w:ascii="Times New Roman" w:hAnsi="Times New Roman" w:cs="Times New Roman"/>
                <w:sz w:val="22"/>
                <w:szCs w:val="24"/>
              </w:rPr>
              <w:t xml:space="preserve"> </w:t>
            </w:r>
          </w:p>
          <w:p w14:paraId="78603C8B" w14:textId="77777777" w:rsidR="00817924" w:rsidRPr="0000634D" w:rsidRDefault="00817924" w:rsidP="00BD5A8E">
            <w:pPr>
              <w:pStyle w:val="ConsPlusNormal"/>
              <w:widowControl/>
              <w:autoSpaceDE/>
              <w:autoSpaceDN/>
              <w:rPr>
                <w:rFonts w:ascii="Times New Roman" w:hAnsi="Times New Roman" w:cs="Times New Roman"/>
                <w:sz w:val="22"/>
                <w:szCs w:val="24"/>
              </w:rPr>
            </w:pPr>
            <w:r w:rsidRPr="0000634D">
              <w:rPr>
                <w:rFonts w:ascii="Times New Roman" w:hAnsi="Times New Roman" w:cs="Times New Roman"/>
                <w:sz w:val="22"/>
                <w:szCs w:val="24"/>
              </w:rPr>
              <w:t>(филологическое направление)</w:t>
            </w:r>
          </w:p>
        </w:tc>
        <w:tc>
          <w:tcPr>
            <w:tcW w:w="1701" w:type="dxa"/>
            <w:tcBorders>
              <w:top w:val="single" w:sz="4" w:space="0" w:color="auto"/>
              <w:left w:val="single" w:sz="4" w:space="0" w:color="auto"/>
              <w:bottom w:val="single" w:sz="4" w:space="0" w:color="auto"/>
              <w:right w:val="single" w:sz="4" w:space="0" w:color="auto"/>
            </w:tcBorders>
          </w:tcPr>
          <w:p w14:paraId="1EFFA499" w14:textId="77777777" w:rsidR="00817924" w:rsidRPr="0000634D" w:rsidRDefault="00817924" w:rsidP="00BD5A8E">
            <w:pPr>
              <w:spacing w:after="0" w:line="240" w:lineRule="auto"/>
              <w:jc w:val="center"/>
              <w:rPr>
                <w:rFonts w:ascii="Times New Roman" w:hAnsi="Times New Roman"/>
                <w:szCs w:val="24"/>
              </w:rPr>
            </w:pPr>
            <w:r w:rsidRPr="0000634D">
              <w:rPr>
                <w:rFonts w:ascii="Times New Roman" w:hAnsi="Times New Roman"/>
                <w:szCs w:val="24"/>
              </w:rPr>
              <w:t>2</w:t>
            </w:r>
          </w:p>
        </w:tc>
        <w:tc>
          <w:tcPr>
            <w:tcW w:w="2127" w:type="dxa"/>
            <w:tcBorders>
              <w:top w:val="single" w:sz="4" w:space="0" w:color="auto"/>
              <w:left w:val="single" w:sz="4" w:space="0" w:color="auto"/>
              <w:bottom w:val="single" w:sz="4" w:space="0" w:color="auto"/>
              <w:right w:val="single" w:sz="4" w:space="0" w:color="auto"/>
            </w:tcBorders>
          </w:tcPr>
          <w:p w14:paraId="505A3E0C" w14:textId="77777777" w:rsidR="00817924" w:rsidRPr="0000634D" w:rsidRDefault="00817924" w:rsidP="00BD5A8E">
            <w:pPr>
              <w:spacing w:after="0" w:line="240" w:lineRule="auto"/>
              <w:jc w:val="center"/>
              <w:rPr>
                <w:rFonts w:ascii="Times New Roman" w:hAnsi="Times New Roman"/>
                <w:szCs w:val="24"/>
                <w:lang w:val="uk-UA"/>
              </w:rPr>
            </w:pPr>
            <w:r w:rsidRPr="0000634D">
              <w:rPr>
                <w:rFonts w:ascii="Times New Roman" w:hAnsi="Times New Roman"/>
                <w:szCs w:val="24"/>
              </w:rPr>
              <w:t>68</w:t>
            </w:r>
          </w:p>
        </w:tc>
      </w:tr>
      <w:tr w:rsidR="00817924" w:rsidRPr="0000634D" w14:paraId="658F3768" w14:textId="77777777" w:rsidTr="0074207A">
        <w:tc>
          <w:tcPr>
            <w:tcW w:w="392" w:type="dxa"/>
            <w:tcBorders>
              <w:left w:val="single" w:sz="4" w:space="0" w:color="auto"/>
              <w:bottom w:val="single" w:sz="4" w:space="0" w:color="auto"/>
              <w:right w:val="single" w:sz="4" w:space="0" w:color="auto"/>
            </w:tcBorders>
          </w:tcPr>
          <w:p w14:paraId="1806EB89" w14:textId="77777777" w:rsidR="00817924" w:rsidRPr="0000634D" w:rsidRDefault="00817924" w:rsidP="00BF3A90">
            <w:pPr>
              <w:pStyle w:val="10"/>
              <w:numPr>
                <w:ilvl w:val="0"/>
                <w:numId w:val="3"/>
              </w:numPr>
              <w:tabs>
                <w:tab w:val="left" w:pos="153"/>
              </w:tabs>
              <w:spacing w:after="0" w:line="240" w:lineRule="auto"/>
              <w:ind w:left="4" w:firstLine="0"/>
              <w:jc w:val="both"/>
              <w:rPr>
                <w:rFonts w:ascii="Times New Roman" w:hAnsi="Times New Roman" w:cs="Times New Roman"/>
                <w:szCs w:val="24"/>
              </w:rPr>
            </w:pPr>
          </w:p>
        </w:tc>
        <w:tc>
          <w:tcPr>
            <w:tcW w:w="5273" w:type="dxa"/>
            <w:tcBorders>
              <w:top w:val="single" w:sz="4" w:space="0" w:color="auto"/>
              <w:left w:val="single" w:sz="4" w:space="0" w:color="auto"/>
              <w:bottom w:val="single" w:sz="4" w:space="0" w:color="auto"/>
              <w:right w:val="single" w:sz="4" w:space="0" w:color="auto"/>
            </w:tcBorders>
          </w:tcPr>
          <w:p w14:paraId="5C869539" w14:textId="77777777" w:rsidR="00817924" w:rsidRPr="0000634D" w:rsidRDefault="00817924" w:rsidP="00BD5A8E">
            <w:pPr>
              <w:pStyle w:val="ConsPlusNormal"/>
              <w:widowControl/>
              <w:tabs>
                <w:tab w:val="left" w:pos="153"/>
              </w:tabs>
              <w:autoSpaceDE/>
              <w:autoSpaceDN/>
              <w:ind w:left="4"/>
              <w:rPr>
                <w:rFonts w:ascii="Times New Roman" w:hAnsi="Times New Roman" w:cs="Times New Roman"/>
                <w:sz w:val="22"/>
                <w:szCs w:val="24"/>
              </w:rPr>
            </w:pPr>
            <w:r w:rsidRPr="0000634D">
              <w:rPr>
                <w:rFonts w:ascii="Times New Roman" w:hAnsi="Times New Roman" w:cs="Times New Roman"/>
                <w:b/>
                <w:bCs/>
                <w:sz w:val="22"/>
                <w:szCs w:val="24"/>
              </w:rPr>
              <w:t>Гуманитарный профиль</w:t>
            </w:r>
            <w:r w:rsidRPr="0000634D">
              <w:rPr>
                <w:rFonts w:ascii="Times New Roman" w:hAnsi="Times New Roman" w:cs="Times New Roman"/>
                <w:sz w:val="22"/>
                <w:szCs w:val="24"/>
              </w:rPr>
              <w:t xml:space="preserve"> </w:t>
            </w:r>
          </w:p>
          <w:p w14:paraId="32179D39" w14:textId="77777777" w:rsidR="00817924" w:rsidRPr="0000634D" w:rsidRDefault="00817924" w:rsidP="00BD5A8E">
            <w:pPr>
              <w:pStyle w:val="ConsPlusNormal"/>
              <w:widowControl/>
              <w:tabs>
                <w:tab w:val="left" w:pos="153"/>
              </w:tabs>
              <w:autoSpaceDE/>
              <w:autoSpaceDN/>
              <w:ind w:left="4"/>
              <w:rPr>
                <w:rFonts w:ascii="Times New Roman" w:hAnsi="Times New Roman" w:cs="Times New Roman"/>
                <w:sz w:val="22"/>
                <w:szCs w:val="24"/>
              </w:rPr>
            </w:pPr>
            <w:r w:rsidRPr="0000634D">
              <w:rPr>
                <w:rFonts w:ascii="Times New Roman" w:hAnsi="Times New Roman" w:cs="Times New Roman"/>
                <w:sz w:val="22"/>
                <w:szCs w:val="24"/>
              </w:rPr>
              <w:t>(правоведческое направление)</w:t>
            </w:r>
          </w:p>
        </w:tc>
        <w:tc>
          <w:tcPr>
            <w:tcW w:w="1701" w:type="dxa"/>
            <w:tcBorders>
              <w:top w:val="single" w:sz="4" w:space="0" w:color="auto"/>
              <w:left w:val="single" w:sz="4" w:space="0" w:color="auto"/>
              <w:bottom w:val="single" w:sz="4" w:space="0" w:color="auto"/>
              <w:right w:val="single" w:sz="4" w:space="0" w:color="auto"/>
            </w:tcBorders>
          </w:tcPr>
          <w:p w14:paraId="4EF774AA" w14:textId="77777777" w:rsidR="00817924" w:rsidRPr="0000634D" w:rsidRDefault="00817924" w:rsidP="00BD5A8E">
            <w:pPr>
              <w:spacing w:after="0" w:line="240" w:lineRule="auto"/>
              <w:jc w:val="center"/>
              <w:rPr>
                <w:rFonts w:ascii="Times New Roman" w:hAnsi="Times New Roman"/>
                <w:szCs w:val="24"/>
              </w:rPr>
            </w:pPr>
            <w:r w:rsidRPr="0000634D">
              <w:rPr>
                <w:rFonts w:ascii="Times New Roman" w:hAnsi="Times New Roman"/>
                <w:szCs w:val="24"/>
              </w:rPr>
              <w:t>2</w:t>
            </w:r>
          </w:p>
        </w:tc>
        <w:tc>
          <w:tcPr>
            <w:tcW w:w="2127" w:type="dxa"/>
            <w:tcBorders>
              <w:top w:val="single" w:sz="4" w:space="0" w:color="auto"/>
              <w:left w:val="single" w:sz="4" w:space="0" w:color="auto"/>
              <w:bottom w:val="single" w:sz="4" w:space="0" w:color="auto"/>
              <w:right w:val="single" w:sz="4" w:space="0" w:color="auto"/>
            </w:tcBorders>
          </w:tcPr>
          <w:p w14:paraId="06437940" w14:textId="77777777" w:rsidR="00817924" w:rsidRPr="0000634D" w:rsidRDefault="00817924" w:rsidP="00BD5A8E">
            <w:pPr>
              <w:spacing w:after="0" w:line="240" w:lineRule="auto"/>
              <w:jc w:val="center"/>
              <w:rPr>
                <w:rFonts w:ascii="Times New Roman" w:hAnsi="Times New Roman"/>
                <w:szCs w:val="24"/>
                <w:lang w:val="uk-UA"/>
              </w:rPr>
            </w:pPr>
            <w:r w:rsidRPr="0000634D">
              <w:rPr>
                <w:rFonts w:ascii="Times New Roman" w:hAnsi="Times New Roman"/>
                <w:szCs w:val="24"/>
              </w:rPr>
              <w:t>68</w:t>
            </w:r>
          </w:p>
        </w:tc>
      </w:tr>
      <w:tr w:rsidR="00817924" w:rsidRPr="0000634D" w14:paraId="3BDB8996" w14:textId="77777777" w:rsidTr="0074207A">
        <w:tc>
          <w:tcPr>
            <w:tcW w:w="392" w:type="dxa"/>
            <w:tcBorders>
              <w:top w:val="single" w:sz="4" w:space="0" w:color="auto"/>
              <w:left w:val="single" w:sz="4" w:space="0" w:color="auto"/>
              <w:bottom w:val="single" w:sz="4" w:space="0" w:color="auto"/>
              <w:right w:val="single" w:sz="4" w:space="0" w:color="auto"/>
            </w:tcBorders>
          </w:tcPr>
          <w:p w14:paraId="424D8299" w14:textId="77777777" w:rsidR="00817924" w:rsidRPr="0000634D" w:rsidRDefault="00817924" w:rsidP="00BF3A90">
            <w:pPr>
              <w:pStyle w:val="10"/>
              <w:numPr>
                <w:ilvl w:val="0"/>
                <w:numId w:val="3"/>
              </w:numPr>
              <w:tabs>
                <w:tab w:val="left" w:pos="153"/>
              </w:tabs>
              <w:spacing w:after="0" w:line="240" w:lineRule="auto"/>
              <w:ind w:left="4" w:firstLine="0"/>
              <w:jc w:val="both"/>
              <w:rPr>
                <w:rFonts w:ascii="Times New Roman" w:hAnsi="Times New Roman" w:cs="Times New Roman"/>
                <w:szCs w:val="24"/>
              </w:rPr>
            </w:pPr>
          </w:p>
        </w:tc>
        <w:tc>
          <w:tcPr>
            <w:tcW w:w="5273" w:type="dxa"/>
            <w:tcBorders>
              <w:top w:val="single" w:sz="4" w:space="0" w:color="auto"/>
              <w:left w:val="single" w:sz="4" w:space="0" w:color="auto"/>
              <w:bottom w:val="single" w:sz="4" w:space="0" w:color="auto"/>
              <w:right w:val="single" w:sz="4" w:space="0" w:color="auto"/>
            </w:tcBorders>
          </w:tcPr>
          <w:p w14:paraId="3297FE0D" w14:textId="77777777" w:rsidR="00817924" w:rsidRPr="0000634D" w:rsidRDefault="00817924" w:rsidP="00BD5A8E">
            <w:pPr>
              <w:pStyle w:val="ConsPlusNormal"/>
              <w:widowControl/>
              <w:autoSpaceDE/>
              <w:autoSpaceDN/>
              <w:rPr>
                <w:rFonts w:ascii="Times New Roman" w:hAnsi="Times New Roman" w:cs="Times New Roman"/>
                <w:b/>
                <w:bCs/>
                <w:sz w:val="22"/>
                <w:szCs w:val="24"/>
              </w:rPr>
            </w:pPr>
            <w:r w:rsidRPr="0000634D">
              <w:rPr>
                <w:rFonts w:ascii="Times New Roman" w:hAnsi="Times New Roman" w:cs="Times New Roman"/>
                <w:b/>
                <w:bCs/>
                <w:sz w:val="22"/>
                <w:szCs w:val="24"/>
              </w:rPr>
              <w:t>Естественно-научный профиль</w:t>
            </w:r>
          </w:p>
        </w:tc>
        <w:tc>
          <w:tcPr>
            <w:tcW w:w="1701" w:type="dxa"/>
            <w:tcBorders>
              <w:top w:val="single" w:sz="4" w:space="0" w:color="auto"/>
              <w:left w:val="single" w:sz="4" w:space="0" w:color="auto"/>
              <w:bottom w:val="single" w:sz="4" w:space="0" w:color="auto"/>
              <w:right w:val="single" w:sz="4" w:space="0" w:color="auto"/>
            </w:tcBorders>
          </w:tcPr>
          <w:p w14:paraId="0BFA03BB" w14:textId="77777777" w:rsidR="00817924" w:rsidRPr="0000634D" w:rsidRDefault="00817924" w:rsidP="00BD5A8E">
            <w:pPr>
              <w:spacing w:after="0" w:line="240" w:lineRule="auto"/>
              <w:jc w:val="center"/>
              <w:rPr>
                <w:rFonts w:ascii="Times New Roman" w:hAnsi="Times New Roman"/>
                <w:szCs w:val="24"/>
                <w:lang w:val="uk-UA"/>
              </w:rPr>
            </w:pPr>
            <w:r w:rsidRPr="0000634D">
              <w:rPr>
                <w:rFonts w:ascii="Times New Roman" w:hAnsi="Times New Roman"/>
                <w:szCs w:val="24"/>
                <w:lang w:val="uk-UA"/>
              </w:rPr>
              <w:t>2</w:t>
            </w:r>
          </w:p>
        </w:tc>
        <w:tc>
          <w:tcPr>
            <w:tcW w:w="2127" w:type="dxa"/>
            <w:tcBorders>
              <w:top w:val="single" w:sz="4" w:space="0" w:color="auto"/>
              <w:left w:val="single" w:sz="4" w:space="0" w:color="auto"/>
              <w:bottom w:val="single" w:sz="4" w:space="0" w:color="auto"/>
              <w:right w:val="single" w:sz="4" w:space="0" w:color="auto"/>
            </w:tcBorders>
          </w:tcPr>
          <w:p w14:paraId="116DC998" w14:textId="77777777" w:rsidR="00817924" w:rsidRPr="0000634D" w:rsidRDefault="00817924" w:rsidP="00BD5A8E">
            <w:pPr>
              <w:spacing w:after="0" w:line="240" w:lineRule="auto"/>
              <w:jc w:val="center"/>
              <w:rPr>
                <w:rFonts w:ascii="Times New Roman" w:hAnsi="Times New Roman"/>
                <w:szCs w:val="24"/>
                <w:lang w:val="uk-UA"/>
              </w:rPr>
            </w:pPr>
            <w:r w:rsidRPr="0000634D">
              <w:rPr>
                <w:rFonts w:ascii="Times New Roman" w:hAnsi="Times New Roman"/>
                <w:szCs w:val="24"/>
              </w:rPr>
              <w:t>68</w:t>
            </w:r>
          </w:p>
        </w:tc>
      </w:tr>
      <w:tr w:rsidR="00817924" w:rsidRPr="0000634D" w14:paraId="3957AE35" w14:textId="77777777" w:rsidTr="0074207A">
        <w:tc>
          <w:tcPr>
            <w:tcW w:w="392" w:type="dxa"/>
            <w:tcBorders>
              <w:top w:val="single" w:sz="4" w:space="0" w:color="auto"/>
              <w:left w:val="single" w:sz="4" w:space="0" w:color="auto"/>
              <w:bottom w:val="single" w:sz="4" w:space="0" w:color="auto"/>
              <w:right w:val="single" w:sz="4" w:space="0" w:color="auto"/>
            </w:tcBorders>
          </w:tcPr>
          <w:p w14:paraId="703A1043" w14:textId="77777777" w:rsidR="00817924" w:rsidRPr="0000634D" w:rsidRDefault="00817924" w:rsidP="00BF3A90">
            <w:pPr>
              <w:pStyle w:val="10"/>
              <w:numPr>
                <w:ilvl w:val="0"/>
                <w:numId w:val="3"/>
              </w:numPr>
              <w:tabs>
                <w:tab w:val="left" w:pos="153"/>
              </w:tabs>
              <w:spacing w:after="0" w:line="240" w:lineRule="auto"/>
              <w:ind w:left="4" w:firstLine="0"/>
              <w:jc w:val="both"/>
              <w:rPr>
                <w:rFonts w:ascii="Times New Roman" w:hAnsi="Times New Roman" w:cs="Times New Roman"/>
                <w:szCs w:val="24"/>
              </w:rPr>
            </w:pPr>
          </w:p>
        </w:tc>
        <w:tc>
          <w:tcPr>
            <w:tcW w:w="5273" w:type="dxa"/>
            <w:tcBorders>
              <w:top w:val="single" w:sz="4" w:space="0" w:color="auto"/>
              <w:left w:val="single" w:sz="4" w:space="0" w:color="auto"/>
              <w:bottom w:val="single" w:sz="4" w:space="0" w:color="auto"/>
              <w:right w:val="single" w:sz="4" w:space="0" w:color="auto"/>
            </w:tcBorders>
          </w:tcPr>
          <w:p w14:paraId="7E8ED332" w14:textId="77777777" w:rsidR="00817924" w:rsidRPr="0000634D" w:rsidRDefault="00817924" w:rsidP="00BD5A8E">
            <w:pPr>
              <w:pStyle w:val="ConsPlusNormal"/>
              <w:widowControl/>
              <w:autoSpaceDE/>
              <w:autoSpaceDN/>
              <w:rPr>
                <w:rFonts w:ascii="Times New Roman" w:hAnsi="Times New Roman" w:cs="Times New Roman"/>
                <w:b/>
                <w:bCs/>
                <w:sz w:val="22"/>
                <w:szCs w:val="24"/>
              </w:rPr>
            </w:pPr>
            <w:r w:rsidRPr="0000634D">
              <w:rPr>
                <w:rFonts w:ascii="Times New Roman" w:hAnsi="Times New Roman" w:cs="Times New Roman"/>
                <w:b/>
                <w:bCs/>
                <w:sz w:val="22"/>
                <w:szCs w:val="24"/>
              </w:rPr>
              <w:t>Технологический профиль</w:t>
            </w:r>
          </w:p>
        </w:tc>
        <w:tc>
          <w:tcPr>
            <w:tcW w:w="1701" w:type="dxa"/>
            <w:tcBorders>
              <w:top w:val="single" w:sz="4" w:space="0" w:color="auto"/>
              <w:left w:val="single" w:sz="4" w:space="0" w:color="auto"/>
              <w:bottom w:val="single" w:sz="4" w:space="0" w:color="auto"/>
              <w:right w:val="single" w:sz="4" w:space="0" w:color="auto"/>
            </w:tcBorders>
          </w:tcPr>
          <w:p w14:paraId="484924EB" w14:textId="77777777" w:rsidR="00817924" w:rsidRPr="0000634D" w:rsidRDefault="00817924" w:rsidP="00BD5A8E">
            <w:pPr>
              <w:spacing w:after="0" w:line="240" w:lineRule="auto"/>
              <w:jc w:val="center"/>
              <w:rPr>
                <w:rFonts w:ascii="Times New Roman" w:hAnsi="Times New Roman"/>
                <w:szCs w:val="24"/>
                <w:lang w:val="uk-UA"/>
              </w:rPr>
            </w:pPr>
            <w:r w:rsidRPr="0000634D">
              <w:rPr>
                <w:rFonts w:ascii="Times New Roman" w:hAnsi="Times New Roman"/>
                <w:szCs w:val="24"/>
                <w:lang w:val="uk-UA"/>
              </w:rPr>
              <w:t>2</w:t>
            </w:r>
          </w:p>
        </w:tc>
        <w:tc>
          <w:tcPr>
            <w:tcW w:w="2127" w:type="dxa"/>
            <w:tcBorders>
              <w:top w:val="single" w:sz="4" w:space="0" w:color="auto"/>
              <w:left w:val="single" w:sz="4" w:space="0" w:color="auto"/>
              <w:bottom w:val="single" w:sz="4" w:space="0" w:color="auto"/>
              <w:right w:val="single" w:sz="4" w:space="0" w:color="auto"/>
            </w:tcBorders>
          </w:tcPr>
          <w:p w14:paraId="391A19AC" w14:textId="77777777" w:rsidR="00817924" w:rsidRPr="0000634D" w:rsidRDefault="00817924" w:rsidP="00BD5A8E">
            <w:pPr>
              <w:spacing w:after="0" w:line="240" w:lineRule="auto"/>
              <w:jc w:val="center"/>
              <w:rPr>
                <w:rFonts w:ascii="Times New Roman" w:hAnsi="Times New Roman"/>
                <w:szCs w:val="24"/>
                <w:lang w:val="uk-UA"/>
              </w:rPr>
            </w:pPr>
            <w:r w:rsidRPr="0000634D">
              <w:rPr>
                <w:rFonts w:ascii="Times New Roman" w:hAnsi="Times New Roman"/>
                <w:szCs w:val="24"/>
              </w:rPr>
              <w:t>68</w:t>
            </w:r>
          </w:p>
        </w:tc>
      </w:tr>
      <w:tr w:rsidR="00817924" w:rsidRPr="0000634D" w14:paraId="3ABB7F15" w14:textId="77777777" w:rsidTr="0074207A">
        <w:tc>
          <w:tcPr>
            <w:tcW w:w="392" w:type="dxa"/>
            <w:tcBorders>
              <w:top w:val="single" w:sz="4" w:space="0" w:color="auto"/>
              <w:left w:val="single" w:sz="4" w:space="0" w:color="auto"/>
              <w:right w:val="single" w:sz="4" w:space="0" w:color="auto"/>
            </w:tcBorders>
          </w:tcPr>
          <w:p w14:paraId="73C2EF1B" w14:textId="77777777" w:rsidR="00817924" w:rsidRPr="0000634D" w:rsidRDefault="00817924" w:rsidP="00BF3A90">
            <w:pPr>
              <w:pStyle w:val="10"/>
              <w:numPr>
                <w:ilvl w:val="0"/>
                <w:numId w:val="3"/>
              </w:numPr>
              <w:tabs>
                <w:tab w:val="left" w:pos="153"/>
              </w:tabs>
              <w:spacing w:after="0" w:line="240" w:lineRule="auto"/>
              <w:ind w:left="4" w:firstLine="0"/>
              <w:jc w:val="both"/>
              <w:rPr>
                <w:rFonts w:ascii="Times New Roman" w:hAnsi="Times New Roman" w:cs="Times New Roman"/>
                <w:szCs w:val="24"/>
              </w:rPr>
            </w:pPr>
          </w:p>
        </w:tc>
        <w:tc>
          <w:tcPr>
            <w:tcW w:w="5273" w:type="dxa"/>
            <w:tcBorders>
              <w:top w:val="single" w:sz="4" w:space="0" w:color="auto"/>
              <w:left w:val="single" w:sz="4" w:space="0" w:color="auto"/>
              <w:bottom w:val="single" w:sz="4" w:space="0" w:color="auto"/>
              <w:right w:val="single" w:sz="4" w:space="0" w:color="auto"/>
            </w:tcBorders>
          </w:tcPr>
          <w:p w14:paraId="185BE66E" w14:textId="77777777" w:rsidR="00817924" w:rsidRPr="0000634D" w:rsidRDefault="00817924" w:rsidP="00BD5A8E">
            <w:pPr>
              <w:pStyle w:val="ConsPlusNormal"/>
              <w:widowControl/>
              <w:autoSpaceDE/>
              <w:autoSpaceDN/>
              <w:rPr>
                <w:rFonts w:ascii="Times New Roman" w:hAnsi="Times New Roman" w:cs="Times New Roman"/>
                <w:b/>
                <w:bCs/>
                <w:sz w:val="22"/>
                <w:szCs w:val="24"/>
              </w:rPr>
            </w:pPr>
            <w:r w:rsidRPr="0000634D">
              <w:rPr>
                <w:rFonts w:ascii="Times New Roman" w:hAnsi="Times New Roman" w:cs="Times New Roman"/>
                <w:b/>
                <w:bCs/>
                <w:sz w:val="22"/>
                <w:szCs w:val="24"/>
              </w:rPr>
              <w:t>Социально-экономический профиль</w:t>
            </w:r>
          </w:p>
          <w:p w14:paraId="18A3DB1C" w14:textId="77777777" w:rsidR="00817924" w:rsidRPr="0000634D" w:rsidRDefault="00817924" w:rsidP="00BD5A8E">
            <w:pPr>
              <w:pStyle w:val="ConsPlusNormal"/>
              <w:widowControl/>
              <w:autoSpaceDE/>
              <w:autoSpaceDN/>
              <w:rPr>
                <w:rFonts w:ascii="Times New Roman" w:hAnsi="Times New Roman" w:cs="Times New Roman"/>
                <w:sz w:val="22"/>
                <w:szCs w:val="24"/>
              </w:rPr>
            </w:pPr>
            <w:r w:rsidRPr="0000634D">
              <w:rPr>
                <w:rFonts w:ascii="Times New Roman" w:hAnsi="Times New Roman" w:cs="Times New Roman"/>
                <w:sz w:val="22"/>
                <w:szCs w:val="24"/>
              </w:rPr>
              <w:t>(социологическое направление)</w:t>
            </w:r>
          </w:p>
        </w:tc>
        <w:tc>
          <w:tcPr>
            <w:tcW w:w="1701" w:type="dxa"/>
            <w:tcBorders>
              <w:top w:val="single" w:sz="4" w:space="0" w:color="auto"/>
              <w:left w:val="single" w:sz="4" w:space="0" w:color="auto"/>
              <w:bottom w:val="single" w:sz="4" w:space="0" w:color="auto"/>
              <w:right w:val="single" w:sz="4" w:space="0" w:color="auto"/>
            </w:tcBorders>
          </w:tcPr>
          <w:p w14:paraId="61199025" w14:textId="77777777" w:rsidR="00817924" w:rsidRPr="0000634D" w:rsidRDefault="00817924" w:rsidP="00BD5A8E">
            <w:pPr>
              <w:spacing w:after="0" w:line="240" w:lineRule="auto"/>
              <w:jc w:val="center"/>
              <w:rPr>
                <w:rFonts w:ascii="Times New Roman" w:hAnsi="Times New Roman"/>
                <w:szCs w:val="24"/>
                <w:lang w:val="uk-UA"/>
              </w:rPr>
            </w:pPr>
            <w:r w:rsidRPr="0000634D">
              <w:rPr>
                <w:rFonts w:ascii="Times New Roman" w:hAnsi="Times New Roman"/>
                <w:szCs w:val="24"/>
                <w:lang w:val="uk-UA"/>
              </w:rPr>
              <w:t>2</w:t>
            </w:r>
          </w:p>
        </w:tc>
        <w:tc>
          <w:tcPr>
            <w:tcW w:w="2127" w:type="dxa"/>
            <w:tcBorders>
              <w:top w:val="single" w:sz="4" w:space="0" w:color="auto"/>
              <w:left w:val="single" w:sz="4" w:space="0" w:color="auto"/>
              <w:bottom w:val="single" w:sz="4" w:space="0" w:color="auto"/>
              <w:right w:val="single" w:sz="4" w:space="0" w:color="auto"/>
            </w:tcBorders>
          </w:tcPr>
          <w:p w14:paraId="2CBBC684" w14:textId="77777777" w:rsidR="00817924" w:rsidRPr="0000634D" w:rsidRDefault="00817924" w:rsidP="00BD5A8E">
            <w:pPr>
              <w:spacing w:after="0" w:line="240" w:lineRule="auto"/>
              <w:jc w:val="center"/>
              <w:rPr>
                <w:rFonts w:ascii="Times New Roman" w:hAnsi="Times New Roman"/>
                <w:szCs w:val="24"/>
                <w:lang w:val="uk-UA"/>
              </w:rPr>
            </w:pPr>
            <w:r w:rsidRPr="0000634D">
              <w:rPr>
                <w:rFonts w:ascii="Times New Roman" w:hAnsi="Times New Roman"/>
                <w:szCs w:val="24"/>
              </w:rPr>
              <w:t>68</w:t>
            </w:r>
          </w:p>
        </w:tc>
      </w:tr>
      <w:tr w:rsidR="00817924" w:rsidRPr="0000634D" w14:paraId="0E5CA0A1" w14:textId="77777777" w:rsidTr="0074207A">
        <w:tc>
          <w:tcPr>
            <w:tcW w:w="392" w:type="dxa"/>
            <w:tcBorders>
              <w:left w:val="single" w:sz="4" w:space="0" w:color="auto"/>
              <w:bottom w:val="single" w:sz="4" w:space="0" w:color="auto"/>
              <w:right w:val="single" w:sz="4" w:space="0" w:color="auto"/>
            </w:tcBorders>
          </w:tcPr>
          <w:p w14:paraId="46072D42" w14:textId="77777777" w:rsidR="00817924" w:rsidRPr="0000634D" w:rsidRDefault="00817924" w:rsidP="00BF3A90">
            <w:pPr>
              <w:pStyle w:val="10"/>
              <w:numPr>
                <w:ilvl w:val="0"/>
                <w:numId w:val="3"/>
              </w:numPr>
              <w:tabs>
                <w:tab w:val="left" w:pos="153"/>
              </w:tabs>
              <w:spacing w:after="0" w:line="240" w:lineRule="auto"/>
              <w:ind w:left="4" w:firstLine="0"/>
              <w:jc w:val="both"/>
              <w:rPr>
                <w:rFonts w:ascii="Times New Roman" w:hAnsi="Times New Roman" w:cs="Times New Roman"/>
                <w:szCs w:val="24"/>
              </w:rPr>
            </w:pPr>
          </w:p>
        </w:tc>
        <w:tc>
          <w:tcPr>
            <w:tcW w:w="5273" w:type="dxa"/>
            <w:tcBorders>
              <w:top w:val="single" w:sz="4" w:space="0" w:color="auto"/>
              <w:left w:val="single" w:sz="4" w:space="0" w:color="auto"/>
              <w:bottom w:val="single" w:sz="4" w:space="0" w:color="auto"/>
              <w:right w:val="single" w:sz="4" w:space="0" w:color="auto"/>
            </w:tcBorders>
          </w:tcPr>
          <w:p w14:paraId="1C6014A5" w14:textId="77777777" w:rsidR="00817924" w:rsidRPr="0000634D" w:rsidRDefault="00817924" w:rsidP="00BD5A8E">
            <w:pPr>
              <w:pStyle w:val="ConsPlusNormal"/>
              <w:widowControl/>
              <w:tabs>
                <w:tab w:val="left" w:pos="153"/>
              </w:tabs>
              <w:autoSpaceDE/>
              <w:autoSpaceDN/>
              <w:ind w:left="4"/>
              <w:rPr>
                <w:rFonts w:ascii="Times New Roman" w:hAnsi="Times New Roman" w:cs="Times New Roman"/>
                <w:b/>
                <w:bCs/>
                <w:sz w:val="22"/>
                <w:szCs w:val="24"/>
              </w:rPr>
            </w:pPr>
            <w:r w:rsidRPr="0000634D">
              <w:rPr>
                <w:rFonts w:ascii="Times New Roman" w:hAnsi="Times New Roman" w:cs="Times New Roman"/>
                <w:b/>
                <w:bCs/>
                <w:sz w:val="22"/>
                <w:szCs w:val="24"/>
              </w:rPr>
              <w:t xml:space="preserve">Социально-экономический профиль </w:t>
            </w:r>
          </w:p>
          <w:p w14:paraId="2D04C559" w14:textId="77777777" w:rsidR="00817924" w:rsidRPr="0000634D" w:rsidRDefault="00817924" w:rsidP="00BD5A8E">
            <w:pPr>
              <w:pStyle w:val="ConsPlusNormal"/>
              <w:widowControl/>
              <w:tabs>
                <w:tab w:val="left" w:pos="153"/>
              </w:tabs>
              <w:autoSpaceDE/>
              <w:autoSpaceDN/>
              <w:ind w:left="4"/>
              <w:rPr>
                <w:rFonts w:ascii="Times New Roman" w:hAnsi="Times New Roman" w:cs="Times New Roman"/>
                <w:sz w:val="22"/>
                <w:szCs w:val="24"/>
              </w:rPr>
            </w:pPr>
            <w:r w:rsidRPr="0000634D">
              <w:rPr>
                <w:rFonts w:ascii="Times New Roman" w:hAnsi="Times New Roman" w:cs="Times New Roman"/>
                <w:sz w:val="22"/>
                <w:szCs w:val="24"/>
              </w:rPr>
              <w:t>(экономическое направление)</w:t>
            </w:r>
          </w:p>
        </w:tc>
        <w:tc>
          <w:tcPr>
            <w:tcW w:w="1701" w:type="dxa"/>
            <w:tcBorders>
              <w:top w:val="single" w:sz="4" w:space="0" w:color="auto"/>
              <w:left w:val="single" w:sz="4" w:space="0" w:color="auto"/>
              <w:bottom w:val="single" w:sz="4" w:space="0" w:color="auto"/>
              <w:right w:val="single" w:sz="4" w:space="0" w:color="auto"/>
            </w:tcBorders>
          </w:tcPr>
          <w:p w14:paraId="2B13C525" w14:textId="77777777" w:rsidR="00817924" w:rsidRPr="0000634D" w:rsidRDefault="00817924" w:rsidP="00BD5A8E">
            <w:pPr>
              <w:spacing w:after="0" w:line="240" w:lineRule="auto"/>
              <w:jc w:val="center"/>
              <w:rPr>
                <w:rFonts w:ascii="Times New Roman" w:hAnsi="Times New Roman"/>
                <w:szCs w:val="24"/>
                <w:lang w:val="uk-UA"/>
              </w:rPr>
            </w:pPr>
            <w:r w:rsidRPr="0000634D">
              <w:rPr>
                <w:rFonts w:ascii="Times New Roman" w:hAnsi="Times New Roman"/>
                <w:szCs w:val="24"/>
                <w:lang w:val="uk-UA"/>
              </w:rPr>
              <w:t>2</w:t>
            </w:r>
          </w:p>
        </w:tc>
        <w:tc>
          <w:tcPr>
            <w:tcW w:w="2127" w:type="dxa"/>
            <w:tcBorders>
              <w:top w:val="single" w:sz="4" w:space="0" w:color="auto"/>
              <w:left w:val="single" w:sz="4" w:space="0" w:color="auto"/>
              <w:bottom w:val="single" w:sz="4" w:space="0" w:color="auto"/>
              <w:right w:val="single" w:sz="4" w:space="0" w:color="auto"/>
            </w:tcBorders>
          </w:tcPr>
          <w:p w14:paraId="307EDFCE" w14:textId="77777777" w:rsidR="00817924" w:rsidRPr="0000634D" w:rsidRDefault="00817924" w:rsidP="00BD5A8E">
            <w:pPr>
              <w:spacing w:after="0" w:line="240" w:lineRule="auto"/>
              <w:jc w:val="center"/>
              <w:rPr>
                <w:rFonts w:ascii="Times New Roman" w:hAnsi="Times New Roman"/>
                <w:szCs w:val="24"/>
                <w:lang w:val="uk-UA"/>
              </w:rPr>
            </w:pPr>
            <w:r w:rsidRPr="0000634D">
              <w:rPr>
                <w:rFonts w:ascii="Times New Roman" w:hAnsi="Times New Roman"/>
                <w:szCs w:val="24"/>
              </w:rPr>
              <w:t>68</w:t>
            </w:r>
          </w:p>
        </w:tc>
      </w:tr>
      <w:tr w:rsidR="00817924" w:rsidRPr="0000634D" w14:paraId="7D08CB79" w14:textId="77777777" w:rsidTr="0074207A">
        <w:tc>
          <w:tcPr>
            <w:tcW w:w="392" w:type="dxa"/>
            <w:tcBorders>
              <w:left w:val="single" w:sz="4" w:space="0" w:color="auto"/>
              <w:bottom w:val="single" w:sz="4" w:space="0" w:color="auto"/>
              <w:right w:val="single" w:sz="4" w:space="0" w:color="auto"/>
            </w:tcBorders>
          </w:tcPr>
          <w:p w14:paraId="3FF8B7A1" w14:textId="77777777" w:rsidR="00817924" w:rsidRPr="0000634D" w:rsidRDefault="00817924" w:rsidP="00BF3A90">
            <w:pPr>
              <w:pStyle w:val="10"/>
              <w:numPr>
                <w:ilvl w:val="0"/>
                <w:numId w:val="3"/>
              </w:numPr>
              <w:tabs>
                <w:tab w:val="left" w:pos="153"/>
              </w:tabs>
              <w:spacing w:after="0" w:line="240" w:lineRule="auto"/>
              <w:ind w:left="4" w:firstLine="0"/>
              <w:jc w:val="both"/>
              <w:rPr>
                <w:rFonts w:ascii="Times New Roman" w:hAnsi="Times New Roman" w:cs="Times New Roman"/>
                <w:szCs w:val="24"/>
              </w:rPr>
            </w:pPr>
          </w:p>
        </w:tc>
        <w:tc>
          <w:tcPr>
            <w:tcW w:w="5273" w:type="dxa"/>
            <w:tcBorders>
              <w:top w:val="single" w:sz="4" w:space="0" w:color="auto"/>
              <w:left w:val="single" w:sz="4" w:space="0" w:color="auto"/>
              <w:bottom w:val="single" w:sz="4" w:space="0" w:color="auto"/>
              <w:right w:val="single" w:sz="4" w:space="0" w:color="auto"/>
            </w:tcBorders>
          </w:tcPr>
          <w:p w14:paraId="43A96B70" w14:textId="4113D4E8" w:rsidR="00817924" w:rsidRPr="0000634D" w:rsidRDefault="00817924" w:rsidP="00BD5A8E">
            <w:pPr>
              <w:pStyle w:val="ConsPlusNormal"/>
              <w:widowControl/>
              <w:tabs>
                <w:tab w:val="left" w:pos="153"/>
              </w:tabs>
              <w:autoSpaceDE/>
              <w:autoSpaceDN/>
              <w:ind w:left="4"/>
              <w:rPr>
                <w:rFonts w:ascii="Times New Roman" w:hAnsi="Times New Roman" w:cs="Times New Roman"/>
                <w:b/>
                <w:bCs/>
                <w:sz w:val="22"/>
                <w:szCs w:val="24"/>
              </w:rPr>
            </w:pPr>
            <w:r w:rsidRPr="0000634D">
              <w:rPr>
                <w:rFonts w:ascii="Times New Roman" w:hAnsi="Times New Roman" w:cs="Times New Roman"/>
                <w:b/>
                <w:bCs/>
                <w:sz w:val="22"/>
                <w:szCs w:val="24"/>
              </w:rPr>
              <w:t>Универсальный профиль</w:t>
            </w:r>
          </w:p>
        </w:tc>
        <w:tc>
          <w:tcPr>
            <w:tcW w:w="1701" w:type="dxa"/>
            <w:tcBorders>
              <w:top w:val="single" w:sz="4" w:space="0" w:color="auto"/>
              <w:left w:val="single" w:sz="4" w:space="0" w:color="auto"/>
              <w:bottom w:val="single" w:sz="4" w:space="0" w:color="auto"/>
              <w:right w:val="single" w:sz="4" w:space="0" w:color="auto"/>
            </w:tcBorders>
          </w:tcPr>
          <w:p w14:paraId="558B7A42" w14:textId="30DB9B27" w:rsidR="00817924" w:rsidRPr="0000634D" w:rsidRDefault="00817924" w:rsidP="00BD5A8E">
            <w:pPr>
              <w:spacing w:after="0" w:line="240" w:lineRule="auto"/>
              <w:jc w:val="center"/>
              <w:rPr>
                <w:rFonts w:ascii="Times New Roman" w:hAnsi="Times New Roman"/>
                <w:szCs w:val="24"/>
                <w:lang w:val="uk-UA"/>
              </w:rPr>
            </w:pPr>
            <w:r w:rsidRPr="0000634D">
              <w:rPr>
                <w:rFonts w:ascii="Times New Roman" w:hAnsi="Times New Roman"/>
                <w:szCs w:val="24"/>
                <w:lang w:val="uk-UA"/>
              </w:rPr>
              <w:t>2</w:t>
            </w:r>
          </w:p>
        </w:tc>
        <w:tc>
          <w:tcPr>
            <w:tcW w:w="2127" w:type="dxa"/>
            <w:tcBorders>
              <w:top w:val="single" w:sz="4" w:space="0" w:color="auto"/>
              <w:left w:val="single" w:sz="4" w:space="0" w:color="auto"/>
              <w:bottom w:val="single" w:sz="4" w:space="0" w:color="auto"/>
              <w:right w:val="single" w:sz="4" w:space="0" w:color="auto"/>
            </w:tcBorders>
          </w:tcPr>
          <w:p w14:paraId="62DE1642" w14:textId="59844261" w:rsidR="00817924" w:rsidRPr="0000634D" w:rsidRDefault="00817924" w:rsidP="00BD5A8E">
            <w:pPr>
              <w:spacing w:after="0" w:line="240" w:lineRule="auto"/>
              <w:jc w:val="center"/>
              <w:rPr>
                <w:rFonts w:ascii="Times New Roman" w:hAnsi="Times New Roman"/>
                <w:szCs w:val="24"/>
              </w:rPr>
            </w:pPr>
            <w:r w:rsidRPr="0000634D">
              <w:rPr>
                <w:rFonts w:ascii="Times New Roman" w:hAnsi="Times New Roman"/>
                <w:szCs w:val="24"/>
              </w:rPr>
              <w:t>68</w:t>
            </w:r>
          </w:p>
        </w:tc>
      </w:tr>
      <w:tr w:rsidR="00817924" w:rsidRPr="0000634D" w14:paraId="7422BE02" w14:textId="77777777" w:rsidTr="0074207A">
        <w:trPr>
          <w:trHeight w:val="287"/>
        </w:trPr>
        <w:tc>
          <w:tcPr>
            <w:tcW w:w="7366" w:type="dxa"/>
            <w:gridSpan w:val="3"/>
          </w:tcPr>
          <w:p w14:paraId="3F4F8463" w14:textId="7ABB23E5" w:rsidR="00817924" w:rsidRPr="0000634D" w:rsidRDefault="00817924" w:rsidP="0000634D">
            <w:pPr>
              <w:spacing w:after="0" w:line="240" w:lineRule="auto"/>
              <w:jc w:val="both"/>
              <w:rPr>
                <w:rFonts w:ascii="Times New Roman" w:hAnsi="Times New Roman"/>
                <w:szCs w:val="24"/>
                <w:lang w:val="uk-UA"/>
              </w:rPr>
            </w:pPr>
            <w:r w:rsidRPr="0000634D">
              <w:rPr>
                <w:rFonts w:ascii="Times New Roman" w:hAnsi="Times New Roman" w:cs="Times New Roman"/>
                <w:b/>
                <w:szCs w:val="24"/>
              </w:rPr>
              <w:t>Всего</w:t>
            </w:r>
          </w:p>
        </w:tc>
        <w:tc>
          <w:tcPr>
            <w:tcW w:w="2127" w:type="dxa"/>
          </w:tcPr>
          <w:p w14:paraId="689696C4" w14:textId="1ACC99A8" w:rsidR="00817924" w:rsidRPr="0000634D" w:rsidRDefault="00817924" w:rsidP="00BD5A8E">
            <w:pPr>
              <w:spacing w:after="0" w:line="240" w:lineRule="auto"/>
              <w:jc w:val="center"/>
              <w:rPr>
                <w:rFonts w:ascii="Times New Roman" w:hAnsi="Times New Roman"/>
                <w:b/>
                <w:szCs w:val="24"/>
              </w:rPr>
            </w:pPr>
            <w:r w:rsidRPr="0000634D">
              <w:rPr>
                <w:rFonts w:ascii="Times New Roman" w:hAnsi="Times New Roman" w:cs="Times New Roman"/>
                <w:b/>
                <w:szCs w:val="24"/>
              </w:rPr>
              <w:t>136</w:t>
            </w:r>
          </w:p>
        </w:tc>
      </w:tr>
    </w:tbl>
    <w:p w14:paraId="224F5CC3" w14:textId="77777777" w:rsidR="00E03C84" w:rsidRPr="00BD5A8E" w:rsidRDefault="00E03C84" w:rsidP="00BD5A8E">
      <w:pPr>
        <w:spacing w:after="0" w:line="240" w:lineRule="auto"/>
        <w:ind w:firstLine="709"/>
        <w:jc w:val="both"/>
        <w:rPr>
          <w:rFonts w:ascii="Times New Roman" w:hAnsi="Times New Roman" w:cs="Times New Roman"/>
          <w:sz w:val="28"/>
          <w:szCs w:val="28"/>
        </w:rPr>
      </w:pPr>
    </w:p>
    <w:p w14:paraId="59A66F51" w14:textId="141F0B81" w:rsidR="00E03C84" w:rsidRPr="00BD5A8E" w:rsidRDefault="00E03C84" w:rsidP="00BD5A8E">
      <w:pPr>
        <w:tabs>
          <w:tab w:val="left" w:pos="993"/>
        </w:tabs>
        <w:spacing w:after="0" w:line="240" w:lineRule="auto"/>
        <w:jc w:val="center"/>
        <w:rPr>
          <w:rFonts w:ascii="Times New Roman" w:eastAsia="Times New Roman" w:hAnsi="Times New Roman" w:cs="Times New Roman"/>
          <w:b/>
          <w:color w:val="C00000"/>
          <w:sz w:val="24"/>
          <w:szCs w:val="24"/>
          <w:lang w:eastAsia="ru-RU"/>
        </w:rPr>
      </w:pPr>
      <w:r w:rsidRPr="00BD5A8E">
        <w:rPr>
          <w:rFonts w:ascii="Times New Roman" w:eastAsia="Calibri" w:hAnsi="Times New Roman" w:cs="Times New Roman"/>
          <w:b/>
          <w:sz w:val="24"/>
          <w:szCs w:val="24"/>
          <w:lang w:eastAsia="ru-RU"/>
        </w:rPr>
        <w:t xml:space="preserve">4. СОДЕРЖАНИЕ ПРОГРАММЫ </w:t>
      </w:r>
      <w:r w:rsidR="0000634D">
        <w:rPr>
          <w:rFonts w:ascii="Times New Roman" w:eastAsia="Calibri" w:hAnsi="Times New Roman" w:cs="Times New Roman"/>
          <w:b/>
          <w:sz w:val="24"/>
          <w:szCs w:val="24"/>
          <w:lang w:eastAsia="ru-RU"/>
        </w:rPr>
        <w:br/>
      </w:r>
      <w:r w:rsidRPr="00BD5A8E">
        <w:rPr>
          <w:rFonts w:ascii="Times New Roman" w:eastAsia="Times New Roman" w:hAnsi="Times New Roman" w:cs="Times New Roman"/>
          <w:b/>
          <w:sz w:val="24"/>
          <w:szCs w:val="24"/>
          <w:lang w:eastAsia="ru-RU"/>
        </w:rPr>
        <w:t>УЧЕБНОГО ПРЕДМЕТА «</w:t>
      </w:r>
      <w:r w:rsidR="001A2DD3" w:rsidRPr="00BD5A8E">
        <w:rPr>
          <w:rFonts w:ascii="Times New Roman" w:eastAsia="Times New Roman" w:hAnsi="Times New Roman" w:cs="Times New Roman"/>
          <w:b/>
          <w:sz w:val="24"/>
          <w:szCs w:val="24"/>
          <w:lang w:eastAsia="ru-RU"/>
        </w:rPr>
        <w:t>ФИЗИЧЕСКАЯ КУЛЬТУРА</w:t>
      </w:r>
      <w:r w:rsidRPr="00BD5A8E">
        <w:rPr>
          <w:rFonts w:ascii="Times New Roman" w:eastAsia="Times New Roman" w:hAnsi="Times New Roman" w:cs="Times New Roman"/>
          <w:b/>
          <w:sz w:val="24"/>
          <w:szCs w:val="24"/>
          <w:lang w:eastAsia="ru-RU"/>
        </w:rPr>
        <w:t>»</w:t>
      </w:r>
    </w:p>
    <w:p w14:paraId="61096565" w14:textId="77777777" w:rsidR="00E03C84" w:rsidRPr="00BD5A8E" w:rsidRDefault="00E03C84" w:rsidP="00BD5A8E">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10 КЛАСС</w:t>
      </w:r>
    </w:p>
    <w:p w14:paraId="4083ADE8" w14:textId="6DD2B4A3" w:rsidR="00E03C84" w:rsidRPr="00BD5A8E" w:rsidRDefault="00E03C84" w:rsidP="00BD5A8E">
      <w:pPr>
        <w:spacing w:after="0" w:line="240" w:lineRule="auto"/>
        <w:ind w:firstLine="567"/>
        <w:rPr>
          <w:rFonts w:ascii="Times New Roman" w:eastAsia="Times New Roman" w:hAnsi="Times New Roman" w:cs="Times New Roman"/>
          <w:sz w:val="24"/>
          <w:szCs w:val="24"/>
          <w:lang w:eastAsia="ru-RU"/>
        </w:rPr>
      </w:pPr>
      <w:r w:rsidRPr="00BD5A8E">
        <w:rPr>
          <w:rFonts w:ascii="Times New Roman" w:eastAsia="Times New Roman" w:hAnsi="Times New Roman" w:cs="Times New Roman"/>
          <w:sz w:val="24"/>
          <w:szCs w:val="24"/>
          <w:lang w:eastAsia="ru-RU"/>
        </w:rPr>
        <w:t>Тематическое распределение часов:</w:t>
      </w:r>
    </w:p>
    <w:tbl>
      <w:tblPr>
        <w:tblW w:w="0" w:type="auto"/>
        <w:tblCellMar>
          <w:left w:w="40" w:type="dxa"/>
          <w:right w:w="40" w:type="dxa"/>
        </w:tblCellMar>
        <w:tblLook w:val="0000" w:firstRow="0" w:lastRow="0" w:firstColumn="0" w:lastColumn="0" w:noHBand="0" w:noVBand="0"/>
      </w:tblPr>
      <w:tblGrid>
        <w:gridCol w:w="552"/>
        <w:gridCol w:w="6843"/>
        <w:gridCol w:w="1944"/>
      </w:tblGrid>
      <w:tr w:rsidR="00D2277C" w:rsidRPr="0000634D" w14:paraId="444F2359" w14:textId="77777777" w:rsidTr="0074207A">
        <w:trPr>
          <w:trHeight w:val="59"/>
        </w:trPr>
        <w:tc>
          <w:tcPr>
            <w:tcW w:w="559" w:type="dxa"/>
            <w:tcBorders>
              <w:top w:val="single" w:sz="6" w:space="0" w:color="auto"/>
              <w:left w:val="single" w:sz="6" w:space="0" w:color="auto"/>
              <w:right w:val="single" w:sz="6" w:space="0" w:color="auto"/>
            </w:tcBorders>
            <w:shd w:val="clear" w:color="auto" w:fill="FFFFFF"/>
            <w:vAlign w:val="center"/>
          </w:tcPr>
          <w:p w14:paraId="713AC723" w14:textId="1FEC92A3" w:rsidR="00D2277C" w:rsidRPr="0074207A" w:rsidRDefault="00BD5A8E" w:rsidP="0000634D">
            <w:pPr>
              <w:spacing w:after="0" w:line="240" w:lineRule="auto"/>
              <w:jc w:val="center"/>
              <w:rPr>
                <w:rFonts w:ascii="Times New Roman" w:eastAsia="Times New Roman" w:hAnsi="Times New Roman" w:cs="Times New Roman"/>
                <w:b/>
                <w:szCs w:val="24"/>
                <w:lang w:eastAsia="ru-RU"/>
              </w:rPr>
            </w:pPr>
            <w:r w:rsidRPr="0074207A">
              <w:rPr>
                <w:rFonts w:ascii="Times New Roman" w:eastAsia="Times New Roman" w:hAnsi="Times New Roman" w:cs="Times New Roman"/>
                <w:b/>
                <w:szCs w:val="24"/>
                <w:lang w:eastAsia="ru-RU"/>
              </w:rPr>
              <w:t xml:space="preserve">№ </w:t>
            </w:r>
          </w:p>
          <w:p w14:paraId="76F66BB8" w14:textId="77777777" w:rsidR="00D2277C" w:rsidRPr="0074207A" w:rsidRDefault="00D2277C" w:rsidP="0000634D">
            <w:pPr>
              <w:spacing w:after="0" w:line="240" w:lineRule="auto"/>
              <w:jc w:val="center"/>
              <w:rPr>
                <w:rFonts w:ascii="Times New Roman" w:eastAsia="Times New Roman" w:hAnsi="Times New Roman" w:cs="Times New Roman"/>
                <w:b/>
                <w:szCs w:val="24"/>
                <w:lang w:eastAsia="ru-RU"/>
              </w:rPr>
            </w:pPr>
            <w:r w:rsidRPr="0074207A">
              <w:rPr>
                <w:rFonts w:ascii="Times New Roman" w:eastAsia="Times New Roman" w:hAnsi="Times New Roman" w:cs="Times New Roman"/>
                <w:b/>
                <w:szCs w:val="24"/>
                <w:lang w:eastAsia="ru-RU"/>
              </w:rPr>
              <w:t>п/п</w:t>
            </w:r>
          </w:p>
        </w:tc>
        <w:tc>
          <w:tcPr>
            <w:tcW w:w="7088" w:type="dxa"/>
            <w:tcBorders>
              <w:top w:val="single" w:sz="6" w:space="0" w:color="auto"/>
              <w:left w:val="single" w:sz="6" w:space="0" w:color="auto"/>
              <w:right w:val="single" w:sz="6" w:space="0" w:color="auto"/>
            </w:tcBorders>
            <w:shd w:val="clear" w:color="auto" w:fill="FFFFFF"/>
            <w:vAlign w:val="center"/>
          </w:tcPr>
          <w:p w14:paraId="668F6229" w14:textId="5071182A" w:rsidR="00D2277C" w:rsidRPr="0074207A" w:rsidRDefault="00D2277C" w:rsidP="0000634D">
            <w:pPr>
              <w:spacing w:after="0" w:line="240" w:lineRule="auto"/>
              <w:jc w:val="center"/>
              <w:rPr>
                <w:rFonts w:ascii="Times New Roman" w:eastAsia="Times New Roman" w:hAnsi="Times New Roman" w:cs="Times New Roman"/>
                <w:b/>
                <w:szCs w:val="24"/>
                <w:lang w:eastAsia="ru-RU"/>
              </w:rPr>
            </w:pPr>
            <w:r w:rsidRPr="0074207A">
              <w:rPr>
                <w:rFonts w:ascii="Times New Roman" w:eastAsia="Times New Roman" w:hAnsi="Times New Roman" w:cs="Times New Roman"/>
                <w:b/>
                <w:szCs w:val="24"/>
                <w:lang w:eastAsia="ru-RU"/>
              </w:rPr>
              <w:t>Название раздела программы</w:t>
            </w:r>
          </w:p>
        </w:tc>
        <w:tc>
          <w:tcPr>
            <w:tcW w:w="1976" w:type="dxa"/>
            <w:tcBorders>
              <w:top w:val="single" w:sz="6" w:space="0" w:color="auto"/>
              <w:left w:val="single" w:sz="6" w:space="0" w:color="auto"/>
              <w:right w:val="single" w:sz="6" w:space="0" w:color="auto"/>
            </w:tcBorders>
            <w:shd w:val="clear" w:color="auto" w:fill="FFFFFF"/>
            <w:vAlign w:val="center"/>
          </w:tcPr>
          <w:p w14:paraId="6B13EC63" w14:textId="0BD91962" w:rsidR="00D2277C" w:rsidRPr="0074207A" w:rsidRDefault="00D2277C" w:rsidP="0000634D">
            <w:pPr>
              <w:spacing w:after="0" w:line="240" w:lineRule="auto"/>
              <w:jc w:val="center"/>
              <w:rPr>
                <w:rFonts w:ascii="Times New Roman" w:eastAsia="Times New Roman" w:hAnsi="Times New Roman" w:cs="Times New Roman"/>
                <w:b/>
                <w:szCs w:val="24"/>
                <w:lang w:eastAsia="ru-RU"/>
              </w:rPr>
            </w:pPr>
            <w:r w:rsidRPr="0074207A">
              <w:rPr>
                <w:rFonts w:ascii="Times New Roman" w:eastAsia="Times New Roman" w:hAnsi="Times New Roman" w:cs="Times New Roman"/>
                <w:b/>
                <w:szCs w:val="24"/>
                <w:lang w:eastAsia="ru-RU"/>
              </w:rPr>
              <w:t>Кол</w:t>
            </w:r>
            <w:r w:rsidR="0000634D" w:rsidRPr="0074207A">
              <w:rPr>
                <w:rFonts w:ascii="Times New Roman" w:eastAsia="Times New Roman" w:hAnsi="Times New Roman" w:cs="Times New Roman"/>
                <w:b/>
                <w:szCs w:val="24"/>
                <w:lang w:eastAsia="ru-RU"/>
              </w:rPr>
              <w:t>ичест</w:t>
            </w:r>
            <w:r w:rsidRPr="0074207A">
              <w:rPr>
                <w:rFonts w:ascii="Times New Roman" w:eastAsia="Times New Roman" w:hAnsi="Times New Roman" w:cs="Times New Roman"/>
                <w:b/>
                <w:szCs w:val="24"/>
                <w:lang w:eastAsia="ru-RU"/>
              </w:rPr>
              <w:t xml:space="preserve">во часов </w:t>
            </w:r>
          </w:p>
          <w:p w14:paraId="25B5A386" w14:textId="3F34E3CC" w:rsidR="00D2277C" w:rsidRPr="0074207A" w:rsidRDefault="00D2277C" w:rsidP="0000634D">
            <w:pPr>
              <w:spacing w:after="0" w:line="240" w:lineRule="auto"/>
              <w:jc w:val="center"/>
              <w:rPr>
                <w:rFonts w:ascii="Times New Roman" w:eastAsia="Times New Roman" w:hAnsi="Times New Roman" w:cs="Times New Roman"/>
                <w:b/>
                <w:szCs w:val="24"/>
                <w:lang w:eastAsia="ru-RU"/>
              </w:rPr>
            </w:pPr>
            <w:r w:rsidRPr="0074207A">
              <w:rPr>
                <w:rFonts w:ascii="Times New Roman" w:eastAsia="Times New Roman" w:hAnsi="Times New Roman" w:cs="Times New Roman"/>
                <w:b/>
                <w:szCs w:val="24"/>
                <w:lang w:eastAsia="ru-RU"/>
              </w:rPr>
              <w:t>(уроков)</w:t>
            </w:r>
          </w:p>
        </w:tc>
      </w:tr>
      <w:tr w:rsidR="00330E66" w:rsidRPr="0000634D" w14:paraId="61B00F82" w14:textId="77777777" w:rsidTr="0074207A">
        <w:trPr>
          <w:trHeight w:hRule="exact" w:val="364"/>
        </w:trPr>
        <w:tc>
          <w:tcPr>
            <w:tcW w:w="7647" w:type="dxa"/>
            <w:gridSpan w:val="2"/>
            <w:tcBorders>
              <w:top w:val="single" w:sz="6" w:space="0" w:color="auto"/>
              <w:left w:val="single" w:sz="6" w:space="0" w:color="auto"/>
              <w:bottom w:val="single" w:sz="6" w:space="0" w:color="auto"/>
              <w:right w:val="single" w:sz="6" w:space="0" w:color="auto"/>
            </w:tcBorders>
            <w:shd w:val="clear" w:color="auto" w:fill="FFFFFF"/>
          </w:tcPr>
          <w:p w14:paraId="65F5783B" w14:textId="77777777" w:rsidR="00330E66" w:rsidRPr="0000634D" w:rsidRDefault="00330E66" w:rsidP="0000634D">
            <w:pPr>
              <w:spacing w:after="0" w:line="240" w:lineRule="auto"/>
              <w:jc w:val="center"/>
              <w:rPr>
                <w:rFonts w:ascii="Times New Roman" w:eastAsia="Times New Roman" w:hAnsi="Times New Roman" w:cs="Times New Roman"/>
                <w:b/>
                <w:szCs w:val="24"/>
                <w:lang w:eastAsia="ru-RU"/>
              </w:rPr>
            </w:pPr>
            <w:r w:rsidRPr="0000634D">
              <w:rPr>
                <w:rFonts w:ascii="Times New Roman" w:eastAsia="Times New Roman" w:hAnsi="Times New Roman" w:cs="Times New Roman"/>
                <w:b/>
                <w:szCs w:val="24"/>
                <w:lang w:eastAsia="ru-RU"/>
              </w:rPr>
              <w:t>Базовая часть</w:t>
            </w:r>
          </w:p>
        </w:tc>
        <w:tc>
          <w:tcPr>
            <w:tcW w:w="1976" w:type="dxa"/>
            <w:tcBorders>
              <w:top w:val="single" w:sz="6" w:space="0" w:color="auto"/>
              <w:left w:val="single" w:sz="6" w:space="0" w:color="auto"/>
              <w:bottom w:val="single" w:sz="6" w:space="0" w:color="auto"/>
              <w:right w:val="single" w:sz="6" w:space="0" w:color="auto"/>
            </w:tcBorders>
            <w:shd w:val="clear" w:color="auto" w:fill="FFFFFF"/>
          </w:tcPr>
          <w:p w14:paraId="7F4052A9" w14:textId="6A9CAA18" w:rsidR="00330E66" w:rsidRPr="0000634D" w:rsidRDefault="00330E66" w:rsidP="0000634D">
            <w:pPr>
              <w:spacing w:after="0" w:line="240" w:lineRule="auto"/>
              <w:jc w:val="center"/>
              <w:rPr>
                <w:rFonts w:ascii="Times New Roman" w:eastAsia="Times New Roman" w:hAnsi="Times New Roman" w:cs="Times New Roman"/>
                <w:szCs w:val="24"/>
                <w:highlight w:val="red"/>
                <w:lang w:eastAsia="ru-RU"/>
              </w:rPr>
            </w:pPr>
            <w:r w:rsidRPr="0000634D">
              <w:rPr>
                <w:rFonts w:ascii="Times New Roman" w:eastAsia="Times New Roman" w:hAnsi="Times New Roman" w:cs="Times New Roman"/>
                <w:szCs w:val="24"/>
                <w:lang w:eastAsia="ru-RU"/>
              </w:rPr>
              <w:t>60</w:t>
            </w:r>
          </w:p>
        </w:tc>
      </w:tr>
      <w:tr w:rsidR="001A2DD3" w:rsidRPr="0000634D" w14:paraId="39D32E71" w14:textId="77777777" w:rsidTr="0074207A">
        <w:trPr>
          <w:trHeight w:hRule="exact" w:val="272"/>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3A4FE0A5" w14:textId="77777777" w:rsidR="001A2DD3" w:rsidRPr="0000634D" w:rsidRDefault="001A2DD3" w:rsidP="0000634D">
            <w:pPr>
              <w:spacing w:after="0" w:line="240" w:lineRule="auto"/>
              <w:jc w:val="center"/>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1</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14:paraId="2569DB6E" w14:textId="77777777" w:rsidR="001A2DD3" w:rsidRPr="0000634D" w:rsidRDefault="001A2DD3" w:rsidP="0000634D">
            <w:pPr>
              <w:spacing w:after="0" w:line="240" w:lineRule="auto"/>
              <w:jc w:val="both"/>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Основы знаний о физической культуре</w:t>
            </w:r>
          </w:p>
        </w:tc>
        <w:tc>
          <w:tcPr>
            <w:tcW w:w="1976" w:type="dxa"/>
            <w:tcBorders>
              <w:top w:val="single" w:sz="6" w:space="0" w:color="auto"/>
              <w:left w:val="single" w:sz="6" w:space="0" w:color="auto"/>
              <w:bottom w:val="single" w:sz="6" w:space="0" w:color="auto"/>
              <w:right w:val="single" w:sz="6" w:space="0" w:color="auto"/>
            </w:tcBorders>
            <w:shd w:val="clear" w:color="auto" w:fill="FFFFFF"/>
          </w:tcPr>
          <w:p w14:paraId="6913DB5B" w14:textId="6D761814" w:rsidR="001A2DD3" w:rsidRPr="0000634D" w:rsidRDefault="001A2DD3" w:rsidP="0000634D">
            <w:pPr>
              <w:spacing w:after="0" w:line="240" w:lineRule="auto"/>
              <w:jc w:val="center"/>
              <w:rPr>
                <w:rFonts w:ascii="Times New Roman" w:eastAsia="Times New Roman" w:hAnsi="Times New Roman" w:cs="Times New Roman"/>
                <w:szCs w:val="24"/>
                <w:lang w:eastAsia="ru-RU"/>
              </w:rPr>
            </w:pPr>
          </w:p>
        </w:tc>
      </w:tr>
      <w:tr w:rsidR="00330E66" w:rsidRPr="0000634D" w14:paraId="1B851075" w14:textId="77777777" w:rsidTr="0074207A">
        <w:trPr>
          <w:trHeight w:hRule="exact" w:val="291"/>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75A96C9B" w14:textId="77777777" w:rsidR="00330E66" w:rsidRPr="0000634D" w:rsidRDefault="00330E66" w:rsidP="0000634D">
            <w:pPr>
              <w:spacing w:after="0" w:line="240" w:lineRule="auto"/>
              <w:jc w:val="center"/>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2</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14:paraId="7FB8620D" w14:textId="77777777" w:rsidR="00330E66" w:rsidRPr="0000634D" w:rsidRDefault="00330E66" w:rsidP="0000634D">
            <w:pPr>
              <w:spacing w:after="0" w:line="240" w:lineRule="auto"/>
              <w:jc w:val="both"/>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Спортивные игры</w:t>
            </w:r>
          </w:p>
        </w:tc>
        <w:tc>
          <w:tcPr>
            <w:tcW w:w="1976" w:type="dxa"/>
            <w:tcBorders>
              <w:top w:val="single" w:sz="6" w:space="0" w:color="auto"/>
              <w:left w:val="single" w:sz="6" w:space="0" w:color="auto"/>
              <w:bottom w:val="single" w:sz="6" w:space="0" w:color="auto"/>
              <w:right w:val="single" w:sz="6" w:space="0" w:color="auto"/>
            </w:tcBorders>
            <w:shd w:val="clear" w:color="auto" w:fill="FFFFFF"/>
          </w:tcPr>
          <w:p w14:paraId="2ED42465" w14:textId="48309015" w:rsidR="00330E66" w:rsidRPr="0000634D" w:rsidRDefault="00330E66" w:rsidP="0000634D">
            <w:pPr>
              <w:spacing w:after="0" w:line="240" w:lineRule="auto"/>
              <w:jc w:val="center"/>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12</w:t>
            </w:r>
          </w:p>
        </w:tc>
      </w:tr>
      <w:tr w:rsidR="00330E66" w:rsidRPr="0000634D" w14:paraId="0BB9E002" w14:textId="77777777" w:rsidTr="0074207A">
        <w:trPr>
          <w:trHeight w:hRule="exact" w:val="277"/>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AD52335" w14:textId="77777777" w:rsidR="00330E66" w:rsidRPr="0000634D" w:rsidRDefault="00330E66" w:rsidP="0000634D">
            <w:pPr>
              <w:spacing w:after="0" w:line="240" w:lineRule="auto"/>
              <w:jc w:val="center"/>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3</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14:paraId="3DB485C4" w14:textId="77777777" w:rsidR="00330E66" w:rsidRPr="0000634D" w:rsidRDefault="00330E66" w:rsidP="0000634D">
            <w:pPr>
              <w:spacing w:after="0" w:line="240" w:lineRule="auto"/>
              <w:jc w:val="both"/>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Гимнастика с элементами акробатики</w:t>
            </w:r>
          </w:p>
        </w:tc>
        <w:tc>
          <w:tcPr>
            <w:tcW w:w="1976" w:type="dxa"/>
            <w:tcBorders>
              <w:top w:val="single" w:sz="6" w:space="0" w:color="auto"/>
              <w:left w:val="single" w:sz="6" w:space="0" w:color="auto"/>
              <w:bottom w:val="single" w:sz="6" w:space="0" w:color="auto"/>
              <w:right w:val="single" w:sz="6" w:space="0" w:color="auto"/>
            </w:tcBorders>
            <w:shd w:val="clear" w:color="auto" w:fill="FFFFFF"/>
          </w:tcPr>
          <w:p w14:paraId="2FFCAE5D" w14:textId="0764365E" w:rsidR="00330E66" w:rsidRPr="0000634D" w:rsidRDefault="00330E66" w:rsidP="0000634D">
            <w:pPr>
              <w:spacing w:after="0" w:line="240" w:lineRule="auto"/>
              <w:jc w:val="center"/>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14</w:t>
            </w:r>
          </w:p>
        </w:tc>
      </w:tr>
      <w:tr w:rsidR="00330E66" w:rsidRPr="0000634D" w14:paraId="44BE1B5F" w14:textId="77777777" w:rsidTr="0074207A">
        <w:trPr>
          <w:trHeight w:hRule="exact" w:val="263"/>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74D3655F" w14:textId="77777777" w:rsidR="00330E66" w:rsidRPr="0000634D" w:rsidRDefault="00330E66" w:rsidP="0000634D">
            <w:pPr>
              <w:spacing w:after="0" w:line="240" w:lineRule="auto"/>
              <w:jc w:val="center"/>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4</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14:paraId="6CE4D3A3" w14:textId="77777777" w:rsidR="00330E66" w:rsidRPr="0000634D" w:rsidRDefault="00330E66" w:rsidP="0000634D">
            <w:pPr>
              <w:spacing w:after="0" w:line="240" w:lineRule="auto"/>
              <w:jc w:val="both"/>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Легкая атлетика</w:t>
            </w:r>
          </w:p>
        </w:tc>
        <w:tc>
          <w:tcPr>
            <w:tcW w:w="1976" w:type="dxa"/>
            <w:tcBorders>
              <w:top w:val="single" w:sz="6" w:space="0" w:color="auto"/>
              <w:left w:val="single" w:sz="6" w:space="0" w:color="auto"/>
              <w:bottom w:val="single" w:sz="6" w:space="0" w:color="auto"/>
              <w:right w:val="single" w:sz="6" w:space="0" w:color="auto"/>
            </w:tcBorders>
            <w:shd w:val="clear" w:color="auto" w:fill="FFFFFF"/>
          </w:tcPr>
          <w:p w14:paraId="5FE73A8D" w14:textId="0149DA2B" w:rsidR="00330E66" w:rsidRPr="0000634D" w:rsidRDefault="00330E66" w:rsidP="0000634D">
            <w:pPr>
              <w:spacing w:after="0" w:line="240" w:lineRule="auto"/>
              <w:jc w:val="center"/>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18</w:t>
            </w:r>
          </w:p>
        </w:tc>
      </w:tr>
      <w:tr w:rsidR="00330E66" w:rsidRPr="0000634D" w14:paraId="081497D2" w14:textId="77777777" w:rsidTr="0074207A">
        <w:trPr>
          <w:trHeight w:hRule="exact" w:val="280"/>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4C2CF7C8" w14:textId="77777777" w:rsidR="00330E66" w:rsidRPr="0000634D" w:rsidRDefault="00330E66" w:rsidP="0000634D">
            <w:pPr>
              <w:spacing w:after="0" w:line="240" w:lineRule="auto"/>
              <w:jc w:val="center"/>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5</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14:paraId="742A9F8D" w14:textId="77777777" w:rsidR="00330E66" w:rsidRPr="0000634D" w:rsidRDefault="00330E66" w:rsidP="0000634D">
            <w:pPr>
              <w:spacing w:after="0" w:line="240" w:lineRule="auto"/>
              <w:jc w:val="both"/>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Кроссовая подготовка</w:t>
            </w:r>
          </w:p>
        </w:tc>
        <w:tc>
          <w:tcPr>
            <w:tcW w:w="1976" w:type="dxa"/>
            <w:tcBorders>
              <w:top w:val="single" w:sz="6" w:space="0" w:color="auto"/>
              <w:left w:val="single" w:sz="6" w:space="0" w:color="auto"/>
              <w:bottom w:val="single" w:sz="6" w:space="0" w:color="auto"/>
              <w:right w:val="single" w:sz="6" w:space="0" w:color="auto"/>
            </w:tcBorders>
            <w:shd w:val="clear" w:color="auto" w:fill="FFFFFF"/>
          </w:tcPr>
          <w:p w14:paraId="52BF1850" w14:textId="08C39D20" w:rsidR="00330E66" w:rsidRPr="0000634D" w:rsidRDefault="00330E66" w:rsidP="0000634D">
            <w:pPr>
              <w:spacing w:after="0" w:line="240" w:lineRule="auto"/>
              <w:jc w:val="center"/>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12</w:t>
            </w:r>
          </w:p>
        </w:tc>
      </w:tr>
      <w:tr w:rsidR="00330E66" w:rsidRPr="0000634D" w14:paraId="60E0FEBA" w14:textId="77777777" w:rsidTr="0074207A">
        <w:trPr>
          <w:trHeight w:hRule="exact" w:val="271"/>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19111634" w14:textId="77777777" w:rsidR="00330E66" w:rsidRPr="0000634D" w:rsidRDefault="00330E66" w:rsidP="0000634D">
            <w:pPr>
              <w:spacing w:after="0" w:line="240" w:lineRule="auto"/>
              <w:jc w:val="center"/>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6</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14:paraId="3F8D843C" w14:textId="77777777" w:rsidR="00330E66" w:rsidRPr="0000634D" w:rsidRDefault="00330E66" w:rsidP="0000634D">
            <w:pPr>
              <w:spacing w:after="0" w:line="240" w:lineRule="auto"/>
              <w:jc w:val="both"/>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Элементы единоборств</w:t>
            </w:r>
          </w:p>
        </w:tc>
        <w:tc>
          <w:tcPr>
            <w:tcW w:w="1976" w:type="dxa"/>
            <w:tcBorders>
              <w:top w:val="single" w:sz="6" w:space="0" w:color="auto"/>
              <w:left w:val="single" w:sz="6" w:space="0" w:color="auto"/>
              <w:bottom w:val="single" w:sz="6" w:space="0" w:color="auto"/>
              <w:right w:val="single" w:sz="6" w:space="0" w:color="auto"/>
            </w:tcBorders>
            <w:shd w:val="clear" w:color="auto" w:fill="FFFFFF"/>
          </w:tcPr>
          <w:p w14:paraId="0BC00734" w14:textId="5450138D" w:rsidR="00330E66" w:rsidRPr="0000634D" w:rsidRDefault="00330E66" w:rsidP="0000634D">
            <w:pPr>
              <w:spacing w:after="0" w:line="240" w:lineRule="auto"/>
              <w:jc w:val="center"/>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4</w:t>
            </w:r>
          </w:p>
        </w:tc>
      </w:tr>
      <w:tr w:rsidR="00330E66" w:rsidRPr="0000634D" w14:paraId="63BD8C50" w14:textId="77777777" w:rsidTr="0074207A">
        <w:trPr>
          <w:trHeight w:hRule="exact" w:val="345"/>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3298FF30" w14:textId="77777777" w:rsidR="00330E66" w:rsidRPr="0000634D" w:rsidRDefault="00330E66" w:rsidP="0000634D">
            <w:pPr>
              <w:spacing w:after="0" w:line="240" w:lineRule="auto"/>
              <w:jc w:val="center"/>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7</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14:paraId="32829135" w14:textId="3EBD6F53" w:rsidR="00330E66" w:rsidRPr="0000634D" w:rsidRDefault="00330E66" w:rsidP="0000634D">
            <w:pPr>
              <w:spacing w:after="0" w:line="240" w:lineRule="auto"/>
              <w:jc w:val="both"/>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Плавание</w:t>
            </w:r>
            <w:r w:rsidR="00384EA2" w:rsidRPr="00384EA2">
              <w:rPr>
                <w:rFonts w:ascii="Times New Roman" w:eastAsia="Times New Roman" w:hAnsi="Times New Roman" w:cs="Times New Roman"/>
                <w:szCs w:val="24"/>
                <w:vertAlign w:val="superscript"/>
                <w:lang w:eastAsia="ru-RU"/>
              </w:rPr>
              <w:t>1</w:t>
            </w:r>
          </w:p>
        </w:tc>
        <w:tc>
          <w:tcPr>
            <w:tcW w:w="1976" w:type="dxa"/>
            <w:tcBorders>
              <w:top w:val="single" w:sz="6" w:space="0" w:color="auto"/>
              <w:left w:val="single" w:sz="6" w:space="0" w:color="auto"/>
              <w:bottom w:val="single" w:sz="6" w:space="0" w:color="auto"/>
              <w:right w:val="single" w:sz="6" w:space="0" w:color="auto"/>
            </w:tcBorders>
            <w:shd w:val="clear" w:color="auto" w:fill="FFFFFF"/>
          </w:tcPr>
          <w:p w14:paraId="405A500B" w14:textId="77777777" w:rsidR="00330E66" w:rsidRPr="0000634D" w:rsidRDefault="00330E66" w:rsidP="0000634D">
            <w:pPr>
              <w:spacing w:after="0" w:line="240" w:lineRule="auto"/>
              <w:jc w:val="center"/>
              <w:rPr>
                <w:rFonts w:ascii="Times New Roman" w:eastAsia="Times New Roman" w:hAnsi="Times New Roman" w:cs="Times New Roman"/>
                <w:szCs w:val="24"/>
                <w:lang w:eastAsia="ru-RU"/>
              </w:rPr>
            </w:pPr>
          </w:p>
        </w:tc>
      </w:tr>
      <w:tr w:rsidR="00330E66" w:rsidRPr="0000634D" w14:paraId="11340BCF" w14:textId="77777777" w:rsidTr="0074207A">
        <w:trPr>
          <w:trHeight w:hRule="exact" w:val="252"/>
        </w:trPr>
        <w:tc>
          <w:tcPr>
            <w:tcW w:w="7647" w:type="dxa"/>
            <w:gridSpan w:val="2"/>
            <w:tcBorders>
              <w:top w:val="single" w:sz="6" w:space="0" w:color="auto"/>
              <w:left w:val="single" w:sz="6" w:space="0" w:color="auto"/>
              <w:bottom w:val="single" w:sz="6" w:space="0" w:color="auto"/>
              <w:right w:val="single" w:sz="6" w:space="0" w:color="auto"/>
            </w:tcBorders>
            <w:shd w:val="clear" w:color="auto" w:fill="FFFFFF"/>
          </w:tcPr>
          <w:p w14:paraId="79BCBC7D" w14:textId="77777777" w:rsidR="00330E66" w:rsidRPr="0000634D" w:rsidRDefault="00330E66" w:rsidP="0000634D">
            <w:pPr>
              <w:spacing w:after="0" w:line="240" w:lineRule="auto"/>
              <w:jc w:val="center"/>
              <w:rPr>
                <w:rFonts w:ascii="Times New Roman" w:eastAsia="Times New Roman" w:hAnsi="Times New Roman" w:cs="Times New Roman"/>
                <w:b/>
                <w:szCs w:val="24"/>
                <w:lang w:eastAsia="ru-RU"/>
              </w:rPr>
            </w:pPr>
            <w:r w:rsidRPr="0000634D">
              <w:rPr>
                <w:rFonts w:ascii="Times New Roman" w:eastAsia="Times New Roman" w:hAnsi="Times New Roman" w:cs="Times New Roman"/>
                <w:b/>
                <w:szCs w:val="24"/>
                <w:lang w:eastAsia="ru-RU"/>
              </w:rPr>
              <w:t>Вариативная часть</w:t>
            </w:r>
          </w:p>
        </w:tc>
        <w:tc>
          <w:tcPr>
            <w:tcW w:w="1976" w:type="dxa"/>
            <w:tcBorders>
              <w:top w:val="single" w:sz="6" w:space="0" w:color="auto"/>
              <w:left w:val="single" w:sz="6" w:space="0" w:color="auto"/>
              <w:bottom w:val="single" w:sz="6" w:space="0" w:color="auto"/>
              <w:right w:val="single" w:sz="6" w:space="0" w:color="auto"/>
            </w:tcBorders>
            <w:shd w:val="clear" w:color="auto" w:fill="FFFFFF"/>
          </w:tcPr>
          <w:p w14:paraId="5B9F8166" w14:textId="35EFD825" w:rsidR="00330E66" w:rsidRPr="0000634D" w:rsidRDefault="00330E66" w:rsidP="0000634D">
            <w:pPr>
              <w:spacing w:after="0" w:line="240" w:lineRule="auto"/>
              <w:jc w:val="center"/>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8</w:t>
            </w:r>
          </w:p>
        </w:tc>
      </w:tr>
      <w:tr w:rsidR="00330E66" w:rsidRPr="0000634D" w14:paraId="04959649" w14:textId="77777777" w:rsidTr="0074207A">
        <w:trPr>
          <w:trHeight w:hRule="exact" w:val="299"/>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14B5D14E" w14:textId="77777777" w:rsidR="00330E66" w:rsidRPr="0000634D" w:rsidRDefault="00330E66" w:rsidP="0000634D">
            <w:pPr>
              <w:spacing w:after="0" w:line="240" w:lineRule="auto"/>
              <w:jc w:val="center"/>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1</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14:paraId="1E2B4D4B" w14:textId="77777777" w:rsidR="00330E66" w:rsidRPr="0000634D" w:rsidRDefault="00330E66" w:rsidP="0000634D">
            <w:pPr>
              <w:spacing w:after="0" w:line="240" w:lineRule="auto"/>
              <w:jc w:val="both"/>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Связанный с национальными особенностями</w:t>
            </w:r>
          </w:p>
        </w:tc>
        <w:tc>
          <w:tcPr>
            <w:tcW w:w="1976" w:type="dxa"/>
            <w:tcBorders>
              <w:top w:val="single" w:sz="6" w:space="0" w:color="auto"/>
              <w:left w:val="single" w:sz="6" w:space="0" w:color="auto"/>
              <w:bottom w:val="single" w:sz="6" w:space="0" w:color="auto"/>
              <w:right w:val="single" w:sz="6" w:space="0" w:color="auto"/>
            </w:tcBorders>
            <w:shd w:val="clear" w:color="auto" w:fill="FFFFFF"/>
          </w:tcPr>
          <w:p w14:paraId="1CC31F54" w14:textId="57CB98BC" w:rsidR="00330E66" w:rsidRPr="0000634D" w:rsidRDefault="00330E66" w:rsidP="0000634D">
            <w:pPr>
              <w:spacing w:after="0" w:line="240" w:lineRule="auto"/>
              <w:jc w:val="center"/>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2</w:t>
            </w:r>
          </w:p>
        </w:tc>
      </w:tr>
      <w:tr w:rsidR="00330E66" w:rsidRPr="0000634D" w14:paraId="41CCD671" w14:textId="77777777" w:rsidTr="0074207A">
        <w:trPr>
          <w:trHeight w:hRule="exact" w:val="576"/>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79B32DE8" w14:textId="77777777" w:rsidR="00330E66" w:rsidRPr="0000634D" w:rsidRDefault="00330E66" w:rsidP="0000634D">
            <w:pPr>
              <w:spacing w:after="0" w:line="240" w:lineRule="auto"/>
              <w:jc w:val="center"/>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2</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14:paraId="69F510BE" w14:textId="77777777" w:rsidR="00330E66" w:rsidRPr="0000634D" w:rsidRDefault="00330E66" w:rsidP="0000634D">
            <w:pPr>
              <w:spacing w:after="0" w:line="240" w:lineRule="auto"/>
              <w:jc w:val="both"/>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По выбору учителя, обучающихся, определяемый организацией образования, по углубленному изучению одного или нескольких видов спорта</w:t>
            </w:r>
          </w:p>
        </w:tc>
        <w:tc>
          <w:tcPr>
            <w:tcW w:w="1976" w:type="dxa"/>
            <w:tcBorders>
              <w:top w:val="single" w:sz="6" w:space="0" w:color="auto"/>
              <w:left w:val="single" w:sz="6" w:space="0" w:color="auto"/>
              <w:bottom w:val="single" w:sz="6" w:space="0" w:color="auto"/>
              <w:right w:val="single" w:sz="6" w:space="0" w:color="auto"/>
            </w:tcBorders>
            <w:shd w:val="clear" w:color="auto" w:fill="FFFFFF"/>
          </w:tcPr>
          <w:p w14:paraId="2ED1CDB1" w14:textId="7E9542E9" w:rsidR="00330E66" w:rsidRPr="0000634D" w:rsidRDefault="00330E66" w:rsidP="0000634D">
            <w:pPr>
              <w:spacing w:after="0" w:line="240" w:lineRule="auto"/>
              <w:jc w:val="center"/>
              <w:rPr>
                <w:rFonts w:ascii="Times New Roman" w:eastAsia="Times New Roman" w:hAnsi="Times New Roman" w:cs="Times New Roman"/>
                <w:szCs w:val="24"/>
                <w:lang w:eastAsia="ru-RU"/>
              </w:rPr>
            </w:pPr>
            <w:r w:rsidRPr="0000634D">
              <w:rPr>
                <w:rFonts w:ascii="Times New Roman" w:eastAsia="Times New Roman" w:hAnsi="Times New Roman" w:cs="Times New Roman"/>
                <w:szCs w:val="24"/>
                <w:lang w:eastAsia="ru-RU"/>
              </w:rPr>
              <w:t>6</w:t>
            </w:r>
          </w:p>
        </w:tc>
      </w:tr>
    </w:tbl>
    <w:p w14:paraId="4768C0EF" w14:textId="3EB4996B" w:rsidR="002F7241" w:rsidRPr="0000634D" w:rsidRDefault="001A2DD3" w:rsidP="00BD5A8E">
      <w:pPr>
        <w:spacing w:after="0" w:line="240" w:lineRule="auto"/>
        <w:ind w:firstLine="567"/>
        <w:rPr>
          <w:rFonts w:ascii="Times New Roman" w:eastAsia="Times New Roman" w:hAnsi="Times New Roman" w:cs="Times New Roman"/>
          <w:szCs w:val="24"/>
          <w:lang w:eastAsia="ru-RU"/>
        </w:rPr>
      </w:pPr>
      <w:r w:rsidRPr="0000634D">
        <w:rPr>
          <w:rStyle w:val="ae"/>
          <w:rFonts w:ascii="Times New Roman" w:hAnsi="Times New Roman" w:cs="Times New Roman"/>
          <w:szCs w:val="24"/>
        </w:rPr>
        <w:footnoteRef/>
      </w:r>
      <w:r w:rsidRPr="0000634D">
        <w:rPr>
          <w:rFonts w:ascii="Times New Roman" w:hAnsi="Times New Roman" w:cs="Times New Roman"/>
          <w:szCs w:val="24"/>
        </w:rPr>
        <w:t xml:space="preserve"> При наличии бассейна</w:t>
      </w:r>
      <w:r w:rsidR="0000634D">
        <w:rPr>
          <w:rFonts w:ascii="Times New Roman" w:hAnsi="Times New Roman" w:cs="Times New Roman"/>
          <w:szCs w:val="24"/>
        </w:rPr>
        <w:t>.</w:t>
      </w:r>
    </w:p>
    <w:p w14:paraId="2BFD96E5" w14:textId="77777777" w:rsidR="001A2DD3" w:rsidRDefault="001A2DD3" w:rsidP="00BD5A8E">
      <w:pPr>
        <w:spacing w:after="0" w:line="240" w:lineRule="auto"/>
        <w:ind w:firstLine="567"/>
        <w:rPr>
          <w:rFonts w:ascii="Times New Roman" w:eastAsia="Times New Roman" w:hAnsi="Times New Roman" w:cs="Times New Roman"/>
          <w:b/>
          <w:sz w:val="24"/>
          <w:szCs w:val="24"/>
          <w:lang w:eastAsia="ru-RU"/>
        </w:rPr>
      </w:pPr>
    </w:p>
    <w:p w14:paraId="3C3A0B8F" w14:textId="77777777" w:rsidR="006E4E7B" w:rsidRPr="00BD5A8E" w:rsidRDefault="006E4E7B" w:rsidP="00BD5A8E">
      <w:pPr>
        <w:spacing w:after="0" w:line="240" w:lineRule="auto"/>
        <w:ind w:firstLine="567"/>
        <w:rPr>
          <w:rFonts w:ascii="Times New Roman" w:eastAsia="Times New Roman" w:hAnsi="Times New Roman" w:cs="Times New Roman"/>
          <w:b/>
          <w:sz w:val="24"/>
          <w:szCs w:val="24"/>
          <w:lang w:eastAsia="ru-RU"/>
        </w:rPr>
      </w:pPr>
    </w:p>
    <w:p w14:paraId="5703B3C5" w14:textId="74457C5F" w:rsidR="00AD4ACE" w:rsidRPr="00BD5A8E" w:rsidRDefault="00760C65" w:rsidP="0000634D">
      <w:pPr>
        <w:spacing w:after="0" w:line="240" w:lineRule="auto"/>
        <w:ind w:left="-15" w:firstLine="724"/>
        <w:jc w:val="both"/>
        <w:rPr>
          <w:rFonts w:ascii="Times New Roman" w:hAnsi="Times New Roman" w:cs="Times New Roman"/>
          <w:b/>
          <w:sz w:val="24"/>
          <w:szCs w:val="24"/>
        </w:rPr>
      </w:pPr>
      <w:r w:rsidRPr="00BD5A8E">
        <w:rPr>
          <w:rFonts w:ascii="Times New Roman" w:hAnsi="Times New Roman" w:cs="Times New Roman"/>
          <w:b/>
          <w:sz w:val="24"/>
          <w:szCs w:val="24"/>
        </w:rPr>
        <w:lastRenderedPageBreak/>
        <w:t>Знания о физической культуре</w:t>
      </w:r>
    </w:p>
    <w:p w14:paraId="5E532072" w14:textId="21992FCD" w:rsidR="00AD4ACE" w:rsidRPr="00BD5A8E" w:rsidRDefault="00AD4ACE"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Физическая культура и спорт – одно из средств всестороннего развития личности, подготовки девушек к трудовой и общественной деятельности, гармонического развития организма будущей матери. Гигиена девушек во время занятий физическими упражнениями (девушки). Физическая культура и спорт – одно из средств всестороннего развития личности, подготовки юношей к трудовой и общественной деятельности, воинской службе. Самостоятельное выполнение физических упражнений как средство повышения работоспособности (юноши)</w:t>
      </w:r>
      <w:r w:rsidR="0000634D">
        <w:rPr>
          <w:rFonts w:ascii="Times New Roman" w:hAnsi="Times New Roman" w:cs="Times New Roman"/>
          <w:sz w:val="24"/>
          <w:szCs w:val="24"/>
        </w:rPr>
        <w:t>.</w:t>
      </w:r>
    </w:p>
    <w:p w14:paraId="77803559" w14:textId="22036D6E" w:rsidR="00760C65" w:rsidRPr="00BD5A8E" w:rsidRDefault="00760C65"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Физическая культура как социальное явление. Истоки возникновения культуры как социального явления, характеристика основных направлений ее развития (индивидуальная, национальная, мировая). Культура как способ развития человека, ее связь с условиями жизни и деятельности. Физическая культура как явление культуры, связанное с преобразованием физической природы человека.</w:t>
      </w:r>
      <w:r w:rsidR="00BD5A8E">
        <w:rPr>
          <w:rFonts w:ascii="Times New Roman" w:hAnsi="Times New Roman" w:cs="Times New Roman"/>
          <w:sz w:val="24"/>
          <w:szCs w:val="24"/>
        </w:rPr>
        <w:t xml:space="preserve"> </w:t>
      </w:r>
    </w:p>
    <w:p w14:paraId="62133695" w14:textId="110B0391" w:rsidR="00760C65" w:rsidRPr="00BD5A8E" w:rsidRDefault="00760C65"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 xml:space="preserve">Характеристика системной организации физической культуры в современном обществе, основные направления ее развития и формы организации (оздоровительная, </w:t>
      </w:r>
      <w:proofErr w:type="spellStart"/>
      <w:r w:rsidRPr="00BD5A8E">
        <w:rPr>
          <w:rFonts w:ascii="Times New Roman" w:hAnsi="Times New Roman" w:cs="Times New Roman"/>
          <w:sz w:val="24"/>
          <w:szCs w:val="24"/>
        </w:rPr>
        <w:t>прикладно</w:t>
      </w:r>
      <w:proofErr w:type="spellEnd"/>
      <w:r w:rsidRPr="00BD5A8E">
        <w:rPr>
          <w:rFonts w:ascii="Times New Roman" w:hAnsi="Times New Roman" w:cs="Times New Roman"/>
          <w:sz w:val="24"/>
          <w:szCs w:val="24"/>
        </w:rPr>
        <w:t xml:space="preserve">-ориентированная, </w:t>
      </w:r>
      <w:proofErr w:type="spellStart"/>
      <w:r w:rsidRPr="00BD5A8E">
        <w:rPr>
          <w:rFonts w:ascii="Times New Roman" w:hAnsi="Times New Roman" w:cs="Times New Roman"/>
          <w:sz w:val="24"/>
          <w:szCs w:val="24"/>
        </w:rPr>
        <w:t>соревновательно-</w:t>
      </w:r>
      <w:r w:rsidR="0025756B" w:rsidRPr="00BD5A8E">
        <w:rPr>
          <w:rFonts w:ascii="Times New Roman" w:hAnsi="Times New Roman" w:cs="Times New Roman"/>
          <w:sz w:val="24"/>
          <w:szCs w:val="24"/>
        </w:rPr>
        <w:t>достиженческой</w:t>
      </w:r>
      <w:proofErr w:type="spellEnd"/>
      <w:r w:rsidRPr="00BD5A8E">
        <w:rPr>
          <w:rFonts w:ascii="Times New Roman" w:hAnsi="Times New Roman" w:cs="Times New Roman"/>
          <w:sz w:val="24"/>
          <w:szCs w:val="24"/>
        </w:rPr>
        <w:t xml:space="preserve">). </w:t>
      </w:r>
    </w:p>
    <w:p w14:paraId="17EEAC05" w14:textId="0E44E9EF" w:rsidR="00AD4ACE" w:rsidRPr="00BD5A8E" w:rsidRDefault="00760C65"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w:t>
      </w:r>
      <w:r w:rsidR="00BD5A8E">
        <w:rPr>
          <w:rFonts w:ascii="Times New Roman" w:hAnsi="Times New Roman" w:cs="Times New Roman"/>
          <w:sz w:val="24"/>
          <w:szCs w:val="24"/>
        </w:rPr>
        <w:t xml:space="preserve"> </w:t>
      </w:r>
    </w:p>
    <w:p w14:paraId="5C0F205C" w14:textId="0D4129D6" w:rsidR="00760C65" w:rsidRPr="00BD5A8E" w:rsidRDefault="00760C65"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b/>
          <w:sz w:val="24"/>
          <w:szCs w:val="24"/>
        </w:rPr>
        <w:t>Способы самостоятельной деятельности.</w:t>
      </w:r>
      <w:r w:rsidRPr="00BD5A8E">
        <w:rPr>
          <w:rFonts w:ascii="Times New Roman" w:hAnsi="Times New Roman" w:cs="Times New Roman"/>
          <w:sz w:val="24"/>
          <w:szCs w:val="24"/>
        </w:rPr>
        <w:t xml:space="preserve"> 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 </w:t>
      </w:r>
    </w:p>
    <w:p w14:paraId="4B594EE0" w14:textId="0987B0AB" w:rsidR="00760C65" w:rsidRPr="00BD5A8E" w:rsidRDefault="00760C65"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w:t>
      </w:r>
      <w:r w:rsidR="00BD5A8E">
        <w:rPr>
          <w:rFonts w:ascii="Times New Roman" w:hAnsi="Times New Roman" w:cs="Times New Roman"/>
          <w:sz w:val="24"/>
          <w:szCs w:val="24"/>
        </w:rPr>
        <w:t xml:space="preserve"> </w:t>
      </w:r>
    </w:p>
    <w:p w14:paraId="15916A3E" w14:textId="6DFC8A7E" w:rsidR="00760C65" w:rsidRPr="00BD5A8E" w:rsidRDefault="00760C65" w:rsidP="0000634D">
      <w:pPr>
        <w:widowControl w:val="0"/>
        <w:tabs>
          <w:tab w:val="left" w:pos="794"/>
        </w:tabs>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 xml:space="preserve">Медицинский осмотр обучающихся как необходимое </w:t>
      </w:r>
      <w:r w:rsidR="008F7537" w:rsidRPr="00BD5A8E">
        <w:rPr>
          <w:rFonts w:ascii="Times New Roman" w:hAnsi="Times New Roman" w:cs="Times New Roman"/>
          <w:sz w:val="24"/>
          <w:szCs w:val="24"/>
        </w:rPr>
        <w:t>условие для</w:t>
      </w:r>
      <w:r w:rsidRPr="00BD5A8E">
        <w:rPr>
          <w:rFonts w:ascii="Times New Roman" w:hAnsi="Times New Roman" w:cs="Times New Roman"/>
          <w:sz w:val="24"/>
          <w:szCs w:val="24"/>
        </w:rPr>
        <w:t xml:space="preserve">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BD5A8E">
        <w:rPr>
          <w:rFonts w:ascii="Times New Roman" w:hAnsi="Times New Roman" w:cs="Times New Roman"/>
          <w:sz w:val="24"/>
          <w:szCs w:val="24"/>
        </w:rPr>
        <w:t>Руфье</w:t>
      </w:r>
      <w:proofErr w:type="spellEnd"/>
      <w:r w:rsidRPr="00BD5A8E">
        <w:rPr>
          <w:rFonts w:ascii="Times New Roman" w:hAnsi="Times New Roman" w:cs="Times New Roman"/>
          <w:sz w:val="24"/>
          <w:szCs w:val="24"/>
        </w:rPr>
        <w:t xml:space="preserve">, характеристика способов применения и критериев оценивания. Оперативный контроль в системе самостоятельных занятий кондиционной тренировкой, </w:t>
      </w:r>
      <w:r w:rsidR="008F7537" w:rsidRPr="00BD5A8E">
        <w:rPr>
          <w:rFonts w:ascii="Times New Roman" w:hAnsi="Times New Roman" w:cs="Times New Roman"/>
          <w:sz w:val="24"/>
          <w:szCs w:val="24"/>
        </w:rPr>
        <w:t>цель и</w:t>
      </w:r>
      <w:r w:rsidRPr="00BD5A8E">
        <w:rPr>
          <w:rFonts w:ascii="Times New Roman" w:hAnsi="Times New Roman" w:cs="Times New Roman"/>
          <w:sz w:val="24"/>
          <w:szCs w:val="24"/>
        </w:rPr>
        <w:t xml:space="preserve"> задачи контроля, способы организации и проведения измерительных процедур.</w:t>
      </w:r>
    </w:p>
    <w:p w14:paraId="06A582DA" w14:textId="77777777" w:rsidR="00760C65" w:rsidRPr="00BD5A8E" w:rsidRDefault="00760C65" w:rsidP="0000634D">
      <w:pPr>
        <w:widowControl w:val="0"/>
        <w:tabs>
          <w:tab w:val="left" w:pos="794"/>
        </w:tabs>
        <w:spacing w:after="0" w:line="240" w:lineRule="auto"/>
        <w:ind w:left="-15" w:firstLine="724"/>
        <w:jc w:val="both"/>
        <w:rPr>
          <w:rFonts w:ascii="Times New Roman" w:hAnsi="Times New Roman" w:cs="Times New Roman"/>
          <w:sz w:val="24"/>
          <w:szCs w:val="24"/>
        </w:rPr>
      </w:pPr>
    </w:p>
    <w:p w14:paraId="16998CC3" w14:textId="77777777" w:rsidR="00760C65" w:rsidRPr="00BD5A8E" w:rsidRDefault="00760C65" w:rsidP="007E4BEA">
      <w:pPr>
        <w:widowControl w:val="0"/>
        <w:tabs>
          <w:tab w:val="left" w:pos="794"/>
        </w:tabs>
        <w:spacing w:after="0" w:line="240" w:lineRule="auto"/>
        <w:ind w:left="-15" w:firstLine="724"/>
        <w:jc w:val="both"/>
        <w:rPr>
          <w:rFonts w:ascii="Times New Roman" w:hAnsi="Times New Roman" w:cs="Times New Roman"/>
          <w:b/>
          <w:sz w:val="24"/>
          <w:szCs w:val="24"/>
        </w:rPr>
      </w:pPr>
      <w:r w:rsidRPr="00BD5A8E">
        <w:rPr>
          <w:rFonts w:ascii="Times New Roman" w:hAnsi="Times New Roman" w:cs="Times New Roman"/>
          <w:b/>
          <w:sz w:val="24"/>
          <w:szCs w:val="24"/>
        </w:rPr>
        <w:t>Физическое совершенствование</w:t>
      </w:r>
    </w:p>
    <w:p w14:paraId="2B5C7B8C" w14:textId="0C9CB2C7" w:rsidR="008F7537" w:rsidRPr="00BD5A8E" w:rsidRDefault="008F7537" w:rsidP="0000634D">
      <w:pPr>
        <w:spacing w:after="0" w:line="240" w:lineRule="auto"/>
        <w:ind w:left="-15" w:firstLine="724"/>
        <w:jc w:val="both"/>
        <w:rPr>
          <w:rFonts w:ascii="Times New Roman" w:hAnsi="Times New Roman" w:cs="Times New Roman"/>
          <w:sz w:val="24"/>
          <w:szCs w:val="24"/>
        </w:rPr>
      </w:pPr>
      <w:bookmarkStart w:id="3" w:name="bookmark21"/>
      <w:r w:rsidRPr="00BD5A8E">
        <w:rPr>
          <w:rFonts w:ascii="Times New Roman" w:hAnsi="Times New Roman" w:cs="Times New Roman"/>
          <w:b/>
          <w:bCs/>
          <w:sz w:val="24"/>
          <w:szCs w:val="24"/>
        </w:rPr>
        <w:t>Физкультурно-оздоровительная деятельность</w:t>
      </w:r>
      <w:r w:rsidRPr="00BD5A8E">
        <w:rPr>
          <w:rFonts w:ascii="Times New Roman" w:hAnsi="Times New Roman" w:cs="Times New Roman"/>
          <w:sz w:val="24"/>
          <w:szCs w:val="24"/>
        </w:rPr>
        <w:t xml:space="preserve">. 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 </w:t>
      </w:r>
    </w:p>
    <w:p w14:paraId="15FC79F6" w14:textId="77777777" w:rsidR="008F7537" w:rsidRPr="00BD5A8E" w:rsidRDefault="008F7537"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 xml:space="preserve">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05708DAE" w14:textId="0A0A1A94" w:rsidR="008F7537" w:rsidRPr="00BD5A8E" w:rsidRDefault="008F7537"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b/>
          <w:bCs/>
          <w:sz w:val="24"/>
          <w:szCs w:val="24"/>
        </w:rPr>
        <w:t>Спортивно-оздоровительная деятельность</w:t>
      </w:r>
    </w:p>
    <w:p w14:paraId="42457838" w14:textId="5A64D2B8" w:rsidR="00AD4ACE" w:rsidRPr="00BD5A8E" w:rsidRDefault="00BB6A03" w:rsidP="0000634D">
      <w:pPr>
        <w:spacing w:after="0" w:line="240" w:lineRule="auto"/>
        <w:ind w:left="-15" w:firstLine="724"/>
        <w:jc w:val="both"/>
        <w:rPr>
          <w:rFonts w:ascii="Times New Roman" w:hAnsi="Times New Roman" w:cs="Times New Roman"/>
          <w:b/>
          <w:sz w:val="24"/>
          <w:szCs w:val="24"/>
        </w:rPr>
      </w:pPr>
      <w:r w:rsidRPr="00BD5A8E">
        <w:rPr>
          <w:rFonts w:ascii="Times New Roman" w:hAnsi="Times New Roman" w:cs="Times New Roman"/>
          <w:b/>
          <w:sz w:val="24"/>
          <w:szCs w:val="24"/>
        </w:rPr>
        <w:t>Легкая атлетика.</w:t>
      </w:r>
      <w:r w:rsidR="00AD4ACE" w:rsidRPr="00BD5A8E">
        <w:t xml:space="preserve"> </w:t>
      </w:r>
      <w:r w:rsidR="00AD4ACE" w:rsidRPr="00BD5A8E">
        <w:rPr>
          <w:rFonts w:ascii="Times New Roman" w:hAnsi="Times New Roman" w:cs="Times New Roman"/>
          <w:sz w:val="24"/>
          <w:szCs w:val="24"/>
        </w:rPr>
        <w:t>Старт в эстафетном беге. Бег до 4 км. Прыжки в высоту и в длину с разбега – подбор индивидуального разбега. Метание гранаты (500 г) на дальность и в горизонтальную цель. Общая физическая подготовка – развитие быстроты, ловко</w:t>
      </w:r>
      <w:r w:rsidR="007E4BEA">
        <w:rPr>
          <w:rFonts w:ascii="Times New Roman" w:hAnsi="Times New Roman" w:cs="Times New Roman"/>
          <w:sz w:val="24"/>
          <w:szCs w:val="24"/>
        </w:rPr>
        <w:t>сти, выносливости, скоростно-</w:t>
      </w:r>
      <w:r w:rsidR="00AD4ACE" w:rsidRPr="00BD5A8E">
        <w:rPr>
          <w:rFonts w:ascii="Times New Roman" w:hAnsi="Times New Roman" w:cs="Times New Roman"/>
          <w:sz w:val="24"/>
          <w:szCs w:val="24"/>
        </w:rPr>
        <w:t>силовых способностей (девушки). Старт в эстафетном беге. Бег до 5</w:t>
      </w:r>
      <w:r w:rsidR="007E4BEA">
        <w:rPr>
          <w:rFonts w:ascii="Times New Roman" w:hAnsi="Times New Roman" w:cs="Times New Roman"/>
          <w:sz w:val="24"/>
          <w:szCs w:val="24"/>
        </w:rPr>
        <w:t> </w:t>
      </w:r>
      <w:r w:rsidR="00AD4ACE" w:rsidRPr="00BD5A8E">
        <w:rPr>
          <w:rFonts w:ascii="Times New Roman" w:hAnsi="Times New Roman" w:cs="Times New Roman"/>
          <w:sz w:val="24"/>
          <w:szCs w:val="24"/>
        </w:rPr>
        <w:t xml:space="preserve">км. Прыжки в высоту и в длину с разбега – подбор индивидуального разбега. Метание гранаты (700 г) в горизонтальную цель. Полоса препятствий – старт из положения лежа, бег </w:t>
      </w:r>
      <w:r w:rsidR="00AD4ACE" w:rsidRPr="00BD5A8E">
        <w:rPr>
          <w:rFonts w:ascii="Times New Roman" w:hAnsi="Times New Roman" w:cs="Times New Roman"/>
          <w:sz w:val="24"/>
          <w:szCs w:val="24"/>
        </w:rPr>
        <w:lastRenderedPageBreak/>
        <w:t>20 м, лабиринт 10 м, бег по бревну, преодоление рва шириной 2 м, бег 20 м, преодоление забора высотой 2 м, ползание по</w:t>
      </w:r>
      <w:r w:rsidR="007E4BEA">
        <w:rPr>
          <w:rFonts w:ascii="Times New Roman" w:hAnsi="Times New Roman" w:cs="Times New Roman"/>
          <w:sz w:val="24"/>
          <w:szCs w:val="24"/>
        </w:rPr>
        <w:t>-</w:t>
      </w:r>
      <w:r w:rsidR="00AD4ACE" w:rsidRPr="00BD5A8E">
        <w:rPr>
          <w:rFonts w:ascii="Times New Roman" w:hAnsi="Times New Roman" w:cs="Times New Roman"/>
          <w:sz w:val="24"/>
          <w:szCs w:val="24"/>
        </w:rPr>
        <w:t>пластунски 15 м, метание гранаты с расстояния 15 м в цель 2,5 м х 2,5 м, бег 20 м. Общая физическая подготовка – развитие быстроты, ло</w:t>
      </w:r>
      <w:r w:rsidR="007E4BEA">
        <w:rPr>
          <w:rFonts w:ascii="Times New Roman" w:hAnsi="Times New Roman" w:cs="Times New Roman"/>
          <w:sz w:val="24"/>
          <w:szCs w:val="24"/>
        </w:rPr>
        <w:t>вкости, выносливости, скоростно-</w:t>
      </w:r>
      <w:r w:rsidR="00AD4ACE" w:rsidRPr="00BD5A8E">
        <w:rPr>
          <w:rFonts w:ascii="Times New Roman" w:hAnsi="Times New Roman" w:cs="Times New Roman"/>
          <w:sz w:val="24"/>
          <w:szCs w:val="24"/>
        </w:rPr>
        <w:t>силовых способностей (юноши)</w:t>
      </w:r>
    </w:p>
    <w:p w14:paraId="05871414" w14:textId="1086B472" w:rsidR="00BB6A03" w:rsidRPr="00BD5A8E" w:rsidRDefault="00BB6A03" w:rsidP="007E4BEA">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2A19F120" w14:textId="07E58E1D" w:rsidR="00BB6A03" w:rsidRPr="00BD5A8E" w:rsidRDefault="00BB6A03" w:rsidP="007E4BEA">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BD5A8E">
        <w:rPr>
          <w:rFonts w:ascii="Times New Roman" w:hAnsi="Times New Roman" w:cs="Times New Roman"/>
          <w:sz w:val="24"/>
          <w:szCs w:val="24"/>
        </w:rPr>
        <w:t>полуприседе</w:t>
      </w:r>
      <w:proofErr w:type="spellEnd"/>
      <w:r w:rsidRPr="00BD5A8E">
        <w:rPr>
          <w:rFonts w:ascii="Times New Roman" w:hAnsi="Times New Roman" w:cs="Times New Roman"/>
          <w:sz w:val="24"/>
          <w:szCs w:val="24"/>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поочередно.</w:t>
      </w:r>
      <w:r w:rsidR="00234302" w:rsidRPr="00BD5A8E">
        <w:rPr>
          <w:rFonts w:ascii="Times New Roman" w:hAnsi="Times New Roman" w:cs="Times New Roman"/>
          <w:sz w:val="24"/>
          <w:szCs w:val="24"/>
        </w:rPr>
        <w:t xml:space="preserve"> </w:t>
      </w:r>
      <w:r w:rsidRPr="00BD5A8E">
        <w:rPr>
          <w:rFonts w:ascii="Times New Roman" w:hAnsi="Times New Roman" w:cs="Times New Roman"/>
          <w:sz w:val="24"/>
          <w:szCs w:val="24"/>
        </w:rPr>
        <w:t xml:space="preserve">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40441265" w14:textId="05500220" w:rsidR="00BB6A03" w:rsidRPr="00BD5A8E" w:rsidRDefault="00BB6A03"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BD5A8E">
        <w:rPr>
          <w:rFonts w:ascii="Times New Roman" w:hAnsi="Times New Roman" w:cs="Times New Roman"/>
          <w:sz w:val="24"/>
          <w:szCs w:val="24"/>
        </w:rPr>
        <w:t>многоскоки</w:t>
      </w:r>
      <w:proofErr w:type="spellEnd"/>
      <w:r w:rsidRPr="00BD5A8E">
        <w:rPr>
          <w:rFonts w:ascii="Times New Roman" w:hAnsi="Times New Roman" w:cs="Times New Roman"/>
          <w:sz w:val="24"/>
          <w:szCs w:val="24"/>
        </w:rPr>
        <w:t xml:space="preserve">, и </w:t>
      </w:r>
      <w:proofErr w:type="spellStart"/>
      <w:r w:rsidRPr="00BD5A8E">
        <w:rPr>
          <w:rFonts w:ascii="Times New Roman" w:hAnsi="Times New Roman" w:cs="Times New Roman"/>
          <w:sz w:val="24"/>
          <w:szCs w:val="24"/>
        </w:rPr>
        <w:t>многоскоки</w:t>
      </w:r>
      <w:proofErr w:type="spellEnd"/>
      <w:r w:rsidRPr="00BD5A8E">
        <w:rPr>
          <w:rFonts w:ascii="Times New Roman" w:hAnsi="Times New Roman" w:cs="Times New Roman"/>
          <w:sz w:val="24"/>
          <w:szCs w:val="24"/>
        </w:rPr>
        <w:t>, переходящие в бег с ускорением.</w:t>
      </w:r>
      <w:r w:rsidR="00BD5A8E">
        <w:rPr>
          <w:rFonts w:ascii="Times New Roman" w:hAnsi="Times New Roman" w:cs="Times New Roman"/>
          <w:sz w:val="24"/>
          <w:szCs w:val="24"/>
        </w:rPr>
        <w:t xml:space="preserve"> </w:t>
      </w:r>
      <w:r w:rsidR="00976901" w:rsidRPr="00BD5A8E">
        <w:rPr>
          <w:rFonts w:ascii="Times New Roman" w:hAnsi="Times New Roman" w:cs="Times New Roman"/>
          <w:sz w:val="24"/>
          <w:szCs w:val="24"/>
        </w:rPr>
        <w:t>Старт в эстафетном беге.</w:t>
      </w:r>
      <w:r w:rsidR="00BD5A8E">
        <w:rPr>
          <w:rFonts w:ascii="Times New Roman" w:hAnsi="Times New Roman" w:cs="Times New Roman"/>
          <w:sz w:val="24"/>
          <w:szCs w:val="24"/>
        </w:rPr>
        <w:t xml:space="preserve"> </w:t>
      </w:r>
      <w:r w:rsidRPr="00BD5A8E">
        <w:rPr>
          <w:rFonts w:ascii="Times New Roman" w:hAnsi="Times New Roman" w:cs="Times New Roman"/>
          <w:sz w:val="24"/>
          <w:szCs w:val="24"/>
        </w:rPr>
        <w:t xml:space="preserve">Подвижные и спортивные игры, эстафеты. </w:t>
      </w:r>
    </w:p>
    <w:p w14:paraId="0E828842" w14:textId="77777777" w:rsidR="00BB6A03" w:rsidRPr="00BD5A8E" w:rsidRDefault="00BB6A03"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 xml:space="preserve">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 </w:t>
      </w:r>
    </w:p>
    <w:p w14:paraId="64BCDFC5" w14:textId="575230F1" w:rsidR="002A4263" w:rsidRPr="00BD5A8E" w:rsidRDefault="007E4BEA"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b/>
          <w:sz w:val="24"/>
          <w:szCs w:val="24"/>
        </w:rPr>
        <w:t>Гимнастика</w:t>
      </w:r>
    </w:p>
    <w:p w14:paraId="62845BA2" w14:textId="77777777" w:rsidR="002A4263" w:rsidRPr="00BD5A8E" w:rsidRDefault="002A4263" w:rsidP="0000634D">
      <w:pPr>
        <w:spacing w:after="0" w:line="240" w:lineRule="auto"/>
        <w:ind w:left="-15" w:firstLine="724"/>
        <w:jc w:val="both"/>
        <w:rPr>
          <w:rFonts w:ascii="Times New Roman" w:hAnsi="Times New Roman" w:cs="Times New Roman"/>
          <w:sz w:val="24"/>
          <w:szCs w:val="24"/>
        </w:rPr>
      </w:pPr>
      <w:r w:rsidRPr="007E4BEA">
        <w:rPr>
          <w:rFonts w:ascii="Times New Roman" w:hAnsi="Times New Roman" w:cs="Times New Roman"/>
          <w:b/>
          <w:sz w:val="24"/>
          <w:szCs w:val="24"/>
        </w:rPr>
        <w:t>Гимнастика с элементами акробатики (девушки).</w:t>
      </w:r>
      <w:r w:rsidRPr="00BD5A8E">
        <w:rPr>
          <w:rFonts w:ascii="Times New Roman" w:hAnsi="Times New Roman" w:cs="Times New Roman"/>
          <w:sz w:val="24"/>
          <w:szCs w:val="24"/>
        </w:rPr>
        <w:t xml:space="preserve"> Строевые упражнения – повороты в движении кругом.</w:t>
      </w:r>
    </w:p>
    <w:p w14:paraId="7061AC43" w14:textId="4F9DC204" w:rsidR="002A4263" w:rsidRPr="00BD5A8E" w:rsidRDefault="002A4263" w:rsidP="0000634D">
      <w:pPr>
        <w:spacing w:after="0" w:line="240" w:lineRule="auto"/>
        <w:ind w:left="-15" w:firstLine="724"/>
        <w:jc w:val="both"/>
        <w:rPr>
          <w:rFonts w:ascii="Times New Roman" w:hAnsi="Times New Roman" w:cs="Times New Roman"/>
          <w:sz w:val="24"/>
          <w:szCs w:val="24"/>
        </w:rPr>
      </w:pPr>
      <w:r w:rsidRPr="007E4BEA">
        <w:rPr>
          <w:rFonts w:ascii="Times New Roman" w:hAnsi="Times New Roman" w:cs="Times New Roman"/>
          <w:sz w:val="24"/>
          <w:szCs w:val="24"/>
        </w:rPr>
        <w:t>Висы и упоры.</w:t>
      </w:r>
      <w:r w:rsidRPr="00BD5A8E">
        <w:rPr>
          <w:rFonts w:ascii="Times New Roman" w:hAnsi="Times New Roman" w:cs="Times New Roman"/>
          <w:sz w:val="24"/>
          <w:szCs w:val="24"/>
        </w:rPr>
        <w:t xml:space="preserve"> Из виса присев на нижней жерди толчком ног подъем в упор на верхнюю жердь с последующим опусканием вперед, согнув ноги в вис; размахивания изгибами с последующим </w:t>
      </w:r>
      <w:proofErr w:type="spellStart"/>
      <w:r w:rsidRPr="00BD5A8E">
        <w:rPr>
          <w:rFonts w:ascii="Times New Roman" w:hAnsi="Times New Roman" w:cs="Times New Roman"/>
          <w:sz w:val="24"/>
          <w:szCs w:val="24"/>
        </w:rPr>
        <w:t>перемахом</w:t>
      </w:r>
      <w:proofErr w:type="spellEnd"/>
      <w:r w:rsidRPr="00BD5A8E">
        <w:rPr>
          <w:rFonts w:ascii="Times New Roman" w:hAnsi="Times New Roman" w:cs="Times New Roman"/>
          <w:sz w:val="24"/>
          <w:szCs w:val="24"/>
        </w:rPr>
        <w:t>, согнув ноги (согнувшись, ноги врозь) в вис лежа; вис на согнутых руках, углом; слитно два</w:t>
      </w:r>
      <w:r w:rsidR="007E4BEA">
        <w:rPr>
          <w:rFonts w:ascii="Times New Roman" w:hAnsi="Times New Roman" w:cs="Times New Roman"/>
          <w:sz w:val="24"/>
          <w:szCs w:val="24"/>
        </w:rPr>
        <w:t>–</w:t>
      </w:r>
      <w:r w:rsidRPr="00BD5A8E">
        <w:rPr>
          <w:rFonts w:ascii="Times New Roman" w:hAnsi="Times New Roman" w:cs="Times New Roman"/>
          <w:sz w:val="24"/>
          <w:szCs w:val="24"/>
        </w:rPr>
        <w:t xml:space="preserve">три подъема переворотом в упор махом одной, толчком другой. Упражнения на бревне – разновидности ходьбы (лицом и спиной вперед, боком); шаги галопа, польки; прыжки толчком двух; со сменой ног; соскок прогнувшись ноги врозь; смешанные упоры (упор присев, упор лежа, упор на одном колене, упор сидя, упор сидя углом и другое). Акробатика – варианты кувырков, варианты «моста» (на двух ногах и одной руке, на двух руках и одной ноге); варианты стойки на лопатках (с опорой прямыми руками, согнув ноги, ноги врозь, ноги врозь правой (левой)); соединения и комбинации из освоенных упражнений. Опорные прыжки – прыжок углом с косого разбега толчком одной (конь в ширину, высота – 110 см). </w:t>
      </w:r>
    </w:p>
    <w:p w14:paraId="2FBC6BE7" w14:textId="03925F8B" w:rsidR="002A4263" w:rsidRPr="00BD5A8E" w:rsidRDefault="002A4263"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 xml:space="preserve">Элементы художественной гимнастики – волны руками и туловищем; прыжок со сменой ног спереди, открытый и закрытый прыжок; повороты – </w:t>
      </w:r>
      <w:proofErr w:type="spellStart"/>
      <w:r w:rsidRPr="00BD5A8E">
        <w:rPr>
          <w:rFonts w:ascii="Times New Roman" w:hAnsi="Times New Roman" w:cs="Times New Roman"/>
          <w:sz w:val="24"/>
          <w:szCs w:val="24"/>
        </w:rPr>
        <w:t>скрестный</w:t>
      </w:r>
      <w:proofErr w:type="spellEnd"/>
      <w:r w:rsidRPr="00BD5A8E">
        <w:rPr>
          <w:rFonts w:ascii="Times New Roman" w:hAnsi="Times New Roman" w:cs="Times New Roman"/>
          <w:sz w:val="24"/>
          <w:szCs w:val="24"/>
        </w:rPr>
        <w:t>, переступанием; упражнения с обручем, с лентой. Ритмическая гимнастика. Общая физическая подготовка – развитие гибкости, комплекса силовых способностей, координационных способностей (девушки).</w:t>
      </w:r>
    </w:p>
    <w:p w14:paraId="3F81EB75" w14:textId="77777777" w:rsidR="002A4263" w:rsidRPr="00BD5A8E" w:rsidRDefault="002A4263" w:rsidP="0000634D">
      <w:pPr>
        <w:spacing w:after="0" w:line="240" w:lineRule="auto"/>
        <w:ind w:left="-15" w:firstLine="724"/>
        <w:jc w:val="both"/>
        <w:rPr>
          <w:rFonts w:ascii="Times New Roman" w:hAnsi="Times New Roman" w:cs="Times New Roman"/>
          <w:sz w:val="24"/>
          <w:szCs w:val="24"/>
        </w:rPr>
      </w:pPr>
      <w:r w:rsidRPr="007E4BEA">
        <w:rPr>
          <w:rFonts w:ascii="Times New Roman" w:hAnsi="Times New Roman" w:cs="Times New Roman"/>
          <w:b/>
          <w:sz w:val="24"/>
          <w:szCs w:val="24"/>
        </w:rPr>
        <w:t>Гимнастика с элементами акробатики (юноши).</w:t>
      </w:r>
      <w:r w:rsidRPr="00BD5A8E">
        <w:rPr>
          <w:rFonts w:ascii="Times New Roman" w:hAnsi="Times New Roman" w:cs="Times New Roman"/>
          <w:sz w:val="24"/>
          <w:szCs w:val="24"/>
        </w:rPr>
        <w:t xml:space="preserve"> Строевые упражнения – повороты в движении кругом. </w:t>
      </w:r>
    </w:p>
    <w:p w14:paraId="14ABB915" w14:textId="77777777" w:rsidR="002A4263" w:rsidRPr="00BD5A8E" w:rsidRDefault="002A4263"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 xml:space="preserve">Висы и упоры – подъем в упор силой; вис согнувшись, прогнувшись, сзади; из упора на руках подъем махом вперед и назад в упор; упор углом. </w:t>
      </w:r>
    </w:p>
    <w:p w14:paraId="55941AE8" w14:textId="77777777" w:rsidR="002A4263" w:rsidRPr="00BD5A8E" w:rsidRDefault="002A4263"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lastRenderedPageBreak/>
        <w:t xml:space="preserve">Акробатика – длинный кувырок через препятствие на высоте до 90 см; стойка на руках с помощью; кувырок назад через стойку на руках с помощью. </w:t>
      </w:r>
    </w:p>
    <w:p w14:paraId="7E9F20A6" w14:textId="5B31606A" w:rsidR="002A4263" w:rsidRPr="00BD5A8E" w:rsidRDefault="002A4263"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Опорный прыжок – прыжок ноги врозь (конь в длину, высота – 115</w:t>
      </w:r>
      <w:r w:rsidR="007E4BEA">
        <w:rPr>
          <w:rFonts w:ascii="Times New Roman" w:hAnsi="Times New Roman" w:cs="Times New Roman"/>
          <w:sz w:val="24"/>
          <w:szCs w:val="24"/>
        </w:rPr>
        <w:t>–</w:t>
      </w:r>
      <w:r w:rsidRPr="00BD5A8E">
        <w:rPr>
          <w:rFonts w:ascii="Times New Roman" w:hAnsi="Times New Roman" w:cs="Times New Roman"/>
          <w:sz w:val="24"/>
          <w:szCs w:val="24"/>
        </w:rPr>
        <w:t xml:space="preserve">120 см). </w:t>
      </w:r>
    </w:p>
    <w:p w14:paraId="5DCC804C" w14:textId="77777777" w:rsidR="002A4263" w:rsidRPr="00BD5A8E" w:rsidRDefault="002A4263"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 xml:space="preserve">Лазанье по одному и двум канатам без помощи ног. </w:t>
      </w:r>
    </w:p>
    <w:p w14:paraId="243699FF" w14:textId="39B487DA" w:rsidR="002A4263" w:rsidRPr="00BD5A8E" w:rsidRDefault="002A4263" w:rsidP="0000634D">
      <w:pPr>
        <w:spacing w:after="0" w:line="240" w:lineRule="auto"/>
        <w:ind w:left="-15" w:firstLine="724"/>
        <w:jc w:val="both"/>
        <w:rPr>
          <w:rFonts w:ascii="Times New Roman" w:hAnsi="Times New Roman" w:cs="Times New Roman"/>
          <w:b/>
          <w:sz w:val="24"/>
          <w:szCs w:val="24"/>
        </w:rPr>
      </w:pPr>
      <w:r w:rsidRPr="00BD5A8E">
        <w:rPr>
          <w:rFonts w:ascii="Times New Roman" w:hAnsi="Times New Roman" w:cs="Times New Roman"/>
          <w:sz w:val="24"/>
          <w:szCs w:val="24"/>
        </w:rPr>
        <w:t>Общая физическая подготовка – развитие гибкости, комплекса силовых и координационных способностей, специфических видов выносливости (юноши)</w:t>
      </w:r>
    </w:p>
    <w:p w14:paraId="40B1FE1B" w14:textId="0351FF91" w:rsidR="00BB6A03" w:rsidRPr="00BD5A8E" w:rsidRDefault="00BB6A03"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Развитие гибкости. Наклоны туловища вперед,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BD5A8E">
        <w:rPr>
          <w:rFonts w:ascii="Times New Roman" w:hAnsi="Times New Roman" w:cs="Times New Roman"/>
          <w:sz w:val="24"/>
          <w:szCs w:val="24"/>
        </w:rPr>
        <w:t>выкруты</w:t>
      </w:r>
      <w:proofErr w:type="spellEnd"/>
      <w:r w:rsidRPr="00BD5A8E">
        <w:rPr>
          <w:rFonts w:ascii="Times New Roman" w:hAnsi="Times New Roman" w:cs="Times New Roman"/>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BD5A8E">
        <w:rPr>
          <w:rFonts w:ascii="Times New Roman" w:hAnsi="Times New Roman" w:cs="Times New Roman"/>
          <w:sz w:val="24"/>
          <w:szCs w:val="24"/>
        </w:rPr>
        <w:t>полушпагат</w:t>
      </w:r>
      <w:proofErr w:type="spellEnd"/>
      <w:r w:rsidRPr="00BD5A8E">
        <w:rPr>
          <w:rFonts w:ascii="Times New Roman" w:hAnsi="Times New Roman" w:cs="Times New Roman"/>
          <w:sz w:val="24"/>
          <w:szCs w:val="24"/>
        </w:rPr>
        <w:t xml:space="preserve">, шпагат, складка, мост). </w:t>
      </w:r>
    </w:p>
    <w:p w14:paraId="076E1925" w14:textId="743D3344" w:rsidR="00BB6A03" w:rsidRPr="00BD5A8E" w:rsidRDefault="00BB6A03"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 xml:space="preserve">Развитие координации движений. Прохождение усложненной полосы препятствий, включающей быстрые кувырки (вперед,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5C02FF16" w14:textId="6AEC89C2" w:rsidR="007425B5" w:rsidRPr="00BD5A8E" w:rsidRDefault="007425B5"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Упражнения на бревне – разновидности ходьбы (лицом и спиной вперед, боком); шаги галоп</w:t>
      </w:r>
      <w:r w:rsidR="00E4568A" w:rsidRPr="00BD5A8E">
        <w:rPr>
          <w:rFonts w:ascii="Times New Roman" w:hAnsi="Times New Roman" w:cs="Times New Roman"/>
          <w:sz w:val="24"/>
          <w:szCs w:val="24"/>
        </w:rPr>
        <w:t xml:space="preserve">а, польки; прыжки толчком двух; со сменой ног; соскок прогнувшись ноги врозь; смешанные упоры (упор присев, упор лежа, упор на одном колене, упор сидя, упор сидя углом и другое) – девушки. </w:t>
      </w:r>
    </w:p>
    <w:p w14:paraId="0F6DB61D" w14:textId="5DC419C0" w:rsidR="00E4568A" w:rsidRPr="00BD5A8E" w:rsidRDefault="00E4568A"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Элементы художественной гимнастики – волны руками и туловищем; прыжок со сменой ног спереди, открытый и закры</w:t>
      </w:r>
      <w:r w:rsidR="004828DB" w:rsidRPr="00BD5A8E">
        <w:rPr>
          <w:rFonts w:ascii="Times New Roman" w:hAnsi="Times New Roman" w:cs="Times New Roman"/>
          <w:sz w:val="24"/>
          <w:szCs w:val="24"/>
        </w:rPr>
        <w:t xml:space="preserve">тый прыжок; повороты – </w:t>
      </w:r>
      <w:proofErr w:type="spellStart"/>
      <w:r w:rsidR="004828DB" w:rsidRPr="00BD5A8E">
        <w:rPr>
          <w:rFonts w:ascii="Times New Roman" w:hAnsi="Times New Roman" w:cs="Times New Roman"/>
          <w:sz w:val="24"/>
          <w:szCs w:val="24"/>
        </w:rPr>
        <w:t>скрестный</w:t>
      </w:r>
      <w:proofErr w:type="spellEnd"/>
      <w:r w:rsidR="004828DB" w:rsidRPr="00BD5A8E">
        <w:rPr>
          <w:rFonts w:ascii="Times New Roman" w:hAnsi="Times New Roman" w:cs="Times New Roman"/>
          <w:sz w:val="24"/>
          <w:szCs w:val="24"/>
        </w:rPr>
        <w:t>, переступанием; упражнения с обручем, с лентой. Ритмическая гимнастика – девушки</w:t>
      </w:r>
      <w:r w:rsidR="007E4BEA">
        <w:rPr>
          <w:rFonts w:ascii="Times New Roman" w:hAnsi="Times New Roman" w:cs="Times New Roman"/>
          <w:sz w:val="24"/>
          <w:szCs w:val="24"/>
        </w:rPr>
        <w:t>.</w:t>
      </w:r>
    </w:p>
    <w:p w14:paraId="25C750EC" w14:textId="2951EBB0" w:rsidR="00BB6A03" w:rsidRPr="00BD5A8E" w:rsidRDefault="00BB6A03"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Развитие силовых способностей. Подтягивание в висе и отжимание в упоре. Передвижения в висе и упоре на руках на перекладине (мальчики), подтягивание</w:t>
      </w:r>
      <w:r w:rsidR="00BD5A8E">
        <w:rPr>
          <w:rFonts w:ascii="Times New Roman" w:hAnsi="Times New Roman" w:cs="Times New Roman"/>
          <w:sz w:val="24"/>
          <w:szCs w:val="24"/>
        </w:rPr>
        <w:t xml:space="preserve"> </w:t>
      </w:r>
      <w:r w:rsidRPr="00BD5A8E">
        <w:rPr>
          <w:rFonts w:ascii="Times New Roman" w:hAnsi="Times New Roman" w:cs="Times New Roman"/>
          <w:sz w:val="24"/>
          <w:szCs w:val="24"/>
        </w:rPr>
        <w:t>в висе стоя (лежа) на низкой перекладине (девочки), отжимания в упоре лежа</w:t>
      </w:r>
      <w:r w:rsidR="00BD5A8E">
        <w:rPr>
          <w:rFonts w:ascii="Times New Roman" w:hAnsi="Times New Roman" w:cs="Times New Roman"/>
          <w:sz w:val="24"/>
          <w:szCs w:val="24"/>
        </w:rPr>
        <w:t xml:space="preserve"> </w:t>
      </w:r>
      <w:r w:rsidRPr="00BD5A8E">
        <w:rPr>
          <w:rFonts w:ascii="Times New Roman" w:hAnsi="Times New Roman" w:cs="Times New Roman"/>
          <w:sz w:val="24"/>
          <w:szCs w:val="24"/>
        </w:rPr>
        <w:t>с изменяющейся высотой опоры для рук и ног, отжимание в упоре на низких брусьях, поднимание ног в висе на гимнастической стенке до посильной высоты,</w:t>
      </w:r>
      <w:r w:rsidR="00BD5A8E">
        <w:rPr>
          <w:rFonts w:ascii="Times New Roman" w:hAnsi="Times New Roman" w:cs="Times New Roman"/>
          <w:sz w:val="24"/>
          <w:szCs w:val="24"/>
        </w:rPr>
        <w:t xml:space="preserve"> </w:t>
      </w:r>
      <w:r w:rsidRPr="00BD5A8E">
        <w:rPr>
          <w:rFonts w:ascii="Times New Roman" w:hAnsi="Times New Roman" w:cs="Times New Roman"/>
          <w:sz w:val="24"/>
          <w:szCs w:val="24"/>
        </w:rPr>
        <w:t>из положения лежа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w:t>
      </w:r>
      <w:r w:rsidR="00BD5A8E">
        <w:rPr>
          <w:rFonts w:ascii="Times New Roman" w:hAnsi="Times New Roman" w:cs="Times New Roman"/>
          <w:sz w:val="24"/>
          <w:szCs w:val="24"/>
        </w:rPr>
        <w:t xml:space="preserve"> </w:t>
      </w:r>
      <w:r w:rsidRPr="00BD5A8E">
        <w:rPr>
          <w:rFonts w:ascii="Times New Roman" w:hAnsi="Times New Roman" w:cs="Times New Roman"/>
          <w:sz w:val="24"/>
          <w:szCs w:val="24"/>
        </w:rPr>
        <w:t>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w:t>
      </w:r>
      <w:r w:rsidR="00BD5A8E">
        <w:rPr>
          <w:rFonts w:ascii="Times New Roman" w:hAnsi="Times New Roman" w:cs="Times New Roman"/>
          <w:sz w:val="24"/>
          <w:szCs w:val="24"/>
        </w:rPr>
        <w:t xml:space="preserve"> </w:t>
      </w:r>
      <w:r w:rsidRPr="00BD5A8E">
        <w:rPr>
          <w:rFonts w:ascii="Times New Roman" w:hAnsi="Times New Roman" w:cs="Times New Roman"/>
          <w:sz w:val="24"/>
          <w:szCs w:val="24"/>
        </w:rPr>
        <w:t>(по типу «подкачки»), приседания на одной ноге «пистолетом» (с опорой на руку для сохранения равновесия)</w:t>
      </w:r>
      <w:r w:rsidR="00283440" w:rsidRPr="00BD5A8E">
        <w:rPr>
          <w:rFonts w:ascii="Times New Roman" w:hAnsi="Times New Roman" w:cs="Times New Roman"/>
          <w:sz w:val="24"/>
          <w:szCs w:val="24"/>
        </w:rPr>
        <w:t>; из висе присев на нижней</w:t>
      </w:r>
      <w:r w:rsidR="00BD5A8E">
        <w:rPr>
          <w:rFonts w:ascii="Times New Roman" w:hAnsi="Times New Roman" w:cs="Times New Roman"/>
          <w:sz w:val="24"/>
          <w:szCs w:val="24"/>
        </w:rPr>
        <w:t xml:space="preserve"> </w:t>
      </w:r>
      <w:r w:rsidR="00283440" w:rsidRPr="00BD5A8E">
        <w:rPr>
          <w:rFonts w:ascii="Times New Roman" w:hAnsi="Times New Roman" w:cs="Times New Roman"/>
          <w:sz w:val="24"/>
          <w:szCs w:val="24"/>
        </w:rPr>
        <w:t>жер</w:t>
      </w:r>
      <w:r w:rsidR="00D82453" w:rsidRPr="00BD5A8E">
        <w:rPr>
          <w:rFonts w:ascii="Times New Roman" w:hAnsi="Times New Roman" w:cs="Times New Roman"/>
          <w:sz w:val="24"/>
          <w:szCs w:val="24"/>
        </w:rPr>
        <w:t>д</w:t>
      </w:r>
      <w:r w:rsidR="00283440" w:rsidRPr="00BD5A8E">
        <w:rPr>
          <w:rFonts w:ascii="Times New Roman" w:hAnsi="Times New Roman" w:cs="Times New Roman"/>
          <w:sz w:val="24"/>
          <w:szCs w:val="24"/>
        </w:rPr>
        <w:t>и</w:t>
      </w:r>
      <w:r w:rsidR="00637CC3" w:rsidRPr="00BD5A8E">
        <w:rPr>
          <w:rFonts w:ascii="Times New Roman" w:hAnsi="Times New Roman" w:cs="Times New Roman"/>
          <w:sz w:val="24"/>
          <w:szCs w:val="24"/>
        </w:rPr>
        <w:t xml:space="preserve"> толчком ног подъем в упор на верхнюю жердь с последующим опусканием вперед, согнув ноги в вис; размахивания изгибами с последующим </w:t>
      </w:r>
      <w:proofErr w:type="spellStart"/>
      <w:r w:rsidR="00637CC3" w:rsidRPr="00BD5A8E">
        <w:rPr>
          <w:rFonts w:ascii="Times New Roman" w:hAnsi="Times New Roman" w:cs="Times New Roman"/>
          <w:sz w:val="24"/>
          <w:szCs w:val="24"/>
        </w:rPr>
        <w:t>перемахом</w:t>
      </w:r>
      <w:proofErr w:type="spellEnd"/>
      <w:r w:rsidR="00637CC3" w:rsidRPr="00BD5A8E">
        <w:rPr>
          <w:rFonts w:ascii="Times New Roman" w:hAnsi="Times New Roman" w:cs="Times New Roman"/>
          <w:sz w:val="24"/>
          <w:szCs w:val="24"/>
        </w:rPr>
        <w:t>, согнув ноги (согнувшись, ноги врозь) в висе лежа; вис на согнутых руках</w:t>
      </w:r>
      <w:r w:rsidR="00D82453" w:rsidRPr="00BD5A8E">
        <w:rPr>
          <w:rFonts w:ascii="Times New Roman" w:hAnsi="Times New Roman" w:cs="Times New Roman"/>
          <w:sz w:val="24"/>
          <w:szCs w:val="24"/>
        </w:rPr>
        <w:t>, углом; слитно два–три подъема переворотом в упор махом одной, толчком другой – девушки.</w:t>
      </w:r>
      <w:r w:rsidRPr="00BD5A8E">
        <w:rPr>
          <w:rFonts w:ascii="Times New Roman" w:hAnsi="Times New Roman" w:cs="Times New Roman"/>
          <w:sz w:val="24"/>
          <w:szCs w:val="24"/>
        </w:rPr>
        <w:t xml:space="preserve"> </w:t>
      </w:r>
      <w:r w:rsidR="00D82453" w:rsidRPr="00BD5A8E">
        <w:rPr>
          <w:rFonts w:ascii="Times New Roman" w:hAnsi="Times New Roman" w:cs="Times New Roman"/>
          <w:sz w:val="24"/>
          <w:szCs w:val="24"/>
        </w:rPr>
        <w:t xml:space="preserve">Подъем в упор силой; вис согнувшись, прогнувшись, сзади; </w:t>
      </w:r>
      <w:bookmarkStart w:id="4" w:name="_Hlk225756888"/>
      <w:r w:rsidR="00D82453" w:rsidRPr="00BD5A8E">
        <w:rPr>
          <w:rFonts w:ascii="Times New Roman" w:hAnsi="Times New Roman" w:cs="Times New Roman"/>
          <w:sz w:val="24"/>
          <w:szCs w:val="24"/>
        </w:rPr>
        <w:t xml:space="preserve">из упора руках </w:t>
      </w:r>
      <w:bookmarkEnd w:id="4"/>
      <w:r w:rsidR="00D82453" w:rsidRPr="00BD5A8E">
        <w:rPr>
          <w:rFonts w:ascii="Times New Roman" w:hAnsi="Times New Roman" w:cs="Times New Roman"/>
          <w:sz w:val="24"/>
          <w:szCs w:val="24"/>
        </w:rPr>
        <w:t>подъем махом вперед и назад в упор; подъем разгибом из упора руках; упор углом – юноши.</w:t>
      </w:r>
    </w:p>
    <w:p w14:paraId="1FA966D7" w14:textId="15BCE865" w:rsidR="004828DB" w:rsidRPr="00BD5A8E" w:rsidRDefault="004828DB"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 xml:space="preserve">Лазанье по одному и двум канатам без помощи ног – юноши. </w:t>
      </w:r>
    </w:p>
    <w:p w14:paraId="58B0FB5D" w14:textId="18A8139A" w:rsidR="004828DB" w:rsidRPr="00BD5A8E" w:rsidRDefault="00BB6A03" w:rsidP="0000634D">
      <w:pPr>
        <w:spacing w:after="0" w:line="240" w:lineRule="auto"/>
        <w:ind w:left="-15" w:firstLine="724"/>
        <w:jc w:val="both"/>
        <w:rPr>
          <w:rFonts w:ascii="Times New Roman" w:hAnsi="Times New Roman" w:cs="Times New Roman"/>
          <w:sz w:val="24"/>
          <w:szCs w:val="24"/>
        </w:rPr>
      </w:pPr>
      <w:r w:rsidRPr="007E4BEA">
        <w:rPr>
          <w:rFonts w:ascii="Times New Roman" w:hAnsi="Times New Roman" w:cs="Times New Roman"/>
          <w:sz w:val="24"/>
          <w:szCs w:val="24"/>
        </w:rPr>
        <w:t>Развитие выносливости. Упражнения</w:t>
      </w:r>
      <w:r w:rsidRPr="00BD5A8E">
        <w:rPr>
          <w:rFonts w:ascii="Times New Roman" w:hAnsi="Times New Roman" w:cs="Times New Roman"/>
          <w:sz w:val="24"/>
          <w:szCs w:val="24"/>
        </w:rPr>
        <w:t xml:space="preserve">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w:t>
      </w:r>
      <w:r w:rsidRPr="00BD5A8E">
        <w:rPr>
          <w:rFonts w:ascii="Times New Roman" w:hAnsi="Times New Roman" w:cs="Times New Roman"/>
          <w:sz w:val="24"/>
          <w:szCs w:val="24"/>
        </w:rPr>
        <w:lastRenderedPageBreak/>
        <w:t xml:space="preserve">упражнений с отягощением, выполняемые в режиме непрерывного и интервального методов. </w:t>
      </w:r>
    </w:p>
    <w:p w14:paraId="0304B53E" w14:textId="4CE54DF2" w:rsidR="004828DB" w:rsidRPr="00BD5A8E" w:rsidRDefault="004828DB"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Строевые упражнения – повороты в движение кругом.</w:t>
      </w:r>
    </w:p>
    <w:p w14:paraId="11DF8C84" w14:textId="4463E7B2" w:rsidR="008F7537" w:rsidRPr="00BD5A8E" w:rsidRDefault="008F7537"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b/>
          <w:bCs/>
          <w:sz w:val="24"/>
          <w:szCs w:val="24"/>
        </w:rPr>
        <w:t>Спортивные игры</w:t>
      </w:r>
    </w:p>
    <w:p w14:paraId="2F1DC845" w14:textId="113C72C7" w:rsidR="002A4263" w:rsidRPr="00BD5A8E" w:rsidRDefault="008F7537" w:rsidP="0000634D">
      <w:pPr>
        <w:spacing w:after="0" w:line="240" w:lineRule="auto"/>
        <w:ind w:left="-15" w:firstLine="724"/>
        <w:jc w:val="both"/>
        <w:rPr>
          <w:rFonts w:ascii="Times New Roman" w:hAnsi="Times New Roman" w:cs="Times New Roman"/>
          <w:i/>
          <w:iCs/>
          <w:sz w:val="24"/>
          <w:szCs w:val="24"/>
        </w:rPr>
      </w:pPr>
      <w:r w:rsidRPr="00BD5A8E">
        <w:rPr>
          <w:rFonts w:ascii="Times New Roman" w:hAnsi="Times New Roman" w:cs="Times New Roman"/>
          <w:i/>
          <w:iCs/>
          <w:sz w:val="24"/>
          <w:szCs w:val="24"/>
        </w:rPr>
        <w:t>Футбол.</w:t>
      </w:r>
      <w:r w:rsidR="002A4263" w:rsidRPr="00BD5A8E">
        <w:t xml:space="preserve"> У</w:t>
      </w:r>
      <w:r w:rsidR="002A4263" w:rsidRPr="00BD5A8E">
        <w:rPr>
          <w:rFonts w:ascii="Times New Roman" w:hAnsi="Times New Roman" w:cs="Times New Roman"/>
          <w:sz w:val="24"/>
          <w:szCs w:val="24"/>
        </w:rPr>
        <w:t>дар по летящему мячу средней частью подъема, головой в прыжке и с разбега; отбор мяча у соперника накладыванием стопы и толчком плеча в плечо; учебная игра (юноши).</w:t>
      </w:r>
    </w:p>
    <w:p w14:paraId="481E55A1" w14:textId="04FEF7A6" w:rsidR="008F7537" w:rsidRPr="00BD5A8E" w:rsidRDefault="008F7537"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 xml:space="preserve">Техники игровых действий: вбрасывание мяча с лицевой линии, выполнение углового и штрафного ударов в изменяющихся игровых ситуациях. </w:t>
      </w:r>
    </w:p>
    <w:p w14:paraId="4EC7EBBC" w14:textId="7EF36D69" w:rsidR="008F7537" w:rsidRPr="00BD5A8E" w:rsidRDefault="008F7537"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Закрепление правил игры в условиях игровой и учебной деятельности.</w:t>
      </w:r>
      <w:r w:rsidR="00BD5A8E">
        <w:rPr>
          <w:rFonts w:ascii="Times New Roman" w:hAnsi="Times New Roman" w:cs="Times New Roman"/>
          <w:sz w:val="24"/>
          <w:szCs w:val="24"/>
        </w:rPr>
        <w:t xml:space="preserve"> </w:t>
      </w:r>
    </w:p>
    <w:p w14:paraId="039CA6E2" w14:textId="77777777" w:rsidR="002A4263" w:rsidRPr="00BD5A8E" w:rsidRDefault="008F7537"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i/>
          <w:iCs/>
          <w:sz w:val="24"/>
          <w:szCs w:val="24"/>
        </w:rPr>
        <w:t>Баскетбол.</w:t>
      </w:r>
      <w:r w:rsidRPr="00BD5A8E">
        <w:rPr>
          <w:rFonts w:ascii="Times New Roman" w:hAnsi="Times New Roman" w:cs="Times New Roman"/>
          <w:sz w:val="24"/>
          <w:szCs w:val="24"/>
        </w:rPr>
        <w:t xml:space="preserve"> </w:t>
      </w:r>
      <w:r w:rsidR="002A4263" w:rsidRPr="00BD5A8E">
        <w:rPr>
          <w:rFonts w:ascii="Times New Roman" w:hAnsi="Times New Roman" w:cs="Times New Roman"/>
          <w:sz w:val="24"/>
          <w:szCs w:val="24"/>
        </w:rPr>
        <w:t xml:space="preserve">Передвижения в нападении и защите; ловля высоко летящих мячей в прыжке двумя руками и после отскока от щита; передача мяча от головы; ведение мяча при сближении с соперником; броски по кольцу; зонная защита; учебная игра (девушки). </w:t>
      </w:r>
    </w:p>
    <w:p w14:paraId="024D3AF9" w14:textId="457D08BD" w:rsidR="002A4263" w:rsidRPr="00BD5A8E" w:rsidRDefault="002A4263"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Передвижения в нападении и защите, ловля высоко летящих мячей в прыжке и после отскока от щита; передача мяча от головы; бросок мяча одной рукой и двумя от головы; ведение мяча при сближении с соперником; зонная защита; учебная игра (юноши).</w:t>
      </w:r>
    </w:p>
    <w:p w14:paraId="66AB7ADD" w14:textId="3B0E5996" w:rsidR="008F7537" w:rsidRPr="00BD5A8E" w:rsidRDefault="008F7537"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 xml:space="preserve">Техника выполнения игровых действий: вбрасывание </w:t>
      </w:r>
      <w:r w:rsidR="00A458EC" w:rsidRPr="00BD5A8E">
        <w:rPr>
          <w:rFonts w:ascii="Times New Roman" w:hAnsi="Times New Roman" w:cs="Times New Roman"/>
          <w:sz w:val="24"/>
          <w:szCs w:val="24"/>
        </w:rPr>
        <w:t>мяча с</w:t>
      </w:r>
      <w:r w:rsidRPr="00BD5A8E">
        <w:rPr>
          <w:rFonts w:ascii="Times New Roman" w:hAnsi="Times New Roman" w:cs="Times New Roman"/>
          <w:sz w:val="24"/>
          <w:szCs w:val="24"/>
        </w:rPr>
        <w:t xml:space="preserve">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 </w:t>
      </w:r>
    </w:p>
    <w:p w14:paraId="60F7A6B7" w14:textId="77777777" w:rsidR="00837CD9" w:rsidRPr="00BD5A8E" w:rsidRDefault="008F7537"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i/>
          <w:iCs/>
          <w:sz w:val="24"/>
          <w:szCs w:val="24"/>
        </w:rPr>
        <w:t>Волейбол</w:t>
      </w:r>
      <w:r w:rsidRPr="007E4BEA">
        <w:rPr>
          <w:rFonts w:ascii="Times New Roman" w:hAnsi="Times New Roman" w:cs="Times New Roman"/>
          <w:bCs/>
          <w:i/>
          <w:iCs/>
          <w:sz w:val="24"/>
          <w:szCs w:val="24"/>
        </w:rPr>
        <w:t>.</w:t>
      </w:r>
      <w:r w:rsidRPr="00BD5A8E">
        <w:rPr>
          <w:rFonts w:ascii="Times New Roman" w:hAnsi="Times New Roman" w:cs="Times New Roman"/>
          <w:sz w:val="24"/>
          <w:szCs w:val="24"/>
        </w:rPr>
        <w:t xml:space="preserve"> </w:t>
      </w:r>
      <w:r w:rsidR="00837CD9" w:rsidRPr="00BD5A8E">
        <w:rPr>
          <w:rFonts w:ascii="Times New Roman" w:hAnsi="Times New Roman" w:cs="Times New Roman"/>
          <w:sz w:val="24"/>
          <w:szCs w:val="24"/>
        </w:rPr>
        <w:t xml:space="preserve">Прием мяча снизу после подачи; прямой нападающий удар по мячу; блокирование нападающего удара; боковая нижняя и верхняя подачи; учебная игра (девушки). </w:t>
      </w:r>
    </w:p>
    <w:p w14:paraId="451987AE" w14:textId="4D154564" w:rsidR="00837CD9" w:rsidRPr="00BD5A8E" w:rsidRDefault="00837CD9"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Прием мяча снизу после подачи; прямой нападающий удар по мячу; блокирование нападающего удара; боковая нижняя и верхняя подачи; учебная игра (юноши).</w:t>
      </w:r>
    </w:p>
    <w:p w14:paraId="5B955BE1" w14:textId="1AFAB6C3" w:rsidR="008F7537" w:rsidRPr="00BD5A8E" w:rsidRDefault="008F7537"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 xml:space="preserve">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 </w:t>
      </w:r>
    </w:p>
    <w:p w14:paraId="5CC60232" w14:textId="77777777" w:rsidR="00837CD9" w:rsidRPr="00BD5A8E" w:rsidRDefault="008F7537" w:rsidP="0000634D">
      <w:pPr>
        <w:widowControl w:val="0"/>
        <w:tabs>
          <w:tab w:val="left" w:pos="794"/>
        </w:tabs>
        <w:spacing w:after="0" w:line="240" w:lineRule="auto"/>
        <w:ind w:left="-15" w:firstLine="724"/>
        <w:jc w:val="both"/>
        <w:rPr>
          <w:rFonts w:ascii="Times New Roman" w:hAnsi="Times New Roman" w:cs="Times New Roman"/>
          <w:sz w:val="24"/>
          <w:szCs w:val="24"/>
        </w:rPr>
      </w:pPr>
      <w:r w:rsidRPr="00BD5A8E">
        <w:rPr>
          <w:rFonts w:ascii="Times New Roman" w:eastAsia="Arial Unicode MS" w:hAnsi="Times New Roman" w:cs="Times New Roman"/>
          <w:i/>
          <w:sz w:val="24"/>
          <w:szCs w:val="24"/>
          <w:lang w:eastAsia="ru-RU" w:bidi="ru-RU"/>
        </w:rPr>
        <w:t>Гандбол</w:t>
      </w:r>
      <w:r w:rsidR="00CC2903" w:rsidRPr="00BD5A8E">
        <w:rPr>
          <w:rFonts w:ascii="Times New Roman" w:eastAsia="Arial Unicode MS" w:hAnsi="Times New Roman" w:cs="Times New Roman"/>
          <w:i/>
          <w:sz w:val="24"/>
          <w:szCs w:val="24"/>
          <w:lang w:eastAsia="ru-RU" w:bidi="ru-RU"/>
        </w:rPr>
        <w:t>.</w:t>
      </w:r>
      <w:r w:rsidR="00837CD9" w:rsidRPr="00BD5A8E">
        <w:t xml:space="preserve"> П</w:t>
      </w:r>
      <w:r w:rsidR="00837CD9" w:rsidRPr="00BD5A8E">
        <w:rPr>
          <w:rFonts w:ascii="Times New Roman" w:hAnsi="Times New Roman" w:cs="Times New Roman"/>
          <w:sz w:val="24"/>
          <w:szCs w:val="24"/>
        </w:rPr>
        <w:t>ередача и ловля мяча в тройках, с отскоком от площадки; окрестное движение, движение восьмеркой; бросок из опорного положения с сопротивлением защитника; подстраховка в защите; зонная защита; учебная игра (девушки).</w:t>
      </w:r>
    </w:p>
    <w:p w14:paraId="4895A571" w14:textId="6319C115" w:rsidR="00837CD9" w:rsidRPr="00BD5A8E" w:rsidRDefault="00837CD9" w:rsidP="0000634D">
      <w:pPr>
        <w:widowControl w:val="0"/>
        <w:tabs>
          <w:tab w:val="left" w:pos="794"/>
        </w:tabs>
        <w:spacing w:after="0" w:line="240" w:lineRule="auto"/>
        <w:ind w:left="-15" w:firstLine="724"/>
        <w:jc w:val="both"/>
        <w:rPr>
          <w:rFonts w:ascii="Times New Roman" w:eastAsia="Arial Unicode MS" w:hAnsi="Times New Roman" w:cs="Times New Roman"/>
          <w:i/>
          <w:sz w:val="24"/>
          <w:szCs w:val="24"/>
          <w:lang w:eastAsia="ru-RU" w:bidi="ru-RU"/>
        </w:rPr>
      </w:pPr>
      <w:r w:rsidRPr="00BD5A8E">
        <w:rPr>
          <w:rFonts w:ascii="Times New Roman" w:hAnsi="Times New Roman" w:cs="Times New Roman"/>
          <w:sz w:val="24"/>
          <w:szCs w:val="24"/>
        </w:rPr>
        <w:t xml:space="preserve">Передачи, ловля мяча в тройках; </w:t>
      </w:r>
      <w:proofErr w:type="spellStart"/>
      <w:r w:rsidRPr="00BD5A8E">
        <w:rPr>
          <w:rFonts w:ascii="Times New Roman" w:hAnsi="Times New Roman" w:cs="Times New Roman"/>
          <w:sz w:val="24"/>
          <w:szCs w:val="24"/>
        </w:rPr>
        <w:t>скрестное</w:t>
      </w:r>
      <w:proofErr w:type="spellEnd"/>
      <w:r w:rsidRPr="00BD5A8E">
        <w:rPr>
          <w:rFonts w:ascii="Times New Roman" w:hAnsi="Times New Roman" w:cs="Times New Roman"/>
          <w:sz w:val="24"/>
          <w:szCs w:val="24"/>
        </w:rPr>
        <w:t xml:space="preserve"> движение, движение восьмеркой; передача и ловля мяча с отскоком от площадки; бросок из опорного положения с сопротивлением защитника; подстраховка в защите; зонная защита; учебная игра (юноши).</w:t>
      </w:r>
    </w:p>
    <w:p w14:paraId="1A1DF45C" w14:textId="01ED79F6" w:rsidR="008F7537" w:rsidRPr="00BD5A8E" w:rsidRDefault="00A458EC" w:rsidP="0000634D">
      <w:pPr>
        <w:widowControl w:val="0"/>
        <w:tabs>
          <w:tab w:val="left" w:pos="794"/>
        </w:tabs>
        <w:spacing w:after="0" w:line="240" w:lineRule="auto"/>
        <w:ind w:left="-15" w:firstLine="724"/>
        <w:jc w:val="both"/>
        <w:rPr>
          <w:rFonts w:ascii="Times New Roman" w:eastAsia="Arial Unicode MS" w:hAnsi="Times New Roman" w:cs="Times New Roman"/>
          <w:sz w:val="24"/>
          <w:szCs w:val="24"/>
          <w:lang w:eastAsia="ru-RU" w:bidi="ru-RU"/>
        </w:rPr>
      </w:pPr>
      <w:r w:rsidRPr="00BD5A8E">
        <w:rPr>
          <w:rFonts w:ascii="Times New Roman" w:hAnsi="Times New Roman"/>
          <w:sz w:val="24"/>
          <w:szCs w:val="24"/>
        </w:rPr>
        <w:t>Техника передвижений, остановок, поворотов и стоек. Техника ловли и передач мяча, техника ведения мяча, техника бросков мяча, техника индивидуальной защиты. Тактика игры</w:t>
      </w:r>
      <w:r w:rsidRPr="00BD5A8E">
        <w:rPr>
          <w:rFonts w:ascii="Times New Roman" w:eastAsia="Arial Unicode MS" w:hAnsi="Times New Roman" w:cs="Times New Roman"/>
          <w:i/>
          <w:sz w:val="24"/>
          <w:szCs w:val="24"/>
          <w:lang w:eastAsia="ru-RU" w:bidi="ru-RU"/>
        </w:rPr>
        <w:t xml:space="preserve"> </w:t>
      </w:r>
      <w:r w:rsidR="008F7537" w:rsidRPr="00BD5A8E">
        <w:rPr>
          <w:rFonts w:ascii="Times New Roman" w:eastAsia="Arial Unicode MS" w:hAnsi="Times New Roman" w:cs="Times New Roman"/>
          <w:i/>
          <w:sz w:val="24"/>
          <w:szCs w:val="24"/>
          <w:lang w:eastAsia="ru-RU" w:bidi="ru-RU"/>
        </w:rPr>
        <w:t>Общая физическая подготовка</w:t>
      </w:r>
      <w:r w:rsidR="008F7537" w:rsidRPr="00BD5A8E">
        <w:rPr>
          <w:rFonts w:ascii="Times New Roman" w:eastAsia="Arial Unicode MS" w:hAnsi="Times New Roman" w:cs="Times New Roman"/>
          <w:sz w:val="24"/>
          <w:szCs w:val="24"/>
          <w:lang w:eastAsia="ru-RU" w:bidi="ru-RU"/>
        </w:rPr>
        <w:t xml:space="preserve"> – </w:t>
      </w:r>
      <w:r w:rsidR="008F7537" w:rsidRPr="00BD5A8E">
        <w:rPr>
          <w:rFonts w:ascii="Times New Roman" w:eastAsia="Arial Unicode MS" w:hAnsi="Times New Roman" w:cs="Times New Roman"/>
          <w:iCs/>
          <w:sz w:val="24"/>
          <w:szCs w:val="24"/>
          <w:lang w:eastAsia="ru-RU" w:bidi="ru-RU"/>
        </w:rPr>
        <w:t>развитие ловкости, выносливости, скоростных, скоростно-силовых и координационных способностей</w:t>
      </w:r>
      <w:r w:rsidR="008F7537" w:rsidRPr="00BD5A8E">
        <w:rPr>
          <w:rFonts w:ascii="Times New Roman" w:eastAsia="Arial Unicode MS" w:hAnsi="Times New Roman" w:cs="Times New Roman"/>
          <w:sz w:val="24"/>
          <w:szCs w:val="24"/>
          <w:lang w:eastAsia="ru-RU" w:bidi="ru-RU"/>
        </w:rPr>
        <w:t>.</w:t>
      </w:r>
    </w:p>
    <w:p w14:paraId="6D480D61" w14:textId="77777777" w:rsidR="00837CD9" w:rsidRPr="00BD5A8E" w:rsidRDefault="008F7537" w:rsidP="0000634D">
      <w:pPr>
        <w:spacing w:after="0" w:line="240" w:lineRule="auto"/>
        <w:ind w:left="-15" w:firstLine="724"/>
        <w:jc w:val="both"/>
        <w:rPr>
          <w:rFonts w:ascii="Times New Roman" w:hAnsi="Times New Roman" w:cs="Times New Roman"/>
          <w:sz w:val="24"/>
          <w:szCs w:val="24"/>
        </w:rPr>
      </w:pPr>
      <w:r w:rsidRPr="00BD5A8E">
        <w:rPr>
          <w:rFonts w:ascii="Times New Roman" w:eastAsia="Arial Unicode MS" w:hAnsi="Times New Roman" w:cs="Times New Roman"/>
          <w:b/>
          <w:sz w:val="24"/>
          <w:szCs w:val="24"/>
          <w:lang w:eastAsia="ru-RU" w:bidi="ru-RU"/>
        </w:rPr>
        <w:t>Кроссовая подготовка.</w:t>
      </w:r>
      <w:r w:rsidRPr="00BD5A8E">
        <w:rPr>
          <w:rFonts w:ascii="Times New Roman" w:eastAsia="Arial Unicode MS" w:hAnsi="Times New Roman" w:cs="Times New Roman"/>
          <w:sz w:val="24"/>
          <w:szCs w:val="24"/>
          <w:lang w:eastAsia="ru-RU" w:bidi="ru-RU"/>
        </w:rPr>
        <w:t xml:space="preserve"> </w:t>
      </w:r>
      <w:r w:rsidR="00837CD9" w:rsidRPr="00BD5A8E">
        <w:rPr>
          <w:rFonts w:ascii="Times New Roman" w:hAnsi="Times New Roman" w:cs="Times New Roman"/>
          <w:sz w:val="24"/>
          <w:szCs w:val="24"/>
        </w:rPr>
        <w:t xml:space="preserve">Преодоление препятствий. Кросс до 4 км. Развитие координации, выносливости (девушки). </w:t>
      </w:r>
    </w:p>
    <w:p w14:paraId="2657C166" w14:textId="110B10AE" w:rsidR="00837CD9" w:rsidRPr="00BD5A8E" w:rsidRDefault="00837CD9" w:rsidP="0000634D">
      <w:pPr>
        <w:spacing w:after="0" w:line="240" w:lineRule="auto"/>
        <w:ind w:left="-15" w:firstLine="724"/>
        <w:jc w:val="both"/>
        <w:rPr>
          <w:rFonts w:ascii="Times New Roman" w:eastAsia="Arial Unicode MS" w:hAnsi="Times New Roman" w:cs="Times New Roman"/>
          <w:sz w:val="24"/>
          <w:szCs w:val="24"/>
          <w:lang w:eastAsia="ru-RU" w:bidi="ru-RU"/>
        </w:rPr>
      </w:pPr>
      <w:r w:rsidRPr="00BD5A8E">
        <w:rPr>
          <w:rFonts w:ascii="Times New Roman" w:hAnsi="Times New Roman" w:cs="Times New Roman"/>
          <w:sz w:val="24"/>
          <w:szCs w:val="24"/>
        </w:rPr>
        <w:t>Преодоление препятствий. Кросс 5–6 км. Развитие координации, выносливости (юноши).</w:t>
      </w:r>
    </w:p>
    <w:p w14:paraId="0C0E18FB" w14:textId="66460334" w:rsidR="00A93588" w:rsidRPr="00BD5A8E" w:rsidRDefault="00A93588" w:rsidP="0000634D">
      <w:pPr>
        <w:spacing w:after="0" w:line="240" w:lineRule="auto"/>
        <w:ind w:left="-15" w:firstLine="724"/>
        <w:jc w:val="both"/>
        <w:rPr>
          <w:rFonts w:ascii="Times New Roman" w:eastAsia="Arial Unicode MS" w:hAnsi="Times New Roman" w:cs="Times New Roman"/>
          <w:sz w:val="24"/>
          <w:szCs w:val="24"/>
          <w:lang w:eastAsia="ru-RU" w:bidi="ru-RU"/>
        </w:rPr>
      </w:pPr>
      <w:r w:rsidRPr="00BD5A8E">
        <w:rPr>
          <w:rFonts w:ascii="Times New Roman" w:hAnsi="Times New Roman"/>
          <w:sz w:val="24"/>
          <w:szCs w:val="24"/>
        </w:rPr>
        <w:t xml:space="preserve">Техника кроссового бега и упражнения для развития </w:t>
      </w:r>
      <w:r w:rsidR="00837CD9" w:rsidRPr="00BD5A8E">
        <w:rPr>
          <w:rFonts w:ascii="Times New Roman" w:hAnsi="Times New Roman"/>
          <w:sz w:val="24"/>
          <w:szCs w:val="24"/>
        </w:rPr>
        <w:t>выносливости.</w:t>
      </w:r>
      <w:r w:rsidRPr="00BD5A8E">
        <w:rPr>
          <w:rFonts w:ascii="Times New Roman" w:hAnsi="Times New Roman"/>
          <w:sz w:val="24"/>
          <w:szCs w:val="24"/>
        </w:rPr>
        <w:t xml:space="preserve"> </w:t>
      </w:r>
      <w:r w:rsidR="008F7537" w:rsidRPr="00BD5A8E">
        <w:rPr>
          <w:rFonts w:ascii="Times New Roman" w:eastAsia="Arial Unicode MS" w:hAnsi="Times New Roman" w:cs="Times New Roman"/>
          <w:sz w:val="24"/>
          <w:szCs w:val="24"/>
          <w:lang w:eastAsia="ru-RU" w:bidi="ru-RU"/>
        </w:rPr>
        <w:t xml:space="preserve">Марш-броски. </w:t>
      </w:r>
    </w:p>
    <w:p w14:paraId="713D8C12" w14:textId="208307C1" w:rsidR="00BB35DF" w:rsidRPr="00BD5A8E" w:rsidRDefault="00BB35DF" w:rsidP="0000634D">
      <w:pPr>
        <w:spacing w:after="0" w:line="240" w:lineRule="auto"/>
        <w:ind w:left="-15" w:firstLine="724"/>
        <w:jc w:val="both"/>
        <w:rPr>
          <w:rFonts w:ascii="Times New Roman" w:eastAsia="Arial Unicode MS" w:hAnsi="Times New Roman" w:cs="Times New Roman"/>
          <w:sz w:val="24"/>
          <w:szCs w:val="24"/>
          <w:lang w:eastAsia="ru-RU" w:bidi="ru-RU"/>
        </w:rPr>
      </w:pPr>
      <w:r w:rsidRPr="00BD5A8E">
        <w:rPr>
          <w:rFonts w:ascii="Times New Roman" w:eastAsia="Arial Unicode MS" w:hAnsi="Times New Roman" w:cs="Times New Roman"/>
          <w:b/>
          <w:bCs/>
          <w:sz w:val="24"/>
          <w:szCs w:val="24"/>
          <w:lang w:eastAsia="ru-RU" w:bidi="ru-RU"/>
        </w:rPr>
        <w:t>Элементы единоборств</w:t>
      </w:r>
      <w:r w:rsidRPr="00BD5A8E">
        <w:rPr>
          <w:rFonts w:ascii="Times New Roman" w:eastAsia="Arial Unicode MS" w:hAnsi="Times New Roman" w:cs="Times New Roman"/>
          <w:sz w:val="24"/>
          <w:szCs w:val="24"/>
          <w:lang w:eastAsia="ru-RU" w:bidi="ru-RU"/>
        </w:rPr>
        <w:t xml:space="preserve">. Приемы </w:t>
      </w:r>
      <w:proofErr w:type="spellStart"/>
      <w:r w:rsidRPr="00BD5A8E">
        <w:rPr>
          <w:rFonts w:ascii="Times New Roman" w:eastAsia="Arial Unicode MS" w:hAnsi="Times New Roman" w:cs="Times New Roman"/>
          <w:sz w:val="24"/>
          <w:szCs w:val="24"/>
          <w:lang w:eastAsia="ru-RU" w:bidi="ru-RU"/>
        </w:rPr>
        <w:t>самостраховки</w:t>
      </w:r>
      <w:proofErr w:type="spellEnd"/>
      <w:r w:rsidRPr="00BD5A8E">
        <w:rPr>
          <w:rFonts w:ascii="Times New Roman" w:eastAsia="Arial Unicode MS" w:hAnsi="Times New Roman" w:cs="Times New Roman"/>
          <w:sz w:val="24"/>
          <w:szCs w:val="24"/>
          <w:lang w:eastAsia="ru-RU" w:bidi="ru-RU"/>
        </w:rPr>
        <w:t xml:space="preserve">; падение на бок; перекаты с одного бока на другой, кувырком вперед перекатом через руку и плечо на спину. Падение на бок через партнёра, стоящего на четвереньках. Приемы борьбы лежа. Переворачивания захватом рук на рычаг. Приемы борьбы стоя. Передняя </w:t>
      </w:r>
      <w:r w:rsidR="00112C01" w:rsidRPr="00BD5A8E">
        <w:rPr>
          <w:rFonts w:ascii="Times New Roman" w:eastAsia="Arial Unicode MS" w:hAnsi="Times New Roman" w:cs="Times New Roman"/>
          <w:sz w:val="24"/>
          <w:szCs w:val="24"/>
          <w:lang w:eastAsia="ru-RU" w:bidi="ru-RU"/>
        </w:rPr>
        <w:t>подножка</w:t>
      </w:r>
      <w:r w:rsidRPr="00BD5A8E">
        <w:rPr>
          <w:rFonts w:ascii="Times New Roman" w:eastAsia="Arial Unicode MS" w:hAnsi="Times New Roman" w:cs="Times New Roman"/>
          <w:sz w:val="24"/>
          <w:szCs w:val="24"/>
          <w:lang w:eastAsia="ru-RU" w:bidi="ru-RU"/>
        </w:rPr>
        <w:t xml:space="preserve">. Бросок через </w:t>
      </w:r>
      <w:r w:rsidR="00112C01" w:rsidRPr="00BD5A8E">
        <w:rPr>
          <w:rFonts w:ascii="Times New Roman" w:eastAsia="Arial Unicode MS" w:hAnsi="Times New Roman" w:cs="Times New Roman"/>
          <w:sz w:val="24"/>
          <w:szCs w:val="24"/>
          <w:lang w:eastAsia="ru-RU" w:bidi="ru-RU"/>
        </w:rPr>
        <w:t>бедро</w:t>
      </w:r>
      <w:r w:rsidRPr="00BD5A8E">
        <w:rPr>
          <w:rFonts w:ascii="Times New Roman" w:eastAsia="Arial Unicode MS" w:hAnsi="Times New Roman" w:cs="Times New Roman"/>
          <w:sz w:val="24"/>
          <w:szCs w:val="24"/>
          <w:lang w:eastAsia="ru-RU" w:bidi="ru-RU"/>
        </w:rPr>
        <w:t>.</w:t>
      </w:r>
      <w:r w:rsidR="00112C01" w:rsidRPr="00BD5A8E">
        <w:rPr>
          <w:rFonts w:ascii="Times New Roman" w:eastAsia="Arial Unicode MS" w:hAnsi="Times New Roman" w:cs="Times New Roman"/>
          <w:sz w:val="24"/>
          <w:szCs w:val="24"/>
          <w:lang w:eastAsia="ru-RU" w:bidi="ru-RU"/>
        </w:rPr>
        <w:t xml:space="preserve"> Задняя подножка\ Учебная схватка. </w:t>
      </w:r>
    </w:p>
    <w:p w14:paraId="0BF2C0A6" w14:textId="71E9339C" w:rsidR="008F7537" w:rsidRPr="00BD5A8E" w:rsidRDefault="008F7537" w:rsidP="0000634D">
      <w:pPr>
        <w:spacing w:after="0" w:line="240" w:lineRule="auto"/>
        <w:ind w:left="-15" w:firstLine="724"/>
        <w:jc w:val="both"/>
        <w:rPr>
          <w:rFonts w:ascii="Times New Roman" w:hAnsi="Times New Roman" w:cs="Times New Roman"/>
          <w:sz w:val="24"/>
          <w:szCs w:val="24"/>
        </w:rPr>
      </w:pPr>
      <w:proofErr w:type="spellStart"/>
      <w:r w:rsidRPr="00BD5A8E">
        <w:rPr>
          <w:rFonts w:ascii="Times New Roman" w:hAnsi="Times New Roman" w:cs="Times New Roman"/>
          <w:b/>
          <w:bCs/>
          <w:sz w:val="24"/>
          <w:szCs w:val="24"/>
        </w:rPr>
        <w:t>Прикладно</w:t>
      </w:r>
      <w:proofErr w:type="spellEnd"/>
      <w:r w:rsidRPr="00BD5A8E">
        <w:rPr>
          <w:rFonts w:ascii="Times New Roman" w:hAnsi="Times New Roman" w:cs="Times New Roman"/>
          <w:b/>
          <w:bCs/>
          <w:sz w:val="24"/>
          <w:szCs w:val="24"/>
        </w:rPr>
        <w:t>-ориентированная двигательная деятельность</w:t>
      </w:r>
      <w:r w:rsidRPr="00BD5A8E">
        <w:rPr>
          <w:rFonts w:ascii="Times New Roman" w:hAnsi="Times New Roman" w:cs="Times New Roman"/>
          <w:sz w:val="24"/>
          <w:szCs w:val="24"/>
        </w:rPr>
        <w:t>. Модуль «Плавательная подготовка». Спортивные и прикладные упражнения в плавании: брасс на спине, плавание на боку, прыжки в воду вниз ногами.</w:t>
      </w:r>
      <w:r w:rsidR="00BD5A8E">
        <w:rPr>
          <w:rFonts w:ascii="Times New Roman" w:hAnsi="Times New Roman" w:cs="Times New Roman"/>
          <w:sz w:val="24"/>
          <w:szCs w:val="24"/>
        </w:rPr>
        <w:t xml:space="preserve"> </w:t>
      </w:r>
    </w:p>
    <w:p w14:paraId="7AD56815" w14:textId="0196D9E4" w:rsidR="008F7537" w:rsidRPr="00BD5A8E" w:rsidRDefault="008F7537"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r w:rsidR="00BD5A8E">
        <w:rPr>
          <w:rFonts w:ascii="Times New Roman" w:hAnsi="Times New Roman" w:cs="Times New Roman"/>
          <w:sz w:val="24"/>
          <w:szCs w:val="24"/>
        </w:rPr>
        <w:t xml:space="preserve"> </w:t>
      </w:r>
    </w:p>
    <w:bookmarkEnd w:id="3"/>
    <w:p w14:paraId="1A3C1C2C" w14:textId="77777777" w:rsidR="007E4BEA" w:rsidRDefault="007E4BEA" w:rsidP="0000634D">
      <w:pPr>
        <w:widowControl w:val="0"/>
        <w:tabs>
          <w:tab w:val="left" w:pos="794"/>
        </w:tabs>
        <w:spacing w:after="0" w:line="240" w:lineRule="auto"/>
        <w:ind w:left="-15" w:firstLine="724"/>
        <w:jc w:val="both"/>
        <w:rPr>
          <w:rFonts w:ascii="Times New Roman" w:eastAsia="Calibri" w:hAnsi="Times New Roman" w:cs="Times New Roman"/>
          <w:b/>
          <w:sz w:val="24"/>
          <w:szCs w:val="24"/>
          <w:lang w:eastAsia="ru-RU"/>
        </w:rPr>
      </w:pPr>
    </w:p>
    <w:p w14:paraId="038E2EBF" w14:textId="7F03BC5E" w:rsidR="00760C65" w:rsidRPr="00BD5A8E" w:rsidRDefault="00760C65" w:rsidP="0000634D">
      <w:pPr>
        <w:widowControl w:val="0"/>
        <w:tabs>
          <w:tab w:val="left" w:pos="794"/>
        </w:tabs>
        <w:spacing w:after="0" w:line="240" w:lineRule="auto"/>
        <w:ind w:left="-15" w:firstLine="724"/>
        <w:jc w:val="both"/>
        <w:rPr>
          <w:rFonts w:ascii="Times New Roman" w:eastAsia="Calibri" w:hAnsi="Times New Roman" w:cs="Times New Roman"/>
          <w:sz w:val="24"/>
          <w:szCs w:val="24"/>
          <w:lang w:eastAsia="ru-RU"/>
        </w:rPr>
      </w:pPr>
      <w:r w:rsidRPr="00BD5A8E">
        <w:rPr>
          <w:rFonts w:ascii="Times New Roman" w:eastAsia="Calibri" w:hAnsi="Times New Roman" w:cs="Times New Roman"/>
          <w:b/>
          <w:sz w:val="24"/>
          <w:szCs w:val="24"/>
          <w:lang w:eastAsia="ru-RU"/>
        </w:rPr>
        <w:t>Перечень универсальных учебных действий</w:t>
      </w:r>
      <w:r w:rsidRPr="00BD5A8E">
        <w:rPr>
          <w:rFonts w:ascii="Times New Roman" w:eastAsia="Calibri" w:hAnsi="Times New Roman" w:cs="Times New Roman"/>
          <w:sz w:val="24"/>
          <w:szCs w:val="24"/>
          <w:lang w:eastAsia="ru-RU"/>
        </w:rPr>
        <w:t>, которые можно сформировать в</w:t>
      </w:r>
      <w:r w:rsidR="007E4BEA">
        <w:rPr>
          <w:rFonts w:ascii="Times New Roman" w:eastAsia="Calibri" w:hAnsi="Times New Roman" w:cs="Times New Roman"/>
          <w:sz w:val="24"/>
          <w:szCs w:val="24"/>
          <w:lang w:eastAsia="ru-RU"/>
        </w:rPr>
        <w:t xml:space="preserve"> </w:t>
      </w:r>
      <w:r w:rsidR="007F3A07" w:rsidRPr="00BD5A8E">
        <w:rPr>
          <w:rFonts w:ascii="Times New Roman" w:eastAsia="Calibri" w:hAnsi="Times New Roman" w:cs="Times New Roman"/>
          <w:sz w:val="24"/>
          <w:szCs w:val="24"/>
          <w:lang w:eastAsia="ru-RU"/>
        </w:rPr>
        <w:t>10</w:t>
      </w:r>
      <w:r w:rsidR="007E4BEA">
        <w:rPr>
          <w:rFonts w:ascii="Times New Roman" w:eastAsia="Calibri" w:hAnsi="Times New Roman" w:cs="Times New Roman"/>
          <w:sz w:val="24"/>
          <w:szCs w:val="24"/>
          <w:lang w:eastAsia="ru-RU"/>
        </w:rPr>
        <w:t> </w:t>
      </w:r>
      <w:r w:rsidR="007F3A07" w:rsidRPr="00BD5A8E">
        <w:rPr>
          <w:rFonts w:ascii="Times New Roman" w:eastAsia="Calibri" w:hAnsi="Times New Roman" w:cs="Times New Roman"/>
          <w:sz w:val="24"/>
          <w:szCs w:val="24"/>
          <w:lang w:eastAsia="ru-RU"/>
        </w:rPr>
        <w:t>классе</w:t>
      </w:r>
      <w:r w:rsidRPr="00BD5A8E">
        <w:rPr>
          <w:rFonts w:ascii="Times New Roman" w:eastAsia="Calibri" w:hAnsi="Times New Roman" w:cs="Times New Roman"/>
          <w:sz w:val="24"/>
          <w:szCs w:val="24"/>
          <w:lang w:eastAsia="ru-RU"/>
        </w:rPr>
        <w:t xml:space="preserve"> в рамках освоения программы учебного предмета «Физическая культура»:</w:t>
      </w:r>
    </w:p>
    <w:p w14:paraId="00A40113" w14:textId="77777777" w:rsidR="00760C65" w:rsidRPr="00BD5A8E" w:rsidRDefault="00760C65" w:rsidP="0000634D">
      <w:pPr>
        <w:widowControl w:val="0"/>
        <w:tabs>
          <w:tab w:val="left" w:pos="822"/>
        </w:tabs>
        <w:spacing w:after="0" w:line="240" w:lineRule="auto"/>
        <w:ind w:left="-15" w:firstLine="724"/>
        <w:jc w:val="both"/>
        <w:rPr>
          <w:rFonts w:ascii="Times New Roman" w:eastAsia="Calibri" w:hAnsi="Times New Roman" w:cs="Times New Roman"/>
          <w:sz w:val="24"/>
          <w:szCs w:val="24"/>
          <w:lang w:eastAsia="ru-RU"/>
        </w:rPr>
      </w:pPr>
      <w:r w:rsidRPr="00BD5A8E">
        <w:rPr>
          <w:rFonts w:ascii="Times New Roman" w:eastAsia="Calibri" w:hAnsi="Times New Roman" w:cs="Times New Roman"/>
          <w:i/>
          <w:sz w:val="24"/>
          <w:szCs w:val="24"/>
          <w:lang w:eastAsia="ru-RU"/>
        </w:rPr>
        <w:t>1) универсальные учебные регулятивные действия:</w:t>
      </w:r>
    </w:p>
    <w:p w14:paraId="2EC9E569" w14:textId="77777777" w:rsidR="00760C65" w:rsidRPr="00BD5A8E" w:rsidRDefault="00760C65" w:rsidP="0000634D">
      <w:pPr>
        <w:widowControl w:val="0"/>
        <w:tabs>
          <w:tab w:val="left" w:pos="794"/>
        </w:tabs>
        <w:spacing w:after="0" w:line="240" w:lineRule="auto"/>
        <w:ind w:left="-15" w:firstLine="724"/>
        <w:jc w:val="both"/>
        <w:rPr>
          <w:rFonts w:ascii="Times New Roman" w:eastAsia="Times New Roman" w:hAnsi="Times New Roman" w:cs="Times New Roman"/>
          <w:sz w:val="24"/>
          <w:szCs w:val="24"/>
          <w:lang w:eastAsia="ru-RU"/>
        </w:rPr>
      </w:pPr>
      <w:r w:rsidRPr="00BD5A8E">
        <w:rPr>
          <w:rFonts w:ascii="Times New Roman" w:eastAsia="Calibri" w:hAnsi="Times New Roman" w:cs="Times New Roman"/>
          <w:sz w:val="24"/>
          <w:szCs w:val="24"/>
          <w:lang w:eastAsia="ru-RU"/>
        </w:rPr>
        <w:t xml:space="preserve">а) </w:t>
      </w:r>
      <w:r w:rsidRPr="00BD5A8E">
        <w:rPr>
          <w:rFonts w:ascii="Times New Roman" w:eastAsia="Times New Roman" w:hAnsi="Times New Roman" w:cs="Times New Roman"/>
          <w:sz w:val="24"/>
          <w:szCs w:val="24"/>
          <w:lang w:eastAsia="ru-RU"/>
        </w:rPr>
        <w:t>самоорганизация:</w:t>
      </w:r>
    </w:p>
    <w:p w14:paraId="38B253DA" w14:textId="77777777" w:rsidR="00384EA2" w:rsidRDefault="00760C65"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w:t>
      </w:r>
      <w:r w:rsidR="00361C6E">
        <w:rPr>
          <w:rFonts w:ascii="Times New Roman" w:hAnsi="Times New Roman" w:cs="Times New Roman"/>
          <w:sz w:val="24"/>
          <w:szCs w:val="24"/>
        </w:rPr>
        <w:t xml:space="preserve"> </w:t>
      </w:r>
      <w:r w:rsidR="00794556" w:rsidRPr="00BD5A8E">
        <w:rPr>
          <w:rFonts w:ascii="Times New Roman" w:hAnsi="Times New Roman" w:cs="Times New Roman"/>
          <w:sz w:val="24"/>
          <w:szCs w:val="24"/>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0A2F9514" w14:textId="7FA47ADA" w:rsidR="00361C6E" w:rsidRDefault="00384EA2"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 xml:space="preserve">– </w:t>
      </w:r>
      <w:r w:rsidR="00794556" w:rsidRPr="00BD5A8E">
        <w:rPr>
          <w:rFonts w:ascii="Times New Roman" w:hAnsi="Times New Roman" w:cs="Times New Roman"/>
          <w:sz w:val="24"/>
          <w:szCs w:val="24"/>
        </w:rPr>
        <w:t xml:space="preserve">составлять план решения проблемы с учетом имеющихся ресурсов, собственных возможностей и предпочтений; </w:t>
      </w:r>
    </w:p>
    <w:p w14:paraId="4269FE74"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F43625" w:rsidRPr="00BD5A8E">
        <w:rPr>
          <w:rFonts w:ascii="Times New Roman" w:hAnsi="Times New Roman" w:cs="Times New Roman"/>
          <w:sz w:val="24"/>
          <w:szCs w:val="24"/>
        </w:rPr>
        <w:t xml:space="preserve"> </w:t>
      </w:r>
      <w:r w:rsidR="00794556" w:rsidRPr="00BD5A8E">
        <w:rPr>
          <w:rFonts w:ascii="Times New Roman" w:hAnsi="Times New Roman" w:cs="Times New Roman"/>
          <w:sz w:val="24"/>
          <w:szCs w:val="24"/>
        </w:rPr>
        <w:t>давать оценку новым ситуациям;</w:t>
      </w:r>
    </w:p>
    <w:p w14:paraId="52647843" w14:textId="775370D1"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794556" w:rsidRPr="00BD5A8E">
        <w:rPr>
          <w:rFonts w:ascii="Times New Roman" w:hAnsi="Times New Roman" w:cs="Times New Roman"/>
          <w:sz w:val="24"/>
          <w:szCs w:val="24"/>
        </w:rPr>
        <w:t xml:space="preserve">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приобретенный опыт; </w:t>
      </w:r>
    </w:p>
    <w:p w14:paraId="54BE17F5"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794556" w:rsidRPr="00BD5A8E">
        <w:rPr>
          <w:rFonts w:ascii="Times New Roman" w:hAnsi="Times New Roman" w:cs="Times New Roman"/>
          <w:sz w:val="24"/>
          <w:szCs w:val="24"/>
        </w:rPr>
        <w:t xml:space="preserve"> способствовать формированию и проявлению широкой эрудиции в разных областях знаний; </w:t>
      </w:r>
    </w:p>
    <w:p w14:paraId="37AA39F1" w14:textId="1BA9E7E0" w:rsidR="00794556" w:rsidRPr="00BD5A8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794556" w:rsidRPr="00BD5A8E">
        <w:rPr>
          <w:rFonts w:ascii="Times New Roman" w:hAnsi="Times New Roman" w:cs="Times New Roman"/>
          <w:sz w:val="24"/>
          <w:szCs w:val="24"/>
        </w:rPr>
        <w:t xml:space="preserve"> постоянно повышать свой образовательный и культурный уровень; </w:t>
      </w:r>
    </w:p>
    <w:p w14:paraId="53748654" w14:textId="187DA713" w:rsidR="00760C65" w:rsidRPr="00BD5A8E" w:rsidRDefault="00760C65" w:rsidP="0000634D">
      <w:pPr>
        <w:widowControl w:val="0"/>
        <w:tabs>
          <w:tab w:val="left" w:pos="794"/>
        </w:tabs>
        <w:spacing w:after="0" w:line="240" w:lineRule="auto"/>
        <w:ind w:left="-15" w:firstLine="724"/>
        <w:jc w:val="both"/>
        <w:rPr>
          <w:rFonts w:ascii="Times New Roman" w:eastAsia="Times New Roman" w:hAnsi="Times New Roman" w:cs="Times New Roman"/>
          <w:sz w:val="24"/>
          <w:szCs w:val="24"/>
          <w:lang w:eastAsia="ru-RU"/>
        </w:rPr>
      </w:pPr>
      <w:r w:rsidRPr="00BD5A8E">
        <w:rPr>
          <w:rFonts w:ascii="Times New Roman" w:eastAsia="Times New Roman" w:hAnsi="Times New Roman" w:cs="Times New Roman"/>
          <w:sz w:val="24"/>
          <w:szCs w:val="24"/>
          <w:lang w:eastAsia="ru-RU"/>
        </w:rPr>
        <w:t>б) самоконтроль:</w:t>
      </w:r>
    </w:p>
    <w:p w14:paraId="5AF14543" w14:textId="77777777" w:rsidR="00361C6E" w:rsidRDefault="00760C65"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 </w:t>
      </w:r>
      <w:r w:rsidR="00794556" w:rsidRPr="00BD5A8E">
        <w:rPr>
          <w:rFonts w:ascii="Times New Roman" w:hAnsi="Times New Roman" w:cs="Times New Roman"/>
          <w:sz w:val="24"/>
          <w:szCs w:val="24"/>
        </w:rPr>
        <w:t xml:space="preserve">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осознанием совершаемых действий и мыслительных процессов, их результатов и оснований; </w:t>
      </w:r>
    </w:p>
    <w:p w14:paraId="69A4310F"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794556" w:rsidRPr="00BD5A8E">
        <w:rPr>
          <w:rFonts w:ascii="Times New Roman" w:hAnsi="Times New Roman" w:cs="Times New Roman"/>
          <w:sz w:val="24"/>
          <w:szCs w:val="24"/>
        </w:rPr>
        <w:t xml:space="preserve"> использовать приемы рефлексии для оценки ситуации, выбора верного решения;</w:t>
      </w:r>
    </w:p>
    <w:p w14:paraId="6A821214" w14:textId="5AFAFEF0"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794556" w:rsidRPr="00BD5A8E">
        <w:rPr>
          <w:rFonts w:ascii="Times New Roman" w:hAnsi="Times New Roman" w:cs="Times New Roman"/>
          <w:sz w:val="24"/>
          <w:szCs w:val="24"/>
        </w:rPr>
        <w:t xml:space="preserve"> оценивать риски и своевременно принимать решения по их снижению;</w:t>
      </w:r>
    </w:p>
    <w:p w14:paraId="7C8C1500"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BD5A8E">
        <w:rPr>
          <w:rFonts w:ascii="Times New Roman" w:hAnsi="Times New Roman" w:cs="Times New Roman"/>
          <w:sz w:val="24"/>
          <w:szCs w:val="24"/>
        </w:rPr>
        <w:t xml:space="preserve"> </w:t>
      </w:r>
      <w:r w:rsidR="00794556" w:rsidRPr="00BD5A8E">
        <w:rPr>
          <w:rFonts w:ascii="Times New Roman" w:hAnsi="Times New Roman" w:cs="Times New Roman"/>
          <w:sz w:val="24"/>
          <w:szCs w:val="24"/>
        </w:rPr>
        <w:t xml:space="preserve">принимать мотивы и аргументы других при анализе результатов деятельности; </w:t>
      </w:r>
    </w:p>
    <w:p w14:paraId="545B6463" w14:textId="250E9DC2"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F43625" w:rsidRPr="00BD5A8E">
        <w:rPr>
          <w:rFonts w:ascii="Times New Roman" w:hAnsi="Times New Roman" w:cs="Times New Roman"/>
          <w:sz w:val="24"/>
          <w:szCs w:val="24"/>
        </w:rPr>
        <w:t xml:space="preserve"> </w:t>
      </w:r>
      <w:r w:rsidR="00794556" w:rsidRPr="00BD5A8E">
        <w:rPr>
          <w:rFonts w:ascii="Times New Roman" w:hAnsi="Times New Roman" w:cs="Times New Roman"/>
          <w:sz w:val="24"/>
          <w:szCs w:val="24"/>
        </w:rPr>
        <w:t xml:space="preserve">принимать себя, понимая свои недостатки и достоинства; </w:t>
      </w:r>
    </w:p>
    <w:p w14:paraId="4547DC10"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794556" w:rsidRPr="00BD5A8E">
        <w:rPr>
          <w:rFonts w:ascii="Times New Roman" w:hAnsi="Times New Roman" w:cs="Times New Roman"/>
          <w:sz w:val="24"/>
          <w:szCs w:val="24"/>
        </w:rPr>
        <w:t xml:space="preserve"> принимать мотивы и аргументы других при анализе результатов деятельности;</w:t>
      </w:r>
    </w:p>
    <w:p w14:paraId="06842A90" w14:textId="762BF429" w:rsidR="00794556" w:rsidRPr="00BD5A8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BD5A8E">
        <w:rPr>
          <w:rFonts w:ascii="Times New Roman" w:hAnsi="Times New Roman" w:cs="Times New Roman"/>
          <w:sz w:val="24"/>
          <w:szCs w:val="24"/>
        </w:rPr>
        <w:t xml:space="preserve"> </w:t>
      </w:r>
      <w:r w:rsidR="00794556" w:rsidRPr="00BD5A8E">
        <w:rPr>
          <w:rFonts w:ascii="Times New Roman" w:hAnsi="Times New Roman" w:cs="Times New Roman"/>
          <w:sz w:val="24"/>
          <w:szCs w:val="24"/>
        </w:rPr>
        <w:t>признавать свое право и право других на ошибку; развивать способность понимать мир с позиции другого человека</w:t>
      </w:r>
      <w:r>
        <w:rPr>
          <w:rFonts w:ascii="Times New Roman" w:hAnsi="Times New Roman" w:cs="Times New Roman"/>
          <w:sz w:val="24"/>
          <w:szCs w:val="24"/>
        </w:rPr>
        <w:t>;</w:t>
      </w:r>
      <w:r w:rsidR="00794556" w:rsidRPr="00BD5A8E">
        <w:rPr>
          <w:rFonts w:ascii="Times New Roman" w:hAnsi="Times New Roman" w:cs="Times New Roman"/>
          <w:sz w:val="24"/>
          <w:szCs w:val="24"/>
        </w:rPr>
        <w:t xml:space="preserve"> </w:t>
      </w:r>
    </w:p>
    <w:p w14:paraId="4DF39F37" w14:textId="0125E908" w:rsidR="00361C6E" w:rsidRDefault="00760C65" w:rsidP="0000634D">
      <w:pPr>
        <w:spacing w:after="0" w:line="240" w:lineRule="auto"/>
        <w:ind w:left="-15" w:firstLine="724"/>
        <w:jc w:val="both"/>
        <w:rPr>
          <w:rFonts w:ascii="Times New Roman" w:hAnsi="Times New Roman" w:cs="Times New Roman"/>
          <w:bCs/>
          <w:sz w:val="24"/>
          <w:szCs w:val="24"/>
        </w:rPr>
      </w:pPr>
      <w:r w:rsidRPr="00BD5A8E">
        <w:rPr>
          <w:rFonts w:ascii="Times New Roman" w:eastAsia="Times New Roman" w:hAnsi="Times New Roman" w:cs="Times New Roman"/>
          <w:sz w:val="24"/>
          <w:szCs w:val="24"/>
          <w:lang w:eastAsia="ru-RU"/>
        </w:rPr>
        <w:t xml:space="preserve">в) </w:t>
      </w:r>
      <w:r w:rsidR="00361C6E">
        <w:rPr>
          <w:rFonts w:ascii="Times New Roman" w:hAnsi="Times New Roman" w:cs="Times New Roman"/>
          <w:bCs/>
          <w:sz w:val="24"/>
          <w:szCs w:val="24"/>
        </w:rPr>
        <w:t>с</w:t>
      </w:r>
      <w:r w:rsidR="00794556" w:rsidRPr="00BD5A8E">
        <w:rPr>
          <w:rFonts w:ascii="Times New Roman" w:hAnsi="Times New Roman" w:cs="Times New Roman"/>
          <w:bCs/>
          <w:sz w:val="24"/>
          <w:szCs w:val="24"/>
        </w:rPr>
        <w:t xml:space="preserve">овместная деятельность: </w:t>
      </w:r>
    </w:p>
    <w:p w14:paraId="347C5B9A"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bCs/>
          <w:sz w:val="24"/>
          <w:szCs w:val="24"/>
        </w:rPr>
        <w:t>–</w:t>
      </w:r>
      <w:r w:rsidR="00794556" w:rsidRPr="00BD5A8E">
        <w:rPr>
          <w:rFonts w:ascii="Times New Roman" w:hAnsi="Times New Roman" w:cs="Times New Roman"/>
          <w:sz w:val="24"/>
          <w:szCs w:val="24"/>
        </w:rPr>
        <w:t xml:space="preserve"> понимать и использовать преимущества командной и индивидуальной работы;</w:t>
      </w:r>
    </w:p>
    <w:p w14:paraId="26267E3D" w14:textId="21D3022E"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794556" w:rsidRPr="00BD5A8E">
        <w:rPr>
          <w:rFonts w:ascii="Times New Roman" w:hAnsi="Times New Roman" w:cs="Times New Roman"/>
          <w:sz w:val="24"/>
          <w:szCs w:val="24"/>
        </w:rPr>
        <w:t xml:space="preserve"> выбирать тематику и методы совместных действий с учетом общих интересов, и возможностей каждого члена коллектива;</w:t>
      </w:r>
    </w:p>
    <w:p w14:paraId="4D95963B"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BD5A8E">
        <w:rPr>
          <w:rFonts w:ascii="Times New Roman" w:hAnsi="Times New Roman" w:cs="Times New Roman"/>
          <w:sz w:val="24"/>
          <w:szCs w:val="24"/>
        </w:rPr>
        <w:t xml:space="preserve"> </w:t>
      </w:r>
      <w:r w:rsidR="00794556" w:rsidRPr="00BD5A8E">
        <w:rPr>
          <w:rFonts w:ascii="Times New Roman" w:hAnsi="Times New Roman" w:cs="Times New Roman"/>
          <w:sz w:val="24"/>
          <w:szCs w:val="24"/>
        </w:rPr>
        <w:t xml:space="preserve">принимать цели совместной деятельности, организовывать и координировать действия по ее достижению: </w:t>
      </w:r>
    </w:p>
    <w:p w14:paraId="2E72DEBD" w14:textId="502709DB"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1)</w:t>
      </w:r>
      <w:r w:rsidR="00794556" w:rsidRPr="00BD5A8E">
        <w:rPr>
          <w:rFonts w:ascii="Times New Roman" w:hAnsi="Times New Roman" w:cs="Times New Roman"/>
          <w:sz w:val="24"/>
          <w:szCs w:val="24"/>
        </w:rPr>
        <w:t xml:space="preserve"> составлять план действий, распределять роли с учетом мнений участников, обсуждать результаты совместной работы;</w:t>
      </w:r>
      <w:r w:rsidR="00BD5A8E">
        <w:rPr>
          <w:rFonts w:ascii="Times New Roman" w:hAnsi="Times New Roman" w:cs="Times New Roman"/>
          <w:sz w:val="24"/>
          <w:szCs w:val="24"/>
        </w:rPr>
        <w:t xml:space="preserve"> </w:t>
      </w:r>
    </w:p>
    <w:p w14:paraId="3947B52E" w14:textId="54DFF1D8"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2)</w:t>
      </w:r>
      <w:r w:rsidR="00794556" w:rsidRPr="00BD5A8E">
        <w:rPr>
          <w:rFonts w:ascii="Times New Roman" w:hAnsi="Times New Roman" w:cs="Times New Roman"/>
          <w:sz w:val="24"/>
          <w:szCs w:val="24"/>
        </w:rPr>
        <w:t xml:space="preserve"> оценивать качество вклада своего и каждого участника команды в общий</w:t>
      </w:r>
      <w:r>
        <w:rPr>
          <w:rFonts w:ascii="Times New Roman" w:hAnsi="Times New Roman" w:cs="Times New Roman"/>
          <w:sz w:val="24"/>
          <w:szCs w:val="24"/>
        </w:rPr>
        <w:t xml:space="preserve"> </w:t>
      </w:r>
      <w:r w:rsidR="00794556" w:rsidRPr="00BD5A8E">
        <w:rPr>
          <w:rFonts w:ascii="Times New Roman" w:hAnsi="Times New Roman" w:cs="Times New Roman"/>
          <w:sz w:val="24"/>
          <w:szCs w:val="24"/>
        </w:rPr>
        <w:t xml:space="preserve">результат по разработанным критериям; </w:t>
      </w:r>
    </w:p>
    <w:p w14:paraId="61C09179" w14:textId="18961933"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3)</w:t>
      </w:r>
      <w:r w:rsidR="00794556" w:rsidRPr="00BD5A8E">
        <w:rPr>
          <w:rFonts w:ascii="Times New Roman" w:hAnsi="Times New Roman" w:cs="Times New Roman"/>
          <w:sz w:val="24"/>
          <w:szCs w:val="24"/>
        </w:rPr>
        <w:t xml:space="preserve"> предлагать новые проекты, оценивать идеи с позиции новизны, оригинальности, практической значимости;</w:t>
      </w:r>
      <w:r w:rsidR="00BD5A8E">
        <w:rPr>
          <w:rFonts w:ascii="Times New Roman" w:hAnsi="Times New Roman" w:cs="Times New Roman"/>
          <w:sz w:val="24"/>
          <w:szCs w:val="24"/>
        </w:rPr>
        <w:t xml:space="preserve"> </w:t>
      </w:r>
    </w:p>
    <w:p w14:paraId="33E233D2" w14:textId="5A6D02F2"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4)</w:t>
      </w:r>
      <w:r w:rsidR="00794556" w:rsidRPr="00BD5A8E">
        <w:rPr>
          <w:rFonts w:ascii="Times New Roman" w:hAnsi="Times New Roman" w:cs="Times New Roman"/>
          <w:sz w:val="24"/>
          <w:szCs w:val="24"/>
        </w:rPr>
        <w:t xml:space="preserve"> осуществлять позитивное стратегическое поведение в различных ситуациях; </w:t>
      </w:r>
    </w:p>
    <w:p w14:paraId="16D96CE8" w14:textId="2ACD3454" w:rsidR="00794556" w:rsidRPr="00BD5A8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5)</w:t>
      </w:r>
      <w:r w:rsidR="00794556" w:rsidRPr="00BD5A8E">
        <w:rPr>
          <w:rFonts w:ascii="Times New Roman" w:hAnsi="Times New Roman" w:cs="Times New Roman"/>
          <w:sz w:val="24"/>
          <w:szCs w:val="24"/>
        </w:rPr>
        <w:t xml:space="preserve"> проявлять творчество и воображение, быть инициативным</w:t>
      </w:r>
      <w:r>
        <w:rPr>
          <w:rFonts w:ascii="Times New Roman" w:hAnsi="Times New Roman" w:cs="Times New Roman"/>
          <w:sz w:val="24"/>
          <w:szCs w:val="24"/>
        </w:rPr>
        <w:t>;</w:t>
      </w:r>
    </w:p>
    <w:p w14:paraId="5EB53247" w14:textId="2E33C6F1" w:rsidR="00760C65" w:rsidRPr="00BD5A8E" w:rsidRDefault="00760C65" w:rsidP="0000634D">
      <w:pPr>
        <w:widowControl w:val="0"/>
        <w:tabs>
          <w:tab w:val="left" w:pos="794"/>
        </w:tabs>
        <w:spacing w:after="0" w:line="240" w:lineRule="auto"/>
        <w:ind w:left="-15" w:firstLine="724"/>
        <w:jc w:val="both"/>
        <w:rPr>
          <w:rFonts w:ascii="Times New Roman" w:eastAsia="Times New Roman" w:hAnsi="Times New Roman" w:cs="Times New Roman"/>
          <w:sz w:val="24"/>
          <w:szCs w:val="24"/>
          <w:lang w:eastAsia="ru-RU"/>
        </w:rPr>
      </w:pPr>
      <w:r w:rsidRPr="00BD5A8E">
        <w:rPr>
          <w:rFonts w:ascii="Times New Roman" w:eastAsia="Times New Roman" w:hAnsi="Times New Roman" w:cs="Times New Roman"/>
          <w:i/>
          <w:sz w:val="24"/>
          <w:szCs w:val="24"/>
          <w:lang w:eastAsia="ru-RU"/>
        </w:rPr>
        <w:t>2) универсальные учебные познавательные действия:</w:t>
      </w:r>
    </w:p>
    <w:p w14:paraId="704CB2E4" w14:textId="77777777" w:rsidR="00D87F08" w:rsidRPr="00BD5A8E" w:rsidRDefault="00760C65" w:rsidP="0000634D">
      <w:pPr>
        <w:widowControl w:val="0"/>
        <w:tabs>
          <w:tab w:val="left" w:pos="794"/>
        </w:tabs>
        <w:spacing w:after="0" w:line="240" w:lineRule="auto"/>
        <w:ind w:left="-15" w:firstLine="724"/>
        <w:jc w:val="both"/>
        <w:rPr>
          <w:rFonts w:ascii="Times New Roman" w:eastAsia="Times New Roman" w:hAnsi="Times New Roman" w:cs="Times New Roman"/>
          <w:sz w:val="24"/>
          <w:szCs w:val="24"/>
          <w:lang w:eastAsia="ru-RU"/>
        </w:rPr>
      </w:pPr>
      <w:r w:rsidRPr="00BD5A8E">
        <w:rPr>
          <w:rFonts w:ascii="Times New Roman" w:eastAsia="Times New Roman" w:hAnsi="Times New Roman" w:cs="Times New Roman"/>
          <w:sz w:val="24"/>
          <w:szCs w:val="24"/>
          <w:lang w:eastAsia="ru-RU"/>
        </w:rPr>
        <w:t>а) базовые логические действия:</w:t>
      </w:r>
    </w:p>
    <w:p w14:paraId="48BD3EDE" w14:textId="782694D2" w:rsidR="00361C6E" w:rsidRDefault="00760C65" w:rsidP="00361C6E">
      <w:pPr>
        <w:widowControl w:val="0"/>
        <w:tabs>
          <w:tab w:val="left" w:pos="794"/>
        </w:tabs>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w:t>
      </w:r>
      <w:r w:rsidR="00361C6E">
        <w:rPr>
          <w:rFonts w:ascii="Times New Roman" w:hAnsi="Times New Roman" w:cs="Times New Roman"/>
          <w:sz w:val="24"/>
          <w:szCs w:val="24"/>
        </w:rPr>
        <w:t xml:space="preserve"> </w:t>
      </w:r>
      <w:r w:rsidR="00794556" w:rsidRPr="00BD5A8E">
        <w:rPr>
          <w:rFonts w:ascii="Times New Roman" w:hAnsi="Times New Roman" w:cs="Times New Roman"/>
          <w:sz w:val="24"/>
          <w:szCs w:val="24"/>
        </w:rPr>
        <w:t xml:space="preserve">самостоятельно формулировать и актуализировать проблему, рассматривать ее </w:t>
      </w:r>
      <w:r w:rsidR="00794556" w:rsidRPr="00BD5A8E">
        <w:rPr>
          <w:rFonts w:ascii="Times New Roman" w:hAnsi="Times New Roman" w:cs="Times New Roman"/>
          <w:sz w:val="24"/>
          <w:szCs w:val="24"/>
        </w:rPr>
        <w:lastRenderedPageBreak/>
        <w:t>всесторонне;</w:t>
      </w:r>
    </w:p>
    <w:p w14:paraId="65915EF0"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794556" w:rsidRPr="00BD5A8E">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344945F0"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F43625" w:rsidRPr="00BD5A8E">
        <w:rPr>
          <w:rFonts w:ascii="Times New Roman" w:hAnsi="Times New Roman" w:cs="Times New Roman"/>
          <w:sz w:val="24"/>
          <w:szCs w:val="24"/>
        </w:rPr>
        <w:t xml:space="preserve"> </w:t>
      </w:r>
      <w:r w:rsidR="00794556" w:rsidRPr="00BD5A8E">
        <w:rPr>
          <w:rFonts w:ascii="Times New Roman" w:hAnsi="Times New Roman" w:cs="Times New Roman"/>
          <w:sz w:val="24"/>
          <w:szCs w:val="24"/>
        </w:rPr>
        <w:t xml:space="preserve">определять цели деятельности, задавать параметры и критерии их достижения; </w:t>
      </w:r>
    </w:p>
    <w:p w14:paraId="5D63B406"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D87F08" w:rsidRPr="00BD5A8E">
        <w:rPr>
          <w:rFonts w:ascii="Times New Roman" w:hAnsi="Times New Roman" w:cs="Times New Roman"/>
          <w:sz w:val="24"/>
          <w:szCs w:val="24"/>
        </w:rPr>
        <w:t xml:space="preserve"> </w:t>
      </w:r>
      <w:r w:rsidR="00794556" w:rsidRPr="00BD5A8E">
        <w:rPr>
          <w:rFonts w:ascii="Times New Roman" w:hAnsi="Times New Roman" w:cs="Times New Roman"/>
          <w:sz w:val="24"/>
          <w:szCs w:val="24"/>
        </w:rPr>
        <w:t xml:space="preserve">выявлять закономерности и противоречия в рассматриваемых явлениях; </w:t>
      </w:r>
    </w:p>
    <w:p w14:paraId="06A2C80D"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BD5A8E">
        <w:rPr>
          <w:rFonts w:ascii="Times New Roman" w:hAnsi="Times New Roman" w:cs="Times New Roman"/>
          <w:sz w:val="24"/>
          <w:szCs w:val="24"/>
        </w:rPr>
        <w:t xml:space="preserve"> </w:t>
      </w:r>
      <w:r w:rsidR="00794556" w:rsidRPr="00BD5A8E">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r w:rsidR="00BD5A8E">
        <w:rPr>
          <w:rFonts w:ascii="Times New Roman" w:hAnsi="Times New Roman" w:cs="Times New Roman"/>
          <w:sz w:val="24"/>
          <w:szCs w:val="24"/>
        </w:rPr>
        <w:t xml:space="preserve"> </w:t>
      </w:r>
    </w:p>
    <w:p w14:paraId="6A1C700A"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D87F08" w:rsidRPr="00BD5A8E">
        <w:rPr>
          <w:rFonts w:ascii="Times New Roman" w:hAnsi="Times New Roman" w:cs="Times New Roman"/>
          <w:sz w:val="24"/>
          <w:szCs w:val="24"/>
        </w:rPr>
        <w:t xml:space="preserve"> </w:t>
      </w:r>
      <w:r w:rsidR="00794556" w:rsidRPr="00BD5A8E">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0FAA2B76"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794556" w:rsidRPr="00BD5A8E">
        <w:rPr>
          <w:rFonts w:ascii="Times New Roman" w:hAnsi="Times New Roman" w:cs="Times New Roman"/>
          <w:sz w:val="24"/>
          <w:szCs w:val="24"/>
        </w:rPr>
        <w:t xml:space="preserve"> координировать и выполнять работу в условиях реального, виртуального и комбинированного взаимодействия;</w:t>
      </w:r>
    </w:p>
    <w:p w14:paraId="60C873BE" w14:textId="4DED6940" w:rsidR="00760C65" w:rsidRPr="00BD5A8E" w:rsidRDefault="00361C6E" w:rsidP="0000634D">
      <w:pPr>
        <w:spacing w:after="0" w:line="240" w:lineRule="auto"/>
        <w:ind w:left="-15" w:firstLine="724"/>
        <w:jc w:val="both"/>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00794556" w:rsidRPr="00BD5A8E">
        <w:rPr>
          <w:rFonts w:ascii="Times New Roman" w:hAnsi="Times New Roman" w:cs="Times New Roman"/>
          <w:sz w:val="24"/>
          <w:szCs w:val="24"/>
        </w:rPr>
        <w:t xml:space="preserve"> развивать креативное мышление при решении жизненных проблем</w:t>
      </w:r>
      <w:r>
        <w:rPr>
          <w:rFonts w:ascii="Times New Roman" w:hAnsi="Times New Roman" w:cs="Times New Roman"/>
          <w:sz w:val="24"/>
          <w:szCs w:val="24"/>
        </w:rPr>
        <w:t>;</w:t>
      </w:r>
    </w:p>
    <w:p w14:paraId="050D3BBC" w14:textId="77777777" w:rsidR="00760C65" w:rsidRPr="00BD5A8E" w:rsidRDefault="00760C65" w:rsidP="0000634D">
      <w:pPr>
        <w:widowControl w:val="0"/>
        <w:tabs>
          <w:tab w:val="left" w:pos="794"/>
        </w:tabs>
        <w:spacing w:after="0" w:line="240" w:lineRule="auto"/>
        <w:ind w:left="-15" w:firstLine="724"/>
        <w:jc w:val="both"/>
        <w:rPr>
          <w:rFonts w:ascii="Times New Roman" w:eastAsia="Times New Roman" w:hAnsi="Times New Roman" w:cs="Times New Roman"/>
          <w:sz w:val="24"/>
          <w:szCs w:val="24"/>
          <w:lang w:eastAsia="ru-RU"/>
        </w:rPr>
      </w:pPr>
      <w:r w:rsidRPr="00BD5A8E">
        <w:rPr>
          <w:rFonts w:ascii="Times New Roman" w:eastAsia="Times New Roman" w:hAnsi="Times New Roman" w:cs="Times New Roman"/>
          <w:sz w:val="24"/>
          <w:szCs w:val="24"/>
          <w:lang w:eastAsia="ru-RU"/>
        </w:rPr>
        <w:t>б) базовые исследовательские действия:</w:t>
      </w:r>
    </w:p>
    <w:p w14:paraId="77A4918A" w14:textId="08941BED" w:rsidR="00361C6E" w:rsidRDefault="00760C65"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w:t>
      </w:r>
      <w:r w:rsidR="00361C6E">
        <w:rPr>
          <w:rFonts w:ascii="Times New Roman" w:hAnsi="Times New Roman" w:cs="Times New Roman"/>
          <w:sz w:val="24"/>
          <w:szCs w:val="24"/>
        </w:rPr>
        <w:t xml:space="preserve"> </w:t>
      </w:r>
      <w:r w:rsidR="00D87F08" w:rsidRPr="00BD5A8E">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w:t>
      </w:r>
    </w:p>
    <w:p w14:paraId="02418EB9"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D87F08" w:rsidRPr="00BD5A8E">
        <w:rPr>
          <w:rFonts w:ascii="Times New Roman" w:hAnsi="Times New Roman" w:cs="Times New Roman"/>
          <w:sz w:val="24"/>
          <w:szCs w:val="24"/>
        </w:rPr>
        <w:t xml:space="preserve"> способностью и готовностью к самостоятельному поиску методов решения практических задач, применению различных методов познания;</w:t>
      </w:r>
    </w:p>
    <w:p w14:paraId="196B2FF4"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BD5A8E">
        <w:rPr>
          <w:rFonts w:ascii="Times New Roman" w:hAnsi="Times New Roman" w:cs="Times New Roman"/>
          <w:sz w:val="24"/>
          <w:szCs w:val="24"/>
        </w:rPr>
        <w:t xml:space="preserve"> </w:t>
      </w:r>
      <w:r w:rsidR="00D87F08" w:rsidRPr="00BD5A8E">
        <w:rPr>
          <w:rFonts w:ascii="Times New Roman" w:hAnsi="Times New Roman" w:cs="Times New Roman"/>
          <w:sz w:val="24"/>
          <w:szCs w:val="24"/>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0F08EBFD"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D87F08" w:rsidRPr="00BD5A8E">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14:paraId="1B4D3D4C"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D87F08" w:rsidRPr="00BD5A8E">
        <w:rPr>
          <w:rFonts w:ascii="Times New Roman" w:hAnsi="Times New Roman" w:cs="Times New Roman"/>
          <w:sz w:val="24"/>
          <w:szCs w:val="24"/>
        </w:rPr>
        <w:t xml:space="preserve"> ставить и формулировать собственные задачи в образовательной деятельности и жизненных ситуациях; </w:t>
      </w:r>
    </w:p>
    <w:p w14:paraId="1F412DA0"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D87F08" w:rsidRPr="00BD5A8E">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E92CBAC"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D87F08" w:rsidRPr="00BD5A8E">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w:t>
      </w:r>
    </w:p>
    <w:p w14:paraId="6A6C7E07"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D87F08" w:rsidRPr="00BD5A8E">
        <w:rPr>
          <w:rFonts w:ascii="Times New Roman" w:hAnsi="Times New Roman" w:cs="Times New Roman"/>
          <w:sz w:val="24"/>
          <w:szCs w:val="24"/>
        </w:rPr>
        <w:t xml:space="preserve"> осуществлять целенаправленный поиск переноса средств и способов действия в профессиональную среду; </w:t>
      </w:r>
    </w:p>
    <w:p w14:paraId="4E11E4FC"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D87F08" w:rsidRPr="00BD5A8E">
        <w:rPr>
          <w:rFonts w:ascii="Times New Roman" w:hAnsi="Times New Roman" w:cs="Times New Roman"/>
          <w:sz w:val="24"/>
          <w:szCs w:val="24"/>
        </w:rPr>
        <w:t xml:space="preserve"> уметь переносить знания в познавательную и практическую области жизнедеятельности; </w:t>
      </w:r>
    </w:p>
    <w:p w14:paraId="58A43759"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D87F08" w:rsidRPr="00BD5A8E">
        <w:rPr>
          <w:rFonts w:ascii="Times New Roman" w:hAnsi="Times New Roman" w:cs="Times New Roman"/>
          <w:sz w:val="24"/>
          <w:szCs w:val="24"/>
        </w:rPr>
        <w:t xml:space="preserve"> уметь интегрировать знания из разных предметных областей;</w:t>
      </w:r>
      <w:r w:rsidR="00BD5A8E">
        <w:rPr>
          <w:rFonts w:ascii="Times New Roman" w:hAnsi="Times New Roman" w:cs="Times New Roman"/>
          <w:sz w:val="24"/>
          <w:szCs w:val="24"/>
        </w:rPr>
        <w:t xml:space="preserve"> </w:t>
      </w:r>
    </w:p>
    <w:p w14:paraId="445C010B"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D87F08" w:rsidRPr="00BD5A8E">
        <w:rPr>
          <w:rFonts w:ascii="Times New Roman" w:hAnsi="Times New Roman" w:cs="Times New Roman"/>
          <w:sz w:val="24"/>
          <w:szCs w:val="24"/>
        </w:rPr>
        <w:t xml:space="preserve"> выдвигать новые идеи, предлагать оригинальные подходы и решения; </w:t>
      </w:r>
    </w:p>
    <w:p w14:paraId="0DABCA37" w14:textId="16D5DACB" w:rsidR="00D87F08" w:rsidRPr="00BD5A8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 xml:space="preserve">– </w:t>
      </w:r>
      <w:r w:rsidR="00D87F08" w:rsidRPr="00BD5A8E">
        <w:rPr>
          <w:rFonts w:ascii="Times New Roman" w:hAnsi="Times New Roman" w:cs="Times New Roman"/>
          <w:sz w:val="24"/>
          <w:szCs w:val="24"/>
        </w:rPr>
        <w:t>ставить проблемы и задачи, допускающие альтернативные решения</w:t>
      </w:r>
      <w:r>
        <w:rPr>
          <w:rFonts w:ascii="Times New Roman" w:hAnsi="Times New Roman" w:cs="Times New Roman"/>
          <w:sz w:val="24"/>
          <w:szCs w:val="24"/>
        </w:rPr>
        <w:t>;</w:t>
      </w:r>
    </w:p>
    <w:p w14:paraId="4A6BFAF9" w14:textId="127949B8" w:rsidR="00760C65" w:rsidRPr="00BD5A8E" w:rsidRDefault="00760C65" w:rsidP="0000634D">
      <w:pPr>
        <w:widowControl w:val="0"/>
        <w:tabs>
          <w:tab w:val="left" w:pos="794"/>
        </w:tabs>
        <w:spacing w:after="0" w:line="240" w:lineRule="auto"/>
        <w:ind w:left="-15" w:firstLine="724"/>
        <w:jc w:val="both"/>
        <w:rPr>
          <w:rFonts w:ascii="Times New Roman" w:eastAsia="Times New Roman" w:hAnsi="Times New Roman" w:cs="Times New Roman"/>
          <w:sz w:val="24"/>
          <w:szCs w:val="24"/>
          <w:lang w:eastAsia="ru-RU"/>
        </w:rPr>
      </w:pPr>
      <w:r w:rsidRPr="00BD5A8E">
        <w:rPr>
          <w:rFonts w:ascii="Times New Roman" w:eastAsia="Times New Roman" w:hAnsi="Times New Roman" w:cs="Times New Roman"/>
          <w:sz w:val="24"/>
          <w:szCs w:val="24"/>
          <w:lang w:eastAsia="ru-RU"/>
        </w:rPr>
        <w:t>в) работа с информацией:</w:t>
      </w:r>
    </w:p>
    <w:p w14:paraId="7805F6FB" w14:textId="7D6D3848" w:rsidR="00361C6E" w:rsidRDefault="00760C65"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w:t>
      </w:r>
      <w:r w:rsidR="00361C6E">
        <w:rPr>
          <w:rFonts w:ascii="Times New Roman" w:hAnsi="Times New Roman" w:cs="Times New Roman"/>
          <w:sz w:val="24"/>
          <w:szCs w:val="24"/>
        </w:rPr>
        <w:t xml:space="preserve"> </w:t>
      </w:r>
      <w:r w:rsidR="00D87F08" w:rsidRPr="00BD5A8E">
        <w:rPr>
          <w:rFonts w:ascii="Times New Roman" w:hAnsi="Times New Roman" w:cs="Times New Roman"/>
          <w:sz w:val="24"/>
          <w:szCs w:val="24"/>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1F25339A"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D87F08" w:rsidRPr="00BD5A8E">
        <w:rPr>
          <w:rFonts w:ascii="Times New Roman" w:hAnsi="Times New Roman" w:cs="Times New Roman"/>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B5E5246"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D87F08" w:rsidRPr="00BD5A8E">
        <w:rPr>
          <w:rFonts w:ascii="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14:paraId="370C00CF"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D87F08" w:rsidRPr="00BD5A8E">
        <w:rPr>
          <w:rFonts w:ascii="Times New Roman" w:hAnsi="Times New Roman" w:cs="Times New Roman"/>
          <w:sz w:val="24"/>
          <w:szCs w:val="24"/>
        </w:rPr>
        <w:t xml:space="preserve"> использовать средства информационных и коммуникационных </w:t>
      </w:r>
      <w:r w:rsidR="00A81F46" w:rsidRPr="00BD5A8E">
        <w:rPr>
          <w:rFonts w:ascii="Times New Roman" w:hAnsi="Times New Roman" w:cs="Times New Roman"/>
          <w:sz w:val="24"/>
          <w:szCs w:val="24"/>
        </w:rPr>
        <w:t>технологий в</w:t>
      </w:r>
      <w:r w:rsidR="00D87F08" w:rsidRPr="00BD5A8E">
        <w:rPr>
          <w:rFonts w:ascii="Times New Roman" w:hAnsi="Times New Roman" w:cs="Times New Roman"/>
          <w:sz w:val="24"/>
          <w:szCs w:val="24"/>
        </w:rPr>
        <w:t xml:space="preserve"> решении когнитивных, коммуникативных и организационных </w:t>
      </w:r>
      <w:r w:rsidR="00A81F46" w:rsidRPr="00BD5A8E">
        <w:rPr>
          <w:rFonts w:ascii="Times New Roman" w:hAnsi="Times New Roman" w:cs="Times New Roman"/>
          <w:sz w:val="24"/>
          <w:szCs w:val="24"/>
        </w:rPr>
        <w:t>задач с</w:t>
      </w:r>
      <w:r w:rsidR="00D87F08" w:rsidRPr="00BD5A8E">
        <w:rPr>
          <w:rFonts w:ascii="Times New Roman" w:hAnsi="Times New Roman" w:cs="Times New Roman"/>
          <w:sz w:val="24"/>
          <w:szCs w:val="24"/>
        </w:rPr>
        <w:t xml:space="preserve">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2FC0D8E" w14:textId="367C80A7" w:rsidR="00D87F08" w:rsidRPr="00BD5A8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D87F08" w:rsidRPr="00BD5A8E">
        <w:rPr>
          <w:rFonts w:ascii="Times New Roman" w:hAnsi="Times New Roman" w:cs="Times New Roman"/>
          <w:sz w:val="24"/>
          <w:szCs w:val="24"/>
        </w:rPr>
        <w:t xml:space="preserve"> владеть навыками распознавания и защиты информации, информационной безопасности личности</w:t>
      </w:r>
      <w:r>
        <w:rPr>
          <w:rFonts w:ascii="Times New Roman" w:hAnsi="Times New Roman" w:cs="Times New Roman"/>
          <w:sz w:val="24"/>
          <w:szCs w:val="24"/>
        </w:rPr>
        <w:t>;</w:t>
      </w:r>
    </w:p>
    <w:p w14:paraId="1B8A99EA" w14:textId="48B8C21F" w:rsidR="00760C65" w:rsidRPr="00BD5A8E" w:rsidRDefault="00760C65" w:rsidP="0000634D">
      <w:pPr>
        <w:widowControl w:val="0"/>
        <w:tabs>
          <w:tab w:val="left" w:pos="794"/>
        </w:tabs>
        <w:spacing w:after="0" w:line="240" w:lineRule="auto"/>
        <w:ind w:left="-15" w:firstLine="724"/>
        <w:jc w:val="both"/>
        <w:rPr>
          <w:rFonts w:ascii="Times New Roman" w:eastAsia="Times New Roman" w:hAnsi="Times New Roman" w:cs="Times New Roman"/>
          <w:sz w:val="24"/>
          <w:szCs w:val="24"/>
          <w:lang w:eastAsia="ru-RU"/>
        </w:rPr>
      </w:pPr>
      <w:r w:rsidRPr="00BD5A8E">
        <w:rPr>
          <w:rFonts w:ascii="Times New Roman" w:eastAsia="Times New Roman" w:hAnsi="Times New Roman" w:cs="Times New Roman"/>
          <w:i/>
          <w:sz w:val="24"/>
          <w:szCs w:val="24"/>
          <w:lang w:eastAsia="ru-RU"/>
        </w:rPr>
        <w:t>3) универсальные учебные коммуникативные действия:</w:t>
      </w:r>
    </w:p>
    <w:p w14:paraId="2F3F5451" w14:textId="77777777" w:rsidR="00760C65" w:rsidRPr="00BD5A8E" w:rsidRDefault="00760C65" w:rsidP="0000634D">
      <w:pPr>
        <w:widowControl w:val="0"/>
        <w:tabs>
          <w:tab w:val="left" w:pos="794"/>
        </w:tabs>
        <w:spacing w:after="0" w:line="240" w:lineRule="auto"/>
        <w:ind w:left="-15" w:firstLine="724"/>
        <w:jc w:val="both"/>
        <w:rPr>
          <w:rFonts w:ascii="Times New Roman" w:eastAsia="Times New Roman" w:hAnsi="Times New Roman" w:cs="Times New Roman"/>
          <w:sz w:val="24"/>
          <w:szCs w:val="24"/>
          <w:lang w:eastAsia="ru-RU"/>
        </w:rPr>
      </w:pPr>
      <w:r w:rsidRPr="00BD5A8E">
        <w:rPr>
          <w:rFonts w:ascii="Times New Roman" w:eastAsia="Times New Roman" w:hAnsi="Times New Roman" w:cs="Times New Roman"/>
          <w:sz w:val="24"/>
          <w:szCs w:val="24"/>
          <w:lang w:eastAsia="ru-RU"/>
        </w:rPr>
        <w:lastRenderedPageBreak/>
        <w:t>а) общение:</w:t>
      </w:r>
    </w:p>
    <w:p w14:paraId="71753424" w14:textId="3BBACDC6" w:rsidR="00361C6E" w:rsidRDefault="00760C65" w:rsidP="0000634D">
      <w:pPr>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w:t>
      </w:r>
      <w:r w:rsidR="00361C6E">
        <w:rPr>
          <w:rFonts w:ascii="Times New Roman" w:hAnsi="Times New Roman" w:cs="Times New Roman"/>
          <w:sz w:val="24"/>
          <w:szCs w:val="24"/>
        </w:rPr>
        <w:t xml:space="preserve"> </w:t>
      </w:r>
      <w:r w:rsidR="001E7A96" w:rsidRPr="00BD5A8E">
        <w:rPr>
          <w:rFonts w:ascii="Times New Roman" w:hAnsi="Times New Roman" w:cs="Times New Roman"/>
          <w:sz w:val="24"/>
          <w:szCs w:val="24"/>
        </w:rPr>
        <w:t xml:space="preserve">осуществлять коммуникации во всех сферах жизни; </w:t>
      </w:r>
    </w:p>
    <w:p w14:paraId="38FD8957"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1E7A96" w:rsidRPr="00BD5A8E">
        <w:rPr>
          <w:rFonts w:ascii="Times New Roman" w:hAnsi="Times New Roman" w:cs="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7CD832A5"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1E7A96" w:rsidRPr="00BD5A8E">
        <w:rPr>
          <w:rFonts w:ascii="Times New Roman" w:hAnsi="Times New Roman" w:cs="Times New Roman"/>
          <w:sz w:val="24"/>
          <w:szCs w:val="24"/>
        </w:rPr>
        <w:t xml:space="preserve"> владеть различными способами общения и взаимодействия; </w:t>
      </w:r>
    </w:p>
    <w:p w14:paraId="30636F0D" w14:textId="77777777" w:rsidR="00361C6E" w:rsidRDefault="00361C6E" w:rsidP="0000634D">
      <w:pPr>
        <w:spacing w:after="0" w:line="240" w:lineRule="auto"/>
        <w:ind w:left="-15" w:firstLine="724"/>
        <w:jc w:val="both"/>
        <w:rPr>
          <w:rFonts w:ascii="Times New Roman" w:hAnsi="Times New Roman" w:cs="Times New Roman"/>
          <w:sz w:val="24"/>
          <w:szCs w:val="24"/>
        </w:rPr>
      </w:pPr>
      <w:r>
        <w:rPr>
          <w:rFonts w:ascii="Times New Roman" w:hAnsi="Times New Roman" w:cs="Times New Roman"/>
          <w:sz w:val="24"/>
          <w:szCs w:val="24"/>
        </w:rPr>
        <w:t>–</w:t>
      </w:r>
      <w:r w:rsidR="00BD5A8E">
        <w:rPr>
          <w:rFonts w:ascii="Times New Roman" w:hAnsi="Times New Roman" w:cs="Times New Roman"/>
          <w:sz w:val="24"/>
          <w:szCs w:val="24"/>
        </w:rPr>
        <w:t xml:space="preserve"> </w:t>
      </w:r>
      <w:r w:rsidR="001E7A96" w:rsidRPr="00BD5A8E">
        <w:rPr>
          <w:rFonts w:ascii="Times New Roman" w:hAnsi="Times New Roman" w:cs="Times New Roman"/>
          <w:sz w:val="24"/>
          <w:szCs w:val="24"/>
        </w:rPr>
        <w:t xml:space="preserve">аргументированно вести диалог, уметь смягчать конфликтные ситуации; </w:t>
      </w:r>
    </w:p>
    <w:p w14:paraId="2B9264A5" w14:textId="30E402E9" w:rsidR="00760C65" w:rsidRPr="00BD5A8E" w:rsidRDefault="00361C6E" w:rsidP="0000634D">
      <w:pPr>
        <w:spacing w:after="0" w:line="240" w:lineRule="auto"/>
        <w:ind w:left="-15" w:firstLine="724"/>
        <w:jc w:val="both"/>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00A81F46" w:rsidRPr="00BD5A8E">
        <w:rPr>
          <w:rFonts w:ascii="Times New Roman" w:hAnsi="Times New Roman" w:cs="Times New Roman"/>
          <w:sz w:val="24"/>
          <w:szCs w:val="24"/>
        </w:rPr>
        <w:t xml:space="preserve"> </w:t>
      </w:r>
      <w:r w:rsidR="001E7A96" w:rsidRPr="00BD5A8E">
        <w:rPr>
          <w:rFonts w:ascii="Times New Roman" w:hAnsi="Times New Roman" w:cs="Times New Roman"/>
          <w:sz w:val="24"/>
          <w:szCs w:val="24"/>
        </w:rPr>
        <w:t>развернуто и логично излагать свою точку зрения с использованием языковых средств</w:t>
      </w:r>
      <w:r>
        <w:rPr>
          <w:rFonts w:ascii="Times New Roman" w:hAnsi="Times New Roman" w:cs="Times New Roman"/>
          <w:sz w:val="24"/>
          <w:szCs w:val="24"/>
        </w:rPr>
        <w:t>;</w:t>
      </w:r>
    </w:p>
    <w:p w14:paraId="2A2BD0C7" w14:textId="77777777" w:rsidR="00760C65" w:rsidRPr="00BD5A8E" w:rsidRDefault="00760C65" w:rsidP="0000634D">
      <w:pPr>
        <w:widowControl w:val="0"/>
        <w:tabs>
          <w:tab w:val="left" w:pos="794"/>
        </w:tabs>
        <w:spacing w:after="0" w:line="240" w:lineRule="auto"/>
        <w:ind w:left="-15" w:firstLine="724"/>
        <w:jc w:val="both"/>
        <w:rPr>
          <w:rFonts w:ascii="Times New Roman" w:eastAsia="Times New Roman" w:hAnsi="Times New Roman" w:cs="Times New Roman"/>
          <w:sz w:val="24"/>
          <w:szCs w:val="24"/>
          <w:lang w:eastAsia="ru-RU"/>
        </w:rPr>
      </w:pPr>
      <w:r w:rsidRPr="00BD5A8E">
        <w:rPr>
          <w:rFonts w:ascii="Times New Roman" w:eastAsia="Times New Roman" w:hAnsi="Times New Roman" w:cs="Times New Roman"/>
          <w:sz w:val="24"/>
          <w:szCs w:val="24"/>
          <w:lang w:eastAsia="ru-RU"/>
        </w:rPr>
        <w:t>б) совместная деятельность:</w:t>
      </w:r>
    </w:p>
    <w:p w14:paraId="6DF53D07" w14:textId="1D5415A4" w:rsidR="00760C65" w:rsidRPr="00BD5A8E" w:rsidRDefault="00760C65" w:rsidP="0000634D">
      <w:pPr>
        <w:widowControl w:val="0"/>
        <w:tabs>
          <w:tab w:val="left" w:pos="794"/>
        </w:tabs>
        <w:spacing w:after="0" w:line="240" w:lineRule="auto"/>
        <w:ind w:left="-15" w:firstLine="724"/>
        <w:jc w:val="both"/>
        <w:rPr>
          <w:rFonts w:ascii="Times New Roman" w:hAnsi="Times New Roman" w:cs="Times New Roman"/>
          <w:sz w:val="24"/>
          <w:szCs w:val="24"/>
        </w:rPr>
      </w:pPr>
      <w:r w:rsidRPr="00BD5A8E">
        <w:rPr>
          <w:rFonts w:ascii="Times New Roman" w:hAnsi="Times New Roman" w:cs="Times New Roman"/>
          <w:sz w:val="24"/>
          <w:szCs w:val="24"/>
        </w:rPr>
        <w:t>–</w:t>
      </w:r>
      <w:r w:rsidR="00361C6E">
        <w:rPr>
          <w:rFonts w:ascii="Times New Roman" w:hAnsi="Times New Roman" w:cs="Times New Roman"/>
          <w:sz w:val="24"/>
          <w:szCs w:val="24"/>
        </w:rPr>
        <w:t xml:space="preserve"> </w:t>
      </w:r>
      <w:r w:rsidRPr="00BD5A8E">
        <w:rPr>
          <w:rFonts w:ascii="Times New Roman" w:hAnsi="Times New Roman" w:cs="Times New Roman"/>
          <w:sz w:val="24"/>
          <w:szCs w:val="24"/>
        </w:rPr>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определенных правил и регулировать нагрузку по частоте пульса и внешним признакам утомления.</w:t>
      </w:r>
    </w:p>
    <w:p w14:paraId="75DDDBFA" w14:textId="5B4CEB0C" w:rsidR="00A81F46" w:rsidRPr="00BD5A8E" w:rsidRDefault="00A81F46" w:rsidP="0000634D">
      <w:pPr>
        <w:widowControl w:val="0"/>
        <w:tabs>
          <w:tab w:val="left" w:pos="794"/>
        </w:tabs>
        <w:spacing w:after="0" w:line="240" w:lineRule="auto"/>
        <w:ind w:left="-15" w:firstLine="724"/>
        <w:jc w:val="both"/>
        <w:rPr>
          <w:rFonts w:ascii="Times New Roman" w:hAnsi="Times New Roman" w:cs="Times New Roman"/>
          <w:sz w:val="24"/>
          <w:szCs w:val="24"/>
        </w:rPr>
      </w:pPr>
    </w:p>
    <w:p w14:paraId="0FE26182" w14:textId="652B2934" w:rsidR="00330E66" w:rsidRPr="00BD5A8E" w:rsidRDefault="00330E66" w:rsidP="00BD5A8E">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11 КЛАСС</w:t>
      </w:r>
    </w:p>
    <w:p w14:paraId="7AC36ACD" w14:textId="77777777" w:rsidR="00330E66" w:rsidRPr="00BD5A8E" w:rsidRDefault="00330E66" w:rsidP="00BD5A8E">
      <w:pPr>
        <w:spacing w:after="0" w:line="240" w:lineRule="auto"/>
        <w:ind w:firstLine="567"/>
        <w:rPr>
          <w:rFonts w:ascii="Times New Roman" w:eastAsia="Times New Roman" w:hAnsi="Times New Roman" w:cs="Times New Roman"/>
          <w:sz w:val="24"/>
          <w:szCs w:val="24"/>
          <w:lang w:eastAsia="ru-RU"/>
        </w:rPr>
      </w:pPr>
      <w:r w:rsidRPr="00BD5A8E">
        <w:rPr>
          <w:rFonts w:ascii="Times New Roman" w:eastAsia="Times New Roman" w:hAnsi="Times New Roman" w:cs="Times New Roman"/>
          <w:sz w:val="24"/>
          <w:szCs w:val="24"/>
          <w:lang w:eastAsia="ru-RU"/>
        </w:rPr>
        <w:t>Тематическое распределение часов:</w:t>
      </w:r>
    </w:p>
    <w:tbl>
      <w:tblPr>
        <w:tblW w:w="9631" w:type="dxa"/>
        <w:tblLayout w:type="fixed"/>
        <w:tblCellMar>
          <w:left w:w="40" w:type="dxa"/>
          <w:right w:w="40" w:type="dxa"/>
        </w:tblCellMar>
        <w:tblLook w:val="0000" w:firstRow="0" w:lastRow="0" w:firstColumn="0" w:lastColumn="0" w:noHBand="0" w:noVBand="0"/>
      </w:tblPr>
      <w:tblGrid>
        <w:gridCol w:w="466"/>
        <w:gridCol w:w="7039"/>
        <w:gridCol w:w="2126"/>
      </w:tblGrid>
      <w:tr w:rsidR="00B37630" w:rsidRPr="00361C6E" w14:paraId="11845840" w14:textId="77777777" w:rsidTr="0074207A">
        <w:trPr>
          <w:trHeight w:val="521"/>
        </w:trPr>
        <w:tc>
          <w:tcPr>
            <w:tcW w:w="466" w:type="dxa"/>
            <w:tcBorders>
              <w:top w:val="single" w:sz="6" w:space="0" w:color="auto"/>
              <w:left w:val="single" w:sz="6" w:space="0" w:color="auto"/>
              <w:right w:val="single" w:sz="6" w:space="0" w:color="auto"/>
            </w:tcBorders>
            <w:shd w:val="clear" w:color="auto" w:fill="FFFFFF"/>
            <w:vAlign w:val="center"/>
          </w:tcPr>
          <w:p w14:paraId="35E52B9E" w14:textId="1B21E2AC" w:rsidR="00B37630" w:rsidRPr="0074207A" w:rsidRDefault="00BD5A8E" w:rsidP="00BD5A8E">
            <w:pPr>
              <w:spacing w:after="0" w:line="240" w:lineRule="auto"/>
              <w:jc w:val="center"/>
              <w:rPr>
                <w:rFonts w:ascii="Times New Roman" w:eastAsia="Times New Roman" w:hAnsi="Times New Roman" w:cs="Times New Roman"/>
                <w:b/>
                <w:szCs w:val="24"/>
                <w:lang w:eastAsia="ru-RU"/>
              </w:rPr>
            </w:pPr>
            <w:r w:rsidRPr="0074207A">
              <w:rPr>
                <w:rFonts w:ascii="Times New Roman" w:eastAsia="Times New Roman" w:hAnsi="Times New Roman" w:cs="Times New Roman"/>
                <w:b/>
                <w:szCs w:val="24"/>
                <w:lang w:eastAsia="ru-RU"/>
              </w:rPr>
              <w:t xml:space="preserve">№ </w:t>
            </w:r>
          </w:p>
          <w:p w14:paraId="33C70AAA" w14:textId="77777777" w:rsidR="00B37630" w:rsidRPr="0074207A" w:rsidRDefault="00B37630" w:rsidP="00BD5A8E">
            <w:pPr>
              <w:spacing w:after="0" w:line="240" w:lineRule="auto"/>
              <w:jc w:val="center"/>
              <w:rPr>
                <w:rFonts w:ascii="Times New Roman" w:eastAsia="Times New Roman" w:hAnsi="Times New Roman" w:cs="Times New Roman"/>
                <w:b/>
                <w:szCs w:val="24"/>
                <w:lang w:eastAsia="ru-RU"/>
              </w:rPr>
            </w:pPr>
            <w:r w:rsidRPr="0074207A">
              <w:rPr>
                <w:rFonts w:ascii="Times New Roman" w:eastAsia="Times New Roman" w:hAnsi="Times New Roman" w:cs="Times New Roman"/>
                <w:b/>
                <w:szCs w:val="24"/>
                <w:lang w:eastAsia="ru-RU"/>
              </w:rPr>
              <w:t>п/п</w:t>
            </w:r>
          </w:p>
        </w:tc>
        <w:tc>
          <w:tcPr>
            <w:tcW w:w="7039" w:type="dxa"/>
            <w:tcBorders>
              <w:top w:val="single" w:sz="6" w:space="0" w:color="auto"/>
              <w:left w:val="single" w:sz="6" w:space="0" w:color="auto"/>
              <w:right w:val="single" w:sz="6" w:space="0" w:color="auto"/>
            </w:tcBorders>
            <w:shd w:val="clear" w:color="auto" w:fill="FFFFFF"/>
            <w:vAlign w:val="center"/>
          </w:tcPr>
          <w:p w14:paraId="75F0F36C" w14:textId="77777777" w:rsidR="00B37630" w:rsidRPr="0074207A" w:rsidRDefault="00B37630" w:rsidP="00BD5A8E">
            <w:pPr>
              <w:spacing w:after="0" w:line="240" w:lineRule="auto"/>
              <w:jc w:val="center"/>
              <w:rPr>
                <w:rFonts w:ascii="Times New Roman" w:eastAsia="Times New Roman" w:hAnsi="Times New Roman" w:cs="Times New Roman"/>
                <w:b/>
                <w:szCs w:val="24"/>
                <w:lang w:eastAsia="ru-RU"/>
              </w:rPr>
            </w:pPr>
            <w:r w:rsidRPr="0074207A">
              <w:rPr>
                <w:rFonts w:ascii="Times New Roman" w:eastAsia="Times New Roman" w:hAnsi="Times New Roman" w:cs="Times New Roman"/>
                <w:b/>
                <w:szCs w:val="24"/>
                <w:lang w:eastAsia="ru-RU"/>
              </w:rPr>
              <w:t>Название раздела программы</w:t>
            </w:r>
          </w:p>
        </w:tc>
        <w:tc>
          <w:tcPr>
            <w:tcW w:w="2126" w:type="dxa"/>
            <w:tcBorders>
              <w:top w:val="single" w:sz="6" w:space="0" w:color="auto"/>
              <w:left w:val="single" w:sz="6" w:space="0" w:color="auto"/>
              <w:right w:val="single" w:sz="6" w:space="0" w:color="auto"/>
            </w:tcBorders>
            <w:shd w:val="clear" w:color="auto" w:fill="FFFFFF"/>
            <w:vAlign w:val="center"/>
          </w:tcPr>
          <w:p w14:paraId="29F843A2" w14:textId="2E63B5BD" w:rsidR="00B37630" w:rsidRPr="0074207A" w:rsidRDefault="00B37630" w:rsidP="00BD5A8E">
            <w:pPr>
              <w:spacing w:after="0" w:line="240" w:lineRule="auto"/>
              <w:jc w:val="center"/>
              <w:rPr>
                <w:rFonts w:ascii="Times New Roman" w:eastAsia="Times New Roman" w:hAnsi="Times New Roman" w:cs="Times New Roman"/>
                <w:b/>
                <w:szCs w:val="24"/>
                <w:lang w:eastAsia="ru-RU"/>
              </w:rPr>
            </w:pPr>
            <w:r w:rsidRPr="0074207A">
              <w:rPr>
                <w:rFonts w:ascii="Times New Roman" w:eastAsia="Times New Roman" w:hAnsi="Times New Roman" w:cs="Times New Roman"/>
                <w:b/>
                <w:szCs w:val="24"/>
                <w:lang w:eastAsia="ru-RU"/>
              </w:rPr>
              <w:t>Кол-во часов</w:t>
            </w:r>
          </w:p>
          <w:p w14:paraId="37B76401" w14:textId="2D09FC3D" w:rsidR="00B37630" w:rsidRPr="0074207A" w:rsidRDefault="00B37630" w:rsidP="00BD5A8E">
            <w:pPr>
              <w:spacing w:after="0" w:line="240" w:lineRule="auto"/>
              <w:jc w:val="center"/>
              <w:rPr>
                <w:rFonts w:ascii="Times New Roman" w:eastAsia="Times New Roman" w:hAnsi="Times New Roman" w:cs="Times New Roman"/>
                <w:b/>
                <w:szCs w:val="24"/>
                <w:lang w:eastAsia="ru-RU"/>
              </w:rPr>
            </w:pPr>
            <w:r w:rsidRPr="0074207A">
              <w:rPr>
                <w:rFonts w:ascii="Times New Roman" w:eastAsia="Times New Roman" w:hAnsi="Times New Roman" w:cs="Times New Roman"/>
                <w:b/>
                <w:szCs w:val="24"/>
                <w:lang w:eastAsia="ru-RU"/>
              </w:rPr>
              <w:t>(уроков)</w:t>
            </w:r>
          </w:p>
        </w:tc>
      </w:tr>
      <w:tr w:rsidR="00330E66" w:rsidRPr="00361C6E" w14:paraId="53A64584" w14:textId="77777777" w:rsidTr="0074207A">
        <w:trPr>
          <w:trHeight w:hRule="exact" w:val="304"/>
        </w:trPr>
        <w:tc>
          <w:tcPr>
            <w:tcW w:w="7505" w:type="dxa"/>
            <w:gridSpan w:val="2"/>
            <w:tcBorders>
              <w:top w:val="single" w:sz="6" w:space="0" w:color="auto"/>
              <w:left w:val="single" w:sz="6" w:space="0" w:color="auto"/>
              <w:bottom w:val="single" w:sz="6" w:space="0" w:color="auto"/>
              <w:right w:val="single" w:sz="6" w:space="0" w:color="auto"/>
            </w:tcBorders>
            <w:shd w:val="clear" w:color="auto" w:fill="FFFFFF"/>
          </w:tcPr>
          <w:p w14:paraId="1AD846B4" w14:textId="77777777" w:rsidR="00330E66" w:rsidRPr="00361C6E" w:rsidRDefault="00330E66" w:rsidP="00BD5A8E">
            <w:pPr>
              <w:spacing w:after="0" w:line="240" w:lineRule="auto"/>
              <w:jc w:val="center"/>
              <w:rPr>
                <w:rFonts w:ascii="Times New Roman" w:eastAsia="Times New Roman" w:hAnsi="Times New Roman" w:cs="Times New Roman"/>
                <w:b/>
                <w:szCs w:val="24"/>
                <w:lang w:eastAsia="ru-RU"/>
              </w:rPr>
            </w:pPr>
            <w:r w:rsidRPr="00361C6E">
              <w:rPr>
                <w:rFonts w:ascii="Times New Roman" w:eastAsia="Times New Roman" w:hAnsi="Times New Roman" w:cs="Times New Roman"/>
                <w:b/>
                <w:szCs w:val="24"/>
                <w:lang w:eastAsia="ru-RU"/>
              </w:rPr>
              <w:t>Базовая часть</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55630AE8" w14:textId="77777777" w:rsidR="00330E66" w:rsidRPr="00361C6E" w:rsidRDefault="00330E66" w:rsidP="00BD5A8E">
            <w:pPr>
              <w:spacing w:after="0" w:line="240" w:lineRule="auto"/>
              <w:jc w:val="center"/>
              <w:rPr>
                <w:rFonts w:ascii="Times New Roman" w:eastAsia="Times New Roman" w:hAnsi="Times New Roman" w:cs="Times New Roman"/>
                <w:szCs w:val="24"/>
                <w:highlight w:val="red"/>
                <w:lang w:eastAsia="ru-RU"/>
              </w:rPr>
            </w:pPr>
            <w:r w:rsidRPr="00361C6E">
              <w:rPr>
                <w:rFonts w:ascii="Times New Roman" w:eastAsia="Times New Roman" w:hAnsi="Times New Roman" w:cs="Times New Roman"/>
                <w:szCs w:val="24"/>
                <w:lang w:eastAsia="ru-RU"/>
              </w:rPr>
              <w:t>60</w:t>
            </w:r>
          </w:p>
        </w:tc>
      </w:tr>
      <w:tr w:rsidR="00330E66" w:rsidRPr="00361C6E" w14:paraId="2777B393" w14:textId="77777777" w:rsidTr="0074207A">
        <w:trPr>
          <w:trHeight w:hRule="exact" w:val="272"/>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2CC5ADA0" w14:textId="77777777" w:rsidR="00330E66" w:rsidRPr="00361C6E" w:rsidRDefault="00330E66" w:rsidP="00BD5A8E">
            <w:pPr>
              <w:spacing w:after="0" w:line="240" w:lineRule="auto"/>
              <w:jc w:val="center"/>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1</w:t>
            </w:r>
          </w:p>
        </w:tc>
        <w:tc>
          <w:tcPr>
            <w:tcW w:w="7039" w:type="dxa"/>
            <w:tcBorders>
              <w:top w:val="single" w:sz="6" w:space="0" w:color="auto"/>
              <w:left w:val="single" w:sz="6" w:space="0" w:color="auto"/>
              <w:bottom w:val="single" w:sz="6" w:space="0" w:color="auto"/>
              <w:right w:val="single" w:sz="6" w:space="0" w:color="auto"/>
            </w:tcBorders>
            <w:shd w:val="clear" w:color="auto" w:fill="FFFFFF"/>
          </w:tcPr>
          <w:p w14:paraId="36A29058" w14:textId="77777777" w:rsidR="00330E66" w:rsidRPr="00361C6E" w:rsidRDefault="00330E66" w:rsidP="00BD5A8E">
            <w:pPr>
              <w:spacing w:after="0" w:line="240" w:lineRule="auto"/>
              <w:jc w:val="both"/>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Основы знаний о физической культуре</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158842CF" w14:textId="77777777" w:rsidR="00330E66" w:rsidRPr="00361C6E" w:rsidRDefault="00330E66" w:rsidP="00BD5A8E">
            <w:pPr>
              <w:spacing w:after="0" w:line="240" w:lineRule="auto"/>
              <w:jc w:val="center"/>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В процессе урока</w:t>
            </w:r>
          </w:p>
        </w:tc>
      </w:tr>
      <w:tr w:rsidR="00330E66" w:rsidRPr="00361C6E" w14:paraId="11C48E0C" w14:textId="77777777" w:rsidTr="0074207A">
        <w:trPr>
          <w:trHeight w:hRule="exact" w:val="291"/>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3630E6F8" w14:textId="77777777" w:rsidR="00330E66" w:rsidRPr="00361C6E" w:rsidRDefault="00330E66" w:rsidP="00BD5A8E">
            <w:pPr>
              <w:spacing w:after="0" w:line="240" w:lineRule="auto"/>
              <w:jc w:val="center"/>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2</w:t>
            </w:r>
          </w:p>
        </w:tc>
        <w:tc>
          <w:tcPr>
            <w:tcW w:w="7039" w:type="dxa"/>
            <w:tcBorders>
              <w:top w:val="single" w:sz="6" w:space="0" w:color="auto"/>
              <w:left w:val="single" w:sz="6" w:space="0" w:color="auto"/>
              <w:bottom w:val="single" w:sz="6" w:space="0" w:color="auto"/>
              <w:right w:val="single" w:sz="6" w:space="0" w:color="auto"/>
            </w:tcBorders>
            <w:shd w:val="clear" w:color="auto" w:fill="FFFFFF"/>
          </w:tcPr>
          <w:p w14:paraId="0D198666" w14:textId="77777777" w:rsidR="00330E66" w:rsidRPr="00361C6E" w:rsidRDefault="00330E66" w:rsidP="00BD5A8E">
            <w:pPr>
              <w:spacing w:after="0" w:line="240" w:lineRule="auto"/>
              <w:jc w:val="both"/>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Спортивные игры</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359AE15D" w14:textId="77777777" w:rsidR="00330E66" w:rsidRPr="00361C6E" w:rsidRDefault="00330E66" w:rsidP="00BD5A8E">
            <w:pPr>
              <w:spacing w:after="0" w:line="240" w:lineRule="auto"/>
              <w:jc w:val="center"/>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12</w:t>
            </w:r>
          </w:p>
        </w:tc>
      </w:tr>
      <w:tr w:rsidR="00330E66" w:rsidRPr="00361C6E" w14:paraId="4375F704" w14:textId="77777777" w:rsidTr="0074207A">
        <w:trPr>
          <w:trHeight w:hRule="exact" w:val="277"/>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3C8A0CFE" w14:textId="77777777" w:rsidR="00330E66" w:rsidRPr="00361C6E" w:rsidRDefault="00330E66" w:rsidP="00BD5A8E">
            <w:pPr>
              <w:spacing w:after="0" w:line="240" w:lineRule="auto"/>
              <w:jc w:val="center"/>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3</w:t>
            </w:r>
          </w:p>
        </w:tc>
        <w:tc>
          <w:tcPr>
            <w:tcW w:w="7039" w:type="dxa"/>
            <w:tcBorders>
              <w:top w:val="single" w:sz="6" w:space="0" w:color="auto"/>
              <w:left w:val="single" w:sz="6" w:space="0" w:color="auto"/>
              <w:bottom w:val="single" w:sz="6" w:space="0" w:color="auto"/>
              <w:right w:val="single" w:sz="6" w:space="0" w:color="auto"/>
            </w:tcBorders>
            <w:shd w:val="clear" w:color="auto" w:fill="FFFFFF"/>
          </w:tcPr>
          <w:p w14:paraId="172153AD" w14:textId="77777777" w:rsidR="00330E66" w:rsidRPr="00361C6E" w:rsidRDefault="00330E66" w:rsidP="00BD5A8E">
            <w:pPr>
              <w:spacing w:after="0" w:line="240" w:lineRule="auto"/>
              <w:jc w:val="both"/>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Гимнастика с элементами акробатики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823E0DA" w14:textId="77777777" w:rsidR="00330E66" w:rsidRPr="00361C6E" w:rsidRDefault="00330E66" w:rsidP="00BD5A8E">
            <w:pPr>
              <w:spacing w:after="0" w:line="240" w:lineRule="auto"/>
              <w:jc w:val="center"/>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14</w:t>
            </w:r>
          </w:p>
        </w:tc>
      </w:tr>
      <w:tr w:rsidR="00330E66" w:rsidRPr="00361C6E" w14:paraId="3AB053E2" w14:textId="77777777" w:rsidTr="0074207A">
        <w:trPr>
          <w:trHeight w:hRule="exact" w:val="263"/>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1F923CE8" w14:textId="77777777" w:rsidR="00330E66" w:rsidRPr="00361C6E" w:rsidRDefault="00330E66" w:rsidP="00BD5A8E">
            <w:pPr>
              <w:spacing w:after="0" w:line="240" w:lineRule="auto"/>
              <w:jc w:val="center"/>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4</w:t>
            </w:r>
          </w:p>
        </w:tc>
        <w:tc>
          <w:tcPr>
            <w:tcW w:w="7039" w:type="dxa"/>
            <w:tcBorders>
              <w:top w:val="single" w:sz="6" w:space="0" w:color="auto"/>
              <w:left w:val="single" w:sz="6" w:space="0" w:color="auto"/>
              <w:bottom w:val="single" w:sz="6" w:space="0" w:color="auto"/>
              <w:right w:val="single" w:sz="6" w:space="0" w:color="auto"/>
            </w:tcBorders>
            <w:shd w:val="clear" w:color="auto" w:fill="FFFFFF"/>
          </w:tcPr>
          <w:p w14:paraId="48374BB3" w14:textId="77777777" w:rsidR="00330E66" w:rsidRPr="00361C6E" w:rsidRDefault="00330E66" w:rsidP="00BD5A8E">
            <w:pPr>
              <w:spacing w:after="0" w:line="240" w:lineRule="auto"/>
              <w:jc w:val="both"/>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Легкая атлетика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5724D29A" w14:textId="77777777" w:rsidR="00330E66" w:rsidRPr="00361C6E" w:rsidRDefault="00330E66" w:rsidP="00BD5A8E">
            <w:pPr>
              <w:spacing w:after="0" w:line="240" w:lineRule="auto"/>
              <w:jc w:val="center"/>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18</w:t>
            </w:r>
          </w:p>
        </w:tc>
      </w:tr>
      <w:tr w:rsidR="00330E66" w:rsidRPr="00361C6E" w14:paraId="1CE13801" w14:textId="77777777" w:rsidTr="0074207A">
        <w:trPr>
          <w:trHeight w:hRule="exact" w:val="280"/>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198EDB32" w14:textId="77777777" w:rsidR="00330E66" w:rsidRPr="00361C6E" w:rsidRDefault="00330E66" w:rsidP="00BD5A8E">
            <w:pPr>
              <w:spacing w:after="0" w:line="240" w:lineRule="auto"/>
              <w:jc w:val="center"/>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5</w:t>
            </w:r>
          </w:p>
        </w:tc>
        <w:tc>
          <w:tcPr>
            <w:tcW w:w="7039" w:type="dxa"/>
            <w:tcBorders>
              <w:top w:val="single" w:sz="6" w:space="0" w:color="auto"/>
              <w:left w:val="single" w:sz="6" w:space="0" w:color="auto"/>
              <w:bottom w:val="single" w:sz="6" w:space="0" w:color="auto"/>
              <w:right w:val="single" w:sz="6" w:space="0" w:color="auto"/>
            </w:tcBorders>
            <w:shd w:val="clear" w:color="auto" w:fill="FFFFFF"/>
          </w:tcPr>
          <w:p w14:paraId="187BDBB1" w14:textId="77777777" w:rsidR="00330E66" w:rsidRPr="00361C6E" w:rsidRDefault="00330E66" w:rsidP="00BD5A8E">
            <w:pPr>
              <w:spacing w:after="0" w:line="240" w:lineRule="auto"/>
              <w:jc w:val="both"/>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Кроссовая подготовка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5BDF342B" w14:textId="77777777" w:rsidR="00330E66" w:rsidRPr="00361C6E" w:rsidRDefault="00330E66" w:rsidP="00BD5A8E">
            <w:pPr>
              <w:spacing w:after="0" w:line="240" w:lineRule="auto"/>
              <w:jc w:val="center"/>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12</w:t>
            </w:r>
          </w:p>
        </w:tc>
      </w:tr>
      <w:tr w:rsidR="00330E66" w:rsidRPr="00361C6E" w14:paraId="6E6D58A7" w14:textId="77777777" w:rsidTr="0074207A">
        <w:trPr>
          <w:trHeight w:hRule="exact" w:val="271"/>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072E44CD" w14:textId="77777777" w:rsidR="00330E66" w:rsidRPr="00361C6E" w:rsidRDefault="00330E66" w:rsidP="00BD5A8E">
            <w:pPr>
              <w:spacing w:after="0" w:line="240" w:lineRule="auto"/>
              <w:jc w:val="center"/>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6</w:t>
            </w:r>
          </w:p>
        </w:tc>
        <w:tc>
          <w:tcPr>
            <w:tcW w:w="7039" w:type="dxa"/>
            <w:tcBorders>
              <w:top w:val="single" w:sz="6" w:space="0" w:color="auto"/>
              <w:left w:val="single" w:sz="6" w:space="0" w:color="auto"/>
              <w:bottom w:val="single" w:sz="6" w:space="0" w:color="auto"/>
              <w:right w:val="single" w:sz="6" w:space="0" w:color="auto"/>
            </w:tcBorders>
            <w:shd w:val="clear" w:color="auto" w:fill="FFFFFF"/>
          </w:tcPr>
          <w:p w14:paraId="15121610" w14:textId="77777777" w:rsidR="00330E66" w:rsidRPr="00361C6E" w:rsidRDefault="00330E66" w:rsidP="00BD5A8E">
            <w:pPr>
              <w:spacing w:after="0" w:line="240" w:lineRule="auto"/>
              <w:jc w:val="both"/>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Элементы единоборств</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7BA47019" w14:textId="77777777" w:rsidR="00330E66" w:rsidRPr="00361C6E" w:rsidRDefault="00330E66" w:rsidP="00BD5A8E">
            <w:pPr>
              <w:spacing w:after="0" w:line="240" w:lineRule="auto"/>
              <w:jc w:val="center"/>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4</w:t>
            </w:r>
          </w:p>
        </w:tc>
      </w:tr>
      <w:tr w:rsidR="00330E66" w:rsidRPr="00361C6E" w14:paraId="32943B4E" w14:textId="77777777" w:rsidTr="0074207A">
        <w:trPr>
          <w:trHeight w:hRule="exact" w:val="345"/>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73EEFC52" w14:textId="77777777" w:rsidR="00330E66" w:rsidRPr="00361C6E" w:rsidRDefault="00330E66" w:rsidP="00BD5A8E">
            <w:pPr>
              <w:spacing w:after="0" w:line="240" w:lineRule="auto"/>
              <w:jc w:val="center"/>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7</w:t>
            </w:r>
          </w:p>
        </w:tc>
        <w:tc>
          <w:tcPr>
            <w:tcW w:w="7039" w:type="dxa"/>
            <w:tcBorders>
              <w:top w:val="single" w:sz="6" w:space="0" w:color="auto"/>
              <w:left w:val="single" w:sz="6" w:space="0" w:color="auto"/>
              <w:bottom w:val="single" w:sz="6" w:space="0" w:color="auto"/>
              <w:right w:val="single" w:sz="6" w:space="0" w:color="auto"/>
            </w:tcBorders>
            <w:shd w:val="clear" w:color="auto" w:fill="FFFFFF"/>
          </w:tcPr>
          <w:p w14:paraId="3252C728" w14:textId="19CF83B7" w:rsidR="00330E66" w:rsidRPr="00361C6E" w:rsidRDefault="00330E66" w:rsidP="00BD5A8E">
            <w:pPr>
              <w:spacing w:after="0" w:line="240" w:lineRule="auto"/>
              <w:jc w:val="both"/>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Плавание</w:t>
            </w:r>
            <w:r w:rsidR="00384EA2" w:rsidRPr="00384EA2">
              <w:rPr>
                <w:rFonts w:ascii="Times New Roman" w:eastAsia="Times New Roman" w:hAnsi="Times New Roman" w:cs="Times New Roman"/>
                <w:szCs w:val="24"/>
                <w:vertAlign w:val="superscript"/>
                <w:lang w:eastAsia="ru-RU"/>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54EA10D2" w14:textId="77777777" w:rsidR="00330E66" w:rsidRPr="00361C6E" w:rsidRDefault="00330E66" w:rsidP="00BD5A8E">
            <w:pPr>
              <w:spacing w:after="0" w:line="240" w:lineRule="auto"/>
              <w:jc w:val="center"/>
              <w:rPr>
                <w:rFonts w:ascii="Times New Roman" w:eastAsia="Times New Roman" w:hAnsi="Times New Roman" w:cs="Times New Roman"/>
                <w:szCs w:val="24"/>
                <w:lang w:eastAsia="ru-RU"/>
              </w:rPr>
            </w:pPr>
          </w:p>
        </w:tc>
      </w:tr>
      <w:tr w:rsidR="00330E66" w:rsidRPr="00361C6E" w14:paraId="24BCFE7F" w14:textId="77777777" w:rsidTr="0074207A">
        <w:trPr>
          <w:trHeight w:hRule="exact" w:val="365"/>
        </w:trPr>
        <w:tc>
          <w:tcPr>
            <w:tcW w:w="7505" w:type="dxa"/>
            <w:gridSpan w:val="2"/>
            <w:tcBorders>
              <w:top w:val="single" w:sz="6" w:space="0" w:color="auto"/>
              <w:left w:val="single" w:sz="6" w:space="0" w:color="auto"/>
              <w:bottom w:val="single" w:sz="6" w:space="0" w:color="auto"/>
              <w:right w:val="single" w:sz="6" w:space="0" w:color="auto"/>
            </w:tcBorders>
            <w:shd w:val="clear" w:color="auto" w:fill="FFFFFF"/>
          </w:tcPr>
          <w:p w14:paraId="7BB3F234" w14:textId="77777777" w:rsidR="00330E66" w:rsidRPr="00361C6E" w:rsidRDefault="00330E66" w:rsidP="00BD5A8E">
            <w:pPr>
              <w:spacing w:after="0" w:line="240" w:lineRule="auto"/>
              <w:jc w:val="center"/>
              <w:rPr>
                <w:rFonts w:ascii="Times New Roman" w:eastAsia="Times New Roman" w:hAnsi="Times New Roman" w:cs="Times New Roman"/>
                <w:b/>
                <w:szCs w:val="24"/>
                <w:lang w:eastAsia="ru-RU"/>
              </w:rPr>
            </w:pPr>
            <w:r w:rsidRPr="00361C6E">
              <w:rPr>
                <w:rFonts w:ascii="Times New Roman" w:eastAsia="Times New Roman" w:hAnsi="Times New Roman" w:cs="Times New Roman"/>
                <w:b/>
                <w:szCs w:val="24"/>
                <w:lang w:eastAsia="ru-RU"/>
              </w:rPr>
              <w:t>Вариативная часть</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0F17F274" w14:textId="77777777" w:rsidR="00330E66" w:rsidRPr="00361C6E" w:rsidRDefault="00330E66" w:rsidP="00BD5A8E">
            <w:pPr>
              <w:spacing w:after="0" w:line="240" w:lineRule="auto"/>
              <w:jc w:val="center"/>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8</w:t>
            </w:r>
          </w:p>
        </w:tc>
      </w:tr>
      <w:tr w:rsidR="00330E66" w:rsidRPr="00361C6E" w14:paraId="4B2BF2D4" w14:textId="77777777" w:rsidTr="0074207A">
        <w:trPr>
          <w:trHeight w:hRule="exact" w:val="299"/>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017C0404" w14:textId="77777777" w:rsidR="00330E66" w:rsidRPr="00361C6E" w:rsidRDefault="00330E66" w:rsidP="00BD5A8E">
            <w:pPr>
              <w:spacing w:after="0" w:line="240" w:lineRule="auto"/>
              <w:jc w:val="center"/>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1</w:t>
            </w:r>
          </w:p>
        </w:tc>
        <w:tc>
          <w:tcPr>
            <w:tcW w:w="7039" w:type="dxa"/>
            <w:tcBorders>
              <w:top w:val="single" w:sz="6" w:space="0" w:color="auto"/>
              <w:left w:val="single" w:sz="6" w:space="0" w:color="auto"/>
              <w:bottom w:val="single" w:sz="6" w:space="0" w:color="auto"/>
              <w:right w:val="single" w:sz="6" w:space="0" w:color="auto"/>
            </w:tcBorders>
            <w:shd w:val="clear" w:color="auto" w:fill="FFFFFF"/>
          </w:tcPr>
          <w:p w14:paraId="0DB2B192" w14:textId="77777777" w:rsidR="00330E66" w:rsidRPr="00361C6E" w:rsidRDefault="00330E66" w:rsidP="00BD5A8E">
            <w:pPr>
              <w:spacing w:after="0" w:line="240" w:lineRule="auto"/>
              <w:jc w:val="both"/>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Связанный с национальными особенностями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58CCFDA8" w14:textId="77777777" w:rsidR="00330E66" w:rsidRPr="00361C6E" w:rsidRDefault="00330E66" w:rsidP="00BD5A8E">
            <w:pPr>
              <w:spacing w:after="0" w:line="240" w:lineRule="auto"/>
              <w:jc w:val="center"/>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2</w:t>
            </w:r>
          </w:p>
        </w:tc>
      </w:tr>
      <w:tr w:rsidR="00330E66" w:rsidRPr="00361C6E" w14:paraId="7F20F2D4" w14:textId="77777777" w:rsidTr="0074207A">
        <w:trPr>
          <w:trHeight w:hRule="exact" w:val="601"/>
        </w:trPr>
        <w:tc>
          <w:tcPr>
            <w:tcW w:w="466" w:type="dxa"/>
            <w:tcBorders>
              <w:top w:val="single" w:sz="6" w:space="0" w:color="auto"/>
              <w:left w:val="single" w:sz="6" w:space="0" w:color="auto"/>
              <w:bottom w:val="single" w:sz="6" w:space="0" w:color="auto"/>
              <w:right w:val="single" w:sz="6" w:space="0" w:color="auto"/>
            </w:tcBorders>
            <w:shd w:val="clear" w:color="auto" w:fill="FFFFFF"/>
          </w:tcPr>
          <w:p w14:paraId="700F9A9C" w14:textId="77777777" w:rsidR="00330E66" w:rsidRPr="00361C6E" w:rsidRDefault="00330E66" w:rsidP="00BD5A8E">
            <w:pPr>
              <w:spacing w:after="0" w:line="240" w:lineRule="auto"/>
              <w:jc w:val="center"/>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2</w:t>
            </w:r>
          </w:p>
        </w:tc>
        <w:tc>
          <w:tcPr>
            <w:tcW w:w="7039" w:type="dxa"/>
            <w:tcBorders>
              <w:top w:val="single" w:sz="6" w:space="0" w:color="auto"/>
              <w:left w:val="single" w:sz="6" w:space="0" w:color="auto"/>
              <w:bottom w:val="single" w:sz="6" w:space="0" w:color="auto"/>
              <w:right w:val="single" w:sz="6" w:space="0" w:color="auto"/>
            </w:tcBorders>
            <w:shd w:val="clear" w:color="auto" w:fill="FFFFFF"/>
          </w:tcPr>
          <w:p w14:paraId="21AB4C95" w14:textId="77777777" w:rsidR="00330E66" w:rsidRPr="00361C6E" w:rsidRDefault="00330E66" w:rsidP="00BD5A8E">
            <w:pPr>
              <w:spacing w:after="0" w:line="240" w:lineRule="auto"/>
              <w:jc w:val="both"/>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По выбору учителя, обучающихся, определяемый организацией образования, по углубленному изучению одного или нескольких видов спорта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47901FCE" w14:textId="77777777" w:rsidR="00330E66" w:rsidRPr="00361C6E" w:rsidRDefault="00330E66" w:rsidP="00BD5A8E">
            <w:pPr>
              <w:spacing w:after="0" w:line="240" w:lineRule="auto"/>
              <w:jc w:val="center"/>
              <w:rPr>
                <w:rFonts w:ascii="Times New Roman" w:eastAsia="Times New Roman" w:hAnsi="Times New Roman" w:cs="Times New Roman"/>
                <w:szCs w:val="24"/>
                <w:lang w:eastAsia="ru-RU"/>
              </w:rPr>
            </w:pPr>
            <w:r w:rsidRPr="00361C6E">
              <w:rPr>
                <w:rFonts w:ascii="Times New Roman" w:eastAsia="Times New Roman" w:hAnsi="Times New Roman" w:cs="Times New Roman"/>
                <w:szCs w:val="24"/>
                <w:lang w:eastAsia="ru-RU"/>
              </w:rPr>
              <w:t>6</w:t>
            </w:r>
          </w:p>
        </w:tc>
      </w:tr>
    </w:tbl>
    <w:p w14:paraId="2E10BCC8" w14:textId="056B98F9" w:rsidR="00330E66" w:rsidRPr="00384EA2" w:rsidRDefault="00330E66" w:rsidP="00384EA2">
      <w:pPr>
        <w:spacing w:after="0" w:line="276" w:lineRule="auto"/>
        <w:ind w:firstLine="567"/>
        <w:jc w:val="both"/>
        <w:rPr>
          <w:rFonts w:ascii="Times New Roman" w:eastAsia="Times New Roman" w:hAnsi="Times New Roman" w:cs="Times New Roman"/>
          <w:szCs w:val="24"/>
          <w:lang w:eastAsia="ru-RU"/>
        </w:rPr>
      </w:pPr>
      <w:r w:rsidRPr="00384EA2">
        <w:rPr>
          <w:rStyle w:val="ae"/>
          <w:rFonts w:ascii="Times New Roman" w:hAnsi="Times New Roman" w:cs="Times New Roman"/>
          <w:szCs w:val="24"/>
        </w:rPr>
        <w:footnoteRef/>
      </w:r>
      <w:r w:rsidRPr="00384EA2">
        <w:rPr>
          <w:rFonts w:ascii="Times New Roman" w:hAnsi="Times New Roman" w:cs="Times New Roman"/>
          <w:szCs w:val="24"/>
        </w:rPr>
        <w:t xml:space="preserve"> При наличии бассейна</w:t>
      </w:r>
      <w:r w:rsidR="00384EA2">
        <w:rPr>
          <w:rFonts w:ascii="Times New Roman" w:hAnsi="Times New Roman" w:cs="Times New Roman"/>
          <w:szCs w:val="24"/>
        </w:rPr>
        <w:t>.</w:t>
      </w:r>
    </w:p>
    <w:p w14:paraId="570286FB" w14:textId="77777777" w:rsidR="00384EA2" w:rsidRPr="00384EA2" w:rsidRDefault="00384EA2" w:rsidP="00384EA2">
      <w:pPr>
        <w:tabs>
          <w:tab w:val="left" w:pos="993"/>
        </w:tabs>
        <w:spacing w:after="0" w:line="240" w:lineRule="auto"/>
        <w:ind w:left="-15" w:firstLine="724"/>
        <w:jc w:val="both"/>
        <w:rPr>
          <w:rFonts w:ascii="Times New Roman" w:hAnsi="Times New Roman" w:cs="Times New Roman"/>
          <w:b/>
          <w:sz w:val="24"/>
          <w:szCs w:val="24"/>
        </w:rPr>
      </w:pPr>
    </w:p>
    <w:p w14:paraId="10C8BC70" w14:textId="4B715CD0" w:rsidR="00330E66" w:rsidRPr="00384EA2" w:rsidRDefault="00330E66"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b/>
          <w:sz w:val="24"/>
          <w:szCs w:val="24"/>
        </w:rPr>
        <w:t>Знания о физической культуре.</w:t>
      </w:r>
      <w:r w:rsidRPr="00384EA2">
        <w:rPr>
          <w:rFonts w:ascii="Times New Roman" w:hAnsi="Times New Roman" w:cs="Times New Roman"/>
          <w:sz w:val="24"/>
          <w:szCs w:val="24"/>
        </w:rPr>
        <w:t xml:space="preserve"> 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w:t>
      </w:r>
      <w:r w:rsidR="00BD5A8E" w:rsidRPr="00384EA2">
        <w:rPr>
          <w:rFonts w:ascii="Times New Roman" w:hAnsi="Times New Roman" w:cs="Times New Roman"/>
          <w:sz w:val="24"/>
          <w:szCs w:val="24"/>
        </w:rPr>
        <w:t xml:space="preserve"> </w:t>
      </w:r>
    </w:p>
    <w:p w14:paraId="7FF1DAF7" w14:textId="382919FD" w:rsidR="00330E66" w:rsidRPr="00384EA2" w:rsidRDefault="00330E66"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sz w:val="24"/>
          <w:szCs w:val="24"/>
        </w:rPr>
        <w:t>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w:t>
      </w:r>
      <w:r w:rsidR="00BD5A8E" w:rsidRPr="00384EA2">
        <w:rPr>
          <w:rFonts w:ascii="Times New Roman" w:hAnsi="Times New Roman" w:cs="Times New Roman"/>
          <w:sz w:val="24"/>
          <w:szCs w:val="24"/>
        </w:rPr>
        <w:t xml:space="preserve"> </w:t>
      </w:r>
    </w:p>
    <w:p w14:paraId="7C6A4477" w14:textId="18917A1A" w:rsidR="00330E66" w:rsidRPr="00384EA2" w:rsidRDefault="00330E66"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sz w:val="24"/>
          <w:szCs w:val="24"/>
        </w:rPr>
        <w:t xml:space="preserve">Понятие «профессионально-ориентированная физическая культура», </w:t>
      </w:r>
      <w:r w:rsidR="00F37827" w:rsidRPr="00384EA2">
        <w:rPr>
          <w:rFonts w:ascii="Times New Roman" w:hAnsi="Times New Roman" w:cs="Times New Roman"/>
          <w:sz w:val="24"/>
          <w:szCs w:val="24"/>
        </w:rPr>
        <w:t>цель и</w:t>
      </w:r>
      <w:r w:rsidRPr="00384EA2">
        <w:rPr>
          <w:rFonts w:ascii="Times New Roman" w:hAnsi="Times New Roman" w:cs="Times New Roman"/>
          <w:sz w:val="24"/>
          <w:szCs w:val="24"/>
        </w:rPr>
        <w:t xml:space="preserve"> задачи, содержательное наполнение. Оздоровительная физическая </w:t>
      </w:r>
      <w:r w:rsidR="00F37827" w:rsidRPr="00384EA2">
        <w:rPr>
          <w:rFonts w:ascii="Times New Roman" w:hAnsi="Times New Roman" w:cs="Times New Roman"/>
          <w:sz w:val="24"/>
          <w:szCs w:val="24"/>
        </w:rPr>
        <w:t>культура в</w:t>
      </w:r>
      <w:r w:rsidRPr="00384EA2">
        <w:rPr>
          <w:rFonts w:ascii="Times New Roman" w:hAnsi="Times New Roman" w:cs="Times New Roman"/>
          <w:sz w:val="24"/>
          <w:szCs w:val="24"/>
        </w:rPr>
        <w:t xml:space="preserve"> режиме учебной и профессиональной деятельности. Определение индивидуального расхода энергии в процессе занятий оздоровительной физической культурой.</w:t>
      </w:r>
      <w:r w:rsidR="00BD5A8E" w:rsidRPr="00384EA2">
        <w:rPr>
          <w:rFonts w:ascii="Times New Roman" w:hAnsi="Times New Roman" w:cs="Times New Roman"/>
          <w:sz w:val="24"/>
          <w:szCs w:val="24"/>
        </w:rPr>
        <w:t xml:space="preserve"> </w:t>
      </w:r>
    </w:p>
    <w:p w14:paraId="13D18A7C" w14:textId="64AF1A4E" w:rsidR="00330E66" w:rsidRPr="00384EA2" w:rsidRDefault="00330E66"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sz w:val="24"/>
          <w:szCs w:val="24"/>
        </w:rPr>
        <w:t xml:space="preserve">Взаимосвязь состояния здоровья с продолжительностью жизни человека. Роль и значение занятий физической культурой в укреплении и сохранении </w:t>
      </w:r>
      <w:r w:rsidR="00F37827" w:rsidRPr="00384EA2">
        <w:rPr>
          <w:rFonts w:ascii="Times New Roman" w:hAnsi="Times New Roman" w:cs="Times New Roman"/>
          <w:sz w:val="24"/>
          <w:szCs w:val="24"/>
        </w:rPr>
        <w:t>здоровья в</w:t>
      </w:r>
      <w:r w:rsidRPr="00384EA2">
        <w:rPr>
          <w:rFonts w:ascii="Times New Roman" w:hAnsi="Times New Roman" w:cs="Times New Roman"/>
          <w:sz w:val="24"/>
          <w:szCs w:val="24"/>
        </w:rPr>
        <w:t xml:space="preserve"> разных возрастных периодах. </w:t>
      </w:r>
    </w:p>
    <w:p w14:paraId="68BA7742" w14:textId="20961471" w:rsidR="00330E66" w:rsidRPr="00384EA2" w:rsidRDefault="00330E66"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sz w:val="24"/>
          <w:szCs w:val="24"/>
        </w:rPr>
        <w:t xml:space="preserve">Профилактика травматизма и оказание первой помощи во время занятий физической культурой. Причины возникновения травм и </w:t>
      </w:r>
      <w:r w:rsidR="00F37827" w:rsidRPr="00384EA2">
        <w:rPr>
          <w:rFonts w:ascii="Times New Roman" w:hAnsi="Times New Roman" w:cs="Times New Roman"/>
          <w:sz w:val="24"/>
          <w:szCs w:val="24"/>
        </w:rPr>
        <w:t>способы их</w:t>
      </w:r>
      <w:r w:rsidRPr="00384EA2">
        <w:rPr>
          <w:rFonts w:ascii="Times New Roman" w:hAnsi="Times New Roman" w:cs="Times New Roman"/>
          <w:sz w:val="24"/>
          <w:szCs w:val="24"/>
        </w:rPr>
        <w:t xml:space="preserve"> предупреждения, правила профилактики травм во время самостоятельных занятий оздоровительной физической культурой.</w:t>
      </w:r>
      <w:r w:rsidR="00BD5A8E" w:rsidRPr="00384EA2">
        <w:rPr>
          <w:rFonts w:ascii="Times New Roman" w:hAnsi="Times New Roman" w:cs="Times New Roman"/>
          <w:sz w:val="24"/>
          <w:szCs w:val="24"/>
        </w:rPr>
        <w:t xml:space="preserve"> </w:t>
      </w:r>
    </w:p>
    <w:p w14:paraId="547E125D" w14:textId="1BC18435" w:rsidR="00330E66" w:rsidRPr="00384EA2" w:rsidRDefault="00330E66"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sz w:val="24"/>
          <w:szCs w:val="24"/>
        </w:rPr>
        <w:lastRenderedPageBreak/>
        <w:t xml:space="preserve">Способы и приемы оказания первой помощи при ушибах разных частей </w:t>
      </w:r>
      <w:r w:rsidR="00F37827" w:rsidRPr="00384EA2">
        <w:rPr>
          <w:rFonts w:ascii="Times New Roman" w:hAnsi="Times New Roman" w:cs="Times New Roman"/>
          <w:sz w:val="24"/>
          <w:szCs w:val="24"/>
        </w:rPr>
        <w:t>тела и</w:t>
      </w:r>
      <w:r w:rsidRPr="00384EA2">
        <w:rPr>
          <w:rFonts w:ascii="Times New Roman" w:hAnsi="Times New Roman" w:cs="Times New Roman"/>
          <w:sz w:val="24"/>
          <w:szCs w:val="24"/>
        </w:rPr>
        <w:t xml:space="preserve"> сотрясении мозга, переломах, вывихах и ранениях, обморожении, </w:t>
      </w:r>
      <w:r w:rsidR="00F37827" w:rsidRPr="00384EA2">
        <w:rPr>
          <w:rFonts w:ascii="Times New Roman" w:hAnsi="Times New Roman" w:cs="Times New Roman"/>
          <w:sz w:val="24"/>
          <w:szCs w:val="24"/>
        </w:rPr>
        <w:t>солнечном и</w:t>
      </w:r>
      <w:r w:rsidRPr="00384EA2">
        <w:rPr>
          <w:rFonts w:ascii="Times New Roman" w:hAnsi="Times New Roman" w:cs="Times New Roman"/>
          <w:sz w:val="24"/>
          <w:szCs w:val="24"/>
        </w:rPr>
        <w:t xml:space="preserve"> тепловом ударах. </w:t>
      </w:r>
    </w:p>
    <w:p w14:paraId="2DB88887" w14:textId="5E935424" w:rsidR="00F37827" w:rsidRPr="00384EA2" w:rsidRDefault="00330E66"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b/>
          <w:sz w:val="24"/>
          <w:szCs w:val="24"/>
        </w:rPr>
        <w:t>Способы самостоятельной деятельности.</w:t>
      </w:r>
      <w:r w:rsidRPr="00384EA2">
        <w:rPr>
          <w:rFonts w:ascii="Times New Roman" w:hAnsi="Times New Roman" w:cs="Times New Roman"/>
          <w:sz w:val="24"/>
          <w:szCs w:val="24"/>
        </w:rPr>
        <w:t xml:space="preserve"> </w:t>
      </w:r>
      <w:r w:rsidR="00F37827" w:rsidRPr="00384EA2">
        <w:rPr>
          <w:rFonts w:ascii="Times New Roman" w:hAnsi="Times New Roman" w:cs="Times New Roman"/>
          <w:sz w:val="24"/>
          <w:szCs w:val="24"/>
        </w:rPr>
        <w:t>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приемов и процедур, правила их проведения (методика Э. Джекобсона, аутогенная тренировка И.</w:t>
      </w:r>
      <w:r w:rsidR="00384EA2">
        <w:rPr>
          <w:rFonts w:ascii="Times New Roman" w:hAnsi="Times New Roman" w:cs="Times New Roman"/>
          <w:sz w:val="24"/>
          <w:szCs w:val="24"/>
        </w:rPr>
        <w:t> </w:t>
      </w:r>
      <w:r w:rsidR="00F37827" w:rsidRPr="00384EA2">
        <w:rPr>
          <w:rFonts w:ascii="Times New Roman" w:hAnsi="Times New Roman" w:cs="Times New Roman"/>
          <w:sz w:val="24"/>
          <w:szCs w:val="24"/>
        </w:rPr>
        <w:t>Шульца, дыхательная гимнастика А.</w:t>
      </w:r>
      <w:r w:rsidR="00384EA2">
        <w:rPr>
          <w:rFonts w:ascii="Times New Roman" w:hAnsi="Times New Roman" w:cs="Times New Roman"/>
          <w:sz w:val="24"/>
          <w:szCs w:val="24"/>
        </w:rPr>
        <w:t xml:space="preserve"> </w:t>
      </w:r>
      <w:r w:rsidR="00F37827" w:rsidRPr="00384EA2">
        <w:rPr>
          <w:rFonts w:ascii="Times New Roman" w:hAnsi="Times New Roman" w:cs="Times New Roman"/>
          <w:sz w:val="24"/>
          <w:szCs w:val="24"/>
        </w:rPr>
        <w:t xml:space="preserve">Н. Стрельниковой, </w:t>
      </w:r>
      <w:proofErr w:type="spellStart"/>
      <w:r w:rsidR="00F37827" w:rsidRPr="00384EA2">
        <w:rPr>
          <w:rFonts w:ascii="Times New Roman" w:hAnsi="Times New Roman" w:cs="Times New Roman"/>
          <w:sz w:val="24"/>
          <w:szCs w:val="24"/>
        </w:rPr>
        <w:t>синхрогимнастика</w:t>
      </w:r>
      <w:proofErr w:type="spellEnd"/>
      <w:r w:rsidR="00F37827" w:rsidRPr="00384EA2">
        <w:rPr>
          <w:rFonts w:ascii="Times New Roman" w:hAnsi="Times New Roman" w:cs="Times New Roman"/>
          <w:sz w:val="24"/>
          <w:szCs w:val="24"/>
        </w:rPr>
        <w:t xml:space="preserve"> по методу «Ключ»).</w:t>
      </w:r>
      <w:r w:rsidR="00BD5A8E" w:rsidRPr="00384EA2">
        <w:rPr>
          <w:rFonts w:ascii="Times New Roman" w:hAnsi="Times New Roman" w:cs="Times New Roman"/>
          <w:sz w:val="24"/>
          <w:szCs w:val="24"/>
        </w:rPr>
        <w:t xml:space="preserve"> </w:t>
      </w:r>
    </w:p>
    <w:p w14:paraId="1B5A5E77" w14:textId="77777777" w:rsidR="00F37827" w:rsidRPr="00384EA2" w:rsidRDefault="00F37827"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sz w:val="24"/>
          <w:szCs w:val="24"/>
        </w:rPr>
        <w:t xml:space="preserve">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 </w:t>
      </w:r>
    </w:p>
    <w:p w14:paraId="74E6B047" w14:textId="77777777" w:rsidR="00F37827" w:rsidRPr="00384EA2" w:rsidRDefault="00F37827"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sz w:val="24"/>
          <w:szCs w:val="24"/>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ее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510584B6" w14:textId="5DCD426A" w:rsidR="00F37827" w:rsidRPr="00384EA2" w:rsidRDefault="00F37827"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sz w:val="24"/>
          <w:szCs w:val="24"/>
        </w:rPr>
        <w:t xml:space="preserve">Самостоятельная физическая подготовка и особенности планирования ее направленности по тренировочным циклам, правила контроля и индивидуализации содержания физической нагрузки. </w:t>
      </w:r>
    </w:p>
    <w:p w14:paraId="2679CB67" w14:textId="6738FF0C" w:rsidR="00112C01" w:rsidRPr="00384EA2" w:rsidRDefault="00112C01"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sz w:val="24"/>
          <w:szCs w:val="24"/>
        </w:rPr>
        <w:t>Физическая культура – одно из средств формирования здорового образа жизни. Основные принципы системы физического воспитания. Физическая культура в семье. Утомление, переутомление, их признаки и меры предупреждения. Тренировочные нагрузки и контроль за ними по частоте пульса (девушки). Физическая культура – одно из средств формирования здорового образа жизни. Основные принципы системы физического воспитания. Физическая культура в семье. Утомление и переутомление, их признаки и меры предупреждения. Тренировочные нагрузки и контроль за ними по частоте пульса (юноши)</w:t>
      </w:r>
      <w:r w:rsidR="00384EA2">
        <w:rPr>
          <w:rFonts w:ascii="Times New Roman" w:hAnsi="Times New Roman" w:cs="Times New Roman"/>
          <w:sz w:val="24"/>
          <w:szCs w:val="24"/>
        </w:rPr>
        <w:t>.</w:t>
      </w:r>
    </w:p>
    <w:p w14:paraId="5D2E3FCF" w14:textId="77777777" w:rsidR="0074207A" w:rsidRDefault="0074207A" w:rsidP="00384EA2">
      <w:pPr>
        <w:tabs>
          <w:tab w:val="left" w:pos="993"/>
        </w:tabs>
        <w:spacing w:after="0" w:line="240" w:lineRule="auto"/>
        <w:ind w:left="-15" w:firstLine="724"/>
        <w:jc w:val="both"/>
        <w:rPr>
          <w:rFonts w:ascii="Times New Roman" w:hAnsi="Times New Roman" w:cs="Times New Roman"/>
          <w:b/>
          <w:sz w:val="24"/>
          <w:szCs w:val="24"/>
        </w:rPr>
      </w:pPr>
    </w:p>
    <w:p w14:paraId="4E4A8539" w14:textId="6211BA8B" w:rsidR="00330E66" w:rsidRPr="00384EA2" w:rsidRDefault="00330E66" w:rsidP="00384EA2">
      <w:pPr>
        <w:tabs>
          <w:tab w:val="left" w:pos="993"/>
        </w:tabs>
        <w:spacing w:after="0" w:line="240" w:lineRule="auto"/>
        <w:ind w:left="-15" w:firstLine="724"/>
        <w:jc w:val="both"/>
        <w:rPr>
          <w:rFonts w:ascii="Times New Roman" w:hAnsi="Times New Roman" w:cs="Times New Roman"/>
          <w:b/>
          <w:sz w:val="24"/>
          <w:szCs w:val="24"/>
        </w:rPr>
      </w:pPr>
      <w:r w:rsidRPr="00384EA2">
        <w:rPr>
          <w:rFonts w:ascii="Times New Roman" w:hAnsi="Times New Roman" w:cs="Times New Roman"/>
          <w:b/>
          <w:sz w:val="24"/>
          <w:szCs w:val="24"/>
        </w:rPr>
        <w:t>Физическое совершенствование</w:t>
      </w:r>
    </w:p>
    <w:p w14:paraId="1D758D12" w14:textId="4D3E4C88" w:rsidR="00F37827" w:rsidRPr="00384EA2" w:rsidRDefault="00330E66"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b/>
          <w:bCs/>
          <w:sz w:val="24"/>
          <w:szCs w:val="24"/>
        </w:rPr>
        <w:t>Физкультурно-оздоровительная деятельность</w:t>
      </w:r>
      <w:r w:rsidRPr="00384EA2">
        <w:rPr>
          <w:rFonts w:ascii="Times New Roman" w:hAnsi="Times New Roman" w:cs="Times New Roman"/>
          <w:sz w:val="24"/>
          <w:szCs w:val="24"/>
        </w:rPr>
        <w:t xml:space="preserve">. </w:t>
      </w:r>
      <w:r w:rsidR="00F37827" w:rsidRPr="00384EA2">
        <w:rPr>
          <w:rFonts w:ascii="Times New Roman" w:hAnsi="Times New Roman" w:cs="Times New Roman"/>
          <w:sz w:val="24"/>
          <w:szCs w:val="24"/>
        </w:rPr>
        <w:t xml:space="preserve">Упражнения для профилактики острых респираторных заболеваний, целлюлита, снижения массы тела. </w:t>
      </w:r>
      <w:proofErr w:type="spellStart"/>
      <w:r w:rsidR="00F37827" w:rsidRPr="00384EA2">
        <w:rPr>
          <w:rFonts w:ascii="Times New Roman" w:hAnsi="Times New Roman" w:cs="Times New Roman"/>
          <w:sz w:val="24"/>
          <w:szCs w:val="24"/>
        </w:rPr>
        <w:t>Стретчинг</w:t>
      </w:r>
      <w:proofErr w:type="spellEnd"/>
      <w:r w:rsidR="00F37827" w:rsidRPr="00384EA2">
        <w:rPr>
          <w:rFonts w:ascii="Times New Roman" w:hAnsi="Times New Roman" w:cs="Times New Roman"/>
          <w:sz w:val="24"/>
          <w:szCs w:val="24"/>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r w:rsidR="00BD5A8E" w:rsidRPr="00384EA2">
        <w:rPr>
          <w:rFonts w:ascii="Times New Roman" w:hAnsi="Times New Roman" w:cs="Times New Roman"/>
          <w:sz w:val="24"/>
          <w:szCs w:val="24"/>
        </w:rPr>
        <w:t xml:space="preserve"> </w:t>
      </w:r>
    </w:p>
    <w:p w14:paraId="7695EE5B" w14:textId="77777777" w:rsidR="00384EA2" w:rsidRDefault="00384EA2" w:rsidP="00384EA2">
      <w:pPr>
        <w:tabs>
          <w:tab w:val="left" w:pos="993"/>
        </w:tabs>
        <w:spacing w:after="0" w:line="240" w:lineRule="auto"/>
        <w:ind w:left="-15" w:firstLine="724"/>
        <w:jc w:val="both"/>
        <w:rPr>
          <w:rFonts w:ascii="Times New Roman" w:hAnsi="Times New Roman" w:cs="Times New Roman"/>
          <w:b/>
          <w:bCs/>
          <w:sz w:val="24"/>
          <w:szCs w:val="24"/>
        </w:rPr>
      </w:pPr>
    </w:p>
    <w:p w14:paraId="34AE16AD" w14:textId="351E8337" w:rsidR="00330E66" w:rsidRPr="00384EA2" w:rsidRDefault="00330E66"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b/>
          <w:bCs/>
          <w:sz w:val="24"/>
          <w:szCs w:val="24"/>
        </w:rPr>
        <w:t>Спортивно-оздоровительная деятельность</w:t>
      </w:r>
    </w:p>
    <w:p w14:paraId="731FF58D" w14:textId="43EB45C4" w:rsidR="00112C01" w:rsidRPr="00384EA2" w:rsidRDefault="00583FE9" w:rsidP="00384EA2">
      <w:pPr>
        <w:tabs>
          <w:tab w:val="left" w:pos="993"/>
        </w:tabs>
        <w:spacing w:after="0" w:line="240" w:lineRule="auto"/>
        <w:ind w:left="-5" w:firstLine="724"/>
        <w:jc w:val="both"/>
        <w:rPr>
          <w:rFonts w:ascii="Times New Roman" w:hAnsi="Times New Roman" w:cs="Times New Roman"/>
          <w:b/>
          <w:sz w:val="24"/>
          <w:szCs w:val="24"/>
        </w:rPr>
      </w:pPr>
      <w:r w:rsidRPr="00384EA2">
        <w:rPr>
          <w:rFonts w:ascii="Times New Roman" w:hAnsi="Times New Roman" w:cs="Times New Roman"/>
          <w:b/>
          <w:sz w:val="24"/>
          <w:szCs w:val="24"/>
        </w:rPr>
        <w:t>Легкая атлетика</w:t>
      </w:r>
      <w:r w:rsidR="00905EA6" w:rsidRPr="00384EA2">
        <w:rPr>
          <w:rFonts w:ascii="Times New Roman" w:hAnsi="Times New Roman" w:cs="Times New Roman"/>
          <w:b/>
          <w:sz w:val="24"/>
          <w:szCs w:val="24"/>
        </w:rPr>
        <w:t xml:space="preserve">. </w:t>
      </w:r>
      <w:r w:rsidR="00112C01" w:rsidRPr="00384EA2">
        <w:rPr>
          <w:rFonts w:ascii="Times New Roman" w:hAnsi="Times New Roman" w:cs="Times New Roman"/>
          <w:sz w:val="24"/>
          <w:szCs w:val="24"/>
        </w:rPr>
        <w:t xml:space="preserve">Финиш бега на различные дистанции. Бег до 4,5 км. Прыжки в высоту способом «перешагивание» и в длину способом «согнув ноги» на максимальный результат. Метание гранаты (500 г) на дальность (ширина коридора 10 м). Общая физическая подготовка – развитие быстроты, выносливости, скоростно-силовых способностей (девушки). Финиш в беге на различные дистанции. Челночный бег и его разновидности. Бег до 5,5 км. Прыжки в высоту способом «перешагивание» и в длину способом «согнув ноги» на максимальный результат. Метание гранаты (700 г) на дальность (ширина коридора 10 м) и на точность. Полоса препятствий – старт из положения лежа, бег 10 м, лабиринт 10 м, </w:t>
      </w:r>
      <w:proofErr w:type="spellStart"/>
      <w:r w:rsidR="00112C01" w:rsidRPr="00384EA2">
        <w:rPr>
          <w:rFonts w:ascii="Times New Roman" w:hAnsi="Times New Roman" w:cs="Times New Roman"/>
          <w:sz w:val="24"/>
          <w:szCs w:val="24"/>
        </w:rPr>
        <w:t>пробегание</w:t>
      </w:r>
      <w:proofErr w:type="spellEnd"/>
      <w:r w:rsidR="00112C01" w:rsidRPr="00384EA2">
        <w:rPr>
          <w:rFonts w:ascii="Times New Roman" w:hAnsi="Times New Roman" w:cs="Times New Roman"/>
          <w:sz w:val="24"/>
          <w:szCs w:val="24"/>
        </w:rPr>
        <w:t xml:space="preserve"> по бревну, преодоление рва шириной 3 м, метание гранаты (700 г) в цель 2х2 с расстояния 20 м, бег 20 м, преодоление забора высотой 2 м, состоящего из трех жердей, бег 20 м. Общая физическая подготовка – развитие быстроты, ловкости, выносливости, скоростно-силовых способностей (юноши).</w:t>
      </w:r>
    </w:p>
    <w:p w14:paraId="1A85E31D" w14:textId="69260879" w:rsidR="00583FE9" w:rsidRPr="00384EA2" w:rsidRDefault="00583FE9" w:rsidP="00384EA2">
      <w:pPr>
        <w:tabs>
          <w:tab w:val="left" w:pos="993"/>
        </w:tabs>
        <w:spacing w:after="0" w:line="240" w:lineRule="auto"/>
        <w:ind w:left="-5" w:firstLine="724"/>
        <w:jc w:val="both"/>
        <w:rPr>
          <w:rFonts w:ascii="Times New Roman" w:hAnsi="Times New Roman" w:cs="Times New Roman"/>
          <w:sz w:val="24"/>
          <w:szCs w:val="24"/>
        </w:rPr>
      </w:pPr>
      <w:r w:rsidRPr="00384EA2">
        <w:rPr>
          <w:rFonts w:ascii="Times New Roman" w:hAnsi="Times New Roman" w:cs="Times New Roman"/>
          <w:sz w:val="24"/>
          <w:szCs w:val="24"/>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w:t>
      </w:r>
      <w:r w:rsidRPr="00384EA2">
        <w:rPr>
          <w:rFonts w:ascii="Times New Roman" w:hAnsi="Times New Roman" w:cs="Times New Roman"/>
          <w:sz w:val="24"/>
          <w:szCs w:val="24"/>
        </w:rPr>
        <w:lastRenderedPageBreak/>
        <w:t xml:space="preserve">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0160B465" w14:textId="5A6B85B4" w:rsidR="00583FE9" w:rsidRPr="00384EA2" w:rsidRDefault="00583FE9" w:rsidP="00384EA2">
      <w:pPr>
        <w:tabs>
          <w:tab w:val="left" w:pos="993"/>
        </w:tabs>
        <w:spacing w:after="0" w:line="240" w:lineRule="auto"/>
        <w:ind w:left="-5" w:firstLine="724"/>
        <w:jc w:val="both"/>
        <w:rPr>
          <w:rFonts w:ascii="Times New Roman" w:hAnsi="Times New Roman" w:cs="Times New Roman"/>
          <w:sz w:val="24"/>
          <w:szCs w:val="24"/>
        </w:rPr>
      </w:pPr>
      <w:r w:rsidRPr="00384EA2">
        <w:rPr>
          <w:rFonts w:ascii="Times New Roman" w:hAnsi="Times New Roman" w:cs="Times New Roman"/>
          <w:sz w:val="24"/>
          <w:szCs w:val="24"/>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384EA2">
        <w:rPr>
          <w:rFonts w:ascii="Times New Roman" w:hAnsi="Times New Roman" w:cs="Times New Roman"/>
          <w:sz w:val="24"/>
          <w:szCs w:val="24"/>
        </w:rPr>
        <w:t>полуприседе</w:t>
      </w:r>
      <w:proofErr w:type="spellEnd"/>
      <w:r w:rsidRPr="00384EA2">
        <w:rPr>
          <w:rFonts w:ascii="Times New Roman" w:hAnsi="Times New Roman" w:cs="Times New Roman"/>
          <w:sz w:val="24"/>
          <w:szCs w:val="24"/>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поочередно. </w:t>
      </w:r>
      <w:r w:rsidR="005F0F0D" w:rsidRPr="00384EA2">
        <w:rPr>
          <w:rFonts w:ascii="Times New Roman" w:hAnsi="Times New Roman" w:cs="Times New Roman"/>
          <w:sz w:val="24"/>
          <w:szCs w:val="24"/>
        </w:rPr>
        <w:t>Бег с</w:t>
      </w:r>
      <w:r w:rsidRPr="00384EA2">
        <w:rPr>
          <w:rFonts w:ascii="Times New Roman" w:hAnsi="Times New Roman" w:cs="Times New Roman"/>
          <w:sz w:val="24"/>
          <w:szCs w:val="24"/>
        </w:rPr>
        <w:t xml:space="preserve">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75F534FE" w14:textId="6CFDF9EB" w:rsidR="00583FE9" w:rsidRPr="00384EA2" w:rsidRDefault="00583FE9" w:rsidP="00384EA2">
      <w:pPr>
        <w:tabs>
          <w:tab w:val="left" w:pos="993"/>
        </w:tabs>
        <w:spacing w:after="0" w:line="240" w:lineRule="auto"/>
        <w:ind w:left="-5" w:firstLine="724"/>
        <w:jc w:val="both"/>
        <w:rPr>
          <w:rFonts w:ascii="Times New Roman" w:hAnsi="Times New Roman" w:cs="Times New Roman"/>
          <w:sz w:val="24"/>
          <w:szCs w:val="24"/>
        </w:rPr>
      </w:pPr>
      <w:r w:rsidRPr="00384EA2">
        <w:rPr>
          <w:rFonts w:ascii="Times New Roman" w:hAnsi="Times New Roman" w:cs="Times New Roman"/>
          <w:sz w:val="24"/>
          <w:szCs w:val="24"/>
        </w:rPr>
        <w:t xml:space="preserve">Развитие скоростных способностей. Бег на месте с максимальной </w:t>
      </w:r>
      <w:r w:rsidR="005F0F0D" w:rsidRPr="00384EA2">
        <w:rPr>
          <w:rFonts w:ascii="Times New Roman" w:hAnsi="Times New Roman" w:cs="Times New Roman"/>
          <w:sz w:val="24"/>
          <w:szCs w:val="24"/>
        </w:rPr>
        <w:t>скоростью и</w:t>
      </w:r>
      <w:r w:rsidRPr="00384EA2">
        <w:rPr>
          <w:rFonts w:ascii="Times New Roman" w:hAnsi="Times New Roman" w:cs="Times New Roman"/>
          <w:sz w:val="24"/>
          <w:szCs w:val="24"/>
        </w:rPr>
        <w:t xml:space="preserve"> темпом с опорой на руки и без опоры. Максимальный бег в горку и с горки. Повторный бег на короткие дистанции с максимальной скоростью (по </w:t>
      </w:r>
      <w:r w:rsidR="005F0F0D" w:rsidRPr="00384EA2">
        <w:rPr>
          <w:rFonts w:ascii="Times New Roman" w:hAnsi="Times New Roman" w:cs="Times New Roman"/>
          <w:sz w:val="24"/>
          <w:szCs w:val="24"/>
        </w:rPr>
        <w:t>прямой, на</w:t>
      </w:r>
      <w:r w:rsidRPr="00384EA2">
        <w:rPr>
          <w:rFonts w:ascii="Times New Roman" w:hAnsi="Times New Roman" w:cs="Times New Roman"/>
          <w:sz w:val="24"/>
          <w:szCs w:val="24"/>
        </w:rPr>
        <w:t xml:space="preserve"> повороте и со старта). Бег с максимальной скоростью «с ходу». Прыжки через скакалку в максимальном темпе. Ускорение, переходящее в </w:t>
      </w:r>
      <w:proofErr w:type="spellStart"/>
      <w:r w:rsidR="005F0F0D" w:rsidRPr="00384EA2">
        <w:rPr>
          <w:rFonts w:ascii="Times New Roman" w:hAnsi="Times New Roman" w:cs="Times New Roman"/>
          <w:sz w:val="24"/>
          <w:szCs w:val="24"/>
        </w:rPr>
        <w:t>многоскоки</w:t>
      </w:r>
      <w:proofErr w:type="spellEnd"/>
      <w:r w:rsidR="005F0F0D" w:rsidRPr="00384EA2">
        <w:rPr>
          <w:rFonts w:ascii="Times New Roman" w:hAnsi="Times New Roman" w:cs="Times New Roman"/>
          <w:sz w:val="24"/>
          <w:szCs w:val="24"/>
        </w:rPr>
        <w:t>, и</w:t>
      </w:r>
      <w:r w:rsidRPr="00384EA2">
        <w:rPr>
          <w:rFonts w:ascii="Times New Roman" w:hAnsi="Times New Roman" w:cs="Times New Roman"/>
          <w:sz w:val="24"/>
          <w:szCs w:val="24"/>
        </w:rPr>
        <w:t xml:space="preserve"> </w:t>
      </w:r>
      <w:proofErr w:type="spellStart"/>
      <w:r w:rsidRPr="00384EA2">
        <w:rPr>
          <w:rFonts w:ascii="Times New Roman" w:hAnsi="Times New Roman" w:cs="Times New Roman"/>
          <w:sz w:val="24"/>
          <w:szCs w:val="24"/>
        </w:rPr>
        <w:t>многоскоки</w:t>
      </w:r>
      <w:proofErr w:type="spellEnd"/>
      <w:r w:rsidRPr="00384EA2">
        <w:rPr>
          <w:rFonts w:ascii="Times New Roman" w:hAnsi="Times New Roman" w:cs="Times New Roman"/>
          <w:sz w:val="24"/>
          <w:szCs w:val="24"/>
        </w:rPr>
        <w:t xml:space="preserve">, переходящие в бег с ускорением. Подвижные и спортивные игры, эстафеты. </w:t>
      </w:r>
    </w:p>
    <w:p w14:paraId="5AFEFE37" w14:textId="77777777" w:rsidR="00583FE9" w:rsidRPr="00384EA2" w:rsidRDefault="00583FE9" w:rsidP="00384EA2">
      <w:pPr>
        <w:tabs>
          <w:tab w:val="left" w:pos="993"/>
        </w:tabs>
        <w:spacing w:after="0" w:line="240" w:lineRule="auto"/>
        <w:ind w:left="-5" w:firstLine="724"/>
        <w:jc w:val="both"/>
        <w:rPr>
          <w:rFonts w:ascii="Times New Roman" w:hAnsi="Times New Roman" w:cs="Times New Roman"/>
          <w:sz w:val="24"/>
          <w:szCs w:val="24"/>
        </w:rPr>
      </w:pPr>
      <w:r w:rsidRPr="00384EA2">
        <w:rPr>
          <w:rFonts w:ascii="Times New Roman" w:hAnsi="Times New Roman" w:cs="Times New Roman"/>
          <w:sz w:val="24"/>
          <w:szCs w:val="24"/>
        </w:rPr>
        <w:t xml:space="preserve">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 </w:t>
      </w:r>
    </w:p>
    <w:p w14:paraId="3FFE525B" w14:textId="7039B82B" w:rsidR="00112C01" w:rsidRPr="00384EA2" w:rsidRDefault="00384EA2" w:rsidP="00384EA2">
      <w:pPr>
        <w:tabs>
          <w:tab w:val="left" w:pos="993"/>
        </w:tabs>
        <w:spacing w:after="0" w:line="240" w:lineRule="auto"/>
        <w:ind w:left="-5" w:firstLine="724"/>
        <w:jc w:val="both"/>
        <w:rPr>
          <w:rFonts w:ascii="Times New Roman" w:hAnsi="Times New Roman" w:cs="Times New Roman"/>
          <w:b/>
          <w:sz w:val="24"/>
          <w:szCs w:val="24"/>
        </w:rPr>
      </w:pPr>
      <w:r>
        <w:rPr>
          <w:rFonts w:ascii="Times New Roman" w:hAnsi="Times New Roman" w:cs="Times New Roman"/>
          <w:b/>
          <w:sz w:val="24"/>
          <w:szCs w:val="24"/>
        </w:rPr>
        <w:t>Гимнастика</w:t>
      </w:r>
    </w:p>
    <w:p w14:paraId="002636A2" w14:textId="77777777" w:rsidR="00112C01" w:rsidRPr="00384EA2" w:rsidRDefault="00112C01" w:rsidP="00384EA2">
      <w:pPr>
        <w:tabs>
          <w:tab w:val="left" w:pos="993"/>
        </w:tabs>
        <w:spacing w:after="0" w:line="240" w:lineRule="auto"/>
        <w:ind w:left="-5" w:firstLine="724"/>
        <w:jc w:val="both"/>
        <w:rPr>
          <w:rFonts w:ascii="Times New Roman" w:hAnsi="Times New Roman" w:cs="Times New Roman"/>
          <w:sz w:val="24"/>
          <w:szCs w:val="24"/>
        </w:rPr>
      </w:pPr>
      <w:r w:rsidRPr="00384EA2">
        <w:rPr>
          <w:rFonts w:ascii="Times New Roman" w:hAnsi="Times New Roman" w:cs="Times New Roman"/>
          <w:sz w:val="24"/>
          <w:szCs w:val="24"/>
        </w:rPr>
        <w:t>Строевые упражнения – перестроение из колонны по одному в колонну по два, по четыре, по восемь дроблением и сведением.</w:t>
      </w:r>
    </w:p>
    <w:p w14:paraId="122F43F1" w14:textId="137DE0D1" w:rsidR="00112C01" w:rsidRPr="00384EA2" w:rsidRDefault="00112C01" w:rsidP="00384EA2">
      <w:pPr>
        <w:tabs>
          <w:tab w:val="left" w:pos="993"/>
        </w:tabs>
        <w:spacing w:after="0" w:line="240" w:lineRule="auto"/>
        <w:ind w:left="-5" w:firstLine="724"/>
        <w:jc w:val="both"/>
        <w:rPr>
          <w:rFonts w:ascii="Times New Roman" w:hAnsi="Times New Roman" w:cs="Times New Roman"/>
          <w:sz w:val="24"/>
          <w:szCs w:val="24"/>
        </w:rPr>
      </w:pPr>
      <w:r w:rsidRPr="00384EA2">
        <w:rPr>
          <w:rFonts w:ascii="Times New Roman" w:hAnsi="Times New Roman" w:cs="Times New Roman"/>
          <w:sz w:val="24"/>
          <w:szCs w:val="24"/>
        </w:rPr>
        <w:t>Висы и упоры – наскок в упор и опускание вперед, согнувшись в вис углом; из виса лежа на верхней жерди сед на правом (левом) бедре с хватом одноименной рукой за верхнюю жердь, вторая рука в сторону, сед углом, сед на правом (левом) бедре, правая рука хватом снизу сзади и махом вперед соскок с поворотом кругом; равновесие на одной («ласточка») на нижней; комбинации из ранее изученных элементов.</w:t>
      </w:r>
    </w:p>
    <w:p w14:paraId="6622A687" w14:textId="648A3554" w:rsidR="00112C01" w:rsidRPr="00384EA2" w:rsidRDefault="00112C01" w:rsidP="00384EA2">
      <w:pPr>
        <w:tabs>
          <w:tab w:val="left" w:pos="993"/>
        </w:tabs>
        <w:spacing w:after="0" w:line="240" w:lineRule="auto"/>
        <w:ind w:left="-5" w:firstLine="724"/>
        <w:jc w:val="both"/>
        <w:rPr>
          <w:rFonts w:ascii="Times New Roman" w:hAnsi="Times New Roman" w:cs="Times New Roman"/>
          <w:sz w:val="24"/>
          <w:szCs w:val="24"/>
        </w:rPr>
      </w:pPr>
      <w:r w:rsidRPr="00384EA2">
        <w:rPr>
          <w:rFonts w:ascii="Times New Roman" w:hAnsi="Times New Roman" w:cs="Times New Roman"/>
          <w:sz w:val="24"/>
          <w:szCs w:val="24"/>
        </w:rPr>
        <w:t xml:space="preserve">Упражнения на бревне – комбинации из ранее изученных элементов. </w:t>
      </w:r>
    </w:p>
    <w:p w14:paraId="02C73D6B" w14:textId="77777777" w:rsidR="00112C01" w:rsidRPr="00384EA2" w:rsidRDefault="00112C01" w:rsidP="00384EA2">
      <w:pPr>
        <w:tabs>
          <w:tab w:val="left" w:pos="993"/>
        </w:tabs>
        <w:spacing w:after="0" w:line="240" w:lineRule="auto"/>
        <w:ind w:left="-5" w:firstLine="724"/>
        <w:jc w:val="both"/>
        <w:rPr>
          <w:rFonts w:ascii="Times New Roman" w:hAnsi="Times New Roman" w:cs="Times New Roman"/>
          <w:sz w:val="24"/>
          <w:szCs w:val="24"/>
        </w:rPr>
      </w:pPr>
      <w:r w:rsidRPr="00384EA2">
        <w:rPr>
          <w:rFonts w:ascii="Times New Roman" w:hAnsi="Times New Roman" w:cs="Times New Roman"/>
          <w:sz w:val="24"/>
          <w:szCs w:val="24"/>
        </w:rPr>
        <w:t>Акробатика – комбинации из ранее изученных элементов.</w:t>
      </w:r>
    </w:p>
    <w:p w14:paraId="02BC2F92" w14:textId="7845E0AE" w:rsidR="00112C01" w:rsidRPr="00384EA2" w:rsidRDefault="00112C01" w:rsidP="00384EA2">
      <w:pPr>
        <w:tabs>
          <w:tab w:val="left" w:pos="993"/>
        </w:tabs>
        <w:spacing w:after="0" w:line="240" w:lineRule="auto"/>
        <w:ind w:left="-5" w:firstLine="724"/>
        <w:jc w:val="both"/>
        <w:rPr>
          <w:rFonts w:ascii="Times New Roman" w:hAnsi="Times New Roman" w:cs="Times New Roman"/>
          <w:sz w:val="24"/>
          <w:szCs w:val="24"/>
        </w:rPr>
      </w:pPr>
      <w:r w:rsidRPr="00384EA2">
        <w:rPr>
          <w:rFonts w:ascii="Times New Roman" w:hAnsi="Times New Roman" w:cs="Times New Roman"/>
          <w:sz w:val="24"/>
          <w:szCs w:val="24"/>
        </w:rPr>
        <w:t xml:space="preserve">Опорный прыжок – прыжок боком и углом с косого разбега (конь в ширину, высота – 110 см). Элементы художественной гимнастики – комбинации из ранее изученных элементов со скакалкой, обручем, лентой, танцевальными шагами, прыжками. Ритмическая гимнастика. Общая физическая подготовка – развитие гибкости, комплекса силовых и координационных способностей. </w:t>
      </w:r>
    </w:p>
    <w:p w14:paraId="3CA69571" w14:textId="77777777" w:rsidR="00112C01" w:rsidRPr="00384EA2" w:rsidRDefault="00112C01" w:rsidP="00384EA2">
      <w:pPr>
        <w:tabs>
          <w:tab w:val="left" w:pos="993"/>
        </w:tabs>
        <w:spacing w:after="0" w:line="240" w:lineRule="auto"/>
        <w:ind w:left="-5" w:firstLine="724"/>
        <w:jc w:val="both"/>
        <w:rPr>
          <w:rFonts w:ascii="Times New Roman" w:hAnsi="Times New Roman" w:cs="Times New Roman"/>
          <w:sz w:val="24"/>
          <w:szCs w:val="24"/>
        </w:rPr>
      </w:pPr>
      <w:r w:rsidRPr="00384EA2">
        <w:rPr>
          <w:rFonts w:ascii="Times New Roman" w:hAnsi="Times New Roman" w:cs="Times New Roman"/>
          <w:sz w:val="24"/>
          <w:szCs w:val="24"/>
        </w:rPr>
        <w:t>Гимнастика с элементами акробатики (юноши). Строевые упражнения – перестроения из колонны по одному, в колонны по два, по четыре, по восемь дроблением и сведением, перестроение из шеренги в колонну по 2, 3, 4 и так далее. Захождением отделений плечом. Висы и упоры – подъем переворотом в упор, подъем силой в упор; комбинации из простых висов (вис углом, вис согнувшись, вис прогнувшись сзади, вис согнувшись, горизонтальный сзади вис, согнув ноги, вис сзади, вис согнувшись, вис углом, вис); сгибание и разгибание рук в упоре на брусьях; подъем махом назад; соскок махом назад.</w:t>
      </w:r>
    </w:p>
    <w:p w14:paraId="23EA031B" w14:textId="7C7FFFB8" w:rsidR="00112C01" w:rsidRPr="00384EA2" w:rsidRDefault="00112C01" w:rsidP="00384EA2">
      <w:pPr>
        <w:tabs>
          <w:tab w:val="left" w:pos="993"/>
        </w:tabs>
        <w:spacing w:after="0" w:line="240" w:lineRule="auto"/>
        <w:ind w:left="-5" w:firstLine="724"/>
        <w:jc w:val="both"/>
        <w:rPr>
          <w:rFonts w:ascii="Times New Roman" w:hAnsi="Times New Roman" w:cs="Times New Roman"/>
          <w:sz w:val="24"/>
          <w:szCs w:val="24"/>
        </w:rPr>
      </w:pPr>
      <w:r w:rsidRPr="00384EA2">
        <w:rPr>
          <w:rFonts w:ascii="Times New Roman" w:hAnsi="Times New Roman" w:cs="Times New Roman"/>
          <w:sz w:val="24"/>
          <w:szCs w:val="24"/>
        </w:rPr>
        <w:t>Опорные прыжки – прыжок ноги врозь (конь в длину, высота – 120 – 125 см).</w:t>
      </w:r>
    </w:p>
    <w:p w14:paraId="0DBAB8D1" w14:textId="51F809E2" w:rsidR="00112C01" w:rsidRPr="00384EA2" w:rsidRDefault="00112C01" w:rsidP="00384EA2">
      <w:pPr>
        <w:tabs>
          <w:tab w:val="left" w:pos="993"/>
        </w:tabs>
        <w:spacing w:after="0" w:line="240" w:lineRule="auto"/>
        <w:ind w:left="-5" w:firstLine="724"/>
        <w:jc w:val="both"/>
        <w:rPr>
          <w:rFonts w:ascii="Times New Roman" w:hAnsi="Times New Roman" w:cs="Times New Roman"/>
          <w:sz w:val="24"/>
          <w:szCs w:val="24"/>
        </w:rPr>
      </w:pPr>
      <w:r w:rsidRPr="00384EA2">
        <w:rPr>
          <w:rFonts w:ascii="Times New Roman" w:hAnsi="Times New Roman" w:cs="Times New Roman"/>
          <w:sz w:val="24"/>
          <w:szCs w:val="24"/>
        </w:rPr>
        <w:t>Акробатика – комбинации из ранее изученных элементов, переворот боком, прыжки в глубину, высота –150 – 180 см.</w:t>
      </w:r>
    </w:p>
    <w:p w14:paraId="238B3CE3" w14:textId="5C22CE68" w:rsidR="00112C01" w:rsidRPr="00384EA2" w:rsidRDefault="00112C01" w:rsidP="00384EA2">
      <w:pPr>
        <w:tabs>
          <w:tab w:val="left" w:pos="993"/>
        </w:tabs>
        <w:spacing w:after="0" w:line="240" w:lineRule="auto"/>
        <w:ind w:left="-5" w:firstLine="724"/>
        <w:jc w:val="both"/>
        <w:rPr>
          <w:rFonts w:ascii="Times New Roman" w:hAnsi="Times New Roman" w:cs="Times New Roman"/>
          <w:b/>
          <w:sz w:val="24"/>
          <w:szCs w:val="24"/>
        </w:rPr>
      </w:pPr>
      <w:r w:rsidRPr="00384EA2">
        <w:rPr>
          <w:rFonts w:ascii="Times New Roman" w:hAnsi="Times New Roman" w:cs="Times New Roman"/>
          <w:sz w:val="24"/>
          <w:szCs w:val="24"/>
        </w:rPr>
        <w:t>Общая физическая подготовка – развитие гибкости, комплекса силовых и координационных способностей</w:t>
      </w:r>
      <w:r w:rsidR="00384EA2">
        <w:rPr>
          <w:rFonts w:ascii="Times New Roman" w:hAnsi="Times New Roman" w:cs="Times New Roman"/>
          <w:sz w:val="24"/>
          <w:szCs w:val="24"/>
        </w:rPr>
        <w:t>.</w:t>
      </w:r>
    </w:p>
    <w:p w14:paraId="06BC2E50" w14:textId="15F5B202" w:rsidR="00905EA6" w:rsidRPr="00384EA2" w:rsidRDefault="00905EA6" w:rsidP="00384EA2">
      <w:pPr>
        <w:tabs>
          <w:tab w:val="left" w:pos="993"/>
        </w:tabs>
        <w:spacing w:after="0" w:line="240" w:lineRule="auto"/>
        <w:ind w:left="-5" w:firstLine="724"/>
        <w:jc w:val="both"/>
        <w:rPr>
          <w:rFonts w:ascii="Times New Roman" w:hAnsi="Times New Roman" w:cs="Times New Roman"/>
          <w:sz w:val="24"/>
          <w:szCs w:val="24"/>
        </w:rPr>
      </w:pPr>
      <w:r w:rsidRPr="00384EA2">
        <w:rPr>
          <w:rFonts w:ascii="Times New Roman" w:hAnsi="Times New Roman" w:cs="Times New Roman"/>
          <w:sz w:val="24"/>
          <w:szCs w:val="24"/>
        </w:rPr>
        <w:t>Развитие гибкости. Наклоны туловища вперед,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384EA2">
        <w:rPr>
          <w:rFonts w:ascii="Times New Roman" w:hAnsi="Times New Roman" w:cs="Times New Roman"/>
          <w:sz w:val="24"/>
          <w:szCs w:val="24"/>
        </w:rPr>
        <w:t>выкруты</w:t>
      </w:r>
      <w:proofErr w:type="spellEnd"/>
      <w:r w:rsidRPr="00384EA2">
        <w:rPr>
          <w:rFonts w:ascii="Times New Roman" w:hAnsi="Times New Roman" w:cs="Times New Roman"/>
          <w:sz w:val="24"/>
          <w:szCs w:val="24"/>
        </w:rPr>
        <w:t xml:space="preserve">). Комплексы общеразвивающих упражнений с повышенной амплитудой </w:t>
      </w:r>
      <w:r w:rsidRPr="00384EA2">
        <w:rPr>
          <w:rFonts w:ascii="Times New Roman" w:hAnsi="Times New Roman" w:cs="Times New Roman"/>
          <w:sz w:val="24"/>
          <w:szCs w:val="24"/>
        </w:rPr>
        <w:lastRenderedPageBreak/>
        <w:t>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384EA2">
        <w:rPr>
          <w:rFonts w:ascii="Times New Roman" w:hAnsi="Times New Roman" w:cs="Times New Roman"/>
          <w:sz w:val="24"/>
          <w:szCs w:val="24"/>
        </w:rPr>
        <w:t>полушпагат</w:t>
      </w:r>
      <w:proofErr w:type="spellEnd"/>
      <w:r w:rsidRPr="00384EA2">
        <w:rPr>
          <w:rFonts w:ascii="Times New Roman" w:hAnsi="Times New Roman" w:cs="Times New Roman"/>
          <w:sz w:val="24"/>
          <w:szCs w:val="24"/>
        </w:rPr>
        <w:t xml:space="preserve">, шпагат, складка, мост). </w:t>
      </w:r>
    </w:p>
    <w:p w14:paraId="7C496749" w14:textId="1C6C7332" w:rsidR="00905EA6" w:rsidRPr="00384EA2" w:rsidRDefault="00905EA6"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sz w:val="24"/>
          <w:szCs w:val="24"/>
        </w:rPr>
        <w:t xml:space="preserve">Развитие координации движений. Прохождение усложненной полосы препятствий, включающей быстрые кувырки (вперед,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270C4C83" w14:textId="4A675BEA" w:rsidR="00905EA6" w:rsidRPr="00384EA2" w:rsidRDefault="00905EA6"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sz w:val="24"/>
          <w:szCs w:val="24"/>
        </w:rPr>
        <w:t>Развитие силовых способностей. Подтягивание в висе и отжимание в упоре. Передвижения в висе и упоре на руках на перекладине (мальчики), подтягивание</w:t>
      </w:r>
      <w:r w:rsidR="00BD5A8E" w:rsidRPr="00384EA2">
        <w:rPr>
          <w:rFonts w:ascii="Times New Roman" w:hAnsi="Times New Roman" w:cs="Times New Roman"/>
          <w:sz w:val="24"/>
          <w:szCs w:val="24"/>
        </w:rPr>
        <w:t xml:space="preserve"> </w:t>
      </w:r>
      <w:r w:rsidRPr="00384EA2">
        <w:rPr>
          <w:rFonts w:ascii="Times New Roman" w:hAnsi="Times New Roman" w:cs="Times New Roman"/>
          <w:sz w:val="24"/>
          <w:szCs w:val="24"/>
        </w:rPr>
        <w:t>в висе стоя (лежа) на низкой перекладине (девочки), отжимания в упоре лежа</w:t>
      </w:r>
      <w:r w:rsidR="00BD5A8E" w:rsidRPr="00384EA2">
        <w:rPr>
          <w:rFonts w:ascii="Times New Roman" w:hAnsi="Times New Roman" w:cs="Times New Roman"/>
          <w:sz w:val="24"/>
          <w:szCs w:val="24"/>
        </w:rPr>
        <w:t xml:space="preserve"> </w:t>
      </w:r>
      <w:r w:rsidRPr="00384EA2">
        <w:rPr>
          <w:rFonts w:ascii="Times New Roman" w:hAnsi="Times New Roman" w:cs="Times New Roman"/>
          <w:sz w:val="24"/>
          <w:szCs w:val="24"/>
        </w:rPr>
        <w:t>с изменяющейся высотой опоры для рук и ног, отжимание в упоре на низких брусьях, поднимание ног в висе на гимнастической стенке до посильной высоты,</w:t>
      </w:r>
      <w:r w:rsidR="00BD5A8E" w:rsidRPr="00384EA2">
        <w:rPr>
          <w:rFonts w:ascii="Times New Roman" w:hAnsi="Times New Roman" w:cs="Times New Roman"/>
          <w:sz w:val="24"/>
          <w:szCs w:val="24"/>
        </w:rPr>
        <w:t xml:space="preserve"> </w:t>
      </w:r>
      <w:r w:rsidRPr="00384EA2">
        <w:rPr>
          <w:rFonts w:ascii="Times New Roman" w:hAnsi="Times New Roman" w:cs="Times New Roman"/>
          <w:sz w:val="24"/>
          <w:szCs w:val="24"/>
        </w:rPr>
        <w:t>из положения лежа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w:t>
      </w:r>
      <w:r w:rsidR="00BD5A8E" w:rsidRPr="00384EA2">
        <w:rPr>
          <w:rFonts w:ascii="Times New Roman" w:hAnsi="Times New Roman" w:cs="Times New Roman"/>
          <w:sz w:val="24"/>
          <w:szCs w:val="24"/>
        </w:rPr>
        <w:t xml:space="preserve"> </w:t>
      </w:r>
      <w:r w:rsidRPr="00384EA2">
        <w:rPr>
          <w:rFonts w:ascii="Times New Roman" w:hAnsi="Times New Roman" w:cs="Times New Roman"/>
          <w:sz w:val="24"/>
          <w:szCs w:val="24"/>
        </w:rPr>
        <w:t>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w:t>
      </w:r>
      <w:r w:rsidR="00BD5A8E" w:rsidRPr="00384EA2">
        <w:rPr>
          <w:rFonts w:ascii="Times New Roman" w:hAnsi="Times New Roman" w:cs="Times New Roman"/>
          <w:sz w:val="24"/>
          <w:szCs w:val="24"/>
        </w:rPr>
        <w:t xml:space="preserve"> </w:t>
      </w:r>
      <w:r w:rsidRPr="00384EA2">
        <w:rPr>
          <w:rFonts w:ascii="Times New Roman" w:hAnsi="Times New Roman" w:cs="Times New Roman"/>
          <w:sz w:val="24"/>
          <w:szCs w:val="24"/>
        </w:rPr>
        <w:t xml:space="preserve">(по типу «подкачки»), приседания на одной ноге «пистолетом» (с опорой на руку для сохранения равновесия). </w:t>
      </w:r>
    </w:p>
    <w:p w14:paraId="1DE01422" w14:textId="77777777" w:rsidR="00905EA6" w:rsidRPr="00384EA2" w:rsidRDefault="00905EA6"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sz w:val="24"/>
          <w:szCs w:val="24"/>
        </w:rPr>
        <w:t xml:space="preserve">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 </w:t>
      </w:r>
    </w:p>
    <w:p w14:paraId="15A8BFAB" w14:textId="2A308F5B" w:rsidR="00330E66" w:rsidRPr="00384EA2" w:rsidRDefault="00330E66"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b/>
          <w:bCs/>
          <w:sz w:val="24"/>
          <w:szCs w:val="24"/>
        </w:rPr>
        <w:t>Спортивные игры</w:t>
      </w:r>
    </w:p>
    <w:p w14:paraId="632AE1C6" w14:textId="63884761" w:rsidR="00F37827" w:rsidRPr="00384EA2" w:rsidRDefault="00F37827"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i/>
          <w:iCs/>
          <w:sz w:val="24"/>
          <w:szCs w:val="24"/>
        </w:rPr>
        <w:t>Футбол.</w:t>
      </w:r>
      <w:r w:rsidR="00AD4ACE" w:rsidRPr="00384EA2">
        <w:rPr>
          <w:rFonts w:ascii="Times New Roman" w:hAnsi="Times New Roman" w:cs="Times New Roman"/>
          <w:sz w:val="24"/>
          <w:szCs w:val="24"/>
        </w:rPr>
        <w:t xml:space="preserve"> Остановка мяча грудью; обманные движения; отбор мяча у соперника подкатом; обводка соперника, зонная и персональная защита; учебная игра (юноши).</w:t>
      </w:r>
      <w:r w:rsidR="00BD5A8E" w:rsidRPr="00384EA2">
        <w:rPr>
          <w:rFonts w:ascii="Times New Roman" w:hAnsi="Times New Roman" w:cs="Times New Roman"/>
          <w:sz w:val="24"/>
          <w:szCs w:val="24"/>
        </w:rPr>
        <w:t xml:space="preserve"> </w:t>
      </w:r>
      <w:r w:rsidRPr="00384EA2">
        <w:rPr>
          <w:rFonts w:ascii="Times New Roman" w:hAnsi="Times New Roman" w:cs="Times New Roman"/>
          <w:sz w:val="24"/>
          <w:szCs w:val="24"/>
        </w:rPr>
        <w:t xml:space="preserve">Повторение правил игры в футбол, соблюдение их в процессе игровой деятельности. Совершенствование основных технических </w:t>
      </w:r>
      <w:r w:rsidR="00AD4ACE" w:rsidRPr="00384EA2">
        <w:rPr>
          <w:rFonts w:ascii="Times New Roman" w:hAnsi="Times New Roman" w:cs="Times New Roman"/>
          <w:sz w:val="24"/>
          <w:szCs w:val="24"/>
        </w:rPr>
        <w:t>приемов и</w:t>
      </w:r>
      <w:r w:rsidRPr="00384EA2">
        <w:rPr>
          <w:rFonts w:ascii="Times New Roman" w:hAnsi="Times New Roman" w:cs="Times New Roman"/>
          <w:sz w:val="24"/>
          <w:szCs w:val="24"/>
        </w:rPr>
        <w:t xml:space="preserve"> тактических действий в условиях учебной и игровой деятельности. </w:t>
      </w:r>
    </w:p>
    <w:p w14:paraId="152B0317" w14:textId="77777777" w:rsidR="00AD4ACE" w:rsidRPr="00384EA2" w:rsidRDefault="00F37827"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i/>
          <w:iCs/>
          <w:sz w:val="24"/>
          <w:szCs w:val="24"/>
        </w:rPr>
        <w:t>Баскетбол.</w:t>
      </w:r>
      <w:r w:rsidRPr="00384EA2">
        <w:rPr>
          <w:rFonts w:ascii="Times New Roman" w:hAnsi="Times New Roman" w:cs="Times New Roman"/>
          <w:sz w:val="24"/>
          <w:szCs w:val="24"/>
        </w:rPr>
        <w:t xml:space="preserve"> </w:t>
      </w:r>
      <w:r w:rsidR="00AD4ACE" w:rsidRPr="00384EA2">
        <w:rPr>
          <w:rFonts w:ascii="Times New Roman" w:hAnsi="Times New Roman" w:cs="Times New Roman"/>
          <w:sz w:val="24"/>
          <w:szCs w:val="24"/>
        </w:rPr>
        <w:t xml:space="preserve">Ловля мяча с </w:t>
      </w:r>
      <w:proofErr w:type="spellStart"/>
      <w:r w:rsidR="00AD4ACE" w:rsidRPr="00384EA2">
        <w:rPr>
          <w:rFonts w:ascii="Times New Roman" w:hAnsi="Times New Roman" w:cs="Times New Roman"/>
          <w:sz w:val="24"/>
          <w:szCs w:val="24"/>
        </w:rPr>
        <w:t>полуотскока</w:t>
      </w:r>
      <w:proofErr w:type="spellEnd"/>
      <w:r w:rsidR="00AD4ACE" w:rsidRPr="00384EA2">
        <w:rPr>
          <w:rFonts w:ascii="Times New Roman" w:hAnsi="Times New Roman" w:cs="Times New Roman"/>
          <w:sz w:val="24"/>
          <w:szCs w:val="24"/>
        </w:rPr>
        <w:t xml:space="preserve">; передача мяча одной рукой; броски по кольцу в движении; взаимодействия игроков нападения и защиты; учебная игра (девушки). </w:t>
      </w:r>
    </w:p>
    <w:p w14:paraId="663B9E02" w14:textId="3F9A152C" w:rsidR="00AD4ACE" w:rsidRPr="00384EA2" w:rsidRDefault="00AD4ACE"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sz w:val="24"/>
          <w:szCs w:val="24"/>
        </w:rPr>
        <w:t xml:space="preserve">Ловля мяча с </w:t>
      </w:r>
      <w:proofErr w:type="spellStart"/>
      <w:r w:rsidRPr="00384EA2">
        <w:rPr>
          <w:rFonts w:ascii="Times New Roman" w:hAnsi="Times New Roman" w:cs="Times New Roman"/>
          <w:sz w:val="24"/>
          <w:szCs w:val="24"/>
        </w:rPr>
        <w:t>полуотскока</w:t>
      </w:r>
      <w:proofErr w:type="spellEnd"/>
      <w:r w:rsidRPr="00384EA2">
        <w:rPr>
          <w:rFonts w:ascii="Times New Roman" w:hAnsi="Times New Roman" w:cs="Times New Roman"/>
          <w:sz w:val="24"/>
          <w:szCs w:val="24"/>
        </w:rPr>
        <w:t>; передача мяча одной рукой; взаимодействие игроков нападения с защитой; учебная игра (юноши).</w:t>
      </w:r>
    </w:p>
    <w:p w14:paraId="7F2458F2" w14:textId="76363E80" w:rsidR="00F37827" w:rsidRPr="00384EA2" w:rsidRDefault="00F37827"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sz w:val="24"/>
          <w:szCs w:val="24"/>
        </w:rPr>
        <w:t xml:space="preserve">Повторение правил игры в баскетбол, соблюдение их в процессе игровой деятельности. Совершенствование основных технических </w:t>
      </w:r>
      <w:r w:rsidR="00AD4ACE" w:rsidRPr="00384EA2">
        <w:rPr>
          <w:rFonts w:ascii="Times New Roman" w:hAnsi="Times New Roman" w:cs="Times New Roman"/>
          <w:sz w:val="24"/>
          <w:szCs w:val="24"/>
        </w:rPr>
        <w:t>приемов и</w:t>
      </w:r>
      <w:r w:rsidRPr="00384EA2">
        <w:rPr>
          <w:rFonts w:ascii="Times New Roman" w:hAnsi="Times New Roman" w:cs="Times New Roman"/>
          <w:sz w:val="24"/>
          <w:szCs w:val="24"/>
        </w:rPr>
        <w:t xml:space="preserve"> тактических действий в условиях учебной и игровой деятельности. </w:t>
      </w:r>
    </w:p>
    <w:p w14:paraId="0D798233" w14:textId="4BD5C360" w:rsidR="00AD4ACE" w:rsidRPr="00384EA2" w:rsidRDefault="00F37827"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i/>
          <w:iCs/>
          <w:sz w:val="24"/>
          <w:szCs w:val="24"/>
        </w:rPr>
        <w:t>Волейбол.</w:t>
      </w:r>
      <w:r w:rsidRPr="00384EA2">
        <w:rPr>
          <w:rFonts w:ascii="Times New Roman" w:hAnsi="Times New Roman" w:cs="Times New Roman"/>
          <w:sz w:val="24"/>
          <w:szCs w:val="24"/>
        </w:rPr>
        <w:t xml:space="preserve"> </w:t>
      </w:r>
      <w:r w:rsidR="00AD4ACE" w:rsidRPr="00384EA2">
        <w:rPr>
          <w:rFonts w:ascii="Times New Roman" w:hAnsi="Times New Roman" w:cs="Times New Roman"/>
          <w:sz w:val="24"/>
          <w:szCs w:val="24"/>
        </w:rPr>
        <w:t>Нападающий удар; блокирование; страховка у сетки; боковая нижняя и верхняя подачи; учебная игра (девушки). Блокирование двумя игроками; учебная игра (юноши).</w:t>
      </w:r>
    </w:p>
    <w:p w14:paraId="30752AF6" w14:textId="129C33BD" w:rsidR="00F37827" w:rsidRPr="00384EA2" w:rsidRDefault="00F37827"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sz w:val="24"/>
          <w:szCs w:val="24"/>
        </w:rPr>
        <w:t xml:space="preserve">Повторение правил игры в баскетбол, соблюдение их в процессе игровой деятельности. Совершенствование основных технических </w:t>
      </w:r>
      <w:r w:rsidR="00AD4ACE" w:rsidRPr="00384EA2">
        <w:rPr>
          <w:rFonts w:ascii="Times New Roman" w:hAnsi="Times New Roman" w:cs="Times New Roman"/>
          <w:sz w:val="24"/>
          <w:szCs w:val="24"/>
        </w:rPr>
        <w:t>приемов и</w:t>
      </w:r>
      <w:r w:rsidRPr="00384EA2">
        <w:rPr>
          <w:rFonts w:ascii="Times New Roman" w:hAnsi="Times New Roman" w:cs="Times New Roman"/>
          <w:sz w:val="24"/>
          <w:szCs w:val="24"/>
        </w:rPr>
        <w:t xml:space="preserve"> тактических действий в условиях учебной и игровой деятельности. </w:t>
      </w:r>
    </w:p>
    <w:p w14:paraId="117C57F0" w14:textId="33181379" w:rsidR="00AD4ACE" w:rsidRPr="00384EA2" w:rsidRDefault="00330E66" w:rsidP="00384EA2">
      <w:pPr>
        <w:widowControl w:val="0"/>
        <w:tabs>
          <w:tab w:val="left" w:pos="794"/>
          <w:tab w:val="left" w:pos="993"/>
        </w:tabs>
        <w:spacing w:after="0" w:line="240" w:lineRule="auto"/>
        <w:ind w:left="-15" w:firstLine="724"/>
        <w:jc w:val="both"/>
        <w:rPr>
          <w:rFonts w:ascii="Times New Roman" w:hAnsi="Times New Roman" w:cs="Times New Roman"/>
          <w:sz w:val="24"/>
          <w:szCs w:val="24"/>
        </w:rPr>
      </w:pPr>
      <w:r w:rsidRPr="00384EA2">
        <w:rPr>
          <w:rFonts w:ascii="Times New Roman" w:eastAsia="Arial Unicode MS" w:hAnsi="Times New Roman" w:cs="Times New Roman"/>
          <w:i/>
          <w:sz w:val="24"/>
          <w:szCs w:val="24"/>
          <w:lang w:eastAsia="ru-RU" w:bidi="ru-RU"/>
        </w:rPr>
        <w:t>Гандбол</w:t>
      </w:r>
      <w:r w:rsidR="00392D96">
        <w:rPr>
          <w:rFonts w:ascii="Times New Roman" w:eastAsia="Arial Unicode MS" w:hAnsi="Times New Roman" w:cs="Times New Roman"/>
          <w:i/>
          <w:sz w:val="24"/>
          <w:szCs w:val="24"/>
          <w:lang w:eastAsia="ru-RU" w:bidi="ru-RU"/>
        </w:rPr>
        <w:t>.</w:t>
      </w:r>
      <w:r w:rsidRPr="00384EA2">
        <w:rPr>
          <w:rFonts w:ascii="Times New Roman" w:eastAsia="Arial Unicode MS" w:hAnsi="Times New Roman" w:cs="Times New Roman"/>
          <w:sz w:val="24"/>
          <w:szCs w:val="24"/>
          <w:lang w:eastAsia="ru-RU" w:bidi="ru-RU"/>
        </w:rPr>
        <w:t xml:space="preserve"> </w:t>
      </w:r>
      <w:r w:rsidR="00AD4ACE" w:rsidRPr="00384EA2">
        <w:rPr>
          <w:rFonts w:ascii="Times New Roman" w:eastAsia="Arial Unicode MS" w:hAnsi="Times New Roman" w:cs="Times New Roman"/>
          <w:sz w:val="24"/>
          <w:szCs w:val="24"/>
          <w:lang w:eastAsia="ru-RU" w:bidi="ru-RU"/>
        </w:rPr>
        <w:t>Н</w:t>
      </w:r>
      <w:r w:rsidR="00AD4ACE" w:rsidRPr="00384EA2">
        <w:rPr>
          <w:rFonts w:ascii="Times New Roman" w:hAnsi="Times New Roman" w:cs="Times New Roman"/>
          <w:sz w:val="24"/>
          <w:szCs w:val="24"/>
        </w:rPr>
        <w:t xml:space="preserve">ападение контратакой; позиционное нападение; взаимодействие игроков в нападении; учебная игра (девушки). </w:t>
      </w:r>
    </w:p>
    <w:p w14:paraId="5A124A83" w14:textId="70088251" w:rsidR="00AD4ACE" w:rsidRPr="00384EA2" w:rsidRDefault="00AD4ACE" w:rsidP="00384EA2">
      <w:pPr>
        <w:widowControl w:val="0"/>
        <w:tabs>
          <w:tab w:val="left" w:pos="794"/>
          <w:tab w:val="left" w:pos="993"/>
        </w:tabs>
        <w:spacing w:after="0" w:line="240" w:lineRule="auto"/>
        <w:ind w:left="-15" w:firstLine="724"/>
        <w:jc w:val="both"/>
        <w:rPr>
          <w:rFonts w:ascii="Times New Roman" w:eastAsia="Arial Unicode MS" w:hAnsi="Times New Roman" w:cs="Times New Roman"/>
          <w:sz w:val="24"/>
          <w:szCs w:val="24"/>
          <w:lang w:eastAsia="ru-RU" w:bidi="ru-RU"/>
        </w:rPr>
      </w:pPr>
      <w:r w:rsidRPr="00384EA2">
        <w:rPr>
          <w:rFonts w:ascii="Times New Roman" w:hAnsi="Times New Roman" w:cs="Times New Roman"/>
          <w:sz w:val="24"/>
          <w:szCs w:val="24"/>
        </w:rPr>
        <w:t xml:space="preserve">Нападение контратакой; позиционное нападение; взаимодействие игроков в </w:t>
      </w:r>
      <w:r w:rsidRPr="00384EA2">
        <w:rPr>
          <w:rFonts w:ascii="Times New Roman" w:hAnsi="Times New Roman" w:cs="Times New Roman"/>
          <w:sz w:val="24"/>
          <w:szCs w:val="24"/>
        </w:rPr>
        <w:lastRenderedPageBreak/>
        <w:t>нападении; скрытая передача мяча; учебная игра (юноши).</w:t>
      </w:r>
    </w:p>
    <w:p w14:paraId="47E7C936" w14:textId="62B52326" w:rsidR="00330E66" w:rsidRPr="00384EA2" w:rsidRDefault="00330E66" w:rsidP="00384EA2">
      <w:pPr>
        <w:widowControl w:val="0"/>
        <w:tabs>
          <w:tab w:val="left" w:pos="794"/>
          <w:tab w:val="left" w:pos="993"/>
        </w:tabs>
        <w:spacing w:after="0" w:line="240" w:lineRule="auto"/>
        <w:ind w:left="-15" w:firstLine="724"/>
        <w:jc w:val="both"/>
        <w:rPr>
          <w:rFonts w:ascii="Times New Roman" w:eastAsia="Arial Unicode MS" w:hAnsi="Times New Roman" w:cs="Times New Roman"/>
          <w:sz w:val="24"/>
          <w:szCs w:val="24"/>
          <w:lang w:eastAsia="ru-RU" w:bidi="ru-RU"/>
        </w:rPr>
      </w:pPr>
      <w:r w:rsidRPr="00384EA2">
        <w:rPr>
          <w:rFonts w:ascii="Times New Roman" w:hAnsi="Times New Roman" w:cs="Times New Roman"/>
          <w:sz w:val="24"/>
          <w:szCs w:val="24"/>
        </w:rPr>
        <w:t>Техника передвижений, остановок, поворотов и стоек. Техника ловли и передач мяча, техника ведения мяча, техника бросков мяча, техника индивидуальной защиты. Тактика игры</w:t>
      </w:r>
      <w:r w:rsidRPr="00384EA2">
        <w:rPr>
          <w:rFonts w:ascii="Times New Roman" w:eastAsia="Arial Unicode MS" w:hAnsi="Times New Roman" w:cs="Times New Roman"/>
          <w:i/>
          <w:sz w:val="24"/>
          <w:szCs w:val="24"/>
          <w:lang w:eastAsia="ru-RU" w:bidi="ru-RU"/>
        </w:rPr>
        <w:t xml:space="preserve"> Общая физическая подготовка</w:t>
      </w:r>
      <w:r w:rsidRPr="00384EA2">
        <w:rPr>
          <w:rFonts w:ascii="Times New Roman" w:eastAsia="Arial Unicode MS" w:hAnsi="Times New Roman" w:cs="Times New Roman"/>
          <w:sz w:val="24"/>
          <w:szCs w:val="24"/>
          <w:lang w:eastAsia="ru-RU" w:bidi="ru-RU"/>
        </w:rPr>
        <w:t xml:space="preserve"> – </w:t>
      </w:r>
      <w:r w:rsidRPr="00384EA2">
        <w:rPr>
          <w:rFonts w:ascii="Times New Roman" w:eastAsia="Arial Unicode MS" w:hAnsi="Times New Roman" w:cs="Times New Roman"/>
          <w:iCs/>
          <w:sz w:val="24"/>
          <w:szCs w:val="24"/>
          <w:lang w:eastAsia="ru-RU" w:bidi="ru-RU"/>
        </w:rPr>
        <w:t>развитие ловкости, выносливости, скоростных, скоростно-силовых и координационных способностей</w:t>
      </w:r>
      <w:r w:rsidRPr="00384EA2">
        <w:rPr>
          <w:rFonts w:ascii="Times New Roman" w:eastAsia="Arial Unicode MS" w:hAnsi="Times New Roman" w:cs="Times New Roman"/>
          <w:sz w:val="24"/>
          <w:szCs w:val="24"/>
          <w:lang w:eastAsia="ru-RU" w:bidi="ru-RU"/>
        </w:rPr>
        <w:t>.</w:t>
      </w:r>
    </w:p>
    <w:p w14:paraId="24D45D77" w14:textId="4969AFE0" w:rsidR="00AD4ACE" w:rsidRPr="00384EA2" w:rsidRDefault="00330E66" w:rsidP="00384EA2">
      <w:pPr>
        <w:tabs>
          <w:tab w:val="left" w:pos="993"/>
        </w:tabs>
        <w:spacing w:after="0" w:line="240" w:lineRule="auto"/>
        <w:ind w:left="-15" w:firstLine="724"/>
        <w:jc w:val="both"/>
        <w:rPr>
          <w:rFonts w:ascii="Times New Roman" w:eastAsia="Arial Unicode MS" w:hAnsi="Times New Roman" w:cs="Times New Roman"/>
          <w:sz w:val="24"/>
          <w:szCs w:val="24"/>
          <w:lang w:eastAsia="ru-RU" w:bidi="ru-RU"/>
        </w:rPr>
      </w:pPr>
      <w:r w:rsidRPr="00384EA2">
        <w:rPr>
          <w:rFonts w:ascii="Times New Roman" w:eastAsia="Arial Unicode MS" w:hAnsi="Times New Roman" w:cs="Times New Roman"/>
          <w:b/>
          <w:sz w:val="24"/>
          <w:szCs w:val="24"/>
          <w:lang w:eastAsia="ru-RU" w:bidi="ru-RU"/>
        </w:rPr>
        <w:t>Кроссовая подготовка.</w:t>
      </w:r>
      <w:r w:rsidRPr="00384EA2">
        <w:rPr>
          <w:rFonts w:ascii="Times New Roman" w:eastAsia="Arial Unicode MS" w:hAnsi="Times New Roman" w:cs="Times New Roman"/>
          <w:sz w:val="24"/>
          <w:szCs w:val="24"/>
          <w:lang w:eastAsia="ru-RU" w:bidi="ru-RU"/>
        </w:rPr>
        <w:t xml:space="preserve"> </w:t>
      </w:r>
      <w:r w:rsidR="00AD4ACE" w:rsidRPr="00384EA2">
        <w:rPr>
          <w:rFonts w:ascii="Times New Roman" w:hAnsi="Times New Roman" w:cs="Times New Roman"/>
          <w:sz w:val="24"/>
          <w:szCs w:val="24"/>
        </w:rPr>
        <w:t>Кросс до 4 км. Развитие выносливости (девушки). Кросс до 5,5</w:t>
      </w:r>
      <w:r w:rsidR="00392D96">
        <w:rPr>
          <w:rFonts w:ascii="Times New Roman" w:hAnsi="Times New Roman" w:cs="Times New Roman"/>
          <w:sz w:val="24"/>
          <w:szCs w:val="24"/>
        </w:rPr>
        <w:t> </w:t>
      </w:r>
      <w:r w:rsidR="00AD4ACE" w:rsidRPr="00384EA2">
        <w:rPr>
          <w:rFonts w:ascii="Times New Roman" w:hAnsi="Times New Roman" w:cs="Times New Roman"/>
          <w:sz w:val="24"/>
          <w:szCs w:val="24"/>
        </w:rPr>
        <w:t>км. Развитие выносливости (юноши).</w:t>
      </w:r>
    </w:p>
    <w:p w14:paraId="221EF316" w14:textId="66FAEF3B" w:rsidR="00330E66" w:rsidRPr="00384EA2" w:rsidRDefault="00330E66" w:rsidP="00384EA2">
      <w:pPr>
        <w:tabs>
          <w:tab w:val="left" w:pos="993"/>
        </w:tabs>
        <w:spacing w:after="0" w:line="240" w:lineRule="auto"/>
        <w:ind w:left="-15" w:firstLine="724"/>
        <w:jc w:val="both"/>
        <w:rPr>
          <w:rFonts w:ascii="Times New Roman" w:eastAsia="Arial Unicode MS" w:hAnsi="Times New Roman" w:cs="Times New Roman"/>
          <w:sz w:val="24"/>
          <w:szCs w:val="24"/>
          <w:lang w:eastAsia="ru-RU" w:bidi="ru-RU"/>
        </w:rPr>
      </w:pPr>
      <w:r w:rsidRPr="00384EA2">
        <w:rPr>
          <w:rFonts w:ascii="Times New Roman" w:hAnsi="Times New Roman" w:cs="Times New Roman"/>
          <w:sz w:val="24"/>
          <w:szCs w:val="24"/>
        </w:rPr>
        <w:t xml:space="preserve">Техника кроссового бега и упражнения для развития выносливости. </w:t>
      </w:r>
      <w:r w:rsidRPr="00384EA2">
        <w:rPr>
          <w:rFonts w:ascii="Times New Roman" w:eastAsia="Arial Unicode MS" w:hAnsi="Times New Roman" w:cs="Times New Roman"/>
          <w:sz w:val="24"/>
          <w:szCs w:val="24"/>
          <w:lang w:eastAsia="ru-RU" w:bidi="ru-RU"/>
        </w:rPr>
        <w:t xml:space="preserve">Марш-броски. </w:t>
      </w:r>
    </w:p>
    <w:p w14:paraId="43B8A517" w14:textId="254F1DE0" w:rsidR="00AD4ACE" w:rsidRPr="00384EA2" w:rsidRDefault="00AD4ACE" w:rsidP="00384EA2">
      <w:pPr>
        <w:tabs>
          <w:tab w:val="left" w:pos="993"/>
        </w:tabs>
        <w:spacing w:after="0" w:line="240" w:lineRule="auto"/>
        <w:ind w:left="-15" w:firstLine="724"/>
        <w:jc w:val="both"/>
        <w:rPr>
          <w:rFonts w:ascii="Times New Roman" w:eastAsia="Arial Unicode MS" w:hAnsi="Times New Roman" w:cs="Times New Roman"/>
          <w:sz w:val="24"/>
          <w:szCs w:val="24"/>
          <w:lang w:eastAsia="ru-RU" w:bidi="ru-RU"/>
        </w:rPr>
      </w:pPr>
      <w:r w:rsidRPr="00384EA2">
        <w:rPr>
          <w:rFonts w:ascii="Times New Roman" w:hAnsi="Times New Roman" w:cs="Times New Roman"/>
          <w:b/>
          <w:bCs/>
          <w:sz w:val="24"/>
          <w:szCs w:val="24"/>
        </w:rPr>
        <w:t>Элементы единоборств.</w:t>
      </w:r>
      <w:r w:rsidRPr="00384EA2">
        <w:rPr>
          <w:rFonts w:ascii="Times New Roman" w:hAnsi="Times New Roman" w:cs="Times New Roman"/>
          <w:sz w:val="24"/>
          <w:szCs w:val="24"/>
        </w:rPr>
        <w:t xml:space="preserve"> Прием </w:t>
      </w:r>
      <w:proofErr w:type="spellStart"/>
      <w:r w:rsidRPr="00384EA2">
        <w:rPr>
          <w:rFonts w:ascii="Times New Roman" w:hAnsi="Times New Roman" w:cs="Times New Roman"/>
          <w:sz w:val="24"/>
          <w:szCs w:val="24"/>
        </w:rPr>
        <w:t>самостраховки</w:t>
      </w:r>
      <w:proofErr w:type="spellEnd"/>
      <w:r w:rsidRPr="00384EA2">
        <w:rPr>
          <w:rFonts w:ascii="Times New Roman" w:hAnsi="Times New Roman" w:cs="Times New Roman"/>
          <w:sz w:val="24"/>
          <w:szCs w:val="24"/>
        </w:rPr>
        <w:t xml:space="preserve"> при падении на спину. Приемы борьбы лежа: переворачивание с захватом из-под плеча дальней руки; с захватом шеи и ближней руки. Приемы борьбы стоя: бросок рывком за пятку; задняя подножка с захватом ноги снаружи. Учебная схватка. Развитие двигательных качеств – силы, координации, ловкости (юноши).</w:t>
      </w:r>
    </w:p>
    <w:p w14:paraId="23B579B0" w14:textId="77777777" w:rsidR="00F37827" w:rsidRPr="00384EA2" w:rsidRDefault="00330E66" w:rsidP="00384EA2">
      <w:pPr>
        <w:tabs>
          <w:tab w:val="left" w:pos="993"/>
        </w:tabs>
        <w:spacing w:after="0" w:line="240" w:lineRule="auto"/>
        <w:ind w:left="-15" w:firstLine="724"/>
        <w:jc w:val="both"/>
        <w:rPr>
          <w:rFonts w:ascii="Times New Roman" w:hAnsi="Times New Roman" w:cs="Times New Roman"/>
          <w:sz w:val="24"/>
          <w:szCs w:val="24"/>
        </w:rPr>
      </w:pPr>
      <w:proofErr w:type="spellStart"/>
      <w:r w:rsidRPr="00384EA2">
        <w:rPr>
          <w:rFonts w:ascii="Times New Roman" w:hAnsi="Times New Roman" w:cs="Times New Roman"/>
          <w:b/>
          <w:bCs/>
          <w:sz w:val="24"/>
          <w:szCs w:val="24"/>
        </w:rPr>
        <w:t>Прикладно</w:t>
      </w:r>
      <w:proofErr w:type="spellEnd"/>
      <w:r w:rsidRPr="00384EA2">
        <w:rPr>
          <w:rFonts w:ascii="Times New Roman" w:hAnsi="Times New Roman" w:cs="Times New Roman"/>
          <w:b/>
          <w:bCs/>
          <w:sz w:val="24"/>
          <w:szCs w:val="24"/>
        </w:rPr>
        <w:t>-ориентированная двигательная деятельность</w:t>
      </w:r>
      <w:r w:rsidRPr="00384EA2">
        <w:rPr>
          <w:rFonts w:ascii="Times New Roman" w:hAnsi="Times New Roman" w:cs="Times New Roman"/>
          <w:sz w:val="24"/>
          <w:szCs w:val="24"/>
        </w:rPr>
        <w:t xml:space="preserve">. </w:t>
      </w:r>
      <w:r w:rsidR="00F37827" w:rsidRPr="00384EA2">
        <w:rPr>
          <w:rFonts w:ascii="Times New Roman" w:hAnsi="Times New Roman" w:cs="Times New Roman"/>
          <w:sz w:val="24"/>
          <w:szCs w:val="24"/>
        </w:rPr>
        <w:t>Модуль «Атлетические единоборства». Атлетические единоборства в системе профессионально-ориентированной двигательной деятельности: ее цели и задачи, формы организации тренировочных занятий. Основные технические приемы атлетических единоборств и способы их самостоятельного разучивания (</w:t>
      </w:r>
      <w:proofErr w:type="spellStart"/>
      <w:r w:rsidR="00F37827" w:rsidRPr="00384EA2">
        <w:rPr>
          <w:rFonts w:ascii="Times New Roman" w:hAnsi="Times New Roman" w:cs="Times New Roman"/>
          <w:sz w:val="24"/>
          <w:szCs w:val="24"/>
        </w:rPr>
        <w:t>самостраховка</w:t>
      </w:r>
      <w:proofErr w:type="spellEnd"/>
      <w:r w:rsidR="00F37827" w:rsidRPr="00384EA2">
        <w:rPr>
          <w:rFonts w:ascii="Times New Roman" w:hAnsi="Times New Roman" w:cs="Times New Roman"/>
          <w:sz w:val="24"/>
          <w:szCs w:val="24"/>
        </w:rPr>
        <w:t xml:space="preserve">, стойки, захваты, броски). </w:t>
      </w:r>
    </w:p>
    <w:p w14:paraId="040A1FB8" w14:textId="41954975" w:rsidR="00F37827" w:rsidRPr="00384EA2" w:rsidRDefault="00F37827" w:rsidP="00384EA2">
      <w:pPr>
        <w:tabs>
          <w:tab w:val="left" w:pos="993"/>
        </w:tabs>
        <w:spacing w:after="0" w:line="240" w:lineRule="auto"/>
        <w:ind w:left="-15" w:firstLine="724"/>
        <w:jc w:val="both"/>
        <w:rPr>
          <w:rFonts w:ascii="Times New Roman" w:hAnsi="Times New Roman" w:cs="Times New Roman"/>
          <w:sz w:val="24"/>
          <w:szCs w:val="24"/>
        </w:rPr>
      </w:pPr>
      <w:r w:rsidRPr="00384EA2">
        <w:rPr>
          <w:rFonts w:ascii="Times New Roman" w:hAnsi="Times New Roman" w:cs="Times New Roman"/>
          <w:sz w:val="24"/>
          <w:szCs w:val="24"/>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p w14:paraId="00F026AA" w14:textId="77777777" w:rsidR="00384EA2" w:rsidRDefault="00384EA2" w:rsidP="00384EA2">
      <w:pPr>
        <w:tabs>
          <w:tab w:val="left" w:pos="993"/>
        </w:tabs>
        <w:spacing w:after="0" w:line="240" w:lineRule="auto"/>
        <w:ind w:left="-15" w:firstLine="724"/>
        <w:jc w:val="both"/>
        <w:rPr>
          <w:rFonts w:ascii="Times New Roman" w:eastAsia="Calibri" w:hAnsi="Times New Roman" w:cs="Times New Roman"/>
          <w:b/>
          <w:sz w:val="24"/>
          <w:szCs w:val="24"/>
          <w:lang w:eastAsia="ru-RU"/>
        </w:rPr>
      </w:pPr>
    </w:p>
    <w:p w14:paraId="40BCE3CC" w14:textId="2BC70B8B" w:rsidR="00E03C84" w:rsidRPr="00BD5A8E" w:rsidRDefault="00E03C84" w:rsidP="00BF3A90">
      <w:pPr>
        <w:pStyle w:val="a3"/>
        <w:widowControl w:val="0"/>
        <w:numPr>
          <w:ilvl w:val="0"/>
          <w:numId w:val="4"/>
        </w:numPr>
        <w:tabs>
          <w:tab w:val="clear" w:pos="720"/>
          <w:tab w:val="left" w:pos="284"/>
        </w:tabs>
        <w:spacing w:after="0" w:line="240" w:lineRule="auto"/>
        <w:ind w:left="0" w:firstLine="0"/>
        <w:contextualSpacing w:val="0"/>
        <w:jc w:val="center"/>
        <w:rPr>
          <w:rFonts w:ascii="Times New Roman" w:hAnsi="Times New Roman" w:cs="Times New Roman"/>
          <w:b/>
          <w:sz w:val="24"/>
          <w:szCs w:val="24"/>
        </w:rPr>
      </w:pPr>
      <w:r w:rsidRPr="00BD5A8E">
        <w:rPr>
          <w:rFonts w:ascii="Times New Roman" w:hAnsi="Times New Roman" w:cs="Times New Roman"/>
          <w:b/>
          <w:sz w:val="24"/>
          <w:szCs w:val="24"/>
        </w:rPr>
        <w:t>ПЛАНИРУЕМЫЕ РЕЗУЛЬТАТЫ ОСВОЕНИЯ ПРОГРАММЫ</w:t>
      </w:r>
      <w:r w:rsidR="00392D96">
        <w:rPr>
          <w:rFonts w:ascii="Times New Roman" w:hAnsi="Times New Roman" w:cs="Times New Roman"/>
          <w:b/>
          <w:sz w:val="24"/>
          <w:szCs w:val="24"/>
        </w:rPr>
        <w:br/>
      </w:r>
      <w:r w:rsidRPr="00BD5A8E">
        <w:rPr>
          <w:rFonts w:ascii="Times New Roman" w:hAnsi="Times New Roman" w:cs="Times New Roman"/>
          <w:b/>
          <w:sz w:val="24"/>
          <w:szCs w:val="24"/>
        </w:rPr>
        <w:t xml:space="preserve">УЧЕБНОГО ПРЕДМЕТА </w:t>
      </w:r>
      <w:r w:rsidR="00BB6A03" w:rsidRPr="00BD5A8E">
        <w:rPr>
          <w:rFonts w:ascii="Times New Roman" w:hAnsi="Times New Roman" w:cs="Times New Roman"/>
          <w:b/>
          <w:sz w:val="24"/>
          <w:szCs w:val="24"/>
        </w:rPr>
        <w:t>«ФИЗИЧЕСКАЯ КУЛЬТУРА»</w:t>
      </w:r>
    </w:p>
    <w:p w14:paraId="68F4F444" w14:textId="77777777" w:rsidR="00392D96" w:rsidRDefault="00392D96" w:rsidP="00BD5A8E">
      <w:pPr>
        <w:spacing w:after="0" w:line="240" w:lineRule="auto"/>
        <w:ind w:firstLine="567"/>
        <w:jc w:val="both"/>
        <w:rPr>
          <w:rFonts w:ascii="Times New Roman" w:hAnsi="Times New Roman" w:cs="Times New Roman"/>
          <w:sz w:val="24"/>
          <w:szCs w:val="24"/>
        </w:rPr>
      </w:pPr>
    </w:p>
    <w:p w14:paraId="297BE9FE" w14:textId="22CE8C9C" w:rsidR="00E03C84" w:rsidRPr="00392D96" w:rsidRDefault="00E03C84"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Государственный образовательный стандарт среднего (полного) общего образования определяет научной основой организации образовательного процесса системно-</w:t>
      </w:r>
      <w:proofErr w:type="spellStart"/>
      <w:r w:rsidRPr="00392D96">
        <w:rPr>
          <w:rFonts w:ascii="Times New Roman" w:hAnsi="Times New Roman" w:cs="Times New Roman"/>
          <w:sz w:val="24"/>
          <w:szCs w:val="24"/>
        </w:rPr>
        <w:t>деятельностный</w:t>
      </w:r>
      <w:proofErr w:type="spellEnd"/>
      <w:r w:rsidRPr="00392D96">
        <w:rPr>
          <w:rFonts w:ascii="Times New Roman" w:hAnsi="Times New Roman" w:cs="Times New Roman"/>
          <w:sz w:val="24"/>
          <w:szCs w:val="24"/>
        </w:rPr>
        <w:t xml:space="preserve"> подход посредством организации активной познавательной деятельности обучающихся, обеспечивающей достижение личностных, </w:t>
      </w:r>
      <w:proofErr w:type="spellStart"/>
      <w:r w:rsidRPr="00392D96">
        <w:rPr>
          <w:rFonts w:ascii="Times New Roman" w:hAnsi="Times New Roman" w:cs="Times New Roman"/>
          <w:sz w:val="24"/>
          <w:szCs w:val="24"/>
        </w:rPr>
        <w:t>метапредметных</w:t>
      </w:r>
      <w:proofErr w:type="spellEnd"/>
      <w:r w:rsidRPr="00392D96">
        <w:rPr>
          <w:rFonts w:ascii="Times New Roman" w:hAnsi="Times New Roman" w:cs="Times New Roman"/>
          <w:sz w:val="24"/>
          <w:szCs w:val="24"/>
        </w:rPr>
        <w:t xml:space="preserve"> и предметных образовательных результатов. </w:t>
      </w:r>
    </w:p>
    <w:p w14:paraId="11CC89CC" w14:textId="178448EB" w:rsidR="00E03C84" w:rsidRPr="00392D96" w:rsidRDefault="002F3A0A" w:rsidP="00392D9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E03C84" w:rsidRPr="00392D96">
        <w:rPr>
          <w:rFonts w:ascii="Times New Roman" w:hAnsi="Times New Roman" w:cs="Times New Roman"/>
          <w:sz w:val="24"/>
          <w:szCs w:val="24"/>
        </w:rPr>
        <w:t xml:space="preserve">ланируемые результаты освоения программы учебного предмета, (личностные и </w:t>
      </w:r>
      <w:proofErr w:type="spellStart"/>
      <w:r w:rsidR="00E03C84" w:rsidRPr="00392D96">
        <w:rPr>
          <w:rFonts w:ascii="Times New Roman" w:hAnsi="Times New Roman" w:cs="Times New Roman"/>
          <w:sz w:val="24"/>
          <w:szCs w:val="24"/>
        </w:rPr>
        <w:t>метапредметные</w:t>
      </w:r>
      <w:proofErr w:type="spellEnd"/>
      <w:r w:rsidR="00E03C84" w:rsidRPr="00392D96">
        <w:rPr>
          <w:rFonts w:ascii="Times New Roman" w:hAnsi="Times New Roman" w:cs="Times New Roman"/>
          <w:sz w:val="24"/>
          <w:szCs w:val="24"/>
        </w:rPr>
        <w:t xml:space="preserve"> должны быть представлены за весь период обучения, а предметные </w:t>
      </w:r>
      <w:r w:rsidR="00BD5A8E" w:rsidRPr="00392D96">
        <w:rPr>
          <w:rFonts w:ascii="Times New Roman" w:hAnsi="Times New Roman" w:cs="Times New Roman"/>
          <w:sz w:val="24"/>
          <w:szCs w:val="24"/>
        </w:rPr>
        <w:t>–</w:t>
      </w:r>
      <w:r w:rsidR="00E03C84" w:rsidRPr="00392D96">
        <w:rPr>
          <w:rFonts w:ascii="Times New Roman" w:hAnsi="Times New Roman" w:cs="Times New Roman"/>
          <w:sz w:val="24"/>
          <w:szCs w:val="24"/>
        </w:rPr>
        <w:t xml:space="preserve"> за каждый год обучения).</w:t>
      </w:r>
    </w:p>
    <w:p w14:paraId="6ECF0663" w14:textId="6A29C00E" w:rsidR="00E03C84" w:rsidRPr="00392D96" w:rsidRDefault="00E03C84"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 xml:space="preserve">В результате изучения </w:t>
      </w:r>
      <w:r w:rsidR="002F3A0A">
        <w:rPr>
          <w:rFonts w:ascii="Times New Roman" w:hAnsi="Times New Roman" w:cs="Times New Roman"/>
          <w:sz w:val="24"/>
          <w:szCs w:val="24"/>
        </w:rPr>
        <w:t>учебного предмета «</w:t>
      </w:r>
      <w:r w:rsidR="00BB6A03" w:rsidRPr="00392D96">
        <w:rPr>
          <w:rFonts w:ascii="Times New Roman" w:hAnsi="Times New Roman" w:cs="Times New Roman"/>
          <w:sz w:val="24"/>
          <w:szCs w:val="24"/>
        </w:rPr>
        <w:t>Физическ</w:t>
      </w:r>
      <w:r w:rsidR="002F3A0A">
        <w:rPr>
          <w:rFonts w:ascii="Times New Roman" w:hAnsi="Times New Roman" w:cs="Times New Roman"/>
          <w:sz w:val="24"/>
          <w:szCs w:val="24"/>
        </w:rPr>
        <w:t>ая</w:t>
      </w:r>
      <w:r w:rsidR="00BB6A03" w:rsidRPr="00392D96">
        <w:rPr>
          <w:rFonts w:ascii="Times New Roman" w:hAnsi="Times New Roman" w:cs="Times New Roman"/>
          <w:sz w:val="24"/>
          <w:szCs w:val="24"/>
        </w:rPr>
        <w:t xml:space="preserve"> культур</w:t>
      </w:r>
      <w:r w:rsidR="002F3A0A">
        <w:rPr>
          <w:rFonts w:ascii="Times New Roman" w:hAnsi="Times New Roman" w:cs="Times New Roman"/>
          <w:sz w:val="24"/>
          <w:szCs w:val="24"/>
        </w:rPr>
        <w:t>а»</w:t>
      </w:r>
      <w:r w:rsidRPr="00392D96">
        <w:rPr>
          <w:rFonts w:ascii="Times New Roman" w:hAnsi="Times New Roman" w:cs="Times New Roman"/>
          <w:sz w:val="24"/>
          <w:szCs w:val="24"/>
        </w:rPr>
        <w:t xml:space="preserve"> на уровне среднего (полного) общего образования у обучающегося будут сформированы:</w:t>
      </w:r>
    </w:p>
    <w:p w14:paraId="1734F569" w14:textId="77777777" w:rsidR="00E03C84" w:rsidRPr="00392D96" w:rsidRDefault="00E03C84" w:rsidP="00392D96">
      <w:pPr>
        <w:spacing w:after="0" w:line="240" w:lineRule="auto"/>
        <w:ind w:firstLine="709"/>
        <w:jc w:val="both"/>
        <w:rPr>
          <w:rFonts w:ascii="Times New Roman" w:eastAsia="Calibri" w:hAnsi="Times New Roman" w:cs="Times New Roman"/>
          <w:sz w:val="24"/>
          <w:szCs w:val="24"/>
          <w:lang w:eastAsia="ru-RU"/>
        </w:rPr>
      </w:pPr>
      <w:r w:rsidRPr="00392D96">
        <w:rPr>
          <w:rFonts w:ascii="Times New Roman" w:hAnsi="Times New Roman" w:cs="Times New Roman"/>
          <w:b/>
          <w:sz w:val="24"/>
          <w:szCs w:val="24"/>
        </w:rPr>
        <w:t>а)</w:t>
      </w:r>
      <w:r w:rsidRPr="00392D96">
        <w:rPr>
          <w:rFonts w:ascii="Times New Roman" w:hAnsi="Times New Roman" w:cs="Times New Roman"/>
          <w:sz w:val="24"/>
          <w:szCs w:val="24"/>
        </w:rPr>
        <w:t xml:space="preserve"> </w:t>
      </w:r>
      <w:r w:rsidRPr="00392D96">
        <w:rPr>
          <w:rFonts w:ascii="Times New Roman" w:hAnsi="Times New Roman" w:cs="Times New Roman"/>
          <w:b/>
          <w:sz w:val="24"/>
          <w:szCs w:val="24"/>
        </w:rPr>
        <w:t>л</w:t>
      </w:r>
      <w:r w:rsidRPr="00392D96">
        <w:rPr>
          <w:rFonts w:ascii="Times New Roman" w:eastAsia="Calibri" w:hAnsi="Times New Roman" w:cs="Times New Roman"/>
          <w:b/>
          <w:sz w:val="24"/>
          <w:szCs w:val="24"/>
          <w:lang w:eastAsia="ru-RU"/>
        </w:rPr>
        <w:t>ичностные результаты:</w:t>
      </w:r>
      <w:r w:rsidRPr="00392D96">
        <w:rPr>
          <w:rFonts w:ascii="Times New Roman" w:eastAsia="Calibri" w:hAnsi="Times New Roman" w:cs="Times New Roman"/>
          <w:sz w:val="24"/>
          <w:szCs w:val="24"/>
          <w:lang w:eastAsia="ru-RU"/>
        </w:rPr>
        <w:t xml:space="preserve"> </w:t>
      </w:r>
    </w:p>
    <w:p w14:paraId="3B3E2614" w14:textId="77777777" w:rsidR="00361C6E" w:rsidRPr="00392D96" w:rsidRDefault="00E03C84" w:rsidP="00392D96">
      <w:pPr>
        <w:spacing w:after="0" w:line="240" w:lineRule="auto"/>
        <w:ind w:firstLine="709"/>
        <w:jc w:val="both"/>
        <w:rPr>
          <w:rFonts w:ascii="Times New Roman" w:eastAsia="Calibri" w:hAnsi="Times New Roman" w:cs="Times New Roman"/>
          <w:sz w:val="24"/>
          <w:szCs w:val="24"/>
          <w:lang w:eastAsia="ru-RU"/>
        </w:rPr>
      </w:pPr>
      <w:r w:rsidRPr="00392D96">
        <w:rPr>
          <w:rFonts w:ascii="Times New Roman" w:eastAsia="Calibri" w:hAnsi="Times New Roman" w:cs="Times New Roman"/>
          <w:i/>
          <w:sz w:val="24"/>
          <w:szCs w:val="24"/>
          <w:lang w:eastAsia="ru-RU"/>
        </w:rPr>
        <w:t>1) гражданского воспитания</w:t>
      </w:r>
      <w:r w:rsidRPr="00392D96">
        <w:rPr>
          <w:rFonts w:ascii="Times New Roman" w:eastAsia="Calibri" w:hAnsi="Times New Roman" w:cs="Times New Roman"/>
          <w:sz w:val="24"/>
          <w:szCs w:val="24"/>
          <w:lang w:eastAsia="ru-RU"/>
        </w:rPr>
        <w:t>:</w:t>
      </w:r>
    </w:p>
    <w:p w14:paraId="62100ACC"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eastAsia="Calibri" w:hAnsi="Times New Roman" w:cs="Times New Roman"/>
          <w:sz w:val="24"/>
          <w:szCs w:val="24"/>
          <w:lang w:eastAsia="ru-RU"/>
        </w:rPr>
        <w:t>–</w:t>
      </w:r>
      <w:r w:rsidR="00A24FCE" w:rsidRPr="00392D96">
        <w:rPr>
          <w:rFonts w:ascii="Times New Roman" w:hAnsi="Times New Roman" w:cs="Times New Roman"/>
          <w:sz w:val="24"/>
          <w:szCs w:val="24"/>
        </w:rPr>
        <w:t xml:space="preserve"> </w:t>
      </w:r>
      <w:proofErr w:type="spellStart"/>
      <w:r w:rsidR="00A24FCE" w:rsidRPr="00392D96">
        <w:rPr>
          <w:rFonts w:ascii="Times New Roman" w:hAnsi="Times New Roman" w:cs="Times New Roman"/>
          <w:sz w:val="24"/>
          <w:szCs w:val="24"/>
        </w:rPr>
        <w:t>сформированность</w:t>
      </w:r>
      <w:proofErr w:type="spellEnd"/>
      <w:r w:rsidR="00A24FCE" w:rsidRPr="00392D96">
        <w:rPr>
          <w:rFonts w:ascii="Times New Roman" w:hAnsi="Times New Roman" w:cs="Times New Roman"/>
          <w:sz w:val="24"/>
          <w:szCs w:val="24"/>
        </w:rPr>
        <w:t xml:space="preserve"> гражданской позиции обучающегося как активного и ответственного члена </w:t>
      </w:r>
      <w:r w:rsidR="00821141" w:rsidRPr="00392D96">
        <w:rPr>
          <w:rFonts w:ascii="Times New Roman" w:hAnsi="Times New Roman" w:cs="Times New Roman"/>
          <w:sz w:val="24"/>
          <w:szCs w:val="24"/>
        </w:rPr>
        <w:t>Приднестров</w:t>
      </w:r>
      <w:r w:rsidR="00A24FCE" w:rsidRPr="00392D96">
        <w:rPr>
          <w:rFonts w:ascii="Times New Roman" w:hAnsi="Times New Roman" w:cs="Times New Roman"/>
          <w:sz w:val="24"/>
          <w:szCs w:val="24"/>
        </w:rPr>
        <w:t>ского общества;</w:t>
      </w:r>
    </w:p>
    <w:p w14:paraId="2EE0C838"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A24FCE" w:rsidRPr="00392D96">
        <w:rPr>
          <w:rFonts w:ascii="Times New Roman" w:hAnsi="Times New Roman" w:cs="Times New Roman"/>
          <w:sz w:val="24"/>
          <w:szCs w:val="24"/>
        </w:rPr>
        <w:t xml:space="preserve">осознание своих конституционных прав и обязанностей, уважение закона и правопорядка; </w:t>
      </w:r>
    </w:p>
    <w:p w14:paraId="10D27877"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A24FCE" w:rsidRPr="00392D96">
        <w:rPr>
          <w:rFonts w:ascii="Times New Roman" w:hAnsi="Times New Roman" w:cs="Times New Roman"/>
          <w:sz w:val="24"/>
          <w:szCs w:val="24"/>
        </w:rPr>
        <w:t xml:space="preserve"> принятие традиционных национальных, общечеловеческих гуманистических и демократических ценностей; </w:t>
      </w:r>
    </w:p>
    <w:p w14:paraId="4C2DF4DC"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A24FCE" w:rsidRPr="00392D96">
        <w:rPr>
          <w:rFonts w:ascii="Times New Roman" w:hAnsi="Times New Roman" w:cs="Times New Roman"/>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58979B6" w14:textId="1A17818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A24FCE" w:rsidRPr="00392D96">
        <w:rPr>
          <w:rFonts w:ascii="Times New Roman" w:hAnsi="Times New Roman" w:cs="Times New Roman"/>
          <w:sz w:val="24"/>
          <w:szCs w:val="24"/>
        </w:rPr>
        <w:t xml:space="preserve"> готовность вести совместную деятельность в интересах гражданского общества, участвовать в самоуправлении в образовательной организации;</w:t>
      </w:r>
    </w:p>
    <w:p w14:paraId="7294B706"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A24FCE" w:rsidRPr="00392D96">
        <w:rPr>
          <w:rFonts w:ascii="Times New Roman" w:hAnsi="Times New Roman" w:cs="Times New Roman"/>
          <w:sz w:val="24"/>
          <w:szCs w:val="24"/>
        </w:rPr>
        <w:t xml:space="preserve"> умение взаимодействовать с социальными институтами в соответствии с их функциями и назначением;</w:t>
      </w:r>
    </w:p>
    <w:p w14:paraId="4973D4EA" w14:textId="4E3E5984" w:rsidR="00E03C84" w:rsidRPr="00392D96" w:rsidRDefault="00361C6E" w:rsidP="00392D96">
      <w:pPr>
        <w:spacing w:after="0" w:line="240" w:lineRule="auto"/>
        <w:ind w:firstLine="709"/>
        <w:jc w:val="both"/>
        <w:rPr>
          <w:rFonts w:ascii="Times New Roman" w:eastAsia="Calibri" w:hAnsi="Times New Roman" w:cs="Times New Roman"/>
          <w:sz w:val="24"/>
          <w:szCs w:val="24"/>
          <w:lang w:eastAsia="ru-RU"/>
        </w:rPr>
      </w:pPr>
      <w:r w:rsidRPr="00392D96">
        <w:rPr>
          <w:rFonts w:ascii="Times New Roman" w:hAnsi="Times New Roman" w:cs="Times New Roman"/>
          <w:sz w:val="24"/>
          <w:szCs w:val="24"/>
        </w:rPr>
        <w:lastRenderedPageBreak/>
        <w:t>–</w:t>
      </w:r>
      <w:r w:rsidR="00A24FCE" w:rsidRPr="00392D96">
        <w:rPr>
          <w:rFonts w:ascii="Times New Roman" w:hAnsi="Times New Roman" w:cs="Times New Roman"/>
          <w:sz w:val="24"/>
          <w:szCs w:val="24"/>
        </w:rPr>
        <w:t xml:space="preserve"> готовность к гуманитарной и волонтерской деятельности</w:t>
      </w:r>
      <w:r w:rsidR="00E03C84" w:rsidRPr="00392D96">
        <w:rPr>
          <w:rFonts w:ascii="Times New Roman" w:eastAsia="Calibri" w:hAnsi="Times New Roman" w:cs="Times New Roman"/>
          <w:sz w:val="24"/>
          <w:szCs w:val="24"/>
          <w:lang w:eastAsia="ru-RU"/>
        </w:rPr>
        <w:t>;</w:t>
      </w:r>
    </w:p>
    <w:p w14:paraId="601C18F0" w14:textId="77777777" w:rsidR="00361C6E" w:rsidRPr="00392D96" w:rsidRDefault="00E03C84" w:rsidP="00392D96">
      <w:pPr>
        <w:spacing w:after="0" w:line="240" w:lineRule="auto"/>
        <w:ind w:firstLine="709"/>
        <w:jc w:val="both"/>
        <w:rPr>
          <w:rFonts w:ascii="Times New Roman" w:eastAsia="SchoolBookSanPin" w:hAnsi="Times New Roman" w:cs="Times New Roman"/>
          <w:bCs/>
          <w:position w:val="1"/>
          <w:sz w:val="24"/>
          <w:szCs w:val="24"/>
        </w:rPr>
      </w:pPr>
      <w:r w:rsidRPr="00392D96">
        <w:rPr>
          <w:rFonts w:ascii="Times New Roman" w:eastAsia="Calibri" w:hAnsi="Times New Roman" w:cs="Times New Roman"/>
          <w:i/>
          <w:sz w:val="24"/>
          <w:szCs w:val="24"/>
          <w:lang w:eastAsia="ru-RU"/>
        </w:rPr>
        <w:t>2</w:t>
      </w:r>
      <w:r w:rsidRPr="00392D96">
        <w:rPr>
          <w:rFonts w:ascii="Times New Roman" w:eastAsia="SchoolBookSanPin" w:hAnsi="Times New Roman" w:cs="Times New Roman"/>
          <w:bCs/>
          <w:i/>
          <w:position w:val="1"/>
          <w:sz w:val="24"/>
          <w:szCs w:val="24"/>
        </w:rPr>
        <w:t>) патриотического воспитания</w:t>
      </w:r>
      <w:r w:rsidRPr="00392D96">
        <w:rPr>
          <w:rFonts w:ascii="Times New Roman" w:eastAsia="SchoolBookSanPin" w:hAnsi="Times New Roman" w:cs="Times New Roman"/>
          <w:bCs/>
          <w:position w:val="1"/>
          <w:sz w:val="24"/>
          <w:szCs w:val="24"/>
        </w:rPr>
        <w:t>:</w:t>
      </w:r>
    </w:p>
    <w:p w14:paraId="170F0AD9"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eastAsia="SchoolBookSanPin" w:hAnsi="Times New Roman" w:cs="Times New Roman"/>
          <w:bCs/>
          <w:position w:val="1"/>
          <w:sz w:val="24"/>
          <w:szCs w:val="24"/>
        </w:rPr>
        <w:t>–</w:t>
      </w:r>
      <w:r w:rsidR="00A24FCE" w:rsidRPr="00392D96">
        <w:rPr>
          <w:rFonts w:ascii="Times New Roman" w:hAnsi="Times New Roman" w:cs="Times New Roman"/>
          <w:sz w:val="24"/>
          <w:szCs w:val="24"/>
        </w:rPr>
        <w:t xml:space="preserve"> </w:t>
      </w:r>
      <w:proofErr w:type="spellStart"/>
      <w:r w:rsidR="00A24FCE" w:rsidRPr="00392D96">
        <w:rPr>
          <w:rFonts w:ascii="Times New Roman" w:hAnsi="Times New Roman" w:cs="Times New Roman"/>
          <w:sz w:val="24"/>
          <w:szCs w:val="24"/>
        </w:rPr>
        <w:t>сформированность</w:t>
      </w:r>
      <w:proofErr w:type="spellEnd"/>
      <w:r w:rsidR="00A24FCE" w:rsidRPr="00392D96">
        <w:rPr>
          <w:rFonts w:ascii="Times New Roman" w:hAnsi="Times New Roman" w:cs="Times New Roman"/>
          <w:sz w:val="24"/>
          <w:szCs w:val="24"/>
        </w:rPr>
        <w:t xml:space="preserve"> </w:t>
      </w:r>
      <w:r w:rsidR="00821141" w:rsidRPr="00392D96">
        <w:rPr>
          <w:rFonts w:ascii="Times New Roman" w:hAnsi="Times New Roman" w:cs="Times New Roman"/>
          <w:sz w:val="24"/>
          <w:szCs w:val="24"/>
        </w:rPr>
        <w:t>Приднестровс</w:t>
      </w:r>
      <w:r w:rsidR="00A24FCE" w:rsidRPr="00392D96">
        <w:rPr>
          <w:rFonts w:ascii="Times New Roman" w:hAnsi="Times New Roman" w:cs="Times New Roman"/>
          <w:sz w:val="24"/>
          <w:szCs w:val="24"/>
        </w:rPr>
        <w:t xml:space="preserve">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Приднестровья; </w:t>
      </w:r>
    </w:p>
    <w:p w14:paraId="13C81134"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A24FCE" w:rsidRPr="00392D96">
        <w:rPr>
          <w:rFonts w:ascii="Times New Roman" w:hAnsi="Times New Roman" w:cs="Times New Roman"/>
          <w:sz w:val="24"/>
          <w:szCs w:val="24"/>
        </w:rPr>
        <w:t xml:space="preserve">ценностное отношение к государственным символам, </w:t>
      </w:r>
      <w:r w:rsidR="00EA526E" w:rsidRPr="00392D96">
        <w:rPr>
          <w:rFonts w:ascii="Times New Roman" w:hAnsi="Times New Roman" w:cs="Times New Roman"/>
          <w:sz w:val="24"/>
          <w:szCs w:val="24"/>
        </w:rPr>
        <w:t>историческому и</w:t>
      </w:r>
      <w:r w:rsidR="00A24FCE" w:rsidRPr="00392D96">
        <w:rPr>
          <w:rFonts w:ascii="Times New Roman" w:hAnsi="Times New Roman" w:cs="Times New Roman"/>
          <w:sz w:val="24"/>
          <w:szCs w:val="24"/>
        </w:rPr>
        <w:t xml:space="preserve"> природному наследию, памятникам, традициям народов Приднестровья, достижениям Приднестровской Молдавской Республики в науке, искусстве, спорте, технологиях, труде;</w:t>
      </w:r>
    </w:p>
    <w:p w14:paraId="5FC63FA3" w14:textId="7D48AFDC" w:rsidR="00A24FC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A24FCE" w:rsidRPr="00392D96">
        <w:rPr>
          <w:rFonts w:ascii="Times New Roman" w:hAnsi="Times New Roman" w:cs="Times New Roman"/>
          <w:sz w:val="24"/>
          <w:szCs w:val="24"/>
        </w:rPr>
        <w:t>идейную убежденность, готовность к служению и защите Отечества, ответственность за его судьбу;</w:t>
      </w:r>
    </w:p>
    <w:p w14:paraId="29F6AE0B" w14:textId="77777777" w:rsidR="00361C6E" w:rsidRPr="00392D96" w:rsidRDefault="00E03C84" w:rsidP="00392D96">
      <w:pPr>
        <w:spacing w:after="0" w:line="240" w:lineRule="auto"/>
        <w:ind w:firstLine="709"/>
        <w:rPr>
          <w:rFonts w:ascii="Times New Roman" w:eastAsia="Times New Roman" w:hAnsi="Times New Roman" w:cs="Times New Roman"/>
          <w:sz w:val="24"/>
          <w:szCs w:val="24"/>
          <w:lang w:eastAsia="ru-RU"/>
        </w:rPr>
      </w:pPr>
      <w:r w:rsidRPr="00392D96">
        <w:rPr>
          <w:rFonts w:ascii="Times New Roman" w:eastAsia="SchoolBookSanPin" w:hAnsi="Times New Roman" w:cs="Times New Roman"/>
          <w:bCs/>
          <w:i/>
          <w:position w:val="1"/>
          <w:sz w:val="24"/>
          <w:szCs w:val="24"/>
        </w:rPr>
        <w:t>3)</w:t>
      </w:r>
      <w:r w:rsidRPr="00392D96">
        <w:rPr>
          <w:rFonts w:ascii="Times New Roman" w:eastAsia="Times New Roman" w:hAnsi="Times New Roman" w:cs="Times New Roman"/>
          <w:i/>
          <w:sz w:val="24"/>
          <w:szCs w:val="24"/>
          <w:lang w:eastAsia="ru-RU"/>
        </w:rPr>
        <w:t xml:space="preserve"> духовно-нравственного воспитания</w:t>
      </w:r>
      <w:r w:rsidRPr="00392D96">
        <w:rPr>
          <w:rFonts w:ascii="Times New Roman" w:eastAsia="Times New Roman" w:hAnsi="Times New Roman" w:cs="Times New Roman"/>
          <w:sz w:val="24"/>
          <w:szCs w:val="24"/>
          <w:lang w:eastAsia="ru-RU"/>
        </w:rPr>
        <w:t>:</w:t>
      </w:r>
    </w:p>
    <w:p w14:paraId="0A8C524C"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eastAsia="Times New Roman" w:hAnsi="Times New Roman" w:cs="Times New Roman"/>
          <w:sz w:val="24"/>
          <w:szCs w:val="24"/>
          <w:lang w:eastAsia="ru-RU"/>
        </w:rPr>
        <w:t>–</w:t>
      </w:r>
      <w:r w:rsidR="00A24FCE" w:rsidRPr="00392D96">
        <w:rPr>
          <w:rFonts w:ascii="Times New Roman" w:hAnsi="Times New Roman" w:cs="Times New Roman"/>
          <w:sz w:val="24"/>
          <w:szCs w:val="24"/>
        </w:rPr>
        <w:t xml:space="preserve"> осознание духовных ценностей </w:t>
      </w:r>
      <w:r w:rsidR="00F012C6" w:rsidRPr="00392D96">
        <w:rPr>
          <w:rFonts w:ascii="Times New Roman" w:hAnsi="Times New Roman" w:cs="Times New Roman"/>
          <w:sz w:val="24"/>
          <w:szCs w:val="24"/>
        </w:rPr>
        <w:t>Приднестров</w:t>
      </w:r>
      <w:r w:rsidR="00A24FCE" w:rsidRPr="00392D96">
        <w:rPr>
          <w:rFonts w:ascii="Times New Roman" w:hAnsi="Times New Roman" w:cs="Times New Roman"/>
          <w:sz w:val="24"/>
          <w:szCs w:val="24"/>
        </w:rPr>
        <w:t xml:space="preserve">ского народа; </w:t>
      </w:r>
    </w:p>
    <w:p w14:paraId="640A5144" w14:textId="443DE07C"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A24FCE" w:rsidRPr="00392D96">
        <w:rPr>
          <w:rFonts w:ascii="Times New Roman" w:hAnsi="Times New Roman" w:cs="Times New Roman"/>
          <w:sz w:val="24"/>
          <w:szCs w:val="24"/>
        </w:rPr>
        <w:t xml:space="preserve"> </w:t>
      </w:r>
      <w:proofErr w:type="spellStart"/>
      <w:r w:rsidR="00A24FCE" w:rsidRPr="00392D96">
        <w:rPr>
          <w:rFonts w:ascii="Times New Roman" w:hAnsi="Times New Roman" w:cs="Times New Roman"/>
          <w:sz w:val="24"/>
          <w:szCs w:val="24"/>
        </w:rPr>
        <w:t>сформированность</w:t>
      </w:r>
      <w:proofErr w:type="spellEnd"/>
      <w:r w:rsidR="00A24FCE" w:rsidRPr="00392D96">
        <w:rPr>
          <w:rFonts w:ascii="Times New Roman" w:hAnsi="Times New Roman" w:cs="Times New Roman"/>
          <w:sz w:val="24"/>
          <w:szCs w:val="24"/>
        </w:rPr>
        <w:t xml:space="preserve"> нравственного сознания, этического поведения; </w:t>
      </w:r>
    </w:p>
    <w:p w14:paraId="0DEFF1E6"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A24FCE" w:rsidRPr="00392D96">
        <w:rPr>
          <w:rFonts w:ascii="Times New Roman" w:hAnsi="Times New Roman" w:cs="Times New Roman"/>
          <w:sz w:val="24"/>
          <w:szCs w:val="24"/>
        </w:rPr>
        <w:t xml:space="preserve">способность оценивать ситуацию и принимать осознанные решения, ориентируясь на морально-нравственные нормы и ценности; </w:t>
      </w:r>
    </w:p>
    <w:p w14:paraId="1C85F0D1"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A24FCE" w:rsidRPr="00392D96">
        <w:rPr>
          <w:rFonts w:ascii="Times New Roman" w:hAnsi="Times New Roman" w:cs="Times New Roman"/>
          <w:sz w:val="24"/>
          <w:szCs w:val="24"/>
        </w:rPr>
        <w:t xml:space="preserve"> осознание личного вклада в построение устойчивого будущего; </w:t>
      </w:r>
    </w:p>
    <w:p w14:paraId="4B8F07E7" w14:textId="59743F84" w:rsidR="00E03C84" w:rsidRPr="00392D96" w:rsidRDefault="00361C6E" w:rsidP="00392D96">
      <w:pPr>
        <w:spacing w:after="0" w:line="240" w:lineRule="auto"/>
        <w:ind w:firstLine="709"/>
        <w:rPr>
          <w:rFonts w:ascii="Times New Roman" w:eastAsia="Times New Roman" w:hAnsi="Times New Roman" w:cs="Times New Roman"/>
          <w:sz w:val="24"/>
          <w:szCs w:val="24"/>
          <w:lang w:eastAsia="ru-RU"/>
        </w:rPr>
      </w:pPr>
      <w:r w:rsidRPr="00392D96">
        <w:rPr>
          <w:rFonts w:ascii="Times New Roman" w:hAnsi="Times New Roman" w:cs="Times New Roman"/>
          <w:sz w:val="24"/>
          <w:szCs w:val="24"/>
        </w:rPr>
        <w:t>–</w:t>
      </w:r>
      <w:r w:rsidR="00A24FCE" w:rsidRPr="00392D96">
        <w:rPr>
          <w:rFonts w:ascii="Times New Roman" w:hAnsi="Times New Roman" w:cs="Times New Roman"/>
          <w:sz w:val="24"/>
          <w:szCs w:val="24"/>
        </w:rPr>
        <w:t xml:space="preserve">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Приднестровья;</w:t>
      </w:r>
    </w:p>
    <w:p w14:paraId="5F7A5CFC" w14:textId="77777777" w:rsidR="00361C6E" w:rsidRPr="00392D96" w:rsidRDefault="00E03C84" w:rsidP="00392D96">
      <w:pPr>
        <w:spacing w:after="0" w:line="240" w:lineRule="auto"/>
        <w:ind w:firstLine="709"/>
        <w:jc w:val="both"/>
        <w:rPr>
          <w:rFonts w:ascii="Times New Roman" w:eastAsia="SchoolBookSanPin" w:hAnsi="Times New Roman" w:cs="Times New Roman"/>
          <w:bCs/>
          <w:position w:val="1"/>
          <w:sz w:val="24"/>
          <w:szCs w:val="24"/>
        </w:rPr>
      </w:pPr>
      <w:r w:rsidRPr="00392D96">
        <w:rPr>
          <w:rFonts w:ascii="Times New Roman" w:eastAsia="Times New Roman" w:hAnsi="Times New Roman" w:cs="Times New Roman"/>
          <w:i/>
          <w:sz w:val="24"/>
          <w:szCs w:val="24"/>
          <w:lang w:eastAsia="ru-RU"/>
        </w:rPr>
        <w:t xml:space="preserve">4) эстетического </w:t>
      </w:r>
      <w:r w:rsidRPr="00392D96">
        <w:rPr>
          <w:rFonts w:ascii="Times New Roman" w:eastAsia="SchoolBookSanPin" w:hAnsi="Times New Roman" w:cs="Times New Roman"/>
          <w:bCs/>
          <w:i/>
          <w:position w:val="1"/>
          <w:sz w:val="24"/>
          <w:szCs w:val="24"/>
        </w:rPr>
        <w:t>воспитания</w:t>
      </w:r>
      <w:r w:rsidRPr="00392D96">
        <w:rPr>
          <w:rFonts w:ascii="Times New Roman" w:eastAsia="SchoolBookSanPin" w:hAnsi="Times New Roman" w:cs="Times New Roman"/>
          <w:bCs/>
          <w:position w:val="1"/>
          <w:sz w:val="24"/>
          <w:szCs w:val="24"/>
        </w:rPr>
        <w:t>:</w:t>
      </w:r>
    </w:p>
    <w:p w14:paraId="261851E2"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eastAsia="SchoolBookSanPin" w:hAnsi="Times New Roman" w:cs="Times New Roman"/>
          <w:bCs/>
          <w:position w:val="1"/>
          <w:sz w:val="24"/>
          <w:szCs w:val="24"/>
        </w:rPr>
        <w:t>–</w:t>
      </w:r>
      <w:r w:rsidR="00A97E87" w:rsidRPr="00392D96">
        <w:rPr>
          <w:rFonts w:ascii="Times New Roman" w:hAnsi="Times New Roman" w:cs="Times New Roman"/>
          <w:sz w:val="24"/>
          <w:szCs w:val="24"/>
        </w:rPr>
        <w:t xml:space="preserve"> эстетическое отношение к миру, включая эстетику быта, научного и технического творчества, спорта, труда, общественных отношений;</w:t>
      </w:r>
    </w:p>
    <w:p w14:paraId="14DA7B35"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A97E87" w:rsidRPr="00392D96">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CEC2549"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A97E87" w:rsidRPr="00392D96">
        <w:rPr>
          <w:rFonts w:ascii="Times New Roman" w:hAnsi="Times New Roman" w:cs="Times New Roman"/>
          <w:sz w:val="24"/>
          <w:szCs w:val="24"/>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2EC29909" w14:textId="7A5F2FF7" w:rsidR="00E03C84" w:rsidRPr="00392D96" w:rsidRDefault="00361C6E" w:rsidP="00392D96">
      <w:pPr>
        <w:spacing w:after="0" w:line="240" w:lineRule="auto"/>
        <w:ind w:firstLine="709"/>
        <w:rPr>
          <w:rFonts w:ascii="Times New Roman" w:eastAsia="SchoolBookSanPin" w:hAnsi="Times New Roman" w:cs="Times New Roman"/>
          <w:bCs/>
          <w:position w:val="1"/>
          <w:sz w:val="24"/>
          <w:szCs w:val="24"/>
        </w:rPr>
      </w:pPr>
      <w:r w:rsidRPr="00392D96">
        <w:rPr>
          <w:rFonts w:ascii="Times New Roman" w:hAnsi="Times New Roman" w:cs="Times New Roman"/>
          <w:sz w:val="24"/>
          <w:szCs w:val="24"/>
        </w:rPr>
        <w:t>–</w:t>
      </w:r>
      <w:r w:rsidR="00A97E87" w:rsidRPr="00392D96">
        <w:rPr>
          <w:rFonts w:ascii="Times New Roman" w:hAnsi="Times New Roman" w:cs="Times New Roman"/>
          <w:sz w:val="24"/>
          <w:szCs w:val="24"/>
        </w:rPr>
        <w:t xml:space="preserve"> готовность к самовыражению в разных видах искусства, стремление проявлять качества творческой личности</w:t>
      </w:r>
      <w:r w:rsidR="00E03C84" w:rsidRPr="00392D96">
        <w:rPr>
          <w:rFonts w:ascii="Times New Roman" w:eastAsia="SchoolBookSanPin" w:hAnsi="Times New Roman" w:cs="Times New Roman"/>
          <w:bCs/>
          <w:position w:val="1"/>
          <w:sz w:val="24"/>
          <w:szCs w:val="24"/>
        </w:rPr>
        <w:t>;</w:t>
      </w:r>
    </w:p>
    <w:p w14:paraId="04CE3607" w14:textId="77777777" w:rsidR="00361C6E" w:rsidRPr="00392D96" w:rsidRDefault="00E03C84" w:rsidP="00392D96">
      <w:pPr>
        <w:spacing w:after="0" w:line="240" w:lineRule="auto"/>
        <w:ind w:firstLine="709"/>
        <w:jc w:val="both"/>
        <w:rPr>
          <w:rFonts w:ascii="Times New Roman" w:eastAsia="Calibri" w:hAnsi="Times New Roman" w:cs="Times New Roman"/>
          <w:sz w:val="24"/>
          <w:szCs w:val="24"/>
          <w:lang w:eastAsia="ru-RU"/>
        </w:rPr>
      </w:pPr>
      <w:r w:rsidRPr="00392D96">
        <w:rPr>
          <w:rFonts w:ascii="Times New Roman" w:eastAsia="SchoolBookSanPin" w:hAnsi="Times New Roman" w:cs="Times New Roman"/>
          <w:bCs/>
          <w:i/>
          <w:position w:val="1"/>
          <w:sz w:val="24"/>
          <w:szCs w:val="24"/>
        </w:rPr>
        <w:t xml:space="preserve">5) </w:t>
      </w:r>
      <w:r w:rsidRPr="00392D96">
        <w:rPr>
          <w:rFonts w:ascii="Times New Roman" w:eastAsia="Calibri" w:hAnsi="Times New Roman" w:cs="Times New Roman"/>
          <w:i/>
          <w:sz w:val="24"/>
          <w:szCs w:val="24"/>
          <w:lang w:eastAsia="ru-RU"/>
        </w:rPr>
        <w:t>физического воспитания, формирования культуры здоровья и эмоционального благополучия</w:t>
      </w:r>
      <w:r w:rsidRPr="00392D96">
        <w:rPr>
          <w:rFonts w:ascii="Times New Roman" w:eastAsia="Calibri" w:hAnsi="Times New Roman" w:cs="Times New Roman"/>
          <w:sz w:val="24"/>
          <w:szCs w:val="24"/>
          <w:lang w:eastAsia="ru-RU"/>
        </w:rPr>
        <w:t>:</w:t>
      </w:r>
    </w:p>
    <w:p w14:paraId="554234E0" w14:textId="75FB4F68"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eastAsia="Calibri" w:hAnsi="Times New Roman" w:cs="Times New Roman"/>
          <w:sz w:val="24"/>
          <w:szCs w:val="24"/>
          <w:lang w:eastAsia="ru-RU"/>
        </w:rPr>
        <w:t>–</w:t>
      </w:r>
      <w:r w:rsidR="00A97E87" w:rsidRPr="00392D96">
        <w:rPr>
          <w:rFonts w:ascii="Times New Roman" w:hAnsi="Times New Roman" w:cs="Times New Roman"/>
          <w:sz w:val="24"/>
          <w:szCs w:val="24"/>
        </w:rPr>
        <w:t xml:space="preserve"> </w:t>
      </w:r>
      <w:proofErr w:type="spellStart"/>
      <w:r w:rsidR="00A97E87" w:rsidRPr="00392D96">
        <w:rPr>
          <w:rFonts w:ascii="Times New Roman" w:hAnsi="Times New Roman" w:cs="Times New Roman"/>
          <w:sz w:val="24"/>
          <w:szCs w:val="24"/>
        </w:rPr>
        <w:t>сформированность</w:t>
      </w:r>
      <w:proofErr w:type="spellEnd"/>
      <w:r w:rsidR="00A97E87" w:rsidRPr="00392D96">
        <w:rPr>
          <w:rFonts w:ascii="Times New Roman" w:hAnsi="Times New Roman" w:cs="Times New Roman"/>
          <w:sz w:val="24"/>
          <w:szCs w:val="24"/>
        </w:rPr>
        <w:t xml:space="preserve"> здорового и безопасного образа жизни, ответственного отношения к своему здоровью; </w:t>
      </w:r>
    </w:p>
    <w:p w14:paraId="55865FCD"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A97E87" w:rsidRPr="00392D96">
        <w:rPr>
          <w:rFonts w:ascii="Times New Roman" w:hAnsi="Times New Roman" w:cs="Times New Roman"/>
          <w:sz w:val="24"/>
          <w:szCs w:val="24"/>
        </w:rPr>
        <w:t xml:space="preserve"> потребность в физическом совершенствовании, занятиях спортивно-оздоровительной деятельностью; </w:t>
      </w:r>
    </w:p>
    <w:p w14:paraId="0EB3C396" w14:textId="1F162B7E" w:rsidR="00E03C84" w:rsidRPr="00392D96" w:rsidRDefault="00361C6E" w:rsidP="00392D96">
      <w:pPr>
        <w:spacing w:after="0" w:line="240" w:lineRule="auto"/>
        <w:ind w:firstLine="709"/>
        <w:jc w:val="both"/>
        <w:rPr>
          <w:rFonts w:ascii="Times New Roman" w:eastAsia="Calibri" w:hAnsi="Times New Roman" w:cs="Times New Roman"/>
          <w:sz w:val="24"/>
          <w:szCs w:val="24"/>
          <w:lang w:eastAsia="ru-RU"/>
        </w:rPr>
      </w:pPr>
      <w:r w:rsidRPr="00392D96">
        <w:rPr>
          <w:rFonts w:ascii="Times New Roman" w:hAnsi="Times New Roman" w:cs="Times New Roman"/>
          <w:sz w:val="24"/>
          <w:szCs w:val="24"/>
        </w:rPr>
        <w:t>–</w:t>
      </w:r>
      <w:r w:rsidR="00A97E87" w:rsidRPr="00392D96">
        <w:rPr>
          <w:rFonts w:ascii="Times New Roman" w:hAnsi="Times New Roman" w:cs="Times New Roman"/>
          <w:sz w:val="24"/>
          <w:szCs w:val="24"/>
        </w:rPr>
        <w:t xml:space="preserve"> активное неприятие вредных привычек и иных форм причинения вреда физическому и психическому здоровью</w:t>
      </w:r>
      <w:r w:rsidR="00E03C84" w:rsidRPr="00392D96">
        <w:rPr>
          <w:rFonts w:ascii="Times New Roman" w:eastAsia="Calibri" w:hAnsi="Times New Roman" w:cs="Times New Roman"/>
          <w:sz w:val="24"/>
          <w:szCs w:val="24"/>
          <w:lang w:eastAsia="ru-RU"/>
        </w:rPr>
        <w:t>;</w:t>
      </w:r>
    </w:p>
    <w:p w14:paraId="0401C854" w14:textId="77777777" w:rsidR="00361C6E" w:rsidRPr="00392D96" w:rsidRDefault="00E03C84" w:rsidP="00392D96">
      <w:pPr>
        <w:spacing w:after="0" w:line="240" w:lineRule="auto"/>
        <w:ind w:firstLine="709"/>
        <w:jc w:val="both"/>
        <w:rPr>
          <w:rFonts w:ascii="Times New Roman" w:eastAsia="SchoolBookSanPin" w:hAnsi="Times New Roman" w:cs="Times New Roman"/>
          <w:bCs/>
          <w:position w:val="1"/>
          <w:sz w:val="24"/>
          <w:szCs w:val="24"/>
        </w:rPr>
      </w:pPr>
      <w:r w:rsidRPr="00392D96">
        <w:rPr>
          <w:rFonts w:ascii="Times New Roman" w:eastAsia="Calibri" w:hAnsi="Times New Roman" w:cs="Times New Roman"/>
          <w:i/>
          <w:sz w:val="24"/>
          <w:szCs w:val="24"/>
          <w:lang w:eastAsia="ru-RU"/>
        </w:rPr>
        <w:t>6)</w:t>
      </w:r>
      <w:r w:rsidRPr="00392D96">
        <w:rPr>
          <w:rFonts w:ascii="Times New Roman" w:eastAsia="SchoolBookSanPin" w:hAnsi="Times New Roman" w:cs="Times New Roman"/>
          <w:bCs/>
          <w:i/>
          <w:position w:val="1"/>
          <w:sz w:val="24"/>
          <w:szCs w:val="24"/>
        </w:rPr>
        <w:t xml:space="preserve"> трудового воспитания</w:t>
      </w:r>
      <w:r w:rsidRPr="00392D96">
        <w:rPr>
          <w:rFonts w:ascii="Times New Roman" w:eastAsia="SchoolBookSanPin" w:hAnsi="Times New Roman" w:cs="Times New Roman"/>
          <w:bCs/>
          <w:position w:val="1"/>
          <w:sz w:val="24"/>
          <w:szCs w:val="24"/>
        </w:rPr>
        <w:t>:</w:t>
      </w:r>
    </w:p>
    <w:p w14:paraId="5F11CC5F"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eastAsia="SchoolBookSanPin" w:hAnsi="Times New Roman" w:cs="Times New Roman"/>
          <w:bCs/>
          <w:position w:val="1"/>
          <w:sz w:val="24"/>
          <w:szCs w:val="24"/>
        </w:rPr>
        <w:t>–</w:t>
      </w:r>
      <w:r w:rsidR="00A97E87" w:rsidRPr="00392D96">
        <w:rPr>
          <w:rFonts w:ascii="Times New Roman" w:hAnsi="Times New Roman" w:cs="Times New Roman"/>
          <w:sz w:val="24"/>
          <w:szCs w:val="24"/>
        </w:rPr>
        <w:t xml:space="preserve"> готовность к труду, осознание приобретенных умений и навыков, трудолюбие; </w:t>
      </w:r>
    </w:p>
    <w:p w14:paraId="61235FE4"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A97E87" w:rsidRPr="00392D96">
        <w:rPr>
          <w:rFonts w:ascii="Times New Roman" w:hAnsi="Times New Roman" w:cs="Times New Roman"/>
          <w:sz w:val="24"/>
          <w:szCs w:val="24"/>
        </w:rPr>
        <w:t xml:space="preserve">готовность к активной деятельности технологической и социальной направленности; </w:t>
      </w:r>
    </w:p>
    <w:p w14:paraId="400247B7"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A97E87" w:rsidRPr="00392D96">
        <w:rPr>
          <w:rFonts w:ascii="Times New Roman" w:hAnsi="Times New Roman" w:cs="Times New Roman"/>
          <w:sz w:val="24"/>
          <w:szCs w:val="24"/>
        </w:rPr>
        <w:t xml:space="preserve"> способность инициировать, планировать и самостоятельно выполнять такую деятельность; </w:t>
      </w:r>
    </w:p>
    <w:p w14:paraId="0FBD4407"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A97E87" w:rsidRPr="00392D96">
        <w:rPr>
          <w:rFonts w:ascii="Times New Roman" w:hAnsi="Times New Roman" w:cs="Times New Roman"/>
          <w:sz w:val="24"/>
          <w:szCs w:val="24"/>
        </w:rPr>
        <w:t xml:space="preserve">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14:paraId="37034EC3" w14:textId="6AE77DC2" w:rsidR="00A97E87"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A97E87" w:rsidRPr="00392D96">
        <w:rPr>
          <w:rFonts w:ascii="Times New Roman" w:hAnsi="Times New Roman" w:cs="Times New Roman"/>
          <w:sz w:val="24"/>
          <w:szCs w:val="24"/>
        </w:rPr>
        <w:t xml:space="preserve"> готовность и способность к образованию и самообразованию на протяжении </w:t>
      </w:r>
    </w:p>
    <w:p w14:paraId="5534AFAF" w14:textId="77777777" w:rsidR="00A97E87" w:rsidRPr="00392D96" w:rsidRDefault="00A97E87"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 xml:space="preserve">всей жизни; </w:t>
      </w:r>
    </w:p>
    <w:p w14:paraId="4EB31B96" w14:textId="77777777" w:rsidR="00361C6E" w:rsidRPr="00392D96" w:rsidRDefault="00E03C84" w:rsidP="00392D96">
      <w:pPr>
        <w:spacing w:after="0" w:line="240" w:lineRule="auto"/>
        <w:ind w:firstLine="709"/>
        <w:rPr>
          <w:rFonts w:ascii="Times New Roman" w:eastAsia="Calibri" w:hAnsi="Times New Roman" w:cs="Times New Roman"/>
          <w:sz w:val="24"/>
          <w:szCs w:val="24"/>
          <w:lang w:eastAsia="ru-RU"/>
        </w:rPr>
      </w:pPr>
      <w:r w:rsidRPr="00392D96">
        <w:rPr>
          <w:rFonts w:ascii="Times New Roman" w:eastAsia="SchoolBookSanPin" w:hAnsi="Times New Roman" w:cs="Times New Roman"/>
          <w:bCs/>
          <w:i/>
          <w:position w:val="1"/>
          <w:sz w:val="24"/>
          <w:szCs w:val="24"/>
        </w:rPr>
        <w:t>7)</w:t>
      </w:r>
      <w:r w:rsidRPr="00392D96">
        <w:rPr>
          <w:rFonts w:ascii="Times New Roman" w:eastAsia="Calibri" w:hAnsi="Times New Roman" w:cs="Times New Roman"/>
          <w:i/>
          <w:sz w:val="24"/>
          <w:szCs w:val="24"/>
          <w:lang w:eastAsia="ru-RU"/>
        </w:rPr>
        <w:t xml:space="preserve"> экологического воспитания</w:t>
      </w:r>
      <w:r w:rsidRPr="00392D96">
        <w:rPr>
          <w:rFonts w:ascii="Times New Roman" w:eastAsia="Calibri" w:hAnsi="Times New Roman" w:cs="Times New Roman"/>
          <w:sz w:val="24"/>
          <w:szCs w:val="24"/>
          <w:lang w:eastAsia="ru-RU"/>
        </w:rPr>
        <w:t>:</w:t>
      </w:r>
    </w:p>
    <w:p w14:paraId="332A0379"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eastAsia="Calibri" w:hAnsi="Times New Roman" w:cs="Times New Roman"/>
          <w:sz w:val="24"/>
          <w:szCs w:val="24"/>
          <w:lang w:eastAsia="ru-RU"/>
        </w:rPr>
        <w:t>–</w:t>
      </w:r>
      <w:r w:rsidR="001E54E4" w:rsidRPr="00392D96">
        <w:rPr>
          <w:rFonts w:ascii="Times New Roman" w:hAnsi="Times New Roman" w:cs="Times New Roman"/>
          <w:sz w:val="24"/>
          <w:szCs w:val="24"/>
        </w:rPr>
        <w:t xml:space="preserve"> </w:t>
      </w:r>
      <w:proofErr w:type="spellStart"/>
      <w:r w:rsidR="001E54E4" w:rsidRPr="00392D96">
        <w:rPr>
          <w:rFonts w:ascii="Times New Roman" w:hAnsi="Times New Roman" w:cs="Times New Roman"/>
          <w:sz w:val="24"/>
          <w:szCs w:val="24"/>
        </w:rPr>
        <w:t>сформированность</w:t>
      </w:r>
      <w:proofErr w:type="spellEnd"/>
      <w:r w:rsidR="001E54E4" w:rsidRPr="00392D96">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4368A570"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lastRenderedPageBreak/>
        <w:t>–</w:t>
      </w:r>
      <w:r w:rsidR="001E54E4" w:rsidRPr="00392D96">
        <w:rPr>
          <w:rFonts w:ascii="Times New Roman" w:hAnsi="Times New Roman" w:cs="Times New Roman"/>
          <w:sz w:val="24"/>
          <w:szCs w:val="24"/>
        </w:rPr>
        <w:t xml:space="preserve"> планирование и осуществление действий в окружающей среде на основе знания целей устойчивого развития человечества; </w:t>
      </w:r>
    </w:p>
    <w:p w14:paraId="70277C9D"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1E54E4" w:rsidRPr="00392D96">
        <w:rPr>
          <w:rFonts w:ascii="Times New Roman" w:hAnsi="Times New Roman" w:cs="Times New Roman"/>
          <w:sz w:val="24"/>
          <w:szCs w:val="24"/>
        </w:rPr>
        <w:t xml:space="preserve"> активное неприятие действий, приносящих вред окружающей среде; </w:t>
      </w:r>
    </w:p>
    <w:p w14:paraId="14AB0A76"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1E54E4" w:rsidRPr="00392D96">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14:paraId="79847286" w14:textId="00BD0A31" w:rsidR="00E03C84" w:rsidRPr="00392D96" w:rsidRDefault="00361C6E" w:rsidP="00392D96">
      <w:pPr>
        <w:spacing w:after="0" w:line="240" w:lineRule="auto"/>
        <w:ind w:firstLine="709"/>
        <w:jc w:val="both"/>
        <w:rPr>
          <w:rFonts w:ascii="Times New Roman" w:eastAsia="Calibri" w:hAnsi="Times New Roman" w:cs="Times New Roman"/>
          <w:sz w:val="24"/>
          <w:szCs w:val="24"/>
          <w:lang w:eastAsia="ru-RU"/>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1E54E4" w:rsidRPr="00392D96">
        <w:rPr>
          <w:rFonts w:ascii="Times New Roman" w:hAnsi="Times New Roman" w:cs="Times New Roman"/>
          <w:sz w:val="24"/>
          <w:szCs w:val="24"/>
        </w:rPr>
        <w:t>расширение опыта деятельности экологической направленности</w:t>
      </w:r>
      <w:r w:rsidR="00E03C84" w:rsidRPr="00392D96">
        <w:rPr>
          <w:rFonts w:ascii="Times New Roman" w:eastAsia="Calibri" w:hAnsi="Times New Roman" w:cs="Times New Roman"/>
          <w:sz w:val="24"/>
          <w:szCs w:val="24"/>
          <w:lang w:eastAsia="ru-RU"/>
        </w:rPr>
        <w:t>;</w:t>
      </w:r>
    </w:p>
    <w:p w14:paraId="058E3172" w14:textId="77777777" w:rsidR="00361C6E" w:rsidRPr="00392D96" w:rsidRDefault="00E03C84" w:rsidP="00392D96">
      <w:pPr>
        <w:spacing w:after="0" w:line="240" w:lineRule="auto"/>
        <w:ind w:firstLine="709"/>
        <w:jc w:val="both"/>
        <w:rPr>
          <w:rFonts w:ascii="Times New Roman" w:eastAsia="Calibri" w:hAnsi="Times New Roman" w:cs="Times New Roman"/>
          <w:sz w:val="24"/>
          <w:szCs w:val="24"/>
          <w:lang w:eastAsia="ru-RU"/>
        </w:rPr>
      </w:pPr>
      <w:r w:rsidRPr="00392D96">
        <w:rPr>
          <w:rFonts w:ascii="Times New Roman" w:eastAsia="Calibri" w:hAnsi="Times New Roman" w:cs="Times New Roman"/>
          <w:i/>
          <w:sz w:val="24"/>
          <w:szCs w:val="24"/>
          <w:lang w:eastAsia="ru-RU"/>
        </w:rPr>
        <w:t>8) ценности научного познания</w:t>
      </w:r>
      <w:r w:rsidRPr="00392D96">
        <w:rPr>
          <w:rFonts w:ascii="Times New Roman" w:eastAsia="Calibri" w:hAnsi="Times New Roman" w:cs="Times New Roman"/>
          <w:sz w:val="24"/>
          <w:szCs w:val="24"/>
          <w:lang w:eastAsia="ru-RU"/>
        </w:rPr>
        <w:t>:</w:t>
      </w:r>
    </w:p>
    <w:p w14:paraId="7D830F48"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eastAsia="Calibri" w:hAnsi="Times New Roman" w:cs="Times New Roman"/>
          <w:sz w:val="24"/>
          <w:szCs w:val="24"/>
          <w:lang w:eastAsia="ru-RU"/>
        </w:rPr>
        <w:t>–</w:t>
      </w:r>
      <w:r w:rsidR="001E54E4" w:rsidRPr="00392D96">
        <w:rPr>
          <w:rFonts w:ascii="Times New Roman" w:hAnsi="Times New Roman" w:cs="Times New Roman"/>
          <w:sz w:val="24"/>
          <w:szCs w:val="24"/>
        </w:rPr>
        <w:t xml:space="preserve"> </w:t>
      </w:r>
      <w:proofErr w:type="spellStart"/>
      <w:r w:rsidR="001E54E4" w:rsidRPr="00392D96">
        <w:rPr>
          <w:rFonts w:ascii="Times New Roman" w:hAnsi="Times New Roman" w:cs="Times New Roman"/>
          <w:sz w:val="24"/>
          <w:szCs w:val="24"/>
        </w:rPr>
        <w:t>сформированность</w:t>
      </w:r>
      <w:proofErr w:type="spellEnd"/>
      <w:r w:rsidR="001E54E4" w:rsidRPr="00392D96">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B241A3A" w14:textId="27EE4933"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1E54E4" w:rsidRPr="00392D96">
        <w:rPr>
          <w:rFonts w:ascii="Times New Roman" w:hAnsi="Times New Roman" w:cs="Times New Roman"/>
          <w:sz w:val="24"/>
          <w:szCs w:val="24"/>
        </w:rPr>
        <w:t xml:space="preserve">совершенствование языковой и читательской культуры как средства взаимодействия между людьми и познанием мира; осознание ценности научной деятельности; </w:t>
      </w:r>
    </w:p>
    <w:p w14:paraId="1FA5A697" w14:textId="330F1051" w:rsidR="00E03C84" w:rsidRPr="00392D96" w:rsidRDefault="00361C6E" w:rsidP="00392D96">
      <w:pPr>
        <w:spacing w:after="0" w:line="240" w:lineRule="auto"/>
        <w:ind w:firstLine="709"/>
        <w:rPr>
          <w:rFonts w:ascii="Times New Roman" w:eastAsia="Calibri" w:hAnsi="Times New Roman" w:cs="Times New Roman"/>
          <w:sz w:val="24"/>
          <w:szCs w:val="24"/>
          <w:lang w:eastAsia="ru-RU"/>
        </w:rPr>
      </w:pPr>
      <w:r w:rsidRPr="00392D96">
        <w:rPr>
          <w:rFonts w:ascii="Times New Roman" w:hAnsi="Times New Roman" w:cs="Times New Roman"/>
          <w:sz w:val="24"/>
          <w:szCs w:val="24"/>
        </w:rPr>
        <w:t>–</w:t>
      </w:r>
      <w:r w:rsidR="001E54E4" w:rsidRPr="00392D96">
        <w:rPr>
          <w:rFonts w:ascii="Times New Roman" w:hAnsi="Times New Roman" w:cs="Times New Roman"/>
          <w:sz w:val="24"/>
          <w:szCs w:val="24"/>
        </w:rPr>
        <w:t xml:space="preserve"> готовность осуществлять проектную и исследовательскую деятельность индивидуально и в группе;</w:t>
      </w:r>
    </w:p>
    <w:p w14:paraId="7F71E172" w14:textId="77777777" w:rsidR="00E03C84" w:rsidRPr="00392D96" w:rsidRDefault="00E03C84" w:rsidP="00392D96">
      <w:pPr>
        <w:spacing w:after="0" w:line="240" w:lineRule="auto"/>
        <w:ind w:firstLine="709"/>
        <w:jc w:val="both"/>
        <w:rPr>
          <w:rFonts w:ascii="Times New Roman" w:eastAsia="Calibri" w:hAnsi="Times New Roman" w:cs="Times New Roman"/>
          <w:sz w:val="24"/>
          <w:szCs w:val="24"/>
          <w:lang w:eastAsia="ru-RU"/>
        </w:rPr>
      </w:pPr>
      <w:r w:rsidRPr="001C444A">
        <w:rPr>
          <w:rFonts w:ascii="Times New Roman" w:eastAsia="Calibri" w:hAnsi="Times New Roman" w:cs="Times New Roman"/>
          <w:b/>
          <w:sz w:val="24"/>
          <w:szCs w:val="24"/>
          <w:lang w:eastAsia="ru-RU"/>
        </w:rPr>
        <w:t>б)</w:t>
      </w:r>
      <w:r w:rsidRPr="00392D96">
        <w:rPr>
          <w:rFonts w:ascii="Times New Roman" w:eastAsia="Calibri" w:hAnsi="Times New Roman" w:cs="Times New Roman"/>
          <w:sz w:val="24"/>
          <w:szCs w:val="24"/>
          <w:lang w:eastAsia="ru-RU"/>
        </w:rPr>
        <w:t xml:space="preserve"> </w:t>
      </w:r>
      <w:proofErr w:type="spellStart"/>
      <w:r w:rsidRPr="00392D96">
        <w:rPr>
          <w:rFonts w:ascii="Times New Roman" w:eastAsia="Calibri" w:hAnsi="Times New Roman" w:cs="Times New Roman"/>
          <w:b/>
          <w:sz w:val="24"/>
          <w:szCs w:val="24"/>
          <w:lang w:eastAsia="ru-RU"/>
        </w:rPr>
        <w:t>метапредметные</w:t>
      </w:r>
      <w:proofErr w:type="spellEnd"/>
      <w:r w:rsidRPr="00392D96">
        <w:rPr>
          <w:rFonts w:ascii="Times New Roman" w:eastAsia="Calibri" w:hAnsi="Times New Roman" w:cs="Times New Roman"/>
          <w:b/>
          <w:sz w:val="24"/>
          <w:szCs w:val="24"/>
          <w:lang w:eastAsia="ru-RU"/>
        </w:rPr>
        <w:t xml:space="preserve"> результаты</w:t>
      </w:r>
      <w:r w:rsidRPr="00392D96">
        <w:rPr>
          <w:rFonts w:ascii="Times New Roman" w:eastAsia="Calibri" w:hAnsi="Times New Roman" w:cs="Times New Roman"/>
          <w:sz w:val="24"/>
          <w:szCs w:val="24"/>
          <w:lang w:eastAsia="ru-RU"/>
        </w:rPr>
        <w:t>:</w:t>
      </w:r>
    </w:p>
    <w:p w14:paraId="4EE2C906" w14:textId="77777777" w:rsidR="00E03C84" w:rsidRPr="00392D96" w:rsidRDefault="00E03C84" w:rsidP="00392D96">
      <w:pPr>
        <w:spacing w:after="0" w:line="240" w:lineRule="auto"/>
        <w:ind w:firstLine="709"/>
        <w:jc w:val="both"/>
        <w:rPr>
          <w:rFonts w:ascii="Times New Roman" w:eastAsia="Calibri" w:hAnsi="Times New Roman" w:cs="Times New Roman"/>
          <w:sz w:val="24"/>
          <w:szCs w:val="24"/>
          <w:lang w:eastAsia="ru-RU"/>
        </w:rPr>
      </w:pPr>
      <w:r w:rsidRPr="00392D96">
        <w:rPr>
          <w:rFonts w:ascii="Times New Roman" w:eastAsia="Calibri" w:hAnsi="Times New Roman" w:cs="Times New Roman"/>
          <w:i/>
          <w:sz w:val="24"/>
          <w:szCs w:val="24"/>
          <w:lang w:eastAsia="ru-RU"/>
        </w:rPr>
        <w:t>1) универсальные учебные регулятивные действия</w:t>
      </w:r>
      <w:r w:rsidRPr="00392D96">
        <w:rPr>
          <w:rFonts w:ascii="Times New Roman" w:eastAsia="Calibri" w:hAnsi="Times New Roman" w:cs="Times New Roman"/>
          <w:sz w:val="24"/>
          <w:szCs w:val="24"/>
          <w:lang w:eastAsia="ru-RU"/>
        </w:rPr>
        <w:t>:</w:t>
      </w:r>
    </w:p>
    <w:p w14:paraId="4D6B063D" w14:textId="77777777" w:rsidR="00361C6E" w:rsidRPr="00392D96" w:rsidRDefault="00BD5A8E" w:rsidP="00392D96">
      <w:pPr>
        <w:spacing w:after="0" w:line="240" w:lineRule="auto"/>
        <w:ind w:firstLine="709"/>
        <w:jc w:val="both"/>
        <w:rPr>
          <w:rFonts w:ascii="Times New Roman" w:eastAsia="Times New Roman" w:hAnsi="Times New Roman" w:cs="Times New Roman"/>
          <w:sz w:val="24"/>
          <w:szCs w:val="24"/>
          <w:lang w:eastAsia="ru-RU"/>
        </w:rPr>
      </w:pPr>
      <w:r w:rsidRPr="00392D96">
        <w:rPr>
          <w:rFonts w:ascii="Times New Roman" w:eastAsia="Calibri" w:hAnsi="Times New Roman" w:cs="Times New Roman"/>
          <w:sz w:val="24"/>
          <w:szCs w:val="24"/>
          <w:lang w:eastAsia="ru-RU"/>
        </w:rPr>
        <w:t>–</w:t>
      </w:r>
      <w:r w:rsidR="00E03C84" w:rsidRPr="00392D96">
        <w:rPr>
          <w:rFonts w:ascii="Times New Roman" w:eastAsia="Calibri" w:hAnsi="Times New Roman" w:cs="Times New Roman"/>
          <w:sz w:val="24"/>
          <w:szCs w:val="24"/>
          <w:lang w:eastAsia="ru-RU"/>
        </w:rPr>
        <w:t xml:space="preserve"> </w:t>
      </w:r>
      <w:r w:rsidR="00E03C84" w:rsidRPr="00392D96">
        <w:rPr>
          <w:rFonts w:ascii="Times New Roman" w:eastAsia="Times New Roman" w:hAnsi="Times New Roman" w:cs="Times New Roman"/>
          <w:sz w:val="24"/>
          <w:szCs w:val="24"/>
          <w:lang w:eastAsia="ru-RU"/>
        </w:rPr>
        <w:t>самоорганизация:</w:t>
      </w:r>
    </w:p>
    <w:p w14:paraId="000C9439"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eastAsia="Times New Roman" w:hAnsi="Times New Roman" w:cs="Times New Roman"/>
          <w:sz w:val="24"/>
          <w:szCs w:val="24"/>
          <w:lang w:eastAsia="ru-RU"/>
        </w:rPr>
        <w:t>–</w:t>
      </w:r>
      <w:r w:rsidR="00E90956" w:rsidRPr="00392D96">
        <w:rPr>
          <w:rFonts w:ascii="Times New Roman" w:hAnsi="Times New Roman" w:cs="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7E3FBA1E"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E90956" w:rsidRPr="00392D96">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14:paraId="276EBB81"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E90956" w:rsidRPr="00392D96">
        <w:rPr>
          <w:rFonts w:ascii="Times New Roman" w:hAnsi="Times New Roman" w:cs="Times New Roman"/>
          <w:sz w:val="24"/>
          <w:szCs w:val="24"/>
        </w:rPr>
        <w:t xml:space="preserve"> расширять рамки учебного предмета на основе личных предпочтений;</w:t>
      </w:r>
    </w:p>
    <w:p w14:paraId="27B75391"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E90956" w:rsidRPr="00392D96">
        <w:rPr>
          <w:rFonts w:ascii="Times New Roman" w:hAnsi="Times New Roman" w:cs="Times New Roman"/>
          <w:sz w:val="24"/>
          <w:szCs w:val="24"/>
        </w:rPr>
        <w:t>делать осознанный выбор, аргументировать его, брать ответственность за решение;</w:t>
      </w:r>
    </w:p>
    <w:p w14:paraId="3F94B23B"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E90956" w:rsidRPr="00392D96">
        <w:rPr>
          <w:rFonts w:ascii="Times New Roman" w:hAnsi="Times New Roman" w:cs="Times New Roman"/>
          <w:sz w:val="24"/>
          <w:szCs w:val="24"/>
        </w:rPr>
        <w:t xml:space="preserve">оценивать приобретенный опыт; </w:t>
      </w:r>
    </w:p>
    <w:p w14:paraId="1359E161"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E90956" w:rsidRPr="00392D96">
        <w:rPr>
          <w:rFonts w:ascii="Times New Roman" w:hAnsi="Times New Roman" w:cs="Times New Roman"/>
          <w:sz w:val="24"/>
          <w:szCs w:val="24"/>
        </w:rPr>
        <w:t xml:space="preserve"> способствовать формированию и проявлению широкой эрудиции в разных областях знаний;</w:t>
      </w:r>
      <w:r w:rsidR="00BD5A8E" w:rsidRPr="00392D96">
        <w:rPr>
          <w:rFonts w:ascii="Times New Roman" w:hAnsi="Times New Roman" w:cs="Times New Roman"/>
          <w:sz w:val="24"/>
          <w:szCs w:val="24"/>
        </w:rPr>
        <w:t xml:space="preserve"> </w:t>
      </w:r>
    </w:p>
    <w:p w14:paraId="79CACDDB" w14:textId="7A2808FF" w:rsidR="00E90956"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E90956" w:rsidRPr="00392D96">
        <w:rPr>
          <w:rFonts w:ascii="Times New Roman" w:hAnsi="Times New Roman" w:cs="Times New Roman"/>
          <w:sz w:val="24"/>
          <w:szCs w:val="24"/>
        </w:rPr>
        <w:t xml:space="preserve"> постоянно повышать свой образовательный и культурный уровень; </w:t>
      </w:r>
    </w:p>
    <w:p w14:paraId="05391A68" w14:textId="77777777" w:rsidR="00361C6E" w:rsidRPr="00392D96" w:rsidRDefault="00BD5A8E" w:rsidP="00392D96">
      <w:pPr>
        <w:spacing w:after="0" w:line="240" w:lineRule="auto"/>
        <w:ind w:firstLine="709"/>
        <w:jc w:val="both"/>
        <w:rPr>
          <w:rFonts w:ascii="Times New Roman" w:eastAsia="Times New Roman" w:hAnsi="Times New Roman" w:cs="Times New Roman"/>
          <w:sz w:val="24"/>
          <w:szCs w:val="24"/>
          <w:lang w:eastAsia="ru-RU"/>
        </w:rPr>
      </w:pPr>
      <w:r w:rsidRPr="00392D96">
        <w:rPr>
          <w:rFonts w:ascii="Times New Roman" w:eastAsia="Times New Roman" w:hAnsi="Times New Roman" w:cs="Times New Roman"/>
          <w:sz w:val="24"/>
          <w:szCs w:val="24"/>
          <w:lang w:eastAsia="ru-RU"/>
        </w:rPr>
        <w:t>–</w:t>
      </w:r>
      <w:r w:rsidR="00E03C84" w:rsidRPr="00392D96">
        <w:rPr>
          <w:rFonts w:ascii="Times New Roman" w:eastAsia="Times New Roman" w:hAnsi="Times New Roman" w:cs="Times New Roman"/>
          <w:sz w:val="24"/>
          <w:szCs w:val="24"/>
          <w:lang w:eastAsia="ru-RU"/>
        </w:rPr>
        <w:t xml:space="preserve"> самоконтроль</w:t>
      </w:r>
      <w:r w:rsidR="00D056BC" w:rsidRPr="00392D96">
        <w:rPr>
          <w:rFonts w:ascii="Times New Roman" w:eastAsia="Times New Roman" w:hAnsi="Times New Roman" w:cs="Times New Roman"/>
          <w:sz w:val="24"/>
          <w:szCs w:val="24"/>
          <w:lang w:eastAsia="ru-RU"/>
        </w:rPr>
        <w:t>, принятие себя и других:</w:t>
      </w:r>
    </w:p>
    <w:p w14:paraId="277EE2C9"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eastAsia="Times New Roman" w:hAnsi="Times New Roman" w:cs="Times New Roman"/>
          <w:sz w:val="24"/>
          <w:szCs w:val="24"/>
          <w:lang w:eastAsia="ru-RU"/>
        </w:rPr>
        <w:t>–</w:t>
      </w:r>
      <w:r w:rsidR="00E90956" w:rsidRPr="00392D96">
        <w:rPr>
          <w:rFonts w:ascii="Times New Roman" w:hAnsi="Times New Roman" w:cs="Times New Roman"/>
          <w:sz w:val="24"/>
          <w:szCs w:val="24"/>
        </w:rPr>
        <w:t xml:space="preserve"> давать оценку новым ситуациям, вносить коррективы в деятельность, оценивать соответствие результатов целям;</w:t>
      </w:r>
    </w:p>
    <w:p w14:paraId="24AFBAE5"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E90956" w:rsidRPr="00392D96">
        <w:rPr>
          <w:rFonts w:ascii="Times New Roman" w:hAnsi="Times New Roman" w:cs="Times New Roman"/>
          <w:sz w:val="24"/>
          <w:szCs w:val="24"/>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013ADB96"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E90956" w:rsidRPr="00392D96">
        <w:rPr>
          <w:rFonts w:ascii="Times New Roman" w:hAnsi="Times New Roman" w:cs="Times New Roman"/>
          <w:sz w:val="24"/>
          <w:szCs w:val="24"/>
        </w:rPr>
        <w:t xml:space="preserve">использовать приемы рефлексии для оценки ситуации, выбора верного решения; </w:t>
      </w:r>
    </w:p>
    <w:p w14:paraId="4FED3330"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E90956" w:rsidRPr="00392D96">
        <w:rPr>
          <w:rFonts w:ascii="Times New Roman" w:hAnsi="Times New Roman" w:cs="Times New Roman"/>
          <w:sz w:val="24"/>
          <w:szCs w:val="24"/>
        </w:rPr>
        <w:t xml:space="preserve"> оценивать риски и своевременно принимать решения по их снижению; </w:t>
      </w:r>
    </w:p>
    <w:p w14:paraId="1058E8E0"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E90956" w:rsidRPr="00392D96">
        <w:rPr>
          <w:rFonts w:ascii="Times New Roman" w:hAnsi="Times New Roman" w:cs="Times New Roman"/>
          <w:sz w:val="24"/>
          <w:szCs w:val="24"/>
        </w:rPr>
        <w:t xml:space="preserve"> принимать мотивы и аргументы других при анализе результатов деятельности;</w:t>
      </w:r>
    </w:p>
    <w:p w14:paraId="7F036D3F"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E90956" w:rsidRPr="00392D96">
        <w:rPr>
          <w:rFonts w:ascii="Times New Roman" w:hAnsi="Times New Roman" w:cs="Times New Roman"/>
          <w:sz w:val="24"/>
          <w:szCs w:val="24"/>
        </w:rPr>
        <w:t xml:space="preserve">принимать себя, понимая свои недостатки и достоинства; </w:t>
      </w:r>
    </w:p>
    <w:p w14:paraId="2B8A2E8E"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E90956" w:rsidRPr="00392D96">
        <w:rPr>
          <w:rFonts w:ascii="Times New Roman" w:hAnsi="Times New Roman" w:cs="Times New Roman"/>
          <w:sz w:val="24"/>
          <w:szCs w:val="24"/>
        </w:rPr>
        <w:t xml:space="preserve"> принимать мотивы и аргументы других при анализе результатов деятельности;</w:t>
      </w:r>
    </w:p>
    <w:p w14:paraId="0B84932E"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E90956" w:rsidRPr="00392D96">
        <w:rPr>
          <w:rFonts w:ascii="Times New Roman" w:hAnsi="Times New Roman" w:cs="Times New Roman"/>
          <w:sz w:val="24"/>
          <w:szCs w:val="24"/>
        </w:rPr>
        <w:t xml:space="preserve">признавать свое право и право других на ошибку; </w:t>
      </w:r>
    </w:p>
    <w:p w14:paraId="5C4A8639" w14:textId="780EFECF" w:rsidR="00E90956"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E90956" w:rsidRPr="00392D96">
        <w:rPr>
          <w:rFonts w:ascii="Times New Roman" w:hAnsi="Times New Roman" w:cs="Times New Roman"/>
          <w:sz w:val="24"/>
          <w:szCs w:val="24"/>
        </w:rPr>
        <w:t xml:space="preserve"> развивать способность понимать мир с позиции другого человека. </w:t>
      </w:r>
    </w:p>
    <w:p w14:paraId="5971482F" w14:textId="77777777" w:rsidR="00361C6E" w:rsidRPr="00392D96" w:rsidRDefault="00BD5A8E" w:rsidP="00392D96">
      <w:pPr>
        <w:spacing w:after="0" w:line="240" w:lineRule="auto"/>
        <w:ind w:firstLine="709"/>
        <w:rPr>
          <w:rFonts w:ascii="Times New Roman" w:hAnsi="Times New Roman" w:cs="Times New Roman"/>
          <w:sz w:val="24"/>
          <w:szCs w:val="24"/>
        </w:rPr>
      </w:pPr>
      <w:r w:rsidRPr="00392D96">
        <w:rPr>
          <w:rFonts w:ascii="Times New Roman" w:eastAsia="Times New Roman" w:hAnsi="Times New Roman" w:cs="Times New Roman"/>
          <w:sz w:val="24"/>
          <w:szCs w:val="24"/>
          <w:lang w:eastAsia="ru-RU"/>
        </w:rPr>
        <w:t>–</w:t>
      </w:r>
      <w:r w:rsidR="00D056BC" w:rsidRPr="00392D96">
        <w:rPr>
          <w:rFonts w:ascii="Times New Roman" w:hAnsi="Times New Roman" w:cs="Times New Roman"/>
          <w:sz w:val="24"/>
          <w:szCs w:val="24"/>
        </w:rPr>
        <w:t xml:space="preserve"> с</w:t>
      </w:r>
      <w:r w:rsidR="00D056BC" w:rsidRPr="00392D96">
        <w:rPr>
          <w:rFonts w:ascii="Times New Roman" w:hAnsi="Times New Roman" w:cs="Times New Roman"/>
          <w:bCs/>
          <w:sz w:val="24"/>
          <w:szCs w:val="24"/>
        </w:rPr>
        <w:t>овместная деятельность:</w:t>
      </w:r>
      <w:r w:rsidR="00D056BC" w:rsidRPr="00392D96">
        <w:rPr>
          <w:rFonts w:ascii="Times New Roman" w:hAnsi="Times New Roman" w:cs="Times New Roman"/>
          <w:b/>
          <w:sz w:val="24"/>
          <w:szCs w:val="24"/>
        </w:rPr>
        <w:t xml:space="preserve"> </w:t>
      </w:r>
    </w:p>
    <w:p w14:paraId="30D8E001"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D056BC" w:rsidRPr="00392D96">
        <w:rPr>
          <w:rFonts w:ascii="Times New Roman" w:hAnsi="Times New Roman" w:cs="Times New Roman"/>
          <w:sz w:val="24"/>
          <w:szCs w:val="24"/>
        </w:rPr>
        <w:t xml:space="preserve"> понимать и использовать преимущества командной и индивидуальной работы; </w:t>
      </w:r>
    </w:p>
    <w:p w14:paraId="7F4F23D5" w14:textId="0B165AD0" w:rsidR="00D056BC"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D056BC" w:rsidRPr="00392D96">
        <w:rPr>
          <w:rFonts w:ascii="Times New Roman" w:hAnsi="Times New Roman" w:cs="Times New Roman"/>
          <w:sz w:val="24"/>
          <w:szCs w:val="24"/>
        </w:rPr>
        <w:t xml:space="preserve"> выбирать тематику и методы совместных действий с учетом общих интересов, </w:t>
      </w:r>
    </w:p>
    <w:p w14:paraId="566AB193" w14:textId="77777777" w:rsidR="00361C6E" w:rsidRPr="00392D96" w:rsidRDefault="00D056BC"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и возможностей каждого члена коллектива;</w:t>
      </w:r>
    </w:p>
    <w:p w14:paraId="3894CDC6"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D056BC" w:rsidRPr="00392D96">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w:t>
      </w:r>
    </w:p>
    <w:p w14:paraId="74A2C696"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D056BC" w:rsidRPr="00392D96">
        <w:rPr>
          <w:rFonts w:ascii="Times New Roman" w:hAnsi="Times New Roman" w:cs="Times New Roman"/>
          <w:sz w:val="24"/>
          <w:szCs w:val="24"/>
        </w:rPr>
        <w:t>составлять план действий, распределять роли с учетом мнений участников, обсуждать результаты совместной работы;</w:t>
      </w:r>
      <w:r w:rsidR="00BD5A8E" w:rsidRPr="00392D96">
        <w:rPr>
          <w:rFonts w:ascii="Times New Roman" w:hAnsi="Times New Roman" w:cs="Times New Roman"/>
          <w:sz w:val="24"/>
          <w:szCs w:val="24"/>
        </w:rPr>
        <w:t xml:space="preserve"> </w:t>
      </w:r>
    </w:p>
    <w:p w14:paraId="767DD61D"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D056BC" w:rsidRPr="00392D96">
        <w:rPr>
          <w:rFonts w:ascii="Times New Roman" w:hAnsi="Times New Roman" w:cs="Times New Roman"/>
          <w:sz w:val="24"/>
          <w:szCs w:val="24"/>
        </w:rPr>
        <w:t xml:space="preserve"> оценивать качество вклада своего и каждого участника команды в общий результат по разработанным критериям; </w:t>
      </w:r>
    </w:p>
    <w:p w14:paraId="09893FD5"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lastRenderedPageBreak/>
        <w:t>–</w:t>
      </w:r>
      <w:r w:rsidR="00D056BC" w:rsidRPr="00392D96">
        <w:rPr>
          <w:rFonts w:ascii="Times New Roman" w:hAnsi="Times New Roman" w:cs="Times New Roman"/>
          <w:sz w:val="24"/>
          <w:szCs w:val="24"/>
        </w:rPr>
        <w:t xml:space="preserve"> предлагать новые проекты, оценивать идеи с позиции новизны, оригинальности, практической значимости;</w:t>
      </w:r>
      <w:r w:rsidR="00BD5A8E" w:rsidRPr="00392D96">
        <w:rPr>
          <w:rFonts w:ascii="Times New Roman" w:hAnsi="Times New Roman" w:cs="Times New Roman"/>
          <w:sz w:val="24"/>
          <w:szCs w:val="24"/>
        </w:rPr>
        <w:t xml:space="preserve"> </w:t>
      </w:r>
    </w:p>
    <w:p w14:paraId="7A32823C" w14:textId="77777777" w:rsidR="00361C6E" w:rsidRPr="00392D96" w:rsidRDefault="00361C6E" w:rsidP="00392D96">
      <w:pPr>
        <w:spacing w:after="0" w:line="240" w:lineRule="auto"/>
        <w:ind w:firstLine="709"/>
        <w:rPr>
          <w:rFonts w:ascii="Times New Roman" w:hAnsi="Times New Roman" w:cs="Times New Roman"/>
          <w:sz w:val="24"/>
          <w:szCs w:val="24"/>
        </w:rPr>
      </w:pPr>
      <w:r w:rsidRPr="00392D96">
        <w:rPr>
          <w:rFonts w:ascii="Times New Roman" w:hAnsi="Times New Roman" w:cs="Times New Roman"/>
          <w:sz w:val="24"/>
          <w:szCs w:val="24"/>
        </w:rPr>
        <w:t>–</w:t>
      </w:r>
      <w:r w:rsidR="00D056BC" w:rsidRPr="00392D96">
        <w:rPr>
          <w:rFonts w:ascii="Times New Roman" w:hAnsi="Times New Roman" w:cs="Times New Roman"/>
          <w:sz w:val="24"/>
          <w:szCs w:val="24"/>
        </w:rPr>
        <w:t xml:space="preserve"> осуществлять позитивное стратегическое поведение в различных ситуациях;</w:t>
      </w:r>
      <w:r w:rsidR="00BD5A8E" w:rsidRPr="00392D96">
        <w:rPr>
          <w:rFonts w:ascii="Times New Roman" w:hAnsi="Times New Roman" w:cs="Times New Roman"/>
          <w:sz w:val="24"/>
          <w:szCs w:val="24"/>
        </w:rPr>
        <w:t xml:space="preserve"> </w:t>
      </w:r>
    </w:p>
    <w:p w14:paraId="6307202A" w14:textId="7EBB1F6B" w:rsidR="00E03C84" w:rsidRPr="00392D96" w:rsidRDefault="00361C6E" w:rsidP="00392D96">
      <w:pPr>
        <w:spacing w:after="0" w:line="240" w:lineRule="auto"/>
        <w:ind w:firstLine="709"/>
        <w:rPr>
          <w:rFonts w:ascii="Times New Roman" w:eastAsia="Times New Roman" w:hAnsi="Times New Roman" w:cs="Times New Roman"/>
          <w:sz w:val="24"/>
          <w:szCs w:val="24"/>
          <w:lang w:eastAsia="ru-RU"/>
        </w:rPr>
      </w:pPr>
      <w:r w:rsidRPr="00392D96">
        <w:rPr>
          <w:rFonts w:ascii="Times New Roman" w:hAnsi="Times New Roman" w:cs="Times New Roman"/>
          <w:sz w:val="24"/>
          <w:szCs w:val="24"/>
        </w:rPr>
        <w:t>–</w:t>
      </w:r>
      <w:r w:rsidR="00D056BC" w:rsidRPr="00392D96">
        <w:rPr>
          <w:rFonts w:ascii="Times New Roman" w:hAnsi="Times New Roman" w:cs="Times New Roman"/>
          <w:sz w:val="24"/>
          <w:szCs w:val="24"/>
        </w:rPr>
        <w:t xml:space="preserve"> проявлять творчество и воображение, быть инициативным. </w:t>
      </w:r>
    </w:p>
    <w:p w14:paraId="2369DF2D" w14:textId="77777777" w:rsidR="00E03C84" w:rsidRPr="00392D96" w:rsidRDefault="00E03C84" w:rsidP="00392D96">
      <w:pPr>
        <w:spacing w:after="0" w:line="240" w:lineRule="auto"/>
        <w:ind w:firstLine="709"/>
        <w:jc w:val="both"/>
        <w:rPr>
          <w:rFonts w:ascii="Times New Roman" w:eastAsia="Times New Roman" w:hAnsi="Times New Roman" w:cs="Times New Roman"/>
          <w:sz w:val="24"/>
          <w:szCs w:val="24"/>
          <w:lang w:eastAsia="ru-RU"/>
        </w:rPr>
      </w:pPr>
      <w:r w:rsidRPr="00392D96">
        <w:rPr>
          <w:rFonts w:ascii="Times New Roman" w:eastAsia="Times New Roman" w:hAnsi="Times New Roman" w:cs="Times New Roman"/>
          <w:i/>
          <w:sz w:val="24"/>
          <w:szCs w:val="24"/>
          <w:lang w:eastAsia="ru-RU"/>
        </w:rPr>
        <w:t>2) универсальные учебные познавательные действия</w:t>
      </w:r>
      <w:r w:rsidRPr="00392D96">
        <w:rPr>
          <w:rFonts w:ascii="Times New Roman" w:eastAsia="Times New Roman" w:hAnsi="Times New Roman" w:cs="Times New Roman"/>
          <w:sz w:val="24"/>
          <w:szCs w:val="24"/>
          <w:lang w:eastAsia="ru-RU"/>
        </w:rPr>
        <w:t>:</w:t>
      </w:r>
    </w:p>
    <w:p w14:paraId="0CF6B8AF" w14:textId="020FB8DB" w:rsidR="00361C6E" w:rsidRPr="00392D96" w:rsidRDefault="00392D96" w:rsidP="00392D9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E03C84" w:rsidRPr="00392D96">
        <w:rPr>
          <w:rFonts w:ascii="Times New Roman" w:eastAsia="Times New Roman" w:hAnsi="Times New Roman" w:cs="Times New Roman"/>
          <w:sz w:val="24"/>
          <w:szCs w:val="24"/>
          <w:lang w:eastAsia="ru-RU"/>
        </w:rPr>
        <w:t xml:space="preserve"> базовые логические действия:</w:t>
      </w:r>
    </w:p>
    <w:p w14:paraId="72FCA54D"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eastAsia="Times New Roman" w:hAnsi="Times New Roman" w:cs="Times New Roman"/>
          <w:sz w:val="24"/>
          <w:szCs w:val="24"/>
          <w:lang w:eastAsia="ru-RU"/>
        </w:rPr>
        <w:t>–</w:t>
      </w:r>
      <w:r w:rsidR="00D056BC" w:rsidRPr="00392D96">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14:paraId="6F2B9EDD"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D056BC" w:rsidRPr="00392D96">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5F51BCBA"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D056BC" w:rsidRPr="00392D96">
        <w:rPr>
          <w:rFonts w:ascii="Times New Roman" w:hAnsi="Times New Roman" w:cs="Times New Roman"/>
          <w:sz w:val="24"/>
          <w:szCs w:val="24"/>
        </w:rPr>
        <w:t xml:space="preserve"> определять цели деятельности, задавать параметры и критерии их достижения; </w:t>
      </w:r>
    </w:p>
    <w:p w14:paraId="7862D716"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D056BC" w:rsidRPr="00392D96">
        <w:rPr>
          <w:rFonts w:ascii="Times New Roman" w:hAnsi="Times New Roman" w:cs="Times New Roman"/>
          <w:sz w:val="24"/>
          <w:szCs w:val="24"/>
        </w:rPr>
        <w:t xml:space="preserve"> выявлять закономерности и противоречия в рассматриваемых явлениях; </w:t>
      </w:r>
    </w:p>
    <w:p w14:paraId="2AC8208F"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D056BC" w:rsidRPr="00392D96">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23222DAD"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D056BC" w:rsidRPr="00392D96">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w:t>
      </w:r>
    </w:p>
    <w:p w14:paraId="2CC2B474" w14:textId="713F065C" w:rsidR="00E03C84" w:rsidRPr="00392D96" w:rsidRDefault="00361C6E" w:rsidP="00392D96">
      <w:pPr>
        <w:spacing w:after="0" w:line="240" w:lineRule="auto"/>
        <w:ind w:firstLine="709"/>
        <w:jc w:val="both"/>
        <w:rPr>
          <w:rFonts w:ascii="Times New Roman" w:eastAsia="Times New Roman" w:hAnsi="Times New Roman" w:cs="Times New Roman"/>
          <w:sz w:val="24"/>
          <w:szCs w:val="24"/>
          <w:lang w:eastAsia="ru-RU"/>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D056BC" w:rsidRPr="00392D96">
        <w:rPr>
          <w:rFonts w:ascii="Times New Roman" w:hAnsi="Times New Roman" w:cs="Times New Roman"/>
          <w:sz w:val="24"/>
          <w:szCs w:val="24"/>
        </w:rPr>
        <w:t>развивать креативное мышление при решении жизненных проблем.</w:t>
      </w:r>
    </w:p>
    <w:p w14:paraId="4BB36732" w14:textId="6592C2C1" w:rsidR="00361C6E" w:rsidRPr="00392D96" w:rsidRDefault="00392D96" w:rsidP="00392D9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E03C84" w:rsidRPr="00392D96">
        <w:rPr>
          <w:rFonts w:ascii="Times New Roman" w:eastAsia="Times New Roman" w:hAnsi="Times New Roman" w:cs="Times New Roman"/>
          <w:sz w:val="24"/>
          <w:szCs w:val="24"/>
          <w:lang w:eastAsia="ru-RU"/>
        </w:rPr>
        <w:t xml:space="preserve"> базовые исследовательские действия:</w:t>
      </w:r>
    </w:p>
    <w:p w14:paraId="56218F04" w14:textId="3C8AC208"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eastAsia="Times New Roman" w:hAnsi="Times New Roman" w:cs="Times New Roman"/>
          <w:sz w:val="24"/>
          <w:szCs w:val="24"/>
          <w:lang w:eastAsia="ru-RU"/>
        </w:rPr>
        <w:t>–</w:t>
      </w:r>
      <w:r w:rsidR="00D056BC" w:rsidRPr="00392D96">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14:paraId="32AD3491"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5141B8" w:rsidRPr="00392D96">
        <w:rPr>
          <w:rFonts w:ascii="Times New Roman" w:hAnsi="Times New Roman" w:cs="Times New Roman"/>
          <w:sz w:val="24"/>
          <w:szCs w:val="24"/>
        </w:rPr>
        <w:t xml:space="preserve"> </w:t>
      </w:r>
      <w:r w:rsidR="00D056BC" w:rsidRPr="00392D96">
        <w:rPr>
          <w:rFonts w:ascii="Times New Roman" w:hAnsi="Times New Roman" w:cs="Times New Roman"/>
          <w:sz w:val="24"/>
          <w:szCs w:val="24"/>
        </w:rPr>
        <w:t>способностью и готовностью к самостоятельному поиску методов решения практических задач, применению различных методов познания;</w:t>
      </w:r>
    </w:p>
    <w:p w14:paraId="1302CA73"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D056BC" w:rsidRPr="00392D96">
        <w:rPr>
          <w:rFonts w:ascii="Times New Roman" w:hAnsi="Times New Roman" w:cs="Times New Roman"/>
          <w:sz w:val="24"/>
          <w:szCs w:val="24"/>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6CF9AA1"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D056BC" w:rsidRPr="00392D96">
        <w:rPr>
          <w:rFonts w:ascii="Times New Roman" w:hAnsi="Times New Roman" w:cs="Times New Roman"/>
          <w:sz w:val="24"/>
          <w:szCs w:val="24"/>
        </w:rPr>
        <w:t xml:space="preserve">формирование научного типа мышления, владение научной терминологией, ключевыми понятиями и методами; </w:t>
      </w:r>
    </w:p>
    <w:p w14:paraId="033908CE"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5141B8" w:rsidRPr="00392D96">
        <w:rPr>
          <w:rFonts w:ascii="Times New Roman" w:hAnsi="Times New Roman" w:cs="Times New Roman"/>
          <w:sz w:val="24"/>
          <w:szCs w:val="24"/>
        </w:rPr>
        <w:t xml:space="preserve"> </w:t>
      </w:r>
      <w:r w:rsidR="00D056BC" w:rsidRPr="00392D96">
        <w:rPr>
          <w:rFonts w:ascii="Times New Roman" w:hAnsi="Times New Roman" w:cs="Times New Roman"/>
          <w:sz w:val="24"/>
          <w:szCs w:val="24"/>
        </w:rPr>
        <w:t xml:space="preserve">ставить и формулировать собственные задачи в образовательной деятельности и жизненных ситуациях; </w:t>
      </w:r>
    </w:p>
    <w:p w14:paraId="0D7F898F"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EA7CA6" w:rsidRPr="00392D96">
        <w:rPr>
          <w:rFonts w:ascii="Times New Roman" w:hAnsi="Times New Roman" w:cs="Times New Roman"/>
          <w:sz w:val="24"/>
          <w:szCs w:val="24"/>
        </w:rPr>
        <w:t xml:space="preserve"> </w:t>
      </w:r>
      <w:r w:rsidR="00D056BC" w:rsidRPr="00392D96">
        <w:rPr>
          <w:rFonts w:ascii="Times New Roman" w:hAnsi="Times New Roman" w:cs="Times New Roman"/>
          <w:sz w:val="24"/>
          <w:szCs w:val="24"/>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0A6202A"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5141B8" w:rsidRPr="00392D96">
        <w:rPr>
          <w:rFonts w:ascii="Times New Roman" w:hAnsi="Times New Roman" w:cs="Times New Roman"/>
          <w:sz w:val="24"/>
          <w:szCs w:val="24"/>
        </w:rPr>
        <w:t xml:space="preserve"> </w:t>
      </w:r>
      <w:r w:rsidR="00D056BC" w:rsidRPr="00392D96">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C42AFD4"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D056BC" w:rsidRPr="00392D96">
        <w:rPr>
          <w:rFonts w:ascii="Times New Roman" w:hAnsi="Times New Roman" w:cs="Times New Roman"/>
          <w:sz w:val="24"/>
          <w:szCs w:val="24"/>
        </w:rPr>
        <w:t xml:space="preserve">давать оценку новым ситуациям, оценивать приобретенный опыт; осуществлять целенаправленный поиск переноса средств и способов действия в профессиональную среду; </w:t>
      </w:r>
    </w:p>
    <w:p w14:paraId="19028E66"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5141B8" w:rsidRPr="00392D96">
        <w:rPr>
          <w:rFonts w:ascii="Times New Roman" w:hAnsi="Times New Roman" w:cs="Times New Roman"/>
          <w:sz w:val="24"/>
          <w:szCs w:val="24"/>
        </w:rPr>
        <w:t xml:space="preserve"> </w:t>
      </w:r>
      <w:r w:rsidR="00D056BC" w:rsidRPr="00392D96">
        <w:rPr>
          <w:rFonts w:ascii="Times New Roman" w:hAnsi="Times New Roman" w:cs="Times New Roman"/>
          <w:sz w:val="24"/>
          <w:szCs w:val="24"/>
        </w:rPr>
        <w:t>уметь переносить знания в познавательную и практическую области жизнедеятельности;</w:t>
      </w:r>
    </w:p>
    <w:p w14:paraId="7AC1642A"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D056BC" w:rsidRPr="00392D96">
        <w:rPr>
          <w:rFonts w:ascii="Times New Roman" w:hAnsi="Times New Roman" w:cs="Times New Roman"/>
          <w:sz w:val="24"/>
          <w:szCs w:val="24"/>
        </w:rPr>
        <w:t>уметь интегрировать знания из разных предметных областей;</w:t>
      </w:r>
      <w:r w:rsidR="00BD5A8E" w:rsidRPr="00392D96">
        <w:rPr>
          <w:rFonts w:ascii="Times New Roman" w:hAnsi="Times New Roman" w:cs="Times New Roman"/>
          <w:sz w:val="24"/>
          <w:szCs w:val="24"/>
        </w:rPr>
        <w:t xml:space="preserve"> </w:t>
      </w:r>
    </w:p>
    <w:p w14:paraId="655D4F7A"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5141B8" w:rsidRPr="00392D96">
        <w:rPr>
          <w:rFonts w:ascii="Times New Roman" w:hAnsi="Times New Roman" w:cs="Times New Roman"/>
          <w:sz w:val="24"/>
          <w:szCs w:val="24"/>
        </w:rPr>
        <w:t xml:space="preserve"> </w:t>
      </w:r>
      <w:r w:rsidR="00D056BC" w:rsidRPr="00392D96">
        <w:rPr>
          <w:rFonts w:ascii="Times New Roman" w:hAnsi="Times New Roman" w:cs="Times New Roman"/>
          <w:sz w:val="24"/>
          <w:szCs w:val="24"/>
        </w:rPr>
        <w:t xml:space="preserve">выдвигать новые идеи, предлагать оригинальные подходы и решения; </w:t>
      </w:r>
    </w:p>
    <w:p w14:paraId="22400B85" w14:textId="47BEEA97" w:rsidR="00E03C84" w:rsidRPr="00392D96" w:rsidRDefault="00361C6E" w:rsidP="00392D96">
      <w:pPr>
        <w:spacing w:after="0" w:line="240" w:lineRule="auto"/>
        <w:ind w:firstLine="709"/>
        <w:jc w:val="both"/>
        <w:rPr>
          <w:rFonts w:ascii="Times New Roman" w:eastAsia="Times New Roman" w:hAnsi="Times New Roman" w:cs="Times New Roman"/>
          <w:sz w:val="24"/>
          <w:szCs w:val="24"/>
          <w:lang w:eastAsia="ru-RU"/>
        </w:rPr>
      </w:pPr>
      <w:r w:rsidRPr="00392D96">
        <w:rPr>
          <w:rFonts w:ascii="Times New Roman" w:hAnsi="Times New Roman" w:cs="Times New Roman"/>
          <w:sz w:val="24"/>
          <w:szCs w:val="24"/>
        </w:rPr>
        <w:t>–</w:t>
      </w:r>
      <w:r w:rsidR="005141B8" w:rsidRPr="00392D96">
        <w:rPr>
          <w:rFonts w:ascii="Times New Roman" w:hAnsi="Times New Roman" w:cs="Times New Roman"/>
          <w:sz w:val="24"/>
          <w:szCs w:val="24"/>
        </w:rPr>
        <w:t xml:space="preserve"> </w:t>
      </w:r>
      <w:r w:rsidR="00D056BC" w:rsidRPr="00392D96">
        <w:rPr>
          <w:rFonts w:ascii="Times New Roman" w:hAnsi="Times New Roman" w:cs="Times New Roman"/>
          <w:sz w:val="24"/>
          <w:szCs w:val="24"/>
        </w:rPr>
        <w:t>ставить проблемы и задачи, допускающие альтернативные решения</w:t>
      </w:r>
      <w:r w:rsidR="005141B8" w:rsidRPr="00392D96">
        <w:rPr>
          <w:rFonts w:ascii="Times New Roman" w:hAnsi="Times New Roman" w:cs="Times New Roman"/>
          <w:sz w:val="24"/>
          <w:szCs w:val="24"/>
        </w:rPr>
        <w:t>;</w:t>
      </w:r>
    </w:p>
    <w:p w14:paraId="174A7BCC" w14:textId="33EF4553" w:rsidR="00361C6E" w:rsidRPr="00392D96" w:rsidRDefault="00392D96" w:rsidP="00392D9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E03C84" w:rsidRPr="00392D96">
        <w:rPr>
          <w:rFonts w:ascii="Times New Roman" w:eastAsia="Times New Roman" w:hAnsi="Times New Roman" w:cs="Times New Roman"/>
          <w:sz w:val="24"/>
          <w:szCs w:val="24"/>
          <w:lang w:eastAsia="ru-RU"/>
        </w:rPr>
        <w:t xml:space="preserve"> работа с информацией:</w:t>
      </w:r>
    </w:p>
    <w:p w14:paraId="1E209F81" w14:textId="6EDB4113" w:rsidR="00361C6E" w:rsidRPr="00392D96" w:rsidRDefault="00392D96" w:rsidP="00392D96">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w:t>
      </w:r>
      <w:r w:rsidR="005141B8" w:rsidRPr="00392D96">
        <w:rPr>
          <w:rFonts w:ascii="Times New Roman" w:hAnsi="Times New Roman" w:cs="Times New Roman"/>
          <w:sz w:val="24"/>
          <w:szCs w:val="24"/>
        </w:rPr>
        <w:t xml:space="preserve"> </w:t>
      </w:r>
      <w:r w:rsidR="00726275" w:rsidRPr="00392D96">
        <w:rPr>
          <w:rFonts w:ascii="Times New Roman" w:hAnsi="Times New Roman" w:cs="Times New Roman"/>
          <w:sz w:val="24"/>
          <w:szCs w:val="24"/>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C1BD590" w14:textId="7ABF9E69" w:rsidR="00361C6E" w:rsidRPr="00392D96" w:rsidRDefault="00392D96" w:rsidP="00392D9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26275" w:rsidRPr="00392D96">
        <w:rPr>
          <w:rFonts w:ascii="Times New Roman" w:hAnsi="Times New Roman" w:cs="Times New Roman"/>
          <w:sz w:val="24"/>
          <w:szCs w:val="24"/>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32CC1851" w14:textId="1423F2F7" w:rsidR="00361C6E" w:rsidRPr="00392D96" w:rsidRDefault="00392D96" w:rsidP="00392D9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726275" w:rsidRPr="00392D96">
        <w:rPr>
          <w:rFonts w:ascii="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14:paraId="7CBD0C58" w14:textId="417F21BC"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lastRenderedPageBreak/>
        <w:t>–</w:t>
      </w:r>
      <w:r w:rsidR="00726275" w:rsidRPr="00392D96">
        <w:rPr>
          <w:rFonts w:ascii="Times New Roman" w:hAnsi="Times New Roman" w:cs="Times New Roman"/>
          <w:sz w:val="24"/>
          <w:szCs w:val="24"/>
        </w:rPr>
        <w:t xml:space="preserve"> использовать средства информационных и коммуникационных технологий</w:t>
      </w:r>
      <w:r w:rsidR="00BD5A8E" w:rsidRPr="00392D96">
        <w:rPr>
          <w:rFonts w:ascii="Times New Roman" w:hAnsi="Times New Roman" w:cs="Times New Roman"/>
          <w:sz w:val="24"/>
          <w:szCs w:val="24"/>
        </w:rPr>
        <w:t xml:space="preserve"> </w:t>
      </w:r>
      <w:r w:rsidR="00726275" w:rsidRPr="00392D96">
        <w:rPr>
          <w:rFonts w:ascii="Times New Roman" w:hAnsi="Times New Roman" w:cs="Times New Roman"/>
          <w:sz w:val="24"/>
          <w:szCs w:val="24"/>
        </w:rPr>
        <w:t>в решении когнитивных, коммуникативных и организационных задач</w:t>
      </w:r>
      <w:r w:rsidR="00BD5A8E" w:rsidRPr="00392D96">
        <w:rPr>
          <w:rFonts w:ascii="Times New Roman" w:hAnsi="Times New Roman" w:cs="Times New Roman"/>
          <w:sz w:val="24"/>
          <w:szCs w:val="24"/>
        </w:rPr>
        <w:t xml:space="preserve"> </w:t>
      </w:r>
      <w:r w:rsidR="00726275" w:rsidRPr="00392D96">
        <w:rPr>
          <w:rFonts w:ascii="Times New Roman" w:hAnsi="Times New Roman" w:cs="Times New Roman"/>
          <w:sz w:val="24"/>
          <w:szCs w:val="24"/>
        </w:rPr>
        <w:t xml:space="preserve">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78A5AF" w14:textId="7B8F8FFD" w:rsidR="00726275"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726275" w:rsidRPr="00392D96">
        <w:rPr>
          <w:rFonts w:ascii="Times New Roman" w:hAnsi="Times New Roman" w:cs="Times New Roman"/>
          <w:sz w:val="24"/>
          <w:szCs w:val="24"/>
        </w:rPr>
        <w:t xml:space="preserve"> владеть навыками распознавания и защиты информации, информационной безопасности личности. </w:t>
      </w:r>
    </w:p>
    <w:p w14:paraId="7C3F20B1" w14:textId="22416DE6" w:rsidR="00E03C84" w:rsidRPr="00392D96" w:rsidRDefault="00E03C84" w:rsidP="00392D96">
      <w:pPr>
        <w:spacing w:after="0" w:line="240" w:lineRule="auto"/>
        <w:ind w:firstLine="709"/>
        <w:jc w:val="both"/>
        <w:rPr>
          <w:rFonts w:ascii="Times New Roman" w:eastAsia="Times New Roman" w:hAnsi="Times New Roman" w:cs="Times New Roman"/>
          <w:sz w:val="24"/>
          <w:szCs w:val="24"/>
          <w:lang w:eastAsia="ru-RU"/>
        </w:rPr>
      </w:pPr>
      <w:r w:rsidRPr="00392D96">
        <w:rPr>
          <w:rFonts w:ascii="Times New Roman" w:eastAsia="Times New Roman" w:hAnsi="Times New Roman" w:cs="Times New Roman"/>
          <w:i/>
          <w:sz w:val="24"/>
          <w:szCs w:val="24"/>
          <w:lang w:eastAsia="ru-RU"/>
        </w:rPr>
        <w:t>3)</w:t>
      </w:r>
      <w:r w:rsidR="00BD5A8E" w:rsidRPr="00392D96">
        <w:rPr>
          <w:rFonts w:ascii="Times New Roman" w:eastAsia="Times New Roman" w:hAnsi="Times New Roman" w:cs="Times New Roman"/>
          <w:i/>
          <w:sz w:val="24"/>
          <w:szCs w:val="24"/>
          <w:lang w:eastAsia="ru-RU"/>
        </w:rPr>
        <w:t xml:space="preserve"> </w:t>
      </w:r>
      <w:r w:rsidRPr="00392D96">
        <w:rPr>
          <w:rFonts w:ascii="Times New Roman" w:eastAsia="Times New Roman" w:hAnsi="Times New Roman" w:cs="Times New Roman"/>
          <w:i/>
          <w:sz w:val="24"/>
          <w:szCs w:val="24"/>
          <w:lang w:eastAsia="ru-RU"/>
        </w:rPr>
        <w:t>универсальные учебные коммуникативные действия</w:t>
      </w:r>
      <w:r w:rsidRPr="00392D96">
        <w:rPr>
          <w:rFonts w:ascii="Times New Roman" w:eastAsia="Times New Roman" w:hAnsi="Times New Roman" w:cs="Times New Roman"/>
          <w:sz w:val="24"/>
          <w:szCs w:val="24"/>
          <w:lang w:eastAsia="ru-RU"/>
        </w:rPr>
        <w:t>:</w:t>
      </w:r>
    </w:p>
    <w:p w14:paraId="3CE6EFA9" w14:textId="4AEC44EA" w:rsidR="00361C6E" w:rsidRPr="00392D96" w:rsidRDefault="00392D96" w:rsidP="00392D9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E03C84" w:rsidRPr="00392D96">
        <w:rPr>
          <w:rFonts w:ascii="Times New Roman" w:eastAsia="Times New Roman" w:hAnsi="Times New Roman" w:cs="Times New Roman"/>
          <w:sz w:val="24"/>
          <w:szCs w:val="24"/>
          <w:lang w:eastAsia="ru-RU"/>
        </w:rPr>
        <w:t xml:space="preserve"> общение:</w:t>
      </w:r>
    </w:p>
    <w:p w14:paraId="1B065CEA"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eastAsia="Times New Roman" w:hAnsi="Times New Roman" w:cs="Times New Roman"/>
          <w:sz w:val="24"/>
          <w:szCs w:val="24"/>
          <w:lang w:eastAsia="ru-RU"/>
        </w:rPr>
        <w:t>–</w:t>
      </w:r>
      <w:r w:rsidR="005141B8" w:rsidRPr="00392D96">
        <w:rPr>
          <w:rFonts w:ascii="Times New Roman" w:hAnsi="Times New Roman" w:cs="Times New Roman"/>
          <w:sz w:val="24"/>
          <w:szCs w:val="24"/>
        </w:rPr>
        <w:t xml:space="preserve"> осуществлять коммуникации во всех сферах жизни; </w:t>
      </w:r>
    </w:p>
    <w:p w14:paraId="7B09EA37"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5141B8" w:rsidRPr="00392D96">
        <w:rPr>
          <w:rFonts w:ascii="Times New Roman" w:hAnsi="Times New Roman" w:cs="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D822787"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5141B8" w:rsidRPr="00392D96">
        <w:rPr>
          <w:rFonts w:ascii="Times New Roman" w:hAnsi="Times New Roman" w:cs="Times New Roman"/>
          <w:sz w:val="24"/>
          <w:szCs w:val="24"/>
        </w:rPr>
        <w:t xml:space="preserve">владеть различными способами общения и взаимодействия; </w:t>
      </w:r>
    </w:p>
    <w:p w14:paraId="574B18A8" w14:textId="77777777" w:rsidR="00361C6E"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BD5A8E" w:rsidRPr="00392D96">
        <w:rPr>
          <w:rFonts w:ascii="Times New Roman" w:hAnsi="Times New Roman" w:cs="Times New Roman"/>
          <w:sz w:val="24"/>
          <w:szCs w:val="24"/>
        </w:rPr>
        <w:t xml:space="preserve"> </w:t>
      </w:r>
      <w:r w:rsidR="005141B8" w:rsidRPr="00392D96">
        <w:rPr>
          <w:rFonts w:ascii="Times New Roman" w:hAnsi="Times New Roman" w:cs="Times New Roman"/>
          <w:sz w:val="24"/>
          <w:szCs w:val="24"/>
        </w:rPr>
        <w:t xml:space="preserve">аргументированно вести диалог, уметь смягчать конфликтные ситуации; </w:t>
      </w:r>
    </w:p>
    <w:p w14:paraId="1B3EA3F6" w14:textId="68014F04" w:rsidR="005141B8" w:rsidRPr="00392D96" w:rsidRDefault="00361C6E" w:rsidP="00392D96">
      <w:pPr>
        <w:spacing w:after="0" w:line="240" w:lineRule="auto"/>
        <w:ind w:firstLine="709"/>
        <w:jc w:val="both"/>
        <w:rPr>
          <w:rFonts w:ascii="Times New Roman" w:hAnsi="Times New Roman" w:cs="Times New Roman"/>
          <w:sz w:val="24"/>
          <w:szCs w:val="24"/>
        </w:rPr>
      </w:pPr>
      <w:r w:rsidRPr="00392D96">
        <w:rPr>
          <w:rFonts w:ascii="Times New Roman" w:hAnsi="Times New Roman" w:cs="Times New Roman"/>
          <w:sz w:val="24"/>
          <w:szCs w:val="24"/>
        </w:rPr>
        <w:t>–</w:t>
      </w:r>
      <w:r w:rsidR="005141B8" w:rsidRPr="00392D96">
        <w:rPr>
          <w:rFonts w:ascii="Times New Roman" w:hAnsi="Times New Roman" w:cs="Times New Roman"/>
          <w:sz w:val="24"/>
          <w:szCs w:val="24"/>
        </w:rPr>
        <w:t xml:space="preserve"> развернуто и логично излагать свою точку зрения с использованием языковых средств</w:t>
      </w:r>
      <w:r w:rsidR="00392D96">
        <w:rPr>
          <w:rFonts w:ascii="Times New Roman" w:hAnsi="Times New Roman" w:cs="Times New Roman"/>
          <w:sz w:val="24"/>
          <w:szCs w:val="24"/>
        </w:rPr>
        <w:t>;</w:t>
      </w:r>
    </w:p>
    <w:p w14:paraId="78C3BB18" w14:textId="10B6C889" w:rsidR="00E03C84" w:rsidRPr="00392D96" w:rsidRDefault="00392D96" w:rsidP="00392D9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E03C84" w:rsidRPr="00392D96">
        <w:rPr>
          <w:rFonts w:ascii="Times New Roman" w:eastAsia="Times New Roman" w:hAnsi="Times New Roman" w:cs="Times New Roman"/>
          <w:sz w:val="24"/>
          <w:szCs w:val="24"/>
          <w:lang w:eastAsia="ru-RU"/>
        </w:rPr>
        <w:t xml:space="preserve"> совместная деятельность:</w:t>
      </w:r>
    </w:p>
    <w:p w14:paraId="01C8A079" w14:textId="6346DF19" w:rsidR="00EF520D" w:rsidRPr="00392D96" w:rsidRDefault="00EF520D" w:rsidP="00392D96">
      <w:pPr>
        <w:widowControl w:val="0"/>
        <w:tabs>
          <w:tab w:val="left" w:pos="794"/>
        </w:tabs>
        <w:spacing w:after="0" w:line="240" w:lineRule="auto"/>
        <w:ind w:firstLine="709"/>
        <w:jc w:val="both"/>
        <w:rPr>
          <w:rFonts w:ascii="Times New Roman" w:eastAsia="Calibri" w:hAnsi="Times New Roman" w:cs="Times New Roman"/>
          <w:sz w:val="24"/>
          <w:szCs w:val="24"/>
          <w:lang w:eastAsia="ru-RU"/>
        </w:rPr>
      </w:pPr>
      <w:r w:rsidRPr="00392D96">
        <w:rPr>
          <w:rFonts w:ascii="Times New Roman" w:hAnsi="Times New Roman" w:cs="Times New Roman"/>
          <w:sz w:val="24"/>
          <w:szCs w:val="24"/>
        </w:rPr>
        <w:t>–</w:t>
      </w:r>
      <w:r w:rsidR="00E25419">
        <w:rPr>
          <w:rFonts w:ascii="Times New Roman" w:hAnsi="Times New Roman" w:cs="Times New Roman"/>
          <w:sz w:val="24"/>
          <w:szCs w:val="24"/>
        </w:rPr>
        <w:t xml:space="preserve"> </w:t>
      </w:r>
      <w:r w:rsidRPr="00392D96">
        <w:rPr>
          <w:rFonts w:ascii="Times New Roman" w:hAnsi="Times New Roman" w:cs="Times New Roman"/>
          <w:sz w:val="24"/>
          <w:szCs w:val="24"/>
        </w:rPr>
        <w:t>продуктивно сотрудничать (общение, взаимодействие) с учителем и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14:paraId="66B4A696" w14:textId="77777777" w:rsidR="00E25419" w:rsidRDefault="00E25419" w:rsidP="00392D96">
      <w:pPr>
        <w:spacing w:after="0" w:line="240" w:lineRule="auto"/>
        <w:ind w:firstLine="709"/>
        <w:jc w:val="both"/>
        <w:rPr>
          <w:rFonts w:ascii="Times New Roman" w:eastAsia="Calibri" w:hAnsi="Times New Roman" w:cs="Times New Roman"/>
          <w:b/>
          <w:sz w:val="24"/>
          <w:szCs w:val="24"/>
          <w:lang w:eastAsia="ru-RU"/>
        </w:rPr>
      </w:pPr>
    </w:p>
    <w:p w14:paraId="07B9C35C" w14:textId="04A91C70" w:rsidR="00EF520D" w:rsidRPr="00E25419" w:rsidRDefault="00E03C84" w:rsidP="006E4E7B">
      <w:pPr>
        <w:spacing w:after="0" w:line="240" w:lineRule="auto"/>
        <w:ind w:firstLine="709"/>
        <w:jc w:val="both"/>
        <w:rPr>
          <w:rFonts w:ascii="Times New Roman" w:eastAsia="Calibri" w:hAnsi="Times New Roman" w:cs="Times New Roman"/>
          <w:b/>
          <w:sz w:val="24"/>
          <w:szCs w:val="24"/>
          <w:lang w:eastAsia="ru-RU"/>
        </w:rPr>
      </w:pPr>
      <w:r w:rsidRPr="00E25419">
        <w:rPr>
          <w:rFonts w:ascii="Times New Roman" w:eastAsia="Calibri" w:hAnsi="Times New Roman" w:cs="Times New Roman"/>
          <w:b/>
          <w:sz w:val="24"/>
          <w:szCs w:val="24"/>
          <w:lang w:eastAsia="ru-RU"/>
        </w:rPr>
        <w:t xml:space="preserve">в) предметные результаты: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256"/>
        <w:gridCol w:w="3118"/>
        <w:gridCol w:w="2977"/>
      </w:tblGrid>
      <w:tr w:rsidR="00EF520D" w:rsidRPr="00E25419" w14:paraId="7B4D4097" w14:textId="77777777" w:rsidTr="00BE115D">
        <w:trPr>
          <w:tblHeader/>
        </w:trPr>
        <w:tc>
          <w:tcPr>
            <w:tcW w:w="3256" w:type="dxa"/>
            <w:vAlign w:val="center"/>
          </w:tcPr>
          <w:p w14:paraId="4B9C89BC" w14:textId="77777777" w:rsidR="00EF520D" w:rsidRPr="00E25419" w:rsidRDefault="00EF520D" w:rsidP="00E25419">
            <w:pPr>
              <w:spacing w:after="0" w:line="240" w:lineRule="auto"/>
              <w:jc w:val="center"/>
              <w:rPr>
                <w:rFonts w:ascii="Times New Roman" w:eastAsia="Calibri" w:hAnsi="Times New Roman" w:cs="Times New Roman"/>
                <w:b/>
              </w:rPr>
            </w:pPr>
            <w:r w:rsidRPr="00E25419">
              <w:rPr>
                <w:rFonts w:ascii="Times New Roman" w:eastAsia="Calibri" w:hAnsi="Times New Roman" w:cs="Times New Roman"/>
                <w:b/>
              </w:rPr>
              <w:t>Знать</w:t>
            </w:r>
          </w:p>
        </w:tc>
        <w:tc>
          <w:tcPr>
            <w:tcW w:w="3118" w:type="dxa"/>
            <w:vAlign w:val="center"/>
          </w:tcPr>
          <w:p w14:paraId="4F5CD075" w14:textId="77777777" w:rsidR="00EF520D" w:rsidRPr="00E25419" w:rsidRDefault="00EF520D" w:rsidP="00E25419">
            <w:pPr>
              <w:spacing w:after="0" w:line="240" w:lineRule="auto"/>
              <w:jc w:val="center"/>
              <w:rPr>
                <w:rFonts w:ascii="Times New Roman" w:eastAsia="Calibri" w:hAnsi="Times New Roman" w:cs="Times New Roman"/>
                <w:b/>
              </w:rPr>
            </w:pPr>
            <w:r w:rsidRPr="00E25419">
              <w:rPr>
                <w:rFonts w:ascii="Times New Roman" w:eastAsia="Calibri" w:hAnsi="Times New Roman" w:cs="Times New Roman"/>
                <w:b/>
              </w:rPr>
              <w:t>Уметь</w:t>
            </w:r>
          </w:p>
        </w:tc>
        <w:tc>
          <w:tcPr>
            <w:tcW w:w="2977" w:type="dxa"/>
            <w:vAlign w:val="center"/>
          </w:tcPr>
          <w:p w14:paraId="42AD53C4" w14:textId="77777777" w:rsidR="00E25419" w:rsidRDefault="00EF520D" w:rsidP="00E25419">
            <w:pPr>
              <w:spacing w:after="0" w:line="240" w:lineRule="auto"/>
              <w:jc w:val="center"/>
              <w:rPr>
                <w:rFonts w:ascii="Times New Roman" w:eastAsia="Calibri" w:hAnsi="Times New Roman" w:cs="Times New Roman"/>
                <w:b/>
              </w:rPr>
            </w:pPr>
            <w:r w:rsidRPr="00E25419">
              <w:rPr>
                <w:rFonts w:ascii="Times New Roman" w:eastAsia="Calibri" w:hAnsi="Times New Roman" w:cs="Times New Roman"/>
                <w:b/>
              </w:rPr>
              <w:t xml:space="preserve">Использовать </w:t>
            </w:r>
          </w:p>
          <w:p w14:paraId="36B5E635" w14:textId="5721B1C2" w:rsidR="00EF520D" w:rsidRPr="00E25419" w:rsidRDefault="00EF520D" w:rsidP="00E25419">
            <w:pPr>
              <w:spacing w:after="0" w:line="240" w:lineRule="auto"/>
              <w:jc w:val="center"/>
              <w:rPr>
                <w:rFonts w:ascii="Times New Roman" w:eastAsia="Calibri" w:hAnsi="Times New Roman" w:cs="Times New Roman"/>
                <w:b/>
              </w:rPr>
            </w:pPr>
            <w:r w:rsidRPr="00E25419">
              <w:rPr>
                <w:rFonts w:ascii="Times New Roman" w:eastAsia="Calibri" w:hAnsi="Times New Roman" w:cs="Times New Roman"/>
                <w:b/>
              </w:rPr>
              <w:t>в практической деятельности</w:t>
            </w:r>
          </w:p>
        </w:tc>
      </w:tr>
      <w:tr w:rsidR="00EF520D" w:rsidRPr="00E25419" w14:paraId="554CF68B" w14:textId="77777777" w:rsidTr="00BE115D">
        <w:tc>
          <w:tcPr>
            <w:tcW w:w="9351" w:type="dxa"/>
            <w:gridSpan w:val="3"/>
            <w:shd w:val="clear" w:color="auto" w:fill="E5DFEC"/>
          </w:tcPr>
          <w:p w14:paraId="5DB3C9AE" w14:textId="77777777" w:rsidR="00EF520D" w:rsidRPr="00E25419" w:rsidRDefault="00EF520D" w:rsidP="00E25419">
            <w:pPr>
              <w:spacing w:after="0" w:line="240" w:lineRule="auto"/>
              <w:jc w:val="center"/>
              <w:rPr>
                <w:rFonts w:ascii="Times New Roman" w:eastAsia="Calibri" w:hAnsi="Times New Roman" w:cs="Times New Roman"/>
                <w:b/>
              </w:rPr>
            </w:pPr>
            <w:r w:rsidRPr="00E25419">
              <w:rPr>
                <w:rFonts w:ascii="Times New Roman" w:eastAsia="Calibri" w:hAnsi="Times New Roman" w:cs="Times New Roman"/>
                <w:b/>
              </w:rPr>
              <w:t>10 КЛАСС</w:t>
            </w:r>
          </w:p>
        </w:tc>
      </w:tr>
      <w:tr w:rsidR="00EF520D" w:rsidRPr="00E25419" w14:paraId="4F260385" w14:textId="77777777" w:rsidTr="00BE115D">
        <w:tc>
          <w:tcPr>
            <w:tcW w:w="9351" w:type="dxa"/>
            <w:gridSpan w:val="3"/>
          </w:tcPr>
          <w:p w14:paraId="049B26A4" w14:textId="77777777" w:rsidR="00EF520D" w:rsidRPr="0074207A" w:rsidRDefault="00EF520D" w:rsidP="00E25419">
            <w:pPr>
              <w:spacing w:after="0" w:line="240" w:lineRule="auto"/>
              <w:jc w:val="center"/>
              <w:rPr>
                <w:rFonts w:ascii="Times New Roman" w:eastAsia="Calibri" w:hAnsi="Times New Roman" w:cs="Times New Roman"/>
                <w:b/>
              </w:rPr>
            </w:pPr>
            <w:r w:rsidRPr="0074207A">
              <w:rPr>
                <w:rFonts w:ascii="Times New Roman" w:eastAsia="Calibri" w:hAnsi="Times New Roman" w:cs="Times New Roman"/>
                <w:b/>
              </w:rPr>
              <w:t>Раздел программы «</w:t>
            </w:r>
            <w:r w:rsidRPr="0074207A">
              <w:rPr>
                <w:rFonts w:ascii="Times New Roman" w:hAnsi="Times New Roman" w:cs="Times New Roman"/>
                <w:b/>
              </w:rPr>
              <w:t>Знания о физической культуре»</w:t>
            </w:r>
          </w:p>
        </w:tc>
      </w:tr>
      <w:tr w:rsidR="00EF520D" w:rsidRPr="00E25419" w14:paraId="7A9F532A" w14:textId="77777777" w:rsidTr="00BE115D">
        <w:tc>
          <w:tcPr>
            <w:tcW w:w="3256" w:type="dxa"/>
          </w:tcPr>
          <w:p w14:paraId="4E9B0F28" w14:textId="08ED7ABD" w:rsidR="00A52275" w:rsidRPr="00E25419" w:rsidRDefault="00A52275" w:rsidP="00E25419">
            <w:pPr>
              <w:spacing w:after="0" w:line="240" w:lineRule="auto"/>
              <w:jc w:val="both"/>
              <w:rPr>
                <w:rFonts w:ascii="Times New Roman" w:hAnsi="Times New Roman" w:cs="Times New Roman"/>
              </w:rPr>
            </w:pPr>
            <w:r w:rsidRPr="00E25419">
              <w:rPr>
                <w:rFonts w:ascii="Times New Roman" w:hAnsi="Times New Roman" w:cs="Times New Roman"/>
              </w:rPr>
              <w:t xml:space="preserve">Физическая культура как социальное явление. Истоки возникновения культуры как социального явления, характеристика основных направлений ее развития (индивидуальная, национальная, мировая). Культура как способ развития человека, ее связь с условиями жизни и деятельности. </w:t>
            </w:r>
          </w:p>
          <w:p w14:paraId="0061EA06" w14:textId="70094B16" w:rsidR="00EF520D" w:rsidRPr="00E25419" w:rsidRDefault="00A52275" w:rsidP="00E25419">
            <w:pPr>
              <w:spacing w:after="0" w:line="240" w:lineRule="auto"/>
              <w:jc w:val="both"/>
              <w:rPr>
                <w:rFonts w:ascii="Times New Roman" w:eastAsia="Calibri" w:hAnsi="Times New Roman" w:cs="Times New Roman"/>
              </w:rPr>
            </w:pPr>
            <w:r w:rsidRPr="00E25419">
              <w:rPr>
                <w:rFonts w:ascii="Times New Roman" w:hAnsi="Times New Roman" w:cs="Times New Roman"/>
              </w:rPr>
              <w:t>Физическая культура как средство укрепления здоровья человека. Здоровье как базова</w:t>
            </w:r>
            <w:r w:rsidR="00E25419">
              <w:rPr>
                <w:rFonts w:ascii="Times New Roman" w:hAnsi="Times New Roman" w:cs="Times New Roman"/>
              </w:rPr>
              <w:t>я ценность человека и общества</w:t>
            </w:r>
          </w:p>
        </w:tc>
        <w:tc>
          <w:tcPr>
            <w:tcW w:w="3118" w:type="dxa"/>
          </w:tcPr>
          <w:p w14:paraId="7F52AA79" w14:textId="261B786B"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t xml:space="preserve">Объяснить </w:t>
            </w:r>
            <w:r w:rsidR="00A52275" w:rsidRPr="00E25419">
              <w:rPr>
                <w:rFonts w:ascii="Times New Roman" w:hAnsi="Times New Roman" w:cs="Times New Roman"/>
              </w:rPr>
              <w:t>понятие физическая культура как явление культуры, связанное с преобразованием физической природы человека.</w:t>
            </w:r>
            <w:r w:rsidR="00BD5A8E" w:rsidRPr="00E25419">
              <w:rPr>
                <w:rFonts w:ascii="Times New Roman" w:hAnsi="Times New Roman" w:cs="Times New Roman"/>
              </w:rPr>
              <w:t xml:space="preserve"> </w:t>
            </w:r>
          </w:p>
          <w:p w14:paraId="475BA073" w14:textId="3DECBB85" w:rsidR="00A52275" w:rsidRPr="00E25419" w:rsidRDefault="00A52275" w:rsidP="001C444A">
            <w:pPr>
              <w:spacing w:after="0" w:line="240" w:lineRule="auto"/>
              <w:jc w:val="both"/>
              <w:rPr>
                <w:rFonts w:ascii="Times New Roman" w:hAnsi="Times New Roman" w:cs="Times New Roman"/>
              </w:rPr>
            </w:pPr>
            <w:r w:rsidRPr="00E25419">
              <w:rPr>
                <w:rFonts w:ascii="Times New Roman" w:hAnsi="Times New Roman" w:cs="Times New Roman"/>
              </w:rPr>
              <w:t xml:space="preserve">Дать характеристику системной организации физической культуры в современном обществе, основные направления ее развития и формы организации (оздоровительная, </w:t>
            </w:r>
            <w:proofErr w:type="spellStart"/>
            <w:r w:rsidRPr="00E25419">
              <w:rPr>
                <w:rFonts w:ascii="Times New Roman" w:hAnsi="Times New Roman" w:cs="Times New Roman"/>
              </w:rPr>
              <w:t>прикладно</w:t>
            </w:r>
            <w:proofErr w:type="spellEnd"/>
            <w:r w:rsidRPr="00E25419">
              <w:rPr>
                <w:rFonts w:ascii="Times New Roman" w:hAnsi="Times New Roman" w:cs="Times New Roman"/>
              </w:rPr>
              <w:t xml:space="preserve">-ориентированная, </w:t>
            </w:r>
            <w:proofErr w:type="spellStart"/>
            <w:r w:rsidRPr="00E25419">
              <w:rPr>
                <w:rFonts w:ascii="Times New Roman" w:hAnsi="Times New Roman" w:cs="Times New Roman"/>
              </w:rPr>
              <w:t>соревновательно-</w:t>
            </w:r>
            <w:r w:rsidR="000512D6" w:rsidRPr="00E25419">
              <w:rPr>
                <w:rFonts w:ascii="Times New Roman" w:hAnsi="Times New Roman" w:cs="Times New Roman"/>
              </w:rPr>
              <w:t>достиженческая</w:t>
            </w:r>
            <w:proofErr w:type="spellEnd"/>
            <w:r w:rsidR="000512D6" w:rsidRPr="00E25419">
              <w:rPr>
                <w:rFonts w:ascii="Times New Roman" w:hAnsi="Times New Roman" w:cs="Times New Roman"/>
              </w:rPr>
              <w:t>)</w:t>
            </w:r>
          </w:p>
        </w:tc>
        <w:tc>
          <w:tcPr>
            <w:tcW w:w="2977" w:type="dxa"/>
          </w:tcPr>
          <w:p w14:paraId="2127456E" w14:textId="77777777" w:rsidR="00EF520D" w:rsidRPr="00E25419" w:rsidRDefault="00EF520D" w:rsidP="00E25419">
            <w:pPr>
              <w:spacing w:after="0" w:line="240" w:lineRule="auto"/>
              <w:jc w:val="both"/>
              <w:rPr>
                <w:rFonts w:ascii="Times New Roman" w:eastAsia="Calibri" w:hAnsi="Times New Roman" w:cs="Times New Roman"/>
              </w:rPr>
            </w:pPr>
            <w:r w:rsidRPr="00E25419">
              <w:rPr>
                <w:rFonts w:ascii="Times New Roman" w:hAnsi="Times New Roman" w:cs="Times New Roman"/>
              </w:rPr>
              <w:t>Гигиену во время занятий физическими упражнениями. Знания о профилактике профессиональных заболеваний и вредных привычек, об организации мероприятия по профилактике травматизма во время занятий физическими упражнениями</w:t>
            </w:r>
          </w:p>
        </w:tc>
      </w:tr>
      <w:tr w:rsidR="00EF520D" w:rsidRPr="00E25419" w14:paraId="23C43D7B" w14:textId="77777777" w:rsidTr="00BE115D">
        <w:tc>
          <w:tcPr>
            <w:tcW w:w="9351" w:type="dxa"/>
            <w:gridSpan w:val="3"/>
          </w:tcPr>
          <w:p w14:paraId="4D467A07" w14:textId="77777777" w:rsidR="00EF520D" w:rsidRPr="00E25419" w:rsidRDefault="00EF520D" w:rsidP="00E25419">
            <w:pPr>
              <w:spacing w:after="0" w:line="240" w:lineRule="auto"/>
              <w:jc w:val="center"/>
              <w:rPr>
                <w:rFonts w:ascii="Times New Roman" w:eastAsia="Calibri" w:hAnsi="Times New Roman" w:cs="Times New Roman"/>
              </w:rPr>
            </w:pPr>
            <w:r w:rsidRPr="00E25419">
              <w:rPr>
                <w:rFonts w:ascii="Times New Roman" w:eastAsia="Calibri" w:hAnsi="Times New Roman" w:cs="Times New Roman"/>
              </w:rPr>
              <w:t>Раздел программы «Гимнастика и элементы единоборств»</w:t>
            </w:r>
          </w:p>
        </w:tc>
      </w:tr>
      <w:tr w:rsidR="00EF520D" w:rsidRPr="00E25419" w14:paraId="0331E560" w14:textId="77777777" w:rsidTr="00BE115D">
        <w:tc>
          <w:tcPr>
            <w:tcW w:w="3256" w:type="dxa"/>
          </w:tcPr>
          <w:p w14:paraId="2FA066CC" w14:textId="2337CA11"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t>Строевые упражнения,</w:t>
            </w:r>
            <w:r w:rsidRPr="00E25419">
              <w:rPr>
                <w:rFonts w:ascii="Times New Roman" w:hAnsi="Times New Roman" w:cs="Times New Roman"/>
                <w:i/>
              </w:rPr>
              <w:t xml:space="preserve"> </w:t>
            </w:r>
            <w:r w:rsidRPr="00E25419">
              <w:rPr>
                <w:rFonts w:ascii="Times New Roman" w:hAnsi="Times New Roman" w:cs="Times New Roman"/>
              </w:rPr>
              <w:t>упражнения в висах и упорах, комбинацию</w:t>
            </w:r>
            <w:r w:rsidRPr="00E25419">
              <w:rPr>
                <w:rFonts w:ascii="Times New Roman" w:hAnsi="Times New Roman" w:cs="Times New Roman"/>
                <w:i/>
              </w:rPr>
              <w:t xml:space="preserve"> </w:t>
            </w:r>
            <w:r w:rsidRPr="00E25419">
              <w:rPr>
                <w:rFonts w:ascii="Times New Roman" w:hAnsi="Times New Roman" w:cs="Times New Roman"/>
              </w:rPr>
              <w:t>акробатических упражнений, технику</w:t>
            </w:r>
            <w:r w:rsidRPr="00E25419">
              <w:rPr>
                <w:rFonts w:ascii="Times New Roman" w:hAnsi="Times New Roman" w:cs="Times New Roman"/>
                <w:i/>
              </w:rPr>
              <w:t xml:space="preserve"> </w:t>
            </w:r>
            <w:r w:rsidRPr="00E25419">
              <w:rPr>
                <w:rFonts w:ascii="Times New Roman" w:hAnsi="Times New Roman" w:cs="Times New Roman"/>
              </w:rPr>
              <w:t>опорного прыжка.</w:t>
            </w:r>
            <w:r w:rsidRPr="00E25419">
              <w:rPr>
                <w:rFonts w:ascii="Times New Roman" w:hAnsi="Times New Roman" w:cs="Times New Roman"/>
                <w:i/>
              </w:rPr>
              <w:t xml:space="preserve"> </w:t>
            </w:r>
            <w:r w:rsidRPr="00E25419">
              <w:rPr>
                <w:rFonts w:ascii="Times New Roman" w:hAnsi="Times New Roman" w:cs="Times New Roman"/>
              </w:rPr>
              <w:t>Упражнения на бревне, художественная и ритмическая гимнастика – девочки. Элементы единоборств – юноши. Освоение общеразвивающих упражнений без предметов на месте и в движении и ОРУ с предметами</w:t>
            </w:r>
            <w:r w:rsidR="00F21B81" w:rsidRPr="00E25419">
              <w:rPr>
                <w:rFonts w:ascii="Times New Roman" w:hAnsi="Times New Roman" w:cs="Times New Roman"/>
              </w:rPr>
              <w:t>.</w:t>
            </w:r>
          </w:p>
          <w:p w14:paraId="3A77507B" w14:textId="75F57640" w:rsidR="00A52275" w:rsidRPr="00E25419" w:rsidRDefault="00A52275" w:rsidP="00E25419">
            <w:pPr>
              <w:spacing w:after="0" w:line="240" w:lineRule="auto"/>
              <w:jc w:val="both"/>
              <w:rPr>
                <w:rFonts w:ascii="Times New Roman" w:eastAsia="Calibri" w:hAnsi="Times New Roman" w:cs="Times New Roman"/>
              </w:rPr>
            </w:pPr>
            <w:r w:rsidRPr="00E25419">
              <w:rPr>
                <w:rFonts w:ascii="Times New Roman" w:hAnsi="Times New Roman" w:cs="Times New Roman"/>
              </w:rPr>
              <w:t xml:space="preserve">Развитие выносливости. Упражнения с непредельными </w:t>
            </w:r>
            <w:r w:rsidRPr="00E25419">
              <w:rPr>
                <w:rFonts w:ascii="Times New Roman" w:hAnsi="Times New Roman" w:cs="Times New Roman"/>
              </w:rPr>
              <w:lastRenderedPageBreak/>
              <w:t>отягощениями, выполняемые в режиме умеренной интенсивности в сочетании с напряжением м</w:t>
            </w:r>
            <w:r w:rsidR="00E25419">
              <w:rPr>
                <w:rFonts w:ascii="Times New Roman" w:hAnsi="Times New Roman" w:cs="Times New Roman"/>
              </w:rPr>
              <w:t>ышц и фиксацией положений тела</w:t>
            </w:r>
          </w:p>
        </w:tc>
        <w:tc>
          <w:tcPr>
            <w:tcW w:w="3118" w:type="dxa"/>
          </w:tcPr>
          <w:p w14:paraId="0D0DDDBD" w14:textId="77777777"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lastRenderedPageBreak/>
              <w:t>Повороты в движении кругом, подъем переворотом в упор, варианты кувырков, варианты «моста» и варианты стойки на лопатках – девушки; стойка на руках – юноши; соединения и комбинации из освоенных упражнений. Мальчики – комбинация на высокой перекладине. Девочки – комбинация на разновысоких брусьях</w:t>
            </w:r>
            <w:r w:rsidR="002E7CF2" w:rsidRPr="00E25419">
              <w:rPr>
                <w:rFonts w:ascii="Times New Roman" w:hAnsi="Times New Roman" w:cs="Times New Roman"/>
              </w:rPr>
              <w:t>.</w:t>
            </w:r>
          </w:p>
          <w:p w14:paraId="33CE329A" w14:textId="77777777" w:rsidR="002E7CF2" w:rsidRPr="00E25419" w:rsidRDefault="002E7CF2" w:rsidP="00E25419">
            <w:pPr>
              <w:spacing w:after="0" w:line="240" w:lineRule="auto"/>
              <w:jc w:val="both"/>
              <w:rPr>
                <w:rFonts w:ascii="Times New Roman" w:hAnsi="Times New Roman" w:cs="Times New Roman"/>
              </w:rPr>
            </w:pPr>
            <w:r w:rsidRPr="00E25419">
              <w:rPr>
                <w:rFonts w:ascii="Times New Roman" w:hAnsi="Times New Roman" w:cs="Times New Roman"/>
              </w:rPr>
              <w:lastRenderedPageBreak/>
              <w:t>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E25419">
              <w:rPr>
                <w:rFonts w:ascii="Times New Roman" w:hAnsi="Times New Roman" w:cs="Times New Roman"/>
              </w:rPr>
              <w:t>полушпагат</w:t>
            </w:r>
            <w:proofErr w:type="spellEnd"/>
            <w:r w:rsidRPr="00E25419">
              <w:rPr>
                <w:rFonts w:ascii="Times New Roman" w:hAnsi="Times New Roman" w:cs="Times New Roman"/>
              </w:rPr>
              <w:t xml:space="preserve">, шпагат, складка, мост). </w:t>
            </w:r>
          </w:p>
          <w:p w14:paraId="0E574C63" w14:textId="61B2B1E3" w:rsidR="002E7CF2" w:rsidRPr="00E25419" w:rsidRDefault="002E7CF2" w:rsidP="00E25419">
            <w:pPr>
              <w:spacing w:after="0" w:line="240" w:lineRule="auto"/>
              <w:jc w:val="both"/>
              <w:rPr>
                <w:rFonts w:ascii="Times New Roman" w:eastAsia="Calibri" w:hAnsi="Times New Roman" w:cs="Times New Roman"/>
              </w:rPr>
            </w:pPr>
            <w:r w:rsidRPr="00E25419">
              <w:rPr>
                <w:rFonts w:ascii="Times New Roman" w:hAnsi="Times New Roman" w:cs="Times New Roman"/>
              </w:rPr>
              <w:t xml:space="preserve">Развитие силовых способностей. Подтягивание в висе и отжимание в упоре. Передвижения в висе и упоре на руках на перекладине (мальчики), </w:t>
            </w:r>
            <w:r w:rsidR="009B2D33" w:rsidRPr="00E25419">
              <w:rPr>
                <w:rFonts w:ascii="Times New Roman" w:hAnsi="Times New Roman" w:cs="Times New Roman"/>
              </w:rPr>
              <w:t>подтягивание в</w:t>
            </w:r>
            <w:r w:rsidRPr="00E25419">
              <w:rPr>
                <w:rFonts w:ascii="Times New Roman" w:hAnsi="Times New Roman" w:cs="Times New Roman"/>
              </w:rPr>
              <w:t xml:space="preserve"> висе стоя (лежа) на низкой перекладине (девочки)</w:t>
            </w:r>
          </w:p>
        </w:tc>
        <w:tc>
          <w:tcPr>
            <w:tcW w:w="2977" w:type="dxa"/>
          </w:tcPr>
          <w:p w14:paraId="461A334D" w14:textId="77777777"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lastRenderedPageBreak/>
              <w:t xml:space="preserve">Приемы </w:t>
            </w:r>
            <w:proofErr w:type="spellStart"/>
            <w:r w:rsidRPr="00E25419">
              <w:rPr>
                <w:rFonts w:ascii="Times New Roman" w:hAnsi="Times New Roman" w:cs="Times New Roman"/>
              </w:rPr>
              <w:t>самостраховки</w:t>
            </w:r>
            <w:proofErr w:type="spellEnd"/>
            <w:r w:rsidRPr="00E25419">
              <w:rPr>
                <w:rFonts w:ascii="Times New Roman" w:hAnsi="Times New Roman" w:cs="Times New Roman"/>
              </w:rPr>
              <w:t>. Упражнения в висах и упорах для развития физических качеств.</w:t>
            </w:r>
          </w:p>
          <w:p w14:paraId="5D365918" w14:textId="77777777"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t>Совершенствовать технику общеразвивающих упражнений и составлять комбинации из числа выученных упражнений</w:t>
            </w:r>
          </w:p>
          <w:p w14:paraId="7F3A5BE0" w14:textId="77777777" w:rsidR="00A52275" w:rsidRPr="00E25419" w:rsidRDefault="00A52275" w:rsidP="00E25419">
            <w:pPr>
              <w:spacing w:after="0" w:line="240" w:lineRule="auto"/>
              <w:jc w:val="both"/>
              <w:rPr>
                <w:rFonts w:ascii="Times New Roman" w:hAnsi="Times New Roman" w:cs="Times New Roman"/>
              </w:rPr>
            </w:pPr>
            <w:r w:rsidRPr="00E25419">
              <w:rPr>
                <w:rFonts w:ascii="Times New Roman" w:hAnsi="Times New Roman" w:cs="Times New Roman"/>
              </w:rPr>
              <w:t xml:space="preserve">Развитие гибкости. Наклоны туловища вперед, назад, в стороны с возрастающей амплитудой движений в </w:t>
            </w:r>
            <w:r w:rsidRPr="00E25419">
              <w:rPr>
                <w:rFonts w:ascii="Times New Roman" w:hAnsi="Times New Roman" w:cs="Times New Roman"/>
              </w:rPr>
              <w:lastRenderedPageBreak/>
              <w:t>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E25419">
              <w:rPr>
                <w:rFonts w:ascii="Times New Roman" w:hAnsi="Times New Roman" w:cs="Times New Roman"/>
              </w:rPr>
              <w:t>выкруты</w:t>
            </w:r>
            <w:proofErr w:type="spellEnd"/>
            <w:r w:rsidRPr="00E25419">
              <w:rPr>
                <w:rFonts w:ascii="Times New Roman" w:hAnsi="Times New Roman" w:cs="Times New Roman"/>
              </w:rPr>
              <w:t>).</w:t>
            </w:r>
          </w:p>
          <w:p w14:paraId="762EF9CB" w14:textId="7AD6C16B" w:rsidR="002E7CF2" w:rsidRPr="00E25419" w:rsidRDefault="002E7CF2" w:rsidP="00E25419">
            <w:pPr>
              <w:spacing w:after="0" w:line="240" w:lineRule="auto"/>
              <w:jc w:val="both"/>
              <w:rPr>
                <w:rFonts w:ascii="Times New Roman" w:hAnsi="Times New Roman" w:cs="Times New Roman"/>
              </w:rPr>
            </w:pPr>
            <w:r w:rsidRPr="00E25419">
              <w:rPr>
                <w:rFonts w:ascii="Times New Roman" w:hAnsi="Times New Roman" w:cs="Times New Roman"/>
              </w:rPr>
              <w:t>Разнообразные прыжки через гимнастическую скакалку на месте и с продвижением. Прыжки на точность отталкивания и приземления</w:t>
            </w:r>
            <w:r w:rsidR="00067DDD" w:rsidRPr="00E25419">
              <w:rPr>
                <w:rFonts w:ascii="Times New Roman" w:hAnsi="Times New Roman" w:cs="Times New Roman"/>
              </w:rPr>
              <w:t>)</w:t>
            </w:r>
          </w:p>
        </w:tc>
      </w:tr>
      <w:tr w:rsidR="00EF520D" w:rsidRPr="00E25419" w14:paraId="299EB9F6" w14:textId="77777777" w:rsidTr="00BE115D">
        <w:tc>
          <w:tcPr>
            <w:tcW w:w="9351" w:type="dxa"/>
            <w:gridSpan w:val="3"/>
          </w:tcPr>
          <w:p w14:paraId="2C393478" w14:textId="77777777" w:rsidR="00EF520D" w:rsidRPr="0074207A" w:rsidRDefault="00EF520D" w:rsidP="00E25419">
            <w:pPr>
              <w:spacing w:after="0" w:line="240" w:lineRule="auto"/>
              <w:jc w:val="center"/>
              <w:rPr>
                <w:rFonts w:ascii="Times New Roman" w:hAnsi="Times New Roman" w:cs="Times New Roman"/>
                <w:b/>
              </w:rPr>
            </w:pPr>
            <w:r w:rsidRPr="0074207A">
              <w:rPr>
                <w:rFonts w:ascii="Times New Roman" w:eastAsia="Calibri" w:hAnsi="Times New Roman" w:cs="Times New Roman"/>
                <w:b/>
              </w:rPr>
              <w:lastRenderedPageBreak/>
              <w:t>Раздел программы «Легкая атлетика и кроссовая подготовка»</w:t>
            </w:r>
          </w:p>
        </w:tc>
      </w:tr>
      <w:tr w:rsidR="00EF520D" w:rsidRPr="00E25419" w14:paraId="67CF6D26" w14:textId="77777777" w:rsidTr="00BE115D">
        <w:tc>
          <w:tcPr>
            <w:tcW w:w="3256" w:type="dxa"/>
          </w:tcPr>
          <w:p w14:paraId="0FFC5EE9" w14:textId="7927AC1D"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t>Технику старта в эстафетном и спринтерском беге. Прыжки в высоту и в длину с разбега.</w:t>
            </w:r>
            <w:r w:rsidR="00BD5A8E" w:rsidRPr="00E25419">
              <w:rPr>
                <w:rFonts w:ascii="Times New Roman" w:hAnsi="Times New Roman" w:cs="Times New Roman"/>
              </w:rPr>
              <w:t xml:space="preserve"> </w:t>
            </w:r>
            <w:r w:rsidRPr="00E25419">
              <w:rPr>
                <w:rFonts w:ascii="Times New Roman" w:hAnsi="Times New Roman" w:cs="Times New Roman"/>
              </w:rPr>
              <w:t>Метание гранаты. Технику преодоления полосы препятствий. Технику кроссового бега и упражнений для развития выносливости</w:t>
            </w:r>
          </w:p>
          <w:p w14:paraId="4950DF18" w14:textId="0774DFA1" w:rsidR="002E7CF2" w:rsidRPr="00E25419" w:rsidRDefault="002E7CF2" w:rsidP="00E25419">
            <w:pPr>
              <w:spacing w:after="0" w:line="240" w:lineRule="auto"/>
              <w:jc w:val="both"/>
              <w:rPr>
                <w:rFonts w:ascii="Times New Roman" w:hAnsi="Times New Roman" w:cs="Times New Roman"/>
              </w:rPr>
            </w:pPr>
            <w:r w:rsidRPr="00E25419">
              <w:rPr>
                <w:rFonts w:ascii="Times New Roman" w:hAnsi="Times New Roman" w:cs="Times New Roman"/>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E25419">
              <w:rPr>
                <w:rFonts w:ascii="Times New Roman" w:hAnsi="Times New Roman" w:cs="Times New Roman"/>
              </w:rPr>
              <w:t>многоскоки</w:t>
            </w:r>
            <w:proofErr w:type="spellEnd"/>
            <w:r w:rsidRPr="00E25419">
              <w:rPr>
                <w:rFonts w:ascii="Times New Roman" w:hAnsi="Times New Roman" w:cs="Times New Roman"/>
              </w:rPr>
              <w:t xml:space="preserve">, и </w:t>
            </w:r>
            <w:proofErr w:type="spellStart"/>
            <w:r w:rsidRPr="00E25419">
              <w:rPr>
                <w:rFonts w:ascii="Times New Roman" w:hAnsi="Times New Roman" w:cs="Times New Roman"/>
              </w:rPr>
              <w:t>многоскоки</w:t>
            </w:r>
            <w:proofErr w:type="spellEnd"/>
            <w:r w:rsidRPr="00E25419">
              <w:rPr>
                <w:rFonts w:ascii="Times New Roman" w:hAnsi="Times New Roman" w:cs="Times New Roman"/>
              </w:rPr>
              <w:t>, переходящие в бег с ускорением. Подвижны</w:t>
            </w:r>
            <w:r w:rsidR="00E25419">
              <w:rPr>
                <w:rFonts w:ascii="Times New Roman" w:hAnsi="Times New Roman" w:cs="Times New Roman"/>
              </w:rPr>
              <w:t>е и спортивные игры, эстафеты</w:t>
            </w:r>
          </w:p>
        </w:tc>
        <w:tc>
          <w:tcPr>
            <w:tcW w:w="3118" w:type="dxa"/>
          </w:tcPr>
          <w:p w14:paraId="2912B0F6" w14:textId="2116252E"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t>Бегать до 4–5 км, подбор индивидуального разбега в прыжках в длину и высоту с разбега, метать гранату на дальность и в горизонтальную цель, с разбега. Преодолевать полосу препятствий (вертикальных и горизонтальных)</w:t>
            </w:r>
            <w:r w:rsidR="00E25419">
              <w:rPr>
                <w:rFonts w:ascii="Times New Roman" w:hAnsi="Times New Roman" w:cs="Times New Roman"/>
              </w:rPr>
              <w:t>.</w:t>
            </w:r>
          </w:p>
          <w:p w14:paraId="5DB28A4F" w14:textId="77777777" w:rsidR="002E7CF2" w:rsidRPr="00E25419" w:rsidRDefault="002E7CF2" w:rsidP="00E25419">
            <w:pPr>
              <w:spacing w:after="0" w:line="240" w:lineRule="auto"/>
              <w:jc w:val="both"/>
              <w:rPr>
                <w:rFonts w:ascii="Times New Roman" w:hAnsi="Times New Roman" w:cs="Times New Roman"/>
              </w:rPr>
            </w:pPr>
            <w:r w:rsidRPr="00E25419">
              <w:rPr>
                <w:rFonts w:ascii="Times New Roman" w:hAnsi="Times New Roman" w:cs="Times New Roman"/>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3E8B758F" w14:textId="5A31A5B6" w:rsidR="002E7CF2" w:rsidRPr="00E25419" w:rsidRDefault="004838ED" w:rsidP="00E25419">
            <w:pPr>
              <w:spacing w:after="0" w:line="240" w:lineRule="auto"/>
              <w:jc w:val="both"/>
              <w:rPr>
                <w:rFonts w:ascii="Times New Roman" w:hAnsi="Times New Roman" w:cs="Times New Roman"/>
              </w:rPr>
            </w:pPr>
            <w:r w:rsidRPr="00E25419">
              <w:rPr>
                <w:rFonts w:ascii="Times New Roman" w:hAnsi="Times New Roman" w:cs="Times New Roman"/>
              </w:rPr>
              <w:t>Для развития</w:t>
            </w:r>
            <w:r w:rsidR="00C42C26" w:rsidRPr="00E25419">
              <w:rPr>
                <w:rFonts w:ascii="Times New Roman" w:hAnsi="Times New Roman" w:cs="Times New Roman"/>
              </w:rPr>
              <w:t xml:space="preserve"> координации движений. Специализированные комплексы упражнений на развитие координации </w:t>
            </w:r>
            <w:r w:rsidR="00C42C26" w:rsidRPr="00E25419">
              <w:rPr>
                <w:rFonts w:ascii="Times New Roman" w:hAnsi="Times New Roman" w:cs="Times New Roman"/>
              </w:rPr>
              <w:lastRenderedPageBreak/>
              <w:t>(разрабатываются на основе учебного материала «Гим</w:t>
            </w:r>
            <w:r w:rsidR="00E25419">
              <w:rPr>
                <w:rFonts w:ascii="Times New Roman" w:hAnsi="Times New Roman" w:cs="Times New Roman"/>
              </w:rPr>
              <w:t>настика» и «Спортивные игры»)</w:t>
            </w:r>
          </w:p>
        </w:tc>
        <w:tc>
          <w:tcPr>
            <w:tcW w:w="2977" w:type="dxa"/>
          </w:tcPr>
          <w:p w14:paraId="1274F07C" w14:textId="77777777"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lastRenderedPageBreak/>
              <w:t>Бег, прыжки и метание. Составлять и выполнять комплексы специальной физической подготовки. Преодолевать полосы препятствий с использованием разнообразных способов передвижения</w:t>
            </w:r>
          </w:p>
          <w:p w14:paraId="0729C0A0" w14:textId="20383CDC" w:rsidR="00C42C26" w:rsidRPr="00E25419" w:rsidRDefault="00C42C26" w:rsidP="00E25419">
            <w:pPr>
              <w:spacing w:after="0" w:line="240" w:lineRule="auto"/>
              <w:jc w:val="both"/>
              <w:rPr>
                <w:rFonts w:ascii="Times New Roman" w:hAnsi="Times New Roman" w:cs="Times New Roman"/>
              </w:rPr>
            </w:pPr>
            <w:r w:rsidRPr="00E25419">
              <w:rPr>
                <w:rFonts w:ascii="Times New Roman" w:hAnsi="Times New Roman" w:cs="Times New Roman"/>
              </w:rPr>
              <w:t xml:space="preserve"> Для </w:t>
            </w:r>
            <w:proofErr w:type="spellStart"/>
            <w:r w:rsidRPr="00E25419">
              <w:rPr>
                <w:rFonts w:ascii="Times New Roman" w:hAnsi="Times New Roman" w:cs="Times New Roman"/>
              </w:rPr>
              <w:t>рзвития</w:t>
            </w:r>
            <w:proofErr w:type="spellEnd"/>
            <w:r w:rsidRPr="00E25419">
              <w:rPr>
                <w:rFonts w:ascii="Times New Roman" w:hAnsi="Times New Roman" w:cs="Times New Roman"/>
              </w:rPr>
              <w:t xml:space="preserve">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E25419">
              <w:rPr>
                <w:rFonts w:ascii="Times New Roman" w:hAnsi="Times New Roman" w:cs="Times New Roman"/>
              </w:rPr>
              <w:t>полуприседе</w:t>
            </w:r>
            <w:proofErr w:type="spellEnd"/>
            <w:r w:rsidRPr="00E25419">
              <w:rPr>
                <w:rFonts w:ascii="Times New Roman" w:hAnsi="Times New Roman" w:cs="Times New Roman"/>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поочередно. Бег с препятствиями. Бег в горку с дополнительным отягощением и без него. Комплексы упражнений с </w:t>
            </w:r>
            <w:r w:rsidRPr="00E25419">
              <w:rPr>
                <w:rFonts w:ascii="Times New Roman" w:hAnsi="Times New Roman" w:cs="Times New Roman"/>
              </w:rPr>
              <w:lastRenderedPageBreak/>
              <w:t>набивными мячами. Упражнения с локальным отягощением на мышечные группы. Комплексы силовых упражнений по методу круговой трениро</w:t>
            </w:r>
            <w:r w:rsidR="00E25419">
              <w:rPr>
                <w:rFonts w:ascii="Times New Roman" w:hAnsi="Times New Roman" w:cs="Times New Roman"/>
              </w:rPr>
              <w:t>вки</w:t>
            </w:r>
          </w:p>
        </w:tc>
      </w:tr>
      <w:tr w:rsidR="00EF520D" w:rsidRPr="00E25419" w14:paraId="2DDBD172" w14:textId="77777777" w:rsidTr="00BE115D">
        <w:tc>
          <w:tcPr>
            <w:tcW w:w="9351" w:type="dxa"/>
            <w:gridSpan w:val="3"/>
          </w:tcPr>
          <w:p w14:paraId="1B9B3F65" w14:textId="507056A5" w:rsidR="00EF520D" w:rsidRPr="00F44A59" w:rsidRDefault="00EF520D" w:rsidP="00E25419">
            <w:pPr>
              <w:spacing w:after="0" w:line="240" w:lineRule="auto"/>
              <w:jc w:val="center"/>
              <w:rPr>
                <w:rFonts w:ascii="Times New Roman" w:eastAsia="Calibri" w:hAnsi="Times New Roman" w:cs="Times New Roman"/>
                <w:b/>
              </w:rPr>
            </w:pPr>
            <w:r w:rsidRPr="00F44A59">
              <w:rPr>
                <w:rFonts w:ascii="Times New Roman" w:eastAsia="Calibri" w:hAnsi="Times New Roman" w:cs="Times New Roman"/>
                <w:b/>
              </w:rPr>
              <w:lastRenderedPageBreak/>
              <w:t>Раздел программы «Спортивные игры»</w:t>
            </w:r>
          </w:p>
        </w:tc>
      </w:tr>
      <w:tr w:rsidR="00EF520D" w:rsidRPr="00E25419" w14:paraId="1E40B336" w14:textId="77777777" w:rsidTr="00BE115D">
        <w:tc>
          <w:tcPr>
            <w:tcW w:w="9351" w:type="dxa"/>
            <w:gridSpan w:val="3"/>
          </w:tcPr>
          <w:p w14:paraId="5955AE48" w14:textId="77777777" w:rsidR="00EF791B" w:rsidRDefault="00EF520D" w:rsidP="00EF791B">
            <w:pPr>
              <w:spacing w:after="0" w:line="240" w:lineRule="auto"/>
              <w:jc w:val="center"/>
              <w:rPr>
                <w:rFonts w:ascii="Times New Roman" w:eastAsia="Calibri" w:hAnsi="Times New Roman" w:cs="Times New Roman"/>
              </w:rPr>
            </w:pPr>
            <w:r w:rsidRPr="00EF791B">
              <w:rPr>
                <w:rFonts w:ascii="Times New Roman" w:eastAsia="Calibri" w:hAnsi="Times New Roman" w:cs="Times New Roman"/>
                <w:i/>
              </w:rPr>
              <w:t>Базовые виды спорта школьной программы</w:t>
            </w:r>
          </w:p>
          <w:p w14:paraId="64FECE64" w14:textId="18D909B2" w:rsidR="00EF520D" w:rsidRPr="00EF791B" w:rsidRDefault="00EF520D" w:rsidP="00EF791B">
            <w:pPr>
              <w:spacing w:after="0" w:line="240" w:lineRule="auto"/>
              <w:jc w:val="center"/>
              <w:rPr>
                <w:rFonts w:ascii="Times New Roman" w:eastAsia="Calibri" w:hAnsi="Times New Roman" w:cs="Times New Roman"/>
                <w:b/>
              </w:rPr>
            </w:pPr>
            <w:r w:rsidRPr="00EF791B">
              <w:rPr>
                <w:rFonts w:ascii="Times New Roman" w:eastAsia="Calibri" w:hAnsi="Times New Roman" w:cs="Times New Roman"/>
                <w:b/>
              </w:rPr>
              <w:t>«Баскетбол»</w:t>
            </w:r>
          </w:p>
        </w:tc>
      </w:tr>
      <w:tr w:rsidR="00EF520D" w:rsidRPr="00E25419" w14:paraId="6A553F7D" w14:textId="77777777" w:rsidTr="00BE115D">
        <w:tc>
          <w:tcPr>
            <w:tcW w:w="3256" w:type="dxa"/>
          </w:tcPr>
          <w:p w14:paraId="4912C789" w14:textId="77777777"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t xml:space="preserve">Технику передвижений, остановок, поворотов и стоек. Технику ловли и передач мяча, технику ведения мяча, технику бросков мяча, технику индивидуальной защиты. Тактику игры. </w:t>
            </w:r>
          </w:p>
          <w:p w14:paraId="3327F323" w14:textId="49100E60" w:rsidR="004838ED" w:rsidRPr="00E25419" w:rsidRDefault="004838ED" w:rsidP="00E25419">
            <w:pPr>
              <w:spacing w:after="0" w:line="240" w:lineRule="auto"/>
              <w:jc w:val="both"/>
              <w:rPr>
                <w:rFonts w:ascii="Times New Roman" w:eastAsia="Calibri" w:hAnsi="Times New Roman" w:cs="Times New Roman"/>
              </w:rPr>
            </w:pPr>
            <w:r w:rsidRPr="00E25419">
              <w:rPr>
                <w:rFonts w:ascii="Times New Roman" w:eastAsia="Calibri" w:hAnsi="Times New Roman" w:cs="Times New Roman"/>
              </w:rPr>
              <w:t xml:space="preserve">Комплексы упражнений с дополнительным отягощением на основные мышечные группы. </w:t>
            </w:r>
            <w:proofErr w:type="spellStart"/>
            <w:r w:rsidRPr="00E25419">
              <w:rPr>
                <w:rFonts w:ascii="Times New Roman" w:eastAsia="Calibri" w:hAnsi="Times New Roman" w:cs="Times New Roman"/>
              </w:rPr>
              <w:t>Напрыгивание</w:t>
            </w:r>
            <w:proofErr w:type="spellEnd"/>
            <w:r w:rsidRPr="00E25419">
              <w:rPr>
                <w:rFonts w:ascii="Times New Roman" w:eastAsia="Calibri" w:hAnsi="Times New Roman" w:cs="Times New Roman"/>
              </w:rPr>
              <w:t xml:space="preserve"> и спрыгивание с последующим ускорением. </w:t>
            </w:r>
            <w:proofErr w:type="spellStart"/>
            <w:r w:rsidRPr="00E25419">
              <w:rPr>
                <w:rFonts w:ascii="Times New Roman" w:eastAsia="Calibri" w:hAnsi="Times New Roman" w:cs="Times New Roman"/>
              </w:rPr>
              <w:t>Многоскоки</w:t>
            </w:r>
            <w:proofErr w:type="spellEnd"/>
            <w:r w:rsidRPr="00E25419">
              <w:rPr>
                <w:rFonts w:ascii="Times New Roman" w:eastAsia="Calibri" w:hAnsi="Times New Roman" w:cs="Times New Roman"/>
              </w:rPr>
              <w:t xml:space="preserve"> с последующим ускорением и ускорение с последующим выполнением </w:t>
            </w:r>
            <w:proofErr w:type="spellStart"/>
            <w:r w:rsidRPr="00E25419">
              <w:rPr>
                <w:rFonts w:ascii="Times New Roman" w:eastAsia="Calibri" w:hAnsi="Times New Roman" w:cs="Times New Roman"/>
              </w:rPr>
              <w:t>многоскоков</w:t>
            </w:r>
            <w:proofErr w:type="spellEnd"/>
            <w:r w:rsidRPr="00E25419">
              <w:rPr>
                <w:rFonts w:ascii="Times New Roman" w:eastAsia="Calibri" w:hAnsi="Times New Roman" w:cs="Times New Roman"/>
              </w:rPr>
              <w:t>. Броски набивного мяча из различных исходных положений, с различной траекторией полета одной рукой и обеими рука</w:t>
            </w:r>
            <w:r w:rsidR="00E25419">
              <w:rPr>
                <w:rFonts w:ascii="Times New Roman" w:eastAsia="Calibri" w:hAnsi="Times New Roman" w:cs="Times New Roman"/>
              </w:rPr>
              <w:t xml:space="preserve">ми, стоя, сидя, в </w:t>
            </w:r>
            <w:proofErr w:type="spellStart"/>
            <w:r w:rsidR="00E25419">
              <w:rPr>
                <w:rFonts w:ascii="Times New Roman" w:eastAsia="Calibri" w:hAnsi="Times New Roman" w:cs="Times New Roman"/>
              </w:rPr>
              <w:t>полуприседе</w:t>
            </w:r>
            <w:proofErr w:type="spellEnd"/>
          </w:p>
        </w:tc>
        <w:tc>
          <w:tcPr>
            <w:tcW w:w="3118" w:type="dxa"/>
          </w:tcPr>
          <w:p w14:paraId="624C4EEC" w14:textId="41352D95"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t>Выполнять: технику владения мячом и развитие координационных способностей, позиционное нападение и личную защиту в игровых взаимодействиях 2:2, 3:3, 4:4, 5:5 на одну корзину. Нападение быстрым прорывом (3:2). Взаимодействие двух (трех) игроков в нападении и защите.</w:t>
            </w:r>
            <w:r w:rsidR="00BD5A8E" w:rsidRPr="00E25419">
              <w:rPr>
                <w:rFonts w:ascii="Times New Roman" w:hAnsi="Times New Roman" w:cs="Times New Roman"/>
              </w:rPr>
              <w:t xml:space="preserve"> </w:t>
            </w:r>
            <w:r w:rsidRPr="00E25419">
              <w:rPr>
                <w:rFonts w:ascii="Times New Roman" w:hAnsi="Times New Roman" w:cs="Times New Roman"/>
              </w:rPr>
              <w:t>Овладение игрой и комплексное развитие психомоторных способностей. Описывают технику изучаемых игровых приемов и действий, осваивают их самостоятельно, выявляя и устраняя типичные ошибки</w:t>
            </w:r>
            <w:r w:rsidR="00C73366" w:rsidRPr="00E25419">
              <w:rPr>
                <w:rFonts w:ascii="Times New Roman" w:hAnsi="Times New Roman" w:cs="Times New Roman"/>
              </w:rPr>
              <w:t>.</w:t>
            </w:r>
          </w:p>
          <w:p w14:paraId="431A8FB8" w14:textId="34900413" w:rsidR="00C73366" w:rsidRPr="00E25419" w:rsidRDefault="00C73366" w:rsidP="00E25419">
            <w:pPr>
              <w:spacing w:after="0" w:line="240" w:lineRule="auto"/>
              <w:jc w:val="both"/>
              <w:rPr>
                <w:rFonts w:ascii="Times New Roman" w:eastAsia="Calibri" w:hAnsi="Times New Roman" w:cs="Times New Roman"/>
              </w:rPr>
            </w:pPr>
            <w:r w:rsidRPr="00E25419">
              <w:rPr>
                <w:rFonts w:ascii="Times New Roman" w:eastAsia="Calibri" w:hAnsi="Times New Roman" w:cs="Times New Roman"/>
              </w:rPr>
              <w:t>Выпрыгивание вверх с доставанием ориентиров левой (правой) рукой. Челночный бег (чередование прохождения заданных отрезков дистанции лицом и спиной вперед).</w:t>
            </w:r>
            <w:r w:rsidR="00BD5A8E" w:rsidRPr="00E25419">
              <w:rPr>
                <w:rFonts w:ascii="Times New Roman" w:eastAsia="Calibri" w:hAnsi="Times New Roman" w:cs="Times New Roman"/>
              </w:rPr>
              <w:t xml:space="preserve"> </w:t>
            </w:r>
            <w:r w:rsidRPr="00E25419">
              <w:rPr>
                <w:rFonts w:ascii="Times New Roman" w:eastAsia="Calibri" w:hAnsi="Times New Roman" w:cs="Times New Roman"/>
              </w:rPr>
              <w:t xml:space="preserve">Бег с максимальной скоростью с предварительным выполнением </w:t>
            </w:r>
            <w:proofErr w:type="spellStart"/>
            <w:r w:rsidRPr="00E25419">
              <w:rPr>
                <w:rFonts w:ascii="Times New Roman" w:eastAsia="Calibri" w:hAnsi="Times New Roman" w:cs="Times New Roman"/>
              </w:rPr>
              <w:t>многоскоков</w:t>
            </w:r>
            <w:proofErr w:type="spellEnd"/>
            <w:r w:rsidRPr="00E25419">
              <w:rPr>
                <w:rFonts w:ascii="Times New Roman" w:eastAsia="Calibri" w:hAnsi="Times New Roman" w:cs="Times New Roman"/>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w:t>
            </w:r>
          </w:p>
          <w:p w14:paraId="6F1954DA" w14:textId="77777777" w:rsidR="00C73366" w:rsidRPr="00E25419" w:rsidRDefault="00C73366" w:rsidP="00E25419">
            <w:pPr>
              <w:spacing w:after="0" w:line="240" w:lineRule="auto"/>
              <w:jc w:val="both"/>
              <w:rPr>
                <w:rFonts w:ascii="Times New Roman" w:eastAsia="Calibri" w:hAnsi="Times New Roman" w:cs="Times New Roman"/>
              </w:rPr>
            </w:pPr>
            <w:r w:rsidRPr="00E25419">
              <w:rPr>
                <w:rFonts w:ascii="Times New Roman" w:eastAsia="Calibri" w:hAnsi="Times New Roman" w:cs="Times New Roman"/>
              </w:rPr>
              <w:t xml:space="preserve">Гладкий бег по методу непрерывно интервального упражнения. Гладкий бег в режиме большой и умеренной интенсивности. Игра в баскетбол с увеличивающимся объемом времени игры. </w:t>
            </w:r>
          </w:p>
          <w:p w14:paraId="1EA75B5C" w14:textId="205A88F0" w:rsidR="00C73366" w:rsidRPr="00E25419" w:rsidRDefault="00C73366" w:rsidP="00E25419">
            <w:pPr>
              <w:spacing w:after="0" w:line="240" w:lineRule="auto"/>
              <w:jc w:val="both"/>
              <w:rPr>
                <w:rFonts w:ascii="Times New Roman" w:eastAsia="Calibri" w:hAnsi="Times New Roman" w:cs="Times New Roman"/>
              </w:rPr>
            </w:pPr>
            <w:r w:rsidRPr="00E25419">
              <w:rPr>
                <w:rFonts w:ascii="Times New Roman" w:eastAsia="Calibri" w:hAnsi="Times New Roman" w:cs="Times New Roman"/>
              </w:rPr>
              <w:t xml:space="preserve">Ходьба и прыжки в глубоком приседе. Прыжки на одной ноге и обеих ногах с продвижением вперед, по </w:t>
            </w:r>
            <w:r w:rsidRPr="00E25419">
              <w:rPr>
                <w:rFonts w:ascii="Times New Roman" w:eastAsia="Calibri" w:hAnsi="Times New Roman" w:cs="Times New Roman"/>
              </w:rPr>
              <w:lastRenderedPageBreak/>
              <w:t>кругу, «змейкой», на месте с поворотом на 180 и 360. Прыжки через скакалку в максимальном темпе на месте и с передвижением (с дополни</w:t>
            </w:r>
            <w:r w:rsidR="00E25419">
              <w:rPr>
                <w:rFonts w:ascii="Times New Roman" w:eastAsia="Calibri" w:hAnsi="Times New Roman" w:cs="Times New Roman"/>
              </w:rPr>
              <w:t>тельным отягощением и без него)</w:t>
            </w:r>
          </w:p>
        </w:tc>
        <w:tc>
          <w:tcPr>
            <w:tcW w:w="2977" w:type="dxa"/>
          </w:tcPr>
          <w:p w14:paraId="6B8697CF" w14:textId="77777777"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lastRenderedPageBreak/>
              <w:t>Взаимодействие со сверстниками в процессе совместного освоения техники игровых приемов и действий, соблюдать правила безопасности. Моделировать технику освоенных игровых действий и приемов, варьируют ее в зависимости от ситуаций и условий, возникающих в процессе игровой деятельности.</w:t>
            </w:r>
          </w:p>
          <w:p w14:paraId="7A052806" w14:textId="7C98FC6A" w:rsidR="004838ED" w:rsidRPr="00E25419" w:rsidRDefault="004838ED" w:rsidP="00E25419">
            <w:pPr>
              <w:spacing w:after="0" w:line="240" w:lineRule="auto"/>
              <w:jc w:val="both"/>
              <w:rPr>
                <w:rFonts w:ascii="Times New Roman" w:eastAsia="Calibri" w:hAnsi="Times New Roman" w:cs="Times New Roman"/>
              </w:rPr>
            </w:pPr>
            <w:r w:rsidRPr="00E25419">
              <w:rPr>
                <w:rFonts w:ascii="Times New Roman" w:eastAsia="Calibri" w:hAnsi="Times New Roman" w:cs="Times New Roman"/>
              </w:rPr>
              <w:t xml:space="preserve">Для развития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вперед, назад, боком с последующим рывком на 3–5 м. Подвижные и спортивные игры, эстафеты. </w:t>
            </w:r>
          </w:p>
          <w:p w14:paraId="1FC19C42" w14:textId="77777777" w:rsidR="004838ED" w:rsidRPr="00E25419" w:rsidRDefault="00C73366" w:rsidP="00E25419">
            <w:pPr>
              <w:spacing w:after="0" w:line="240" w:lineRule="auto"/>
              <w:jc w:val="both"/>
              <w:rPr>
                <w:rFonts w:ascii="Times New Roman" w:eastAsia="Calibri" w:hAnsi="Times New Roman" w:cs="Times New Roman"/>
              </w:rPr>
            </w:pPr>
            <w:r w:rsidRPr="00E25419">
              <w:rPr>
                <w:rFonts w:ascii="Times New Roman" w:eastAsia="Calibri" w:hAnsi="Times New Roman" w:cs="Times New Roman"/>
              </w:rPr>
              <w:t>Развитие выносливости. Повторный бег с максимальной скоростью, с уменьшающимся интервалом отдыха.</w:t>
            </w:r>
          </w:p>
          <w:p w14:paraId="1568A381" w14:textId="3425A598" w:rsidR="00C73366" w:rsidRPr="00E25419" w:rsidRDefault="00C73366" w:rsidP="00E25419">
            <w:pPr>
              <w:spacing w:after="0" w:line="240" w:lineRule="auto"/>
              <w:jc w:val="both"/>
              <w:rPr>
                <w:rFonts w:ascii="Times New Roman" w:eastAsia="Calibri" w:hAnsi="Times New Roman" w:cs="Times New Roman"/>
              </w:rPr>
            </w:pPr>
            <w:r w:rsidRPr="00E25419">
              <w:rPr>
                <w:rFonts w:ascii="Times New Roman" w:eastAsia="Calibri" w:hAnsi="Times New Roman" w:cs="Times New Roman"/>
              </w:rPr>
              <w:t>Ведение мяча</w:t>
            </w:r>
            <w:r w:rsidR="00BD5A8E" w:rsidRPr="00E25419">
              <w:rPr>
                <w:rFonts w:ascii="Times New Roman" w:eastAsia="Calibri" w:hAnsi="Times New Roman" w:cs="Times New Roman"/>
              </w:rPr>
              <w:t xml:space="preserve"> </w:t>
            </w:r>
            <w:r w:rsidRPr="00E25419">
              <w:rPr>
                <w:rFonts w:ascii="Times New Roman" w:eastAsia="Calibri" w:hAnsi="Times New Roman" w:cs="Times New Roman"/>
              </w:rPr>
              <w:t xml:space="preserve">с изменяющейся по команде </w:t>
            </w:r>
            <w:r w:rsidRPr="00E25419">
              <w:rPr>
                <w:rFonts w:ascii="Times New Roman" w:eastAsia="Calibri" w:hAnsi="Times New Roman" w:cs="Times New Roman"/>
              </w:rPr>
              <w:lastRenderedPageBreak/>
              <w:t>скорос</w:t>
            </w:r>
            <w:r w:rsidR="00E25419">
              <w:rPr>
                <w:rFonts w:ascii="Times New Roman" w:eastAsia="Calibri" w:hAnsi="Times New Roman" w:cs="Times New Roman"/>
              </w:rPr>
              <w:t>тью и направлением передвижения</w:t>
            </w:r>
          </w:p>
        </w:tc>
      </w:tr>
      <w:tr w:rsidR="00EF520D" w:rsidRPr="00E25419" w14:paraId="13FC56F7" w14:textId="77777777" w:rsidTr="00BE115D">
        <w:tc>
          <w:tcPr>
            <w:tcW w:w="9351" w:type="dxa"/>
            <w:gridSpan w:val="3"/>
          </w:tcPr>
          <w:p w14:paraId="63717E04" w14:textId="77777777" w:rsidR="00EF520D" w:rsidRPr="00EF791B" w:rsidRDefault="00EF520D" w:rsidP="00E25419">
            <w:pPr>
              <w:spacing w:after="0" w:line="240" w:lineRule="auto"/>
              <w:jc w:val="center"/>
              <w:rPr>
                <w:rFonts w:ascii="Times New Roman" w:eastAsia="Calibri" w:hAnsi="Times New Roman" w:cs="Times New Roman"/>
                <w:b/>
              </w:rPr>
            </w:pPr>
            <w:r w:rsidRPr="00EF791B">
              <w:rPr>
                <w:rFonts w:ascii="Times New Roman" w:hAnsi="Times New Roman" w:cs="Times New Roman"/>
                <w:b/>
              </w:rPr>
              <w:lastRenderedPageBreak/>
              <w:t>«Волейбол»</w:t>
            </w:r>
          </w:p>
        </w:tc>
      </w:tr>
      <w:tr w:rsidR="00EF520D" w:rsidRPr="00E25419" w14:paraId="03F9680E" w14:textId="77777777" w:rsidTr="00BE115D">
        <w:tc>
          <w:tcPr>
            <w:tcW w:w="3256" w:type="dxa"/>
          </w:tcPr>
          <w:p w14:paraId="52A110B4" w14:textId="77777777" w:rsidR="00EF520D" w:rsidRPr="00E25419" w:rsidRDefault="00EF520D" w:rsidP="00E25419">
            <w:pPr>
              <w:spacing w:after="0" w:line="240" w:lineRule="auto"/>
              <w:jc w:val="both"/>
              <w:rPr>
                <w:rFonts w:ascii="Times New Roman" w:eastAsia="Calibri" w:hAnsi="Times New Roman" w:cs="Times New Roman"/>
              </w:rPr>
            </w:pPr>
            <w:r w:rsidRPr="00E25419">
              <w:rPr>
                <w:rFonts w:ascii="Times New Roman" w:hAnsi="Times New Roman" w:cs="Times New Roman"/>
              </w:rPr>
              <w:t>Технику передвижений, остановок, поворотов и стоек. Технику приема и передач мяча, технику нижней и верхней подачи, технику нападающего удара и блокирования, Тактику игры</w:t>
            </w:r>
          </w:p>
        </w:tc>
        <w:tc>
          <w:tcPr>
            <w:tcW w:w="3118" w:type="dxa"/>
          </w:tcPr>
          <w:p w14:paraId="080AB478" w14:textId="77777777" w:rsidR="00EF520D" w:rsidRPr="00E25419" w:rsidRDefault="00EF520D" w:rsidP="00E25419">
            <w:pPr>
              <w:spacing w:after="0" w:line="240" w:lineRule="auto"/>
              <w:jc w:val="both"/>
              <w:rPr>
                <w:rFonts w:ascii="Times New Roman" w:eastAsia="Calibri" w:hAnsi="Times New Roman" w:cs="Times New Roman"/>
              </w:rPr>
            </w:pPr>
            <w:r w:rsidRPr="00E25419">
              <w:rPr>
                <w:rFonts w:ascii="Times New Roman" w:hAnsi="Times New Roman" w:cs="Times New Roman"/>
              </w:rPr>
              <w:t>Выполнять: технику владения мячом и развитие координационных способностей, технику приема и передач мяча, технику нижней и верхней подачи, технику нападающего удара и блокирования, тактику защиты на 1-ой линии, на 2-ой линии. Тактика нападения из зоны 4, 2. Играть по упрощенным правилам игры волейбол</w:t>
            </w:r>
          </w:p>
        </w:tc>
        <w:tc>
          <w:tcPr>
            <w:tcW w:w="2977" w:type="dxa"/>
          </w:tcPr>
          <w:p w14:paraId="1DBA025D" w14:textId="77777777" w:rsidR="00EF520D" w:rsidRPr="00E25419" w:rsidRDefault="00EF520D" w:rsidP="00E25419">
            <w:pPr>
              <w:spacing w:after="0" w:line="240" w:lineRule="auto"/>
              <w:jc w:val="both"/>
              <w:rPr>
                <w:rFonts w:ascii="Times New Roman" w:eastAsia="Calibri" w:hAnsi="Times New Roman" w:cs="Times New Roman"/>
              </w:rPr>
            </w:pPr>
            <w:r w:rsidRPr="00E25419">
              <w:rPr>
                <w:rFonts w:ascii="Times New Roman" w:hAnsi="Times New Roman" w:cs="Times New Roman"/>
              </w:rPr>
              <w:t>Взаимодействие со сверстниками в процессе совместного освоения техники игровых приемов и действий, соблюдать правила безопасности. Моделировать технику освоенных игровых действий и приемов, варьируют ее в зависимости от ситуаций и условий, возникающих в процессе игровой деятельности. Организовывать совместные занятия волейболом со сверстниками, осуществляют судейство игры. Выполнять правила игры, уважительно относятся к сопернику и управляют своими эмоциями</w:t>
            </w:r>
          </w:p>
        </w:tc>
      </w:tr>
      <w:tr w:rsidR="00EF520D" w:rsidRPr="00E25419" w14:paraId="7A11CDBB" w14:textId="77777777" w:rsidTr="00BE115D">
        <w:tc>
          <w:tcPr>
            <w:tcW w:w="9351" w:type="dxa"/>
            <w:gridSpan w:val="3"/>
          </w:tcPr>
          <w:p w14:paraId="12199264" w14:textId="77777777" w:rsidR="00EF520D" w:rsidRPr="00EF791B" w:rsidRDefault="00EF520D" w:rsidP="00E25419">
            <w:pPr>
              <w:spacing w:after="0" w:line="240" w:lineRule="auto"/>
              <w:jc w:val="center"/>
              <w:rPr>
                <w:rFonts w:ascii="Times New Roman" w:hAnsi="Times New Roman" w:cs="Times New Roman"/>
                <w:b/>
              </w:rPr>
            </w:pPr>
            <w:r w:rsidRPr="00EF791B">
              <w:rPr>
                <w:rFonts w:ascii="Times New Roman" w:hAnsi="Times New Roman" w:cs="Times New Roman"/>
                <w:b/>
              </w:rPr>
              <w:t>«Гандбол»</w:t>
            </w:r>
          </w:p>
        </w:tc>
      </w:tr>
      <w:tr w:rsidR="00EF520D" w:rsidRPr="00E25419" w14:paraId="3E6EAA2E" w14:textId="77777777" w:rsidTr="00BE115D">
        <w:tc>
          <w:tcPr>
            <w:tcW w:w="3256" w:type="dxa"/>
          </w:tcPr>
          <w:p w14:paraId="180E831C" w14:textId="77777777"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t>Технику передвижений, остановок, поворотов и стоек. Технику ловли и передач мяча, технику ведения мяча, технику бросков мяча, технику индивидуальной защиты. Тактику игры</w:t>
            </w:r>
          </w:p>
        </w:tc>
        <w:tc>
          <w:tcPr>
            <w:tcW w:w="3118" w:type="dxa"/>
          </w:tcPr>
          <w:p w14:paraId="7FC88C87" w14:textId="3AD5F56C"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t>Выполнять: технику владения мячом и развитие координационных способностей, позиционное нападение и персональную защиту в игровых взаимодействиях 4:4, 5:5, 6:6. Нападение быстрым прорывом 3:2, 3:3, убегание в отрыв. Передачи и ловля мяча в тройках, с отскоком от площадки. Бросок из опорного положения с сопротивлением защитника. Зонная защита Взаимодействие игроков в нападении и защите(стяжка).</w:t>
            </w:r>
            <w:r w:rsidR="00BD5A8E" w:rsidRPr="00E25419">
              <w:rPr>
                <w:rFonts w:ascii="Times New Roman" w:hAnsi="Times New Roman" w:cs="Times New Roman"/>
              </w:rPr>
              <w:t xml:space="preserve"> </w:t>
            </w:r>
            <w:r w:rsidRPr="00E25419">
              <w:rPr>
                <w:rFonts w:ascii="Times New Roman" w:hAnsi="Times New Roman" w:cs="Times New Roman"/>
              </w:rPr>
              <w:t>Овладение игрой и комплексное развитие психомоторных способностей. Описывают технику изучаемых игровых приемов и действий, осваивают их самостоятельно, выявляя и устраняя типичные ошибки</w:t>
            </w:r>
          </w:p>
        </w:tc>
        <w:tc>
          <w:tcPr>
            <w:tcW w:w="2977" w:type="dxa"/>
          </w:tcPr>
          <w:p w14:paraId="4BC4228F" w14:textId="77777777"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t>Взаимодействие со сверстниками в процессе совместного освоения техники игровых приемов и действий, соблюдать правила безопасности. Моделировать технику освоенных игровых действий и приемов, варьируют ее в зависимости от ситуаций и условий, возникающих в процессе игровой деятельности. Играть по упрощенным правилам игры гандбол</w:t>
            </w:r>
          </w:p>
        </w:tc>
      </w:tr>
      <w:tr w:rsidR="00EF520D" w:rsidRPr="00E25419" w14:paraId="6EA80A3A" w14:textId="77777777" w:rsidTr="00BE115D">
        <w:tc>
          <w:tcPr>
            <w:tcW w:w="9351" w:type="dxa"/>
            <w:gridSpan w:val="3"/>
          </w:tcPr>
          <w:p w14:paraId="36838592" w14:textId="77777777" w:rsidR="00EF520D" w:rsidRPr="00EF791B" w:rsidRDefault="00EF520D" w:rsidP="00E25419">
            <w:pPr>
              <w:spacing w:after="0" w:line="240" w:lineRule="auto"/>
              <w:jc w:val="center"/>
              <w:rPr>
                <w:rFonts w:ascii="Times New Roman" w:hAnsi="Times New Roman" w:cs="Times New Roman"/>
                <w:b/>
              </w:rPr>
            </w:pPr>
            <w:r w:rsidRPr="00EF791B">
              <w:rPr>
                <w:rFonts w:ascii="Times New Roman" w:hAnsi="Times New Roman" w:cs="Times New Roman"/>
                <w:b/>
              </w:rPr>
              <w:t>«Футбол»</w:t>
            </w:r>
          </w:p>
        </w:tc>
      </w:tr>
      <w:tr w:rsidR="00EF520D" w:rsidRPr="00E25419" w14:paraId="071B0646" w14:textId="77777777" w:rsidTr="00BE115D">
        <w:tc>
          <w:tcPr>
            <w:tcW w:w="3256" w:type="dxa"/>
          </w:tcPr>
          <w:p w14:paraId="3806B1F4" w14:textId="191A3E4E"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lastRenderedPageBreak/>
              <w:t>Технику передвижений, остановок, поворотов и дриблинга. Технику остановки и передач мяча, технику ведения мяча, технику ударов по мячу, технику индивидуальной защиты. Тактику игры</w:t>
            </w:r>
            <w:r w:rsidR="00EF791B">
              <w:rPr>
                <w:rFonts w:ascii="Times New Roman" w:hAnsi="Times New Roman" w:cs="Times New Roman"/>
              </w:rPr>
              <w:t>.</w:t>
            </w:r>
          </w:p>
          <w:p w14:paraId="3F9D4B41" w14:textId="12B3F76A" w:rsidR="00C73366" w:rsidRPr="00E25419" w:rsidRDefault="00C73366" w:rsidP="00E25419">
            <w:pPr>
              <w:spacing w:after="0" w:line="240" w:lineRule="auto"/>
              <w:jc w:val="both"/>
              <w:rPr>
                <w:rFonts w:ascii="Times New Roman" w:hAnsi="Times New Roman" w:cs="Times New Roman"/>
              </w:rPr>
            </w:pPr>
            <w:r w:rsidRPr="00E25419">
              <w:rPr>
                <w:rFonts w:ascii="Times New Roman" w:hAnsi="Times New Roman" w:cs="Times New Roman"/>
              </w:rPr>
              <w:t>Подвижны</w:t>
            </w:r>
            <w:r w:rsidR="00EF791B">
              <w:rPr>
                <w:rFonts w:ascii="Times New Roman" w:hAnsi="Times New Roman" w:cs="Times New Roman"/>
              </w:rPr>
              <w:t>е и спортивные игры, эстафеты</w:t>
            </w:r>
          </w:p>
        </w:tc>
        <w:tc>
          <w:tcPr>
            <w:tcW w:w="3118" w:type="dxa"/>
          </w:tcPr>
          <w:p w14:paraId="183A5C99" w14:textId="4B7B58E4"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t>Выполнять: технику владения мячом и развитие координационных способностей, позиционное нападение и личную защиту в игровых взаимодействиях 2:2, 3:3, 4:4, 5:5 на одни ворота. Нападение быстрым прорывом 2:1, 3:2, 4:3, 5:4. Удар по летящему мячу средней частью подъема, головой в прыжке. Отбор мяча у соперника накладыванием стопы и толком плеча в плечо.</w:t>
            </w:r>
            <w:r w:rsidR="00BD5A8E" w:rsidRPr="00E25419">
              <w:rPr>
                <w:rFonts w:ascii="Times New Roman" w:hAnsi="Times New Roman" w:cs="Times New Roman"/>
              </w:rPr>
              <w:t xml:space="preserve"> </w:t>
            </w:r>
            <w:r w:rsidRPr="00E25419">
              <w:rPr>
                <w:rFonts w:ascii="Times New Roman" w:hAnsi="Times New Roman" w:cs="Times New Roman"/>
              </w:rPr>
              <w:t>Овладение игрой и комплексное развитие психомоторных способностей. Описывают технику изучаемых игровых приемов и действий, осваивают их самостоятельно, выявляя и устраняя типичные ошибки</w:t>
            </w:r>
            <w:r w:rsidR="00EF791B">
              <w:rPr>
                <w:rFonts w:ascii="Times New Roman" w:hAnsi="Times New Roman" w:cs="Times New Roman"/>
              </w:rPr>
              <w:t>.</w:t>
            </w:r>
          </w:p>
          <w:p w14:paraId="56F1D1EF" w14:textId="77777777" w:rsidR="006667B7" w:rsidRPr="00E25419" w:rsidRDefault="006667B7" w:rsidP="00E25419">
            <w:pPr>
              <w:spacing w:after="0" w:line="240" w:lineRule="auto"/>
              <w:jc w:val="both"/>
              <w:rPr>
                <w:rFonts w:ascii="Times New Roman" w:hAnsi="Times New Roman" w:cs="Times New Roman"/>
              </w:rPr>
            </w:pPr>
            <w:r w:rsidRPr="00E25419">
              <w:rPr>
                <w:rFonts w:ascii="Times New Roman" w:hAnsi="Times New Roman" w:cs="Times New Roman"/>
              </w:rPr>
              <w:t>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w:t>
            </w:r>
          </w:p>
          <w:p w14:paraId="1A990242" w14:textId="77777777" w:rsidR="006667B7" w:rsidRPr="00E25419" w:rsidRDefault="006667B7" w:rsidP="00E25419">
            <w:pPr>
              <w:spacing w:after="0" w:line="240" w:lineRule="auto"/>
              <w:jc w:val="both"/>
              <w:rPr>
                <w:rFonts w:ascii="Times New Roman" w:hAnsi="Times New Roman" w:cs="Times New Roman"/>
              </w:rPr>
            </w:pPr>
            <w:r w:rsidRPr="00E25419">
              <w:rPr>
                <w:rFonts w:ascii="Times New Roman" w:hAnsi="Times New Roman" w:cs="Times New Roman"/>
              </w:rPr>
              <w:t>Бег и ходьба спиной вперед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w:t>
            </w:r>
          </w:p>
          <w:p w14:paraId="105CE3F1" w14:textId="25413F9D" w:rsidR="006667B7" w:rsidRPr="00E25419" w:rsidRDefault="006667B7" w:rsidP="00E25419">
            <w:pPr>
              <w:spacing w:after="0" w:line="240" w:lineRule="auto"/>
              <w:jc w:val="both"/>
              <w:rPr>
                <w:rFonts w:ascii="Times New Roman" w:eastAsia="Calibri" w:hAnsi="Times New Roman" w:cs="Times New Roman"/>
              </w:rPr>
            </w:pPr>
            <w:r w:rsidRPr="00E25419">
              <w:rPr>
                <w:rFonts w:ascii="Times New Roman" w:hAnsi="Times New Roman" w:cs="Times New Roman"/>
              </w:rPr>
              <w:t>Удары по мячу в стенку в максимальном темпе. Ведение мяча с остановками и ускорениями, «дриблинг» мяча с изменением направления движения. Кувырки вперед, назад, бо</w:t>
            </w:r>
            <w:r w:rsidR="00EF791B">
              <w:rPr>
                <w:rFonts w:ascii="Times New Roman" w:hAnsi="Times New Roman" w:cs="Times New Roman"/>
              </w:rPr>
              <w:t>ком с последующим рывком</w:t>
            </w:r>
          </w:p>
        </w:tc>
        <w:tc>
          <w:tcPr>
            <w:tcW w:w="2977" w:type="dxa"/>
          </w:tcPr>
          <w:p w14:paraId="611865C9" w14:textId="5377E5D9"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t xml:space="preserve">Взаимодействие со сверстниками в процессе совместного освоения техники игровых приемов и действий, соблюдать правила безопасности. Моделировать технику освоенных игровых действий и приемов, варьируют ее в зависимости от ситуаций и условий, возникающих в процессе игровой деятельности. Играть по упрощенным правилам игры </w:t>
            </w:r>
            <w:r w:rsidR="00EF791B">
              <w:rPr>
                <w:rFonts w:ascii="Times New Roman" w:hAnsi="Times New Roman" w:cs="Times New Roman"/>
              </w:rPr>
              <w:t>в ф</w:t>
            </w:r>
            <w:r w:rsidRPr="00E25419">
              <w:rPr>
                <w:rFonts w:ascii="Times New Roman" w:hAnsi="Times New Roman" w:cs="Times New Roman"/>
              </w:rPr>
              <w:t>утбол</w:t>
            </w:r>
            <w:r w:rsidR="00EF791B">
              <w:rPr>
                <w:rFonts w:ascii="Times New Roman" w:hAnsi="Times New Roman" w:cs="Times New Roman"/>
              </w:rPr>
              <w:t>.</w:t>
            </w:r>
          </w:p>
          <w:p w14:paraId="7240157E" w14:textId="7850A9ED" w:rsidR="006667B7" w:rsidRPr="00E25419" w:rsidRDefault="006667B7" w:rsidP="00E25419">
            <w:pPr>
              <w:spacing w:after="0" w:line="240" w:lineRule="auto"/>
              <w:jc w:val="both"/>
              <w:rPr>
                <w:rFonts w:ascii="Times New Roman" w:hAnsi="Times New Roman" w:cs="Times New Roman"/>
              </w:rPr>
            </w:pPr>
            <w:r w:rsidRPr="00E25419">
              <w:rPr>
                <w:rFonts w:ascii="Times New Roman" w:hAnsi="Times New Roman" w:cs="Times New Roman"/>
              </w:rPr>
              <w:t xml:space="preserve">Бег и ходьба спиной вперед с изменением темпа и направления </w:t>
            </w:r>
            <w:r w:rsidR="009B2D33" w:rsidRPr="00E25419">
              <w:rPr>
                <w:rFonts w:ascii="Times New Roman" w:hAnsi="Times New Roman" w:cs="Times New Roman"/>
              </w:rPr>
              <w:t>движения (</w:t>
            </w:r>
            <w:r w:rsidRPr="00E25419">
              <w:rPr>
                <w:rFonts w:ascii="Times New Roman" w:hAnsi="Times New Roman" w:cs="Times New Roman"/>
              </w:rPr>
              <w:t>по прямой, по кругу, «змейкой»). Бег с максимальной скоростью с поворотами на 180 и 360. Прыжки через скакалку в максимальном темпе</w:t>
            </w:r>
            <w:r w:rsidR="00EF791B">
              <w:rPr>
                <w:rFonts w:ascii="Times New Roman" w:hAnsi="Times New Roman" w:cs="Times New Roman"/>
              </w:rPr>
              <w:t>.</w:t>
            </w:r>
          </w:p>
          <w:p w14:paraId="6331E2F9" w14:textId="42E155FA" w:rsidR="006667B7" w:rsidRPr="00E25419" w:rsidRDefault="006667B7" w:rsidP="00E25419">
            <w:pPr>
              <w:spacing w:after="0" w:line="240" w:lineRule="auto"/>
              <w:jc w:val="both"/>
              <w:rPr>
                <w:rFonts w:ascii="Times New Roman" w:hAnsi="Times New Roman" w:cs="Times New Roman"/>
              </w:rPr>
            </w:pPr>
            <w:r w:rsidRPr="00E25419">
              <w:rPr>
                <w:rFonts w:ascii="Times New Roman" w:hAnsi="Times New Roman" w:cs="Times New Roman"/>
              </w:rPr>
              <w:t xml:space="preserve">Прыжки на обеих ногах с дополнительным отягощением (вперед, назад, в приседе, с продвижением вперед). </w:t>
            </w:r>
          </w:p>
          <w:p w14:paraId="0BDD5708" w14:textId="0366EDD3" w:rsidR="006667B7" w:rsidRPr="00E25419" w:rsidRDefault="006667B7" w:rsidP="00E25419">
            <w:pPr>
              <w:spacing w:after="0" w:line="240" w:lineRule="auto"/>
              <w:jc w:val="both"/>
              <w:rPr>
                <w:rFonts w:ascii="Times New Roman" w:hAnsi="Times New Roman" w:cs="Times New Roman"/>
              </w:rPr>
            </w:pPr>
            <w:r w:rsidRPr="00E25419">
              <w:rPr>
                <w:rFonts w:ascii="Times New Roman" w:hAnsi="Times New Roman" w:cs="Times New Roman"/>
              </w:rPr>
              <w:t xml:space="preserve">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w:t>
            </w:r>
          </w:p>
          <w:p w14:paraId="56A15A88" w14:textId="2180B06F" w:rsidR="006667B7" w:rsidRPr="00E25419" w:rsidRDefault="006667B7" w:rsidP="00E25419">
            <w:pPr>
              <w:spacing w:after="0" w:line="240" w:lineRule="auto"/>
              <w:jc w:val="both"/>
              <w:rPr>
                <w:rFonts w:ascii="Times New Roman" w:eastAsia="Calibri" w:hAnsi="Times New Roman" w:cs="Times New Roman"/>
              </w:rPr>
            </w:pPr>
            <w:r w:rsidRPr="00E25419">
              <w:rPr>
                <w:rFonts w:ascii="Times New Roman" w:hAnsi="Times New Roman" w:cs="Times New Roman"/>
              </w:rPr>
              <w:t xml:space="preserve">Комплексы упражнений с дополнительным отягощением на основные мышечные группы. </w:t>
            </w:r>
            <w:proofErr w:type="spellStart"/>
            <w:r w:rsidRPr="00E25419">
              <w:rPr>
                <w:rFonts w:ascii="Times New Roman" w:hAnsi="Times New Roman" w:cs="Times New Roman"/>
              </w:rPr>
              <w:t>Многоскоки</w:t>
            </w:r>
            <w:proofErr w:type="spellEnd"/>
            <w:r w:rsidRPr="00E25419">
              <w:rPr>
                <w:rFonts w:ascii="Times New Roman" w:hAnsi="Times New Roman" w:cs="Times New Roman"/>
              </w:rPr>
              <w:t xml:space="preserve"> через препятствия. Спрыгивание с возвышенной опоры с последующим ускорени</w:t>
            </w:r>
            <w:r w:rsidR="00EF791B">
              <w:rPr>
                <w:rFonts w:ascii="Times New Roman" w:hAnsi="Times New Roman" w:cs="Times New Roman"/>
              </w:rPr>
              <w:t>ем, прыжком в длину и в высоту</w:t>
            </w:r>
          </w:p>
        </w:tc>
      </w:tr>
      <w:tr w:rsidR="00EF520D" w:rsidRPr="00E25419" w14:paraId="67FF7DD1" w14:textId="77777777" w:rsidTr="00BE115D">
        <w:tc>
          <w:tcPr>
            <w:tcW w:w="9351" w:type="dxa"/>
            <w:gridSpan w:val="3"/>
            <w:shd w:val="clear" w:color="auto" w:fill="E5DFEC"/>
          </w:tcPr>
          <w:p w14:paraId="32CC705D" w14:textId="77777777" w:rsidR="00EF520D" w:rsidRPr="00E25419" w:rsidRDefault="00EF520D" w:rsidP="00E25419">
            <w:pPr>
              <w:spacing w:after="0" w:line="240" w:lineRule="auto"/>
              <w:jc w:val="center"/>
              <w:rPr>
                <w:rFonts w:ascii="Times New Roman" w:eastAsia="Calibri" w:hAnsi="Times New Roman" w:cs="Times New Roman"/>
                <w:b/>
              </w:rPr>
            </w:pPr>
            <w:r w:rsidRPr="00E25419">
              <w:rPr>
                <w:rFonts w:ascii="Times New Roman" w:eastAsia="Calibri" w:hAnsi="Times New Roman" w:cs="Times New Roman"/>
                <w:b/>
              </w:rPr>
              <w:t>11 КЛАСС</w:t>
            </w:r>
          </w:p>
        </w:tc>
      </w:tr>
      <w:tr w:rsidR="00EF520D" w:rsidRPr="00E25419" w14:paraId="17FD5561" w14:textId="77777777" w:rsidTr="00BE115D">
        <w:tc>
          <w:tcPr>
            <w:tcW w:w="9351" w:type="dxa"/>
            <w:gridSpan w:val="3"/>
          </w:tcPr>
          <w:p w14:paraId="4F8AB98E" w14:textId="77777777" w:rsidR="00EF520D" w:rsidRPr="00F44A59" w:rsidRDefault="00EF520D" w:rsidP="00E25419">
            <w:pPr>
              <w:spacing w:after="0" w:line="240" w:lineRule="auto"/>
              <w:jc w:val="center"/>
              <w:rPr>
                <w:rFonts w:ascii="Times New Roman" w:eastAsia="Calibri" w:hAnsi="Times New Roman" w:cs="Times New Roman"/>
                <w:b/>
              </w:rPr>
            </w:pPr>
            <w:r w:rsidRPr="00F44A59">
              <w:rPr>
                <w:rFonts w:ascii="Times New Roman" w:eastAsia="Calibri" w:hAnsi="Times New Roman" w:cs="Times New Roman"/>
                <w:b/>
              </w:rPr>
              <w:t>Раздел программы «</w:t>
            </w:r>
            <w:r w:rsidRPr="00F44A59">
              <w:rPr>
                <w:rFonts w:ascii="Times New Roman" w:hAnsi="Times New Roman" w:cs="Times New Roman"/>
                <w:b/>
              </w:rPr>
              <w:t>Знания о физической культуре»</w:t>
            </w:r>
          </w:p>
        </w:tc>
      </w:tr>
      <w:tr w:rsidR="00EF520D" w:rsidRPr="00E25419" w14:paraId="0344D165" w14:textId="77777777" w:rsidTr="00BE115D">
        <w:tc>
          <w:tcPr>
            <w:tcW w:w="3256" w:type="dxa"/>
          </w:tcPr>
          <w:p w14:paraId="774BC9AC" w14:textId="3BCE0FEA"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t xml:space="preserve">Физическая культура – одно из средств формирования здорового образа жизни. Основные принципы системы </w:t>
            </w:r>
            <w:r w:rsidRPr="00E25419">
              <w:rPr>
                <w:rFonts w:ascii="Times New Roman" w:hAnsi="Times New Roman" w:cs="Times New Roman"/>
              </w:rPr>
              <w:lastRenderedPageBreak/>
              <w:t>физического воспитания. Физическая культура в семье. Утомление, переутомление, их признаки и меры предупреждения. Тренировочные нагрузки и контроль за ними по ЧСС</w:t>
            </w:r>
            <w:r w:rsidR="00EF791B">
              <w:rPr>
                <w:rFonts w:ascii="Times New Roman" w:hAnsi="Times New Roman" w:cs="Times New Roman"/>
              </w:rPr>
              <w:t>.</w:t>
            </w:r>
          </w:p>
          <w:p w14:paraId="417A8403" w14:textId="77777777" w:rsidR="00F21B81" w:rsidRPr="00E25419" w:rsidRDefault="00F21B81" w:rsidP="00E25419">
            <w:pPr>
              <w:spacing w:after="0" w:line="240" w:lineRule="auto"/>
              <w:jc w:val="both"/>
              <w:rPr>
                <w:rFonts w:ascii="Times New Roman" w:hAnsi="Times New Roman" w:cs="Times New Roman"/>
              </w:rPr>
            </w:pPr>
            <w:r w:rsidRPr="00E25419">
              <w:rPr>
                <w:rFonts w:ascii="Times New Roman" w:hAnsi="Times New Roman" w:cs="Times New Roman"/>
              </w:rPr>
              <w:t>Характеристика основных компонентов здоровья, их связь с занятиями физической культурой.</w:t>
            </w:r>
          </w:p>
          <w:p w14:paraId="6CC12714" w14:textId="7CD71901" w:rsidR="00F21B81" w:rsidRPr="00E25419" w:rsidRDefault="00F21B81" w:rsidP="00E25419">
            <w:pPr>
              <w:spacing w:after="0" w:line="240" w:lineRule="auto"/>
              <w:jc w:val="both"/>
              <w:rPr>
                <w:rFonts w:ascii="Times New Roman" w:eastAsia="Calibri" w:hAnsi="Times New Roman" w:cs="Times New Roman"/>
              </w:rPr>
            </w:pPr>
            <w:r w:rsidRPr="00E25419">
              <w:rPr>
                <w:rFonts w:ascii="Times New Roman" w:hAnsi="Times New Roman" w:cs="Times New Roman"/>
              </w:rPr>
              <w:t>Упражнения для</w:t>
            </w:r>
            <w:r w:rsidR="00EF791B">
              <w:rPr>
                <w:rFonts w:ascii="Times New Roman" w:hAnsi="Times New Roman" w:cs="Times New Roman"/>
              </w:rPr>
              <w:t xml:space="preserve"> развития координации движений</w:t>
            </w:r>
          </w:p>
        </w:tc>
        <w:tc>
          <w:tcPr>
            <w:tcW w:w="3118" w:type="dxa"/>
          </w:tcPr>
          <w:p w14:paraId="2812F374" w14:textId="77777777"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lastRenderedPageBreak/>
              <w:t xml:space="preserve">Объяснить роль и значение физической культуры как одного из средств формирования ЗОЖ. </w:t>
            </w:r>
            <w:r w:rsidRPr="00E25419">
              <w:rPr>
                <w:rFonts w:ascii="Times New Roman" w:hAnsi="Times New Roman" w:cs="Times New Roman"/>
              </w:rPr>
              <w:lastRenderedPageBreak/>
              <w:t>Самостоятельное выполнение физических упражнений для повышения работоспособности</w:t>
            </w:r>
            <w:r w:rsidR="00F21B81" w:rsidRPr="00E25419">
              <w:rPr>
                <w:rFonts w:ascii="Times New Roman" w:hAnsi="Times New Roman" w:cs="Times New Roman"/>
              </w:rPr>
              <w:t>.</w:t>
            </w:r>
          </w:p>
          <w:p w14:paraId="490516FD" w14:textId="0AA77A91" w:rsidR="00F21B81" w:rsidRPr="00E25419" w:rsidRDefault="00F21B81" w:rsidP="00E25419">
            <w:pPr>
              <w:spacing w:after="0" w:line="240" w:lineRule="auto"/>
              <w:jc w:val="both"/>
              <w:rPr>
                <w:rFonts w:ascii="Times New Roman" w:eastAsia="Calibri" w:hAnsi="Times New Roman" w:cs="Times New Roman"/>
              </w:rPr>
            </w:pPr>
            <w:r w:rsidRPr="00E25419">
              <w:rPr>
                <w:rFonts w:ascii="Times New Roman" w:eastAsia="Calibri" w:hAnsi="Times New Roman" w:cs="Times New Roman"/>
              </w:rPr>
              <w:t>Дать о</w:t>
            </w:r>
            <w:r w:rsidRPr="00E25419">
              <w:rPr>
                <w:rFonts w:ascii="Times New Roman" w:hAnsi="Times New Roman" w:cs="Times New Roman"/>
              </w:rPr>
              <w:t>бщие представления об истории и развитии популярных систем оздоровительной физической культуры, их целевая ориентация и предметное содержание. Прохождение усложненной полосы препятствий, включающей быстрые кувырки (вперед, назад), кувырки по наклонной плоскости, преодоление препятствий прыжком с опорой на руку, безоп</w:t>
            </w:r>
            <w:r w:rsidR="00EF791B">
              <w:rPr>
                <w:rFonts w:ascii="Times New Roman" w:hAnsi="Times New Roman" w:cs="Times New Roman"/>
              </w:rPr>
              <w:t>орным прыжком, быстрым лазаньем</w:t>
            </w:r>
          </w:p>
        </w:tc>
        <w:tc>
          <w:tcPr>
            <w:tcW w:w="2977" w:type="dxa"/>
          </w:tcPr>
          <w:p w14:paraId="634FB0F7" w14:textId="77777777"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lastRenderedPageBreak/>
              <w:t xml:space="preserve">Гигиену во время занятий физическими упражнениями. Знания базовых понятий и терминов физической </w:t>
            </w:r>
            <w:r w:rsidRPr="00E25419">
              <w:rPr>
                <w:rFonts w:ascii="Times New Roman" w:hAnsi="Times New Roman" w:cs="Times New Roman"/>
              </w:rPr>
              <w:lastRenderedPageBreak/>
              <w:t>культуры, применение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tc>
      </w:tr>
      <w:tr w:rsidR="00EF520D" w:rsidRPr="00E25419" w14:paraId="6493D6EE" w14:textId="77777777" w:rsidTr="00BE115D">
        <w:tc>
          <w:tcPr>
            <w:tcW w:w="9351" w:type="dxa"/>
            <w:gridSpan w:val="3"/>
          </w:tcPr>
          <w:p w14:paraId="0221C51F" w14:textId="77777777" w:rsidR="00EF520D" w:rsidRPr="00F44A59" w:rsidRDefault="00EF520D" w:rsidP="00E25419">
            <w:pPr>
              <w:spacing w:after="0" w:line="240" w:lineRule="auto"/>
              <w:jc w:val="center"/>
              <w:rPr>
                <w:rFonts w:ascii="Times New Roman" w:eastAsia="Calibri" w:hAnsi="Times New Roman" w:cs="Times New Roman"/>
                <w:b/>
              </w:rPr>
            </w:pPr>
            <w:r w:rsidRPr="00F44A59">
              <w:rPr>
                <w:rFonts w:ascii="Times New Roman" w:eastAsia="Calibri" w:hAnsi="Times New Roman" w:cs="Times New Roman"/>
                <w:b/>
              </w:rPr>
              <w:lastRenderedPageBreak/>
              <w:t>Раздел программы «Гимнастика и элементы единоборств»</w:t>
            </w:r>
          </w:p>
        </w:tc>
      </w:tr>
      <w:tr w:rsidR="00EF520D" w:rsidRPr="00E25419" w14:paraId="5371886E" w14:textId="77777777" w:rsidTr="00BE115D">
        <w:tc>
          <w:tcPr>
            <w:tcW w:w="3256" w:type="dxa"/>
          </w:tcPr>
          <w:p w14:paraId="266B9BF1" w14:textId="77777777"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t>Строевые упражнения,</w:t>
            </w:r>
            <w:r w:rsidRPr="00E25419">
              <w:rPr>
                <w:rFonts w:ascii="Times New Roman" w:hAnsi="Times New Roman" w:cs="Times New Roman"/>
                <w:i/>
              </w:rPr>
              <w:t xml:space="preserve"> акробатическую </w:t>
            </w:r>
            <w:r w:rsidRPr="00E25419">
              <w:rPr>
                <w:rFonts w:ascii="Times New Roman" w:hAnsi="Times New Roman" w:cs="Times New Roman"/>
              </w:rPr>
              <w:t>комбинацию, упражнения в висах и упорах – комбинации из ранее изученных элементов, технику</w:t>
            </w:r>
            <w:r w:rsidRPr="00E25419">
              <w:rPr>
                <w:rFonts w:ascii="Times New Roman" w:hAnsi="Times New Roman" w:cs="Times New Roman"/>
                <w:i/>
              </w:rPr>
              <w:t xml:space="preserve"> </w:t>
            </w:r>
            <w:r w:rsidRPr="00E25419">
              <w:rPr>
                <w:rFonts w:ascii="Times New Roman" w:hAnsi="Times New Roman" w:cs="Times New Roman"/>
              </w:rPr>
              <w:t>опорного прыжка.</w:t>
            </w:r>
            <w:r w:rsidRPr="00E25419">
              <w:rPr>
                <w:rFonts w:ascii="Times New Roman" w:hAnsi="Times New Roman" w:cs="Times New Roman"/>
                <w:i/>
              </w:rPr>
              <w:t xml:space="preserve"> </w:t>
            </w:r>
            <w:r w:rsidRPr="00E25419">
              <w:rPr>
                <w:rFonts w:ascii="Times New Roman" w:hAnsi="Times New Roman" w:cs="Times New Roman"/>
              </w:rPr>
              <w:t>Упражнения: на бревне, художественной и ритмической гимнастики – девочки. Элементы единоборств – юноши. Общеразвивающие упражнения без предметов на месте и в движении и ОРУ с предметами.</w:t>
            </w:r>
            <w:r w:rsidRPr="00E25419">
              <w:rPr>
                <w:rFonts w:ascii="Times New Roman" w:hAnsi="Times New Roman" w:cs="Times New Roman"/>
                <w:i/>
              </w:rPr>
              <w:t xml:space="preserve"> </w:t>
            </w:r>
            <w:r w:rsidRPr="00E25419">
              <w:rPr>
                <w:rFonts w:ascii="Times New Roman" w:hAnsi="Times New Roman" w:cs="Times New Roman"/>
              </w:rPr>
              <w:t>Упражнения на</w:t>
            </w:r>
            <w:r w:rsidRPr="00E25419">
              <w:rPr>
                <w:rFonts w:ascii="Times New Roman" w:hAnsi="Times New Roman" w:cs="Times New Roman"/>
                <w:i/>
              </w:rPr>
              <w:t xml:space="preserve"> </w:t>
            </w:r>
            <w:r w:rsidRPr="00E25419">
              <w:rPr>
                <w:rFonts w:ascii="Times New Roman" w:hAnsi="Times New Roman" w:cs="Times New Roman"/>
                <w:iCs/>
              </w:rPr>
              <w:t>развитие</w:t>
            </w:r>
            <w:r w:rsidRPr="00E25419">
              <w:rPr>
                <w:rFonts w:ascii="Times New Roman" w:hAnsi="Times New Roman" w:cs="Times New Roman"/>
                <w:i/>
              </w:rPr>
              <w:t xml:space="preserve"> </w:t>
            </w:r>
            <w:r w:rsidRPr="00E25419">
              <w:rPr>
                <w:rFonts w:ascii="Times New Roman" w:hAnsi="Times New Roman" w:cs="Times New Roman"/>
              </w:rPr>
              <w:t>гибкости, комплекса силовых и координационных способностей</w:t>
            </w:r>
          </w:p>
          <w:p w14:paraId="16A960CB" w14:textId="14BDC39C" w:rsidR="00F21B81" w:rsidRPr="00E25419" w:rsidRDefault="00F21B81" w:rsidP="00E25419">
            <w:pPr>
              <w:spacing w:after="0" w:line="240" w:lineRule="auto"/>
              <w:jc w:val="both"/>
              <w:rPr>
                <w:rFonts w:ascii="Times New Roman" w:eastAsia="Calibri" w:hAnsi="Times New Roman" w:cs="Times New Roman"/>
              </w:rPr>
            </w:pPr>
            <w:r w:rsidRPr="00E25419">
              <w:rPr>
                <w:rFonts w:ascii="Times New Roman" w:hAnsi="Times New Roman" w:cs="Times New Roman"/>
              </w:rPr>
              <w:t>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w:t>
            </w:r>
            <w:r w:rsidR="00EF791B">
              <w:rPr>
                <w:rFonts w:ascii="Times New Roman" w:hAnsi="Times New Roman" w:cs="Times New Roman"/>
              </w:rPr>
              <w:t>о и интервального методов</w:t>
            </w:r>
          </w:p>
        </w:tc>
        <w:tc>
          <w:tcPr>
            <w:tcW w:w="3118" w:type="dxa"/>
          </w:tcPr>
          <w:p w14:paraId="7AF31300" w14:textId="77777777"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t>Перестроение из колонны по одному в колонну по два, по четыре, по восемь дроблением и сведением. Подъем переворотом в упор, варианты кувырков, варианты «моста» и варианты стойки на лопатках – девушки; стойка на руках – юноши; соединения и комбинации из освоенных упражнений. Мальчики – комбинация на высокой перекладине. Девочки – комбинация на разновысоких брусьях и бревне.</w:t>
            </w:r>
          </w:p>
          <w:p w14:paraId="5A2CDD3C" w14:textId="77777777"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t>Выполнять опорный прыжок ноги врозь, боком и углом с косого разбега.</w:t>
            </w:r>
          </w:p>
          <w:p w14:paraId="1B74CE49" w14:textId="77777777"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rPr>
              <w:t>Выполнять комбинацию из ранее изученных элементов со скакалкой, лентой, танцевальными шагами, прыжками</w:t>
            </w:r>
            <w:r w:rsidR="00067DDD" w:rsidRPr="00E25419">
              <w:rPr>
                <w:rFonts w:ascii="Times New Roman" w:hAnsi="Times New Roman" w:cs="Times New Roman"/>
              </w:rPr>
              <w:t>.</w:t>
            </w:r>
          </w:p>
          <w:p w14:paraId="063038EB" w14:textId="6EC3A447" w:rsidR="00067DDD" w:rsidRPr="00E25419" w:rsidRDefault="00067DDD" w:rsidP="00E25419">
            <w:pPr>
              <w:spacing w:after="0" w:line="240" w:lineRule="auto"/>
              <w:jc w:val="both"/>
              <w:rPr>
                <w:rFonts w:ascii="Times New Roman" w:eastAsia="Calibri" w:hAnsi="Times New Roman" w:cs="Times New Roman"/>
              </w:rPr>
            </w:pPr>
            <w:r w:rsidRPr="00E25419">
              <w:rPr>
                <w:rFonts w:ascii="Times New Roman" w:hAnsi="Times New Roman" w:cs="Times New Roman"/>
              </w:rPr>
              <w:t>Передвижения в висе и упоре на руках на перекладине (мальчики), подтягивание</w:t>
            </w:r>
            <w:r w:rsidR="00BD5A8E" w:rsidRPr="00E25419">
              <w:rPr>
                <w:rFonts w:ascii="Times New Roman" w:hAnsi="Times New Roman" w:cs="Times New Roman"/>
              </w:rPr>
              <w:t xml:space="preserve"> </w:t>
            </w:r>
            <w:r w:rsidRPr="00E25419">
              <w:rPr>
                <w:rFonts w:ascii="Times New Roman" w:hAnsi="Times New Roman" w:cs="Times New Roman"/>
              </w:rPr>
              <w:t>в висе стоя (лежа) на низкой перекладине (девочки), отжимания в упоре лежа</w:t>
            </w:r>
            <w:r w:rsidR="00BD5A8E" w:rsidRPr="00E25419">
              <w:rPr>
                <w:rFonts w:ascii="Times New Roman" w:hAnsi="Times New Roman" w:cs="Times New Roman"/>
              </w:rPr>
              <w:t xml:space="preserve"> </w:t>
            </w:r>
            <w:r w:rsidRPr="00E25419">
              <w:rPr>
                <w:rFonts w:ascii="Times New Roman" w:hAnsi="Times New Roman" w:cs="Times New Roman"/>
              </w:rPr>
              <w:t xml:space="preserve">с изменяющейся высотой опоры для рук и ног, отжимание в упоре на низких брусьях, поднимание ног в висе на гимнастической стенке до </w:t>
            </w:r>
            <w:r w:rsidRPr="00E25419">
              <w:rPr>
                <w:rFonts w:ascii="Times New Roman" w:hAnsi="Times New Roman" w:cs="Times New Roman"/>
              </w:rPr>
              <w:lastRenderedPageBreak/>
              <w:t>посильной высоты,</w:t>
            </w:r>
            <w:r w:rsidR="00BD5A8E" w:rsidRPr="00E25419">
              <w:rPr>
                <w:rFonts w:ascii="Times New Roman" w:hAnsi="Times New Roman" w:cs="Times New Roman"/>
              </w:rPr>
              <w:t xml:space="preserve"> </w:t>
            </w:r>
            <w:r w:rsidRPr="00E25419">
              <w:rPr>
                <w:rFonts w:ascii="Times New Roman" w:hAnsi="Times New Roman" w:cs="Times New Roman"/>
              </w:rPr>
              <w:t>из положения лежа на гимнастическом козле (ноги зафиксированы) сгибание туловища с различной амплитудой движений (на животе и на спине</w:t>
            </w:r>
          </w:p>
        </w:tc>
        <w:tc>
          <w:tcPr>
            <w:tcW w:w="2977" w:type="dxa"/>
          </w:tcPr>
          <w:p w14:paraId="525CEEFA" w14:textId="419A90BF" w:rsidR="00EF520D" w:rsidRPr="00E25419" w:rsidRDefault="00EF520D" w:rsidP="00E25419">
            <w:pPr>
              <w:spacing w:after="0" w:line="240" w:lineRule="auto"/>
              <w:jc w:val="both"/>
              <w:rPr>
                <w:rFonts w:ascii="Times New Roman" w:hAnsi="Times New Roman" w:cs="Times New Roman"/>
              </w:rPr>
            </w:pPr>
            <w:r w:rsidRPr="00E25419">
              <w:rPr>
                <w:rFonts w:ascii="Times New Roman" w:hAnsi="Times New Roman" w:cs="Times New Roman"/>
                <w:i/>
              </w:rPr>
              <w:lastRenderedPageBreak/>
              <w:t xml:space="preserve">Прием </w:t>
            </w:r>
            <w:proofErr w:type="spellStart"/>
            <w:r w:rsidRPr="00E25419">
              <w:rPr>
                <w:rFonts w:ascii="Times New Roman" w:hAnsi="Times New Roman" w:cs="Times New Roman"/>
                <w:i/>
              </w:rPr>
              <w:t>самостраховки</w:t>
            </w:r>
            <w:proofErr w:type="spellEnd"/>
            <w:r w:rsidRPr="00E25419">
              <w:rPr>
                <w:rFonts w:ascii="Times New Roman" w:hAnsi="Times New Roman" w:cs="Times New Roman"/>
                <w:i/>
              </w:rPr>
              <w:t xml:space="preserve"> при падении на спину</w:t>
            </w:r>
            <w:r w:rsidRPr="00E25419">
              <w:rPr>
                <w:rFonts w:ascii="Times New Roman" w:hAnsi="Times New Roman" w:cs="Times New Roman"/>
              </w:rPr>
              <w:t>. Приемы борьбы лежа и стоя. Упражнения в висах и упорах для развития физических качеств, составлять комбинации из числа выученных упражнений</w:t>
            </w:r>
            <w:r w:rsidR="00067DDD" w:rsidRPr="00E25419">
              <w:rPr>
                <w:rFonts w:ascii="Times New Roman" w:hAnsi="Times New Roman" w:cs="Times New Roman"/>
              </w:rPr>
              <w:t>.</w:t>
            </w:r>
          </w:p>
          <w:p w14:paraId="61AFC4F4" w14:textId="77777777" w:rsidR="00067DDD" w:rsidRPr="00E25419" w:rsidRDefault="00067DDD" w:rsidP="00E25419">
            <w:pPr>
              <w:spacing w:after="0" w:line="240" w:lineRule="auto"/>
              <w:jc w:val="both"/>
              <w:rPr>
                <w:rFonts w:ascii="Times New Roman" w:hAnsi="Times New Roman" w:cs="Times New Roman"/>
              </w:rPr>
            </w:pPr>
          </w:p>
          <w:p w14:paraId="030434FD" w14:textId="41CDAB1E" w:rsidR="00067DDD" w:rsidRPr="00E25419" w:rsidRDefault="00067DDD" w:rsidP="00E25419">
            <w:pPr>
              <w:spacing w:after="0" w:line="240" w:lineRule="auto"/>
              <w:jc w:val="both"/>
              <w:rPr>
                <w:rFonts w:ascii="Times New Roman" w:hAnsi="Times New Roman" w:cs="Times New Roman"/>
              </w:rPr>
            </w:pPr>
            <w:r w:rsidRPr="00E25419">
              <w:rPr>
                <w:rFonts w:ascii="Times New Roman" w:hAnsi="Times New Roman" w:cs="Times New Roman"/>
              </w:rPr>
              <w:t>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w:t>
            </w:r>
            <w:r w:rsidR="00BD5A8E" w:rsidRPr="00E25419">
              <w:rPr>
                <w:rFonts w:ascii="Times New Roman" w:hAnsi="Times New Roman" w:cs="Times New Roman"/>
              </w:rPr>
              <w:t xml:space="preserve"> </w:t>
            </w:r>
            <w:r w:rsidRPr="00E25419">
              <w:rPr>
                <w:rFonts w:ascii="Times New Roman" w:hAnsi="Times New Roman" w:cs="Times New Roman"/>
              </w:rPr>
              <w:t>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w:t>
            </w:r>
            <w:r w:rsidR="00BD5A8E" w:rsidRPr="00E25419">
              <w:rPr>
                <w:rFonts w:ascii="Times New Roman" w:hAnsi="Times New Roman" w:cs="Times New Roman"/>
              </w:rPr>
              <w:t xml:space="preserve"> </w:t>
            </w:r>
            <w:r w:rsidRPr="00E25419">
              <w:rPr>
                <w:rFonts w:ascii="Times New Roman" w:hAnsi="Times New Roman" w:cs="Times New Roman"/>
              </w:rPr>
              <w:t>(по типу «подкачки»), приседания на одной ноге «пистолетом» (с опорой на ру</w:t>
            </w:r>
            <w:r w:rsidR="00EF791B">
              <w:rPr>
                <w:rFonts w:ascii="Times New Roman" w:hAnsi="Times New Roman" w:cs="Times New Roman"/>
              </w:rPr>
              <w:t>ку для сохранения равновесия)</w:t>
            </w:r>
          </w:p>
        </w:tc>
      </w:tr>
      <w:tr w:rsidR="00067DDD" w:rsidRPr="00E25419" w14:paraId="1C313355" w14:textId="60990DC4" w:rsidTr="00BE115D">
        <w:tc>
          <w:tcPr>
            <w:tcW w:w="9351" w:type="dxa"/>
            <w:gridSpan w:val="3"/>
          </w:tcPr>
          <w:p w14:paraId="6AB1F6AF" w14:textId="5D0EC01C" w:rsidR="00067DDD" w:rsidRPr="00F44A59" w:rsidRDefault="00067DDD" w:rsidP="00E25419">
            <w:pPr>
              <w:spacing w:after="0" w:line="240" w:lineRule="auto"/>
              <w:jc w:val="center"/>
              <w:rPr>
                <w:rFonts w:ascii="Times New Roman" w:eastAsia="Calibri" w:hAnsi="Times New Roman" w:cs="Times New Roman"/>
                <w:b/>
              </w:rPr>
            </w:pPr>
            <w:r w:rsidRPr="00F44A59">
              <w:rPr>
                <w:rFonts w:ascii="Times New Roman" w:eastAsia="Calibri" w:hAnsi="Times New Roman" w:cs="Times New Roman"/>
                <w:b/>
              </w:rPr>
              <w:t>Раздел программы «Легкая атлетика и кроссовая подготовка»</w:t>
            </w:r>
          </w:p>
        </w:tc>
      </w:tr>
      <w:tr w:rsidR="00067DDD" w:rsidRPr="00E25419" w14:paraId="063D3BA7" w14:textId="291D1121" w:rsidTr="00BE115D">
        <w:tc>
          <w:tcPr>
            <w:tcW w:w="3256" w:type="dxa"/>
          </w:tcPr>
          <w:p w14:paraId="74D5BB88" w14:textId="77777777" w:rsidR="00067DDD" w:rsidRPr="00E25419" w:rsidRDefault="00067DDD" w:rsidP="00EF791B">
            <w:pPr>
              <w:spacing w:after="0" w:line="240" w:lineRule="auto"/>
              <w:jc w:val="both"/>
              <w:rPr>
                <w:rFonts w:ascii="Times New Roman" w:hAnsi="Times New Roman" w:cs="Times New Roman"/>
              </w:rPr>
            </w:pPr>
            <w:r w:rsidRPr="00E25419">
              <w:rPr>
                <w:rFonts w:ascii="Times New Roman" w:hAnsi="Times New Roman" w:cs="Times New Roman"/>
              </w:rPr>
              <w:t xml:space="preserve">Культура как способ развития человека, ее связь с условиями жизни и деятельности. </w:t>
            </w:r>
          </w:p>
          <w:p w14:paraId="7FC01046" w14:textId="6491D2CA" w:rsidR="00067DDD" w:rsidRPr="00E25419" w:rsidRDefault="00067DDD" w:rsidP="00EF791B">
            <w:pPr>
              <w:spacing w:after="0" w:line="240" w:lineRule="auto"/>
              <w:jc w:val="both"/>
              <w:rPr>
                <w:rFonts w:ascii="Times New Roman" w:eastAsia="Calibri" w:hAnsi="Times New Roman" w:cs="Times New Roman"/>
              </w:rPr>
            </w:pPr>
            <w:r w:rsidRPr="00E25419">
              <w:rPr>
                <w:rFonts w:ascii="Times New Roman" w:hAnsi="Times New Roman" w:cs="Times New Roman"/>
              </w:rPr>
              <w:t>Физическая культура как средство укрепления здоровья человека. Здоровье как базов</w:t>
            </w:r>
            <w:r w:rsidR="00EF791B">
              <w:rPr>
                <w:rFonts w:ascii="Times New Roman" w:hAnsi="Times New Roman" w:cs="Times New Roman"/>
              </w:rPr>
              <w:t>ая ценность человека и общества</w:t>
            </w:r>
          </w:p>
        </w:tc>
        <w:tc>
          <w:tcPr>
            <w:tcW w:w="3118" w:type="dxa"/>
          </w:tcPr>
          <w:p w14:paraId="5D8B8AC0" w14:textId="21F8C514" w:rsidR="00067DDD" w:rsidRPr="00E25419" w:rsidRDefault="00067DDD" w:rsidP="00EF791B">
            <w:pPr>
              <w:spacing w:after="0" w:line="240" w:lineRule="auto"/>
              <w:jc w:val="both"/>
              <w:rPr>
                <w:rFonts w:ascii="Times New Roman" w:hAnsi="Times New Roman" w:cs="Times New Roman"/>
              </w:rPr>
            </w:pPr>
            <w:r w:rsidRPr="00E25419">
              <w:rPr>
                <w:rFonts w:ascii="Times New Roman" w:hAnsi="Times New Roman" w:cs="Times New Roman"/>
              </w:rPr>
              <w:t>Бегать до 4–5 км, подбор индивидуального разбега в прыжках в длину и высоту с разбега, метать гранату на дальность и в горизонтальную цель, с разбега. Преодолевать полосу препятствий (вертикальных и горизонтальных)</w:t>
            </w:r>
            <w:r w:rsidR="00EF791B">
              <w:rPr>
                <w:rFonts w:ascii="Times New Roman" w:hAnsi="Times New Roman" w:cs="Times New Roman"/>
              </w:rPr>
              <w:t>.</w:t>
            </w:r>
          </w:p>
          <w:p w14:paraId="55242278" w14:textId="2B51E288" w:rsidR="00067DDD" w:rsidRPr="00E25419" w:rsidRDefault="00067DDD" w:rsidP="00EF791B">
            <w:pPr>
              <w:spacing w:after="0" w:line="240" w:lineRule="auto"/>
              <w:jc w:val="both"/>
              <w:rPr>
                <w:rFonts w:ascii="Times New Roman" w:eastAsia="Calibri" w:hAnsi="Times New Roman" w:cs="Times New Roman"/>
              </w:rPr>
            </w:pPr>
            <w:r w:rsidRPr="00E25419">
              <w:rPr>
                <w:rFonts w:ascii="Times New Roman" w:hAnsi="Times New Roman" w:cs="Times New Roman"/>
              </w:rPr>
              <w:t>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w:t>
            </w:r>
            <w:r w:rsidR="00EF791B">
              <w:rPr>
                <w:rFonts w:ascii="Times New Roman" w:hAnsi="Times New Roman" w:cs="Times New Roman"/>
              </w:rPr>
              <w:t>тягощением в режиме «до отказа»</w:t>
            </w:r>
          </w:p>
        </w:tc>
        <w:tc>
          <w:tcPr>
            <w:tcW w:w="2977" w:type="dxa"/>
          </w:tcPr>
          <w:p w14:paraId="5B26F8AD" w14:textId="7D5F3878" w:rsidR="00067DDD" w:rsidRPr="00E25419" w:rsidRDefault="009B2D33" w:rsidP="00EF791B">
            <w:pPr>
              <w:spacing w:after="0" w:line="240" w:lineRule="auto"/>
              <w:jc w:val="both"/>
              <w:rPr>
                <w:rFonts w:ascii="Times New Roman" w:eastAsia="Calibri" w:hAnsi="Times New Roman" w:cs="Times New Roman"/>
              </w:rPr>
            </w:pPr>
            <w:r w:rsidRPr="00E25419">
              <w:rPr>
                <w:rFonts w:ascii="Times New Roman" w:hAnsi="Times New Roman" w:cs="Times New Roman"/>
              </w:rPr>
              <w:t xml:space="preserve">Для развития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E25419">
              <w:rPr>
                <w:rFonts w:ascii="Times New Roman" w:hAnsi="Times New Roman" w:cs="Times New Roman"/>
              </w:rPr>
              <w:t>полуприседе</w:t>
            </w:r>
            <w:proofErr w:type="spellEnd"/>
            <w:r w:rsidRPr="00E25419">
              <w:rPr>
                <w:rFonts w:ascii="Times New Roman" w:hAnsi="Times New Roman" w:cs="Times New Roman"/>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поочередно.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w:t>
            </w:r>
            <w:r w:rsidR="00EF791B">
              <w:rPr>
                <w:rFonts w:ascii="Times New Roman" w:hAnsi="Times New Roman" w:cs="Times New Roman"/>
              </w:rPr>
              <w:t xml:space="preserve"> по методу круговой тренировки</w:t>
            </w:r>
          </w:p>
        </w:tc>
      </w:tr>
      <w:tr w:rsidR="00067DDD" w:rsidRPr="00E25419" w14:paraId="3DDC176D" w14:textId="13373CB6" w:rsidTr="00BE115D">
        <w:tc>
          <w:tcPr>
            <w:tcW w:w="9351" w:type="dxa"/>
            <w:gridSpan w:val="3"/>
          </w:tcPr>
          <w:p w14:paraId="4920D660" w14:textId="0838BE79" w:rsidR="00067DDD" w:rsidRPr="00F44A59" w:rsidRDefault="00067DDD" w:rsidP="00E25419">
            <w:pPr>
              <w:spacing w:after="0" w:line="240" w:lineRule="auto"/>
              <w:jc w:val="center"/>
              <w:rPr>
                <w:rFonts w:ascii="Times New Roman" w:eastAsia="Calibri" w:hAnsi="Times New Roman" w:cs="Times New Roman"/>
                <w:b/>
              </w:rPr>
            </w:pPr>
            <w:r w:rsidRPr="00F44A59">
              <w:rPr>
                <w:rFonts w:ascii="Times New Roman" w:eastAsia="Calibri" w:hAnsi="Times New Roman" w:cs="Times New Roman"/>
                <w:b/>
              </w:rPr>
              <w:t>Раздел программы «Спортивные игры»</w:t>
            </w:r>
          </w:p>
        </w:tc>
      </w:tr>
      <w:tr w:rsidR="00067DDD" w:rsidRPr="00E25419" w14:paraId="3E6DD6A4" w14:textId="77777777" w:rsidTr="00BE115D">
        <w:tc>
          <w:tcPr>
            <w:tcW w:w="9351" w:type="dxa"/>
            <w:gridSpan w:val="3"/>
          </w:tcPr>
          <w:p w14:paraId="03870BCF" w14:textId="77777777" w:rsidR="00EF791B" w:rsidRPr="00EF791B" w:rsidRDefault="00067DDD" w:rsidP="00EF791B">
            <w:pPr>
              <w:spacing w:after="0" w:line="240" w:lineRule="auto"/>
              <w:jc w:val="center"/>
              <w:rPr>
                <w:rFonts w:ascii="Times New Roman" w:eastAsia="Calibri" w:hAnsi="Times New Roman" w:cs="Times New Roman"/>
                <w:i/>
              </w:rPr>
            </w:pPr>
            <w:r w:rsidRPr="00EF791B">
              <w:rPr>
                <w:rFonts w:ascii="Times New Roman" w:eastAsia="Calibri" w:hAnsi="Times New Roman" w:cs="Times New Roman"/>
                <w:i/>
              </w:rPr>
              <w:t xml:space="preserve">Базовые виды спорта школьной программы </w:t>
            </w:r>
          </w:p>
          <w:p w14:paraId="268B05E5" w14:textId="155F492D" w:rsidR="00067DDD" w:rsidRPr="00EF791B" w:rsidRDefault="00067DDD" w:rsidP="00EF791B">
            <w:pPr>
              <w:spacing w:after="0" w:line="240" w:lineRule="auto"/>
              <w:jc w:val="center"/>
              <w:rPr>
                <w:rFonts w:ascii="Times New Roman" w:eastAsia="Calibri" w:hAnsi="Times New Roman" w:cs="Times New Roman"/>
                <w:b/>
              </w:rPr>
            </w:pPr>
            <w:r w:rsidRPr="00EF791B">
              <w:rPr>
                <w:rFonts w:ascii="Times New Roman" w:eastAsia="Calibri" w:hAnsi="Times New Roman" w:cs="Times New Roman"/>
                <w:b/>
              </w:rPr>
              <w:t>«Баскетбол»</w:t>
            </w:r>
          </w:p>
        </w:tc>
      </w:tr>
      <w:tr w:rsidR="00067DDD" w:rsidRPr="00E25419" w14:paraId="32027C1A" w14:textId="77777777" w:rsidTr="00BE115D">
        <w:tc>
          <w:tcPr>
            <w:tcW w:w="3256" w:type="dxa"/>
          </w:tcPr>
          <w:p w14:paraId="16DDF8E1" w14:textId="77777777" w:rsidR="00067DDD" w:rsidRPr="00E25419" w:rsidRDefault="00067DDD" w:rsidP="00E25419">
            <w:pPr>
              <w:spacing w:after="0" w:line="240" w:lineRule="auto"/>
              <w:jc w:val="both"/>
              <w:rPr>
                <w:rFonts w:ascii="Times New Roman" w:hAnsi="Times New Roman" w:cs="Times New Roman"/>
              </w:rPr>
            </w:pPr>
            <w:r w:rsidRPr="00E25419">
              <w:rPr>
                <w:rFonts w:ascii="Times New Roman" w:hAnsi="Times New Roman" w:cs="Times New Roman"/>
              </w:rPr>
              <w:t>Технику передвижений, остановок, поворотов и стоек. Технику ловли и передач мяча, технику ведения мяча, технику бросков мяча, технику индивидуальной защиты. Взаимодействия игроков нападения и защиты. Тактику игры</w:t>
            </w:r>
            <w:r w:rsidR="009B2D33" w:rsidRPr="00E25419">
              <w:rPr>
                <w:rFonts w:ascii="Times New Roman" w:hAnsi="Times New Roman" w:cs="Times New Roman"/>
              </w:rPr>
              <w:t>.</w:t>
            </w:r>
          </w:p>
          <w:p w14:paraId="16D0311D" w14:textId="534F11F0" w:rsidR="009B2D33" w:rsidRPr="00E25419" w:rsidRDefault="009B2D33" w:rsidP="00E25419">
            <w:pPr>
              <w:spacing w:after="0" w:line="240" w:lineRule="auto"/>
              <w:jc w:val="both"/>
              <w:rPr>
                <w:rFonts w:ascii="Times New Roman" w:eastAsia="Calibri" w:hAnsi="Times New Roman" w:cs="Times New Roman"/>
              </w:rPr>
            </w:pPr>
            <w:r w:rsidRPr="00E25419">
              <w:rPr>
                <w:rFonts w:ascii="Times New Roman" w:eastAsia="Calibri" w:hAnsi="Times New Roman" w:cs="Times New Roman"/>
              </w:rPr>
              <w:t xml:space="preserve">Комплексы упражнений с дополнительным отягощением на основные мышечные группы. </w:t>
            </w:r>
            <w:proofErr w:type="spellStart"/>
            <w:r w:rsidRPr="00E25419">
              <w:rPr>
                <w:rFonts w:ascii="Times New Roman" w:eastAsia="Calibri" w:hAnsi="Times New Roman" w:cs="Times New Roman"/>
              </w:rPr>
              <w:t>Напрыгивание</w:t>
            </w:r>
            <w:proofErr w:type="spellEnd"/>
            <w:r w:rsidRPr="00E25419">
              <w:rPr>
                <w:rFonts w:ascii="Times New Roman" w:eastAsia="Calibri" w:hAnsi="Times New Roman" w:cs="Times New Roman"/>
              </w:rPr>
              <w:t xml:space="preserve"> и спрыгивание с последующим ускорением. </w:t>
            </w:r>
            <w:proofErr w:type="spellStart"/>
            <w:r w:rsidRPr="00E25419">
              <w:rPr>
                <w:rFonts w:ascii="Times New Roman" w:eastAsia="Calibri" w:hAnsi="Times New Roman" w:cs="Times New Roman"/>
              </w:rPr>
              <w:t>Многоскоки</w:t>
            </w:r>
            <w:proofErr w:type="spellEnd"/>
            <w:r w:rsidRPr="00E25419">
              <w:rPr>
                <w:rFonts w:ascii="Times New Roman" w:eastAsia="Calibri" w:hAnsi="Times New Roman" w:cs="Times New Roman"/>
              </w:rPr>
              <w:t xml:space="preserve"> с последующим </w:t>
            </w:r>
            <w:r w:rsidRPr="00E25419">
              <w:rPr>
                <w:rFonts w:ascii="Times New Roman" w:eastAsia="Calibri" w:hAnsi="Times New Roman" w:cs="Times New Roman"/>
              </w:rPr>
              <w:lastRenderedPageBreak/>
              <w:t xml:space="preserve">ускорением и ускорение с последующим выполнением </w:t>
            </w:r>
            <w:proofErr w:type="spellStart"/>
            <w:r w:rsidRPr="00E25419">
              <w:rPr>
                <w:rFonts w:ascii="Times New Roman" w:eastAsia="Calibri" w:hAnsi="Times New Roman" w:cs="Times New Roman"/>
              </w:rPr>
              <w:t>многоскоков</w:t>
            </w:r>
            <w:proofErr w:type="spellEnd"/>
            <w:r w:rsidRPr="00E25419">
              <w:rPr>
                <w:rFonts w:ascii="Times New Roman" w:eastAsia="Calibri" w:hAnsi="Times New Roman" w:cs="Times New Roman"/>
              </w:rPr>
              <w:t xml:space="preserve">. Броски набивного мяча из различных исходных положений, с различной траекторией полета одной рукой и обеими руками, стоя, сидя, в </w:t>
            </w:r>
            <w:proofErr w:type="spellStart"/>
            <w:r w:rsidRPr="00E25419">
              <w:rPr>
                <w:rFonts w:ascii="Times New Roman" w:eastAsia="Calibri" w:hAnsi="Times New Roman" w:cs="Times New Roman"/>
              </w:rPr>
              <w:t>полуприсед</w:t>
            </w:r>
            <w:r w:rsidR="00EF791B">
              <w:rPr>
                <w:rFonts w:ascii="Times New Roman" w:eastAsia="Calibri" w:hAnsi="Times New Roman" w:cs="Times New Roman"/>
              </w:rPr>
              <w:t>е</w:t>
            </w:r>
            <w:proofErr w:type="spellEnd"/>
          </w:p>
        </w:tc>
        <w:tc>
          <w:tcPr>
            <w:tcW w:w="3118" w:type="dxa"/>
          </w:tcPr>
          <w:p w14:paraId="3439B5D4" w14:textId="5E2F6A09" w:rsidR="00067DDD" w:rsidRPr="00E25419" w:rsidRDefault="00067DDD" w:rsidP="00E25419">
            <w:pPr>
              <w:spacing w:after="0" w:line="240" w:lineRule="auto"/>
              <w:jc w:val="both"/>
              <w:rPr>
                <w:rFonts w:ascii="Times New Roman" w:hAnsi="Times New Roman" w:cs="Times New Roman"/>
              </w:rPr>
            </w:pPr>
            <w:r w:rsidRPr="00E25419">
              <w:rPr>
                <w:rFonts w:ascii="Times New Roman" w:hAnsi="Times New Roman" w:cs="Times New Roman"/>
              </w:rPr>
              <w:lastRenderedPageBreak/>
              <w:t xml:space="preserve">Выполнять: технику владения мячом и развитие координационных способностей, позиционное нападение и личную защиту в игровых взаимодействиях 2:2, 3:3, 4:4, 5:5 на одну корзину. Ловлю мяча с </w:t>
            </w:r>
            <w:proofErr w:type="spellStart"/>
            <w:r w:rsidRPr="00E25419">
              <w:rPr>
                <w:rFonts w:ascii="Times New Roman" w:hAnsi="Times New Roman" w:cs="Times New Roman"/>
              </w:rPr>
              <w:t>полуотскока</w:t>
            </w:r>
            <w:proofErr w:type="spellEnd"/>
            <w:r w:rsidRPr="00E25419">
              <w:rPr>
                <w:rFonts w:ascii="Times New Roman" w:hAnsi="Times New Roman" w:cs="Times New Roman"/>
              </w:rPr>
              <w:t xml:space="preserve"> и передачи мяча одной рукой. Нападение быстрым прорывом (3:2). Взаимодействие двух (трех) игроков в нападении и защите.</w:t>
            </w:r>
            <w:r w:rsidR="00BD5A8E" w:rsidRPr="00E25419">
              <w:rPr>
                <w:rFonts w:ascii="Times New Roman" w:hAnsi="Times New Roman" w:cs="Times New Roman"/>
              </w:rPr>
              <w:t xml:space="preserve"> </w:t>
            </w:r>
            <w:r w:rsidRPr="00E25419">
              <w:rPr>
                <w:rFonts w:ascii="Times New Roman" w:hAnsi="Times New Roman" w:cs="Times New Roman"/>
              </w:rPr>
              <w:t xml:space="preserve">Овладение игрой и комплексное развитие психомоторных способностей. </w:t>
            </w:r>
            <w:r w:rsidRPr="00E25419">
              <w:rPr>
                <w:rFonts w:ascii="Times New Roman" w:hAnsi="Times New Roman" w:cs="Times New Roman"/>
              </w:rPr>
              <w:lastRenderedPageBreak/>
              <w:t>Описывают технику изучаемых игровых приемов и действий, осваивают их самостоятельно, выявляя и устраняя типичные ошибки</w:t>
            </w:r>
            <w:r w:rsidR="009B2D33" w:rsidRPr="00E25419">
              <w:rPr>
                <w:rFonts w:ascii="Times New Roman" w:hAnsi="Times New Roman" w:cs="Times New Roman"/>
              </w:rPr>
              <w:t>.</w:t>
            </w:r>
          </w:p>
          <w:p w14:paraId="4BF8EFB7" w14:textId="1A922384" w:rsidR="009B2D33" w:rsidRPr="00E25419" w:rsidRDefault="009B2D33" w:rsidP="00E25419">
            <w:pPr>
              <w:spacing w:after="0" w:line="240" w:lineRule="auto"/>
              <w:jc w:val="both"/>
              <w:rPr>
                <w:rFonts w:ascii="Times New Roman" w:eastAsia="Calibri" w:hAnsi="Times New Roman" w:cs="Times New Roman"/>
              </w:rPr>
            </w:pPr>
            <w:r w:rsidRPr="00E25419">
              <w:rPr>
                <w:rFonts w:ascii="Times New Roman" w:eastAsia="Calibri" w:hAnsi="Times New Roman" w:cs="Times New Roman"/>
              </w:rPr>
              <w:t>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w:t>
            </w:r>
            <w:r w:rsidR="00EF791B">
              <w:rPr>
                <w:rFonts w:ascii="Times New Roman" w:eastAsia="Calibri" w:hAnsi="Times New Roman" w:cs="Times New Roman"/>
              </w:rPr>
              <w:t>з него)</w:t>
            </w:r>
          </w:p>
        </w:tc>
        <w:tc>
          <w:tcPr>
            <w:tcW w:w="2977" w:type="dxa"/>
          </w:tcPr>
          <w:p w14:paraId="65FFF962" w14:textId="77777777" w:rsidR="00067DDD" w:rsidRPr="00E25419" w:rsidRDefault="00067DDD" w:rsidP="00E25419">
            <w:pPr>
              <w:spacing w:after="0" w:line="240" w:lineRule="auto"/>
              <w:jc w:val="both"/>
              <w:rPr>
                <w:rFonts w:ascii="Times New Roman" w:hAnsi="Times New Roman" w:cs="Times New Roman"/>
              </w:rPr>
            </w:pPr>
            <w:r w:rsidRPr="00E25419">
              <w:rPr>
                <w:rFonts w:ascii="Times New Roman" w:hAnsi="Times New Roman" w:cs="Times New Roman"/>
              </w:rPr>
              <w:lastRenderedPageBreak/>
              <w:t>Взаимодействие со сверстниками в процессе совместного освоения техники игровых приемов и действий, соблюдать правила безопасности. Моделировать технику освоенных игровых действий и приемов, варьируют ее в зависимости от ситуаций и условий, возникающих в процессе игровой деятельности. Играть по упрощенным правилам игры баскетбол</w:t>
            </w:r>
            <w:r w:rsidR="009B2D33" w:rsidRPr="00E25419">
              <w:rPr>
                <w:rFonts w:ascii="Times New Roman" w:hAnsi="Times New Roman" w:cs="Times New Roman"/>
              </w:rPr>
              <w:t>.</w:t>
            </w:r>
          </w:p>
          <w:p w14:paraId="280F148C" w14:textId="77777777" w:rsidR="009B2D33" w:rsidRPr="00E25419" w:rsidRDefault="009B2D33" w:rsidP="00E25419">
            <w:pPr>
              <w:spacing w:after="0" w:line="240" w:lineRule="auto"/>
              <w:jc w:val="both"/>
              <w:rPr>
                <w:rFonts w:ascii="Times New Roman" w:eastAsia="Calibri" w:hAnsi="Times New Roman" w:cs="Times New Roman"/>
              </w:rPr>
            </w:pPr>
            <w:r w:rsidRPr="00E25419">
              <w:rPr>
                <w:rFonts w:ascii="Times New Roman" w:eastAsia="Calibri" w:hAnsi="Times New Roman" w:cs="Times New Roman"/>
              </w:rPr>
              <w:lastRenderedPageBreak/>
              <w:t xml:space="preserve">Кувырки вперед, назад, боком с последующим рывком на 3–5 м. Подвижные и спортивные игры, эстафеты. </w:t>
            </w:r>
          </w:p>
          <w:p w14:paraId="65940092" w14:textId="77777777" w:rsidR="009B2D33" w:rsidRPr="00E25419" w:rsidRDefault="009B2D33" w:rsidP="00E25419">
            <w:pPr>
              <w:spacing w:after="0" w:line="240" w:lineRule="auto"/>
              <w:jc w:val="both"/>
              <w:rPr>
                <w:rFonts w:ascii="Times New Roman" w:eastAsia="Calibri" w:hAnsi="Times New Roman" w:cs="Times New Roman"/>
              </w:rPr>
            </w:pPr>
            <w:r w:rsidRPr="00E25419">
              <w:rPr>
                <w:rFonts w:ascii="Times New Roman" w:eastAsia="Calibri" w:hAnsi="Times New Roman" w:cs="Times New Roman"/>
              </w:rPr>
              <w:t>Развитие выносливости. Повторный бег с максимальной скоростью, с уменьшающимся интервалом отдыха.</w:t>
            </w:r>
          </w:p>
          <w:p w14:paraId="28111294" w14:textId="21C65EF4" w:rsidR="009B2D33" w:rsidRPr="00E25419" w:rsidRDefault="009B2D33" w:rsidP="00E25419">
            <w:pPr>
              <w:spacing w:after="0" w:line="240" w:lineRule="auto"/>
              <w:jc w:val="both"/>
              <w:rPr>
                <w:rFonts w:ascii="Times New Roman" w:eastAsia="Calibri" w:hAnsi="Times New Roman" w:cs="Times New Roman"/>
              </w:rPr>
            </w:pPr>
            <w:r w:rsidRPr="00E25419">
              <w:rPr>
                <w:rFonts w:ascii="Times New Roman" w:eastAsia="Calibri" w:hAnsi="Times New Roman" w:cs="Times New Roman"/>
              </w:rPr>
              <w:t>Ведение мяча</w:t>
            </w:r>
            <w:r w:rsidR="00BD5A8E" w:rsidRPr="00E25419">
              <w:rPr>
                <w:rFonts w:ascii="Times New Roman" w:eastAsia="Calibri" w:hAnsi="Times New Roman" w:cs="Times New Roman"/>
              </w:rPr>
              <w:t xml:space="preserve"> </w:t>
            </w:r>
            <w:r w:rsidRPr="00E25419">
              <w:rPr>
                <w:rFonts w:ascii="Times New Roman" w:eastAsia="Calibri" w:hAnsi="Times New Roman" w:cs="Times New Roman"/>
              </w:rPr>
              <w:t>с изменяющейся по команде скорос</w:t>
            </w:r>
            <w:r w:rsidR="00EF791B">
              <w:rPr>
                <w:rFonts w:ascii="Times New Roman" w:eastAsia="Calibri" w:hAnsi="Times New Roman" w:cs="Times New Roman"/>
              </w:rPr>
              <w:t>тью и направлением передвижения</w:t>
            </w:r>
          </w:p>
        </w:tc>
      </w:tr>
      <w:tr w:rsidR="00067DDD" w:rsidRPr="00E25419" w14:paraId="080C97F5" w14:textId="77777777" w:rsidTr="00BE115D">
        <w:tc>
          <w:tcPr>
            <w:tcW w:w="9351" w:type="dxa"/>
            <w:gridSpan w:val="3"/>
          </w:tcPr>
          <w:p w14:paraId="245FBE19" w14:textId="4529B037" w:rsidR="00067DDD" w:rsidRPr="00912911" w:rsidRDefault="00067DDD" w:rsidP="00912911">
            <w:pPr>
              <w:spacing w:after="0" w:line="240" w:lineRule="auto"/>
              <w:jc w:val="center"/>
              <w:rPr>
                <w:rFonts w:ascii="Times New Roman" w:eastAsia="Calibri" w:hAnsi="Times New Roman" w:cs="Times New Roman"/>
                <w:b/>
              </w:rPr>
            </w:pPr>
            <w:r w:rsidRPr="00912911">
              <w:rPr>
                <w:rFonts w:ascii="Times New Roman" w:hAnsi="Times New Roman" w:cs="Times New Roman"/>
                <w:b/>
              </w:rPr>
              <w:lastRenderedPageBreak/>
              <w:t>«Волейбол»</w:t>
            </w:r>
          </w:p>
        </w:tc>
      </w:tr>
      <w:tr w:rsidR="00067DDD" w:rsidRPr="00E25419" w14:paraId="51A4C40D" w14:textId="77777777" w:rsidTr="00BE115D">
        <w:tc>
          <w:tcPr>
            <w:tcW w:w="3256" w:type="dxa"/>
          </w:tcPr>
          <w:p w14:paraId="662E416E" w14:textId="2D9F7DA9" w:rsidR="00067DDD" w:rsidRPr="00E25419" w:rsidRDefault="00067DDD" w:rsidP="00912911">
            <w:pPr>
              <w:spacing w:after="0" w:line="240" w:lineRule="auto"/>
              <w:jc w:val="both"/>
              <w:rPr>
                <w:rFonts w:ascii="Times New Roman" w:eastAsia="Calibri" w:hAnsi="Times New Roman" w:cs="Times New Roman"/>
              </w:rPr>
            </w:pPr>
            <w:r w:rsidRPr="00E25419">
              <w:rPr>
                <w:rFonts w:ascii="Times New Roman" w:hAnsi="Times New Roman" w:cs="Times New Roman"/>
              </w:rPr>
              <w:t xml:space="preserve">Технику передвижений, остановок, поворотов и стоек. Технику приема и передач мяча, технику боковой нижней и верхней подачи, страховки у сетки, технику нападающего удара и блокирования двумя игроками, </w:t>
            </w:r>
            <w:r w:rsidR="00912911">
              <w:rPr>
                <w:rFonts w:ascii="Times New Roman" w:hAnsi="Times New Roman" w:cs="Times New Roman"/>
              </w:rPr>
              <w:t>т</w:t>
            </w:r>
            <w:r w:rsidRPr="00E25419">
              <w:rPr>
                <w:rFonts w:ascii="Times New Roman" w:hAnsi="Times New Roman" w:cs="Times New Roman"/>
              </w:rPr>
              <w:t>актику игры</w:t>
            </w:r>
          </w:p>
        </w:tc>
        <w:tc>
          <w:tcPr>
            <w:tcW w:w="3118" w:type="dxa"/>
          </w:tcPr>
          <w:p w14:paraId="17911858" w14:textId="77777777" w:rsidR="00067DDD" w:rsidRPr="00E25419" w:rsidRDefault="00067DDD" w:rsidP="00E25419">
            <w:pPr>
              <w:spacing w:after="0" w:line="240" w:lineRule="auto"/>
              <w:jc w:val="both"/>
              <w:rPr>
                <w:rFonts w:ascii="Times New Roman" w:eastAsia="Calibri" w:hAnsi="Times New Roman" w:cs="Times New Roman"/>
              </w:rPr>
            </w:pPr>
            <w:r w:rsidRPr="00E25419">
              <w:rPr>
                <w:rFonts w:ascii="Times New Roman" w:hAnsi="Times New Roman" w:cs="Times New Roman"/>
              </w:rPr>
              <w:t>Выполнять: технику владения мячом и развитие координационных способностей, технику приема и передач мяча, технику боковой нижней и верхней подачи, технику нападающего удара и блокирования двумя игроками, страховку у сетки, тактику защиты на 1-ой линии, на 2-ой линии. Тактика нападения из зоны 4, 2, 3. Играть по упрощенным правилам игры волейбол</w:t>
            </w:r>
          </w:p>
        </w:tc>
        <w:tc>
          <w:tcPr>
            <w:tcW w:w="2977" w:type="dxa"/>
          </w:tcPr>
          <w:p w14:paraId="345F935A" w14:textId="77777777" w:rsidR="00067DDD" w:rsidRPr="00E25419" w:rsidRDefault="00067DDD" w:rsidP="00E25419">
            <w:pPr>
              <w:spacing w:after="0" w:line="240" w:lineRule="auto"/>
              <w:jc w:val="both"/>
              <w:rPr>
                <w:rFonts w:ascii="Times New Roman" w:eastAsia="Calibri" w:hAnsi="Times New Roman" w:cs="Times New Roman"/>
              </w:rPr>
            </w:pPr>
            <w:r w:rsidRPr="00E25419">
              <w:rPr>
                <w:rFonts w:ascii="Times New Roman" w:hAnsi="Times New Roman" w:cs="Times New Roman"/>
              </w:rPr>
              <w:t>Взаимодействие со сверстниками в процессе совместного освоения техники игровых приемов и действий, соблюдать правила безопасности. Моделировать технику освоенных игровых действий и приемов, варьируют ее в зависимости от ситуаций и условий, возникающих в процессе игровой деятельности. Организовывать совместные занятия волейболом со сверстниками, осуществляют судейство игры. Выполнять правила игры, уважительно относиться к сопернику и управлять своими эмоциями. Играть по упрощенным правилам игры волейбол</w:t>
            </w:r>
          </w:p>
        </w:tc>
      </w:tr>
      <w:tr w:rsidR="00067DDD" w:rsidRPr="00E25419" w14:paraId="20407EEE" w14:textId="77777777" w:rsidTr="00BE115D">
        <w:tc>
          <w:tcPr>
            <w:tcW w:w="9351" w:type="dxa"/>
            <w:gridSpan w:val="3"/>
          </w:tcPr>
          <w:p w14:paraId="39021731" w14:textId="77777777" w:rsidR="00067DDD" w:rsidRPr="00912911" w:rsidRDefault="00067DDD" w:rsidP="00E25419">
            <w:pPr>
              <w:spacing w:after="0" w:line="240" w:lineRule="auto"/>
              <w:jc w:val="center"/>
              <w:rPr>
                <w:rFonts w:ascii="Times New Roman" w:hAnsi="Times New Roman" w:cs="Times New Roman"/>
                <w:b/>
              </w:rPr>
            </w:pPr>
            <w:r w:rsidRPr="00912911">
              <w:rPr>
                <w:rFonts w:ascii="Times New Roman" w:hAnsi="Times New Roman" w:cs="Times New Roman"/>
                <w:b/>
              </w:rPr>
              <w:t>«Гандбол»</w:t>
            </w:r>
          </w:p>
        </w:tc>
      </w:tr>
      <w:tr w:rsidR="00067DDD" w:rsidRPr="00E25419" w14:paraId="7723280F" w14:textId="77777777" w:rsidTr="00BE115D">
        <w:tc>
          <w:tcPr>
            <w:tcW w:w="3256" w:type="dxa"/>
          </w:tcPr>
          <w:p w14:paraId="655238EA" w14:textId="77777777" w:rsidR="00067DDD" w:rsidRPr="00E25419" w:rsidRDefault="00067DDD" w:rsidP="00E25419">
            <w:pPr>
              <w:spacing w:after="0" w:line="240" w:lineRule="auto"/>
              <w:jc w:val="both"/>
              <w:rPr>
                <w:rFonts w:ascii="Times New Roman" w:hAnsi="Times New Roman" w:cs="Times New Roman"/>
              </w:rPr>
            </w:pPr>
            <w:r w:rsidRPr="00E25419">
              <w:rPr>
                <w:rFonts w:ascii="Times New Roman" w:hAnsi="Times New Roman" w:cs="Times New Roman"/>
              </w:rPr>
              <w:t>Технику передвижений, остановок, поворотов и стоек. Технику ловли и передач мяча, технику ведения мяча, технику бросков мяча, технику индивидуальной защиты. Тактику игры</w:t>
            </w:r>
          </w:p>
        </w:tc>
        <w:tc>
          <w:tcPr>
            <w:tcW w:w="3118" w:type="dxa"/>
          </w:tcPr>
          <w:p w14:paraId="1E5E5BA7" w14:textId="70467C0A" w:rsidR="00067DDD" w:rsidRPr="00E25419" w:rsidRDefault="00067DDD" w:rsidP="00E25419">
            <w:pPr>
              <w:spacing w:after="0" w:line="240" w:lineRule="auto"/>
              <w:jc w:val="both"/>
              <w:rPr>
                <w:rFonts w:ascii="Times New Roman" w:hAnsi="Times New Roman" w:cs="Times New Roman"/>
              </w:rPr>
            </w:pPr>
            <w:r w:rsidRPr="00E25419">
              <w:rPr>
                <w:rFonts w:ascii="Times New Roman" w:hAnsi="Times New Roman" w:cs="Times New Roman"/>
              </w:rPr>
              <w:t xml:space="preserve">Выполнять: технику владения мячом и развитие координационных способностей, позиционное нападение и персональную защиту в игровых взаимодействиях 4:4, 5:5, 6:6. Нападение быстрым прорывом 3:2, 3:3, убегание в отрыв, нападение контратакой. Передачи и ловля мяча в тройках, с отскоком от площадки. Бросок из опорного положения с сопротивлением защитника. Штрафной бросок. </w:t>
            </w:r>
            <w:r w:rsidRPr="00E25419">
              <w:rPr>
                <w:rFonts w:ascii="Times New Roman" w:hAnsi="Times New Roman" w:cs="Times New Roman"/>
              </w:rPr>
              <w:lastRenderedPageBreak/>
              <w:t>Бросок в прыжке с девяти метров. Зонная защита. Взаимодействие игроков в нападении и защите(стяжка).</w:t>
            </w:r>
            <w:r w:rsidR="00BD5A8E" w:rsidRPr="00E25419">
              <w:rPr>
                <w:rFonts w:ascii="Times New Roman" w:hAnsi="Times New Roman" w:cs="Times New Roman"/>
              </w:rPr>
              <w:t xml:space="preserve"> </w:t>
            </w:r>
            <w:r w:rsidRPr="00E25419">
              <w:rPr>
                <w:rFonts w:ascii="Times New Roman" w:hAnsi="Times New Roman" w:cs="Times New Roman"/>
              </w:rPr>
              <w:t>Овладение игрой и комплексное развитие психомоторных способностей. Описывают технику изучаемых игровых приемов и действий, осваивают их самостоятельно, выявляя и устраняя типичные ошибки</w:t>
            </w:r>
          </w:p>
        </w:tc>
        <w:tc>
          <w:tcPr>
            <w:tcW w:w="2977" w:type="dxa"/>
          </w:tcPr>
          <w:p w14:paraId="24EEC5B3" w14:textId="77777777" w:rsidR="00067DDD" w:rsidRPr="00E25419" w:rsidRDefault="00067DDD" w:rsidP="00E25419">
            <w:pPr>
              <w:spacing w:after="0" w:line="240" w:lineRule="auto"/>
              <w:jc w:val="both"/>
              <w:rPr>
                <w:rFonts w:ascii="Times New Roman" w:hAnsi="Times New Roman" w:cs="Times New Roman"/>
              </w:rPr>
            </w:pPr>
            <w:r w:rsidRPr="00E25419">
              <w:rPr>
                <w:rFonts w:ascii="Times New Roman" w:hAnsi="Times New Roman" w:cs="Times New Roman"/>
              </w:rPr>
              <w:lastRenderedPageBreak/>
              <w:t>Взаимодействие со сверстниками в процессе совместного освоения техники игровых приемов и действий, соблюдать правила безопасности. Моделировать технику освоенных игровых действий и приемов, варьируют ее в зависимости от ситуаций и условий, возникающих в процессе игровой деятельности. Играть по упрощенным правилам игры гандбол</w:t>
            </w:r>
          </w:p>
        </w:tc>
      </w:tr>
      <w:tr w:rsidR="00067DDD" w:rsidRPr="00E25419" w14:paraId="09C4A813" w14:textId="77777777" w:rsidTr="00BE115D">
        <w:tc>
          <w:tcPr>
            <w:tcW w:w="9351" w:type="dxa"/>
            <w:gridSpan w:val="3"/>
          </w:tcPr>
          <w:p w14:paraId="1AC4C4F5" w14:textId="77777777" w:rsidR="00067DDD" w:rsidRPr="00912911" w:rsidRDefault="00067DDD" w:rsidP="00E25419">
            <w:pPr>
              <w:spacing w:after="0" w:line="240" w:lineRule="auto"/>
              <w:jc w:val="center"/>
              <w:rPr>
                <w:rFonts w:ascii="Times New Roman" w:hAnsi="Times New Roman" w:cs="Times New Roman"/>
                <w:b/>
              </w:rPr>
            </w:pPr>
            <w:r w:rsidRPr="00912911">
              <w:rPr>
                <w:rFonts w:ascii="Times New Roman" w:hAnsi="Times New Roman" w:cs="Times New Roman"/>
                <w:b/>
              </w:rPr>
              <w:t>«Футбол»</w:t>
            </w:r>
          </w:p>
        </w:tc>
      </w:tr>
      <w:tr w:rsidR="00067DDD" w:rsidRPr="00E25419" w14:paraId="1AE8DD5A" w14:textId="77777777" w:rsidTr="00BE115D">
        <w:tc>
          <w:tcPr>
            <w:tcW w:w="3256" w:type="dxa"/>
          </w:tcPr>
          <w:p w14:paraId="587095CD" w14:textId="77777777" w:rsidR="00067DDD" w:rsidRPr="00E25419" w:rsidRDefault="00067DDD" w:rsidP="00E25419">
            <w:pPr>
              <w:spacing w:after="0" w:line="240" w:lineRule="auto"/>
              <w:jc w:val="both"/>
              <w:rPr>
                <w:rFonts w:ascii="Times New Roman" w:hAnsi="Times New Roman" w:cs="Times New Roman"/>
              </w:rPr>
            </w:pPr>
            <w:r w:rsidRPr="00E25419">
              <w:rPr>
                <w:rFonts w:ascii="Times New Roman" w:hAnsi="Times New Roman" w:cs="Times New Roman"/>
              </w:rPr>
              <w:t>Технику передвижений, остановок, поворотов и дриблинга. Технику остановки и передач мяча, технику ведения мяча, технику ударов по мячу, технику индивидуальной защиты. Тактику игры</w:t>
            </w:r>
          </w:p>
        </w:tc>
        <w:tc>
          <w:tcPr>
            <w:tcW w:w="3118" w:type="dxa"/>
          </w:tcPr>
          <w:p w14:paraId="07A73B27" w14:textId="27AACDF9" w:rsidR="00067DDD" w:rsidRPr="00E25419" w:rsidRDefault="00067DDD" w:rsidP="00E25419">
            <w:pPr>
              <w:spacing w:after="0" w:line="240" w:lineRule="auto"/>
              <w:jc w:val="both"/>
              <w:rPr>
                <w:rFonts w:ascii="Times New Roman" w:hAnsi="Times New Roman" w:cs="Times New Roman"/>
              </w:rPr>
            </w:pPr>
            <w:r w:rsidRPr="00E25419">
              <w:rPr>
                <w:rFonts w:ascii="Times New Roman" w:hAnsi="Times New Roman" w:cs="Times New Roman"/>
              </w:rPr>
              <w:t>Выполнять: технику владения мячом и развитие координационных способностей, позиционное нападение и личную защиту в игровых взаимодействиях 2:2, 3:3, 4:4, 5:5 на одни ворота. Нападение быстрым прорывом 2:1, 3:2, 4:3, 5:4. Удар по летящему мячу средней частью подъема, головой в прыжке. Остановка мяча грудью. Обманные движения (дриблинг).</w:t>
            </w:r>
            <w:r w:rsidR="00BD5A8E" w:rsidRPr="00E25419">
              <w:rPr>
                <w:rFonts w:ascii="Times New Roman" w:hAnsi="Times New Roman" w:cs="Times New Roman"/>
              </w:rPr>
              <w:t xml:space="preserve"> </w:t>
            </w:r>
            <w:r w:rsidRPr="00E25419">
              <w:rPr>
                <w:rFonts w:ascii="Times New Roman" w:hAnsi="Times New Roman" w:cs="Times New Roman"/>
              </w:rPr>
              <w:t>Отбор мяча у соперника подкатом.</w:t>
            </w:r>
            <w:r w:rsidR="00BD5A8E" w:rsidRPr="00E25419">
              <w:rPr>
                <w:rFonts w:ascii="Times New Roman" w:hAnsi="Times New Roman" w:cs="Times New Roman"/>
              </w:rPr>
              <w:t xml:space="preserve"> </w:t>
            </w:r>
            <w:r w:rsidRPr="00E25419">
              <w:rPr>
                <w:rFonts w:ascii="Times New Roman" w:hAnsi="Times New Roman" w:cs="Times New Roman"/>
              </w:rPr>
              <w:t>Овладение игрой и комплексное развитие психомоторных способностей. Описывают технику изучаемых игровых приемов и действий, осваивают их самостоятельно, выявляя и устраняя типичные ошибки.</w:t>
            </w:r>
          </w:p>
          <w:p w14:paraId="0CBE1EE4" w14:textId="77777777" w:rsidR="009B2D33" w:rsidRPr="00E25419" w:rsidRDefault="009B2D33" w:rsidP="00E25419">
            <w:pPr>
              <w:spacing w:after="0" w:line="240" w:lineRule="auto"/>
              <w:jc w:val="both"/>
              <w:rPr>
                <w:rFonts w:ascii="Times New Roman" w:hAnsi="Times New Roman" w:cs="Times New Roman"/>
              </w:rPr>
            </w:pPr>
            <w:r w:rsidRPr="00E25419">
              <w:rPr>
                <w:rFonts w:ascii="Times New Roman" w:hAnsi="Times New Roman" w:cs="Times New Roman"/>
              </w:rPr>
              <w:t>Бег и ходьба спиной вперед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w:t>
            </w:r>
          </w:p>
          <w:p w14:paraId="722FBC73" w14:textId="74B3CDBE" w:rsidR="009B2D33" w:rsidRPr="00E25419" w:rsidRDefault="009B2D33" w:rsidP="00E25419">
            <w:pPr>
              <w:spacing w:after="0" w:line="240" w:lineRule="auto"/>
              <w:jc w:val="both"/>
              <w:rPr>
                <w:rFonts w:ascii="Times New Roman" w:eastAsia="Calibri" w:hAnsi="Times New Roman" w:cs="Times New Roman"/>
              </w:rPr>
            </w:pPr>
            <w:r w:rsidRPr="00E25419">
              <w:rPr>
                <w:rFonts w:ascii="Times New Roman" w:hAnsi="Times New Roman" w:cs="Times New Roman"/>
              </w:rPr>
              <w:t>Удары по мячу в стенку в максимальном темпе. Ведение мяча с остановками и ускорениями, «дриблинг» мяча с изменением направления движения. Кувырки вперед, назад, боком с последующим рывком.</w:t>
            </w:r>
          </w:p>
        </w:tc>
        <w:tc>
          <w:tcPr>
            <w:tcW w:w="2977" w:type="dxa"/>
          </w:tcPr>
          <w:p w14:paraId="66F88242" w14:textId="77777777" w:rsidR="00067DDD" w:rsidRPr="00E25419" w:rsidRDefault="00067DDD" w:rsidP="00E25419">
            <w:pPr>
              <w:spacing w:after="0" w:line="240" w:lineRule="auto"/>
              <w:jc w:val="both"/>
              <w:rPr>
                <w:rFonts w:ascii="Times New Roman" w:hAnsi="Times New Roman" w:cs="Times New Roman"/>
              </w:rPr>
            </w:pPr>
            <w:r w:rsidRPr="00E25419">
              <w:rPr>
                <w:rFonts w:ascii="Times New Roman" w:hAnsi="Times New Roman" w:cs="Times New Roman"/>
              </w:rPr>
              <w:t>Взаимодействие со сверстниками в процессе совместного освоения техники игровых приемов и действий, соблюдать правила безопасности. Моделировать технику освоенных игровых действий и приемов, варьируют ее в зависимости от ситуаций и условий, возникающих в процессе игровой деятельности. Играть по упрощенным правилам игры футбол</w:t>
            </w:r>
            <w:r w:rsidR="009B2D33" w:rsidRPr="00E25419">
              <w:rPr>
                <w:rFonts w:ascii="Times New Roman" w:hAnsi="Times New Roman" w:cs="Times New Roman"/>
              </w:rPr>
              <w:t>.</w:t>
            </w:r>
          </w:p>
          <w:p w14:paraId="6FBE8A57" w14:textId="5A67A872" w:rsidR="009B2D33" w:rsidRPr="00E25419" w:rsidRDefault="009B2D33" w:rsidP="00E25419">
            <w:pPr>
              <w:spacing w:after="0" w:line="240" w:lineRule="auto"/>
              <w:jc w:val="both"/>
              <w:rPr>
                <w:rFonts w:ascii="Times New Roman" w:eastAsia="Calibri" w:hAnsi="Times New Roman" w:cs="Times New Roman"/>
              </w:rPr>
            </w:pPr>
            <w:r w:rsidRPr="00E25419">
              <w:rPr>
                <w:rFonts w:ascii="Times New Roman" w:eastAsia="Calibri" w:hAnsi="Times New Roman" w:cs="Times New Roman"/>
              </w:rPr>
              <w:t xml:space="preserve">Взаимодействие со сверстниками в процессе совместного освоения техники игровых приемов и действий, соблюдать правила безопасности. Моделировать технику освоенных игровых действий и приемов, варьируют ее в зависимости от ситуаций и условий, возникающих в процессе игровой деятельности. Играть по упрощенным правилам игры </w:t>
            </w:r>
            <w:r w:rsidR="00912911">
              <w:rPr>
                <w:rFonts w:ascii="Times New Roman" w:eastAsia="Calibri" w:hAnsi="Times New Roman" w:cs="Times New Roman"/>
              </w:rPr>
              <w:t xml:space="preserve">в </w:t>
            </w:r>
            <w:r w:rsidRPr="00E25419">
              <w:rPr>
                <w:rFonts w:ascii="Times New Roman" w:eastAsia="Calibri" w:hAnsi="Times New Roman" w:cs="Times New Roman"/>
              </w:rPr>
              <w:t>футбол</w:t>
            </w:r>
            <w:r w:rsidR="00912911">
              <w:rPr>
                <w:rFonts w:ascii="Times New Roman" w:eastAsia="Calibri" w:hAnsi="Times New Roman" w:cs="Times New Roman"/>
              </w:rPr>
              <w:t>.</w:t>
            </w:r>
          </w:p>
          <w:p w14:paraId="7BCE2642" w14:textId="77777777" w:rsidR="009B2D33" w:rsidRPr="00E25419" w:rsidRDefault="009B2D33" w:rsidP="00E25419">
            <w:pPr>
              <w:spacing w:after="0" w:line="240" w:lineRule="auto"/>
              <w:jc w:val="both"/>
              <w:rPr>
                <w:rFonts w:ascii="Times New Roman" w:eastAsia="Calibri" w:hAnsi="Times New Roman" w:cs="Times New Roman"/>
              </w:rPr>
            </w:pPr>
            <w:r w:rsidRPr="00E25419">
              <w:rPr>
                <w:rFonts w:ascii="Times New Roman" w:eastAsia="Calibri" w:hAnsi="Times New Roman" w:cs="Times New Roman"/>
              </w:rPr>
              <w:t>Бег и ходьба спиной вперед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w:t>
            </w:r>
          </w:p>
          <w:p w14:paraId="2E9EBF84" w14:textId="77777777" w:rsidR="009B2D33" w:rsidRPr="00E25419" w:rsidRDefault="009B2D33" w:rsidP="00E25419">
            <w:pPr>
              <w:spacing w:after="0" w:line="240" w:lineRule="auto"/>
              <w:jc w:val="both"/>
              <w:rPr>
                <w:rFonts w:ascii="Times New Roman" w:eastAsia="Calibri" w:hAnsi="Times New Roman" w:cs="Times New Roman"/>
              </w:rPr>
            </w:pPr>
            <w:r w:rsidRPr="00E25419">
              <w:rPr>
                <w:rFonts w:ascii="Times New Roman" w:eastAsia="Calibri" w:hAnsi="Times New Roman" w:cs="Times New Roman"/>
              </w:rPr>
              <w:t xml:space="preserve">Прыжки на обеих ногах с дополнительным отягощением (вперед, назад, </w:t>
            </w:r>
            <w:r w:rsidRPr="00E25419">
              <w:rPr>
                <w:rFonts w:ascii="Times New Roman" w:eastAsia="Calibri" w:hAnsi="Times New Roman" w:cs="Times New Roman"/>
              </w:rPr>
              <w:lastRenderedPageBreak/>
              <w:t xml:space="preserve">в приседе, с продвижением вперед). </w:t>
            </w:r>
          </w:p>
          <w:p w14:paraId="2C5D85F5" w14:textId="6ADF7252" w:rsidR="009B2D33" w:rsidRPr="00E25419" w:rsidRDefault="00BD5A8E" w:rsidP="00E25419">
            <w:pPr>
              <w:spacing w:after="0" w:line="240" w:lineRule="auto"/>
              <w:jc w:val="both"/>
              <w:rPr>
                <w:rFonts w:ascii="Times New Roman" w:eastAsia="Calibri" w:hAnsi="Times New Roman" w:cs="Times New Roman"/>
              </w:rPr>
            </w:pPr>
            <w:r w:rsidRPr="00E25419">
              <w:rPr>
                <w:rFonts w:ascii="Times New Roman" w:eastAsia="Calibri" w:hAnsi="Times New Roman" w:cs="Times New Roman"/>
              </w:rPr>
              <w:t xml:space="preserve"> </w:t>
            </w:r>
            <w:r w:rsidR="009B2D33" w:rsidRPr="00E25419">
              <w:rPr>
                <w:rFonts w:ascii="Times New Roman" w:eastAsia="Calibri" w:hAnsi="Times New Roman" w:cs="Times New Roman"/>
              </w:rPr>
              <w:t xml:space="preserve">Комплексы упражнений с дополнительным отягощением на основные мышечные группы. </w:t>
            </w:r>
            <w:proofErr w:type="spellStart"/>
            <w:r w:rsidR="009B2D33" w:rsidRPr="00E25419">
              <w:rPr>
                <w:rFonts w:ascii="Times New Roman" w:eastAsia="Calibri" w:hAnsi="Times New Roman" w:cs="Times New Roman"/>
              </w:rPr>
              <w:t>Многоскоки</w:t>
            </w:r>
            <w:proofErr w:type="spellEnd"/>
            <w:r w:rsidR="009B2D33" w:rsidRPr="00E25419">
              <w:rPr>
                <w:rFonts w:ascii="Times New Roman" w:eastAsia="Calibri" w:hAnsi="Times New Roman" w:cs="Times New Roman"/>
              </w:rPr>
              <w:t xml:space="preserve"> через препятствия. Спрыгивание с возвышенной опоры с последующим ускорени</w:t>
            </w:r>
            <w:r w:rsidR="00912911">
              <w:rPr>
                <w:rFonts w:ascii="Times New Roman" w:eastAsia="Calibri" w:hAnsi="Times New Roman" w:cs="Times New Roman"/>
              </w:rPr>
              <w:t>ем, прыжком в длину и в высоту</w:t>
            </w:r>
          </w:p>
        </w:tc>
      </w:tr>
    </w:tbl>
    <w:p w14:paraId="47C57BD3" w14:textId="77777777" w:rsidR="006E4E7B" w:rsidRDefault="006E4E7B" w:rsidP="006E4E7B">
      <w:pPr>
        <w:spacing w:line="276" w:lineRule="auto"/>
        <w:jc w:val="center"/>
        <w:rPr>
          <w:rFonts w:ascii="Times New Roman" w:eastAsia="Times New Roman" w:hAnsi="Times New Roman" w:cs="Times New Roman"/>
          <w:b/>
          <w:sz w:val="24"/>
          <w:szCs w:val="24"/>
          <w:lang w:eastAsia="ru-RU"/>
        </w:rPr>
      </w:pPr>
    </w:p>
    <w:p w14:paraId="6531A718" w14:textId="7E2C36C6" w:rsidR="00B42906" w:rsidRPr="00BD5A8E" w:rsidRDefault="00E03C84" w:rsidP="006E4E7B">
      <w:pPr>
        <w:spacing w:line="276"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 xml:space="preserve">6. ТЕМАТИЧЕСКОЕ ПЛАНИРОВАНИЕ </w:t>
      </w:r>
      <w:r w:rsidR="00B42906" w:rsidRPr="00BD5A8E">
        <w:rPr>
          <w:rFonts w:ascii="Times New Roman" w:eastAsia="Times New Roman" w:hAnsi="Times New Roman" w:cs="Times New Roman"/>
          <w:b/>
          <w:sz w:val="24"/>
          <w:szCs w:val="24"/>
          <w:lang w:eastAsia="ru-RU"/>
        </w:rPr>
        <w:br/>
      </w:r>
      <w:r w:rsidRPr="00BD5A8E">
        <w:rPr>
          <w:rFonts w:ascii="Times New Roman" w:eastAsia="Times New Roman" w:hAnsi="Times New Roman" w:cs="Times New Roman"/>
          <w:b/>
          <w:sz w:val="24"/>
          <w:szCs w:val="24"/>
          <w:lang w:eastAsia="ru-RU"/>
        </w:rPr>
        <w:t>УЧЕБНОГО ПРЕДМЕТА «</w:t>
      </w:r>
      <w:r w:rsidR="00761DAF" w:rsidRPr="00BD5A8E">
        <w:rPr>
          <w:rFonts w:ascii="Times New Roman" w:eastAsia="Times New Roman" w:hAnsi="Times New Roman" w:cs="Times New Roman"/>
          <w:b/>
          <w:sz w:val="24"/>
          <w:szCs w:val="24"/>
          <w:lang w:eastAsia="ru-RU"/>
        </w:rPr>
        <w:t>ФИЗИЧЕСКАЯ КУЛЬТУРА</w:t>
      </w:r>
      <w:r w:rsidRPr="00BD5A8E">
        <w:rPr>
          <w:rFonts w:ascii="Times New Roman" w:eastAsia="Times New Roman" w:hAnsi="Times New Roman" w:cs="Times New Roman"/>
          <w:b/>
          <w:sz w:val="24"/>
          <w:szCs w:val="24"/>
          <w:lang w:eastAsia="ru-RU"/>
        </w:rPr>
        <w:t>»</w:t>
      </w:r>
    </w:p>
    <w:tbl>
      <w:tblPr>
        <w:tblW w:w="4931" w:type="pct"/>
        <w:tblInd w:w="-3" w:type="dxa"/>
        <w:tblLook w:val="0400" w:firstRow="0" w:lastRow="0" w:firstColumn="0" w:lastColumn="0" w:noHBand="0" w:noVBand="1"/>
      </w:tblPr>
      <w:tblGrid>
        <w:gridCol w:w="547"/>
        <w:gridCol w:w="3303"/>
        <w:gridCol w:w="1239"/>
        <w:gridCol w:w="4127"/>
      </w:tblGrid>
      <w:tr w:rsidR="00E03C84" w:rsidRPr="00912911" w14:paraId="690B8DC6" w14:textId="77777777" w:rsidTr="00F44A59">
        <w:trPr>
          <w:trHeight w:val="576"/>
          <w:tblHeader/>
        </w:trPr>
        <w:tc>
          <w:tcPr>
            <w:tcW w:w="297" w:type="pct"/>
            <w:tcBorders>
              <w:top w:val="single" w:sz="4" w:space="0" w:color="000000"/>
              <w:left w:val="single" w:sz="4" w:space="0" w:color="000000"/>
              <w:bottom w:val="single" w:sz="4" w:space="0" w:color="000000"/>
              <w:right w:val="single" w:sz="4" w:space="0" w:color="000000"/>
            </w:tcBorders>
            <w:vAlign w:val="center"/>
            <w:hideMark/>
          </w:tcPr>
          <w:p w14:paraId="68D25CCC" w14:textId="1D569962" w:rsidR="00B42906" w:rsidRPr="00912911" w:rsidRDefault="00BD5A8E" w:rsidP="00912911">
            <w:pPr>
              <w:spacing w:after="0" w:line="240" w:lineRule="auto"/>
              <w:jc w:val="center"/>
              <w:rPr>
                <w:rFonts w:ascii="Times New Roman" w:eastAsia="Times New Roman" w:hAnsi="Times New Roman" w:cs="Times New Roman"/>
                <w:b/>
                <w:lang w:eastAsia="ru-RU"/>
              </w:rPr>
            </w:pPr>
            <w:r w:rsidRPr="00912911">
              <w:rPr>
                <w:rFonts w:ascii="Times New Roman" w:eastAsia="Times New Roman" w:hAnsi="Times New Roman" w:cs="Times New Roman"/>
                <w:b/>
                <w:lang w:eastAsia="ru-RU"/>
              </w:rPr>
              <w:t xml:space="preserve">№ </w:t>
            </w:r>
          </w:p>
          <w:p w14:paraId="25F2F175" w14:textId="7F472E91" w:rsidR="00E03C84" w:rsidRPr="00912911" w:rsidRDefault="00E03C84" w:rsidP="00912911">
            <w:pPr>
              <w:spacing w:after="0" w:line="240" w:lineRule="auto"/>
              <w:jc w:val="center"/>
              <w:rPr>
                <w:rFonts w:ascii="Times New Roman" w:eastAsia="Times New Roman" w:hAnsi="Times New Roman" w:cs="Times New Roman"/>
                <w:b/>
                <w:lang w:eastAsia="ru-RU"/>
              </w:rPr>
            </w:pPr>
            <w:r w:rsidRPr="00912911">
              <w:rPr>
                <w:rFonts w:ascii="Times New Roman" w:eastAsia="Times New Roman" w:hAnsi="Times New Roman" w:cs="Times New Roman"/>
                <w:b/>
                <w:lang w:eastAsia="ru-RU"/>
              </w:rPr>
              <w:t>п/п</w:t>
            </w:r>
          </w:p>
        </w:tc>
        <w:tc>
          <w:tcPr>
            <w:tcW w:w="1792" w:type="pct"/>
            <w:tcBorders>
              <w:top w:val="single" w:sz="4" w:space="0" w:color="000000"/>
              <w:left w:val="single" w:sz="4" w:space="0" w:color="000000"/>
              <w:bottom w:val="single" w:sz="4" w:space="0" w:color="000000"/>
              <w:right w:val="single" w:sz="4" w:space="0" w:color="000000"/>
            </w:tcBorders>
            <w:vAlign w:val="center"/>
            <w:hideMark/>
          </w:tcPr>
          <w:p w14:paraId="7425D3D7" w14:textId="77777777" w:rsidR="00E03C84" w:rsidRPr="00912911" w:rsidRDefault="00E03C84" w:rsidP="00912911">
            <w:pPr>
              <w:spacing w:after="0" w:line="240" w:lineRule="auto"/>
              <w:jc w:val="center"/>
              <w:rPr>
                <w:rFonts w:ascii="Times New Roman" w:eastAsia="Times New Roman" w:hAnsi="Times New Roman" w:cs="Times New Roman"/>
                <w:b/>
                <w:lang w:eastAsia="ru-RU"/>
              </w:rPr>
            </w:pPr>
            <w:r w:rsidRPr="00912911">
              <w:rPr>
                <w:rFonts w:ascii="Times New Roman" w:eastAsia="Times New Roman" w:hAnsi="Times New Roman" w:cs="Times New Roman"/>
                <w:b/>
                <w:lang w:eastAsia="ru-RU"/>
              </w:rPr>
              <w:t>Тема урока</w:t>
            </w:r>
          </w:p>
        </w:tc>
        <w:tc>
          <w:tcPr>
            <w:tcW w:w="672" w:type="pct"/>
            <w:tcBorders>
              <w:top w:val="single" w:sz="4" w:space="0" w:color="000000"/>
              <w:left w:val="single" w:sz="4" w:space="0" w:color="000000"/>
              <w:bottom w:val="single" w:sz="4" w:space="0" w:color="000000"/>
              <w:right w:val="single" w:sz="4" w:space="0" w:color="000000"/>
            </w:tcBorders>
            <w:vAlign w:val="center"/>
            <w:hideMark/>
          </w:tcPr>
          <w:p w14:paraId="25B879EF" w14:textId="090951DA" w:rsidR="00912911" w:rsidRDefault="00E03C84" w:rsidP="00912911">
            <w:pPr>
              <w:spacing w:after="0" w:line="240" w:lineRule="auto"/>
              <w:jc w:val="center"/>
              <w:rPr>
                <w:rFonts w:ascii="Times New Roman" w:eastAsia="Times New Roman" w:hAnsi="Times New Roman" w:cs="Times New Roman"/>
                <w:b/>
                <w:lang w:eastAsia="ru-RU"/>
              </w:rPr>
            </w:pPr>
            <w:r w:rsidRPr="00912911">
              <w:rPr>
                <w:rFonts w:ascii="Times New Roman" w:eastAsia="Times New Roman" w:hAnsi="Times New Roman" w:cs="Times New Roman"/>
                <w:b/>
                <w:lang w:eastAsia="ru-RU"/>
              </w:rPr>
              <w:t>Кол</w:t>
            </w:r>
            <w:r w:rsidR="00F44A59">
              <w:rPr>
                <w:rFonts w:ascii="Times New Roman" w:eastAsia="Times New Roman" w:hAnsi="Times New Roman" w:cs="Times New Roman"/>
                <w:b/>
                <w:lang w:eastAsia="ru-RU"/>
              </w:rPr>
              <w:t>-</w:t>
            </w:r>
            <w:r w:rsidRPr="00912911">
              <w:rPr>
                <w:rFonts w:ascii="Times New Roman" w:eastAsia="Times New Roman" w:hAnsi="Times New Roman" w:cs="Times New Roman"/>
                <w:b/>
                <w:lang w:eastAsia="ru-RU"/>
              </w:rPr>
              <w:t>во</w:t>
            </w:r>
          </w:p>
          <w:p w14:paraId="6A3CE41A" w14:textId="6399FE2A" w:rsidR="00E03C84" w:rsidRPr="00912911" w:rsidRDefault="00E03C84" w:rsidP="00912911">
            <w:pPr>
              <w:spacing w:after="0" w:line="240" w:lineRule="auto"/>
              <w:jc w:val="center"/>
              <w:rPr>
                <w:rFonts w:ascii="Times New Roman" w:eastAsia="Times New Roman" w:hAnsi="Times New Roman" w:cs="Times New Roman"/>
                <w:b/>
                <w:lang w:eastAsia="ru-RU"/>
              </w:rPr>
            </w:pPr>
            <w:r w:rsidRPr="00912911">
              <w:rPr>
                <w:rFonts w:ascii="Times New Roman" w:eastAsia="Times New Roman" w:hAnsi="Times New Roman" w:cs="Times New Roman"/>
                <w:b/>
                <w:lang w:eastAsia="ru-RU"/>
              </w:rPr>
              <w:t>часов</w:t>
            </w:r>
          </w:p>
        </w:tc>
        <w:tc>
          <w:tcPr>
            <w:tcW w:w="2239" w:type="pct"/>
            <w:tcBorders>
              <w:top w:val="single" w:sz="4" w:space="0" w:color="000000"/>
              <w:left w:val="single" w:sz="4" w:space="0" w:color="000000"/>
              <w:bottom w:val="single" w:sz="4" w:space="0" w:color="000000"/>
              <w:right w:val="single" w:sz="4" w:space="0" w:color="000000"/>
            </w:tcBorders>
            <w:vAlign w:val="center"/>
            <w:hideMark/>
          </w:tcPr>
          <w:p w14:paraId="3D07A32B" w14:textId="77777777" w:rsidR="00E03C84" w:rsidRPr="00912911" w:rsidRDefault="00E03C84" w:rsidP="00912911">
            <w:pPr>
              <w:spacing w:after="0" w:line="240" w:lineRule="auto"/>
              <w:jc w:val="center"/>
              <w:rPr>
                <w:rFonts w:ascii="Times New Roman" w:eastAsia="Times New Roman" w:hAnsi="Times New Roman" w:cs="Times New Roman"/>
                <w:b/>
                <w:lang w:eastAsia="ru-RU"/>
              </w:rPr>
            </w:pPr>
            <w:r w:rsidRPr="00912911">
              <w:rPr>
                <w:rFonts w:ascii="Times New Roman" w:eastAsia="Times New Roman" w:hAnsi="Times New Roman" w:cs="Times New Roman"/>
                <w:b/>
                <w:lang w:eastAsia="ru-RU"/>
              </w:rPr>
              <w:t>Характеристика основных видов учебной деятельности учащихся</w:t>
            </w:r>
          </w:p>
        </w:tc>
      </w:tr>
      <w:tr w:rsidR="00E03C84" w:rsidRPr="00BD5A8E" w14:paraId="7EC18F02" w14:textId="77777777" w:rsidTr="00F44A59">
        <w:trPr>
          <w:trHeight w:val="70"/>
        </w:trPr>
        <w:tc>
          <w:tcPr>
            <w:tcW w:w="5000" w:type="pct"/>
            <w:gridSpan w:val="4"/>
            <w:tcBorders>
              <w:top w:val="single" w:sz="4" w:space="0" w:color="000000"/>
              <w:left w:val="single" w:sz="4" w:space="0" w:color="000000"/>
              <w:bottom w:val="single" w:sz="4" w:space="0" w:color="000000"/>
              <w:right w:val="single" w:sz="4" w:space="0" w:color="000000"/>
            </w:tcBorders>
          </w:tcPr>
          <w:p w14:paraId="7B4AC702" w14:textId="0C5797B1" w:rsidR="00E03C84" w:rsidRPr="00912911" w:rsidRDefault="0019488B" w:rsidP="00912911">
            <w:pPr>
              <w:spacing w:after="0" w:line="240" w:lineRule="auto"/>
              <w:jc w:val="center"/>
              <w:rPr>
                <w:rFonts w:ascii="Times New Roman" w:eastAsia="Times New Roman" w:hAnsi="Times New Roman" w:cs="Times New Roman"/>
                <w:b/>
                <w:lang w:eastAsia="ru-RU"/>
              </w:rPr>
            </w:pPr>
            <w:r w:rsidRPr="00912911">
              <w:rPr>
                <w:rFonts w:ascii="Times New Roman" w:eastAsia="Times New Roman" w:hAnsi="Times New Roman" w:cs="Times New Roman"/>
                <w:b/>
                <w:lang w:eastAsia="ru-RU"/>
              </w:rPr>
              <w:t>10 КЛАСС</w:t>
            </w:r>
          </w:p>
        </w:tc>
      </w:tr>
      <w:tr w:rsidR="00E03C84" w:rsidRPr="00BD5A8E" w14:paraId="06D653D5" w14:textId="77777777" w:rsidTr="00F44A59">
        <w:trPr>
          <w:trHeight w:val="39"/>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2984685" w14:textId="47792366" w:rsidR="00E03C84" w:rsidRPr="00912911" w:rsidRDefault="00E03C84" w:rsidP="00912911">
            <w:pPr>
              <w:spacing w:after="0" w:line="240" w:lineRule="auto"/>
              <w:jc w:val="center"/>
              <w:rPr>
                <w:rFonts w:ascii="Times New Roman" w:eastAsia="Times New Roman" w:hAnsi="Times New Roman" w:cs="Times New Roman"/>
                <w:b/>
                <w:lang w:eastAsia="ru-RU"/>
              </w:rPr>
            </w:pPr>
            <w:r w:rsidRPr="00912911">
              <w:rPr>
                <w:rFonts w:ascii="Times New Roman" w:eastAsia="Times New Roman" w:hAnsi="Times New Roman" w:cs="Times New Roman"/>
                <w:b/>
                <w:lang w:eastAsia="ru-RU"/>
              </w:rPr>
              <w:t>Раздел «</w:t>
            </w:r>
            <w:r w:rsidR="00AC77E9" w:rsidRPr="00912911">
              <w:rPr>
                <w:rFonts w:ascii="Times New Roman" w:eastAsia="Times New Roman" w:hAnsi="Times New Roman" w:cs="Times New Roman"/>
                <w:b/>
                <w:lang w:eastAsia="ru-RU"/>
              </w:rPr>
              <w:t xml:space="preserve">Знания о физической </w:t>
            </w:r>
            <w:r w:rsidR="00FD427E" w:rsidRPr="00912911">
              <w:rPr>
                <w:rFonts w:ascii="Times New Roman" w:eastAsia="Times New Roman" w:hAnsi="Times New Roman" w:cs="Times New Roman"/>
                <w:b/>
                <w:lang w:eastAsia="ru-RU"/>
              </w:rPr>
              <w:t>культуре»</w:t>
            </w:r>
          </w:p>
        </w:tc>
      </w:tr>
      <w:tr w:rsidR="00EC5931" w:rsidRPr="00BD5A8E" w14:paraId="2C0E16C5" w14:textId="77777777" w:rsidTr="00F44A59">
        <w:trPr>
          <w:trHeight w:val="3789"/>
        </w:trPr>
        <w:tc>
          <w:tcPr>
            <w:tcW w:w="297"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675ABAFD" w14:textId="77777777" w:rsidR="00EC5931" w:rsidRPr="00912911" w:rsidRDefault="00EC5931" w:rsidP="00912911">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1</w:t>
            </w:r>
          </w:p>
        </w:tc>
        <w:tc>
          <w:tcPr>
            <w:tcW w:w="179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F9B600B" w14:textId="0C0EF21E" w:rsidR="00EC5931" w:rsidRPr="00912911" w:rsidRDefault="00EC593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Истоки возникновения культуры как социального явления, характеристика основных направлений ее развития (индивидуальная, национальная, мировая). Культура как способ развития человека, ее связь с условиями жизни и деятельности. Физическая культура как явление культуры, связанное с преобразованием физической природы человека.</w:t>
            </w:r>
            <w:r w:rsidR="00BD5A8E" w:rsidRPr="00912911">
              <w:rPr>
                <w:rFonts w:ascii="Times New Roman" w:eastAsia="Times New Roman" w:hAnsi="Times New Roman" w:cs="Times New Roman"/>
                <w:lang w:eastAsia="ru-RU"/>
              </w:rPr>
              <w:t xml:space="preserve"> </w:t>
            </w:r>
          </w:p>
          <w:p w14:paraId="7EA72589" w14:textId="7C9B55F7" w:rsidR="00EC5931" w:rsidRPr="00912911" w:rsidRDefault="00EC593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Характеристика системной организации физической культуры в современном обществе, основные направления ее развития и формы организации (оздоровительная, </w:t>
            </w:r>
            <w:proofErr w:type="spellStart"/>
            <w:r w:rsidRPr="00912911">
              <w:rPr>
                <w:rFonts w:ascii="Times New Roman" w:eastAsia="Times New Roman" w:hAnsi="Times New Roman" w:cs="Times New Roman"/>
                <w:lang w:eastAsia="ru-RU"/>
              </w:rPr>
              <w:t>прикладно</w:t>
            </w:r>
            <w:proofErr w:type="spellEnd"/>
            <w:r w:rsidRPr="00912911">
              <w:rPr>
                <w:rFonts w:ascii="Times New Roman" w:eastAsia="Times New Roman" w:hAnsi="Times New Roman" w:cs="Times New Roman"/>
                <w:lang w:eastAsia="ru-RU"/>
              </w:rPr>
              <w:t xml:space="preserve">-ориентированная, </w:t>
            </w:r>
            <w:proofErr w:type="spellStart"/>
            <w:r w:rsidRPr="00912911">
              <w:rPr>
                <w:rFonts w:ascii="Times New Roman" w:eastAsia="Times New Roman" w:hAnsi="Times New Roman" w:cs="Times New Roman"/>
                <w:lang w:eastAsia="ru-RU"/>
              </w:rPr>
              <w:t>соревновательно</w:t>
            </w:r>
            <w:r w:rsidR="00912911">
              <w:rPr>
                <w:rFonts w:ascii="Times New Roman" w:eastAsia="Times New Roman" w:hAnsi="Times New Roman" w:cs="Times New Roman"/>
                <w:lang w:eastAsia="ru-RU"/>
              </w:rPr>
              <w:t>-</w:t>
            </w:r>
            <w:r w:rsidRPr="00912911">
              <w:rPr>
                <w:rFonts w:ascii="Times New Roman" w:eastAsia="Times New Roman" w:hAnsi="Times New Roman" w:cs="Times New Roman"/>
                <w:lang w:eastAsia="ru-RU"/>
              </w:rPr>
              <w:t>достиженческая</w:t>
            </w:r>
            <w:proofErr w:type="spellEnd"/>
            <w:r w:rsidRPr="00912911">
              <w:rPr>
                <w:rFonts w:ascii="Times New Roman" w:eastAsia="Times New Roman" w:hAnsi="Times New Roman" w:cs="Times New Roman"/>
                <w:lang w:eastAsia="ru-RU"/>
              </w:rPr>
              <w:t xml:space="preserve">). Всероссийский физкультурно-спортивный комплекс «Готов к труду и обороне» как основа </w:t>
            </w:r>
            <w:proofErr w:type="spellStart"/>
            <w:r w:rsidRPr="00912911">
              <w:rPr>
                <w:rFonts w:ascii="Times New Roman" w:eastAsia="Times New Roman" w:hAnsi="Times New Roman" w:cs="Times New Roman"/>
                <w:lang w:eastAsia="ru-RU"/>
              </w:rPr>
              <w:t>прикладно</w:t>
            </w:r>
            <w:proofErr w:type="spellEnd"/>
            <w:r w:rsidRPr="00912911">
              <w:rPr>
                <w:rFonts w:ascii="Times New Roman" w:eastAsia="Times New Roman" w:hAnsi="Times New Roman" w:cs="Times New Roman"/>
                <w:lang w:eastAsia="ru-RU"/>
              </w:rPr>
              <w:t xml:space="preserve">-ориентированной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w:t>
            </w:r>
            <w:r w:rsidRPr="00912911">
              <w:rPr>
                <w:rFonts w:ascii="Times New Roman" w:eastAsia="Times New Roman" w:hAnsi="Times New Roman" w:cs="Times New Roman"/>
                <w:lang w:eastAsia="ru-RU"/>
              </w:rPr>
              <w:lastRenderedPageBreak/>
              <w:t xml:space="preserve">обороне» в современном обществе, нормативные требования пятой ступени для обучающихся 16–17 лет. 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w:t>
            </w:r>
          </w:p>
          <w:p w14:paraId="1EC466FC" w14:textId="37E38BAF" w:rsidR="00EC5931" w:rsidRPr="00912911" w:rsidRDefault="00EC5931" w:rsidP="000917C8">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tc>
        <w:tc>
          <w:tcPr>
            <w:tcW w:w="672" w:type="pct"/>
            <w:vMerge w:val="restart"/>
            <w:tcBorders>
              <w:top w:val="single" w:sz="4" w:space="0" w:color="000000"/>
              <w:left w:val="single" w:sz="4" w:space="0" w:color="000000"/>
              <w:right w:val="single" w:sz="4" w:space="0" w:color="auto"/>
            </w:tcBorders>
            <w:tcMar>
              <w:top w:w="31" w:type="dxa"/>
              <w:left w:w="89" w:type="dxa"/>
              <w:bottom w:w="0" w:type="dxa"/>
              <w:right w:w="94" w:type="dxa"/>
            </w:tcMar>
          </w:tcPr>
          <w:p w14:paraId="6FAF9AAD" w14:textId="194E7922" w:rsidR="00EC5931" w:rsidRPr="00912911" w:rsidRDefault="00912911" w:rsidP="0091291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В процессе урока</w:t>
            </w:r>
          </w:p>
        </w:tc>
        <w:tc>
          <w:tcPr>
            <w:tcW w:w="2239" w:type="pct"/>
            <w:tcBorders>
              <w:top w:val="single" w:sz="4" w:space="0" w:color="auto"/>
              <w:left w:val="single" w:sz="4" w:space="0" w:color="auto"/>
              <w:right w:val="single" w:sz="4" w:space="0" w:color="auto"/>
            </w:tcBorders>
            <w:tcMar>
              <w:top w:w="31" w:type="dxa"/>
              <w:left w:w="89" w:type="dxa"/>
              <w:bottom w:w="0" w:type="dxa"/>
              <w:right w:w="94" w:type="dxa"/>
            </w:tcMar>
            <w:hideMark/>
          </w:tcPr>
          <w:p w14:paraId="5E9A566C" w14:textId="12AA976D" w:rsidR="00EC5931" w:rsidRPr="00912911" w:rsidRDefault="00EC5931" w:rsidP="00912911">
            <w:pPr>
              <w:spacing w:after="0" w:line="240" w:lineRule="auto"/>
              <w:jc w:val="both"/>
              <w:rPr>
                <w:rFonts w:ascii="Times New Roman" w:hAnsi="Times New Roman" w:cs="Times New Roman"/>
              </w:rPr>
            </w:pPr>
            <w:r w:rsidRPr="00912911">
              <w:rPr>
                <w:rFonts w:ascii="Times New Roman" w:hAnsi="Times New Roman" w:cs="Times New Roman"/>
              </w:rPr>
              <w:t>Обсуждают вопросы:</w:t>
            </w:r>
            <w:r w:rsidR="00BD5A8E" w:rsidRPr="00912911">
              <w:rPr>
                <w:rFonts w:ascii="Times New Roman" w:hAnsi="Times New Roman" w:cs="Times New Roman"/>
              </w:rPr>
              <w:t xml:space="preserve"> </w:t>
            </w:r>
          </w:p>
          <w:p w14:paraId="61F2530F" w14:textId="667821E3" w:rsidR="00EC5931" w:rsidRPr="00912911" w:rsidRDefault="00EC5931" w:rsidP="00912911">
            <w:pPr>
              <w:spacing w:after="0" w:line="240" w:lineRule="auto"/>
              <w:jc w:val="both"/>
              <w:rPr>
                <w:rFonts w:ascii="Times New Roman" w:hAnsi="Times New Roman" w:cs="Times New Roman"/>
              </w:rPr>
            </w:pPr>
            <w:r w:rsidRPr="00912911">
              <w:rPr>
                <w:rFonts w:ascii="Times New Roman" w:hAnsi="Times New Roman" w:cs="Times New Roman"/>
              </w:rPr>
              <w:t>1)</w:t>
            </w:r>
            <w:r w:rsidR="00912911" w:rsidRPr="00912911">
              <w:rPr>
                <w:rFonts w:ascii="Times New Roman" w:hAnsi="Times New Roman" w:cs="Times New Roman"/>
              </w:rPr>
              <w:t xml:space="preserve"> </w:t>
            </w:r>
            <w:r w:rsidRPr="00912911">
              <w:rPr>
                <w:rFonts w:ascii="Times New Roman" w:hAnsi="Times New Roman" w:cs="Times New Roman"/>
              </w:rPr>
              <w:t xml:space="preserve">Истоки возникновения культуры как социального явления. </w:t>
            </w:r>
          </w:p>
          <w:p w14:paraId="286960E2" w14:textId="62AE8DC1" w:rsidR="00EC5931" w:rsidRPr="00912911" w:rsidRDefault="00EC5931" w:rsidP="00912911">
            <w:pPr>
              <w:spacing w:after="0" w:line="240" w:lineRule="auto"/>
              <w:jc w:val="both"/>
              <w:rPr>
                <w:rFonts w:ascii="Times New Roman" w:hAnsi="Times New Roman" w:cs="Times New Roman"/>
              </w:rPr>
            </w:pPr>
            <w:r w:rsidRPr="00912911">
              <w:rPr>
                <w:rFonts w:ascii="Times New Roman" w:hAnsi="Times New Roman" w:cs="Times New Roman"/>
              </w:rPr>
              <w:t>2)</w:t>
            </w:r>
            <w:r w:rsidR="00912911" w:rsidRPr="00912911">
              <w:rPr>
                <w:rFonts w:ascii="Times New Roman" w:hAnsi="Times New Roman" w:cs="Times New Roman"/>
              </w:rPr>
              <w:t xml:space="preserve"> </w:t>
            </w:r>
            <w:r w:rsidRPr="00912911">
              <w:rPr>
                <w:rFonts w:ascii="Times New Roman" w:hAnsi="Times New Roman" w:cs="Times New Roman"/>
              </w:rPr>
              <w:t>Культура как способ развития человека. 3) Здоровый образ жизни как условие активной жизнедеятельности человека.</w:t>
            </w:r>
            <w:r w:rsidR="00BD5A8E" w:rsidRPr="00912911">
              <w:rPr>
                <w:rFonts w:ascii="Times New Roman" w:hAnsi="Times New Roman" w:cs="Times New Roman"/>
              </w:rPr>
              <w:t xml:space="preserve"> </w:t>
            </w:r>
          </w:p>
          <w:p w14:paraId="6DB6904C" w14:textId="53E8DA60" w:rsidR="00EC5931" w:rsidRPr="00912911" w:rsidRDefault="00EC5931" w:rsidP="00912911">
            <w:pPr>
              <w:spacing w:after="0" w:line="240" w:lineRule="auto"/>
              <w:jc w:val="both"/>
              <w:rPr>
                <w:rFonts w:ascii="Times New Roman" w:hAnsi="Times New Roman" w:cs="Times New Roman"/>
              </w:rPr>
            </w:pPr>
            <w:r w:rsidRPr="00912911">
              <w:rPr>
                <w:rFonts w:ascii="Times New Roman" w:hAnsi="Times New Roman" w:cs="Times New Roman"/>
              </w:rPr>
              <w:t>Участвуют в коллективной дискуссии. Готовят индивидуальные доклады по проблемным вопросам:</w:t>
            </w:r>
            <w:r w:rsidR="00BD5A8E" w:rsidRPr="00912911">
              <w:rPr>
                <w:rFonts w:ascii="Times New Roman" w:hAnsi="Times New Roman" w:cs="Times New Roman"/>
              </w:rPr>
              <w:t xml:space="preserve"> </w:t>
            </w:r>
          </w:p>
          <w:p w14:paraId="0FCA976B" w14:textId="0E04E2F4" w:rsidR="00EC5931" w:rsidRPr="00912911" w:rsidRDefault="00EC5931" w:rsidP="00912911">
            <w:pPr>
              <w:spacing w:after="0" w:line="240" w:lineRule="auto"/>
              <w:jc w:val="both"/>
              <w:rPr>
                <w:rFonts w:ascii="Times New Roman" w:hAnsi="Times New Roman" w:cs="Times New Roman"/>
              </w:rPr>
            </w:pPr>
            <w:r w:rsidRPr="00912911">
              <w:rPr>
                <w:rFonts w:ascii="Times New Roman" w:hAnsi="Times New Roman" w:cs="Times New Roman"/>
              </w:rPr>
              <w:t>1)</w:t>
            </w:r>
            <w:r w:rsidR="00912911">
              <w:rPr>
                <w:rFonts w:ascii="Times New Roman" w:hAnsi="Times New Roman" w:cs="Times New Roman"/>
              </w:rPr>
              <w:t xml:space="preserve"> </w:t>
            </w:r>
            <w:r w:rsidRPr="00912911">
              <w:rPr>
                <w:rFonts w:ascii="Times New Roman" w:hAnsi="Times New Roman" w:cs="Times New Roman"/>
              </w:rPr>
              <w:t xml:space="preserve">Роль и значение оздоровительной физической культуры в жизни современного человека и общества. </w:t>
            </w:r>
          </w:p>
          <w:p w14:paraId="4010E3EB" w14:textId="7A83295A" w:rsidR="00EC5931" w:rsidRPr="00912911" w:rsidRDefault="00EC5931" w:rsidP="00912911">
            <w:pPr>
              <w:spacing w:after="0" w:line="240" w:lineRule="auto"/>
              <w:jc w:val="both"/>
              <w:rPr>
                <w:rFonts w:ascii="Times New Roman" w:hAnsi="Times New Roman" w:cs="Times New Roman"/>
              </w:rPr>
            </w:pPr>
            <w:r w:rsidRPr="00912911">
              <w:rPr>
                <w:rFonts w:ascii="Times New Roman" w:hAnsi="Times New Roman" w:cs="Times New Roman"/>
              </w:rPr>
              <w:t>2)</w:t>
            </w:r>
            <w:r w:rsidR="00912911">
              <w:rPr>
                <w:rFonts w:ascii="Times New Roman" w:hAnsi="Times New Roman" w:cs="Times New Roman"/>
              </w:rPr>
              <w:t xml:space="preserve"> </w:t>
            </w:r>
            <w:r w:rsidRPr="00912911">
              <w:rPr>
                <w:rFonts w:ascii="Times New Roman" w:hAnsi="Times New Roman" w:cs="Times New Roman"/>
              </w:rPr>
              <w:t xml:space="preserve">Роль и значение профессионально-ориентированной физической культуры в жизни современного человека и общества. 3) Роль и значение </w:t>
            </w:r>
            <w:proofErr w:type="spellStart"/>
            <w:r w:rsidRPr="00912911">
              <w:rPr>
                <w:rFonts w:ascii="Times New Roman" w:hAnsi="Times New Roman" w:cs="Times New Roman"/>
              </w:rPr>
              <w:t>соревновательно-достиженческой</w:t>
            </w:r>
            <w:proofErr w:type="spellEnd"/>
            <w:r w:rsidRPr="00912911">
              <w:rPr>
                <w:rFonts w:ascii="Times New Roman" w:hAnsi="Times New Roman" w:cs="Times New Roman"/>
              </w:rPr>
              <w:t xml:space="preserve"> физической культуры в современном обществе. доклада, вырабатывают единые представления о роли и значении развития основных направлений физической культуры в современном обществе. Участвуют в беседе с учителем.</w:t>
            </w:r>
            <w:r w:rsidR="00BD5A8E" w:rsidRPr="00912911">
              <w:rPr>
                <w:rFonts w:ascii="Times New Roman" w:hAnsi="Times New Roman" w:cs="Times New Roman"/>
              </w:rPr>
              <w:t xml:space="preserve"> </w:t>
            </w:r>
            <w:r w:rsidRPr="00912911">
              <w:rPr>
                <w:rFonts w:ascii="Times New Roman" w:hAnsi="Times New Roman" w:cs="Times New Roman"/>
              </w:rPr>
              <w:t xml:space="preserve">Обсуждают рассказ учителя и материал учебника о целях и задачах создания </w:t>
            </w:r>
          </w:p>
          <w:p w14:paraId="6304892F" w14:textId="75E5F37B" w:rsidR="00EC5931" w:rsidRPr="00912911" w:rsidRDefault="00EC5931" w:rsidP="00912911">
            <w:pPr>
              <w:spacing w:after="0" w:line="240" w:lineRule="auto"/>
              <w:jc w:val="both"/>
              <w:rPr>
                <w:rFonts w:ascii="Times New Roman" w:hAnsi="Times New Roman" w:cs="Times New Roman"/>
              </w:rPr>
            </w:pPr>
            <w:r w:rsidRPr="00912911">
              <w:rPr>
                <w:rFonts w:ascii="Times New Roman" w:hAnsi="Times New Roman" w:cs="Times New Roman"/>
              </w:rPr>
              <w:t xml:space="preserve">Всесоюзного физкультурного комплекса ГТО в период СССР, дополняют его материалом из Интернета и иных источников. Формулируют общее мнение о роли комплекса ГТО в воспитании подрастающего поколения, подготовке его к трудовой деятельности и защите </w:t>
            </w:r>
            <w:r w:rsidRPr="00912911">
              <w:rPr>
                <w:rFonts w:ascii="Times New Roman" w:hAnsi="Times New Roman" w:cs="Times New Roman"/>
              </w:rPr>
              <w:lastRenderedPageBreak/>
              <w:t xml:space="preserve">отечества. Рассматривают и обсуждают материал учебника о целях и задачах комплекса ГТО на современном этапе развития РФ, выявляют связь его базовых положений с основами комплекса ГТО периода СССР. </w:t>
            </w:r>
          </w:p>
          <w:p w14:paraId="400FC69C" w14:textId="0DD5D2A7" w:rsidR="00EC5931" w:rsidRPr="00912911" w:rsidRDefault="00EC5931" w:rsidP="00912911">
            <w:pPr>
              <w:spacing w:after="0" w:line="240" w:lineRule="auto"/>
              <w:jc w:val="both"/>
              <w:rPr>
                <w:rFonts w:ascii="Times New Roman" w:hAnsi="Times New Roman" w:cs="Times New Roman"/>
              </w:rPr>
            </w:pPr>
            <w:r w:rsidRPr="00912911">
              <w:rPr>
                <w:rFonts w:ascii="Times New Roman" w:hAnsi="Times New Roman" w:cs="Times New Roman"/>
              </w:rPr>
              <w:t>Обсуждают и анализируют целесообразность комплекса ГТО для развития современных школьников, его роль и значение в жизни современного человека.</w:t>
            </w:r>
            <w:r w:rsidR="00BD5A8E" w:rsidRPr="00912911">
              <w:rPr>
                <w:rFonts w:ascii="Times New Roman" w:hAnsi="Times New Roman" w:cs="Times New Roman"/>
              </w:rPr>
              <w:t xml:space="preserve"> </w:t>
            </w:r>
          </w:p>
          <w:p w14:paraId="0CC8E83F" w14:textId="1ABD489F" w:rsidR="00EC5931" w:rsidRPr="00912911" w:rsidRDefault="00EC5931" w:rsidP="00912911">
            <w:pPr>
              <w:spacing w:after="0" w:line="240" w:lineRule="auto"/>
              <w:jc w:val="both"/>
              <w:rPr>
                <w:rFonts w:ascii="Times New Roman" w:hAnsi="Times New Roman" w:cs="Times New Roman"/>
              </w:rPr>
            </w:pPr>
            <w:r w:rsidRPr="00912911">
              <w:rPr>
                <w:rFonts w:ascii="Times New Roman" w:hAnsi="Times New Roman" w:cs="Times New Roman"/>
              </w:rPr>
              <w:t>Знакомятся с основами организации и проведения мероприятий по сдаче нормативных требований комплекса ГТО, правилами оформления нагрудных знаков. Обсуждают с учителем статьи Закона РФ «О физической культуре и спорте в РФ», анализируют основные принципы и ценностные ориентации развития физической культуры в обществе.</w:t>
            </w:r>
            <w:r w:rsidR="00BD5A8E" w:rsidRPr="00912911">
              <w:rPr>
                <w:rFonts w:ascii="Times New Roman" w:hAnsi="Times New Roman" w:cs="Times New Roman"/>
              </w:rPr>
              <w:t xml:space="preserve"> </w:t>
            </w:r>
            <w:r w:rsidRPr="00912911">
              <w:rPr>
                <w:rFonts w:ascii="Times New Roman" w:hAnsi="Times New Roman" w:cs="Times New Roman"/>
              </w:rPr>
              <w:t>Обсуждают права и правила поведения зрителей во время официальных спортивных соревнований, делают заключение о целесообразности их обязательного выполнения.</w:t>
            </w:r>
            <w:r w:rsidR="00BD5A8E" w:rsidRPr="00912911">
              <w:rPr>
                <w:rFonts w:ascii="Times New Roman" w:hAnsi="Times New Roman" w:cs="Times New Roman"/>
              </w:rPr>
              <w:t xml:space="preserve"> </w:t>
            </w:r>
          </w:p>
          <w:p w14:paraId="12826A7E" w14:textId="5241E4B7" w:rsidR="00EC5931" w:rsidRPr="00912911" w:rsidRDefault="00EC5931" w:rsidP="00912911">
            <w:pPr>
              <w:spacing w:after="0" w:line="240" w:lineRule="auto"/>
              <w:jc w:val="both"/>
              <w:rPr>
                <w:rFonts w:ascii="Times New Roman" w:hAnsi="Times New Roman" w:cs="Times New Roman"/>
              </w:rPr>
            </w:pPr>
            <w:r w:rsidRPr="00912911">
              <w:rPr>
                <w:rFonts w:ascii="Times New Roman" w:hAnsi="Times New Roman" w:cs="Times New Roman"/>
              </w:rPr>
              <w:t xml:space="preserve">Обсуждают с учителем статьи Закона РФ «Об образовании в РФ», рассматривают обязанности образовательных организаций в развитии физической культуры, проведении обязательных и дополнительных занятий, спортивных соревнований и оздоровительных мероприятий среди обучающихся. </w:t>
            </w:r>
          </w:p>
          <w:p w14:paraId="303C20B1" w14:textId="5AE22989" w:rsidR="00EC5931" w:rsidRPr="00912911" w:rsidRDefault="00EC5931" w:rsidP="00912911">
            <w:pPr>
              <w:spacing w:after="0" w:line="240" w:lineRule="auto"/>
              <w:jc w:val="both"/>
              <w:rPr>
                <w:rFonts w:ascii="Times New Roman" w:hAnsi="Times New Roman" w:cs="Times New Roman"/>
              </w:rPr>
            </w:pPr>
            <w:r w:rsidRPr="00912911">
              <w:rPr>
                <w:rFonts w:ascii="Times New Roman" w:hAnsi="Times New Roman" w:cs="Times New Roman"/>
              </w:rPr>
              <w:t>Анализируют выполнение статей Закона РФ в своей образовательной организации, высказывают предложения</w:t>
            </w:r>
            <w:r w:rsidR="00BD5A8E" w:rsidRPr="00912911">
              <w:rPr>
                <w:rFonts w:ascii="Times New Roman" w:hAnsi="Times New Roman" w:cs="Times New Roman"/>
              </w:rPr>
              <w:t xml:space="preserve"> </w:t>
            </w:r>
          </w:p>
          <w:p w14:paraId="0C121075" w14:textId="66DF3251" w:rsidR="00EC5931" w:rsidRPr="00912911" w:rsidRDefault="00EC5931" w:rsidP="00912911">
            <w:pPr>
              <w:spacing w:after="0" w:line="240" w:lineRule="auto"/>
              <w:jc w:val="both"/>
              <w:rPr>
                <w:rFonts w:ascii="Times New Roman" w:hAnsi="Times New Roman" w:cs="Times New Roman"/>
              </w:rPr>
            </w:pPr>
            <w:r w:rsidRPr="00912911">
              <w:rPr>
                <w:rFonts w:ascii="Times New Roman" w:hAnsi="Times New Roman" w:cs="Times New Roman"/>
              </w:rPr>
              <w:t>по совершенствованию деятельности</w:t>
            </w:r>
            <w:r w:rsidR="000512D6" w:rsidRPr="00912911">
              <w:rPr>
                <w:rFonts w:ascii="Times New Roman" w:hAnsi="Times New Roman" w:cs="Times New Roman"/>
              </w:rPr>
              <w:t xml:space="preserve"> системы физического воспитания</w:t>
            </w:r>
          </w:p>
        </w:tc>
      </w:tr>
      <w:tr w:rsidR="00EC5931" w:rsidRPr="00BD5A8E" w14:paraId="088DB25B" w14:textId="77777777" w:rsidTr="00F44A59">
        <w:trPr>
          <w:trHeight w:val="108"/>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545E80" w14:textId="2F7E952B" w:rsidR="00EC5931" w:rsidRPr="00912911" w:rsidRDefault="00EC5931" w:rsidP="00912911">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lastRenderedPageBreak/>
              <w:t>2</w:t>
            </w:r>
          </w:p>
        </w:tc>
        <w:tc>
          <w:tcPr>
            <w:tcW w:w="1792" w:type="pct"/>
            <w:tcBorders>
              <w:top w:val="single" w:sz="4" w:space="0" w:color="000000"/>
              <w:left w:val="single" w:sz="4" w:space="0" w:color="auto"/>
              <w:bottom w:val="single" w:sz="4" w:space="0" w:color="000000"/>
              <w:right w:val="single" w:sz="4" w:space="0" w:color="000000"/>
            </w:tcBorders>
          </w:tcPr>
          <w:p w14:paraId="32804F54" w14:textId="591FE447" w:rsidR="00EC5931" w:rsidRPr="00912911" w:rsidRDefault="00EC593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Физическая культура как средство укрепления здоровья человека</w:t>
            </w:r>
          </w:p>
        </w:tc>
        <w:tc>
          <w:tcPr>
            <w:tcW w:w="672" w:type="pct"/>
            <w:vMerge/>
            <w:tcBorders>
              <w:left w:val="single" w:sz="4" w:space="0" w:color="000000"/>
              <w:bottom w:val="single" w:sz="4" w:space="0" w:color="000000"/>
              <w:right w:val="single" w:sz="4" w:space="0" w:color="auto"/>
            </w:tcBorders>
            <w:tcMar>
              <w:top w:w="31" w:type="dxa"/>
              <w:left w:w="89" w:type="dxa"/>
              <w:bottom w:w="0" w:type="dxa"/>
              <w:right w:w="94" w:type="dxa"/>
            </w:tcMar>
          </w:tcPr>
          <w:p w14:paraId="46BA275F" w14:textId="63C7D5BE" w:rsidR="00EC5931" w:rsidRPr="00912911" w:rsidRDefault="00EC5931" w:rsidP="00912911">
            <w:pPr>
              <w:spacing w:after="0" w:line="240" w:lineRule="auto"/>
              <w:jc w:val="center"/>
              <w:rPr>
                <w:rFonts w:ascii="Times New Roman" w:eastAsia="Times New Roman" w:hAnsi="Times New Roman" w:cs="Times New Roman"/>
                <w:lang w:eastAsia="ru-RU"/>
              </w:rPr>
            </w:pPr>
          </w:p>
        </w:tc>
        <w:tc>
          <w:tcPr>
            <w:tcW w:w="2239" w:type="pct"/>
            <w:tcBorders>
              <w:top w:val="single" w:sz="4" w:space="0" w:color="auto"/>
              <w:left w:val="single" w:sz="4" w:space="0" w:color="auto"/>
              <w:bottom w:val="single" w:sz="4" w:space="0" w:color="auto"/>
              <w:right w:val="single" w:sz="4" w:space="0" w:color="auto"/>
            </w:tcBorders>
          </w:tcPr>
          <w:p w14:paraId="58AA6DD5" w14:textId="557620DC" w:rsidR="00EC5931" w:rsidRPr="00912911" w:rsidRDefault="00EC593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Обсуждают вопросы:</w:t>
            </w:r>
            <w:r w:rsidR="00BD5A8E" w:rsidRPr="00912911">
              <w:rPr>
                <w:rFonts w:ascii="Times New Roman" w:eastAsia="Times New Roman" w:hAnsi="Times New Roman" w:cs="Times New Roman"/>
                <w:lang w:eastAsia="ru-RU"/>
              </w:rPr>
              <w:t xml:space="preserve"> </w:t>
            </w:r>
          </w:p>
          <w:p w14:paraId="1D446005" w14:textId="1C99E1DB" w:rsidR="00EC5931" w:rsidRPr="00912911" w:rsidRDefault="00EC593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1)</w:t>
            </w:r>
            <w:r w:rsidR="00912911">
              <w:rPr>
                <w:rFonts w:ascii="Times New Roman" w:eastAsia="Times New Roman" w:hAnsi="Times New Roman" w:cs="Times New Roman"/>
                <w:lang w:eastAsia="ru-RU"/>
              </w:rPr>
              <w:t xml:space="preserve"> </w:t>
            </w:r>
            <w:r w:rsidRPr="00912911">
              <w:rPr>
                <w:rFonts w:ascii="Times New Roman" w:eastAsia="Times New Roman" w:hAnsi="Times New Roman" w:cs="Times New Roman"/>
                <w:lang w:eastAsia="ru-RU"/>
              </w:rPr>
              <w:t xml:space="preserve">Физическая культура и физическое здоровье. </w:t>
            </w:r>
          </w:p>
          <w:p w14:paraId="696E578F" w14:textId="2FEA2F67" w:rsidR="00EC5931" w:rsidRPr="00912911" w:rsidRDefault="00EC593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2)</w:t>
            </w:r>
            <w:r w:rsidR="00912911">
              <w:rPr>
                <w:rFonts w:ascii="Times New Roman" w:eastAsia="Times New Roman" w:hAnsi="Times New Roman" w:cs="Times New Roman"/>
                <w:lang w:eastAsia="ru-RU"/>
              </w:rPr>
              <w:t xml:space="preserve"> </w:t>
            </w:r>
            <w:r w:rsidRPr="00912911">
              <w:rPr>
                <w:rFonts w:ascii="Times New Roman" w:eastAsia="Times New Roman" w:hAnsi="Times New Roman" w:cs="Times New Roman"/>
                <w:lang w:eastAsia="ru-RU"/>
              </w:rPr>
              <w:t>Физическая культура и психическое здоровье.</w:t>
            </w:r>
          </w:p>
          <w:p w14:paraId="25449B23" w14:textId="77777777" w:rsidR="00EC5931" w:rsidRPr="00912911" w:rsidRDefault="00EC593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3) Физическая культура и социальное здоровье. </w:t>
            </w:r>
          </w:p>
          <w:p w14:paraId="54006741" w14:textId="5C556481" w:rsidR="00EC5931" w:rsidRPr="00912911" w:rsidRDefault="00EC593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Знакомятся с общими представлениями о фитнесе как массовом движении в системной организации оздоровительной физической культуры, его истории и ценностных ориентациях, основных направлениях и </w:t>
            </w:r>
            <w:r w:rsidR="002373AF" w:rsidRPr="00912911">
              <w:rPr>
                <w:rFonts w:ascii="Times New Roman" w:eastAsia="Times New Roman" w:hAnsi="Times New Roman" w:cs="Times New Roman"/>
                <w:lang w:eastAsia="ru-RU"/>
              </w:rPr>
              <w:t>целевых задачах</w:t>
            </w:r>
            <w:r w:rsidRPr="00912911">
              <w:rPr>
                <w:rFonts w:ascii="Times New Roman" w:eastAsia="Times New Roman" w:hAnsi="Times New Roman" w:cs="Times New Roman"/>
                <w:lang w:eastAsia="ru-RU"/>
              </w:rPr>
              <w:t xml:space="preserve">. </w:t>
            </w:r>
          </w:p>
          <w:p w14:paraId="2E8604C7" w14:textId="6E12B5B7" w:rsidR="00EC5931" w:rsidRPr="00912911" w:rsidRDefault="00EC593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Выбирают одну из предлагаемых тем реферата и готовят его содержание: 1) </w:t>
            </w:r>
            <w:r w:rsidRPr="00912911">
              <w:rPr>
                <w:rFonts w:ascii="Times New Roman" w:eastAsia="Times New Roman" w:hAnsi="Times New Roman" w:cs="Times New Roman"/>
                <w:lang w:eastAsia="ru-RU"/>
              </w:rPr>
              <w:lastRenderedPageBreak/>
              <w:t xml:space="preserve">Ритмическая гимнастика: история и целевое предназначение. </w:t>
            </w:r>
          </w:p>
          <w:p w14:paraId="667209CD" w14:textId="38FC41B9" w:rsidR="00EC5931" w:rsidRPr="00912911" w:rsidRDefault="00EC593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2)</w:t>
            </w:r>
            <w:r w:rsidR="00912911">
              <w:rPr>
                <w:rFonts w:ascii="Times New Roman" w:eastAsia="Times New Roman" w:hAnsi="Times New Roman" w:cs="Times New Roman"/>
                <w:lang w:eastAsia="ru-RU"/>
              </w:rPr>
              <w:t xml:space="preserve"> </w:t>
            </w:r>
            <w:r w:rsidRPr="00912911">
              <w:rPr>
                <w:rFonts w:ascii="Times New Roman" w:eastAsia="Times New Roman" w:hAnsi="Times New Roman" w:cs="Times New Roman"/>
                <w:lang w:eastAsia="ru-RU"/>
              </w:rPr>
              <w:t xml:space="preserve">Аэробная гимнастика: история и целевое предназначение. </w:t>
            </w:r>
          </w:p>
          <w:p w14:paraId="3FEEF090" w14:textId="7587E69A" w:rsidR="00EC5931" w:rsidRPr="00912911" w:rsidRDefault="00EC593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3)</w:t>
            </w:r>
            <w:r w:rsidR="00912911">
              <w:rPr>
                <w:rFonts w:ascii="Times New Roman" w:eastAsia="Times New Roman" w:hAnsi="Times New Roman" w:cs="Times New Roman"/>
                <w:lang w:eastAsia="ru-RU"/>
              </w:rPr>
              <w:t xml:space="preserve"> </w:t>
            </w:r>
            <w:r w:rsidRPr="00912911">
              <w:rPr>
                <w:rFonts w:ascii="Times New Roman" w:eastAsia="Times New Roman" w:hAnsi="Times New Roman" w:cs="Times New Roman"/>
                <w:lang w:eastAsia="ru-RU"/>
              </w:rPr>
              <w:t xml:space="preserve">Шейпинг: история и целевое предназначение. </w:t>
            </w:r>
          </w:p>
          <w:p w14:paraId="4C8F9E27" w14:textId="05320563" w:rsidR="00EC5931" w:rsidRPr="00912911" w:rsidRDefault="00EC593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4)</w:t>
            </w:r>
            <w:r w:rsidR="00912911">
              <w:rPr>
                <w:rFonts w:ascii="Times New Roman" w:eastAsia="Times New Roman" w:hAnsi="Times New Roman" w:cs="Times New Roman"/>
                <w:lang w:eastAsia="ru-RU"/>
              </w:rPr>
              <w:t xml:space="preserve"> </w:t>
            </w:r>
            <w:r w:rsidRPr="00912911">
              <w:rPr>
                <w:rFonts w:ascii="Times New Roman" w:eastAsia="Times New Roman" w:hAnsi="Times New Roman" w:cs="Times New Roman"/>
                <w:lang w:eastAsia="ru-RU"/>
              </w:rPr>
              <w:t xml:space="preserve">Атлетическая гимнастика: история и целевое предназначение. 5) </w:t>
            </w:r>
            <w:proofErr w:type="spellStart"/>
            <w:r w:rsidRPr="00912911">
              <w:rPr>
                <w:rFonts w:ascii="Times New Roman" w:eastAsia="Times New Roman" w:hAnsi="Times New Roman" w:cs="Times New Roman"/>
                <w:lang w:eastAsia="ru-RU"/>
              </w:rPr>
              <w:t>Стретчинг</w:t>
            </w:r>
            <w:proofErr w:type="spellEnd"/>
            <w:r w:rsidRPr="00912911">
              <w:rPr>
                <w:rFonts w:ascii="Times New Roman" w:eastAsia="Times New Roman" w:hAnsi="Times New Roman" w:cs="Times New Roman"/>
                <w:lang w:eastAsia="ru-RU"/>
              </w:rPr>
              <w:t xml:space="preserve">: история и целевое предназначение. </w:t>
            </w:r>
          </w:p>
          <w:p w14:paraId="6E853D4D" w14:textId="31235440" w:rsidR="00EC5931" w:rsidRPr="00912911" w:rsidRDefault="00EC593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Организуют проведение круглого стола, делают доклады по темам рефератов и задают вопросы, обсуждают их содержание, дополняют содержание сделанных докладов</w:t>
            </w:r>
          </w:p>
        </w:tc>
      </w:tr>
      <w:tr w:rsidR="00EC5931" w:rsidRPr="00BD5A8E" w14:paraId="3C8485A8" w14:textId="77777777" w:rsidTr="00F44A59">
        <w:trPr>
          <w:trHeight w:val="108"/>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A14331" w14:textId="520171CA" w:rsidR="00EC5931" w:rsidRPr="00912911" w:rsidRDefault="00EC5931" w:rsidP="00912911">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lastRenderedPageBreak/>
              <w:t>3</w:t>
            </w:r>
          </w:p>
        </w:tc>
        <w:tc>
          <w:tcPr>
            <w:tcW w:w="1792" w:type="pct"/>
            <w:tcBorders>
              <w:top w:val="single" w:sz="4" w:space="0" w:color="000000"/>
              <w:left w:val="single" w:sz="4" w:space="0" w:color="auto"/>
              <w:bottom w:val="single" w:sz="4" w:space="0" w:color="000000"/>
              <w:right w:val="single" w:sz="4" w:space="0" w:color="000000"/>
            </w:tcBorders>
          </w:tcPr>
          <w:p w14:paraId="18FE3409" w14:textId="4F924A80" w:rsidR="00EC5931" w:rsidRPr="00912911" w:rsidRDefault="00EC593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Текущ</w:t>
            </w:r>
            <w:r w:rsidR="00912911">
              <w:rPr>
                <w:rFonts w:ascii="Times New Roman" w:eastAsia="Times New Roman" w:hAnsi="Times New Roman" w:cs="Times New Roman"/>
                <w:lang w:eastAsia="ru-RU"/>
              </w:rPr>
              <w:t>и</w:t>
            </w:r>
            <w:r w:rsidRPr="00912911">
              <w:rPr>
                <w:rFonts w:ascii="Times New Roman" w:eastAsia="Times New Roman" w:hAnsi="Times New Roman" w:cs="Times New Roman"/>
                <w:lang w:eastAsia="ru-RU"/>
              </w:rPr>
              <w:t>й контроль</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9B6D37" w14:textId="2831C924" w:rsidR="00EC5931" w:rsidRPr="00912911" w:rsidRDefault="00EC5931" w:rsidP="00912911">
            <w:pPr>
              <w:spacing w:after="0" w:line="240" w:lineRule="auto"/>
              <w:jc w:val="center"/>
              <w:rPr>
                <w:rFonts w:ascii="Times New Roman" w:eastAsia="Times New Roman" w:hAnsi="Times New Roman" w:cs="Times New Roman"/>
                <w:lang w:eastAsia="ru-RU"/>
              </w:rPr>
            </w:pPr>
          </w:p>
        </w:tc>
        <w:tc>
          <w:tcPr>
            <w:tcW w:w="2239" w:type="pct"/>
            <w:tcBorders>
              <w:left w:val="single" w:sz="4" w:space="0" w:color="auto"/>
              <w:bottom w:val="single" w:sz="4" w:space="0" w:color="auto"/>
              <w:right w:val="single" w:sz="4" w:space="0" w:color="auto"/>
            </w:tcBorders>
          </w:tcPr>
          <w:p w14:paraId="34DB9113" w14:textId="77777777" w:rsidR="00DB7686" w:rsidRDefault="00EC5931" w:rsidP="00F44A59">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Устный опрос, тесты по темам</w:t>
            </w:r>
          </w:p>
          <w:p w14:paraId="180D48BD" w14:textId="77777777" w:rsidR="00BE115D" w:rsidRDefault="00BE115D" w:rsidP="00F44A59">
            <w:pPr>
              <w:spacing w:after="0" w:line="240" w:lineRule="auto"/>
              <w:jc w:val="both"/>
              <w:rPr>
                <w:rFonts w:ascii="Times New Roman" w:eastAsia="Times New Roman" w:hAnsi="Times New Roman" w:cs="Times New Roman"/>
                <w:lang w:eastAsia="ru-RU"/>
              </w:rPr>
            </w:pPr>
          </w:p>
          <w:p w14:paraId="3CB9BC95" w14:textId="4B084A0A" w:rsidR="00BE115D" w:rsidRPr="00912911" w:rsidRDefault="00BE115D" w:rsidP="00F44A59">
            <w:pPr>
              <w:spacing w:after="0" w:line="240" w:lineRule="auto"/>
              <w:jc w:val="both"/>
              <w:rPr>
                <w:rFonts w:ascii="Times New Roman" w:eastAsia="Times New Roman" w:hAnsi="Times New Roman" w:cs="Times New Roman"/>
                <w:lang w:eastAsia="ru-RU"/>
              </w:rPr>
            </w:pPr>
          </w:p>
        </w:tc>
      </w:tr>
      <w:tr w:rsidR="00E03C84" w:rsidRPr="00BD5A8E" w14:paraId="1B02CA19" w14:textId="77777777" w:rsidTr="00F44A59">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73E45A6" w14:textId="2A6A5F37" w:rsidR="00E03C84" w:rsidRPr="00912911" w:rsidRDefault="00B37630" w:rsidP="00912911">
            <w:pPr>
              <w:spacing w:after="0" w:line="240" w:lineRule="auto"/>
              <w:jc w:val="center"/>
              <w:rPr>
                <w:rFonts w:ascii="Times New Roman" w:eastAsia="Times New Roman" w:hAnsi="Times New Roman" w:cs="Times New Roman"/>
                <w:b/>
                <w:lang w:eastAsia="ru-RU"/>
              </w:rPr>
            </w:pPr>
            <w:r w:rsidRPr="00912911">
              <w:rPr>
                <w:rFonts w:ascii="Times New Roman" w:eastAsia="Times New Roman" w:hAnsi="Times New Roman" w:cs="Times New Roman"/>
                <w:b/>
                <w:lang w:eastAsia="ru-RU"/>
              </w:rPr>
              <w:t>Раздел «Способы самостоятельной двигательной деятельности</w:t>
            </w:r>
            <w:r w:rsidR="00E03C84" w:rsidRPr="00912911">
              <w:rPr>
                <w:rFonts w:ascii="Times New Roman" w:eastAsia="Times New Roman" w:hAnsi="Times New Roman" w:cs="Times New Roman"/>
                <w:b/>
                <w:lang w:eastAsia="ru-RU"/>
              </w:rPr>
              <w:t>»</w:t>
            </w:r>
          </w:p>
        </w:tc>
      </w:tr>
      <w:tr w:rsidR="00C56581" w:rsidRPr="00BD5A8E" w14:paraId="6EAF8991" w14:textId="77777777" w:rsidTr="00DB7686">
        <w:trPr>
          <w:trHeight w:val="39"/>
        </w:trPr>
        <w:tc>
          <w:tcPr>
            <w:tcW w:w="297" w:type="pct"/>
            <w:tcBorders>
              <w:top w:val="single" w:sz="4" w:space="0" w:color="000000"/>
              <w:left w:val="single" w:sz="4" w:space="0" w:color="000000"/>
              <w:right w:val="single" w:sz="4" w:space="0" w:color="auto"/>
            </w:tcBorders>
            <w:tcMar>
              <w:top w:w="31" w:type="dxa"/>
              <w:left w:w="89" w:type="dxa"/>
              <w:bottom w:w="0" w:type="dxa"/>
              <w:right w:w="94" w:type="dxa"/>
            </w:tcMar>
          </w:tcPr>
          <w:p w14:paraId="550FDDEC" w14:textId="2F742668" w:rsidR="00C56581" w:rsidRPr="00912911" w:rsidRDefault="00C56581" w:rsidP="00912911">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1</w:t>
            </w:r>
          </w:p>
        </w:tc>
        <w:tc>
          <w:tcPr>
            <w:tcW w:w="1792" w:type="pct"/>
            <w:tcBorders>
              <w:top w:val="single" w:sz="4" w:space="0" w:color="000000"/>
              <w:left w:val="single" w:sz="4" w:space="0" w:color="auto"/>
              <w:right w:val="single" w:sz="4" w:space="0" w:color="000000"/>
            </w:tcBorders>
          </w:tcPr>
          <w:p w14:paraId="4E9D3EFD" w14:textId="0FBB6BF1" w:rsidR="00C56581" w:rsidRPr="00912911" w:rsidRDefault="00C5658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Физкультурно</w:t>
            </w:r>
            <w:r w:rsidR="00912911">
              <w:rPr>
                <w:rFonts w:ascii="Times New Roman" w:eastAsia="Times New Roman" w:hAnsi="Times New Roman" w:cs="Times New Roman"/>
                <w:lang w:eastAsia="ru-RU"/>
              </w:rPr>
              <w:t>-</w:t>
            </w:r>
            <w:r w:rsidRPr="00912911">
              <w:rPr>
                <w:rFonts w:ascii="Times New Roman" w:eastAsia="Times New Roman" w:hAnsi="Times New Roman" w:cs="Times New Roman"/>
                <w:lang w:eastAsia="ru-RU"/>
              </w:rPr>
              <w:t>оздоровительные мероприятия в условиях активного отдыха и досуга:</w:t>
            </w:r>
          </w:p>
          <w:p w14:paraId="611E8168" w14:textId="77777777" w:rsidR="00C56581" w:rsidRPr="00912911" w:rsidRDefault="00C56581"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 </w:t>
            </w:r>
          </w:p>
          <w:p w14:paraId="6A57653B" w14:textId="77777777" w:rsidR="00C56581" w:rsidRPr="00912911" w:rsidRDefault="00C56581"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Основные типы и виды активного отдыха, их целевое предназначение и содержательное наполнение. </w:t>
            </w:r>
          </w:p>
          <w:p w14:paraId="5CC19374" w14:textId="799B3BD5" w:rsidR="00C56581" w:rsidRPr="00912911" w:rsidRDefault="00C5658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color w:val="000000"/>
              </w:rPr>
              <w:t>Медицинский осмотр обучающихся как необходимое условие для организации самостоятельных занятий оздоровительной физической культурой.</w:t>
            </w:r>
            <w:r w:rsidR="00BD5A8E" w:rsidRPr="00912911">
              <w:rPr>
                <w:rFonts w:ascii="Times New Roman" w:eastAsia="Times New Roman" w:hAnsi="Times New Roman" w:cs="Times New Roman"/>
                <w:color w:val="000000"/>
              </w:rPr>
              <w:t xml:space="preserve"> </w:t>
            </w:r>
            <w:r w:rsidRPr="00912911">
              <w:rPr>
                <w:rFonts w:ascii="Times New Roman" w:eastAsia="Times New Roman" w:hAnsi="Times New Roman" w:cs="Times New Roman"/>
                <w:color w:val="000000"/>
              </w:rPr>
              <w:t xml:space="preserve">Контроль текущего состояния организма с помощью пробы </w:t>
            </w:r>
            <w:proofErr w:type="spellStart"/>
            <w:r w:rsidRPr="00912911">
              <w:rPr>
                <w:rFonts w:ascii="Times New Roman" w:eastAsia="Times New Roman" w:hAnsi="Times New Roman" w:cs="Times New Roman"/>
                <w:color w:val="000000"/>
              </w:rPr>
              <w:t>Руфье</w:t>
            </w:r>
            <w:proofErr w:type="spellEnd"/>
            <w:r w:rsidRPr="00912911">
              <w:rPr>
                <w:rFonts w:ascii="Times New Roman" w:eastAsia="Times New Roman" w:hAnsi="Times New Roman" w:cs="Times New Roman"/>
                <w:color w:val="000000"/>
              </w:rPr>
              <w:t xml:space="preserve">,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 Кондиционная тренировка как системная организация комплексных и целевых занятий </w:t>
            </w:r>
            <w:r w:rsidRPr="00912911">
              <w:rPr>
                <w:rFonts w:ascii="Times New Roman" w:eastAsia="Times New Roman" w:hAnsi="Times New Roman" w:cs="Times New Roman"/>
                <w:color w:val="000000"/>
              </w:rPr>
              <w:lastRenderedPageBreak/>
              <w:t>оздоровительной физической культурой, особенности планирования физических нагрузок и содержательного наполнения</w:t>
            </w:r>
          </w:p>
        </w:tc>
        <w:tc>
          <w:tcPr>
            <w:tcW w:w="672" w:type="pct"/>
            <w:tcBorders>
              <w:top w:val="single" w:sz="4" w:space="0" w:color="000000"/>
              <w:left w:val="single" w:sz="4" w:space="0" w:color="000000"/>
              <w:right w:val="single" w:sz="4" w:space="0" w:color="auto"/>
            </w:tcBorders>
            <w:tcMar>
              <w:top w:w="31" w:type="dxa"/>
              <w:left w:w="89" w:type="dxa"/>
              <w:bottom w:w="0" w:type="dxa"/>
              <w:right w:w="94" w:type="dxa"/>
            </w:tcMar>
          </w:tcPr>
          <w:p w14:paraId="117797D0" w14:textId="77777777" w:rsidR="00EC5931" w:rsidRPr="00912911" w:rsidRDefault="00EC5931" w:rsidP="00912911">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lastRenderedPageBreak/>
              <w:t>В процессе урока</w:t>
            </w:r>
          </w:p>
          <w:p w14:paraId="0942B87D" w14:textId="5A33D4CD" w:rsidR="00C56581" w:rsidRPr="00912911" w:rsidRDefault="00C56581" w:rsidP="00912911">
            <w:pPr>
              <w:spacing w:after="0" w:line="240" w:lineRule="auto"/>
              <w:jc w:val="center"/>
              <w:rPr>
                <w:rFonts w:ascii="Times New Roman" w:eastAsia="Times New Roman" w:hAnsi="Times New Roman" w:cs="Times New Roman"/>
                <w:lang w:eastAsia="ru-RU"/>
              </w:rPr>
            </w:pPr>
          </w:p>
        </w:tc>
        <w:tc>
          <w:tcPr>
            <w:tcW w:w="2239" w:type="pct"/>
            <w:vMerge w:val="restart"/>
            <w:tcBorders>
              <w:top w:val="single" w:sz="4" w:space="0" w:color="auto"/>
              <w:left w:val="single" w:sz="4" w:space="0" w:color="auto"/>
              <w:right w:val="single" w:sz="4" w:space="0" w:color="auto"/>
            </w:tcBorders>
          </w:tcPr>
          <w:p w14:paraId="4697CFFA" w14:textId="0DF23911" w:rsidR="00C56581" w:rsidRPr="00912911" w:rsidRDefault="00C5658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Знакомятся и обсуждают понятие «образ жизни человека», анализируют содержание его основных направлений и компонентов, приводят примеры из своего образа жизни. Знакомятся с особенностями организации досуговой деятельности, ее оздоровительными формами и их планированием, обсуждают их роль и значение в образе жизни современного человека. </w:t>
            </w:r>
          </w:p>
          <w:p w14:paraId="49128D1A" w14:textId="3FC6D7E0" w:rsidR="00C56581" w:rsidRPr="00912911" w:rsidRDefault="00C5658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Знакомятся с понятием «активный отдых» как оздоровительной формой организации досуговой деятельности, обсуждают и анализируют его содержание, связь с укреплением и сохранением здоровья. Участвуют в индивидуальной проектной деятельности практического характера.</w:t>
            </w:r>
            <w:r w:rsidR="00BD5A8E" w:rsidRPr="00912911">
              <w:rPr>
                <w:rFonts w:ascii="Times New Roman" w:eastAsia="Times New Roman" w:hAnsi="Times New Roman" w:cs="Times New Roman"/>
                <w:lang w:eastAsia="ru-RU"/>
              </w:rPr>
              <w:t xml:space="preserve"> </w:t>
            </w:r>
          </w:p>
          <w:p w14:paraId="67BBEBC5" w14:textId="77777777" w:rsidR="00C56581" w:rsidRPr="00912911" w:rsidRDefault="00C5658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Определяют цель проекта и формулируют его результат. </w:t>
            </w:r>
          </w:p>
          <w:p w14:paraId="2E82B147" w14:textId="77777777" w:rsidR="00C56581" w:rsidRPr="00912911" w:rsidRDefault="00C5658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Намечают план разработки проекта, формулируют поэтапные задачи и планируют результаты для каждого этапа. Осуществляют поиск необходимой литературы, проводят ее анализ и обобщение, составляют план доклада по результатам проектной деятельности. Разрабатывают индивидуальные проекты, осуществляют их оформление и готовят тексты выступлений. </w:t>
            </w:r>
          </w:p>
          <w:p w14:paraId="66D7C862" w14:textId="28A7D267" w:rsidR="00C56581" w:rsidRPr="00912911" w:rsidRDefault="00C5658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Организуют обсуждение проектов с обучающимися класса, отвечают на вопросы.</w:t>
            </w:r>
            <w:r w:rsidR="00BD5A8E" w:rsidRPr="00912911">
              <w:rPr>
                <w:rFonts w:ascii="Times New Roman" w:eastAsia="Times New Roman" w:hAnsi="Times New Roman" w:cs="Times New Roman"/>
                <w:lang w:eastAsia="ru-RU"/>
              </w:rPr>
              <w:t xml:space="preserve"> </w:t>
            </w:r>
          </w:p>
          <w:p w14:paraId="7F2F3E66" w14:textId="77777777" w:rsidR="00C56581" w:rsidRPr="00912911" w:rsidRDefault="00C5658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Обсуждают рассказ учителя о целевом назначении ежегодного медицинского осмотра, его содержательном </w:t>
            </w:r>
            <w:r w:rsidRPr="00912911">
              <w:rPr>
                <w:rFonts w:ascii="Times New Roman" w:eastAsia="Times New Roman" w:hAnsi="Times New Roman" w:cs="Times New Roman"/>
                <w:lang w:eastAsia="ru-RU"/>
              </w:rPr>
              <w:lastRenderedPageBreak/>
              <w:t xml:space="preserve">наполнении, связи с организацией и проведением регулярных занятий физической культурой и спортом. </w:t>
            </w:r>
          </w:p>
          <w:p w14:paraId="5279D759" w14:textId="77777777" w:rsidR="00C56581" w:rsidRPr="00912911" w:rsidRDefault="00C5658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Знакомятся с правилами распределения обучающихся на медицинские группы и перечнем ограничений для самостоятельных занятий физической культурой и спортом. Обсуждают роль и значение контроля за состоянием здоровья для организации самостоятельных занятий, подбора физических упражнений и индивидуальной нагрузки. </w:t>
            </w:r>
          </w:p>
          <w:p w14:paraId="4C74DB39" w14:textId="3299F902" w:rsidR="00C56581" w:rsidRPr="00912911" w:rsidRDefault="00C5658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Участвуют в мини-исследовании. Обсуждают способы профилактики заболевания сердечно-сосудистой системы, устанавливают ее связь с организацией регулярных занятий физической </w:t>
            </w:r>
            <w:r w:rsidR="00FA3D0F" w:rsidRPr="00912911">
              <w:rPr>
                <w:rFonts w:ascii="Times New Roman" w:eastAsia="Times New Roman" w:hAnsi="Times New Roman" w:cs="Times New Roman"/>
                <w:lang w:eastAsia="ru-RU"/>
              </w:rPr>
              <w:t>культурой и</w:t>
            </w:r>
            <w:r w:rsidRPr="00912911">
              <w:rPr>
                <w:rFonts w:ascii="Times New Roman" w:eastAsia="Times New Roman" w:hAnsi="Times New Roman" w:cs="Times New Roman"/>
                <w:lang w:eastAsia="ru-RU"/>
              </w:rPr>
              <w:t xml:space="preserve"> спортом. Анализируют целевое назначение пробы </w:t>
            </w:r>
            <w:proofErr w:type="spellStart"/>
            <w:r w:rsidRPr="00912911">
              <w:rPr>
                <w:rFonts w:ascii="Times New Roman" w:eastAsia="Times New Roman" w:hAnsi="Times New Roman" w:cs="Times New Roman"/>
                <w:lang w:eastAsia="ru-RU"/>
              </w:rPr>
              <w:t>Руфье</w:t>
            </w:r>
            <w:proofErr w:type="spellEnd"/>
            <w:r w:rsidRPr="00912911">
              <w:rPr>
                <w:rFonts w:ascii="Times New Roman" w:eastAsia="Times New Roman" w:hAnsi="Times New Roman" w:cs="Times New Roman"/>
                <w:lang w:eastAsia="ru-RU"/>
              </w:rPr>
              <w:t xml:space="preserve">, обсуждают правила и приемы ее проведения. </w:t>
            </w:r>
          </w:p>
          <w:p w14:paraId="3A0B03BB" w14:textId="108923E3" w:rsidR="00C56581" w:rsidRPr="00912911" w:rsidRDefault="00C5658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Обучаются проводить пробу </w:t>
            </w:r>
            <w:proofErr w:type="spellStart"/>
            <w:r w:rsidRPr="00912911">
              <w:rPr>
                <w:rFonts w:ascii="Times New Roman" w:eastAsia="Times New Roman" w:hAnsi="Times New Roman" w:cs="Times New Roman"/>
                <w:lang w:eastAsia="ru-RU"/>
              </w:rPr>
              <w:t>Руфье</w:t>
            </w:r>
            <w:proofErr w:type="spellEnd"/>
            <w:r w:rsidRPr="00912911">
              <w:rPr>
                <w:rFonts w:ascii="Times New Roman" w:eastAsia="Times New Roman" w:hAnsi="Times New Roman" w:cs="Times New Roman"/>
                <w:lang w:eastAsia="ru-RU"/>
              </w:rPr>
              <w:t xml:space="preserve"> в парах, оценивают индивидуальные </w:t>
            </w:r>
            <w:r w:rsidR="00FA3D0F" w:rsidRPr="00912911">
              <w:rPr>
                <w:rFonts w:ascii="Times New Roman" w:eastAsia="Times New Roman" w:hAnsi="Times New Roman" w:cs="Times New Roman"/>
                <w:lang w:eastAsia="ru-RU"/>
              </w:rPr>
              <w:t>показатели и</w:t>
            </w:r>
            <w:r w:rsidRPr="00912911">
              <w:rPr>
                <w:rFonts w:ascii="Times New Roman" w:eastAsia="Times New Roman" w:hAnsi="Times New Roman" w:cs="Times New Roman"/>
                <w:lang w:eastAsia="ru-RU"/>
              </w:rPr>
              <w:t xml:space="preserve"> сравнивают их с данными стандартной таблицы. </w:t>
            </w:r>
          </w:p>
          <w:p w14:paraId="539AF799" w14:textId="1CE6BAC9" w:rsidR="00C56581" w:rsidRPr="00912911" w:rsidRDefault="00C5658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Делают выводы об индивидуальном состоянии сердечно-сосудистой системы, учитывают их при выборе </w:t>
            </w:r>
            <w:r w:rsidR="00FA3D0F" w:rsidRPr="00912911">
              <w:rPr>
                <w:rFonts w:ascii="Times New Roman" w:eastAsia="Times New Roman" w:hAnsi="Times New Roman" w:cs="Times New Roman"/>
                <w:lang w:eastAsia="ru-RU"/>
              </w:rPr>
              <w:t>величины и</w:t>
            </w:r>
            <w:r w:rsidRPr="00912911">
              <w:rPr>
                <w:rFonts w:ascii="Times New Roman" w:eastAsia="Times New Roman" w:hAnsi="Times New Roman" w:cs="Times New Roman"/>
                <w:lang w:eastAsia="ru-RU"/>
              </w:rPr>
              <w:t xml:space="preserve"> направленности физической </w:t>
            </w:r>
            <w:r w:rsidR="00FA3D0F" w:rsidRPr="00912911">
              <w:rPr>
                <w:rFonts w:ascii="Times New Roman" w:eastAsia="Times New Roman" w:hAnsi="Times New Roman" w:cs="Times New Roman"/>
                <w:lang w:eastAsia="ru-RU"/>
              </w:rPr>
              <w:t>нагрузки для</w:t>
            </w:r>
            <w:r w:rsidRPr="00912911">
              <w:rPr>
                <w:rFonts w:ascii="Times New Roman" w:eastAsia="Times New Roman" w:hAnsi="Times New Roman" w:cs="Times New Roman"/>
                <w:lang w:eastAsia="ru-RU"/>
              </w:rPr>
              <w:t xml:space="preserve"> самостоятельных занятий физической культурой и спортом. </w:t>
            </w:r>
          </w:p>
          <w:p w14:paraId="7B197A2D" w14:textId="566AF628" w:rsidR="00C56581" w:rsidRPr="00912911" w:rsidRDefault="00C5658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Знакомятся с субъективными показателями текущего состояния организма, анализируют способы и критерии их оценивания (настроение, самочувствие, режим </w:t>
            </w:r>
            <w:r w:rsidR="00FA3D0F" w:rsidRPr="00912911">
              <w:rPr>
                <w:rFonts w:ascii="Times New Roman" w:eastAsia="Times New Roman" w:hAnsi="Times New Roman" w:cs="Times New Roman"/>
                <w:lang w:eastAsia="ru-RU"/>
              </w:rPr>
              <w:t>сна и</w:t>
            </w:r>
            <w:r w:rsidRPr="00912911">
              <w:rPr>
                <w:rFonts w:ascii="Times New Roman" w:eastAsia="Times New Roman" w:hAnsi="Times New Roman" w:cs="Times New Roman"/>
                <w:lang w:eastAsia="ru-RU"/>
              </w:rPr>
              <w:t xml:space="preserve"> питания). </w:t>
            </w:r>
          </w:p>
          <w:p w14:paraId="1B710922" w14:textId="230F30EA" w:rsidR="00C56581" w:rsidRPr="00912911" w:rsidRDefault="00C5658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Проводят наблюдение за субъективными показателями в течение учебной </w:t>
            </w:r>
            <w:r w:rsidR="00FA3D0F" w:rsidRPr="00912911">
              <w:rPr>
                <w:rFonts w:ascii="Times New Roman" w:eastAsia="Times New Roman" w:hAnsi="Times New Roman" w:cs="Times New Roman"/>
                <w:lang w:eastAsia="ru-RU"/>
              </w:rPr>
              <w:t>недели и</w:t>
            </w:r>
            <w:r w:rsidRPr="00912911">
              <w:rPr>
                <w:rFonts w:ascii="Times New Roman" w:eastAsia="Times New Roman" w:hAnsi="Times New Roman" w:cs="Times New Roman"/>
                <w:lang w:eastAsia="ru-RU"/>
              </w:rPr>
              <w:t xml:space="preserve"> оценивают его по соответствующим критериям. </w:t>
            </w:r>
          </w:p>
          <w:p w14:paraId="5A782FB2" w14:textId="232FE537" w:rsidR="00C56581" w:rsidRPr="00912911" w:rsidRDefault="00C5658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Анализируют динамику показателей состояния организма в недельном </w:t>
            </w:r>
            <w:r w:rsidR="00FA3D0F" w:rsidRPr="00912911">
              <w:rPr>
                <w:rFonts w:ascii="Times New Roman" w:eastAsia="Times New Roman" w:hAnsi="Times New Roman" w:cs="Times New Roman"/>
                <w:lang w:eastAsia="ru-RU"/>
              </w:rPr>
              <w:t>режиме и</w:t>
            </w:r>
            <w:r w:rsidRPr="00912911">
              <w:rPr>
                <w:rFonts w:ascii="Times New Roman" w:eastAsia="Times New Roman" w:hAnsi="Times New Roman" w:cs="Times New Roman"/>
                <w:lang w:eastAsia="ru-RU"/>
              </w:rPr>
              <w:t xml:space="preserve"> устанавливают связь с особенностями его содержания. </w:t>
            </w:r>
          </w:p>
          <w:p w14:paraId="2AD9B44F" w14:textId="5C812669" w:rsidR="00C56581" w:rsidRPr="00912911" w:rsidRDefault="00C5658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Знакомятся с объективными показателями индивидуального состояния </w:t>
            </w:r>
            <w:r w:rsidR="00FA3D0F" w:rsidRPr="00912911">
              <w:rPr>
                <w:rFonts w:ascii="Times New Roman" w:eastAsia="Times New Roman" w:hAnsi="Times New Roman" w:cs="Times New Roman"/>
                <w:lang w:eastAsia="ru-RU"/>
              </w:rPr>
              <w:t>организма и</w:t>
            </w:r>
            <w:r w:rsidRPr="00912911">
              <w:rPr>
                <w:rFonts w:ascii="Times New Roman" w:eastAsia="Times New Roman" w:hAnsi="Times New Roman" w:cs="Times New Roman"/>
                <w:lang w:eastAsia="ru-RU"/>
              </w:rPr>
              <w:t xml:space="preserve"> критериями их оценивания (измерение артериального давления, проба </w:t>
            </w:r>
            <w:r w:rsidR="00FA3D0F" w:rsidRPr="00912911">
              <w:rPr>
                <w:rFonts w:ascii="Times New Roman" w:eastAsia="Times New Roman" w:hAnsi="Times New Roman" w:cs="Times New Roman"/>
                <w:lang w:eastAsia="ru-RU"/>
              </w:rPr>
              <w:t>Штанге и</w:t>
            </w:r>
            <w:r w:rsidRPr="00912911">
              <w:rPr>
                <w:rFonts w:ascii="Times New Roman" w:eastAsia="Times New Roman" w:hAnsi="Times New Roman" w:cs="Times New Roman"/>
                <w:lang w:eastAsia="ru-RU"/>
              </w:rPr>
              <w:t xml:space="preserve"> </w:t>
            </w:r>
            <w:proofErr w:type="spellStart"/>
            <w:r w:rsidRPr="00912911">
              <w:rPr>
                <w:rFonts w:ascii="Times New Roman" w:eastAsia="Times New Roman" w:hAnsi="Times New Roman" w:cs="Times New Roman"/>
                <w:lang w:eastAsia="ru-RU"/>
              </w:rPr>
              <w:t>Генча</w:t>
            </w:r>
            <w:proofErr w:type="spellEnd"/>
            <w:r w:rsidRPr="00912911">
              <w:rPr>
                <w:rFonts w:ascii="Times New Roman" w:eastAsia="Times New Roman" w:hAnsi="Times New Roman" w:cs="Times New Roman"/>
                <w:lang w:eastAsia="ru-RU"/>
              </w:rPr>
              <w:t xml:space="preserve">). </w:t>
            </w:r>
          </w:p>
          <w:p w14:paraId="7CE6FCA2" w14:textId="77777777" w:rsidR="00C56581" w:rsidRPr="00912911" w:rsidRDefault="00C5658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Обучаются проводить процедуры измерения объективных показателей и оценивают текущее состояние организма в соответствие со стандартными критериями. </w:t>
            </w:r>
          </w:p>
          <w:p w14:paraId="4476CD0F" w14:textId="24F31451" w:rsidR="00C56581" w:rsidRPr="00912911" w:rsidRDefault="00C5658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lastRenderedPageBreak/>
              <w:t xml:space="preserve">Знакомятся с понятием «кондиционная тренировка» и основными формами организации ее занятий. </w:t>
            </w:r>
            <w:r w:rsidR="00FA3D0F" w:rsidRPr="00912911">
              <w:rPr>
                <w:rFonts w:ascii="Times New Roman" w:eastAsia="Times New Roman" w:hAnsi="Times New Roman" w:cs="Times New Roman"/>
                <w:lang w:eastAsia="ru-RU"/>
              </w:rPr>
              <w:t>Знакомятся с</w:t>
            </w:r>
            <w:r w:rsidRPr="00912911">
              <w:rPr>
                <w:rFonts w:ascii="Times New Roman" w:eastAsia="Times New Roman" w:hAnsi="Times New Roman" w:cs="Times New Roman"/>
                <w:lang w:eastAsia="ru-RU"/>
              </w:rPr>
              <w:t xml:space="preserve"> образцом конспекта тренировочного занятия кондиционной направленности, обсуждают его структуру и содержательное наполнение.</w:t>
            </w:r>
            <w:r w:rsidR="00BD5A8E" w:rsidRPr="00912911">
              <w:rPr>
                <w:rFonts w:ascii="Times New Roman" w:eastAsia="Times New Roman" w:hAnsi="Times New Roman" w:cs="Times New Roman"/>
                <w:lang w:eastAsia="ru-RU"/>
              </w:rPr>
              <w:t xml:space="preserve"> </w:t>
            </w:r>
          </w:p>
          <w:p w14:paraId="1CA59C2E" w14:textId="0B4F56C9" w:rsidR="00C56581" w:rsidRPr="00912911" w:rsidRDefault="00C5658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Анализируют особенности динамики показателей пульса при </w:t>
            </w:r>
            <w:r w:rsidR="00FA3D0F" w:rsidRPr="00912911">
              <w:rPr>
                <w:rFonts w:ascii="Times New Roman" w:eastAsia="Times New Roman" w:hAnsi="Times New Roman" w:cs="Times New Roman"/>
                <w:lang w:eastAsia="ru-RU"/>
              </w:rPr>
              <w:t>разных по</w:t>
            </w:r>
            <w:r w:rsidRPr="00912911">
              <w:rPr>
                <w:rFonts w:ascii="Times New Roman" w:eastAsia="Times New Roman" w:hAnsi="Times New Roman" w:cs="Times New Roman"/>
                <w:lang w:eastAsia="ru-RU"/>
              </w:rPr>
              <w:t xml:space="preserve"> направленности занятиях кондиционной тренировкой.</w:t>
            </w:r>
            <w:r w:rsidR="00BD5A8E" w:rsidRPr="00912911">
              <w:rPr>
                <w:rFonts w:ascii="Times New Roman" w:eastAsia="Times New Roman" w:hAnsi="Times New Roman" w:cs="Times New Roman"/>
                <w:lang w:eastAsia="ru-RU"/>
              </w:rPr>
              <w:t xml:space="preserve"> </w:t>
            </w:r>
          </w:p>
          <w:p w14:paraId="2B545504" w14:textId="107C994B" w:rsidR="00C56581" w:rsidRPr="00912911" w:rsidRDefault="00C5658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Обсуждают правила оформления учебных заданий, подходы к индивидуализации дозировки физической нагрузки с учетом показателей состояния организма. Разрабатывают индивидуальные планы тренировочного занятия кондиционной тренировкой и обсуждают </w:t>
            </w:r>
            <w:r w:rsidR="00FA3D0F" w:rsidRPr="00912911">
              <w:rPr>
                <w:rFonts w:ascii="Times New Roman" w:eastAsia="Times New Roman" w:hAnsi="Times New Roman" w:cs="Times New Roman"/>
                <w:lang w:eastAsia="ru-RU"/>
              </w:rPr>
              <w:t>их с</w:t>
            </w:r>
            <w:r w:rsidRPr="00912911">
              <w:rPr>
                <w:rFonts w:ascii="Times New Roman" w:eastAsia="Times New Roman" w:hAnsi="Times New Roman" w:cs="Times New Roman"/>
                <w:lang w:eastAsia="ru-RU"/>
              </w:rPr>
              <w:t xml:space="preserve"> обучающимися класса. Участвуют в мини-исследовании. Обсуждают информацию учителя о </w:t>
            </w:r>
            <w:r w:rsidR="00FA3D0F" w:rsidRPr="00912911">
              <w:rPr>
                <w:rFonts w:ascii="Times New Roman" w:eastAsia="Times New Roman" w:hAnsi="Times New Roman" w:cs="Times New Roman"/>
                <w:lang w:eastAsia="ru-RU"/>
              </w:rPr>
              <w:t>роли и</w:t>
            </w:r>
            <w:r w:rsidRPr="00912911">
              <w:rPr>
                <w:rFonts w:ascii="Times New Roman" w:eastAsia="Times New Roman" w:hAnsi="Times New Roman" w:cs="Times New Roman"/>
                <w:lang w:eastAsia="ru-RU"/>
              </w:rPr>
              <w:t xml:space="preserve"> значении оценки физического состояния при организации самостоятельный занятий кондиционной тренировкой, </w:t>
            </w:r>
            <w:r w:rsidR="00FA3D0F" w:rsidRPr="00912911">
              <w:rPr>
                <w:rFonts w:ascii="Times New Roman" w:eastAsia="Times New Roman" w:hAnsi="Times New Roman" w:cs="Times New Roman"/>
                <w:lang w:eastAsia="ru-RU"/>
              </w:rPr>
              <w:t>знакомятся с</w:t>
            </w:r>
            <w:r w:rsidRPr="00912911">
              <w:rPr>
                <w:rFonts w:ascii="Times New Roman" w:eastAsia="Times New Roman" w:hAnsi="Times New Roman" w:cs="Times New Roman"/>
                <w:lang w:eastAsia="ru-RU"/>
              </w:rPr>
              <w:t xml:space="preserve"> процедурами его измерения. </w:t>
            </w:r>
          </w:p>
          <w:p w14:paraId="5D4E4169" w14:textId="3BCE156D" w:rsidR="00C56581" w:rsidRPr="00912911" w:rsidRDefault="00C5658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Обучаются проводить процедуру </w:t>
            </w:r>
            <w:r w:rsidR="00FA3D0F" w:rsidRPr="00912911">
              <w:rPr>
                <w:rFonts w:ascii="Times New Roman" w:eastAsia="Times New Roman" w:hAnsi="Times New Roman" w:cs="Times New Roman"/>
                <w:lang w:eastAsia="ru-RU"/>
              </w:rPr>
              <w:t>измерения и</w:t>
            </w:r>
            <w:r w:rsidRPr="00912911">
              <w:rPr>
                <w:rFonts w:ascii="Times New Roman" w:eastAsia="Times New Roman" w:hAnsi="Times New Roman" w:cs="Times New Roman"/>
                <w:lang w:eastAsia="ru-RU"/>
              </w:rPr>
              <w:t xml:space="preserve"> определение индивидуального уровня физического состояния с помощью специальной формулы (УФС). </w:t>
            </w:r>
          </w:p>
          <w:p w14:paraId="5FAC43BD" w14:textId="20DA4CC0" w:rsidR="00C56581" w:rsidRPr="00912911" w:rsidRDefault="00C5658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Определяют индивидуальные </w:t>
            </w:r>
            <w:r w:rsidR="00FA3D0F" w:rsidRPr="00912911">
              <w:rPr>
                <w:rFonts w:ascii="Times New Roman" w:eastAsia="Times New Roman" w:hAnsi="Times New Roman" w:cs="Times New Roman"/>
                <w:lang w:eastAsia="ru-RU"/>
              </w:rPr>
              <w:t>особенности в</w:t>
            </w:r>
            <w:r w:rsidRPr="00912911">
              <w:rPr>
                <w:rFonts w:ascii="Times New Roman" w:eastAsia="Times New Roman" w:hAnsi="Times New Roman" w:cs="Times New Roman"/>
                <w:lang w:eastAsia="ru-RU"/>
              </w:rPr>
              <w:t xml:space="preserve"> уровне физического состояния и выявляют отличия с помощью </w:t>
            </w:r>
            <w:r w:rsidR="00FA3D0F" w:rsidRPr="00912911">
              <w:rPr>
                <w:rFonts w:ascii="Times New Roman" w:eastAsia="Times New Roman" w:hAnsi="Times New Roman" w:cs="Times New Roman"/>
                <w:lang w:eastAsia="ru-RU"/>
              </w:rPr>
              <w:t>сравнения с</w:t>
            </w:r>
            <w:r w:rsidRPr="00912911">
              <w:rPr>
                <w:rFonts w:ascii="Times New Roman" w:eastAsia="Times New Roman" w:hAnsi="Times New Roman" w:cs="Times New Roman"/>
                <w:lang w:eastAsia="ru-RU"/>
              </w:rPr>
              <w:t xml:space="preserve"> показателями таблицы стандартов</w:t>
            </w:r>
          </w:p>
        </w:tc>
      </w:tr>
      <w:tr w:rsidR="00C56581" w:rsidRPr="00BD5A8E" w14:paraId="5F5DC0AF" w14:textId="77777777" w:rsidTr="00F44A59">
        <w:trPr>
          <w:trHeight w:val="90"/>
        </w:trPr>
        <w:tc>
          <w:tcPr>
            <w:tcW w:w="297" w:type="pct"/>
            <w:tcBorders>
              <w:left w:val="single" w:sz="4" w:space="0" w:color="000000"/>
              <w:bottom w:val="single" w:sz="4" w:space="0" w:color="auto"/>
              <w:right w:val="single" w:sz="4" w:space="0" w:color="auto"/>
            </w:tcBorders>
            <w:tcMar>
              <w:top w:w="31" w:type="dxa"/>
              <w:left w:w="89" w:type="dxa"/>
              <w:bottom w:w="0" w:type="dxa"/>
              <w:right w:w="94" w:type="dxa"/>
            </w:tcMar>
          </w:tcPr>
          <w:p w14:paraId="025A1C07" w14:textId="4A43F14D" w:rsidR="00C56581" w:rsidRPr="00912911" w:rsidRDefault="00C56581" w:rsidP="00912911">
            <w:pPr>
              <w:spacing w:after="0" w:line="240" w:lineRule="auto"/>
              <w:jc w:val="center"/>
              <w:rPr>
                <w:rFonts w:ascii="Times New Roman" w:eastAsia="Times New Roman" w:hAnsi="Times New Roman" w:cs="Times New Roman"/>
                <w:lang w:eastAsia="ru-RU"/>
              </w:rPr>
            </w:pPr>
          </w:p>
        </w:tc>
        <w:tc>
          <w:tcPr>
            <w:tcW w:w="1792" w:type="pct"/>
            <w:tcBorders>
              <w:left w:val="single" w:sz="4" w:space="0" w:color="auto"/>
              <w:bottom w:val="single" w:sz="4" w:space="0" w:color="auto"/>
              <w:right w:val="single" w:sz="4" w:space="0" w:color="000000"/>
            </w:tcBorders>
          </w:tcPr>
          <w:p w14:paraId="16853758" w14:textId="77777777" w:rsidR="00C56581" w:rsidRPr="00912911" w:rsidRDefault="00C56581" w:rsidP="00912911">
            <w:pPr>
              <w:spacing w:after="0" w:line="240" w:lineRule="auto"/>
              <w:jc w:val="both"/>
              <w:rPr>
                <w:rFonts w:ascii="Times New Roman" w:eastAsia="Times New Roman" w:hAnsi="Times New Roman" w:cs="Times New Roman"/>
                <w:lang w:eastAsia="ru-RU"/>
              </w:rPr>
            </w:pPr>
          </w:p>
        </w:tc>
        <w:tc>
          <w:tcPr>
            <w:tcW w:w="672" w:type="pct"/>
            <w:tcBorders>
              <w:left w:val="single" w:sz="4" w:space="0" w:color="000000"/>
              <w:bottom w:val="single" w:sz="4" w:space="0" w:color="auto"/>
              <w:right w:val="single" w:sz="4" w:space="0" w:color="auto"/>
            </w:tcBorders>
            <w:tcMar>
              <w:top w:w="31" w:type="dxa"/>
              <w:left w:w="89" w:type="dxa"/>
              <w:bottom w:w="0" w:type="dxa"/>
              <w:right w:w="94" w:type="dxa"/>
            </w:tcMar>
          </w:tcPr>
          <w:p w14:paraId="55F1F9CE" w14:textId="00AD6195" w:rsidR="00C56581" w:rsidRPr="00912911" w:rsidRDefault="00C56581" w:rsidP="00912911">
            <w:pPr>
              <w:spacing w:after="0" w:line="240" w:lineRule="auto"/>
              <w:jc w:val="center"/>
              <w:rPr>
                <w:rFonts w:ascii="Times New Roman" w:eastAsia="Times New Roman" w:hAnsi="Times New Roman" w:cs="Times New Roman"/>
                <w:lang w:eastAsia="ru-RU"/>
              </w:rPr>
            </w:pPr>
          </w:p>
        </w:tc>
        <w:tc>
          <w:tcPr>
            <w:tcW w:w="2239" w:type="pct"/>
            <w:vMerge/>
            <w:tcBorders>
              <w:left w:val="single" w:sz="4" w:space="0" w:color="auto"/>
              <w:bottom w:val="single" w:sz="4" w:space="0" w:color="auto"/>
              <w:right w:val="single" w:sz="4" w:space="0" w:color="auto"/>
            </w:tcBorders>
          </w:tcPr>
          <w:p w14:paraId="3F0935B2" w14:textId="77777777" w:rsidR="00C56581" w:rsidRPr="00912911" w:rsidRDefault="00C56581" w:rsidP="00912911">
            <w:pPr>
              <w:spacing w:after="0" w:line="240" w:lineRule="auto"/>
              <w:jc w:val="both"/>
              <w:rPr>
                <w:rFonts w:ascii="Times New Roman" w:eastAsia="Times New Roman" w:hAnsi="Times New Roman" w:cs="Times New Roman"/>
                <w:lang w:eastAsia="ru-RU"/>
              </w:rPr>
            </w:pPr>
          </w:p>
        </w:tc>
      </w:tr>
      <w:tr w:rsidR="00C56581" w:rsidRPr="00BD5A8E" w14:paraId="1E8052D7" w14:textId="77777777" w:rsidTr="00F44A59">
        <w:trPr>
          <w:trHeight w:val="90"/>
        </w:trPr>
        <w:tc>
          <w:tcPr>
            <w:tcW w:w="2089"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56173604" w14:textId="5486497A" w:rsidR="00C56581" w:rsidRPr="00912911" w:rsidRDefault="00EC5931" w:rsidP="00912911">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Текущ</w:t>
            </w:r>
            <w:r w:rsidR="00912911">
              <w:rPr>
                <w:rFonts w:ascii="Times New Roman" w:eastAsia="Times New Roman" w:hAnsi="Times New Roman" w:cs="Times New Roman"/>
                <w:lang w:eastAsia="ru-RU"/>
              </w:rPr>
              <w:t>и</w:t>
            </w:r>
            <w:r w:rsidRPr="00912911">
              <w:rPr>
                <w:rFonts w:ascii="Times New Roman" w:eastAsia="Times New Roman" w:hAnsi="Times New Roman" w:cs="Times New Roman"/>
                <w:lang w:eastAsia="ru-RU"/>
              </w:rPr>
              <w:t>й контроль</w:t>
            </w:r>
          </w:p>
        </w:tc>
        <w:tc>
          <w:tcPr>
            <w:tcW w:w="6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3800CA6" w14:textId="3407CA26" w:rsidR="00C56581" w:rsidRPr="00912911" w:rsidRDefault="00C56581" w:rsidP="00912911">
            <w:pPr>
              <w:spacing w:after="0" w:line="240" w:lineRule="auto"/>
              <w:jc w:val="center"/>
              <w:rPr>
                <w:rFonts w:ascii="Times New Roman" w:eastAsia="Times New Roman" w:hAnsi="Times New Roman" w:cs="Times New Roman"/>
                <w:lang w:eastAsia="ru-RU"/>
              </w:rPr>
            </w:pPr>
          </w:p>
        </w:tc>
        <w:tc>
          <w:tcPr>
            <w:tcW w:w="2239" w:type="pct"/>
            <w:tcBorders>
              <w:left w:val="single" w:sz="4" w:space="0" w:color="auto"/>
              <w:bottom w:val="single" w:sz="4" w:space="0" w:color="auto"/>
              <w:right w:val="single" w:sz="4" w:space="0" w:color="auto"/>
            </w:tcBorders>
          </w:tcPr>
          <w:p w14:paraId="72721AF0" w14:textId="120509B6" w:rsidR="00C56581" w:rsidRPr="00912911" w:rsidRDefault="00EC593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Устный опрос, тесты по темам</w:t>
            </w:r>
          </w:p>
        </w:tc>
      </w:tr>
      <w:tr w:rsidR="00C56581" w:rsidRPr="00BD5A8E" w14:paraId="1DF7CA1C" w14:textId="77777777" w:rsidTr="00F44A59">
        <w:trPr>
          <w:trHeight w:val="33"/>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AB5DD4E" w14:textId="06CE1D88" w:rsidR="00C56581" w:rsidRPr="00912911" w:rsidRDefault="00EC5931" w:rsidP="00912911">
            <w:pPr>
              <w:spacing w:after="0" w:line="240" w:lineRule="auto"/>
              <w:jc w:val="center"/>
              <w:rPr>
                <w:rFonts w:ascii="Times New Roman" w:eastAsia="Times New Roman" w:hAnsi="Times New Roman" w:cs="Times New Roman"/>
                <w:b/>
                <w:lang w:eastAsia="ru-RU"/>
              </w:rPr>
            </w:pPr>
            <w:r w:rsidRPr="00912911">
              <w:rPr>
                <w:rFonts w:ascii="Times New Roman" w:eastAsia="Times New Roman" w:hAnsi="Times New Roman" w:cs="Times New Roman"/>
                <w:b/>
                <w:lang w:eastAsia="ru-RU"/>
              </w:rPr>
              <w:t>Раздел «Легкая атлетика»</w:t>
            </w:r>
          </w:p>
        </w:tc>
      </w:tr>
      <w:tr w:rsidR="00EC5931" w:rsidRPr="00BD5A8E" w14:paraId="581FE1FC" w14:textId="77777777" w:rsidTr="0005150C">
        <w:trPr>
          <w:trHeight w:val="39"/>
        </w:trPr>
        <w:tc>
          <w:tcPr>
            <w:tcW w:w="297"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461166AB" w14:textId="7DBFE024" w:rsidR="00EC5931" w:rsidRPr="00912911" w:rsidRDefault="00EC5931" w:rsidP="00912911">
            <w:pPr>
              <w:spacing w:after="0" w:line="240" w:lineRule="auto"/>
              <w:jc w:val="center"/>
              <w:rPr>
                <w:rFonts w:ascii="Times New Roman" w:eastAsia="Times New Roman" w:hAnsi="Times New Roman" w:cs="Times New Roman"/>
                <w:lang w:eastAsia="ru-RU"/>
              </w:rPr>
            </w:pPr>
            <w:r w:rsidRPr="00912911">
              <w:rPr>
                <w:rFonts w:ascii="Times New Roman" w:hAnsi="Times New Roman" w:cs="Times New Roman"/>
              </w:rPr>
              <w:t>1</w:t>
            </w:r>
          </w:p>
        </w:tc>
        <w:tc>
          <w:tcPr>
            <w:tcW w:w="179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49C8770" w14:textId="4506BBC4" w:rsidR="00EC5931" w:rsidRPr="00912911" w:rsidRDefault="00EC5931" w:rsidP="00912911">
            <w:pPr>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rPr>
              <w:t>Бег по повороту. Передача эстафетной палочки. Бег до 4 км</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049AF2" w14:textId="2E5E1D41" w:rsidR="00EC5931" w:rsidRPr="00912911" w:rsidRDefault="00EC5931" w:rsidP="00912911">
            <w:pPr>
              <w:spacing w:after="0" w:line="240" w:lineRule="auto"/>
              <w:jc w:val="center"/>
              <w:rPr>
                <w:rFonts w:ascii="Times New Roman" w:eastAsia="Times New Roman" w:hAnsi="Times New Roman" w:cs="Times New Roman"/>
                <w:lang w:eastAsia="ru-RU"/>
              </w:rPr>
            </w:pPr>
            <w:r w:rsidRPr="00912911">
              <w:rPr>
                <w:rFonts w:ascii="Times New Roman" w:hAnsi="Times New Roman" w:cs="Times New Roman"/>
              </w:rPr>
              <w:t>3</w:t>
            </w:r>
          </w:p>
        </w:tc>
        <w:tc>
          <w:tcPr>
            <w:tcW w:w="2239"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1C756FA1" w14:textId="3BBF3934" w:rsidR="0019685D" w:rsidRPr="00912911" w:rsidRDefault="0019685D"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Тема «Техническая подготовка в легкоатлетических упражнениях»:</w:t>
            </w:r>
          </w:p>
          <w:p w14:paraId="232576E8" w14:textId="46B95EFC" w:rsidR="0019685D" w:rsidRPr="00912911" w:rsidRDefault="0019685D" w:rsidP="00912911">
            <w:pPr>
              <w:spacing w:after="0" w:line="240" w:lineRule="auto"/>
              <w:jc w:val="both"/>
              <w:rPr>
                <w:rFonts w:ascii="Times New Roman" w:hAnsi="Times New Roman" w:cs="Times New Roman"/>
              </w:rPr>
            </w:pPr>
            <w:r w:rsidRPr="00912911">
              <w:rPr>
                <w:rFonts w:ascii="Times New Roman" w:hAnsi="Times New Roman" w:cs="Times New Roman"/>
              </w:rPr>
              <w:t>– контролируют технику выполнения легкоатлетических упражнений другими учащимися, сравнивают их технику с образцами и выявляют возможные ошибки, предлагают практические занятия (с использованием иллюстративного материала). Тема «Техническая подготовка в легкоатлетических упражнениях»:</w:t>
            </w:r>
          </w:p>
          <w:p w14:paraId="55BE756D" w14:textId="77777777" w:rsidR="0019685D" w:rsidRPr="00912911" w:rsidRDefault="0019685D" w:rsidP="00912911">
            <w:pPr>
              <w:spacing w:after="0" w:line="240" w:lineRule="auto"/>
              <w:jc w:val="both"/>
              <w:rPr>
                <w:rFonts w:ascii="Times New Roman" w:hAnsi="Times New Roman" w:cs="Times New Roman"/>
              </w:rPr>
            </w:pPr>
            <w:r w:rsidRPr="00912911">
              <w:rPr>
                <w:rFonts w:ascii="Times New Roman" w:hAnsi="Times New Roman" w:cs="Times New Roman"/>
              </w:rPr>
              <w:lastRenderedPageBreak/>
              <w:t>– контролируют технику выполнения легкоатлетических упражнений другими учащимися, сравнивают их технику с образцами и выявляют возможные ошибки, предлагают способы их устранения (обучение в группах).</w:t>
            </w:r>
          </w:p>
          <w:p w14:paraId="06ABBDED" w14:textId="44AE4D37" w:rsidR="0019685D" w:rsidRPr="00912911" w:rsidRDefault="0019685D" w:rsidP="00912911">
            <w:pPr>
              <w:spacing w:after="0" w:line="240" w:lineRule="auto"/>
              <w:jc w:val="both"/>
              <w:rPr>
                <w:rFonts w:ascii="Times New Roman" w:hAnsi="Times New Roman" w:cs="Times New Roman"/>
              </w:rPr>
            </w:pPr>
            <w:r w:rsidRPr="00912911">
              <w:rPr>
                <w:rFonts w:ascii="Times New Roman" w:hAnsi="Times New Roman" w:cs="Times New Roman"/>
              </w:rPr>
              <w:t>Тема «Техническая подготовка в метании спортивного снаряда с разбега на дальность»:</w:t>
            </w:r>
          </w:p>
          <w:p w14:paraId="5FB905C9" w14:textId="30F73922" w:rsidR="00EC5931" w:rsidRPr="00912911" w:rsidRDefault="0019685D" w:rsidP="00912911">
            <w:pPr>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rPr>
              <w:t>– контролируют технику выполнения метания спортивного снаряда другими учащимися, сравнивают их технику с эталонным образцом и выявляют возможные ошибки, предлагают способы их устранения (обучение в группах)</w:t>
            </w:r>
          </w:p>
        </w:tc>
      </w:tr>
      <w:tr w:rsidR="0019685D" w:rsidRPr="00BD5A8E" w14:paraId="325E9975" w14:textId="77777777" w:rsidTr="00F44A59">
        <w:trPr>
          <w:trHeight w:val="136"/>
        </w:trPr>
        <w:tc>
          <w:tcPr>
            <w:tcW w:w="297"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98392FD" w14:textId="415A2F72" w:rsidR="0019685D" w:rsidRPr="00912911" w:rsidRDefault="0019685D" w:rsidP="00912911">
            <w:pPr>
              <w:spacing w:after="0" w:line="240" w:lineRule="auto"/>
              <w:jc w:val="center"/>
              <w:rPr>
                <w:rFonts w:ascii="Times New Roman" w:hAnsi="Times New Roman" w:cs="Times New Roman"/>
              </w:rPr>
            </w:pPr>
            <w:r w:rsidRPr="00912911">
              <w:rPr>
                <w:rFonts w:ascii="Times New Roman" w:hAnsi="Times New Roman" w:cs="Times New Roman"/>
              </w:rPr>
              <w:t>2</w:t>
            </w:r>
          </w:p>
        </w:tc>
        <w:tc>
          <w:tcPr>
            <w:tcW w:w="179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7AACB34" w14:textId="7C788021" w:rsidR="0019685D" w:rsidRPr="00912911" w:rsidRDefault="0019685D" w:rsidP="00912911">
            <w:pPr>
              <w:spacing w:after="0" w:line="240" w:lineRule="auto"/>
              <w:jc w:val="both"/>
              <w:rPr>
                <w:rFonts w:ascii="Times New Roman" w:hAnsi="Times New Roman" w:cs="Times New Roman"/>
              </w:rPr>
            </w:pPr>
            <w:r w:rsidRPr="00912911">
              <w:rPr>
                <w:rFonts w:ascii="Times New Roman" w:hAnsi="Times New Roman" w:cs="Times New Roman"/>
              </w:rPr>
              <w:t>Прыжки в длину с разбега способом «согнув ноги»</w:t>
            </w:r>
            <w:r w:rsidR="008005A1" w:rsidRPr="00912911">
              <w:rPr>
                <w:rFonts w:ascii="Times New Roman" w:hAnsi="Times New Roman" w:cs="Times New Roman"/>
              </w:rPr>
              <w:t xml:space="preserve"> </w:t>
            </w:r>
            <w:r w:rsidR="00912911">
              <w:rPr>
                <w:rFonts w:ascii="Times New Roman" w:hAnsi="Times New Roman" w:cs="Times New Roman"/>
              </w:rPr>
              <w:t>– индивидуальный разбег</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4254D1" w14:textId="5AA7B828" w:rsidR="0019685D" w:rsidRPr="00912911" w:rsidRDefault="0019685D" w:rsidP="00912911">
            <w:pPr>
              <w:spacing w:after="0" w:line="240" w:lineRule="auto"/>
              <w:jc w:val="center"/>
              <w:rPr>
                <w:rFonts w:ascii="Times New Roman" w:hAnsi="Times New Roman" w:cs="Times New Roman"/>
              </w:rPr>
            </w:pPr>
            <w:r w:rsidRPr="00912911">
              <w:rPr>
                <w:rFonts w:ascii="Times New Roman" w:hAnsi="Times New Roman" w:cs="Times New Roman"/>
              </w:rPr>
              <w:t>4</w:t>
            </w:r>
          </w:p>
        </w:tc>
        <w:tc>
          <w:tcPr>
            <w:tcW w:w="2239" w:type="pct"/>
            <w:vMerge/>
            <w:tcBorders>
              <w:top w:val="single" w:sz="4" w:space="0" w:color="auto"/>
              <w:left w:val="single" w:sz="4" w:space="0" w:color="auto"/>
              <w:right w:val="single" w:sz="4" w:space="0" w:color="auto"/>
            </w:tcBorders>
            <w:tcMar>
              <w:top w:w="31" w:type="dxa"/>
              <w:left w:w="89" w:type="dxa"/>
              <w:bottom w:w="0" w:type="dxa"/>
              <w:right w:w="94" w:type="dxa"/>
            </w:tcMar>
          </w:tcPr>
          <w:p w14:paraId="31BCC858" w14:textId="77777777" w:rsidR="0019685D" w:rsidRPr="00912911" w:rsidRDefault="0019685D" w:rsidP="00912911">
            <w:pPr>
              <w:spacing w:after="0" w:line="240" w:lineRule="auto"/>
              <w:jc w:val="both"/>
              <w:rPr>
                <w:rFonts w:ascii="Times New Roman" w:eastAsia="Times New Roman" w:hAnsi="Times New Roman" w:cs="Times New Roman"/>
                <w:lang w:eastAsia="ru-RU"/>
              </w:rPr>
            </w:pPr>
          </w:p>
        </w:tc>
      </w:tr>
      <w:tr w:rsidR="0019685D" w:rsidRPr="00BD5A8E" w14:paraId="6B2F8D8C" w14:textId="77777777" w:rsidTr="00F44A59">
        <w:trPr>
          <w:trHeight w:val="310"/>
        </w:trPr>
        <w:tc>
          <w:tcPr>
            <w:tcW w:w="297"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A2D64F3" w14:textId="5C26A2CF" w:rsidR="0019685D" w:rsidRPr="00912911" w:rsidRDefault="0019685D" w:rsidP="00912911">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3</w:t>
            </w:r>
          </w:p>
        </w:tc>
        <w:tc>
          <w:tcPr>
            <w:tcW w:w="179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A86A768" w14:textId="7C20F174" w:rsidR="0019685D" w:rsidRPr="00912911" w:rsidRDefault="0019685D" w:rsidP="00912911">
            <w:pPr>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rPr>
              <w:t>Прыжки в высоту с разбега способом «перешагивание»</w:t>
            </w:r>
            <w:r w:rsidR="008005A1" w:rsidRPr="00912911">
              <w:rPr>
                <w:rFonts w:ascii="Times New Roman" w:hAnsi="Times New Roman" w:cs="Times New Roman"/>
              </w:rPr>
              <w:t xml:space="preserve"> </w:t>
            </w:r>
            <w:r w:rsidR="00912911">
              <w:rPr>
                <w:rFonts w:ascii="Times New Roman" w:hAnsi="Times New Roman" w:cs="Times New Roman"/>
              </w:rPr>
              <w:t>– индивидуальный разбег</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AD0EE30" w14:textId="3A39FF84" w:rsidR="0019685D" w:rsidRPr="00912911" w:rsidRDefault="0019685D" w:rsidP="00912911">
            <w:pPr>
              <w:spacing w:after="0" w:line="240" w:lineRule="auto"/>
              <w:jc w:val="center"/>
              <w:rPr>
                <w:rFonts w:ascii="Times New Roman" w:eastAsia="Times New Roman" w:hAnsi="Times New Roman" w:cs="Times New Roman"/>
                <w:lang w:eastAsia="ru-RU"/>
              </w:rPr>
            </w:pPr>
            <w:r w:rsidRPr="00912911">
              <w:rPr>
                <w:rFonts w:ascii="Times New Roman" w:hAnsi="Times New Roman" w:cs="Times New Roman"/>
              </w:rPr>
              <w:t>4</w:t>
            </w:r>
          </w:p>
        </w:tc>
        <w:tc>
          <w:tcPr>
            <w:tcW w:w="2239" w:type="pct"/>
            <w:vMerge/>
            <w:tcBorders>
              <w:left w:val="single" w:sz="4" w:space="0" w:color="auto"/>
              <w:right w:val="single" w:sz="4" w:space="0" w:color="auto"/>
            </w:tcBorders>
            <w:tcMar>
              <w:top w:w="31" w:type="dxa"/>
              <w:left w:w="89" w:type="dxa"/>
              <w:bottom w:w="0" w:type="dxa"/>
              <w:right w:w="94" w:type="dxa"/>
            </w:tcMar>
            <w:hideMark/>
          </w:tcPr>
          <w:p w14:paraId="7C4E841F" w14:textId="77777777" w:rsidR="0019685D" w:rsidRPr="00912911" w:rsidRDefault="0019685D" w:rsidP="00912911">
            <w:pPr>
              <w:spacing w:after="0" w:line="240" w:lineRule="auto"/>
              <w:jc w:val="both"/>
              <w:rPr>
                <w:rFonts w:ascii="Times New Roman" w:eastAsia="Times New Roman" w:hAnsi="Times New Roman" w:cs="Times New Roman"/>
                <w:lang w:eastAsia="ru-RU"/>
              </w:rPr>
            </w:pPr>
          </w:p>
        </w:tc>
      </w:tr>
      <w:tr w:rsidR="000B07DA" w:rsidRPr="00BD5A8E" w14:paraId="2F7CE71F" w14:textId="77777777" w:rsidTr="00F44A59">
        <w:trPr>
          <w:trHeight w:val="310"/>
        </w:trPr>
        <w:tc>
          <w:tcPr>
            <w:tcW w:w="297"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7B21EB34" w14:textId="6DDCDC80" w:rsidR="000B07DA" w:rsidRPr="00912911" w:rsidRDefault="000B07DA" w:rsidP="00912911">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4</w:t>
            </w:r>
          </w:p>
        </w:tc>
        <w:tc>
          <w:tcPr>
            <w:tcW w:w="179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5F4915C9" w14:textId="4DFEE17B" w:rsidR="000B07DA" w:rsidRPr="00912911" w:rsidRDefault="000B07DA" w:rsidP="00912911">
            <w:pPr>
              <w:spacing w:after="0" w:line="240" w:lineRule="auto"/>
              <w:jc w:val="both"/>
              <w:rPr>
                <w:rFonts w:ascii="Times New Roman" w:hAnsi="Times New Roman" w:cs="Times New Roman"/>
              </w:rPr>
            </w:pPr>
            <w:r w:rsidRPr="00912911">
              <w:rPr>
                <w:rFonts w:ascii="Times New Roman" w:hAnsi="Times New Roman" w:cs="Times New Roman"/>
              </w:rPr>
              <w:t>Метания: гранаты на дальность с разбега (ширина коридора 10 м) мальчики – 700 г; девочки – 500 г</w:t>
            </w:r>
          </w:p>
        </w:tc>
        <w:tc>
          <w:tcPr>
            <w:tcW w:w="6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1D5AF71" w14:textId="64F5BC49" w:rsidR="000B07DA" w:rsidRPr="00912911" w:rsidRDefault="000B07DA" w:rsidP="00912911">
            <w:pPr>
              <w:spacing w:after="0" w:line="240" w:lineRule="auto"/>
              <w:jc w:val="center"/>
              <w:rPr>
                <w:rFonts w:ascii="Times New Roman" w:hAnsi="Times New Roman" w:cs="Times New Roman"/>
              </w:rPr>
            </w:pPr>
            <w:r w:rsidRPr="00912911">
              <w:rPr>
                <w:rFonts w:ascii="Times New Roman" w:hAnsi="Times New Roman" w:cs="Times New Roman"/>
              </w:rPr>
              <w:t>4</w:t>
            </w:r>
          </w:p>
        </w:tc>
        <w:tc>
          <w:tcPr>
            <w:tcW w:w="2239" w:type="pct"/>
            <w:vMerge/>
            <w:tcBorders>
              <w:left w:val="single" w:sz="4" w:space="0" w:color="auto"/>
              <w:bottom w:val="single" w:sz="4" w:space="0" w:color="auto"/>
              <w:right w:val="single" w:sz="4" w:space="0" w:color="auto"/>
            </w:tcBorders>
            <w:tcMar>
              <w:top w:w="31" w:type="dxa"/>
              <w:left w:w="89" w:type="dxa"/>
              <w:bottom w:w="0" w:type="dxa"/>
              <w:right w:w="94" w:type="dxa"/>
            </w:tcMar>
          </w:tcPr>
          <w:p w14:paraId="4DB83959" w14:textId="77777777" w:rsidR="000B07DA" w:rsidRPr="00912911" w:rsidRDefault="000B07DA" w:rsidP="00912911">
            <w:pPr>
              <w:spacing w:after="0" w:line="240" w:lineRule="auto"/>
              <w:jc w:val="both"/>
              <w:rPr>
                <w:rFonts w:ascii="Times New Roman" w:eastAsia="Times New Roman" w:hAnsi="Times New Roman" w:cs="Times New Roman"/>
                <w:lang w:eastAsia="ru-RU"/>
              </w:rPr>
            </w:pPr>
          </w:p>
        </w:tc>
      </w:tr>
      <w:tr w:rsidR="00912911" w:rsidRPr="00BD5A8E" w14:paraId="60F2FA69" w14:textId="77777777" w:rsidTr="00F44A59">
        <w:trPr>
          <w:trHeight w:val="4301"/>
        </w:trPr>
        <w:tc>
          <w:tcPr>
            <w:tcW w:w="297"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0FFCD072" w14:textId="212B55C8" w:rsidR="00912911" w:rsidRPr="00912911" w:rsidRDefault="00912911" w:rsidP="00912911">
            <w:pPr>
              <w:spacing w:after="0" w:line="240" w:lineRule="auto"/>
              <w:jc w:val="center"/>
              <w:rPr>
                <w:rFonts w:ascii="Times New Roman" w:hAnsi="Times New Roman" w:cs="Times New Roman"/>
              </w:rPr>
            </w:pPr>
            <w:r w:rsidRPr="00912911">
              <w:rPr>
                <w:rFonts w:ascii="Times New Roman" w:hAnsi="Times New Roman" w:cs="Times New Roman"/>
              </w:rPr>
              <w:lastRenderedPageBreak/>
              <w:t>5</w:t>
            </w:r>
          </w:p>
        </w:tc>
        <w:tc>
          <w:tcPr>
            <w:tcW w:w="1792"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24EBA479" w14:textId="77777777" w:rsidR="00912911" w:rsidRPr="00912911" w:rsidRDefault="00912911" w:rsidP="00912911">
            <w:pPr>
              <w:spacing w:after="0" w:line="240" w:lineRule="auto"/>
              <w:jc w:val="both"/>
              <w:rPr>
                <w:rFonts w:ascii="Times New Roman" w:hAnsi="Times New Roman" w:cs="Times New Roman"/>
              </w:rPr>
            </w:pPr>
            <w:r w:rsidRPr="00912911">
              <w:rPr>
                <w:rFonts w:ascii="Times New Roman" w:hAnsi="Times New Roman" w:cs="Times New Roman"/>
              </w:rPr>
              <w:t>Полоса препятствий:</w:t>
            </w:r>
            <w:r w:rsidRPr="00912911">
              <w:rPr>
                <w:rFonts w:ascii="Times New Roman" w:eastAsia="Times New Roman" w:hAnsi="Times New Roman" w:cs="Times New Roman"/>
                <w:lang w:eastAsia="ru-RU"/>
              </w:rPr>
              <w:t xml:space="preserve"> </w:t>
            </w:r>
          </w:p>
          <w:p w14:paraId="7F117006" w14:textId="404973B0" w:rsidR="00912911" w:rsidRPr="00912911" w:rsidRDefault="0091291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старт лежа, бег 20 м, лабиринт 10 м, преодоление рва шириной 2</w:t>
            </w:r>
            <w:r w:rsidR="001E23B9">
              <w:rPr>
                <w:rFonts w:ascii="Times New Roman" w:eastAsia="Times New Roman" w:hAnsi="Times New Roman" w:cs="Times New Roman"/>
                <w:lang w:eastAsia="ru-RU"/>
              </w:rPr>
              <w:t> </w:t>
            </w:r>
            <w:r w:rsidRPr="00912911">
              <w:rPr>
                <w:rFonts w:ascii="Times New Roman" w:eastAsia="Times New Roman" w:hAnsi="Times New Roman" w:cs="Times New Roman"/>
                <w:lang w:eastAsia="ru-RU"/>
              </w:rPr>
              <w:t>м, бег 20 м, преодоление двух препятствий высотой 40 см, преодоление забора высотой 2 м (с опорой на грудь), бег 30 м (мальчики);</w:t>
            </w:r>
          </w:p>
          <w:p w14:paraId="5B038D9D" w14:textId="636BC47E" w:rsidR="00912911" w:rsidRPr="00912911" w:rsidRDefault="0091291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старт лежа, бег 20 м, лабиринт 10 м, преодоление рва шириной 1–2 м, бег 20 м, преодоление двух препятствий высотой 40 см, бег 30</w:t>
            </w:r>
            <w:r>
              <w:rPr>
                <w:rFonts w:ascii="Times New Roman" w:eastAsia="Times New Roman" w:hAnsi="Times New Roman" w:cs="Times New Roman"/>
                <w:lang w:eastAsia="ru-RU"/>
              </w:rPr>
              <w:t> </w:t>
            </w:r>
            <w:r w:rsidRPr="00912911">
              <w:rPr>
                <w:rFonts w:ascii="Times New Roman" w:eastAsia="Times New Roman" w:hAnsi="Times New Roman" w:cs="Times New Roman"/>
                <w:lang w:eastAsia="ru-RU"/>
              </w:rPr>
              <w:t>м (девочки).</w:t>
            </w:r>
          </w:p>
          <w:p w14:paraId="70D56B8B" w14:textId="325CAE8E" w:rsidR="00912911" w:rsidRPr="00912911" w:rsidRDefault="00912911" w:rsidP="00912911">
            <w:pPr>
              <w:spacing w:after="0" w:line="240" w:lineRule="auto"/>
              <w:jc w:val="both"/>
              <w:rPr>
                <w:rFonts w:ascii="Times New Roman" w:hAnsi="Times New Roman" w:cs="Times New Roman"/>
              </w:rPr>
            </w:pPr>
            <w:r w:rsidRPr="00912911">
              <w:rPr>
                <w:rFonts w:ascii="Times New Roman" w:eastAsia="Times New Roman" w:hAnsi="Times New Roman" w:cs="Times New Roman"/>
                <w:lang w:eastAsia="ru-RU"/>
              </w:rPr>
              <w:t>Общая физическая подготовка – развитие быстроты, ловкости, выносливости, скоростно-силовых способностей</w:t>
            </w:r>
          </w:p>
        </w:tc>
        <w:tc>
          <w:tcPr>
            <w:tcW w:w="672"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468BB44C" w14:textId="431E48AC" w:rsidR="00912911" w:rsidRPr="00912911" w:rsidRDefault="00912911" w:rsidP="00912911">
            <w:pPr>
              <w:spacing w:after="0" w:line="240" w:lineRule="auto"/>
              <w:jc w:val="center"/>
              <w:rPr>
                <w:rFonts w:ascii="Times New Roman" w:hAnsi="Times New Roman" w:cs="Times New Roman"/>
              </w:rPr>
            </w:pPr>
            <w:r w:rsidRPr="00912911">
              <w:rPr>
                <w:rFonts w:ascii="Times New Roman" w:hAnsi="Times New Roman" w:cs="Times New Roman"/>
              </w:rPr>
              <w:t>3</w:t>
            </w:r>
          </w:p>
        </w:tc>
        <w:tc>
          <w:tcPr>
            <w:tcW w:w="2239" w:type="pct"/>
            <w:vMerge/>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7890AABD" w14:textId="77777777" w:rsidR="00912911" w:rsidRPr="00912911" w:rsidRDefault="00912911" w:rsidP="00912911">
            <w:pPr>
              <w:spacing w:after="0" w:line="240" w:lineRule="auto"/>
              <w:jc w:val="both"/>
              <w:rPr>
                <w:rFonts w:ascii="Times New Roman" w:eastAsia="Times New Roman" w:hAnsi="Times New Roman" w:cs="Times New Roman"/>
                <w:lang w:eastAsia="ru-RU"/>
              </w:rPr>
            </w:pPr>
          </w:p>
        </w:tc>
      </w:tr>
      <w:tr w:rsidR="0019685D" w:rsidRPr="00BD5A8E" w14:paraId="1BC40242" w14:textId="77777777" w:rsidTr="00F44A59">
        <w:trPr>
          <w:trHeight w:val="33"/>
        </w:trPr>
        <w:tc>
          <w:tcPr>
            <w:tcW w:w="297"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4AAF0177" w14:textId="0668AC65" w:rsidR="0019685D" w:rsidRPr="00912911" w:rsidRDefault="001A45EE" w:rsidP="00912911">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6</w:t>
            </w:r>
          </w:p>
        </w:tc>
        <w:tc>
          <w:tcPr>
            <w:tcW w:w="1792"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6D8040E" w14:textId="510E26A3" w:rsidR="0019685D" w:rsidRPr="00912911" w:rsidRDefault="0019685D" w:rsidP="00912911">
            <w:pPr>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b/>
                <w:bCs/>
                <w:i/>
                <w:iCs/>
              </w:rPr>
              <w:t>Текущий контроль</w:t>
            </w:r>
            <w:r w:rsidRPr="00912911">
              <w:rPr>
                <w:rFonts w:ascii="Times New Roman" w:hAnsi="Times New Roman" w:cs="Times New Roman"/>
              </w:rPr>
              <w:t xml:space="preserve"> – уровень физической подготовленности</w:t>
            </w:r>
          </w:p>
        </w:tc>
        <w:tc>
          <w:tcPr>
            <w:tcW w:w="672"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18204E0D" w14:textId="77777777" w:rsidR="0019685D" w:rsidRPr="00912911" w:rsidRDefault="0019685D" w:rsidP="00912911">
            <w:pPr>
              <w:spacing w:after="0" w:line="240" w:lineRule="auto"/>
              <w:jc w:val="center"/>
              <w:rPr>
                <w:rFonts w:ascii="Times New Roman" w:eastAsia="Times New Roman" w:hAnsi="Times New Roman" w:cs="Times New Roman"/>
                <w:lang w:eastAsia="ru-RU"/>
              </w:rPr>
            </w:pPr>
          </w:p>
        </w:tc>
        <w:tc>
          <w:tcPr>
            <w:tcW w:w="2239" w:type="pct"/>
            <w:tcBorders>
              <w:top w:val="single" w:sz="4" w:space="0" w:color="auto"/>
              <w:left w:val="single" w:sz="4" w:space="0" w:color="auto"/>
              <w:bottom w:val="single" w:sz="4" w:space="0" w:color="auto"/>
              <w:right w:val="single" w:sz="4" w:space="0" w:color="auto"/>
            </w:tcBorders>
          </w:tcPr>
          <w:p w14:paraId="2A5F0EB5" w14:textId="1182F1E4" w:rsidR="0019685D" w:rsidRPr="00912911" w:rsidRDefault="008005A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Тесты: челночный бег 4×9 м, бег 30 м, прыжки в длину с места, 6-минутный бег, подтягивание, наклон вперед из положения сидя</w:t>
            </w:r>
          </w:p>
        </w:tc>
      </w:tr>
      <w:tr w:rsidR="0019685D" w:rsidRPr="00BD5A8E" w14:paraId="512B9669" w14:textId="77777777" w:rsidTr="00F44A59">
        <w:trPr>
          <w:trHeight w:val="288"/>
        </w:trPr>
        <w:tc>
          <w:tcPr>
            <w:tcW w:w="297" w:type="pct"/>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14:paraId="7004E045" w14:textId="3A16422C" w:rsidR="0019685D" w:rsidRPr="00912911" w:rsidRDefault="001A45EE" w:rsidP="00912911">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7</w:t>
            </w:r>
          </w:p>
        </w:tc>
        <w:tc>
          <w:tcPr>
            <w:tcW w:w="1792" w:type="pct"/>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14:paraId="061C9B66" w14:textId="6C3BE8F6" w:rsidR="0019685D" w:rsidRPr="00912911" w:rsidRDefault="0019685D" w:rsidP="001E23B9">
            <w:pPr>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b/>
                <w:bCs/>
                <w:i/>
                <w:iCs/>
              </w:rPr>
              <w:t>Промежуточный контроль</w:t>
            </w:r>
            <w:r w:rsidRPr="00912911">
              <w:rPr>
                <w:rFonts w:ascii="Times New Roman" w:hAnsi="Times New Roman" w:cs="Times New Roman"/>
              </w:rPr>
              <w:t xml:space="preserve"> – срез знаний по бегу </w:t>
            </w:r>
            <w:r w:rsidR="008005A1" w:rsidRPr="00912911">
              <w:rPr>
                <w:rFonts w:ascii="Times New Roman" w:hAnsi="Times New Roman" w:cs="Times New Roman"/>
              </w:rPr>
              <w:t>100, 500, 1000</w:t>
            </w:r>
            <w:r w:rsidRPr="00912911">
              <w:rPr>
                <w:rFonts w:ascii="Times New Roman" w:hAnsi="Times New Roman" w:cs="Times New Roman"/>
              </w:rPr>
              <w:t xml:space="preserve"> м, эстафетный бег, прыжки в длину и высоту с разбега, метание </w:t>
            </w:r>
            <w:r w:rsidR="008005A1" w:rsidRPr="00912911">
              <w:rPr>
                <w:rFonts w:ascii="Times New Roman" w:hAnsi="Times New Roman" w:cs="Times New Roman"/>
              </w:rPr>
              <w:t>гранаты</w:t>
            </w:r>
            <w:r w:rsidRPr="00912911">
              <w:rPr>
                <w:rFonts w:ascii="Times New Roman" w:hAnsi="Times New Roman" w:cs="Times New Roman"/>
              </w:rPr>
              <w:t>, полоса препятствий</w:t>
            </w:r>
            <w:r w:rsidR="008005A1" w:rsidRPr="00912911">
              <w:rPr>
                <w:rFonts w:ascii="Times New Roman" w:hAnsi="Times New Roman" w:cs="Times New Roman"/>
              </w:rPr>
              <w:t>, прыжки через скакалку на двух ногах, бег 2000</w:t>
            </w:r>
            <w:r w:rsidR="001E23B9">
              <w:rPr>
                <w:rFonts w:ascii="Times New Roman" w:hAnsi="Times New Roman" w:cs="Times New Roman"/>
              </w:rPr>
              <w:t>–</w:t>
            </w:r>
            <w:r w:rsidR="008005A1" w:rsidRPr="00912911">
              <w:rPr>
                <w:rFonts w:ascii="Times New Roman" w:hAnsi="Times New Roman" w:cs="Times New Roman"/>
              </w:rPr>
              <w:t>3000</w:t>
            </w:r>
            <w:r w:rsidR="001E23B9">
              <w:rPr>
                <w:rFonts w:ascii="Times New Roman" w:hAnsi="Times New Roman" w:cs="Times New Roman"/>
              </w:rPr>
              <w:t xml:space="preserve"> м</w:t>
            </w:r>
          </w:p>
        </w:tc>
        <w:tc>
          <w:tcPr>
            <w:tcW w:w="672"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128253ED" w14:textId="133D9E81" w:rsidR="0019685D" w:rsidRPr="00912911" w:rsidRDefault="0019685D" w:rsidP="00912911">
            <w:pPr>
              <w:spacing w:after="0" w:line="240" w:lineRule="auto"/>
              <w:jc w:val="center"/>
              <w:rPr>
                <w:rFonts w:ascii="Times New Roman" w:eastAsia="Times New Roman" w:hAnsi="Times New Roman" w:cs="Times New Roman"/>
                <w:lang w:eastAsia="ru-RU"/>
              </w:rPr>
            </w:pPr>
          </w:p>
        </w:tc>
        <w:tc>
          <w:tcPr>
            <w:tcW w:w="2239" w:type="pct"/>
            <w:tcBorders>
              <w:top w:val="single" w:sz="4" w:space="0" w:color="auto"/>
              <w:left w:val="single" w:sz="4" w:space="0" w:color="auto"/>
              <w:bottom w:val="single" w:sz="4" w:space="0" w:color="auto"/>
              <w:right w:val="single" w:sz="4" w:space="0" w:color="auto"/>
            </w:tcBorders>
          </w:tcPr>
          <w:p w14:paraId="2CDA6398" w14:textId="096A2DE8" w:rsidR="0019685D" w:rsidRPr="00912911" w:rsidRDefault="008005A1"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Техника выполнения упражнения и результат норматива этого упражнения</w:t>
            </w:r>
          </w:p>
        </w:tc>
      </w:tr>
      <w:tr w:rsidR="00C56581" w:rsidRPr="00BD5A8E" w14:paraId="0E301EEE" w14:textId="77777777" w:rsidTr="00F44A59">
        <w:trPr>
          <w:trHeight w:val="115"/>
        </w:trPr>
        <w:tc>
          <w:tcPr>
            <w:tcW w:w="208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0470775" w14:textId="77777777" w:rsidR="00C56581" w:rsidRPr="0005150C" w:rsidRDefault="00C56581" w:rsidP="001E23B9">
            <w:pPr>
              <w:spacing w:after="0" w:line="240" w:lineRule="auto"/>
              <w:jc w:val="both"/>
              <w:rPr>
                <w:rFonts w:ascii="Times New Roman" w:eastAsia="Times New Roman" w:hAnsi="Times New Roman" w:cs="Times New Roman"/>
                <w:b/>
                <w:lang w:eastAsia="ru-RU"/>
              </w:rPr>
            </w:pPr>
            <w:r w:rsidRPr="0005150C">
              <w:rPr>
                <w:rFonts w:ascii="Times New Roman" w:eastAsia="Times New Roman" w:hAnsi="Times New Roman" w:cs="Times New Roman"/>
                <w:b/>
                <w:lang w:eastAsia="ru-RU"/>
              </w:rPr>
              <w:t>Итого по разделу</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FF5F9B5" w14:textId="036E0888" w:rsidR="00C56581" w:rsidRPr="0005150C" w:rsidRDefault="000B07DA" w:rsidP="00912911">
            <w:pPr>
              <w:spacing w:after="0" w:line="240" w:lineRule="auto"/>
              <w:jc w:val="center"/>
              <w:rPr>
                <w:rFonts w:ascii="Times New Roman" w:eastAsia="Times New Roman" w:hAnsi="Times New Roman" w:cs="Times New Roman"/>
                <w:b/>
                <w:lang w:eastAsia="ru-RU"/>
              </w:rPr>
            </w:pPr>
            <w:r w:rsidRPr="0005150C">
              <w:rPr>
                <w:rFonts w:ascii="Times New Roman" w:eastAsia="Times New Roman" w:hAnsi="Times New Roman" w:cs="Times New Roman"/>
                <w:b/>
                <w:lang w:eastAsia="ru-RU"/>
              </w:rPr>
              <w:t>18</w:t>
            </w:r>
          </w:p>
        </w:tc>
        <w:tc>
          <w:tcPr>
            <w:tcW w:w="2239" w:type="pct"/>
            <w:tcBorders>
              <w:top w:val="single" w:sz="4" w:space="0" w:color="auto"/>
              <w:left w:val="single" w:sz="4" w:space="0" w:color="auto"/>
              <w:bottom w:val="single" w:sz="4" w:space="0" w:color="auto"/>
              <w:right w:val="single" w:sz="4" w:space="0" w:color="auto"/>
            </w:tcBorders>
          </w:tcPr>
          <w:p w14:paraId="2A79654E" w14:textId="4A9C1463" w:rsidR="00B42906" w:rsidRPr="00912911" w:rsidRDefault="00B42906" w:rsidP="00912911">
            <w:pPr>
              <w:spacing w:after="0" w:line="240" w:lineRule="auto"/>
              <w:jc w:val="both"/>
              <w:rPr>
                <w:rFonts w:ascii="Times New Roman" w:eastAsia="Times New Roman" w:hAnsi="Times New Roman" w:cs="Times New Roman"/>
                <w:lang w:eastAsia="ru-RU"/>
              </w:rPr>
            </w:pPr>
          </w:p>
        </w:tc>
      </w:tr>
      <w:tr w:rsidR="00C56581" w:rsidRPr="00BD5A8E" w14:paraId="37444B6D" w14:textId="77777777" w:rsidTr="00F44A59">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1F4FC6" w14:textId="0D6B9BE8" w:rsidR="00C56581" w:rsidRPr="00912911" w:rsidRDefault="000B07DA" w:rsidP="00912911">
            <w:pPr>
              <w:spacing w:after="0" w:line="240" w:lineRule="auto"/>
              <w:jc w:val="center"/>
              <w:rPr>
                <w:rFonts w:ascii="Times New Roman" w:eastAsia="Times New Roman" w:hAnsi="Times New Roman" w:cs="Times New Roman"/>
                <w:b/>
                <w:lang w:eastAsia="ru-RU"/>
              </w:rPr>
            </w:pPr>
            <w:r w:rsidRPr="00912911">
              <w:rPr>
                <w:rFonts w:ascii="Times New Roman" w:eastAsia="Times New Roman" w:hAnsi="Times New Roman" w:cs="Times New Roman"/>
                <w:b/>
                <w:lang w:eastAsia="ru-RU"/>
              </w:rPr>
              <w:t>Раздел «</w:t>
            </w:r>
            <w:r w:rsidRPr="00912911">
              <w:rPr>
                <w:rFonts w:ascii="Times New Roman" w:hAnsi="Times New Roman" w:cs="Times New Roman"/>
                <w:b/>
              </w:rPr>
              <w:t>Гимнастика с элементами акробатики</w:t>
            </w:r>
            <w:r w:rsidRPr="00912911">
              <w:rPr>
                <w:rFonts w:ascii="Times New Roman" w:eastAsia="Times New Roman" w:hAnsi="Times New Roman" w:cs="Times New Roman"/>
                <w:b/>
                <w:lang w:eastAsia="ru-RU"/>
              </w:rPr>
              <w:t>»</w:t>
            </w:r>
          </w:p>
        </w:tc>
      </w:tr>
      <w:tr w:rsidR="00463A85" w:rsidRPr="00BD5A8E" w14:paraId="27924317" w14:textId="77777777" w:rsidTr="00F44A59">
        <w:trPr>
          <w:trHeight w:val="245"/>
        </w:trPr>
        <w:tc>
          <w:tcPr>
            <w:tcW w:w="297"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20E6F09" w14:textId="7C008286" w:rsidR="00463A85" w:rsidRPr="00912911" w:rsidRDefault="00463A85" w:rsidP="00912911">
            <w:pPr>
              <w:spacing w:after="0" w:line="240" w:lineRule="auto"/>
              <w:jc w:val="center"/>
              <w:rPr>
                <w:rFonts w:ascii="Times New Roman" w:eastAsia="Times New Roman" w:hAnsi="Times New Roman" w:cs="Times New Roman"/>
                <w:lang w:eastAsia="ru-RU"/>
              </w:rPr>
            </w:pPr>
            <w:r w:rsidRPr="00912911">
              <w:rPr>
                <w:rFonts w:ascii="Times New Roman" w:hAnsi="Times New Roman" w:cs="Times New Roman"/>
              </w:rPr>
              <w:t>1</w:t>
            </w:r>
          </w:p>
        </w:tc>
        <w:tc>
          <w:tcPr>
            <w:tcW w:w="1792" w:type="pct"/>
            <w:tcBorders>
              <w:top w:val="single" w:sz="4" w:space="0" w:color="000000"/>
              <w:left w:val="single" w:sz="4" w:space="0" w:color="auto"/>
              <w:bottom w:val="single" w:sz="4" w:space="0" w:color="auto"/>
              <w:right w:val="single" w:sz="4" w:space="0" w:color="000000"/>
            </w:tcBorders>
          </w:tcPr>
          <w:p w14:paraId="0EC68F54" w14:textId="07C9E27E" w:rsidR="00463A85" w:rsidRPr="00912911" w:rsidRDefault="00463A85" w:rsidP="00912911">
            <w:pPr>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rPr>
              <w:t xml:space="preserve">Строевые упражнения – </w:t>
            </w:r>
            <w:r w:rsidR="001E23B9">
              <w:rPr>
                <w:rFonts w:ascii="Times New Roman" w:hAnsi="Times New Roman" w:cs="Times New Roman"/>
              </w:rPr>
              <w:t>повороты в движении кругом</w:t>
            </w:r>
          </w:p>
        </w:tc>
        <w:tc>
          <w:tcPr>
            <w:tcW w:w="6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27541EF" w14:textId="1AC177E2" w:rsidR="00463A85" w:rsidRPr="00912911" w:rsidRDefault="00463A85" w:rsidP="001E23B9">
            <w:pPr>
              <w:spacing w:after="0" w:line="240" w:lineRule="auto"/>
              <w:jc w:val="center"/>
              <w:rPr>
                <w:rFonts w:ascii="Times New Roman" w:eastAsia="Times New Roman" w:hAnsi="Times New Roman" w:cs="Times New Roman"/>
                <w:lang w:eastAsia="ru-RU"/>
              </w:rPr>
            </w:pPr>
            <w:r w:rsidRPr="00912911">
              <w:rPr>
                <w:rFonts w:ascii="Times New Roman" w:hAnsi="Times New Roman" w:cs="Times New Roman"/>
              </w:rPr>
              <w:t>1</w:t>
            </w:r>
          </w:p>
        </w:tc>
        <w:tc>
          <w:tcPr>
            <w:tcW w:w="2239" w:type="pct"/>
            <w:vMerge w:val="restart"/>
            <w:tcBorders>
              <w:top w:val="single" w:sz="4" w:space="0" w:color="auto"/>
              <w:left w:val="single" w:sz="4" w:space="0" w:color="auto"/>
              <w:right w:val="single" w:sz="4" w:space="0" w:color="auto"/>
            </w:tcBorders>
          </w:tcPr>
          <w:p w14:paraId="3A6D8ACB" w14:textId="4B0112FD"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Тема «Длинный кувырок с разбега»:</w:t>
            </w:r>
          </w:p>
          <w:p w14:paraId="17726D6F" w14:textId="77777777"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изучают и анализируют образец техники длинного кувырка с разбега, выделяют его фазы и обсуждают технические сложности в их выполнении;</w:t>
            </w:r>
          </w:p>
          <w:p w14:paraId="1638E159" w14:textId="0F5285B4"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w:t>
            </w:r>
            <w:r w:rsidR="001E23B9">
              <w:rPr>
                <w:rFonts w:ascii="Times New Roman" w:hAnsi="Times New Roman" w:cs="Times New Roman"/>
              </w:rPr>
              <w:t xml:space="preserve"> </w:t>
            </w:r>
            <w:r w:rsidRPr="00912911">
              <w:rPr>
                <w:rFonts w:ascii="Times New Roman" w:hAnsi="Times New Roman" w:cs="Times New Roman"/>
              </w:rPr>
              <w:t>контролируют технику выполнения длинного кувырка другими учащимися, выявляют возможные ошибки и предлагают способы их устранения (обучение в группах).</w:t>
            </w:r>
          </w:p>
          <w:p w14:paraId="1F29D8F1" w14:textId="03425519"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Тема «Кувырок назад в упор, стоя ноги врозь»:</w:t>
            </w:r>
          </w:p>
          <w:p w14:paraId="0AF707A6" w14:textId="77777777"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изучают и анализируют образец техники кувырка назад в упор, стоя ноги врозь, выделяют его фазы и обсуждают технические сложности в их выполнении;</w:t>
            </w:r>
          </w:p>
          <w:p w14:paraId="41ED2D77" w14:textId="77777777" w:rsidR="00463A85" w:rsidRPr="00912911" w:rsidRDefault="00463A85" w:rsidP="00912911">
            <w:pPr>
              <w:widowControl w:val="0"/>
              <w:tabs>
                <w:tab w:val="left" w:pos="794"/>
              </w:tabs>
              <w:spacing w:after="0" w:line="240" w:lineRule="auto"/>
              <w:jc w:val="both"/>
              <w:rPr>
                <w:rFonts w:ascii="Times New Roman" w:eastAsia="Arial Unicode MS" w:hAnsi="Times New Roman" w:cs="Times New Roman"/>
                <w:lang w:eastAsia="ru-RU" w:bidi="ru-RU"/>
              </w:rPr>
            </w:pPr>
            <w:r w:rsidRPr="00912911">
              <w:rPr>
                <w:rFonts w:ascii="Times New Roman" w:hAnsi="Times New Roman" w:cs="Times New Roman"/>
              </w:rPr>
              <w:t>– разучивают технику кувырка по фазам движения и в полной координации.</w:t>
            </w:r>
          </w:p>
          <w:p w14:paraId="42F616FB" w14:textId="22C743C0"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Тема «Акробатическая комбинация»:</w:t>
            </w:r>
          </w:p>
          <w:p w14:paraId="75DC7279" w14:textId="77777777"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составляют акробатическую комбинацию из хорошо освоенных упражнений и разучивают ее (не менее 10–12 элементов и упражнений);</w:t>
            </w:r>
          </w:p>
          <w:p w14:paraId="25207D40" w14:textId="77777777"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lastRenderedPageBreak/>
              <w:t>– контролируют технику выполнения упражнений другими учащимися, выявляют возможные ошибки и предлагают способы их устранения (обучение в группах).</w:t>
            </w:r>
          </w:p>
          <w:p w14:paraId="6A71CC4D" w14:textId="517EE1E9"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Тема «Размахивания в висе на высокой перекладине»:</w:t>
            </w:r>
          </w:p>
          <w:p w14:paraId="5EC8A80D" w14:textId="77777777"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разучивают технику размахивания на гимнастической перекладине в полной координации; контролируют технику выполнения упражнений другими учащимися, выявляют возможные ошибки и предлагают способы их устранения (обучение в группах).</w:t>
            </w:r>
          </w:p>
          <w:p w14:paraId="52E3D0BD" w14:textId="01C71B57"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Тема «Соскок вперед прогнувшись с высокой гимнастической перекладины»:</w:t>
            </w:r>
          </w:p>
          <w:p w14:paraId="0E0DA984" w14:textId="77777777"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контролируют технику выполнения соскока другими учащимися, выявляют возможные ошибки и предлагают способы их устранения (обучение в группах).</w:t>
            </w:r>
          </w:p>
          <w:p w14:paraId="3D2CE812" w14:textId="17F0A6AD"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Тема «Гимнастическая комбинация на высокой гимнастической перекла</w:t>
            </w:r>
            <w:r w:rsidRPr="00912911">
              <w:rPr>
                <w:rFonts w:ascii="Times New Roman" w:hAnsi="Times New Roman" w:cs="Times New Roman"/>
              </w:rPr>
              <w:softHyphen/>
              <w:t>дине»:</w:t>
            </w:r>
          </w:p>
          <w:p w14:paraId="07E22A18" w14:textId="77777777"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контролируют технику выполнения отдельных упражнений и комбинации в целом другими учащимися, выявляют возможные ошибки и предлагают способы их устранения (обучение в группах).</w:t>
            </w:r>
          </w:p>
          <w:p w14:paraId="0A758282" w14:textId="220DD220"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Тема «Гимнастическая комбинация на параллельных брусьях»:</w:t>
            </w:r>
          </w:p>
          <w:p w14:paraId="591C7A02" w14:textId="77777777"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закрепляют и совершенствуют технику упражнений ранее освоенной гимнастической комбинации;</w:t>
            </w:r>
          </w:p>
          <w:p w14:paraId="34819530" w14:textId="77777777"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наблюдают и анализируют технику последовательного выполнения двух кувырков, выясняют технические трудности;</w:t>
            </w:r>
          </w:p>
          <w:p w14:paraId="6A4532F1" w14:textId="77777777"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составляют гимнастическую ком</w:t>
            </w:r>
            <w:r w:rsidRPr="00912911">
              <w:rPr>
                <w:rFonts w:ascii="Times New Roman" w:hAnsi="Times New Roman" w:cs="Times New Roman"/>
              </w:rPr>
              <w:softHyphen/>
              <w:t>бинацию из ранее освоенных упражнений и разучивают ее в полной координации;</w:t>
            </w:r>
          </w:p>
          <w:p w14:paraId="7BC045F4" w14:textId="77777777"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контролируют технику выполнения комбинации другими учащимися, выявляют возможные ошибки и предлагают способы их устранения (обучение в группах).</w:t>
            </w:r>
          </w:p>
          <w:p w14:paraId="1A488BE4" w14:textId="0742E52B"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Тема «Гимнастическая комбинация на гимнастическом бревне»:</w:t>
            </w:r>
          </w:p>
          <w:p w14:paraId="6C2B732E" w14:textId="77777777"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закрепляют и совершенствуют технику упражнений ранее освоенной гимнастической комбинации;</w:t>
            </w:r>
          </w:p>
          <w:p w14:paraId="33462D57" w14:textId="77777777"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xml:space="preserve">– контролируют технику выполнения </w:t>
            </w:r>
            <w:proofErr w:type="spellStart"/>
            <w:r w:rsidRPr="00912911">
              <w:rPr>
                <w:rFonts w:ascii="Times New Roman" w:hAnsi="Times New Roman" w:cs="Times New Roman"/>
              </w:rPr>
              <w:t>полушпагата</w:t>
            </w:r>
            <w:proofErr w:type="spellEnd"/>
            <w:r w:rsidRPr="00912911">
              <w:rPr>
                <w:rFonts w:ascii="Times New Roman" w:hAnsi="Times New Roman" w:cs="Times New Roman"/>
              </w:rPr>
              <w:t xml:space="preserve"> другими учащимися, выявляют возможные ошибки и предлагают способы их устранения </w:t>
            </w:r>
            <w:r w:rsidRPr="00912911">
              <w:rPr>
                <w:rFonts w:ascii="Times New Roman" w:hAnsi="Times New Roman" w:cs="Times New Roman"/>
              </w:rPr>
              <w:lastRenderedPageBreak/>
              <w:t>(обучение в группах);</w:t>
            </w:r>
          </w:p>
          <w:p w14:paraId="6F0858E7" w14:textId="77777777"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контролируют технику выполнения стойки на колене другими учащимися, выявляют возможные ошибки и предлагают способы их устранения (обучение в группах);</w:t>
            </w:r>
          </w:p>
          <w:p w14:paraId="0A5160B5" w14:textId="7199C97A"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Тема «Гимнастическая комбинация на параллельных брусьях»:</w:t>
            </w:r>
          </w:p>
          <w:p w14:paraId="2E47DFC1" w14:textId="77777777"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наблюдают и анализируют технику последовательного выполнения двух кувырков, выясняют технические трудности;</w:t>
            </w:r>
          </w:p>
          <w:p w14:paraId="165FC881" w14:textId="77777777" w:rsidR="00463A85" w:rsidRPr="00912911" w:rsidRDefault="00463A85"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составляют гимнастическую ком</w:t>
            </w:r>
            <w:r w:rsidRPr="00912911">
              <w:rPr>
                <w:rFonts w:ascii="Times New Roman" w:hAnsi="Times New Roman" w:cs="Times New Roman"/>
              </w:rPr>
              <w:softHyphen/>
              <w:t>бинацию из ранее освоенных упражнений и разучивают ее в полной координации;</w:t>
            </w:r>
          </w:p>
          <w:p w14:paraId="176F656A" w14:textId="739BCB16" w:rsidR="00463A85" w:rsidRPr="00912911" w:rsidRDefault="00463A85" w:rsidP="00912911">
            <w:pPr>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rPr>
              <w:t>– ведут наблюдения за техникой выполнения комбинации другими учащимися, выявляют возможные ошибки и предлагают способы их устранения (обучение в группах)</w:t>
            </w:r>
          </w:p>
        </w:tc>
      </w:tr>
      <w:tr w:rsidR="00463A85" w:rsidRPr="00BD5A8E" w14:paraId="726B252A" w14:textId="77777777" w:rsidTr="00F44A59">
        <w:trPr>
          <w:trHeight w:val="245"/>
        </w:trPr>
        <w:tc>
          <w:tcPr>
            <w:tcW w:w="297"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12489F2" w14:textId="6CB7723C" w:rsidR="00463A85" w:rsidRPr="00912911" w:rsidRDefault="00463A85" w:rsidP="00912911">
            <w:pPr>
              <w:spacing w:after="0" w:line="240" w:lineRule="auto"/>
              <w:jc w:val="center"/>
              <w:rPr>
                <w:rFonts w:ascii="Times New Roman" w:eastAsia="Times New Roman" w:hAnsi="Times New Roman" w:cs="Times New Roman"/>
                <w:lang w:eastAsia="ru-RU"/>
              </w:rPr>
            </w:pPr>
            <w:r w:rsidRPr="00912911">
              <w:rPr>
                <w:rFonts w:ascii="Times New Roman" w:hAnsi="Times New Roman" w:cs="Times New Roman"/>
              </w:rPr>
              <w:t>2</w:t>
            </w:r>
          </w:p>
        </w:tc>
        <w:tc>
          <w:tcPr>
            <w:tcW w:w="1792" w:type="pct"/>
            <w:tcBorders>
              <w:top w:val="single" w:sz="4" w:space="0" w:color="000000"/>
              <w:left w:val="single" w:sz="4" w:space="0" w:color="auto"/>
              <w:bottom w:val="single" w:sz="4" w:space="0" w:color="auto"/>
              <w:right w:val="single" w:sz="4" w:space="0" w:color="000000"/>
            </w:tcBorders>
          </w:tcPr>
          <w:p w14:paraId="3BE38055" w14:textId="5358560C" w:rsidR="002373AF" w:rsidRPr="00912911" w:rsidRDefault="00463A85" w:rsidP="00912911">
            <w:pPr>
              <w:spacing w:after="0" w:line="240" w:lineRule="auto"/>
              <w:jc w:val="both"/>
              <w:rPr>
                <w:rFonts w:ascii="Times New Roman" w:hAnsi="Times New Roman" w:cs="Times New Roman"/>
              </w:rPr>
            </w:pPr>
            <w:r w:rsidRPr="00912911">
              <w:rPr>
                <w:rFonts w:ascii="Times New Roman" w:hAnsi="Times New Roman" w:cs="Times New Roman"/>
              </w:rPr>
              <w:t>Акробатическая комбинация с включением длинного кувырка с разбега</w:t>
            </w:r>
            <w:r w:rsidR="002373AF" w:rsidRPr="00912911">
              <w:rPr>
                <w:rFonts w:ascii="Times New Roman" w:hAnsi="Times New Roman" w:cs="Times New Roman"/>
              </w:rPr>
              <w:t xml:space="preserve"> (через препятствие на высоте</w:t>
            </w:r>
            <w:r w:rsidR="00BD5A8E" w:rsidRPr="00912911">
              <w:rPr>
                <w:rFonts w:ascii="Times New Roman" w:hAnsi="Times New Roman" w:cs="Times New Roman"/>
              </w:rPr>
              <w:t xml:space="preserve"> </w:t>
            </w:r>
            <w:r w:rsidR="002373AF" w:rsidRPr="00912911">
              <w:rPr>
                <w:rFonts w:ascii="Times New Roman" w:hAnsi="Times New Roman" w:cs="Times New Roman"/>
              </w:rPr>
              <w:t>до 90 см;)</w:t>
            </w:r>
            <w:r w:rsidRPr="00912911">
              <w:rPr>
                <w:rFonts w:ascii="Times New Roman" w:hAnsi="Times New Roman" w:cs="Times New Roman"/>
              </w:rPr>
              <w:t xml:space="preserve"> и кувырка назад в упор, стоя ноги врозь; из упора присев силой стойка на голове и руках; кувырок прыжком с трех шагов разбега </w:t>
            </w:r>
            <w:r w:rsidR="002373AF" w:rsidRPr="00912911">
              <w:rPr>
                <w:rFonts w:ascii="Times New Roman" w:hAnsi="Times New Roman" w:cs="Times New Roman"/>
              </w:rPr>
              <w:t>стойка на руках с помощью; кувырок назад через стойку на руках с помощью. (юноши).</w:t>
            </w:r>
          </w:p>
          <w:p w14:paraId="61CCD26B" w14:textId="2340F8AE" w:rsidR="00463A85" w:rsidRPr="00912911" w:rsidRDefault="00DE4BE7" w:rsidP="00912911">
            <w:pPr>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rPr>
              <w:t>Варианты кувырков, варианты «моста» (на двух ногах и одной руке, на двух руках и одной ноге); варианты стойки на лопатках (с опорой прямыми руками, согнув ноги, ноги врозь, ноги врозь правой (левой)); соединения и комбинации из освоенных упражнений (девушки)</w:t>
            </w:r>
          </w:p>
        </w:tc>
        <w:tc>
          <w:tcPr>
            <w:tcW w:w="6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9B133FB" w14:textId="0E517C14" w:rsidR="00463A85" w:rsidRPr="00912911" w:rsidRDefault="00463A85" w:rsidP="001E23B9">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3</w:t>
            </w:r>
          </w:p>
        </w:tc>
        <w:tc>
          <w:tcPr>
            <w:tcW w:w="2239" w:type="pct"/>
            <w:vMerge/>
            <w:tcBorders>
              <w:left w:val="single" w:sz="4" w:space="0" w:color="auto"/>
              <w:right w:val="single" w:sz="4" w:space="0" w:color="auto"/>
            </w:tcBorders>
          </w:tcPr>
          <w:p w14:paraId="6E23E73E" w14:textId="77777777" w:rsidR="00463A85" w:rsidRPr="00912911" w:rsidRDefault="00463A85" w:rsidP="00912911">
            <w:pPr>
              <w:spacing w:after="0" w:line="240" w:lineRule="auto"/>
              <w:jc w:val="both"/>
              <w:rPr>
                <w:rFonts w:ascii="Times New Roman" w:eastAsia="Times New Roman" w:hAnsi="Times New Roman" w:cs="Times New Roman"/>
                <w:lang w:eastAsia="ru-RU"/>
              </w:rPr>
            </w:pPr>
          </w:p>
        </w:tc>
      </w:tr>
      <w:tr w:rsidR="00463A85" w:rsidRPr="00BD5A8E" w14:paraId="54C386D1" w14:textId="77777777" w:rsidTr="00F44A59">
        <w:trPr>
          <w:trHeight w:val="245"/>
        </w:trPr>
        <w:tc>
          <w:tcPr>
            <w:tcW w:w="297"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37DAEFA" w14:textId="5D3D1E90" w:rsidR="00463A85" w:rsidRPr="00912911" w:rsidRDefault="00463A85" w:rsidP="00912911">
            <w:pPr>
              <w:spacing w:after="0" w:line="240" w:lineRule="auto"/>
              <w:jc w:val="center"/>
              <w:rPr>
                <w:rFonts w:ascii="Times New Roman" w:eastAsia="Times New Roman" w:hAnsi="Times New Roman" w:cs="Times New Roman"/>
                <w:lang w:eastAsia="ru-RU"/>
              </w:rPr>
            </w:pPr>
            <w:r w:rsidRPr="00912911">
              <w:rPr>
                <w:rFonts w:ascii="Times New Roman" w:hAnsi="Times New Roman" w:cs="Times New Roman"/>
              </w:rPr>
              <w:lastRenderedPageBreak/>
              <w:t>3</w:t>
            </w:r>
          </w:p>
        </w:tc>
        <w:tc>
          <w:tcPr>
            <w:tcW w:w="1792" w:type="pct"/>
            <w:tcBorders>
              <w:top w:val="single" w:sz="4" w:space="0" w:color="000000"/>
              <w:left w:val="single" w:sz="4" w:space="0" w:color="auto"/>
              <w:bottom w:val="single" w:sz="4" w:space="0" w:color="auto"/>
              <w:right w:val="single" w:sz="4" w:space="0" w:color="000000"/>
            </w:tcBorders>
          </w:tcPr>
          <w:p w14:paraId="57AE63E4" w14:textId="3EACB9A9" w:rsidR="00463A85" w:rsidRPr="00912911" w:rsidRDefault="00463A85" w:rsidP="00912911">
            <w:pPr>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rPr>
              <w:t>Опорный прыжок ноги</w:t>
            </w:r>
            <w:r w:rsidR="002373AF" w:rsidRPr="00912911">
              <w:rPr>
                <w:rFonts w:ascii="Times New Roman" w:hAnsi="Times New Roman" w:cs="Times New Roman"/>
              </w:rPr>
              <w:t xml:space="preserve"> врозь</w:t>
            </w:r>
            <w:r w:rsidRPr="00912911">
              <w:rPr>
                <w:rFonts w:ascii="Times New Roman" w:hAnsi="Times New Roman" w:cs="Times New Roman"/>
              </w:rPr>
              <w:t xml:space="preserve"> (</w:t>
            </w:r>
            <w:r w:rsidR="002373AF" w:rsidRPr="00912911">
              <w:rPr>
                <w:rFonts w:ascii="Times New Roman" w:hAnsi="Times New Roman" w:cs="Times New Roman"/>
              </w:rPr>
              <w:t>конь</w:t>
            </w:r>
            <w:r w:rsidRPr="00912911">
              <w:rPr>
                <w:rFonts w:ascii="Times New Roman" w:hAnsi="Times New Roman" w:cs="Times New Roman"/>
              </w:rPr>
              <w:t xml:space="preserve"> в длину, высота – 115 см) (юноши). Опорный прыжок боком</w:t>
            </w:r>
            <w:r w:rsidR="00DE4BE7" w:rsidRPr="00912911">
              <w:rPr>
                <w:rFonts w:ascii="Times New Roman" w:hAnsi="Times New Roman" w:cs="Times New Roman"/>
              </w:rPr>
              <w:t xml:space="preserve">; прыжок углом с косого разбега толчком одной (конь в ширину, высота – </w:t>
            </w:r>
            <w:smartTag w:uri="urn:schemas-microsoft-com:office:smarttags" w:element="metricconverter">
              <w:smartTagPr>
                <w:attr w:name="ProductID" w:val="110 см"/>
              </w:smartTagPr>
              <w:r w:rsidR="00DE4BE7" w:rsidRPr="00912911">
                <w:rPr>
                  <w:rFonts w:ascii="Times New Roman" w:hAnsi="Times New Roman" w:cs="Times New Roman"/>
                </w:rPr>
                <w:t>110 см</w:t>
              </w:r>
            </w:smartTag>
            <w:r w:rsidR="00DE4BE7" w:rsidRPr="00912911">
              <w:rPr>
                <w:rFonts w:ascii="Times New Roman" w:hAnsi="Times New Roman" w:cs="Times New Roman"/>
              </w:rPr>
              <w:t>).</w:t>
            </w:r>
            <w:r w:rsidRPr="00912911">
              <w:rPr>
                <w:rFonts w:ascii="Times New Roman" w:hAnsi="Times New Roman" w:cs="Times New Roman"/>
              </w:rPr>
              <w:t>) (девушки)</w:t>
            </w:r>
          </w:p>
        </w:tc>
        <w:tc>
          <w:tcPr>
            <w:tcW w:w="6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83B0F13" w14:textId="4CC2A308" w:rsidR="00463A85" w:rsidRPr="00912911" w:rsidRDefault="00463A85" w:rsidP="000917C8">
            <w:pPr>
              <w:spacing w:after="0" w:line="240" w:lineRule="auto"/>
              <w:jc w:val="center"/>
              <w:rPr>
                <w:rFonts w:ascii="Times New Roman" w:eastAsia="Times New Roman" w:hAnsi="Times New Roman" w:cs="Times New Roman"/>
                <w:lang w:eastAsia="ru-RU"/>
              </w:rPr>
            </w:pPr>
            <w:r w:rsidRPr="00912911">
              <w:rPr>
                <w:rFonts w:ascii="Times New Roman" w:hAnsi="Times New Roman" w:cs="Times New Roman"/>
              </w:rPr>
              <w:t>3</w:t>
            </w:r>
          </w:p>
        </w:tc>
        <w:tc>
          <w:tcPr>
            <w:tcW w:w="2239" w:type="pct"/>
            <w:vMerge/>
            <w:tcBorders>
              <w:left w:val="single" w:sz="4" w:space="0" w:color="auto"/>
              <w:right w:val="single" w:sz="4" w:space="0" w:color="auto"/>
            </w:tcBorders>
          </w:tcPr>
          <w:p w14:paraId="6CBE1F4C" w14:textId="77777777" w:rsidR="00463A85" w:rsidRPr="00912911" w:rsidRDefault="00463A85" w:rsidP="00912911">
            <w:pPr>
              <w:spacing w:after="0" w:line="240" w:lineRule="auto"/>
              <w:jc w:val="both"/>
              <w:rPr>
                <w:rFonts w:ascii="Times New Roman" w:eastAsia="Times New Roman" w:hAnsi="Times New Roman" w:cs="Times New Roman"/>
                <w:lang w:eastAsia="ru-RU"/>
              </w:rPr>
            </w:pPr>
          </w:p>
        </w:tc>
      </w:tr>
      <w:tr w:rsidR="00463A85" w:rsidRPr="00BD5A8E" w14:paraId="65DC53DF" w14:textId="77777777" w:rsidTr="00F44A59">
        <w:trPr>
          <w:trHeight w:val="245"/>
        </w:trPr>
        <w:tc>
          <w:tcPr>
            <w:tcW w:w="297"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00C632E" w14:textId="55E8DB6F" w:rsidR="00463A85" w:rsidRPr="00912911" w:rsidRDefault="00463A85" w:rsidP="00912911">
            <w:pPr>
              <w:spacing w:after="0" w:line="240" w:lineRule="auto"/>
              <w:jc w:val="center"/>
              <w:rPr>
                <w:rFonts w:ascii="Times New Roman" w:hAnsi="Times New Roman" w:cs="Times New Roman"/>
              </w:rPr>
            </w:pPr>
            <w:r w:rsidRPr="00912911">
              <w:rPr>
                <w:rFonts w:ascii="Times New Roman" w:hAnsi="Times New Roman" w:cs="Times New Roman"/>
              </w:rPr>
              <w:t>4</w:t>
            </w:r>
          </w:p>
        </w:tc>
        <w:tc>
          <w:tcPr>
            <w:tcW w:w="1792" w:type="pct"/>
            <w:tcBorders>
              <w:top w:val="single" w:sz="4" w:space="0" w:color="000000"/>
              <w:left w:val="single" w:sz="4" w:space="0" w:color="auto"/>
              <w:bottom w:val="single" w:sz="4" w:space="0" w:color="auto"/>
              <w:right w:val="single" w:sz="4" w:space="0" w:color="000000"/>
            </w:tcBorders>
          </w:tcPr>
          <w:p w14:paraId="3645B328" w14:textId="452C7F44" w:rsidR="00463A85" w:rsidRPr="00912911" w:rsidRDefault="00463A85" w:rsidP="00912911">
            <w:pPr>
              <w:spacing w:after="0" w:line="240" w:lineRule="auto"/>
              <w:jc w:val="both"/>
              <w:rPr>
                <w:rFonts w:ascii="Times New Roman" w:hAnsi="Times New Roman" w:cs="Times New Roman"/>
              </w:rPr>
            </w:pPr>
            <w:r w:rsidRPr="00912911">
              <w:rPr>
                <w:rFonts w:ascii="Times New Roman" w:hAnsi="Times New Roman" w:cs="Times New Roman"/>
              </w:rPr>
              <w:t xml:space="preserve">Гимнастическая комбинация на высокой перекладине, с </w:t>
            </w:r>
            <w:r w:rsidR="00DE4BE7" w:rsidRPr="00912911">
              <w:rPr>
                <w:rFonts w:ascii="Times New Roman" w:hAnsi="Times New Roman" w:cs="Times New Roman"/>
              </w:rPr>
              <w:t>включением</w:t>
            </w:r>
            <w:r w:rsidRPr="00912911">
              <w:rPr>
                <w:rFonts w:ascii="Times New Roman" w:hAnsi="Times New Roman" w:cs="Times New Roman"/>
              </w:rPr>
              <w:t xml:space="preserve"> элементов размахивания и соскока вперед прогнувшись; подъем переворотом в упор силой (юноши). Гимнастическая комбинация на гимнастическом бревне</w:t>
            </w:r>
            <w:r w:rsidR="00DE4BE7" w:rsidRPr="00912911">
              <w:rPr>
                <w:rFonts w:ascii="Times New Roman" w:hAnsi="Times New Roman" w:cs="Times New Roman"/>
              </w:rPr>
              <w:t>:</w:t>
            </w:r>
            <w:r w:rsidRPr="00912911">
              <w:rPr>
                <w:rFonts w:ascii="Times New Roman" w:hAnsi="Times New Roman" w:cs="Times New Roman"/>
              </w:rPr>
              <w:t xml:space="preserve"> </w:t>
            </w:r>
            <w:r w:rsidR="00DE4BE7" w:rsidRPr="00912911">
              <w:rPr>
                <w:rFonts w:ascii="Times New Roman" w:hAnsi="Times New Roman" w:cs="Times New Roman"/>
              </w:rPr>
              <w:t>разновидности ходьбы (лицом и спиной вперед, боком); шаги галопа, польки; прыжки толчком двух; со сменой ног; соскок прогнувшись; смешанные упоры (упор присев, упор лежа, упор на одном колене, упор сидя, упор сидя углом и др.) (девушки)</w:t>
            </w:r>
          </w:p>
        </w:tc>
        <w:tc>
          <w:tcPr>
            <w:tcW w:w="6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AF6C66C" w14:textId="18D66EDF" w:rsidR="00463A85" w:rsidRPr="00912911" w:rsidRDefault="00463A85" w:rsidP="00912911">
            <w:pPr>
              <w:spacing w:after="0" w:line="240" w:lineRule="auto"/>
              <w:jc w:val="center"/>
              <w:rPr>
                <w:rFonts w:ascii="Times New Roman" w:hAnsi="Times New Roman" w:cs="Times New Roman"/>
              </w:rPr>
            </w:pPr>
            <w:r w:rsidRPr="00912911">
              <w:rPr>
                <w:rFonts w:ascii="Times New Roman" w:hAnsi="Times New Roman" w:cs="Times New Roman"/>
              </w:rPr>
              <w:t>3</w:t>
            </w:r>
          </w:p>
        </w:tc>
        <w:tc>
          <w:tcPr>
            <w:tcW w:w="2239" w:type="pct"/>
            <w:vMerge/>
            <w:tcBorders>
              <w:left w:val="single" w:sz="4" w:space="0" w:color="auto"/>
              <w:right w:val="single" w:sz="4" w:space="0" w:color="auto"/>
            </w:tcBorders>
          </w:tcPr>
          <w:p w14:paraId="5826DC3F" w14:textId="77777777" w:rsidR="00463A85" w:rsidRPr="00912911" w:rsidRDefault="00463A85" w:rsidP="00912911">
            <w:pPr>
              <w:spacing w:after="0" w:line="240" w:lineRule="auto"/>
              <w:jc w:val="both"/>
              <w:rPr>
                <w:rFonts w:ascii="Times New Roman" w:eastAsia="Times New Roman" w:hAnsi="Times New Roman" w:cs="Times New Roman"/>
                <w:lang w:eastAsia="ru-RU"/>
              </w:rPr>
            </w:pPr>
          </w:p>
        </w:tc>
      </w:tr>
      <w:tr w:rsidR="00463A85" w:rsidRPr="00BD5A8E" w14:paraId="15169AD7" w14:textId="77777777" w:rsidTr="00F44A59">
        <w:trPr>
          <w:trHeight w:val="245"/>
        </w:trPr>
        <w:tc>
          <w:tcPr>
            <w:tcW w:w="297"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58D78D7" w14:textId="3CF3E6F0" w:rsidR="00463A85" w:rsidRPr="00912911" w:rsidRDefault="00463A85" w:rsidP="00912911">
            <w:pPr>
              <w:spacing w:after="0" w:line="240" w:lineRule="auto"/>
              <w:jc w:val="center"/>
              <w:rPr>
                <w:rFonts w:ascii="Times New Roman" w:hAnsi="Times New Roman" w:cs="Times New Roman"/>
              </w:rPr>
            </w:pPr>
            <w:r w:rsidRPr="00912911">
              <w:rPr>
                <w:rFonts w:ascii="Times New Roman" w:hAnsi="Times New Roman" w:cs="Times New Roman"/>
              </w:rPr>
              <w:t>5</w:t>
            </w:r>
          </w:p>
        </w:tc>
        <w:tc>
          <w:tcPr>
            <w:tcW w:w="1792" w:type="pct"/>
            <w:tcBorders>
              <w:top w:val="single" w:sz="4" w:space="0" w:color="000000"/>
              <w:left w:val="single" w:sz="4" w:space="0" w:color="auto"/>
              <w:bottom w:val="single" w:sz="4" w:space="0" w:color="auto"/>
              <w:right w:val="single" w:sz="4" w:space="0" w:color="000000"/>
            </w:tcBorders>
          </w:tcPr>
          <w:p w14:paraId="3F61974A" w14:textId="143FD376" w:rsidR="00463A85" w:rsidRPr="00912911" w:rsidRDefault="00463A85" w:rsidP="00912911">
            <w:pPr>
              <w:spacing w:after="0" w:line="240" w:lineRule="auto"/>
              <w:jc w:val="both"/>
              <w:rPr>
                <w:rFonts w:ascii="Times New Roman" w:hAnsi="Times New Roman" w:cs="Times New Roman"/>
              </w:rPr>
            </w:pPr>
            <w:r w:rsidRPr="00912911">
              <w:rPr>
                <w:rFonts w:ascii="Times New Roman" w:hAnsi="Times New Roman" w:cs="Times New Roman"/>
              </w:rPr>
              <w:t xml:space="preserve">Гимнастическая комбинация на параллельных брусьях с </w:t>
            </w:r>
            <w:r w:rsidR="007F604D" w:rsidRPr="00912911">
              <w:rPr>
                <w:rFonts w:ascii="Times New Roman" w:hAnsi="Times New Roman" w:cs="Times New Roman"/>
              </w:rPr>
              <w:t>включением</w:t>
            </w:r>
            <w:r w:rsidRPr="00912911">
              <w:rPr>
                <w:rFonts w:ascii="Times New Roman" w:hAnsi="Times New Roman" w:cs="Times New Roman"/>
              </w:rPr>
              <w:t xml:space="preserve"> двух кувырков вперед с опорой на руки; из упора на руках подъем </w:t>
            </w:r>
            <w:r w:rsidR="007F604D" w:rsidRPr="00912911">
              <w:rPr>
                <w:rFonts w:ascii="Times New Roman" w:hAnsi="Times New Roman" w:cs="Times New Roman"/>
              </w:rPr>
              <w:t xml:space="preserve">разгибом в </w:t>
            </w:r>
            <w:r w:rsidRPr="00912911">
              <w:rPr>
                <w:rFonts w:ascii="Times New Roman" w:hAnsi="Times New Roman" w:cs="Times New Roman"/>
              </w:rPr>
              <w:t xml:space="preserve">упор, упор углом, из седа ноги врозь </w:t>
            </w:r>
            <w:proofErr w:type="spellStart"/>
            <w:r w:rsidRPr="00912911">
              <w:rPr>
                <w:rFonts w:ascii="Times New Roman" w:hAnsi="Times New Roman" w:cs="Times New Roman"/>
              </w:rPr>
              <w:t>перемах</w:t>
            </w:r>
            <w:proofErr w:type="spellEnd"/>
            <w:r w:rsidRPr="00912911">
              <w:rPr>
                <w:rFonts w:ascii="Times New Roman" w:hAnsi="Times New Roman" w:cs="Times New Roman"/>
              </w:rPr>
              <w:t xml:space="preserve"> вовнутрь в упор, отжимания в упоре, в упоре лежа ноги врозь (юноши). Гимнастическая комбинация на разновысоких брусьях с включе</w:t>
            </w:r>
            <w:r w:rsidRPr="00912911">
              <w:rPr>
                <w:rFonts w:ascii="Times New Roman" w:hAnsi="Times New Roman" w:cs="Times New Roman"/>
              </w:rPr>
              <w:softHyphen/>
              <w:t xml:space="preserve">нием </w:t>
            </w:r>
            <w:r w:rsidRPr="00912911">
              <w:rPr>
                <w:rFonts w:ascii="Times New Roman" w:eastAsia="Arial Unicode MS" w:hAnsi="Times New Roman" w:cs="Times New Roman"/>
                <w:lang w:eastAsia="ru-RU" w:bidi="ru-RU"/>
              </w:rPr>
              <w:t xml:space="preserve">виса, прогнувшись, на нижней жерди с опорой ногами о верхнюю с последующим переходом в упор на нижнюю жердь или опусканием, согнувшись в вис сидя; подъем переворотом толчком двумя ногами; из упора </w:t>
            </w:r>
            <w:proofErr w:type="spellStart"/>
            <w:r w:rsidRPr="00912911">
              <w:rPr>
                <w:rFonts w:ascii="Times New Roman" w:eastAsia="Arial Unicode MS" w:hAnsi="Times New Roman" w:cs="Times New Roman"/>
                <w:lang w:eastAsia="ru-RU" w:bidi="ru-RU"/>
              </w:rPr>
              <w:t>перемах</w:t>
            </w:r>
            <w:proofErr w:type="spellEnd"/>
            <w:r w:rsidRPr="00912911">
              <w:rPr>
                <w:rFonts w:ascii="Times New Roman" w:eastAsia="Arial Unicode MS" w:hAnsi="Times New Roman" w:cs="Times New Roman"/>
                <w:lang w:eastAsia="ru-RU" w:bidi="ru-RU"/>
              </w:rPr>
              <w:t xml:space="preserve"> вперед в упор верхом и </w:t>
            </w:r>
            <w:proofErr w:type="spellStart"/>
            <w:r w:rsidRPr="00912911">
              <w:rPr>
                <w:rFonts w:ascii="Times New Roman" w:eastAsia="Arial Unicode MS" w:hAnsi="Times New Roman" w:cs="Times New Roman"/>
                <w:lang w:eastAsia="ru-RU" w:bidi="ru-RU"/>
              </w:rPr>
              <w:t>перемах</w:t>
            </w:r>
            <w:proofErr w:type="spellEnd"/>
            <w:r w:rsidRPr="00912911">
              <w:rPr>
                <w:rFonts w:ascii="Times New Roman" w:eastAsia="Arial Unicode MS" w:hAnsi="Times New Roman" w:cs="Times New Roman"/>
                <w:lang w:eastAsia="ru-RU" w:bidi="ru-RU"/>
              </w:rPr>
              <w:t xml:space="preserve"> назад в упор (девушки)</w:t>
            </w:r>
          </w:p>
        </w:tc>
        <w:tc>
          <w:tcPr>
            <w:tcW w:w="6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DF5BACA" w14:textId="55ED8765" w:rsidR="00463A85" w:rsidRPr="00912911" w:rsidRDefault="00463A85" w:rsidP="00912911">
            <w:pPr>
              <w:spacing w:after="0" w:line="240" w:lineRule="auto"/>
              <w:jc w:val="center"/>
              <w:rPr>
                <w:rFonts w:ascii="Times New Roman" w:hAnsi="Times New Roman" w:cs="Times New Roman"/>
              </w:rPr>
            </w:pPr>
            <w:r w:rsidRPr="00912911">
              <w:rPr>
                <w:rFonts w:ascii="Times New Roman" w:hAnsi="Times New Roman" w:cs="Times New Roman"/>
              </w:rPr>
              <w:t>3</w:t>
            </w:r>
          </w:p>
        </w:tc>
        <w:tc>
          <w:tcPr>
            <w:tcW w:w="2239" w:type="pct"/>
            <w:vMerge/>
            <w:tcBorders>
              <w:left w:val="single" w:sz="4" w:space="0" w:color="auto"/>
              <w:right w:val="single" w:sz="4" w:space="0" w:color="auto"/>
            </w:tcBorders>
          </w:tcPr>
          <w:p w14:paraId="770BA71A" w14:textId="77777777" w:rsidR="00463A85" w:rsidRPr="00912911" w:rsidRDefault="00463A85" w:rsidP="00912911">
            <w:pPr>
              <w:spacing w:after="0" w:line="240" w:lineRule="auto"/>
              <w:jc w:val="both"/>
              <w:rPr>
                <w:rFonts w:ascii="Times New Roman" w:eastAsia="Times New Roman" w:hAnsi="Times New Roman" w:cs="Times New Roman"/>
                <w:lang w:eastAsia="ru-RU"/>
              </w:rPr>
            </w:pPr>
          </w:p>
        </w:tc>
      </w:tr>
      <w:tr w:rsidR="00463A85" w:rsidRPr="00BD5A8E" w14:paraId="32155C63" w14:textId="77777777" w:rsidTr="00F44A59">
        <w:trPr>
          <w:trHeight w:val="245"/>
        </w:trPr>
        <w:tc>
          <w:tcPr>
            <w:tcW w:w="297"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9422954" w14:textId="01A63815" w:rsidR="00463A85" w:rsidRPr="00912911" w:rsidRDefault="00463A85" w:rsidP="00912911">
            <w:pPr>
              <w:spacing w:after="0" w:line="240" w:lineRule="auto"/>
              <w:jc w:val="center"/>
              <w:rPr>
                <w:rFonts w:ascii="Times New Roman" w:hAnsi="Times New Roman" w:cs="Times New Roman"/>
              </w:rPr>
            </w:pPr>
            <w:r w:rsidRPr="00912911">
              <w:rPr>
                <w:rFonts w:ascii="Times New Roman" w:hAnsi="Times New Roman" w:cs="Times New Roman"/>
              </w:rPr>
              <w:t>6</w:t>
            </w:r>
          </w:p>
        </w:tc>
        <w:tc>
          <w:tcPr>
            <w:tcW w:w="1792" w:type="pct"/>
            <w:tcBorders>
              <w:top w:val="single" w:sz="4" w:space="0" w:color="000000"/>
              <w:left w:val="single" w:sz="4" w:space="0" w:color="auto"/>
              <w:bottom w:val="single" w:sz="4" w:space="0" w:color="auto"/>
              <w:right w:val="single" w:sz="4" w:space="0" w:color="000000"/>
            </w:tcBorders>
          </w:tcPr>
          <w:p w14:paraId="2A386072" w14:textId="60C231A1" w:rsidR="00463A85" w:rsidRPr="00912911" w:rsidRDefault="00463A85" w:rsidP="00912911">
            <w:pPr>
              <w:spacing w:after="0" w:line="240" w:lineRule="auto"/>
              <w:jc w:val="both"/>
              <w:rPr>
                <w:rFonts w:ascii="Times New Roman" w:hAnsi="Times New Roman" w:cs="Times New Roman"/>
              </w:rPr>
            </w:pPr>
            <w:r w:rsidRPr="00912911">
              <w:rPr>
                <w:rFonts w:ascii="Times New Roman" w:hAnsi="Times New Roman" w:cs="Times New Roman"/>
              </w:rPr>
              <w:t>Прикладные упражнения – лазанье по канату в простом и смешанном висе на скорость (мальчики); в смешанном висе в два приема (девочки).</w:t>
            </w:r>
          </w:p>
        </w:tc>
        <w:tc>
          <w:tcPr>
            <w:tcW w:w="6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FD8C297" w14:textId="14F6C994" w:rsidR="00463A85" w:rsidRPr="00912911" w:rsidRDefault="00463A85" w:rsidP="00912911">
            <w:pPr>
              <w:spacing w:after="0" w:line="240" w:lineRule="auto"/>
              <w:jc w:val="center"/>
              <w:rPr>
                <w:rFonts w:ascii="Times New Roman" w:hAnsi="Times New Roman" w:cs="Times New Roman"/>
              </w:rPr>
            </w:pPr>
            <w:r w:rsidRPr="00912911">
              <w:rPr>
                <w:rFonts w:ascii="Times New Roman" w:hAnsi="Times New Roman" w:cs="Times New Roman"/>
              </w:rPr>
              <w:t>1</w:t>
            </w:r>
          </w:p>
        </w:tc>
        <w:tc>
          <w:tcPr>
            <w:tcW w:w="2239" w:type="pct"/>
            <w:vMerge/>
            <w:tcBorders>
              <w:left w:val="single" w:sz="4" w:space="0" w:color="auto"/>
              <w:bottom w:val="single" w:sz="4" w:space="0" w:color="auto"/>
              <w:right w:val="single" w:sz="4" w:space="0" w:color="auto"/>
            </w:tcBorders>
          </w:tcPr>
          <w:p w14:paraId="49ADF824" w14:textId="77777777" w:rsidR="00463A85" w:rsidRPr="00912911" w:rsidRDefault="00463A85" w:rsidP="00912911">
            <w:pPr>
              <w:spacing w:after="0" w:line="240" w:lineRule="auto"/>
              <w:jc w:val="both"/>
              <w:rPr>
                <w:rFonts w:ascii="Times New Roman" w:eastAsia="Times New Roman" w:hAnsi="Times New Roman" w:cs="Times New Roman"/>
                <w:lang w:eastAsia="ru-RU"/>
              </w:rPr>
            </w:pPr>
          </w:p>
        </w:tc>
      </w:tr>
      <w:tr w:rsidR="00463A85" w:rsidRPr="00BD5A8E" w14:paraId="72A48344" w14:textId="77777777" w:rsidTr="00F44A59">
        <w:trPr>
          <w:trHeight w:val="245"/>
        </w:trPr>
        <w:tc>
          <w:tcPr>
            <w:tcW w:w="297"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584F6CF" w14:textId="1ACDE191" w:rsidR="00463A85" w:rsidRPr="00912911" w:rsidRDefault="00463A85" w:rsidP="00912911">
            <w:pPr>
              <w:spacing w:after="0" w:line="240" w:lineRule="auto"/>
              <w:jc w:val="center"/>
              <w:rPr>
                <w:rFonts w:ascii="Times New Roman" w:hAnsi="Times New Roman" w:cs="Times New Roman"/>
              </w:rPr>
            </w:pPr>
            <w:r w:rsidRPr="00912911">
              <w:rPr>
                <w:rFonts w:ascii="Times New Roman" w:hAnsi="Times New Roman" w:cs="Times New Roman"/>
              </w:rPr>
              <w:t>7</w:t>
            </w:r>
          </w:p>
        </w:tc>
        <w:tc>
          <w:tcPr>
            <w:tcW w:w="1792" w:type="pct"/>
            <w:tcBorders>
              <w:top w:val="single" w:sz="4" w:space="0" w:color="000000"/>
              <w:left w:val="single" w:sz="4" w:space="0" w:color="auto"/>
              <w:bottom w:val="single" w:sz="4" w:space="0" w:color="auto"/>
              <w:right w:val="single" w:sz="4" w:space="0" w:color="000000"/>
            </w:tcBorders>
          </w:tcPr>
          <w:p w14:paraId="58FD0A29" w14:textId="437E5818" w:rsidR="00463A85" w:rsidRPr="00912911" w:rsidRDefault="00463A85" w:rsidP="00912911">
            <w:pPr>
              <w:spacing w:after="0" w:line="240" w:lineRule="auto"/>
              <w:jc w:val="both"/>
              <w:rPr>
                <w:rFonts w:ascii="Times New Roman" w:hAnsi="Times New Roman" w:cs="Times New Roman"/>
              </w:rPr>
            </w:pPr>
            <w:r w:rsidRPr="00912911">
              <w:rPr>
                <w:rFonts w:ascii="Times New Roman" w:hAnsi="Times New Roman" w:cs="Times New Roman"/>
                <w:b/>
                <w:bCs/>
                <w:i/>
                <w:iCs/>
              </w:rPr>
              <w:t>Текущий контроль</w:t>
            </w:r>
            <w:r w:rsidRPr="00912911">
              <w:rPr>
                <w:rFonts w:ascii="Times New Roman" w:hAnsi="Times New Roman" w:cs="Times New Roman"/>
              </w:rPr>
              <w:t xml:space="preserve"> силовой подготовки</w:t>
            </w:r>
          </w:p>
        </w:tc>
        <w:tc>
          <w:tcPr>
            <w:tcW w:w="6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E7BB21D" w14:textId="77777777" w:rsidR="00463A85" w:rsidRPr="00912911" w:rsidRDefault="00463A85" w:rsidP="00912911">
            <w:pPr>
              <w:spacing w:after="0" w:line="240" w:lineRule="auto"/>
              <w:jc w:val="center"/>
              <w:rPr>
                <w:rFonts w:ascii="Times New Roman" w:hAnsi="Times New Roman" w:cs="Times New Roman"/>
              </w:rPr>
            </w:pPr>
          </w:p>
        </w:tc>
        <w:tc>
          <w:tcPr>
            <w:tcW w:w="2239" w:type="pct"/>
            <w:tcBorders>
              <w:top w:val="single" w:sz="4" w:space="0" w:color="auto"/>
              <w:left w:val="single" w:sz="4" w:space="0" w:color="auto"/>
              <w:bottom w:val="single" w:sz="4" w:space="0" w:color="auto"/>
              <w:right w:val="single" w:sz="4" w:space="0" w:color="auto"/>
            </w:tcBorders>
          </w:tcPr>
          <w:p w14:paraId="6A6CFFF6" w14:textId="4EB122C9" w:rsidR="00463A85" w:rsidRPr="00912911" w:rsidRDefault="00463A85" w:rsidP="00912911">
            <w:pPr>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rPr>
              <w:t>Тесты: поднимание туловища из и.</w:t>
            </w:r>
            <w:r w:rsidR="00363EE6">
              <w:rPr>
                <w:rFonts w:ascii="Times New Roman" w:hAnsi="Times New Roman" w:cs="Times New Roman"/>
              </w:rPr>
              <w:t xml:space="preserve"> </w:t>
            </w:r>
            <w:r w:rsidRPr="00912911">
              <w:rPr>
                <w:rFonts w:ascii="Times New Roman" w:hAnsi="Times New Roman" w:cs="Times New Roman"/>
              </w:rPr>
              <w:t>п. лежа на полу за 30 секунд и 1 минуту; сгибание и разгибание рук из и.</w:t>
            </w:r>
            <w:r w:rsidR="00363EE6">
              <w:rPr>
                <w:rFonts w:ascii="Times New Roman" w:hAnsi="Times New Roman" w:cs="Times New Roman"/>
              </w:rPr>
              <w:t xml:space="preserve"> </w:t>
            </w:r>
            <w:r w:rsidRPr="00912911">
              <w:rPr>
                <w:rFonts w:ascii="Times New Roman" w:hAnsi="Times New Roman" w:cs="Times New Roman"/>
              </w:rPr>
              <w:t>п. упора лежа; подтягивание</w:t>
            </w:r>
          </w:p>
        </w:tc>
      </w:tr>
      <w:tr w:rsidR="00463A85" w:rsidRPr="00BD5A8E" w14:paraId="0D424C86" w14:textId="77777777" w:rsidTr="00F44A59">
        <w:trPr>
          <w:trHeight w:val="245"/>
        </w:trPr>
        <w:tc>
          <w:tcPr>
            <w:tcW w:w="297"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E5F2F01" w14:textId="4F775341" w:rsidR="00463A85" w:rsidRPr="00912911" w:rsidRDefault="00463A85" w:rsidP="00912911">
            <w:pPr>
              <w:spacing w:after="0" w:line="240" w:lineRule="auto"/>
              <w:jc w:val="center"/>
              <w:rPr>
                <w:rFonts w:ascii="Times New Roman" w:hAnsi="Times New Roman" w:cs="Times New Roman"/>
              </w:rPr>
            </w:pPr>
            <w:r w:rsidRPr="00912911">
              <w:rPr>
                <w:rFonts w:ascii="Times New Roman" w:hAnsi="Times New Roman" w:cs="Times New Roman"/>
              </w:rPr>
              <w:t>8</w:t>
            </w:r>
          </w:p>
        </w:tc>
        <w:tc>
          <w:tcPr>
            <w:tcW w:w="1792" w:type="pct"/>
            <w:tcBorders>
              <w:top w:val="single" w:sz="4" w:space="0" w:color="000000"/>
              <w:left w:val="single" w:sz="4" w:space="0" w:color="auto"/>
              <w:bottom w:val="single" w:sz="4" w:space="0" w:color="auto"/>
              <w:right w:val="single" w:sz="4" w:space="0" w:color="000000"/>
            </w:tcBorders>
          </w:tcPr>
          <w:p w14:paraId="449AF010" w14:textId="45A088F9" w:rsidR="00463A85" w:rsidRPr="00912911" w:rsidRDefault="00463A85" w:rsidP="00912911">
            <w:pPr>
              <w:spacing w:after="0" w:line="240" w:lineRule="auto"/>
              <w:jc w:val="both"/>
              <w:rPr>
                <w:rFonts w:ascii="Times New Roman" w:hAnsi="Times New Roman" w:cs="Times New Roman"/>
              </w:rPr>
            </w:pPr>
            <w:r w:rsidRPr="00912911">
              <w:rPr>
                <w:rFonts w:ascii="Times New Roman" w:hAnsi="Times New Roman" w:cs="Times New Roman"/>
                <w:b/>
                <w:bCs/>
                <w:i/>
                <w:iCs/>
              </w:rPr>
              <w:t>Промежуточный контроль</w:t>
            </w:r>
            <w:r w:rsidRPr="00912911">
              <w:rPr>
                <w:rFonts w:ascii="Times New Roman" w:hAnsi="Times New Roman" w:cs="Times New Roman"/>
              </w:rPr>
              <w:t xml:space="preserve"> </w:t>
            </w:r>
            <w:r w:rsidR="007F604D" w:rsidRPr="00912911">
              <w:rPr>
                <w:rFonts w:ascii="Times New Roman" w:hAnsi="Times New Roman" w:cs="Times New Roman"/>
              </w:rPr>
              <w:t>– перекатом</w:t>
            </w:r>
            <w:r w:rsidR="00F422ED" w:rsidRPr="00912911">
              <w:rPr>
                <w:rFonts w:ascii="Times New Roman" w:hAnsi="Times New Roman" w:cs="Times New Roman"/>
              </w:rPr>
              <w:t xml:space="preserve"> назад стойка на лопатках; </w:t>
            </w:r>
            <w:r w:rsidR="007F604D" w:rsidRPr="00912911">
              <w:rPr>
                <w:rFonts w:ascii="Times New Roman" w:hAnsi="Times New Roman" w:cs="Times New Roman"/>
              </w:rPr>
              <w:t>гимнастический «</w:t>
            </w:r>
            <w:r w:rsidR="00F422ED" w:rsidRPr="00912911">
              <w:rPr>
                <w:rFonts w:ascii="Times New Roman" w:hAnsi="Times New Roman" w:cs="Times New Roman"/>
              </w:rPr>
              <w:t>мост»; длинный кувырок; стойка на голове и руках; стойка на руках махом одной и толчком другой; переворот в сторону; равновесие</w:t>
            </w:r>
          </w:p>
        </w:tc>
        <w:tc>
          <w:tcPr>
            <w:tcW w:w="6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6F86038" w14:textId="77777777" w:rsidR="00463A85" w:rsidRPr="00912911" w:rsidRDefault="00463A85" w:rsidP="00912911">
            <w:pPr>
              <w:spacing w:after="0" w:line="240" w:lineRule="auto"/>
              <w:jc w:val="center"/>
              <w:rPr>
                <w:rFonts w:ascii="Times New Roman" w:hAnsi="Times New Roman" w:cs="Times New Roman"/>
              </w:rPr>
            </w:pPr>
          </w:p>
        </w:tc>
        <w:tc>
          <w:tcPr>
            <w:tcW w:w="2239" w:type="pct"/>
            <w:tcBorders>
              <w:top w:val="single" w:sz="4" w:space="0" w:color="auto"/>
              <w:left w:val="single" w:sz="4" w:space="0" w:color="auto"/>
              <w:bottom w:val="single" w:sz="4" w:space="0" w:color="auto"/>
              <w:right w:val="single" w:sz="4" w:space="0" w:color="auto"/>
            </w:tcBorders>
          </w:tcPr>
          <w:p w14:paraId="019005FC" w14:textId="37BCADEA" w:rsidR="00463A85" w:rsidRPr="00912911" w:rsidRDefault="00463A85" w:rsidP="00912911">
            <w:pPr>
              <w:spacing w:after="0" w:line="240" w:lineRule="auto"/>
              <w:jc w:val="both"/>
              <w:rPr>
                <w:rFonts w:ascii="Times New Roman" w:hAnsi="Times New Roman" w:cs="Times New Roman"/>
              </w:rPr>
            </w:pPr>
            <w:r w:rsidRPr="00912911">
              <w:rPr>
                <w:rFonts w:ascii="Times New Roman" w:hAnsi="Times New Roman" w:cs="Times New Roman"/>
              </w:rPr>
              <w:t>Техника выполнения упражнения</w:t>
            </w:r>
          </w:p>
        </w:tc>
      </w:tr>
      <w:tr w:rsidR="00DB2F23" w:rsidRPr="00BD5A8E" w14:paraId="3FEBB3C4" w14:textId="77777777" w:rsidTr="00F44A59">
        <w:trPr>
          <w:trHeight w:val="245"/>
        </w:trPr>
        <w:tc>
          <w:tcPr>
            <w:tcW w:w="2089"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4F00F7F1" w14:textId="7902A05C" w:rsidR="00DB2F23" w:rsidRPr="00BE115D" w:rsidRDefault="00DB2F23" w:rsidP="00363EE6">
            <w:pPr>
              <w:spacing w:after="0" w:line="240" w:lineRule="auto"/>
              <w:jc w:val="both"/>
              <w:rPr>
                <w:rFonts w:ascii="Times New Roman" w:eastAsia="Times New Roman" w:hAnsi="Times New Roman" w:cs="Times New Roman"/>
                <w:b/>
                <w:lang w:eastAsia="ru-RU"/>
              </w:rPr>
            </w:pPr>
            <w:r w:rsidRPr="00BE115D">
              <w:rPr>
                <w:rFonts w:ascii="Times New Roman" w:eastAsia="Times New Roman" w:hAnsi="Times New Roman" w:cs="Times New Roman"/>
                <w:b/>
                <w:lang w:eastAsia="ru-RU"/>
              </w:rPr>
              <w:t>Итого по разделу</w:t>
            </w:r>
          </w:p>
        </w:tc>
        <w:tc>
          <w:tcPr>
            <w:tcW w:w="6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B5776DF" w14:textId="6B35A085" w:rsidR="00DB7686" w:rsidRPr="00BE115D" w:rsidRDefault="00DB2F23" w:rsidP="00BE115D">
            <w:pPr>
              <w:spacing w:after="0" w:line="240" w:lineRule="auto"/>
              <w:jc w:val="center"/>
              <w:rPr>
                <w:rFonts w:ascii="Times New Roman" w:eastAsia="Times New Roman" w:hAnsi="Times New Roman" w:cs="Times New Roman"/>
                <w:b/>
                <w:lang w:eastAsia="ru-RU"/>
              </w:rPr>
            </w:pPr>
            <w:r w:rsidRPr="00BE115D">
              <w:rPr>
                <w:rFonts w:ascii="Times New Roman" w:eastAsia="Times New Roman" w:hAnsi="Times New Roman" w:cs="Times New Roman"/>
                <w:b/>
                <w:lang w:eastAsia="ru-RU"/>
              </w:rPr>
              <w:t>14</w:t>
            </w:r>
          </w:p>
        </w:tc>
        <w:tc>
          <w:tcPr>
            <w:tcW w:w="2239" w:type="pct"/>
            <w:tcBorders>
              <w:top w:val="single" w:sz="4" w:space="0" w:color="auto"/>
              <w:left w:val="single" w:sz="4" w:space="0" w:color="auto"/>
              <w:bottom w:val="single" w:sz="4" w:space="0" w:color="auto"/>
              <w:right w:val="single" w:sz="4" w:space="0" w:color="auto"/>
            </w:tcBorders>
          </w:tcPr>
          <w:p w14:paraId="1578373C" w14:textId="77777777" w:rsidR="00DB2F23" w:rsidRPr="00912911" w:rsidRDefault="00DB2F23" w:rsidP="00912911">
            <w:pPr>
              <w:spacing w:after="0" w:line="240" w:lineRule="auto"/>
              <w:jc w:val="both"/>
              <w:rPr>
                <w:rFonts w:ascii="Times New Roman" w:eastAsia="Times New Roman" w:hAnsi="Times New Roman" w:cs="Times New Roman"/>
                <w:lang w:eastAsia="ru-RU"/>
              </w:rPr>
            </w:pPr>
          </w:p>
        </w:tc>
      </w:tr>
      <w:tr w:rsidR="00DB2F23" w:rsidRPr="00BD5A8E" w14:paraId="31FE330D" w14:textId="65FD572B" w:rsidTr="00F44A59">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3060747" w14:textId="211AB3FE" w:rsidR="00DB2F23" w:rsidRPr="00912911" w:rsidRDefault="00DB2F23" w:rsidP="00912911">
            <w:pPr>
              <w:spacing w:after="0" w:line="240" w:lineRule="auto"/>
              <w:jc w:val="center"/>
              <w:rPr>
                <w:rFonts w:ascii="Times New Roman" w:eastAsia="Times New Roman" w:hAnsi="Times New Roman" w:cs="Times New Roman"/>
                <w:b/>
                <w:bCs/>
                <w:lang w:eastAsia="ru-RU"/>
              </w:rPr>
            </w:pPr>
            <w:r w:rsidRPr="00912911">
              <w:rPr>
                <w:rFonts w:ascii="Times New Roman" w:eastAsia="Times New Roman" w:hAnsi="Times New Roman" w:cs="Times New Roman"/>
                <w:b/>
                <w:bCs/>
                <w:lang w:eastAsia="ru-RU"/>
              </w:rPr>
              <w:t>Раздел «Спортивные игры»</w:t>
            </w:r>
          </w:p>
        </w:tc>
      </w:tr>
      <w:tr w:rsidR="00DB2F23" w:rsidRPr="00BD5A8E" w14:paraId="25699EE5" w14:textId="383B7145" w:rsidTr="00F44A59">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097756A" w14:textId="77777777" w:rsidR="00363EE6" w:rsidRDefault="00DB2F23" w:rsidP="00363EE6">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Базовые виды спорта школьной программы</w:t>
            </w:r>
          </w:p>
          <w:p w14:paraId="5B752D6B" w14:textId="7EAA1B31" w:rsidR="00DB2F23" w:rsidRPr="00363EE6" w:rsidRDefault="00DB2F23" w:rsidP="00363EE6">
            <w:pPr>
              <w:spacing w:after="0" w:line="240" w:lineRule="auto"/>
              <w:jc w:val="center"/>
              <w:rPr>
                <w:rFonts w:ascii="Times New Roman" w:eastAsia="Times New Roman" w:hAnsi="Times New Roman" w:cs="Times New Roman"/>
                <w:b/>
                <w:lang w:eastAsia="ru-RU"/>
              </w:rPr>
            </w:pPr>
            <w:r w:rsidRPr="00363EE6">
              <w:rPr>
                <w:rFonts w:ascii="Times New Roman" w:eastAsia="Times New Roman" w:hAnsi="Times New Roman" w:cs="Times New Roman"/>
                <w:b/>
                <w:lang w:eastAsia="ru-RU"/>
              </w:rPr>
              <w:t>«Баскетбол»</w:t>
            </w:r>
          </w:p>
        </w:tc>
      </w:tr>
      <w:tr w:rsidR="00DB2F23" w:rsidRPr="00BD5A8E" w14:paraId="3C69ABBC" w14:textId="77777777" w:rsidTr="00F44A59">
        <w:trPr>
          <w:trHeight w:val="747"/>
        </w:trPr>
        <w:tc>
          <w:tcPr>
            <w:tcW w:w="297"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0EBAB66" w14:textId="1877D1B8" w:rsidR="00DB2F23" w:rsidRPr="00912911" w:rsidRDefault="00DB2F23" w:rsidP="00912911">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1</w:t>
            </w:r>
          </w:p>
        </w:tc>
        <w:tc>
          <w:tcPr>
            <w:tcW w:w="1792" w:type="pct"/>
            <w:tcBorders>
              <w:top w:val="single" w:sz="4" w:space="0" w:color="000000"/>
              <w:left w:val="single" w:sz="4" w:space="0" w:color="auto"/>
              <w:bottom w:val="single" w:sz="4" w:space="0" w:color="auto"/>
              <w:right w:val="single" w:sz="4" w:space="0" w:color="000000"/>
            </w:tcBorders>
          </w:tcPr>
          <w:p w14:paraId="204571EC" w14:textId="0D8B4278" w:rsidR="00DB2F23" w:rsidRPr="00912911" w:rsidRDefault="00DB2F23" w:rsidP="00363EE6">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Техника выполнения игровых действий: вбрасывание мяча с лицевой линии, способы овладения мячом при «спорном мяч</w:t>
            </w:r>
            <w:r w:rsidR="00363EE6">
              <w:rPr>
                <w:rFonts w:ascii="Times New Roman" w:eastAsia="Times New Roman" w:hAnsi="Times New Roman" w:cs="Times New Roman"/>
                <w:lang w:eastAsia="ru-RU"/>
              </w:rPr>
              <w:t>е», выполнение штрафных бросков</w:t>
            </w:r>
          </w:p>
        </w:tc>
        <w:tc>
          <w:tcPr>
            <w:tcW w:w="6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C1B6B7B" w14:textId="662B255E" w:rsidR="00DB2F23" w:rsidRPr="00912911" w:rsidRDefault="00DB2F23" w:rsidP="00363EE6">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4</w:t>
            </w:r>
          </w:p>
        </w:tc>
        <w:tc>
          <w:tcPr>
            <w:tcW w:w="2239" w:type="pct"/>
            <w:vMerge w:val="restart"/>
            <w:tcBorders>
              <w:top w:val="single" w:sz="4" w:space="0" w:color="auto"/>
              <w:left w:val="single" w:sz="4" w:space="0" w:color="auto"/>
              <w:right w:val="single" w:sz="4" w:space="0" w:color="auto"/>
            </w:tcBorders>
          </w:tcPr>
          <w:p w14:paraId="58EDFC1B" w14:textId="77777777" w:rsidR="00DB2F23" w:rsidRPr="00912911" w:rsidRDefault="00DB2F23" w:rsidP="00363EE6">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Разучивают вбрасывание мяча в стандартных условиях, анализируют технику и исправляют ошибки одноклассников (разучивание в парах и в группах). </w:t>
            </w:r>
          </w:p>
          <w:p w14:paraId="39260DDD" w14:textId="17FD0F21" w:rsidR="00DB2F23" w:rsidRPr="00912911" w:rsidRDefault="00DB2F23" w:rsidP="00363EE6">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Анализируют образцы техники овладения мячом при разыгрывании «спорного мяча» в игровых и соревновательных условиях. </w:t>
            </w:r>
          </w:p>
          <w:p w14:paraId="03EEAB6F" w14:textId="52A80BF1" w:rsidR="00DB2F23" w:rsidRPr="00912911" w:rsidRDefault="00DB2F23" w:rsidP="00363EE6">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Разучивают способы овладения мячом при разыгрывании «спорного мяча», </w:t>
            </w:r>
            <w:r w:rsidRPr="00912911">
              <w:rPr>
                <w:rFonts w:ascii="Times New Roman" w:eastAsia="Times New Roman" w:hAnsi="Times New Roman" w:cs="Times New Roman"/>
                <w:color w:val="000000"/>
              </w:rPr>
              <w:lastRenderedPageBreak/>
              <w:t xml:space="preserve">анализируют технику и исправляют ошибки одноклассников (разучивание в группах). Знакомятся и анализируют образцы выполнения техники штрафного броска в игровых и соревновательных условиях. Разучивают способы выполнения техники штрафного броска в учебной и игровой деятельности, анализируют технику и исправляют ошибки одноклассников (разучивание в группах). </w:t>
            </w:r>
          </w:p>
          <w:p w14:paraId="7633741F" w14:textId="77777777" w:rsidR="00DB2F23" w:rsidRPr="00912911" w:rsidRDefault="00DB2F23" w:rsidP="00363EE6">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Знакомятся с выполнением правил 3–8–24 секунд в условиях соревновательной деятельности, обучаются использовать правило в условиях учебной и игровой деятельности. </w:t>
            </w:r>
          </w:p>
          <w:p w14:paraId="62F7183C" w14:textId="2EFACF4F" w:rsidR="00DB2F23" w:rsidRPr="00912911" w:rsidRDefault="00DB2F23" w:rsidP="00363EE6">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color w:val="000000"/>
              </w:rPr>
              <w:t>Закрепляют технические и тактические действия в условиях игровой и учебной деятельности</w:t>
            </w:r>
          </w:p>
        </w:tc>
      </w:tr>
      <w:tr w:rsidR="00DB2F23" w:rsidRPr="00BD5A8E" w14:paraId="3CA0D9B5" w14:textId="77777777" w:rsidTr="00F44A59">
        <w:trPr>
          <w:trHeight w:val="795"/>
        </w:trPr>
        <w:tc>
          <w:tcPr>
            <w:tcW w:w="29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C09DEB0" w14:textId="47B54D65" w:rsidR="00DB2F23" w:rsidRPr="00912911" w:rsidRDefault="00DB2F23" w:rsidP="00912911">
            <w:pPr>
              <w:spacing w:after="0" w:line="240" w:lineRule="auto"/>
              <w:jc w:val="center"/>
              <w:rPr>
                <w:rFonts w:ascii="Times New Roman" w:eastAsia="Times New Roman" w:hAnsi="Times New Roman" w:cs="Times New Roman"/>
                <w:color w:val="000000"/>
              </w:rPr>
            </w:pPr>
            <w:r w:rsidRPr="00912911">
              <w:rPr>
                <w:rFonts w:ascii="Times New Roman" w:eastAsia="Times New Roman" w:hAnsi="Times New Roman" w:cs="Times New Roman"/>
                <w:color w:val="000000"/>
              </w:rPr>
              <w:t>2</w:t>
            </w:r>
          </w:p>
        </w:tc>
        <w:tc>
          <w:tcPr>
            <w:tcW w:w="1792" w:type="pct"/>
            <w:tcBorders>
              <w:top w:val="single" w:sz="4" w:space="0" w:color="auto"/>
              <w:left w:val="single" w:sz="4" w:space="0" w:color="auto"/>
              <w:bottom w:val="single" w:sz="4" w:space="0" w:color="auto"/>
              <w:right w:val="single" w:sz="4" w:space="0" w:color="000000"/>
            </w:tcBorders>
          </w:tcPr>
          <w:p w14:paraId="42B21F2E" w14:textId="360B0F43" w:rsidR="00DB2F23" w:rsidRPr="00912911" w:rsidRDefault="00DB2F23" w:rsidP="00363EE6">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Выполнение правил 3–8–24 секунды в условиях игровой деятельности. Закрепление правил игры в условиях</w:t>
            </w:r>
            <w:r w:rsidR="00363EE6">
              <w:rPr>
                <w:rFonts w:ascii="Times New Roman" w:eastAsia="Times New Roman" w:hAnsi="Times New Roman" w:cs="Times New Roman"/>
                <w:color w:val="000000"/>
              </w:rPr>
              <w:t xml:space="preserve"> игровой и учебной деятельности</w:t>
            </w:r>
          </w:p>
        </w:tc>
        <w:tc>
          <w:tcPr>
            <w:tcW w:w="67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1B0D309" w14:textId="4199C1F1" w:rsidR="00DB2F23" w:rsidRPr="00912911" w:rsidRDefault="00DB2F23" w:rsidP="00363EE6">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4</w:t>
            </w:r>
          </w:p>
        </w:tc>
        <w:tc>
          <w:tcPr>
            <w:tcW w:w="2239" w:type="pct"/>
            <w:vMerge/>
            <w:tcBorders>
              <w:left w:val="single" w:sz="4" w:space="0" w:color="auto"/>
              <w:right w:val="single" w:sz="4" w:space="0" w:color="auto"/>
            </w:tcBorders>
          </w:tcPr>
          <w:p w14:paraId="579CFCF3" w14:textId="77777777" w:rsidR="00DB2F23" w:rsidRPr="00912911" w:rsidRDefault="00DB2F23" w:rsidP="00363EE6">
            <w:pPr>
              <w:spacing w:after="0" w:line="240" w:lineRule="auto"/>
              <w:jc w:val="both"/>
              <w:rPr>
                <w:rFonts w:ascii="Times New Roman" w:eastAsia="Times New Roman" w:hAnsi="Times New Roman" w:cs="Times New Roman"/>
                <w:color w:val="000000"/>
              </w:rPr>
            </w:pPr>
          </w:p>
        </w:tc>
      </w:tr>
      <w:tr w:rsidR="00DB2F23" w:rsidRPr="00BD5A8E" w14:paraId="360F9D87" w14:textId="77777777" w:rsidTr="00F44A59">
        <w:trPr>
          <w:trHeight w:val="3931"/>
        </w:trPr>
        <w:tc>
          <w:tcPr>
            <w:tcW w:w="29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9FF378E" w14:textId="649908AC" w:rsidR="00DB2F23" w:rsidRPr="00912911" w:rsidRDefault="00DB2F23" w:rsidP="00912911">
            <w:pPr>
              <w:spacing w:after="0" w:line="240" w:lineRule="auto"/>
              <w:jc w:val="center"/>
              <w:rPr>
                <w:rFonts w:ascii="Times New Roman" w:eastAsia="Times New Roman" w:hAnsi="Times New Roman" w:cs="Times New Roman"/>
                <w:color w:val="000000"/>
              </w:rPr>
            </w:pPr>
            <w:r w:rsidRPr="00912911">
              <w:rPr>
                <w:rFonts w:ascii="Times New Roman" w:eastAsia="Times New Roman" w:hAnsi="Times New Roman" w:cs="Times New Roman"/>
                <w:color w:val="000000"/>
              </w:rPr>
              <w:lastRenderedPageBreak/>
              <w:t>3</w:t>
            </w:r>
          </w:p>
        </w:tc>
        <w:tc>
          <w:tcPr>
            <w:tcW w:w="1792" w:type="pct"/>
            <w:tcBorders>
              <w:top w:val="single" w:sz="4" w:space="0" w:color="auto"/>
              <w:left w:val="single" w:sz="4" w:space="0" w:color="auto"/>
              <w:bottom w:val="single" w:sz="4" w:space="0" w:color="auto"/>
              <w:right w:val="single" w:sz="4" w:space="0" w:color="000000"/>
            </w:tcBorders>
          </w:tcPr>
          <w:p w14:paraId="15ADE9CA" w14:textId="4D075888" w:rsidR="00DB2F23" w:rsidRPr="00912911" w:rsidRDefault="00DB2F23" w:rsidP="00363EE6">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Передвижения в нападении и защите, ловля высоко летящих мячей в прыжке и после отскока от щита; </w:t>
            </w:r>
            <w:r w:rsidR="0069079A" w:rsidRPr="00912911">
              <w:rPr>
                <w:rFonts w:ascii="Times New Roman" w:eastAsia="Times New Roman" w:hAnsi="Times New Roman" w:cs="Times New Roman"/>
                <w:color w:val="000000"/>
              </w:rPr>
              <w:t>передача</w:t>
            </w:r>
            <w:r w:rsidRPr="00912911">
              <w:rPr>
                <w:rFonts w:ascii="Times New Roman" w:eastAsia="Times New Roman" w:hAnsi="Times New Roman" w:cs="Times New Roman"/>
                <w:color w:val="000000"/>
              </w:rPr>
              <w:t xml:space="preserve"> мяча от головы; бросок мяча одной рукой и двумя от головы; ведение мяча при сближении с соперник</w:t>
            </w:r>
            <w:r w:rsidR="00363EE6">
              <w:rPr>
                <w:rFonts w:ascii="Times New Roman" w:eastAsia="Times New Roman" w:hAnsi="Times New Roman" w:cs="Times New Roman"/>
                <w:color w:val="000000"/>
              </w:rPr>
              <w:t>ом; зонная защита; учебная игра</w:t>
            </w:r>
          </w:p>
        </w:tc>
        <w:tc>
          <w:tcPr>
            <w:tcW w:w="67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F02FCF4" w14:textId="31C60B57" w:rsidR="00DB2F23" w:rsidRPr="00912911" w:rsidRDefault="00DB2F23" w:rsidP="00363EE6">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4</w:t>
            </w:r>
          </w:p>
        </w:tc>
        <w:tc>
          <w:tcPr>
            <w:tcW w:w="2239" w:type="pct"/>
            <w:vMerge/>
            <w:tcBorders>
              <w:left w:val="single" w:sz="4" w:space="0" w:color="auto"/>
              <w:bottom w:val="single" w:sz="4" w:space="0" w:color="auto"/>
              <w:right w:val="single" w:sz="4" w:space="0" w:color="auto"/>
            </w:tcBorders>
          </w:tcPr>
          <w:p w14:paraId="60AF0996" w14:textId="77777777" w:rsidR="00DB2F23" w:rsidRPr="00912911" w:rsidRDefault="00DB2F23" w:rsidP="00363EE6">
            <w:pPr>
              <w:spacing w:after="0" w:line="240" w:lineRule="auto"/>
              <w:jc w:val="both"/>
              <w:rPr>
                <w:rFonts w:ascii="Times New Roman" w:eastAsia="Times New Roman" w:hAnsi="Times New Roman" w:cs="Times New Roman"/>
                <w:color w:val="000000"/>
              </w:rPr>
            </w:pPr>
          </w:p>
        </w:tc>
      </w:tr>
      <w:tr w:rsidR="00DB2F23" w:rsidRPr="00BD5A8E" w14:paraId="7DC9DAE6" w14:textId="3443ED60" w:rsidTr="00F44A59">
        <w:trPr>
          <w:trHeight w:val="70"/>
        </w:trPr>
        <w:tc>
          <w:tcPr>
            <w:tcW w:w="297" w:type="pct"/>
            <w:tcBorders>
              <w:top w:val="single" w:sz="4" w:space="0" w:color="000000"/>
              <w:left w:val="single" w:sz="4" w:space="0" w:color="000000"/>
              <w:bottom w:val="single" w:sz="4" w:space="0" w:color="000000"/>
              <w:right w:val="single" w:sz="4" w:space="0" w:color="auto"/>
            </w:tcBorders>
          </w:tcPr>
          <w:p w14:paraId="66DD659C" w14:textId="2F03DCEF" w:rsidR="00DB2F23" w:rsidRPr="00912911" w:rsidRDefault="00DB2F23" w:rsidP="00912911">
            <w:pPr>
              <w:spacing w:after="0" w:line="240" w:lineRule="auto"/>
              <w:jc w:val="center"/>
              <w:rPr>
                <w:rFonts w:ascii="Times New Roman" w:eastAsia="Times New Roman" w:hAnsi="Times New Roman" w:cs="Times New Roman"/>
                <w:bCs/>
                <w:lang w:eastAsia="ru-RU"/>
              </w:rPr>
            </w:pPr>
          </w:p>
        </w:tc>
        <w:tc>
          <w:tcPr>
            <w:tcW w:w="4703" w:type="pct"/>
            <w:gridSpan w:val="3"/>
            <w:tcBorders>
              <w:top w:val="single" w:sz="4" w:space="0" w:color="000000"/>
              <w:left w:val="single" w:sz="4" w:space="0" w:color="auto"/>
              <w:bottom w:val="single" w:sz="4" w:space="0" w:color="000000"/>
              <w:right w:val="single" w:sz="4" w:space="0" w:color="000000"/>
            </w:tcBorders>
          </w:tcPr>
          <w:p w14:paraId="2CF65484" w14:textId="533779CE" w:rsidR="00DB2F23" w:rsidRPr="00363EE6" w:rsidRDefault="00DB2F23" w:rsidP="00912911">
            <w:pPr>
              <w:spacing w:after="0" w:line="240" w:lineRule="auto"/>
              <w:jc w:val="center"/>
              <w:rPr>
                <w:rFonts w:ascii="Times New Roman" w:eastAsia="Times New Roman" w:hAnsi="Times New Roman" w:cs="Times New Roman"/>
                <w:b/>
                <w:bCs/>
                <w:lang w:eastAsia="ru-RU"/>
              </w:rPr>
            </w:pPr>
            <w:r w:rsidRPr="00363EE6">
              <w:rPr>
                <w:rFonts w:ascii="Times New Roman" w:eastAsia="Times New Roman" w:hAnsi="Times New Roman" w:cs="Times New Roman"/>
                <w:b/>
                <w:bCs/>
                <w:lang w:eastAsia="ru-RU"/>
              </w:rPr>
              <w:t>«Волейбол»</w:t>
            </w:r>
          </w:p>
        </w:tc>
      </w:tr>
      <w:tr w:rsidR="00DB2F23" w:rsidRPr="00BD5A8E" w14:paraId="75683FDF" w14:textId="4AA04B7B" w:rsidTr="0005150C">
        <w:trPr>
          <w:trHeight w:val="678"/>
        </w:trPr>
        <w:tc>
          <w:tcPr>
            <w:tcW w:w="297" w:type="pct"/>
            <w:tcBorders>
              <w:top w:val="single" w:sz="4" w:space="0" w:color="000000"/>
              <w:left w:val="single" w:sz="4" w:space="0" w:color="000000"/>
              <w:bottom w:val="single" w:sz="4" w:space="0" w:color="auto"/>
              <w:right w:val="single" w:sz="4" w:space="0" w:color="auto"/>
            </w:tcBorders>
          </w:tcPr>
          <w:p w14:paraId="4298A7C0" w14:textId="634B5ECC" w:rsidR="00DB2F23" w:rsidRPr="00912911" w:rsidRDefault="00363EE6" w:rsidP="00363EE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792" w:type="pct"/>
            <w:tcBorders>
              <w:top w:val="single" w:sz="4" w:space="0" w:color="000000"/>
              <w:left w:val="single" w:sz="4" w:space="0" w:color="000000"/>
              <w:bottom w:val="single" w:sz="4" w:space="0" w:color="auto"/>
              <w:right w:val="single" w:sz="4" w:space="0" w:color="auto"/>
            </w:tcBorders>
          </w:tcPr>
          <w:p w14:paraId="61D1D730" w14:textId="214155D5" w:rsidR="00DB2F23" w:rsidRPr="00912911" w:rsidRDefault="00DB2F23" w:rsidP="00912911">
            <w:pPr>
              <w:spacing w:after="0" w:line="240" w:lineRule="auto"/>
              <w:jc w:val="both"/>
              <w:rPr>
                <w:rFonts w:ascii="Times New Roman" w:eastAsia="Times New Roman" w:hAnsi="Times New Roman" w:cs="Times New Roman"/>
                <w:bCs/>
                <w:lang w:eastAsia="ru-RU"/>
              </w:rPr>
            </w:pPr>
            <w:r w:rsidRPr="00912911">
              <w:rPr>
                <w:rFonts w:ascii="Times New Roman" w:eastAsia="Times New Roman" w:hAnsi="Times New Roman" w:cs="Times New Roman"/>
                <w:bCs/>
                <w:lang w:eastAsia="ru-RU"/>
              </w:rPr>
              <w:t>Передача мяча через сетку в прыжке; прием мяча снизу одной рукой; верхняя прямая</w:t>
            </w:r>
            <w:r w:rsidR="0019488B" w:rsidRPr="00912911">
              <w:rPr>
                <w:rFonts w:ascii="Times New Roman" w:eastAsia="Times New Roman" w:hAnsi="Times New Roman" w:cs="Times New Roman"/>
                <w:bCs/>
                <w:lang w:eastAsia="ru-RU"/>
              </w:rPr>
              <w:t xml:space="preserve"> подача; прямой нападающий удар</w:t>
            </w:r>
          </w:p>
        </w:tc>
        <w:tc>
          <w:tcPr>
            <w:tcW w:w="672" w:type="pct"/>
            <w:tcBorders>
              <w:top w:val="single" w:sz="4" w:space="0" w:color="000000"/>
              <w:left w:val="single" w:sz="4" w:space="0" w:color="auto"/>
              <w:bottom w:val="single" w:sz="4" w:space="0" w:color="auto"/>
              <w:right w:val="single" w:sz="4" w:space="0" w:color="auto"/>
            </w:tcBorders>
          </w:tcPr>
          <w:p w14:paraId="5BB91317" w14:textId="52BBACAB" w:rsidR="00DB2F23" w:rsidRPr="00912911" w:rsidRDefault="000917C8" w:rsidP="00363EE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239" w:type="pct"/>
            <w:vMerge w:val="restart"/>
            <w:tcBorders>
              <w:top w:val="single" w:sz="4" w:space="0" w:color="000000"/>
              <w:left w:val="single" w:sz="4" w:space="0" w:color="auto"/>
              <w:right w:val="single" w:sz="4" w:space="0" w:color="000000"/>
            </w:tcBorders>
          </w:tcPr>
          <w:p w14:paraId="7297C8E1" w14:textId="77777777" w:rsidR="00DB2F23" w:rsidRPr="00912911" w:rsidRDefault="00DB2F23"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Знакомятся с техникой «постановки блока», находят сложные элементы и анализируют особенности их выполнения. </w:t>
            </w:r>
          </w:p>
          <w:p w14:paraId="7BC680EA" w14:textId="503B9F47" w:rsidR="00DB2F23" w:rsidRPr="00912911" w:rsidRDefault="00DB2F23"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Разучивают подводящие упражнения и анализируют их технику у одноклассников предлагают способы устранения возможных ошибок. </w:t>
            </w:r>
          </w:p>
          <w:p w14:paraId="094C8945" w14:textId="4891F80E" w:rsidR="00DB2F23" w:rsidRPr="00912911" w:rsidRDefault="00DB2F23"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Разучивают технику постановки блока в стандартных и вариативных условиях. Закрепляют технику постановки блоков в учебной и игровой деятельности. Знакомятся с техникой атакующего удара, находят сложные элементы и анализируют особенности их выполнения. </w:t>
            </w:r>
          </w:p>
          <w:p w14:paraId="583AE412" w14:textId="6DBF7D75" w:rsidR="00DB2F23" w:rsidRPr="00912911" w:rsidRDefault="00DB2F23"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Разучивают технику нападающего удара в стандартных и вариативных условиях, анализируют технику у одноклассников, предлагают способы устранения возможных ошибок. </w:t>
            </w:r>
          </w:p>
          <w:p w14:paraId="027C7A1D" w14:textId="664C75BB" w:rsidR="00DB2F23" w:rsidRPr="00912911" w:rsidRDefault="00DB2F23" w:rsidP="00912911">
            <w:pPr>
              <w:spacing w:after="0" w:line="240" w:lineRule="auto"/>
              <w:jc w:val="both"/>
              <w:rPr>
                <w:rFonts w:ascii="Times New Roman" w:eastAsia="Times New Roman" w:hAnsi="Times New Roman" w:cs="Times New Roman"/>
                <w:b/>
                <w:lang w:eastAsia="ru-RU"/>
              </w:rPr>
            </w:pPr>
            <w:r w:rsidRPr="00912911">
              <w:rPr>
                <w:rFonts w:ascii="Times New Roman" w:eastAsia="Times New Roman" w:hAnsi="Times New Roman" w:cs="Times New Roman"/>
                <w:color w:val="000000"/>
              </w:rPr>
              <w:t>Совершенствуют технику нападающего удара в разные зоны волейбольной площадки. Совершенствуют технические и тактические действия в защите и нападении в процессе учебной и игровой деятельности</w:t>
            </w:r>
          </w:p>
        </w:tc>
      </w:tr>
      <w:tr w:rsidR="00DB2F23" w:rsidRPr="00BD5A8E" w14:paraId="4707463C" w14:textId="77777777" w:rsidTr="00F44A59">
        <w:trPr>
          <w:trHeight w:val="70"/>
        </w:trPr>
        <w:tc>
          <w:tcPr>
            <w:tcW w:w="297" w:type="pct"/>
            <w:tcBorders>
              <w:top w:val="single" w:sz="4" w:space="0" w:color="auto"/>
              <w:left w:val="single" w:sz="4" w:space="0" w:color="000000"/>
              <w:right w:val="single" w:sz="4" w:space="0" w:color="auto"/>
            </w:tcBorders>
          </w:tcPr>
          <w:p w14:paraId="2D755109" w14:textId="41FAFCCB" w:rsidR="00DB2F23" w:rsidRPr="00912911" w:rsidRDefault="00363EE6" w:rsidP="00363EE6">
            <w:pPr>
              <w:spacing w:after="0" w:line="240" w:lineRule="auto"/>
              <w:jc w:val="center"/>
              <w:rPr>
                <w:rFonts w:ascii="Times New Roman" w:hAnsi="Times New Roman" w:cs="Times New Roman"/>
              </w:rPr>
            </w:pPr>
            <w:r>
              <w:rPr>
                <w:rFonts w:ascii="Times New Roman" w:hAnsi="Times New Roman" w:cs="Times New Roman"/>
              </w:rPr>
              <w:t>2</w:t>
            </w:r>
          </w:p>
        </w:tc>
        <w:tc>
          <w:tcPr>
            <w:tcW w:w="1792" w:type="pct"/>
            <w:tcBorders>
              <w:top w:val="single" w:sz="4" w:space="0" w:color="auto"/>
              <w:left w:val="single" w:sz="4" w:space="0" w:color="000000"/>
              <w:right w:val="single" w:sz="4" w:space="0" w:color="auto"/>
            </w:tcBorders>
          </w:tcPr>
          <w:p w14:paraId="6510B05C" w14:textId="48543508" w:rsidR="00DB2F23" w:rsidRPr="00912911" w:rsidRDefault="00DB2F23" w:rsidP="00912911">
            <w:pPr>
              <w:spacing w:after="0" w:line="240" w:lineRule="auto"/>
              <w:jc w:val="both"/>
              <w:rPr>
                <w:rFonts w:ascii="Times New Roman" w:hAnsi="Times New Roman" w:cs="Times New Roman"/>
              </w:rPr>
            </w:pPr>
            <w:r w:rsidRPr="00912911">
              <w:rPr>
                <w:rFonts w:ascii="Times New Roman" w:hAnsi="Times New Roman" w:cs="Times New Roman"/>
              </w:rPr>
              <w:t>Блокирование одиночное; страховка у сетки; боковая нижняя и верхняя подачи; учебная игра Техника выполнения игровых действий: «постановка блока», атакую</w:t>
            </w:r>
            <w:r w:rsidR="0019488B" w:rsidRPr="00912911">
              <w:rPr>
                <w:rFonts w:ascii="Times New Roman" w:hAnsi="Times New Roman" w:cs="Times New Roman"/>
              </w:rPr>
              <w:t>щий удар (с места и в движении)</w:t>
            </w:r>
          </w:p>
        </w:tc>
        <w:tc>
          <w:tcPr>
            <w:tcW w:w="672" w:type="pct"/>
            <w:tcBorders>
              <w:top w:val="single" w:sz="4" w:space="0" w:color="auto"/>
              <w:left w:val="single" w:sz="4" w:space="0" w:color="auto"/>
              <w:right w:val="single" w:sz="4" w:space="0" w:color="auto"/>
            </w:tcBorders>
          </w:tcPr>
          <w:p w14:paraId="08B28104" w14:textId="31C44F05" w:rsidR="00DB2F23" w:rsidRPr="00912911" w:rsidRDefault="00DB2F23" w:rsidP="00363EE6">
            <w:pPr>
              <w:spacing w:after="0" w:line="240" w:lineRule="auto"/>
              <w:jc w:val="center"/>
              <w:rPr>
                <w:rFonts w:ascii="Times New Roman" w:eastAsia="Times New Roman" w:hAnsi="Times New Roman" w:cs="Times New Roman"/>
                <w:bCs/>
                <w:lang w:eastAsia="ru-RU"/>
              </w:rPr>
            </w:pPr>
            <w:r w:rsidRPr="00912911">
              <w:rPr>
                <w:rFonts w:ascii="Times New Roman" w:eastAsia="Times New Roman" w:hAnsi="Times New Roman" w:cs="Times New Roman"/>
                <w:bCs/>
                <w:lang w:eastAsia="ru-RU"/>
              </w:rPr>
              <w:t>4</w:t>
            </w:r>
          </w:p>
        </w:tc>
        <w:tc>
          <w:tcPr>
            <w:tcW w:w="2239" w:type="pct"/>
            <w:vMerge/>
            <w:tcBorders>
              <w:left w:val="single" w:sz="4" w:space="0" w:color="auto"/>
              <w:right w:val="single" w:sz="4" w:space="0" w:color="000000"/>
            </w:tcBorders>
          </w:tcPr>
          <w:p w14:paraId="430C3984" w14:textId="77777777" w:rsidR="00DB2F23" w:rsidRPr="00912911" w:rsidRDefault="00DB2F23" w:rsidP="00912911">
            <w:pPr>
              <w:spacing w:after="0" w:line="240" w:lineRule="auto"/>
              <w:jc w:val="both"/>
              <w:rPr>
                <w:rFonts w:ascii="Times New Roman" w:eastAsia="Times New Roman" w:hAnsi="Times New Roman" w:cs="Times New Roman"/>
                <w:color w:val="000000"/>
              </w:rPr>
            </w:pPr>
          </w:p>
        </w:tc>
      </w:tr>
      <w:tr w:rsidR="001B6D4A" w:rsidRPr="00BD5A8E" w14:paraId="1A1CBEBE" w14:textId="77777777" w:rsidTr="0005150C">
        <w:trPr>
          <w:trHeight w:val="1641"/>
        </w:trPr>
        <w:tc>
          <w:tcPr>
            <w:tcW w:w="297" w:type="pct"/>
            <w:tcBorders>
              <w:top w:val="single" w:sz="4" w:space="0" w:color="auto"/>
              <w:left w:val="single" w:sz="4" w:space="0" w:color="000000"/>
              <w:bottom w:val="single" w:sz="4" w:space="0" w:color="000000"/>
              <w:right w:val="single" w:sz="4" w:space="0" w:color="auto"/>
            </w:tcBorders>
          </w:tcPr>
          <w:p w14:paraId="2619B386" w14:textId="48377ED9" w:rsidR="001B6D4A" w:rsidRPr="00363EE6" w:rsidRDefault="00363EE6" w:rsidP="00363EE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792" w:type="pct"/>
            <w:tcBorders>
              <w:top w:val="single" w:sz="4" w:space="0" w:color="auto"/>
              <w:left w:val="single" w:sz="4" w:space="0" w:color="000000"/>
              <w:bottom w:val="single" w:sz="4" w:space="0" w:color="000000"/>
              <w:right w:val="single" w:sz="4" w:space="0" w:color="auto"/>
            </w:tcBorders>
          </w:tcPr>
          <w:p w14:paraId="5985B16F" w14:textId="758E28B2" w:rsidR="001B6D4A" w:rsidRPr="00912911" w:rsidRDefault="001B6D4A" w:rsidP="00912911">
            <w:pPr>
              <w:spacing w:after="0" w:line="240" w:lineRule="auto"/>
              <w:jc w:val="both"/>
              <w:rPr>
                <w:rFonts w:ascii="Times New Roman" w:hAnsi="Times New Roman" w:cs="Times New Roman"/>
              </w:rPr>
            </w:pPr>
            <w:r w:rsidRPr="00912911">
              <w:rPr>
                <w:rFonts w:ascii="Times New Roman" w:hAnsi="Times New Roman" w:cs="Times New Roman"/>
              </w:rPr>
              <w:t>Тактические действия в защите и нападении. Закрепление правил игры в условиях игровой и учебной деятельности</w:t>
            </w:r>
          </w:p>
        </w:tc>
        <w:tc>
          <w:tcPr>
            <w:tcW w:w="672" w:type="pct"/>
            <w:tcBorders>
              <w:top w:val="single" w:sz="4" w:space="0" w:color="auto"/>
              <w:left w:val="single" w:sz="4" w:space="0" w:color="auto"/>
              <w:bottom w:val="single" w:sz="4" w:space="0" w:color="000000"/>
              <w:right w:val="single" w:sz="4" w:space="0" w:color="auto"/>
            </w:tcBorders>
          </w:tcPr>
          <w:p w14:paraId="4308D91F" w14:textId="20E28F9C" w:rsidR="00363EE6" w:rsidRPr="00912911" w:rsidRDefault="001B6D4A" w:rsidP="001E1E4D">
            <w:pPr>
              <w:spacing w:after="0" w:line="240" w:lineRule="auto"/>
              <w:jc w:val="center"/>
              <w:rPr>
                <w:rFonts w:ascii="Times New Roman" w:eastAsia="Times New Roman" w:hAnsi="Times New Roman" w:cs="Times New Roman"/>
                <w:bCs/>
                <w:lang w:eastAsia="ru-RU"/>
              </w:rPr>
            </w:pPr>
            <w:r w:rsidRPr="00912911">
              <w:rPr>
                <w:rFonts w:ascii="Times New Roman" w:eastAsia="Times New Roman" w:hAnsi="Times New Roman" w:cs="Times New Roman"/>
                <w:bCs/>
                <w:lang w:eastAsia="ru-RU"/>
              </w:rPr>
              <w:t>4</w:t>
            </w:r>
          </w:p>
        </w:tc>
        <w:tc>
          <w:tcPr>
            <w:tcW w:w="2239" w:type="pct"/>
            <w:vMerge/>
            <w:tcBorders>
              <w:left w:val="single" w:sz="4" w:space="0" w:color="auto"/>
              <w:bottom w:val="single" w:sz="4" w:space="0" w:color="000000"/>
              <w:right w:val="single" w:sz="4" w:space="0" w:color="000000"/>
            </w:tcBorders>
          </w:tcPr>
          <w:p w14:paraId="457E5201" w14:textId="77777777" w:rsidR="001B6D4A" w:rsidRPr="00912911" w:rsidRDefault="001B6D4A" w:rsidP="00912911">
            <w:pPr>
              <w:spacing w:after="0" w:line="240" w:lineRule="auto"/>
              <w:jc w:val="both"/>
              <w:rPr>
                <w:rFonts w:ascii="Times New Roman" w:eastAsia="Times New Roman" w:hAnsi="Times New Roman" w:cs="Times New Roman"/>
                <w:color w:val="000000"/>
              </w:rPr>
            </w:pPr>
          </w:p>
        </w:tc>
      </w:tr>
      <w:tr w:rsidR="001B6D4A" w:rsidRPr="00BD5A8E" w14:paraId="5253BB6C" w14:textId="6094FD26" w:rsidTr="00F44A59">
        <w:trPr>
          <w:trHeight w:val="70"/>
        </w:trPr>
        <w:tc>
          <w:tcPr>
            <w:tcW w:w="5000" w:type="pct"/>
            <w:gridSpan w:val="4"/>
            <w:tcBorders>
              <w:top w:val="single" w:sz="4" w:space="0" w:color="000000"/>
              <w:left w:val="single" w:sz="4" w:space="0" w:color="000000"/>
              <w:bottom w:val="single" w:sz="4" w:space="0" w:color="000000"/>
              <w:right w:val="single" w:sz="4" w:space="0" w:color="000000"/>
            </w:tcBorders>
          </w:tcPr>
          <w:p w14:paraId="4EC07924" w14:textId="726F1802" w:rsidR="001B6D4A" w:rsidRPr="001E1E4D" w:rsidRDefault="001B6D4A" w:rsidP="001E1E4D">
            <w:pPr>
              <w:spacing w:after="0" w:line="240" w:lineRule="auto"/>
              <w:jc w:val="center"/>
              <w:rPr>
                <w:rFonts w:ascii="Times New Roman" w:eastAsia="Times New Roman" w:hAnsi="Times New Roman" w:cs="Times New Roman"/>
                <w:b/>
                <w:lang w:eastAsia="ru-RU"/>
              </w:rPr>
            </w:pPr>
            <w:r w:rsidRPr="001E1E4D">
              <w:rPr>
                <w:rFonts w:ascii="Times New Roman" w:eastAsia="Times New Roman" w:hAnsi="Times New Roman" w:cs="Times New Roman"/>
                <w:b/>
                <w:bCs/>
                <w:lang w:eastAsia="ru-RU"/>
              </w:rPr>
              <w:t>«Футбол»</w:t>
            </w:r>
          </w:p>
        </w:tc>
      </w:tr>
      <w:tr w:rsidR="001B6D4A" w:rsidRPr="00BD5A8E" w14:paraId="5AC14318" w14:textId="77777777" w:rsidTr="00F44A59">
        <w:trPr>
          <w:trHeight w:val="1268"/>
        </w:trPr>
        <w:tc>
          <w:tcPr>
            <w:tcW w:w="297" w:type="pct"/>
            <w:tcBorders>
              <w:top w:val="single" w:sz="4" w:space="0" w:color="000000"/>
              <w:left w:val="single" w:sz="4" w:space="0" w:color="000000"/>
              <w:bottom w:val="single" w:sz="4" w:space="0" w:color="000000"/>
              <w:right w:val="single" w:sz="4" w:space="0" w:color="auto"/>
            </w:tcBorders>
          </w:tcPr>
          <w:p w14:paraId="1CBD47F7" w14:textId="2FAA6413" w:rsidR="001B6D4A" w:rsidRPr="001E1E4D" w:rsidRDefault="001E1E4D" w:rsidP="001E1E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792" w:type="pct"/>
            <w:tcBorders>
              <w:top w:val="single" w:sz="4" w:space="0" w:color="000000"/>
              <w:left w:val="single" w:sz="4" w:space="0" w:color="000000"/>
              <w:bottom w:val="single" w:sz="4" w:space="0" w:color="000000"/>
              <w:right w:val="single" w:sz="4" w:space="0" w:color="auto"/>
            </w:tcBorders>
          </w:tcPr>
          <w:p w14:paraId="3D4C9DE2" w14:textId="318CFF24" w:rsidR="001B6D4A" w:rsidRPr="00912911" w:rsidRDefault="001B6D4A" w:rsidP="001E1E4D">
            <w:pPr>
              <w:spacing w:after="0" w:line="240" w:lineRule="auto"/>
              <w:jc w:val="both"/>
              <w:rPr>
                <w:rFonts w:ascii="Times New Roman" w:eastAsia="Times New Roman" w:hAnsi="Times New Roman" w:cs="Times New Roman"/>
                <w:bCs/>
                <w:lang w:eastAsia="ru-RU"/>
              </w:rPr>
            </w:pPr>
            <w:r w:rsidRPr="00912911">
              <w:rPr>
                <w:rFonts w:ascii="Times New Roman" w:eastAsia="Times New Roman" w:hAnsi="Times New Roman" w:cs="Times New Roman"/>
                <w:bCs/>
                <w:lang w:eastAsia="ru-RU"/>
              </w:rPr>
              <w:t xml:space="preserve">Техники игровых действий: вбрасывание мяча с лицевой линии, выполнение углового и штрафного ударов в изменяющихся игровых ситуациях. Закрепление правил </w:t>
            </w:r>
            <w:r w:rsidRPr="00912911">
              <w:rPr>
                <w:rFonts w:ascii="Times New Roman" w:eastAsia="Times New Roman" w:hAnsi="Times New Roman" w:cs="Times New Roman"/>
                <w:bCs/>
                <w:lang w:eastAsia="ru-RU"/>
              </w:rPr>
              <w:lastRenderedPageBreak/>
              <w:t>игры в условиях игровой и учебной деятельности</w:t>
            </w:r>
          </w:p>
        </w:tc>
        <w:tc>
          <w:tcPr>
            <w:tcW w:w="672" w:type="pct"/>
            <w:tcBorders>
              <w:top w:val="single" w:sz="4" w:space="0" w:color="000000"/>
              <w:left w:val="single" w:sz="4" w:space="0" w:color="auto"/>
              <w:bottom w:val="single" w:sz="4" w:space="0" w:color="000000"/>
              <w:right w:val="single" w:sz="4" w:space="0" w:color="auto"/>
            </w:tcBorders>
          </w:tcPr>
          <w:p w14:paraId="247E7FBC" w14:textId="560025E0" w:rsidR="001B6D4A" w:rsidRPr="00912911" w:rsidRDefault="001B6D4A" w:rsidP="001E1E4D">
            <w:pPr>
              <w:spacing w:after="0" w:line="240" w:lineRule="auto"/>
              <w:jc w:val="center"/>
              <w:rPr>
                <w:rFonts w:ascii="Times New Roman" w:eastAsia="Times New Roman" w:hAnsi="Times New Roman" w:cs="Times New Roman"/>
                <w:bCs/>
                <w:lang w:eastAsia="ru-RU"/>
              </w:rPr>
            </w:pPr>
            <w:r w:rsidRPr="00912911">
              <w:rPr>
                <w:rFonts w:ascii="Times New Roman" w:eastAsia="Times New Roman" w:hAnsi="Times New Roman" w:cs="Times New Roman"/>
                <w:bCs/>
                <w:lang w:eastAsia="ru-RU"/>
              </w:rPr>
              <w:lastRenderedPageBreak/>
              <w:t>4</w:t>
            </w:r>
          </w:p>
        </w:tc>
        <w:tc>
          <w:tcPr>
            <w:tcW w:w="2239" w:type="pct"/>
            <w:vMerge w:val="restart"/>
            <w:tcBorders>
              <w:top w:val="single" w:sz="4" w:space="0" w:color="000000"/>
              <w:left w:val="single" w:sz="4" w:space="0" w:color="auto"/>
              <w:right w:val="single" w:sz="4" w:space="0" w:color="000000"/>
            </w:tcBorders>
          </w:tcPr>
          <w:p w14:paraId="63D0578F" w14:textId="77777777" w:rsidR="001B6D4A" w:rsidRPr="00912911" w:rsidRDefault="001B6D4A"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Знакомятся и анализируют образцы техники вбрасывания мяча с лицевой линии в игровых и соревновательных условиях. </w:t>
            </w:r>
          </w:p>
          <w:p w14:paraId="4ABBE3B0" w14:textId="77777777" w:rsidR="001B6D4A" w:rsidRPr="00912911" w:rsidRDefault="001B6D4A"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Разучивают вбрасывание мяча в стандартных условиях, анализируют </w:t>
            </w:r>
            <w:r w:rsidRPr="00912911">
              <w:rPr>
                <w:rFonts w:ascii="Times New Roman" w:eastAsia="Times New Roman" w:hAnsi="Times New Roman" w:cs="Times New Roman"/>
                <w:color w:val="000000"/>
              </w:rPr>
              <w:lastRenderedPageBreak/>
              <w:t xml:space="preserve">технику и исправляют ошибки одноклассников (разучивание в парах и в группах). </w:t>
            </w:r>
          </w:p>
          <w:p w14:paraId="695A14E0" w14:textId="683DB0D7" w:rsidR="001B6D4A" w:rsidRPr="00912911" w:rsidRDefault="001B6D4A"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Знакомятся и анализируют образцы техники углового удара в игровых и соревновательных условиях. Разучивают технику углового удара в стандартных условиях, анализируют и исправляют ошибки одноклассников (разучивание в группах). </w:t>
            </w:r>
          </w:p>
          <w:p w14:paraId="3FDFCAB7" w14:textId="77777777" w:rsidR="001B6D4A" w:rsidRPr="00912911" w:rsidRDefault="001B6D4A"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Знакомятся и анализируют образцы техники удара от ворот в игровых и соревновательных условиях. </w:t>
            </w:r>
          </w:p>
          <w:p w14:paraId="07709332" w14:textId="24574C92" w:rsidR="001B6D4A" w:rsidRPr="00912911" w:rsidRDefault="001B6D4A"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Разучивают технику удара от ворот в разные участки футбольного поля, анализируют и исправляют ошибки одноклассников. Знакомятся и анализируют образцы техники штрафного удара с одиннадцатиметровой отметки. </w:t>
            </w:r>
          </w:p>
          <w:p w14:paraId="04CB87EF" w14:textId="0566E2D7" w:rsidR="001B6D4A" w:rsidRPr="00912911" w:rsidRDefault="001B6D4A"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Разучивают штрафной удар</w:t>
            </w:r>
            <w:r w:rsidR="00BD5A8E" w:rsidRPr="00912911">
              <w:rPr>
                <w:rFonts w:ascii="Times New Roman" w:eastAsia="Times New Roman" w:hAnsi="Times New Roman" w:cs="Times New Roman"/>
                <w:color w:val="000000"/>
              </w:rPr>
              <w:t xml:space="preserve"> </w:t>
            </w:r>
          </w:p>
          <w:p w14:paraId="268F6145" w14:textId="77777777" w:rsidR="001B6D4A" w:rsidRDefault="001B6D4A"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с одиннадцатиметровой отметки в разные зоны (квадраты) футбольных ворот. Закрепляют технику разученных действий в условиях учебной и игровой деятельности</w:t>
            </w:r>
          </w:p>
          <w:p w14:paraId="23F72132" w14:textId="61FC4928" w:rsidR="0005150C" w:rsidRPr="00912911" w:rsidRDefault="0005150C" w:rsidP="00912911">
            <w:pPr>
              <w:spacing w:after="0" w:line="240" w:lineRule="auto"/>
              <w:jc w:val="both"/>
              <w:rPr>
                <w:rFonts w:ascii="Times New Roman" w:eastAsia="Times New Roman" w:hAnsi="Times New Roman" w:cs="Times New Roman"/>
                <w:color w:val="000000"/>
              </w:rPr>
            </w:pPr>
          </w:p>
        </w:tc>
      </w:tr>
      <w:tr w:rsidR="001B6D4A" w:rsidRPr="00BD5A8E" w14:paraId="0AE504DF" w14:textId="77777777" w:rsidTr="00F44A59">
        <w:trPr>
          <w:trHeight w:val="1244"/>
        </w:trPr>
        <w:tc>
          <w:tcPr>
            <w:tcW w:w="297" w:type="pct"/>
            <w:tcBorders>
              <w:top w:val="single" w:sz="4" w:space="0" w:color="000000"/>
              <w:left w:val="single" w:sz="4" w:space="0" w:color="000000"/>
              <w:bottom w:val="single" w:sz="4" w:space="0" w:color="auto"/>
              <w:right w:val="single" w:sz="4" w:space="0" w:color="auto"/>
            </w:tcBorders>
          </w:tcPr>
          <w:p w14:paraId="09D50A54" w14:textId="23BAF817" w:rsidR="001B6D4A" w:rsidRPr="00912911" w:rsidRDefault="001E1E4D" w:rsidP="001E1E4D">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2</w:t>
            </w:r>
          </w:p>
        </w:tc>
        <w:tc>
          <w:tcPr>
            <w:tcW w:w="1792" w:type="pct"/>
            <w:tcBorders>
              <w:top w:val="single" w:sz="4" w:space="0" w:color="000000"/>
              <w:left w:val="single" w:sz="4" w:space="0" w:color="000000"/>
              <w:bottom w:val="single" w:sz="4" w:space="0" w:color="auto"/>
              <w:right w:val="single" w:sz="4" w:space="0" w:color="auto"/>
            </w:tcBorders>
          </w:tcPr>
          <w:p w14:paraId="5936BDF1" w14:textId="0C26331E" w:rsidR="001B6D4A" w:rsidRPr="00912911" w:rsidRDefault="001B6D4A" w:rsidP="00912911">
            <w:pPr>
              <w:widowControl w:val="0"/>
              <w:spacing w:after="0" w:line="240" w:lineRule="auto"/>
              <w:jc w:val="both"/>
              <w:rPr>
                <w:rFonts w:ascii="Times New Roman" w:eastAsia="Times New Roman" w:hAnsi="Times New Roman" w:cs="Times New Roman"/>
                <w:bCs/>
                <w:lang w:eastAsia="ru-RU"/>
              </w:rPr>
            </w:pPr>
            <w:r w:rsidRPr="00912911">
              <w:rPr>
                <w:rFonts w:ascii="Times New Roman" w:eastAsia="Times New Roman" w:hAnsi="Times New Roman" w:cs="Times New Roman"/>
                <w:bCs/>
                <w:lang w:eastAsia="ru-RU"/>
              </w:rPr>
              <w:t>Остановка мяча грудью; обманные движения; отбор мяча у соперника подкатом; обводка соперник</w:t>
            </w:r>
            <w:r w:rsidR="000512D6" w:rsidRPr="00912911">
              <w:rPr>
                <w:rFonts w:ascii="Times New Roman" w:eastAsia="Times New Roman" w:hAnsi="Times New Roman" w:cs="Times New Roman"/>
                <w:bCs/>
                <w:lang w:eastAsia="ru-RU"/>
              </w:rPr>
              <w:t>а, зонная и персональная защита</w:t>
            </w:r>
          </w:p>
        </w:tc>
        <w:tc>
          <w:tcPr>
            <w:tcW w:w="672" w:type="pct"/>
            <w:tcBorders>
              <w:top w:val="single" w:sz="4" w:space="0" w:color="000000"/>
              <w:left w:val="single" w:sz="4" w:space="0" w:color="auto"/>
              <w:bottom w:val="single" w:sz="4" w:space="0" w:color="auto"/>
              <w:right w:val="single" w:sz="4" w:space="0" w:color="auto"/>
            </w:tcBorders>
          </w:tcPr>
          <w:p w14:paraId="4CF9EC4A" w14:textId="4BCDD532" w:rsidR="001B6D4A" w:rsidRPr="00912911" w:rsidRDefault="001B6D4A" w:rsidP="001E1E4D">
            <w:pPr>
              <w:spacing w:after="0" w:line="240" w:lineRule="auto"/>
              <w:jc w:val="center"/>
              <w:rPr>
                <w:rFonts w:ascii="Times New Roman" w:eastAsia="Times New Roman" w:hAnsi="Times New Roman" w:cs="Times New Roman"/>
                <w:bCs/>
                <w:lang w:eastAsia="ru-RU"/>
              </w:rPr>
            </w:pPr>
            <w:r w:rsidRPr="00912911">
              <w:rPr>
                <w:rFonts w:ascii="Times New Roman" w:eastAsia="Times New Roman" w:hAnsi="Times New Roman" w:cs="Times New Roman"/>
                <w:bCs/>
                <w:lang w:eastAsia="ru-RU"/>
              </w:rPr>
              <w:t>4</w:t>
            </w:r>
          </w:p>
        </w:tc>
        <w:tc>
          <w:tcPr>
            <w:tcW w:w="2239" w:type="pct"/>
            <w:vMerge/>
            <w:tcBorders>
              <w:left w:val="single" w:sz="4" w:space="0" w:color="auto"/>
              <w:right w:val="single" w:sz="4" w:space="0" w:color="000000"/>
            </w:tcBorders>
          </w:tcPr>
          <w:p w14:paraId="2AEAC06E" w14:textId="5E7BBB17" w:rsidR="001B6D4A" w:rsidRPr="00912911" w:rsidRDefault="001B6D4A" w:rsidP="00912911">
            <w:pPr>
              <w:spacing w:after="0" w:line="240" w:lineRule="auto"/>
              <w:jc w:val="both"/>
              <w:rPr>
                <w:rFonts w:ascii="Times New Roman" w:eastAsia="Times New Roman" w:hAnsi="Times New Roman" w:cs="Times New Roman"/>
                <w:b/>
                <w:lang w:eastAsia="ru-RU"/>
              </w:rPr>
            </w:pPr>
          </w:p>
        </w:tc>
      </w:tr>
      <w:tr w:rsidR="001B6D4A" w:rsidRPr="00BD5A8E" w14:paraId="5DE717E3" w14:textId="77777777" w:rsidTr="00F44A59">
        <w:trPr>
          <w:trHeight w:val="3114"/>
        </w:trPr>
        <w:tc>
          <w:tcPr>
            <w:tcW w:w="297" w:type="pct"/>
            <w:tcBorders>
              <w:top w:val="single" w:sz="4" w:space="0" w:color="auto"/>
              <w:left w:val="single" w:sz="4" w:space="0" w:color="000000"/>
              <w:bottom w:val="single" w:sz="4" w:space="0" w:color="000000"/>
              <w:right w:val="single" w:sz="4" w:space="0" w:color="auto"/>
            </w:tcBorders>
          </w:tcPr>
          <w:p w14:paraId="2677E039" w14:textId="6DE9D98D" w:rsidR="001B6D4A" w:rsidRPr="00912911" w:rsidRDefault="001B6D4A" w:rsidP="001E1E4D">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bCs/>
                <w:lang w:eastAsia="ru-RU"/>
              </w:rPr>
              <w:t>3</w:t>
            </w:r>
          </w:p>
        </w:tc>
        <w:tc>
          <w:tcPr>
            <w:tcW w:w="1792" w:type="pct"/>
            <w:tcBorders>
              <w:top w:val="single" w:sz="4" w:space="0" w:color="auto"/>
              <w:left w:val="single" w:sz="4" w:space="0" w:color="000000"/>
              <w:bottom w:val="single" w:sz="4" w:space="0" w:color="000000"/>
              <w:right w:val="single" w:sz="4" w:space="0" w:color="auto"/>
            </w:tcBorders>
          </w:tcPr>
          <w:p w14:paraId="4E98C411" w14:textId="2CE14556" w:rsidR="001B6D4A" w:rsidRPr="00912911" w:rsidRDefault="001B6D4A" w:rsidP="001E1E4D">
            <w:pPr>
              <w:widowControl w:val="0"/>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Удар по летящему мячу средней частью подъема, головой в прыжке и с разбега; отбор мяча у соперника накладыванием стопы и толч</w:t>
            </w:r>
            <w:r w:rsidR="001E1E4D">
              <w:rPr>
                <w:rFonts w:ascii="Times New Roman" w:eastAsia="Times New Roman" w:hAnsi="Times New Roman" w:cs="Times New Roman"/>
                <w:lang w:eastAsia="ru-RU"/>
              </w:rPr>
              <w:t>ком плеча в плечо; учебная игра</w:t>
            </w:r>
          </w:p>
        </w:tc>
        <w:tc>
          <w:tcPr>
            <w:tcW w:w="672" w:type="pct"/>
            <w:tcBorders>
              <w:top w:val="single" w:sz="4" w:space="0" w:color="auto"/>
              <w:left w:val="single" w:sz="4" w:space="0" w:color="auto"/>
              <w:bottom w:val="single" w:sz="4" w:space="0" w:color="000000"/>
              <w:right w:val="single" w:sz="4" w:space="0" w:color="auto"/>
            </w:tcBorders>
          </w:tcPr>
          <w:p w14:paraId="5FE1C3CC" w14:textId="54AFCE68" w:rsidR="001B6D4A" w:rsidRPr="00912911" w:rsidRDefault="001B6D4A" w:rsidP="001E1E4D">
            <w:pPr>
              <w:spacing w:after="0" w:line="240" w:lineRule="auto"/>
              <w:jc w:val="center"/>
              <w:rPr>
                <w:rFonts w:ascii="Times New Roman" w:eastAsia="Times New Roman" w:hAnsi="Times New Roman" w:cs="Times New Roman"/>
                <w:bCs/>
                <w:lang w:eastAsia="ru-RU"/>
              </w:rPr>
            </w:pPr>
            <w:r w:rsidRPr="00912911">
              <w:rPr>
                <w:rFonts w:ascii="Times New Roman" w:eastAsia="Times New Roman" w:hAnsi="Times New Roman" w:cs="Times New Roman"/>
                <w:bCs/>
                <w:lang w:eastAsia="ru-RU"/>
              </w:rPr>
              <w:t>4</w:t>
            </w:r>
          </w:p>
        </w:tc>
        <w:tc>
          <w:tcPr>
            <w:tcW w:w="2239" w:type="pct"/>
            <w:vMerge/>
            <w:tcBorders>
              <w:left w:val="single" w:sz="4" w:space="0" w:color="auto"/>
              <w:bottom w:val="single" w:sz="4" w:space="0" w:color="000000"/>
              <w:right w:val="single" w:sz="4" w:space="0" w:color="000000"/>
            </w:tcBorders>
          </w:tcPr>
          <w:p w14:paraId="732141D2" w14:textId="77777777" w:rsidR="001B6D4A" w:rsidRPr="00912911" w:rsidRDefault="001B6D4A" w:rsidP="00912911">
            <w:pPr>
              <w:spacing w:after="0" w:line="240" w:lineRule="auto"/>
              <w:jc w:val="both"/>
              <w:rPr>
                <w:rFonts w:ascii="Times New Roman" w:eastAsia="Times New Roman" w:hAnsi="Times New Roman" w:cs="Times New Roman"/>
                <w:b/>
                <w:lang w:eastAsia="ru-RU"/>
              </w:rPr>
            </w:pPr>
          </w:p>
        </w:tc>
      </w:tr>
      <w:tr w:rsidR="001B6D4A" w:rsidRPr="00BD5A8E" w14:paraId="69C96A2B" w14:textId="030616B6" w:rsidTr="00F44A59">
        <w:trPr>
          <w:trHeight w:val="70"/>
        </w:trPr>
        <w:tc>
          <w:tcPr>
            <w:tcW w:w="5000" w:type="pct"/>
            <w:gridSpan w:val="4"/>
            <w:tcBorders>
              <w:top w:val="single" w:sz="4" w:space="0" w:color="000000"/>
              <w:left w:val="single" w:sz="4" w:space="0" w:color="000000"/>
              <w:bottom w:val="single" w:sz="4" w:space="0" w:color="000000"/>
              <w:right w:val="single" w:sz="4" w:space="0" w:color="000000"/>
            </w:tcBorders>
          </w:tcPr>
          <w:p w14:paraId="1BA1E8D6" w14:textId="50A5F5B2" w:rsidR="001B6D4A" w:rsidRPr="000917C8" w:rsidRDefault="001B6D4A" w:rsidP="00912911">
            <w:pPr>
              <w:spacing w:after="0" w:line="240" w:lineRule="auto"/>
              <w:jc w:val="center"/>
              <w:rPr>
                <w:rFonts w:ascii="Times New Roman" w:eastAsia="Times New Roman" w:hAnsi="Times New Roman" w:cs="Times New Roman"/>
                <w:b/>
                <w:lang w:eastAsia="ru-RU"/>
              </w:rPr>
            </w:pPr>
            <w:r w:rsidRPr="000917C8">
              <w:rPr>
                <w:rFonts w:ascii="Times New Roman" w:eastAsia="Times New Roman" w:hAnsi="Times New Roman" w:cs="Times New Roman"/>
                <w:b/>
                <w:bCs/>
                <w:lang w:eastAsia="ru-RU"/>
              </w:rPr>
              <w:t>«Гандбол»</w:t>
            </w:r>
          </w:p>
        </w:tc>
      </w:tr>
      <w:tr w:rsidR="001B6D4A" w:rsidRPr="00BD5A8E" w14:paraId="7F4B9F2C" w14:textId="77777777" w:rsidTr="00F44A59">
        <w:trPr>
          <w:trHeight w:val="70"/>
        </w:trPr>
        <w:tc>
          <w:tcPr>
            <w:tcW w:w="297" w:type="pct"/>
            <w:tcBorders>
              <w:top w:val="single" w:sz="4" w:space="0" w:color="000000"/>
              <w:left w:val="single" w:sz="4" w:space="0" w:color="000000"/>
              <w:bottom w:val="single" w:sz="4" w:space="0" w:color="000000"/>
              <w:right w:val="single" w:sz="4" w:space="0" w:color="auto"/>
            </w:tcBorders>
          </w:tcPr>
          <w:p w14:paraId="17C0968B" w14:textId="789CFED5" w:rsidR="001B6D4A" w:rsidRPr="00912911" w:rsidRDefault="000917C8" w:rsidP="000917C8">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792" w:type="pct"/>
            <w:tcBorders>
              <w:top w:val="single" w:sz="4" w:space="0" w:color="000000"/>
              <w:left w:val="single" w:sz="4" w:space="0" w:color="000000"/>
              <w:bottom w:val="single" w:sz="4" w:space="0" w:color="000000"/>
              <w:right w:val="single" w:sz="4" w:space="0" w:color="auto"/>
            </w:tcBorders>
          </w:tcPr>
          <w:p w14:paraId="69176162" w14:textId="3EF79855" w:rsidR="001B6D4A" w:rsidRPr="00912911" w:rsidRDefault="001B6D4A" w:rsidP="00912911">
            <w:pPr>
              <w:spacing w:after="0" w:line="240" w:lineRule="auto"/>
              <w:jc w:val="both"/>
              <w:rPr>
                <w:rFonts w:ascii="Times New Roman" w:eastAsia="Times New Roman" w:hAnsi="Times New Roman" w:cs="Times New Roman"/>
                <w:b/>
                <w:lang w:eastAsia="ru-RU"/>
              </w:rPr>
            </w:pPr>
            <w:r w:rsidRPr="00912911">
              <w:rPr>
                <w:rFonts w:ascii="Times New Roman" w:eastAsia="Times New Roman" w:hAnsi="Times New Roman" w:cs="Times New Roman"/>
                <w:bCs/>
                <w:lang w:eastAsia="ru-RU"/>
              </w:rPr>
              <w:t xml:space="preserve">Передачи, ловля мяча в тройках; </w:t>
            </w:r>
            <w:proofErr w:type="spellStart"/>
            <w:r w:rsidRPr="00912911">
              <w:rPr>
                <w:rFonts w:ascii="Times New Roman" w:eastAsia="Times New Roman" w:hAnsi="Times New Roman" w:cs="Times New Roman"/>
                <w:bCs/>
                <w:lang w:eastAsia="ru-RU"/>
              </w:rPr>
              <w:t>скрестное</w:t>
            </w:r>
            <w:proofErr w:type="spellEnd"/>
            <w:r w:rsidRPr="00912911">
              <w:rPr>
                <w:rFonts w:ascii="Times New Roman" w:eastAsia="Times New Roman" w:hAnsi="Times New Roman" w:cs="Times New Roman"/>
                <w:bCs/>
                <w:lang w:eastAsia="ru-RU"/>
              </w:rPr>
              <w:t xml:space="preserve"> движение, движение восьмеркой; передача и ловля мяча с отскоком от площадки</w:t>
            </w:r>
          </w:p>
        </w:tc>
        <w:tc>
          <w:tcPr>
            <w:tcW w:w="672" w:type="pct"/>
            <w:tcBorders>
              <w:top w:val="single" w:sz="4" w:space="0" w:color="000000"/>
              <w:left w:val="single" w:sz="4" w:space="0" w:color="auto"/>
              <w:bottom w:val="single" w:sz="4" w:space="0" w:color="000000"/>
              <w:right w:val="single" w:sz="4" w:space="0" w:color="auto"/>
            </w:tcBorders>
          </w:tcPr>
          <w:p w14:paraId="525C06CC" w14:textId="1DBEA60C" w:rsidR="001B6D4A" w:rsidRPr="00912911" w:rsidRDefault="001B6D4A" w:rsidP="000917C8">
            <w:pPr>
              <w:spacing w:after="0" w:line="240" w:lineRule="auto"/>
              <w:jc w:val="center"/>
              <w:rPr>
                <w:rFonts w:ascii="Times New Roman" w:eastAsia="Times New Roman" w:hAnsi="Times New Roman" w:cs="Times New Roman"/>
                <w:bCs/>
                <w:lang w:eastAsia="ru-RU"/>
              </w:rPr>
            </w:pPr>
            <w:r w:rsidRPr="00912911">
              <w:rPr>
                <w:rFonts w:ascii="Times New Roman" w:eastAsia="Times New Roman" w:hAnsi="Times New Roman" w:cs="Times New Roman"/>
                <w:bCs/>
                <w:lang w:eastAsia="ru-RU"/>
              </w:rPr>
              <w:t>4</w:t>
            </w:r>
          </w:p>
        </w:tc>
        <w:tc>
          <w:tcPr>
            <w:tcW w:w="2239" w:type="pct"/>
            <w:tcBorders>
              <w:top w:val="single" w:sz="4" w:space="0" w:color="000000"/>
              <w:left w:val="single" w:sz="4" w:space="0" w:color="auto"/>
              <w:bottom w:val="single" w:sz="4" w:space="0" w:color="000000"/>
              <w:right w:val="single" w:sz="4" w:space="0" w:color="000000"/>
            </w:tcBorders>
          </w:tcPr>
          <w:p w14:paraId="2F7D91B5" w14:textId="4F1660E1" w:rsidR="001B6D4A" w:rsidRPr="00912911" w:rsidRDefault="001B6D4A" w:rsidP="00912911">
            <w:pPr>
              <w:spacing w:after="0" w:line="240" w:lineRule="auto"/>
              <w:jc w:val="both"/>
              <w:rPr>
                <w:rFonts w:ascii="Times New Roman" w:eastAsia="Times New Roman" w:hAnsi="Times New Roman" w:cs="Times New Roman"/>
                <w:b/>
                <w:lang w:eastAsia="ru-RU"/>
              </w:rPr>
            </w:pPr>
            <w:r w:rsidRPr="00912911">
              <w:rPr>
                <w:rFonts w:ascii="Times New Roman" w:eastAsia="Times New Roman" w:hAnsi="Times New Roman" w:cs="Times New Roman"/>
                <w:color w:val="000000"/>
              </w:rPr>
              <w:t>Анализируют технику и исправляют ошибки одноклассников (разучивание в парах и в группах)</w:t>
            </w:r>
          </w:p>
        </w:tc>
      </w:tr>
      <w:tr w:rsidR="001B6D4A" w:rsidRPr="00BD5A8E" w14:paraId="08E42366" w14:textId="77777777" w:rsidTr="00F44A59">
        <w:trPr>
          <w:trHeight w:val="70"/>
        </w:trPr>
        <w:tc>
          <w:tcPr>
            <w:tcW w:w="297" w:type="pct"/>
            <w:tcBorders>
              <w:top w:val="single" w:sz="4" w:space="0" w:color="000000"/>
              <w:left w:val="single" w:sz="4" w:space="0" w:color="000000"/>
              <w:bottom w:val="single" w:sz="4" w:space="0" w:color="000000"/>
              <w:right w:val="single" w:sz="4" w:space="0" w:color="auto"/>
            </w:tcBorders>
          </w:tcPr>
          <w:p w14:paraId="3A319927" w14:textId="38B6A3C6" w:rsidR="001B6D4A" w:rsidRPr="00912911" w:rsidRDefault="000917C8" w:rsidP="000917C8">
            <w:pPr>
              <w:widowControl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792" w:type="pct"/>
            <w:tcBorders>
              <w:top w:val="single" w:sz="4" w:space="0" w:color="000000"/>
              <w:left w:val="single" w:sz="4" w:space="0" w:color="000000"/>
              <w:bottom w:val="single" w:sz="4" w:space="0" w:color="000000"/>
              <w:right w:val="single" w:sz="4" w:space="0" w:color="auto"/>
            </w:tcBorders>
          </w:tcPr>
          <w:p w14:paraId="2A6CA319" w14:textId="7C15EA6A" w:rsidR="00B42906" w:rsidRPr="00912911" w:rsidRDefault="001B6D4A" w:rsidP="00912911">
            <w:pPr>
              <w:spacing w:after="0" w:line="240" w:lineRule="auto"/>
              <w:jc w:val="both"/>
              <w:rPr>
                <w:rFonts w:ascii="Times New Roman" w:eastAsia="Times New Roman" w:hAnsi="Times New Roman" w:cs="Times New Roman"/>
                <w:bCs/>
                <w:lang w:eastAsia="ru-RU"/>
              </w:rPr>
            </w:pPr>
            <w:r w:rsidRPr="00912911">
              <w:rPr>
                <w:rFonts w:ascii="Times New Roman" w:eastAsia="Times New Roman" w:hAnsi="Times New Roman" w:cs="Times New Roman"/>
                <w:bCs/>
                <w:lang w:eastAsia="ru-RU"/>
              </w:rPr>
              <w:t>Бросок из опорного положения с сопротивлением защитника; подст</w:t>
            </w:r>
            <w:r w:rsidR="00B42906" w:rsidRPr="00912911">
              <w:rPr>
                <w:rFonts w:ascii="Times New Roman" w:eastAsia="Times New Roman" w:hAnsi="Times New Roman" w:cs="Times New Roman"/>
                <w:bCs/>
                <w:lang w:eastAsia="ru-RU"/>
              </w:rPr>
              <w:t>раховка в защите; зонная защита</w:t>
            </w:r>
          </w:p>
        </w:tc>
        <w:tc>
          <w:tcPr>
            <w:tcW w:w="672" w:type="pct"/>
            <w:tcBorders>
              <w:top w:val="single" w:sz="4" w:space="0" w:color="000000"/>
              <w:left w:val="single" w:sz="4" w:space="0" w:color="auto"/>
              <w:bottom w:val="single" w:sz="4" w:space="0" w:color="000000"/>
              <w:right w:val="single" w:sz="4" w:space="0" w:color="auto"/>
            </w:tcBorders>
          </w:tcPr>
          <w:p w14:paraId="1BCD4031" w14:textId="3F6A81B0" w:rsidR="001B6D4A" w:rsidRPr="00912911" w:rsidRDefault="000917C8" w:rsidP="000917C8">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239" w:type="pct"/>
            <w:tcBorders>
              <w:top w:val="single" w:sz="4" w:space="0" w:color="000000"/>
              <w:left w:val="single" w:sz="4" w:space="0" w:color="auto"/>
              <w:bottom w:val="single" w:sz="4" w:space="0" w:color="000000"/>
              <w:right w:val="single" w:sz="4" w:space="0" w:color="000000"/>
            </w:tcBorders>
          </w:tcPr>
          <w:p w14:paraId="2C24552B" w14:textId="5998DE92" w:rsidR="001B6D4A" w:rsidRPr="00912911" w:rsidRDefault="001B6D4A" w:rsidP="00912911">
            <w:pPr>
              <w:spacing w:after="0" w:line="240" w:lineRule="auto"/>
              <w:jc w:val="both"/>
              <w:rPr>
                <w:rFonts w:ascii="Times New Roman" w:eastAsia="Times New Roman" w:hAnsi="Times New Roman" w:cs="Times New Roman"/>
                <w:b/>
                <w:lang w:eastAsia="ru-RU"/>
              </w:rPr>
            </w:pPr>
            <w:r w:rsidRPr="00912911">
              <w:rPr>
                <w:rFonts w:ascii="Times New Roman" w:eastAsia="Times New Roman" w:hAnsi="Times New Roman" w:cs="Times New Roman"/>
                <w:color w:val="000000"/>
              </w:rPr>
              <w:t>Знакомятся и анализируют образцы техники ударов по ворот в игровых и соревновательных условиях. Знакомятся и анализируют образцы техники семиметрово</w:t>
            </w:r>
            <w:r w:rsidR="000917C8">
              <w:rPr>
                <w:rFonts w:ascii="Times New Roman" w:eastAsia="Times New Roman" w:hAnsi="Times New Roman" w:cs="Times New Roman"/>
                <w:color w:val="000000"/>
              </w:rPr>
              <w:t>го удара с семиметровой отметки</w:t>
            </w:r>
          </w:p>
        </w:tc>
      </w:tr>
      <w:tr w:rsidR="001B6D4A" w:rsidRPr="00BD5A8E" w14:paraId="1E4B6AFB" w14:textId="77777777" w:rsidTr="00F44A59">
        <w:trPr>
          <w:trHeight w:val="70"/>
        </w:trPr>
        <w:tc>
          <w:tcPr>
            <w:tcW w:w="297" w:type="pct"/>
            <w:tcBorders>
              <w:top w:val="single" w:sz="4" w:space="0" w:color="000000"/>
              <w:left w:val="single" w:sz="4" w:space="0" w:color="000000"/>
              <w:bottom w:val="single" w:sz="4" w:space="0" w:color="000000"/>
              <w:right w:val="single" w:sz="4" w:space="0" w:color="auto"/>
            </w:tcBorders>
          </w:tcPr>
          <w:p w14:paraId="10CC3230" w14:textId="51BBBEB1" w:rsidR="009930EE" w:rsidRPr="00912911" w:rsidRDefault="000917C8" w:rsidP="000917C8">
            <w:pPr>
              <w:widowControl w:val="0"/>
              <w:spacing w:after="0" w:line="240" w:lineRule="auto"/>
              <w:jc w:val="center"/>
              <w:rPr>
                <w:rFonts w:ascii="Times New Roman" w:eastAsia="Arial Unicode MS" w:hAnsi="Times New Roman" w:cs="Times New Roman"/>
                <w:color w:val="000000"/>
                <w:lang w:eastAsia="ru-RU" w:bidi="ru-RU"/>
              </w:rPr>
            </w:pPr>
            <w:r>
              <w:rPr>
                <w:rFonts w:ascii="Times New Roman" w:eastAsia="Arial Unicode MS" w:hAnsi="Times New Roman" w:cs="Times New Roman"/>
                <w:color w:val="000000"/>
                <w:lang w:eastAsia="ru-RU" w:bidi="ru-RU"/>
              </w:rPr>
              <w:t>3</w:t>
            </w:r>
          </w:p>
        </w:tc>
        <w:tc>
          <w:tcPr>
            <w:tcW w:w="1792" w:type="pct"/>
            <w:tcBorders>
              <w:top w:val="single" w:sz="4" w:space="0" w:color="000000"/>
              <w:left w:val="single" w:sz="4" w:space="0" w:color="000000"/>
              <w:bottom w:val="single" w:sz="4" w:space="0" w:color="000000"/>
              <w:right w:val="single" w:sz="4" w:space="0" w:color="auto"/>
            </w:tcBorders>
          </w:tcPr>
          <w:p w14:paraId="58DB5FC9" w14:textId="5B88AFDF" w:rsidR="001B6D4A" w:rsidRPr="00912911" w:rsidRDefault="001B6D4A" w:rsidP="00912911">
            <w:pPr>
              <w:widowControl w:val="0"/>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Нападение контратакой; позиционное </w:t>
            </w:r>
            <w:r w:rsidR="000917C8">
              <w:rPr>
                <w:rFonts w:ascii="Times New Roman" w:eastAsia="Times New Roman" w:hAnsi="Times New Roman" w:cs="Times New Roman"/>
                <w:lang w:eastAsia="ru-RU"/>
              </w:rPr>
              <w:t>напа</w:t>
            </w:r>
            <w:r w:rsidRPr="00912911">
              <w:rPr>
                <w:rFonts w:ascii="Times New Roman" w:eastAsia="Times New Roman" w:hAnsi="Times New Roman" w:cs="Times New Roman"/>
                <w:lang w:eastAsia="ru-RU"/>
              </w:rPr>
              <w:t>дение; взаимодействие и</w:t>
            </w:r>
            <w:r w:rsidR="00B42906" w:rsidRPr="00912911">
              <w:rPr>
                <w:rFonts w:ascii="Times New Roman" w:eastAsia="Times New Roman" w:hAnsi="Times New Roman" w:cs="Times New Roman"/>
                <w:lang w:eastAsia="ru-RU"/>
              </w:rPr>
              <w:t>гроков в нападении; учебная игра</w:t>
            </w:r>
          </w:p>
        </w:tc>
        <w:tc>
          <w:tcPr>
            <w:tcW w:w="672" w:type="pct"/>
            <w:tcBorders>
              <w:top w:val="single" w:sz="4" w:space="0" w:color="000000"/>
              <w:left w:val="single" w:sz="4" w:space="0" w:color="auto"/>
              <w:bottom w:val="single" w:sz="4" w:space="0" w:color="000000"/>
              <w:right w:val="single" w:sz="4" w:space="0" w:color="auto"/>
            </w:tcBorders>
          </w:tcPr>
          <w:p w14:paraId="04AE1583" w14:textId="6410C846" w:rsidR="001B6D4A" w:rsidRPr="00912911" w:rsidRDefault="000917C8" w:rsidP="000917C8">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239" w:type="pct"/>
            <w:tcBorders>
              <w:top w:val="single" w:sz="4" w:space="0" w:color="000000"/>
              <w:left w:val="single" w:sz="4" w:space="0" w:color="auto"/>
              <w:bottom w:val="single" w:sz="4" w:space="0" w:color="000000"/>
              <w:right w:val="single" w:sz="4" w:space="0" w:color="000000"/>
            </w:tcBorders>
          </w:tcPr>
          <w:p w14:paraId="6C13959A" w14:textId="77777777" w:rsidR="001B6D4A" w:rsidRDefault="001B6D4A"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Совершенствуют технические и тактические действия в защите и нападении в процессе</w:t>
            </w:r>
            <w:r w:rsidR="000917C8">
              <w:rPr>
                <w:rFonts w:ascii="Times New Roman" w:eastAsia="Times New Roman" w:hAnsi="Times New Roman" w:cs="Times New Roman"/>
                <w:color w:val="000000"/>
              </w:rPr>
              <w:t xml:space="preserve"> учебной и игровой деятельности</w:t>
            </w:r>
          </w:p>
          <w:p w14:paraId="257BED4D" w14:textId="2040AC02" w:rsidR="00DB7686" w:rsidRPr="00912911" w:rsidRDefault="00DB7686" w:rsidP="00912911">
            <w:pPr>
              <w:spacing w:after="0" w:line="240" w:lineRule="auto"/>
              <w:jc w:val="both"/>
              <w:rPr>
                <w:rFonts w:ascii="Times New Roman" w:eastAsia="Times New Roman" w:hAnsi="Times New Roman" w:cs="Times New Roman"/>
                <w:b/>
                <w:lang w:eastAsia="ru-RU"/>
              </w:rPr>
            </w:pPr>
          </w:p>
        </w:tc>
      </w:tr>
      <w:tr w:rsidR="001B6D4A" w:rsidRPr="00BD5A8E" w14:paraId="2C81F509" w14:textId="77777777" w:rsidTr="00F44A59">
        <w:trPr>
          <w:trHeight w:val="196"/>
        </w:trPr>
        <w:tc>
          <w:tcPr>
            <w:tcW w:w="297" w:type="pct"/>
            <w:tcBorders>
              <w:top w:val="single" w:sz="4" w:space="0" w:color="000000"/>
              <w:left w:val="single" w:sz="4" w:space="0" w:color="000000"/>
              <w:bottom w:val="single" w:sz="4" w:space="0" w:color="000000"/>
              <w:right w:val="single" w:sz="4" w:space="0" w:color="auto"/>
            </w:tcBorders>
          </w:tcPr>
          <w:p w14:paraId="6279A120" w14:textId="310A1489" w:rsidR="001B6D4A" w:rsidRPr="00912911" w:rsidRDefault="009930EE" w:rsidP="000917C8">
            <w:pPr>
              <w:widowControl w:val="0"/>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4</w:t>
            </w:r>
          </w:p>
        </w:tc>
        <w:tc>
          <w:tcPr>
            <w:tcW w:w="1792" w:type="pct"/>
            <w:tcBorders>
              <w:top w:val="single" w:sz="4" w:space="0" w:color="000000"/>
              <w:left w:val="single" w:sz="4" w:space="0" w:color="000000"/>
              <w:bottom w:val="single" w:sz="4" w:space="0" w:color="000000"/>
              <w:right w:val="single" w:sz="4" w:space="0" w:color="auto"/>
            </w:tcBorders>
          </w:tcPr>
          <w:p w14:paraId="10FE9ECD" w14:textId="25866836" w:rsidR="0019488B" w:rsidRPr="00912911" w:rsidRDefault="009930EE" w:rsidP="00912911">
            <w:pPr>
              <w:widowControl w:val="0"/>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b/>
                <w:bCs/>
                <w:i/>
                <w:lang w:eastAsia="ru-RU"/>
              </w:rPr>
              <w:t>Текущий</w:t>
            </w:r>
            <w:r w:rsidRPr="00912911">
              <w:rPr>
                <w:rFonts w:ascii="Times New Roman" w:eastAsia="Times New Roman" w:hAnsi="Times New Roman" w:cs="Times New Roman"/>
                <w:b/>
                <w:i/>
                <w:lang w:eastAsia="ru-RU"/>
              </w:rPr>
              <w:t xml:space="preserve"> контроль</w:t>
            </w:r>
            <w:r w:rsidRPr="00912911">
              <w:rPr>
                <w:rFonts w:ascii="Times New Roman" w:eastAsia="Times New Roman" w:hAnsi="Times New Roman" w:cs="Times New Roman"/>
                <w:lang w:eastAsia="ru-RU"/>
              </w:rPr>
              <w:t xml:space="preserve"> скоростно-силовой подготовки</w:t>
            </w:r>
          </w:p>
        </w:tc>
        <w:tc>
          <w:tcPr>
            <w:tcW w:w="672" w:type="pct"/>
            <w:tcBorders>
              <w:top w:val="single" w:sz="4" w:space="0" w:color="000000"/>
              <w:left w:val="single" w:sz="4" w:space="0" w:color="auto"/>
              <w:bottom w:val="single" w:sz="4" w:space="0" w:color="000000"/>
              <w:right w:val="single" w:sz="4" w:space="0" w:color="auto"/>
            </w:tcBorders>
          </w:tcPr>
          <w:p w14:paraId="6F273F89" w14:textId="70629518" w:rsidR="001B6D4A" w:rsidRPr="00912911" w:rsidRDefault="001B6D4A" w:rsidP="00912911">
            <w:pPr>
              <w:spacing w:after="0" w:line="240" w:lineRule="auto"/>
              <w:jc w:val="center"/>
              <w:rPr>
                <w:rFonts w:ascii="Times New Roman" w:eastAsia="Times New Roman" w:hAnsi="Times New Roman" w:cs="Times New Roman"/>
                <w:bCs/>
                <w:lang w:eastAsia="ru-RU"/>
              </w:rPr>
            </w:pPr>
          </w:p>
        </w:tc>
        <w:tc>
          <w:tcPr>
            <w:tcW w:w="2239" w:type="pct"/>
            <w:tcBorders>
              <w:top w:val="single" w:sz="4" w:space="0" w:color="000000"/>
              <w:left w:val="single" w:sz="4" w:space="0" w:color="auto"/>
              <w:bottom w:val="single" w:sz="4" w:space="0" w:color="000000"/>
              <w:right w:val="single" w:sz="4" w:space="0" w:color="000000"/>
            </w:tcBorders>
          </w:tcPr>
          <w:p w14:paraId="4FBD4EB9" w14:textId="03378686" w:rsidR="001B6D4A" w:rsidRPr="00912911" w:rsidRDefault="001B6D4A" w:rsidP="00912911">
            <w:pPr>
              <w:widowControl w:val="0"/>
              <w:tabs>
                <w:tab w:val="left" w:pos="794"/>
              </w:tabs>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lang w:eastAsia="ru-RU"/>
              </w:rPr>
              <w:t>Тесты: прыжки через скакалку на двух ногах за 30 секунд и 1 минуту; челночный бег 4×10 м, 4×9 м</w:t>
            </w:r>
          </w:p>
        </w:tc>
      </w:tr>
      <w:tr w:rsidR="009930EE" w:rsidRPr="00BD5A8E" w14:paraId="734F1315" w14:textId="77777777" w:rsidTr="00F44A59">
        <w:trPr>
          <w:trHeight w:val="70"/>
        </w:trPr>
        <w:tc>
          <w:tcPr>
            <w:tcW w:w="297" w:type="pct"/>
            <w:tcBorders>
              <w:top w:val="single" w:sz="4" w:space="0" w:color="000000"/>
              <w:left w:val="single" w:sz="4" w:space="0" w:color="000000"/>
              <w:bottom w:val="single" w:sz="4" w:space="0" w:color="000000"/>
              <w:right w:val="single" w:sz="4" w:space="0" w:color="auto"/>
            </w:tcBorders>
          </w:tcPr>
          <w:p w14:paraId="272E0089" w14:textId="3890BA36" w:rsidR="009930EE" w:rsidRPr="00912911" w:rsidRDefault="000917C8" w:rsidP="000917C8">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792" w:type="pct"/>
            <w:tcBorders>
              <w:top w:val="single" w:sz="4" w:space="0" w:color="000000"/>
              <w:left w:val="single" w:sz="4" w:space="0" w:color="000000"/>
              <w:bottom w:val="single" w:sz="4" w:space="0" w:color="000000"/>
              <w:right w:val="single" w:sz="4" w:space="0" w:color="auto"/>
            </w:tcBorders>
          </w:tcPr>
          <w:p w14:paraId="54C134F8" w14:textId="27966A96" w:rsidR="009930EE" w:rsidRPr="00912911" w:rsidRDefault="009930EE" w:rsidP="00912911">
            <w:pPr>
              <w:widowControl w:val="0"/>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b/>
                <w:i/>
                <w:lang w:eastAsia="ar-SA"/>
              </w:rPr>
              <w:t>Промежуточный контроль</w:t>
            </w:r>
            <w:r w:rsidRPr="00912911">
              <w:rPr>
                <w:rFonts w:ascii="Times New Roman" w:hAnsi="Times New Roman" w:cs="Times New Roman"/>
                <w:lang w:eastAsia="ar-SA"/>
              </w:rPr>
              <w:t xml:space="preserve"> – ведения мяча; передачи и ловля (прием) мяча; бросок (удар) мяча; подача; тактические действия в нападении и защите</w:t>
            </w:r>
          </w:p>
        </w:tc>
        <w:tc>
          <w:tcPr>
            <w:tcW w:w="672" w:type="pct"/>
            <w:tcBorders>
              <w:top w:val="single" w:sz="4" w:space="0" w:color="000000"/>
              <w:left w:val="single" w:sz="4" w:space="0" w:color="auto"/>
              <w:bottom w:val="single" w:sz="4" w:space="0" w:color="000000"/>
              <w:right w:val="single" w:sz="4" w:space="0" w:color="auto"/>
            </w:tcBorders>
          </w:tcPr>
          <w:p w14:paraId="2AD75625" w14:textId="59FCDD43" w:rsidR="009930EE" w:rsidRPr="00912911" w:rsidRDefault="009930EE" w:rsidP="00912911">
            <w:pPr>
              <w:spacing w:after="0" w:line="240" w:lineRule="auto"/>
              <w:jc w:val="center"/>
              <w:rPr>
                <w:rFonts w:ascii="Times New Roman" w:eastAsia="Times New Roman" w:hAnsi="Times New Roman" w:cs="Times New Roman"/>
                <w:bCs/>
                <w:lang w:eastAsia="ru-RU"/>
              </w:rPr>
            </w:pPr>
          </w:p>
        </w:tc>
        <w:tc>
          <w:tcPr>
            <w:tcW w:w="2239" w:type="pct"/>
            <w:tcBorders>
              <w:top w:val="single" w:sz="4" w:space="0" w:color="000000"/>
              <w:left w:val="single" w:sz="4" w:space="0" w:color="auto"/>
              <w:bottom w:val="single" w:sz="4" w:space="0" w:color="000000"/>
              <w:right w:val="single" w:sz="4" w:space="0" w:color="000000"/>
            </w:tcBorders>
          </w:tcPr>
          <w:p w14:paraId="2210A322" w14:textId="4FCF3091" w:rsidR="009930EE" w:rsidRPr="000917C8" w:rsidRDefault="000917C8" w:rsidP="000917C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Техника выполнения упражнения</w:t>
            </w:r>
          </w:p>
        </w:tc>
      </w:tr>
      <w:tr w:rsidR="009930EE" w:rsidRPr="00BD5A8E" w14:paraId="7F5940A8" w14:textId="77777777" w:rsidTr="00F44A59">
        <w:trPr>
          <w:trHeight w:val="70"/>
        </w:trPr>
        <w:tc>
          <w:tcPr>
            <w:tcW w:w="2089" w:type="pct"/>
            <w:gridSpan w:val="2"/>
            <w:tcBorders>
              <w:top w:val="single" w:sz="4" w:space="0" w:color="000000"/>
              <w:left w:val="single" w:sz="4" w:space="0" w:color="000000"/>
              <w:bottom w:val="single" w:sz="4" w:space="0" w:color="000000"/>
              <w:right w:val="single" w:sz="4" w:space="0" w:color="auto"/>
            </w:tcBorders>
          </w:tcPr>
          <w:p w14:paraId="08B9E1CE" w14:textId="7E8075D9" w:rsidR="009930EE" w:rsidRPr="00912911" w:rsidRDefault="009930EE" w:rsidP="00912911">
            <w:pPr>
              <w:widowControl w:val="0"/>
              <w:spacing w:after="0" w:line="240" w:lineRule="auto"/>
              <w:jc w:val="center"/>
              <w:rPr>
                <w:rFonts w:ascii="Times New Roman" w:eastAsia="Arial Unicode MS" w:hAnsi="Times New Roman" w:cs="Times New Roman"/>
                <w:color w:val="000000"/>
                <w:lang w:eastAsia="ru-RU" w:bidi="ru-RU"/>
              </w:rPr>
            </w:pPr>
            <w:r w:rsidRPr="00912911">
              <w:rPr>
                <w:rFonts w:ascii="Times New Roman" w:eastAsia="Times New Roman" w:hAnsi="Times New Roman" w:cs="Times New Roman"/>
                <w:lang w:eastAsia="ru-RU"/>
              </w:rPr>
              <w:t>Итого по разделу</w:t>
            </w:r>
          </w:p>
        </w:tc>
        <w:tc>
          <w:tcPr>
            <w:tcW w:w="672" w:type="pct"/>
            <w:tcBorders>
              <w:top w:val="single" w:sz="4" w:space="0" w:color="000000"/>
              <w:left w:val="single" w:sz="4" w:space="0" w:color="auto"/>
              <w:bottom w:val="single" w:sz="4" w:space="0" w:color="000000"/>
              <w:right w:val="single" w:sz="4" w:space="0" w:color="auto"/>
            </w:tcBorders>
          </w:tcPr>
          <w:p w14:paraId="2F350DE9" w14:textId="7E2FBEDB" w:rsidR="009930EE" w:rsidRPr="00912911" w:rsidRDefault="009930EE" w:rsidP="00912911">
            <w:pPr>
              <w:spacing w:after="0" w:line="240" w:lineRule="auto"/>
              <w:jc w:val="center"/>
              <w:rPr>
                <w:rFonts w:ascii="Times New Roman" w:eastAsia="Times New Roman" w:hAnsi="Times New Roman" w:cs="Times New Roman"/>
                <w:bCs/>
                <w:lang w:eastAsia="ru-RU"/>
              </w:rPr>
            </w:pPr>
            <w:r w:rsidRPr="00912911">
              <w:rPr>
                <w:rFonts w:ascii="Times New Roman" w:eastAsia="Times New Roman" w:hAnsi="Times New Roman" w:cs="Times New Roman"/>
                <w:bCs/>
                <w:lang w:eastAsia="ru-RU"/>
              </w:rPr>
              <w:t>12</w:t>
            </w:r>
          </w:p>
        </w:tc>
        <w:tc>
          <w:tcPr>
            <w:tcW w:w="2239" w:type="pct"/>
            <w:tcBorders>
              <w:top w:val="single" w:sz="4" w:space="0" w:color="000000"/>
              <w:left w:val="single" w:sz="4" w:space="0" w:color="auto"/>
              <w:bottom w:val="single" w:sz="4" w:space="0" w:color="000000"/>
              <w:right w:val="single" w:sz="4" w:space="0" w:color="000000"/>
            </w:tcBorders>
          </w:tcPr>
          <w:p w14:paraId="216373AC" w14:textId="486FAC24" w:rsidR="00B42906" w:rsidRPr="00912911" w:rsidRDefault="00B42906" w:rsidP="00912911">
            <w:pPr>
              <w:spacing w:after="0" w:line="240" w:lineRule="auto"/>
              <w:jc w:val="center"/>
              <w:rPr>
                <w:rFonts w:ascii="Times New Roman" w:eastAsia="Times New Roman" w:hAnsi="Times New Roman" w:cs="Times New Roman"/>
                <w:b/>
                <w:lang w:eastAsia="ru-RU"/>
              </w:rPr>
            </w:pPr>
          </w:p>
        </w:tc>
      </w:tr>
      <w:tr w:rsidR="009930EE" w:rsidRPr="00BD5A8E" w14:paraId="09B411A3" w14:textId="018DC55E" w:rsidTr="00F44A59">
        <w:trPr>
          <w:trHeight w:val="70"/>
        </w:trPr>
        <w:tc>
          <w:tcPr>
            <w:tcW w:w="5000" w:type="pct"/>
            <w:gridSpan w:val="4"/>
            <w:tcBorders>
              <w:top w:val="single" w:sz="4" w:space="0" w:color="000000"/>
              <w:left w:val="single" w:sz="4" w:space="0" w:color="auto"/>
              <w:bottom w:val="single" w:sz="4" w:space="0" w:color="000000"/>
              <w:right w:val="single" w:sz="4" w:space="0" w:color="auto"/>
            </w:tcBorders>
          </w:tcPr>
          <w:p w14:paraId="36D961E5" w14:textId="6472FF5B" w:rsidR="009930EE" w:rsidRPr="00912911" w:rsidRDefault="009930EE" w:rsidP="00912911">
            <w:pPr>
              <w:spacing w:after="0" w:line="240" w:lineRule="auto"/>
              <w:jc w:val="center"/>
              <w:rPr>
                <w:rFonts w:ascii="Times New Roman" w:eastAsia="Times New Roman" w:hAnsi="Times New Roman" w:cs="Times New Roman"/>
                <w:b/>
                <w:lang w:eastAsia="ru-RU"/>
              </w:rPr>
            </w:pPr>
            <w:r w:rsidRPr="00912911">
              <w:rPr>
                <w:rFonts w:ascii="Times New Roman" w:eastAsia="Calibri" w:hAnsi="Times New Roman" w:cs="Times New Roman"/>
                <w:b/>
                <w:bCs/>
              </w:rPr>
              <w:t>Раздел «Кроссовая подготовка»</w:t>
            </w:r>
          </w:p>
        </w:tc>
      </w:tr>
      <w:tr w:rsidR="009930EE" w:rsidRPr="00BD5A8E" w14:paraId="07EFB653" w14:textId="77777777" w:rsidTr="00F44A59">
        <w:trPr>
          <w:trHeight w:val="70"/>
        </w:trPr>
        <w:tc>
          <w:tcPr>
            <w:tcW w:w="297" w:type="pct"/>
            <w:tcBorders>
              <w:top w:val="single" w:sz="4" w:space="0" w:color="000000"/>
              <w:left w:val="single" w:sz="4" w:space="0" w:color="auto"/>
              <w:bottom w:val="single" w:sz="4" w:space="0" w:color="000000"/>
              <w:right w:val="single" w:sz="4" w:space="0" w:color="auto"/>
            </w:tcBorders>
          </w:tcPr>
          <w:p w14:paraId="582222DA" w14:textId="18967F6C" w:rsidR="009930EE" w:rsidRPr="00912911" w:rsidRDefault="000917C8" w:rsidP="0091291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Cs/>
                <w:lang w:eastAsia="ru-RU"/>
              </w:rPr>
              <w:lastRenderedPageBreak/>
              <w:t>1</w:t>
            </w:r>
          </w:p>
        </w:tc>
        <w:tc>
          <w:tcPr>
            <w:tcW w:w="1792" w:type="pct"/>
            <w:tcBorders>
              <w:top w:val="single" w:sz="4" w:space="0" w:color="000000"/>
              <w:left w:val="single" w:sz="4" w:space="0" w:color="auto"/>
              <w:bottom w:val="single" w:sz="4" w:space="0" w:color="000000"/>
              <w:right w:val="single" w:sz="4" w:space="0" w:color="auto"/>
            </w:tcBorders>
          </w:tcPr>
          <w:p w14:paraId="3E7BBAED" w14:textId="0137DF30" w:rsidR="009930EE" w:rsidRPr="00912911" w:rsidRDefault="009930EE"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bCs/>
                <w:lang w:eastAsia="ru-RU"/>
              </w:rPr>
              <w:t>Ходьба и бег по пересеченной местности</w:t>
            </w:r>
          </w:p>
        </w:tc>
        <w:tc>
          <w:tcPr>
            <w:tcW w:w="672" w:type="pct"/>
            <w:tcBorders>
              <w:top w:val="single" w:sz="4" w:space="0" w:color="000000"/>
              <w:left w:val="single" w:sz="4" w:space="0" w:color="auto"/>
              <w:bottom w:val="single" w:sz="4" w:space="0" w:color="000000"/>
              <w:right w:val="single" w:sz="4" w:space="0" w:color="auto"/>
            </w:tcBorders>
          </w:tcPr>
          <w:p w14:paraId="309FE5A1" w14:textId="18948C20" w:rsidR="009930EE" w:rsidRPr="00912911" w:rsidRDefault="009930EE" w:rsidP="000917C8">
            <w:pPr>
              <w:spacing w:after="0" w:line="240" w:lineRule="auto"/>
              <w:jc w:val="center"/>
              <w:rPr>
                <w:rFonts w:ascii="Times New Roman" w:eastAsia="Times New Roman" w:hAnsi="Times New Roman" w:cs="Times New Roman"/>
                <w:bCs/>
                <w:lang w:eastAsia="ru-RU"/>
              </w:rPr>
            </w:pPr>
            <w:r w:rsidRPr="00912911">
              <w:rPr>
                <w:rFonts w:ascii="Times New Roman" w:eastAsia="Times New Roman" w:hAnsi="Times New Roman" w:cs="Times New Roman"/>
                <w:bCs/>
                <w:lang w:eastAsia="ru-RU"/>
              </w:rPr>
              <w:t>4</w:t>
            </w:r>
          </w:p>
        </w:tc>
        <w:tc>
          <w:tcPr>
            <w:tcW w:w="2239" w:type="pct"/>
            <w:vMerge w:val="restart"/>
            <w:tcBorders>
              <w:right w:val="single" w:sz="4" w:space="0" w:color="auto"/>
            </w:tcBorders>
          </w:tcPr>
          <w:p w14:paraId="02F572F7" w14:textId="41BE2499" w:rsidR="009930EE" w:rsidRPr="00912911" w:rsidRDefault="009930EE"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Практические занятия (с использованием иллюстративного материала). Тема «Передвижение по пересеченной местности»:</w:t>
            </w:r>
          </w:p>
          <w:p w14:paraId="1D482208" w14:textId="0A49FD23" w:rsidR="009930EE" w:rsidRPr="00912911" w:rsidRDefault="009930EE"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рассматривают, обсуждают и анализируют иллюстративный образец техники передвижения по пересеченной местности, выделяют основные фазы движения, определяют возможные ошибки в технике передвижения;</w:t>
            </w:r>
          </w:p>
          <w:p w14:paraId="734E5E81" w14:textId="1AF94955" w:rsidR="009930EE" w:rsidRPr="00912911" w:rsidRDefault="009930EE"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повторяют подводящие и имитационные упражнения, передвижение по фазам движения и в полной координации;</w:t>
            </w:r>
          </w:p>
          <w:p w14:paraId="01392291" w14:textId="208C644A" w:rsidR="009930EE" w:rsidRPr="00912911" w:rsidRDefault="009930EE" w:rsidP="00912911">
            <w:pPr>
              <w:spacing w:after="0" w:line="240" w:lineRule="auto"/>
              <w:jc w:val="both"/>
              <w:rPr>
                <w:rFonts w:ascii="Times New Roman" w:eastAsia="Times New Roman" w:hAnsi="Times New Roman" w:cs="Times New Roman"/>
                <w:b/>
                <w:lang w:eastAsia="ru-RU"/>
              </w:rPr>
            </w:pPr>
            <w:r w:rsidRPr="00912911">
              <w:rPr>
                <w:rFonts w:ascii="Times New Roman" w:hAnsi="Times New Roman" w:cs="Times New Roman"/>
              </w:rPr>
              <w:t>– контролируют технику выполнения передвижения по пересеченной местности другими учащимися, выявляют возможные ошибки и предлагают способы их устранения (работа в парах)</w:t>
            </w:r>
          </w:p>
        </w:tc>
      </w:tr>
      <w:tr w:rsidR="009930EE" w:rsidRPr="00BD5A8E" w14:paraId="78F1E5AB" w14:textId="77777777" w:rsidTr="00F44A59">
        <w:trPr>
          <w:trHeight w:val="70"/>
        </w:trPr>
        <w:tc>
          <w:tcPr>
            <w:tcW w:w="297" w:type="pct"/>
            <w:tcBorders>
              <w:top w:val="single" w:sz="4" w:space="0" w:color="000000"/>
              <w:left w:val="single" w:sz="4" w:space="0" w:color="000000"/>
              <w:bottom w:val="single" w:sz="4" w:space="0" w:color="000000"/>
              <w:right w:val="single" w:sz="4" w:space="0" w:color="auto"/>
            </w:tcBorders>
          </w:tcPr>
          <w:p w14:paraId="42B29DA1" w14:textId="058DECD7" w:rsidR="009930EE" w:rsidRPr="00912911" w:rsidRDefault="000917C8" w:rsidP="000917C8">
            <w:pPr>
              <w:spacing w:after="0" w:line="240" w:lineRule="auto"/>
              <w:jc w:val="center"/>
              <w:rPr>
                <w:rFonts w:ascii="Times New Roman" w:hAnsi="Times New Roman" w:cs="Times New Roman"/>
              </w:rPr>
            </w:pPr>
            <w:r>
              <w:rPr>
                <w:rFonts w:ascii="Times New Roman" w:hAnsi="Times New Roman" w:cs="Times New Roman"/>
              </w:rPr>
              <w:t>2</w:t>
            </w:r>
          </w:p>
        </w:tc>
        <w:tc>
          <w:tcPr>
            <w:tcW w:w="1792" w:type="pct"/>
            <w:tcBorders>
              <w:top w:val="single" w:sz="4" w:space="0" w:color="000000"/>
              <w:left w:val="single" w:sz="4" w:space="0" w:color="000000"/>
              <w:bottom w:val="single" w:sz="4" w:space="0" w:color="000000"/>
              <w:right w:val="single" w:sz="4" w:space="0" w:color="auto"/>
            </w:tcBorders>
          </w:tcPr>
          <w:p w14:paraId="35DC0D93" w14:textId="40DECEB2" w:rsidR="009930EE" w:rsidRPr="00912911" w:rsidRDefault="009930EE" w:rsidP="00912911">
            <w:pPr>
              <w:spacing w:after="0" w:line="240" w:lineRule="auto"/>
              <w:jc w:val="both"/>
              <w:rPr>
                <w:rFonts w:ascii="Times New Roman" w:hAnsi="Times New Roman" w:cs="Times New Roman"/>
              </w:rPr>
            </w:pPr>
            <w:r w:rsidRPr="00912911">
              <w:rPr>
                <w:rFonts w:ascii="Times New Roman" w:hAnsi="Times New Roman" w:cs="Times New Roman"/>
              </w:rPr>
              <w:t>Бег в гору и под гору. Преодоление препятствий на местности шагом, прыжком в шаге, прыжком со</w:t>
            </w:r>
            <w:r w:rsidR="000917C8">
              <w:rPr>
                <w:rFonts w:ascii="Times New Roman" w:hAnsi="Times New Roman" w:cs="Times New Roman"/>
              </w:rPr>
              <w:t>гнувшись, наступая, перешагивая</w:t>
            </w:r>
          </w:p>
        </w:tc>
        <w:tc>
          <w:tcPr>
            <w:tcW w:w="672" w:type="pct"/>
            <w:tcBorders>
              <w:top w:val="single" w:sz="4" w:space="0" w:color="000000"/>
              <w:left w:val="single" w:sz="4" w:space="0" w:color="auto"/>
              <w:bottom w:val="single" w:sz="4" w:space="0" w:color="000000"/>
              <w:right w:val="single" w:sz="4" w:space="0" w:color="auto"/>
            </w:tcBorders>
          </w:tcPr>
          <w:p w14:paraId="5956062C" w14:textId="54EE4D83" w:rsidR="009930EE" w:rsidRPr="00912911" w:rsidRDefault="009930EE" w:rsidP="000917C8">
            <w:pPr>
              <w:spacing w:after="0" w:line="240" w:lineRule="auto"/>
              <w:jc w:val="center"/>
              <w:rPr>
                <w:rFonts w:ascii="Times New Roman" w:eastAsia="Times New Roman" w:hAnsi="Times New Roman" w:cs="Times New Roman"/>
                <w:bCs/>
                <w:lang w:eastAsia="ru-RU"/>
              </w:rPr>
            </w:pPr>
            <w:r w:rsidRPr="00912911">
              <w:rPr>
                <w:rFonts w:ascii="Times New Roman" w:eastAsia="Times New Roman" w:hAnsi="Times New Roman" w:cs="Times New Roman"/>
                <w:bCs/>
                <w:lang w:eastAsia="ru-RU"/>
              </w:rPr>
              <w:t>4</w:t>
            </w:r>
          </w:p>
        </w:tc>
        <w:tc>
          <w:tcPr>
            <w:tcW w:w="2239" w:type="pct"/>
            <w:vMerge/>
            <w:tcBorders>
              <w:left w:val="single" w:sz="4" w:space="0" w:color="auto"/>
              <w:right w:val="single" w:sz="4" w:space="0" w:color="auto"/>
            </w:tcBorders>
          </w:tcPr>
          <w:p w14:paraId="5437BA46" w14:textId="77777777" w:rsidR="009930EE" w:rsidRPr="00912911" w:rsidRDefault="009930EE" w:rsidP="00912911">
            <w:pPr>
              <w:spacing w:after="0" w:line="240" w:lineRule="auto"/>
              <w:jc w:val="center"/>
              <w:rPr>
                <w:rFonts w:ascii="Times New Roman" w:eastAsia="Times New Roman" w:hAnsi="Times New Roman" w:cs="Times New Roman"/>
                <w:b/>
                <w:lang w:eastAsia="ru-RU"/>
              </w:rPr>
            </w:pPr>
          </w:p>
        </w:tc>
      </w:tr>
      <w:tr w:rsidR="009930EE" w:rsidRPr="00BD5A8E" w14:paraId="20C18BF1" w14:textId="77777777" w:rsidTr="00F44A59">
        <w:trPr>
          <w:trHeight w:val="2495"/>
        </w:trPr>
        <w:tc>
          <w:tcPr>
            <w:tcW w:w="297" w:type="pct"/>
            <w:tcBorders>
              <w:top w:val="single" w:sz="4" w:space="0" w:color="000000"/>
              <w:left w:val="single" w:sz="4" w:space="0" w:color="000000"/>
              <w:bottom w:val="single" w:sz="4" w:space="0" w:color="000000"/>
              <w:right w:val="single" w:sz="4" w:space="0" w:color="auto"/>
            </w:tcBorders>
          </w:tcPr>
          <w:p w14:paraId="1435D4F9" w14:textId="5BF5B86A" w:rsidR="009930EE" w:rsidRPr="00912911" w:rsidRDefault="000917C8" w:rsidP="000917C8">
            <w:pPr>
              <w:spacing w:after="0" w:line="240" w:lineRule="auto"/>
              <w:jc w:val="center"/>
              <w:rPr>
                <w:rFonts w:ascii="Times New Roman" w:hAnsi="Times New Roman" w:cs="Times New Roman"/>
              </w:rPr>
            </w:pPr>
            <w:r>
              <w:rPr>
                <w:rFonts w:ascii="Times New Roman" w:hAnsi="Times New Roman" w:cs="Times New Roman"/>
              </w:rPr>
              <w:t>3</w:t>
            </w:r>
          </w:p>
        </w:tc>
        <w:tc>
          <w:tcPr>
            <w:tcW w:w="1792" w:type="pct"/>
            <w:tcBorders>
              <w:top w:val="single" w:sz="4" w:space="0" w:color="000000"/>
              <w:left w:val="single" w:sz="4" w:space="0" w:color="000000"/>
              <w:bottom w:val="single" w:sz="4" w:space="0" w:color="000000"/>
              <w:right w:val="single" w:sz="4" w:space="0" w:color="auto"/>
            </w:tcBorders>
          </w:tcPr>
          <w:p w14:paraId="63999A62" w14:textId="77CE1A4B" w:rsidR="009930EE" w:rsidRPr="00912911" w:rsidRDefault="009930EE" w:rsidP="000917C8">
            <w:pPr>
              <w:spacing w:after="0" w:line="240" w:lineRule="auto"/>
              <w:jc w:val="both"/>
              <w:rPr>
                <w:rFonts w:ascii="Times New Roman" w:hAnsi="Times New Roman" w:cs="Times New Roman"/>
              </w:rPr>
            </w:pPr>
            <w:r w:rsidRPr="00912911">
              <w:rPr>
                <w:rFonts w:ascii="Times New Roman" w:hAnsi="Times New Roman" w:cs="Times New Roman"/>
              </w:rPr>
              <w:t>Преодоление препятствий. Кросс 5</w:t>
            </w:r>
            <w:r w:rsidR="000917C8">
              <w:rPr>
                <w:rFonts w:ascii="Times New Roman" w:hAnsi="Times New Roman" w:cs="Times New Roman"/>
              </w:rPr>
              <w:t>–</w:t>
            </w:r>
            <w:r w:rsidRPr="00912911">
              <w:rPr>
                <w:rFonts w:ascii="Times New Roman" w:hAnsi="Times New Roman" w:cs="Times New Roman"/>
              </w:rPr>
              <w:t>6 км. Раз</w:t>
            </w:r>
            <w:r w:rsidR="0019488B" w:rsidRPr="00912911">
              <w:rPr>
                <w:rFonts w:ascii="Times New Roman" w:hAnsi="Times New Roman" w:cs="Times New Roman"/>
              </w:rPr>
              <w:t>витие координации, выносливости</w:t>
            </w:r>
          </w:p>
        </w:tc>
        <w:tc>
          <w:tcPr>
            <w:tcW w:w="672" w:type="pct"/>
            <w:tcBorders>
              <w:top w:val="single" w:sz="4" w:space="0" w:color="000000"/>
              <w:left w:val="single" w:sz="4" w:space="0" w:color="auto"/>
              <w:bottom w:val="single" w:sz="4" w:space="0" w:color="000000"/>
              <w:right w:val="single" w:sz="4" w:space="0" w:color="auto"/>
            </w:tcBorders>
          </w:tcPr>
          <w:p w14:paraId="29004F79" w14:textId="4E42613F" w:rsidR="009930EE" w:rsidRPr="00912911" w:rsidRDefault="009930EE" w:rsidP="00912911">
            <w:pPr>
              <w:spacing w:after="0" w:line="240" w:lineRule="auto"/>
              <w:jc w:val="center"/>
              <w:rPr>
                <w:rFonts w:ascii="Times New Roman" w:eastAsia="Times New Roman" w:hAnsi="Times New Roman" w:cs="Times New Roman"/>
                <w:bCs/>
                <w:lang w:eastAsia="ru-RU"/>
              </w:rPr>
            </w:pPr>
            <w:r w:rsidRPr="00912911">
              <w:rPr>
                <w:rFonts w:ascii="Times New Roman" w:eastAsia="Times New Roman" w:hAnsi="Times New Roman" w:cs="Times New Roman"/>
                <w:bCs/>
                <w:lang w:eastAsia="ru-RU"/>
              </w:rPr>
              <w:t>4</w:t>
            </w:r>
          </w:p>
          <w:p w14:paraId="703814AB" w14:textId="0C9B257B" w:rsidR="009930EE" w:rsidRPr="00912911" w:rsidRDefault="009930EE" w:rsidP="00912911">
            <w:pPr>
              <w:spacing w:after="0" w:line="240" w:lineRule="auto"/>
              <w:jc w:val="center"/>
              <w:rPr>
                <w:rFonts w:ascii="Times New Roman" w:eastAsia="Times New Roman" w:hAnsi="Times New Roman" w:cs="Times New Roman"/>
                <w:bCs/>
                <w:lang w:eastAsia="ru-RU"/>
              </w:rPr>
            </w:pPr>
          </w:p>
        </w:tc>
        <w:tc>
          <w:tcPr>
            <w:tcW w:w="2239" w:type="pct"/>
            <w:vMerge/>
            <w:tcBorders>
              <w:left w:val="single" w:sz="4" w:space="0" w:color="auto"/>
              <w:bottom w:val="single" w:sz="4" w:space="0" w:color="000000"/>
              <w:right w:val="single" w:sz="4" w:space="0" w:color="auto"/>
            </w:tcBorders>
          </w:tcPr>
          <w:p w14:paraId="327DD783" w14:textId="77777777" w:rsidR="009930EE" w:rsidRPr="00912911" w:rsidRDefault="009930EE" w:rsidP="00912911">
            <w:pPr>
              <w:spacing w:after="0" w:line="240" w:lineRule="auto"/>
              <w:jc w:val="center"/>
              <w:rPr>
                <w:rFonts w:ascii="Times New Roman" w:eastAsia="Times New Roman" w:hAnsi="Times New Roman" w:cs="Times New Roman"/>
                <w:b/>
                <w:lang w:eastAsia="ru-RU"/>
              </w:rPr>
            </w:pPr>
          </w:p>
        </w:tc>
      </w:tr>
      <w:tr w:rsidR="009930EE" w:rsidRPr="00BD5A8E" w14:paraId="6F6287D6" w14:textId="77777777" w:rsidTr="00F44A59">
        <w:trPr>
          <w:trHeight w:val="70"/>
        </w:trPr>
        <w:tc>
          <w:tcPr>
            <w:tcW w:w="297" w:type="pct"/>
            <w:tcBorders>
              <w:top w:val="single" w:sz="4" w:space="0" w:color="000000"/>
              <w:left w:val="single" w:sz="4" w:space="0" w:color="000000"/>
              <w:bottom w:val="single" w:sz="4" w:space="0" w:color="000000"/>
              <w:right w:val="single" w:sz="4" w:space="0" w:color="auto"/>
            </w:tcBorders>
          </w:tcPr>
          <w:p w14:paraId="653DE5EB" w14:textId="6D5E201E" w:rsidR="009930EE" w:rsidRPr="00912911" w:rsidRDefault="000917C8" w:rsidP="000917C8">
            <w:pPr>
              <w:spacing w:after="0" w:line="240" w:lineRule="auto"/>
              <w:jc w:val="center"/>
              <w:rPr>
                <w:rFonts w:ascii="Times New Roman" w:hAnsi="Times New Roman" w:cs="Times New Roman"/>
              </w:rPr>
            </w:pPr>
            <w:r>
              <w:rPr>
                <w:rFonts w:ascii="Times New Roman" w:hAnsi="Times New Roman" w:cs="Times New Roman"/>
              </w:rPr>
              <w:t>4</w:t>
            </w:r>
          </w:p>
        </w:tc>
        <w:tc>
          <w:tcPr>
            <w:tcW w:w="1792" w:type="pct"/>
            <w:tcBorders>
              <w:top w:val="single" w:sz="4" w:space="0" w:color="000000"/>
              <w:left w:val="single" w:sz="4" w:space="0" w:color="000000"/>
              <w:bottom w:val="single" w:sz="4" w:space="0" w:color="000000"/>
              <w:right w:val="single" w:sz="4" w:space="0" w:color="auto"/>
            </w:tcBorders>
          </w:tcPr>
          <w:p w14:paraId="427A131C" w14:textId="15B940C3" w:rsidR="009930EE" w:rsidRPr="00912911" w:rsidRDefault="009930EE" w:rsidP="00912911">
            <w:pPr>
              <w:spacing w:after="0" w:line="240" w:lineRule="auto"/>
              <w:jc w:val="both"/>
              <w:rPr>
                <w:rFonts w:ascii="Times New Roman" w:hAnsi="Times New Roman" w:cs="Times New Roman"/>
              </w:rPr>
            </w:pPr>
            <w:r w:rsidRPr="00912911">
              <w:rPr>
                <w:rFonts w:ascii="Times New Roman" w:hAnsi="Times New Roman" w:cs="Times New Roman"/>
                <w:b/>
                <w:bCs/>
                <w:i/>
                <w:iCs/>
              </w:rPr>
              <w:t>Текущий контроль</w:t>
            </w:r>
            <w:r w:rsidRPr="00912911">
              <w:rPr>
                <w:rFonts w:ascii="Times New Roman" w:hAnsi="Times New Roman" w:cs="Times New Roman"/>
              </w:rPr>
              <w:t xml:space="preserve"> – бег по пересеченной местности; преодоления вертикальных и горизонтальных препятствий; марш-броски</w:t>
            </w:r>
          </w:p>
        </w:tc>
        <w:tc>
          <w:tcPr>
            <w:tcW w:w="672" w:type="pct"/>
            <w:tcBorders>
              <w:top w:val="single" w:sz="4" w:space="0" w:color="000000"/>
              <w:left w:val="single" w:sz="4" w:space="0" w:color="auto"/>
              <w:bottom w:val="single" w:sz="4" w:space="0" w:color="000000"/>
              <w:right w:val="single" w:sz="4" w:space="0" w:color="auto"/>
            </w:tcBorders>
          </w:tcPr>
          <w:p w14:paraId="12AA474F" w14:textId="362EF502" w:rsidR="009930EE" w:rsidRPr="00912911" w:rsidRDefault="009930EE" w:rsidP="00912911">
            <w:pPr>
              <w:spacing w:after="0" w:line="240" w:lineRule="auto"/>
              <w:jc w:val="center"/>
              <w:rPr>
                <w:rFonts w:ascii="Times New Roman" w:eastAsia="Times New Roman" w:hAnsi="Times New Roman" w:cs="Times New Roman"/>
                <w:bCs/>
                <w:lang w:eastAsia="ru-RU"/>
              </w:rPr>
            </w:pPr>
          </w:p>
        </w:tc>
        <w:tc>
          <w:tcPr>
            <w:tcW w:w="2239" w:type="pct"/>
            <w:tcBorders>
              <w:left w:val="single" w:sz="4" w:space="0" w:color="auto"/>
              <w:bottom w:val="single" w:sz="4" w:space="0" w:color="000000"/>
              <w:right w:val="single" w:sz="4" w:space="0" w:color="000000"/>
            </w:tcBorders>
          </w:tcPr>
          <w:p w14:paraId="297E5A7F" w14:textId="497F4726" w:rsidR="009930EE" w:rsidRPr="00912911" w:rsidRDefault="009930EE" w:rsidP="000917C8">
            <w:pPr>
              <w:spacing w:after="0" w:line="240" w:lineRule="auto"/>
              <w:jc w:val="both"/>
              <w:rPr>
                <w:rFonts w:ascii="Times New Roman" w:eastAsia="Calibri" w:hAnsi="Times New Roman" w:cs="Times New Roman"/>
                <w:lang w:eastAsia="ar-SA"/>
              </w:rPr>
            </w:pPr>
            <w:r w:rsidRPr="00912911">
              <w:rPr>
                <w:rFonts w:ascii="Times New Roman" w:eastAsia="Calibri" w:hAnsi="Times New Roman" w:cs="Times New Roman"/>
                <w:lang w:eastAsia="ar-SA"/>
              </w:rPr>
              <w:t xml:space="preserve">Самостоятельная работа по технике исполнения; </w:t>
            </w:r>
            <w:proofErr w:type="spellStart"/>
            <w:r w:rsidRPr="00912911">
              <w:rPr>
                <w:rFonts w:ascii="Times New Roman" w:eastAsia="Calibri" w:hAnsi="Times New Roman" w:cs="Times New Roman"/>
                <w:lang w:eastAsia="ar-SA"/>
              </w:rPr>
              <w:t>компетентностно</w:t>
            </w:r>
            <w:proofErr w:type="spellEnd"/>
            <w:r w:rsidRPr="00912911">
              <w:rPr>
                <w:rFonts w:ascii="Times New Roman" w:eastAsia="Calibri" w:hAnsi="Times New Roman" w:cs="Times New Roman"/>
                <w:lang w:eastAsia="ar-SA"/>
              </w:rPr>
              <w:t>-ориентированные задания по технике исполнения</w:t>
            </w:r>
          </w:p>
        </w:tc>
      </w:tr>
      <w:tr w:rsidR="009930EE" w:rsidRPr="00BD5A8E" w14:paraId="007C3E5D" w14:textId="77777777" w:rsidTr="00F44A59">
        <w:trPr>
          <w:trHeight w:val="70"/>
        </w:trPr>
        <w:tc>
          <w:tcPr>
            <w:tcW w:w="297" w:type="pct"/>
            <w:tcBorders>
              <w:top w:val="single" w:sz="4" w:space="0" w:color="000000"/>
              <w:left w:val="single" w:sz="4" w:space="0" w:color="000000"/>
              <w:bottom w:val="single" w:sz="4" w:space="0" w:color="000000"/>
              <w:right w:val="single" w:sz="4" w:space="0" w:color="auto"/>
            </w:tcBorders>
          </w:tcPr>
          <w:p w14:paraId="431DFB54" w14:textId="4431669E" w:rsidR="009930EE" w:rsidRPr="00912911" w:rsidRDefault="000917C8" w:rsidP="000917C8">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5</w:t>
            </w:r>
          </w:p>
        </w:tc>
        <w:tc>
          <w:tcPr>
            <w:tcW w:w="1792" w:type="pct"/>
            <w:tcBorders>
              <w:top w:val="single" w:sz="4" w:space="0" w:color="000000"/>
              <w:left w:val="single" w:sz="4" w:space="0" w:color="000000"/>
              <w:bottom w:val="single" w:sz="4" w:space="0" w:color="auto"/>
              <w:right w:val="single" w:sz="4" w:space="0" w:color="auto"/>
            </w:tcBorders>
          </w:tcPr>
          <w:p w14:paraId="31641500" w14:textId="0E3DD075" w:rsidR="009930EE" w:rsidRPr="00912911" w:rsidRDefault="009930EE" w:rsidP="00912911">
            <w:pPr>
              <w:spacing w:after="0" w:line="240" w:lineRule="auto"/>
              <w:jc w:val="both"/>
              <w:rPr>
                <w:rFonts w:ascii="Times New Roman" w:eastAsia="Times New Roman" w:hAnsi="Times New Roman" w:cs="Times New Roman"/>
                <w:b/>
                <w:bCs/>
                <w:i/>
                <w:lang w:eastAsia="ru-RU"/>
              </w:rPr>
            </w:pPr>
            <w:r w:rsidRPr="00912911">
              <w:rPr>
                <w:rFonts w:ascii="Times New Roman" w:eastAsia="Calibri" w:hAnsi="Times New Roman" w:cs="Times New Roman"/>
                <w:b/>
                <w:i/>
                <w:lang w:eastAsia="ar-SA"/>
              </w:rPr>
              <w:t>Промежуточный контроль</w:t>
            </w:r>
            <w:r w:rsidRPr="00912911">
              <w:rPr>
                <w:rFonts w:ascii="Times New Roman" w:eastAsia="Calibri" w:hAnsi="Times New Roman" w:cs="Times New Roman"/>
                <w:lang w:eastAsia="ar-SA"/>
              </w:rPr>
              <w:t xml:space="preserve"> – </w:t>
            </w:r>
            <w:r w:rsidRPr="00912911">
              <w:rPr>
                <w:rFonts w:ascii="Times New Roman" w:eastAsia="Calibri" w:hAnsi="Times New Roman" w:cs="Times New Roman"/>
              </w:rPr>
              <w:t>срез</w:t>
            </w:r>
            <w:r w:rsidRPr="00912911">
              <w:rPr>
                <w:rFonts w:ascii="Times New Roman" w:eastAsia="Calibri" w:hAnsi="Times New Roman" w:cs="Times New Roman"/>
                <w:lang w:eastAsia="ar-SA"/>
              </w:rPr>
              <w:t xml:space="preserve"> знаний по бегу 1000 м, 1500 м, 2000 м,</w:t>
            </w:r>
            <w:r w:rsidR="000917C8">
              <w:rPr>
                <w:rFonts w:ascii="Times New Roman" w:eastAsia="Calibri" w:hAnsi="Times New Roman" w:cs="Times New Roman"/>
                <w:lang w:eastAsia="ar-SA"/>
              </w:rPr>
              <w:t xml:space="preserve"> </w:t>
            </w:r>
            <w:r w:rsidRPr="00912911">
              <w:rPr>
                <w:rFonts w:ascii="Times New Roman" w:eastAsia="Calibri" w:hAnsi="Times New Roman" w:cs="Times New Roman"/>
                <w:lang w:eastAsia="ar-SA"/>
              </w:rPr>
              <w:t>3000</w:t>
            </w:r>
            <w:r w:rsidR="000917C8">
              <w:rPr>
                <w:rFonts w:ascii="Times New Roman" w:eastAsia="Calibri" w:hAnsi="Times New Roman" w:cs="Times New Roman"/>
                <w:lang w:eastAsia="ar-SA"/>
              </w:rPr>
              <w:t xml:space="preserve"> </w:t>
            </w:r>
            <w:r w:rsidRPr="00912911">
              <w:rPr>
                <w:rFonts w:ascii="Times New Roman" w:eastAsia="Calibri" w:hAnsi="Times New Roman" w:cs="Times New Roman"/>
                <w:lang w:eastAsia="ar-SA"/>
              </w:rPr>
              <w:t>м; марш-броски</w:t>
            </w:r>
          </w:p>
        </w:tc>
        <w:tc>
          <w:tcPr>
            <w:tcW w:w="672" w:type="pct"/>
            <w:tcBorders>
              <w:top w:val="single" w:sz="4" w:space="0" w:color="000000"/>
              <w:left w:val="single" w:sz="4" w:space="0" w:color="auto"/>
              <w:bottom w:val="single" w:sz="4" w:space="0" w:color="000000"/>
              <w:right w:val="single" w:sz="4" w:space="0" w:color="auto"/>
            </w:tcBorders>
          </w:tcPr>
          <w:p w14:paraId="703FAA4B" w14:textId="1E0498BC" w:rsidR="009930EE" w:rsidRPr="00912911" w:rsidRDefault="009930EE" w:rsidP="00912911">
            <w:pPr>
              <w:spacing w:after="0" w:line="240" w:lineRule="auto"/>
              <w:jc w:val="center"/>
              <w:rPr>
                <w:rFonts w:ascii="Times New Roman" w:eastAsia="Times New Roman" w:hAnsi="Times New Roman" w:cs="Times New Roman"/>
                <w:bCs/>
                <w:lang w:eastAsia="ru-RU"/>
              </w:rPr>
            </w:pPr>
          </w:p>
        </w:tc>
        <w:tc>
          <w:tcPr>
            <w:tcW w:w="2239" w:type="pct"/>
            <w:tcBorders>
              <w:left w:val="single" w:sz="4" w:space="0" w:color="auto"/>
              <w:bottom w:val="single" w:sz="4" w:space="0" w:color="000000"/>
              <w:right w:val="single" w:sz="4" w:space="0" w:color="000000"/>
            </w:tcBorders>
          </w:tcPr>
          <w:p w14:paraId="5574E4D9" w14:textId="0B3ECF06" w:rsidR="009930EE" w:rsidRPr="000917C8" w:rsidRDefault="009930EE"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Техника выполнения упражнения и результат норматива этого у</w:t>
            </w:r>
            <w:r w:rsidR="000917C8">
              <w:rPr>
                <w:rFonts w:ascii="Times New Roman" w:eastAsia="Times New Roman" w:hAnsi="Times New Roman" w:cs="Times New Roman"/>
                <w:lang w:eastAsia="ru-RU"/>
              </w:rPr>
              <w:t>пражнения</w:t>
            </w:r>
          </w:p>
        </w:tc>
      </w:tr>
      <w:tr w:rsidR="009930EE" w:rsidRPr="00BD5A8E" w14:paraId="60580CC7" w14:textId="77777777" w:rsidTr="00F44A59">
        <w:trPr>
          <w:trHeight w:val="70"/>
        </w:trPr>
        <w:tc>
          <w:tcPr>
            <w:tcW w:w="2089" w:type="pct"/>
            <w:gridSpan w:val="2"/>
            <w:tcBorders>
              <w:top w:val="single" w:sz="4" w:space="0" w:color="000000"/>
              <w:left w:val="single" w:sz="4" w:space="0" w:color="000000"/>
              <w:bottom w:val="single" w:sz="4" w:space="0" w:color="000000"/>
              <w:right w:val="single" w:sz="4" w:space="0" w:color="auto"/>
            </w:tcBorders>
          </w:tcPr>
          <w:p w14:paraId="0955E9A4" w14:textId="5FE45C84" w:rsidR="009930EE" w:rsidRPr="0005150C" w:rsidRDefault="009930EE" w:rsidP="00912911">
            <w:pPr>
              <w:spacing w:after="0" w:line="240" w:lineRule="auto"/>
              <w:jc w:val="center"/>
              <w:rPr>
                <w:rFonts w:ascii="Times New Roman" w:eastAsia="Calibri" w:hAnsi="Times New Roman" w:cs="Times New Roman"/>
                <w:b/>
                <w:i/>
                <w:lang w:eastAsia="ar-SA"/>
              </w:rPr>
            </w:pPr>
            <w:r w:rsidRPr="0005150C">
              <w:rPr>
                <w:rFonts w:ascii="Times New Roman" w:eastAsia="Times New Roman" w:hAnsi="Times New Roman" w:cs="Times New Roman"/>
                <w:b/>
                <w:lang w:eastAsia="ru-RU"/>
              </w:rPr>
              <w:t>Итого по разделу</w:t>
            </w:r>
          </w:p>
        </w:tc>
        <w:tc>
          <w:tcPr>
            <w:tcW w:w="672" w:type="pct"/>
            <w:tcBorders>
              <w:top w:val="single" w:sz="4" w:space="0" w:color="000000"/>
              <w:left w:val="single" w:sz="4" w:space="0" w:color="auto"/>
              <w:bottom w:val="single" w:sz="4" w:space="0" w:color="000000"/>
              <w:right w:val="single" w:sz="4" w:space="0" w:color="auto"/>
            </w:tcBorders>
          </w:tcPr>
          <w:p w14:paraId="6FBD974A" w14:textId="1F0E3FC7" w:rsidR="009930EE" w:rsidRPr="0005150C" w:rsidRDefault="009930EE" w:rsidP="00912911">
            <w:pPr>
              <w:spacing w:after="0" w:line="240" w:lineRule="auto"/>
              <w:jc w:val="center"/>
              <w:rPr>
                <w:rFonts w:ascii="Times New Roman" w:eastAsia="Times New Roman" w:hAnsi="Times New Roman" w:cs="Times New Roman"/>
                <w:b/>
                <w:bCs/>
                <w:lang w:eastAsia="ru-RU"/>
              </w:rPr>
            </w:pPr>
            <w:r w:rsidRPr="0005150C">
              <w:rPr>
                <w:rFonts w:ascii="Times New Roman" w:eastAsia="Times New Roman" w:hAnsi="Times New Roman" w:cs="Times New Roman"/>
                <w:b/>
                <w:bCs/>
                <w:lang w:eastAsia="ru-RU"/>
              </w:rPr>
              <w:t>12</w:t>
            </w:r>
          </w:p>
        </w:tc>
        <w:tc>
          <w:tcPr>
            <w:tcW w:w="2239" w:type="pct"/>
            <w:tcBorders>
              <w:left w:val="single" w:sz="4" w:space="0" w:color="auto"/>
              <w:bottom w:val="single" w:sz="4" w:space="0" w:color="000000"/>
              <w:right w:val="single" w:sz="4" w:space="0" w:color="000000"/>
            </w:tcBorders>
          </w:tcPr>
          <w:p w14:paraId="5761DC94" w14:textId="77777777" w:rsidR="009930EE" w:rsidRPr="00912911" w:rsidRDefault="009930EE" w:rsidP="00912911">
            <w:pPr>
              <w:spacing w:after="0" w:line="240" w:lineRule="auto"/>
              <w:jc w:val="center"/>
              <w:rPr>
                <w:rFonts w:ascii="Times New Roman" w:eastAsia="Times New Roman" w:hAnsi="Times New Roman" w:cs="Times New Roman"/>
                <w:lang w:eastAsia="ru-RU"/>
              </w:rPr>
            </w:pPr>
          </w:p>
        </w:tc>
      </w:tr>
      <w:tr w:rsidR="009930EE" w:rsidRPr="00BD5A8E" w14:paraId="0E42E9AB" w14:textId="185C41F0" w:rsidTr="00F44A59">
        <w:trPr>
          <w:trHeight w:val="70"/>
        </w:trPr>
        <w:tc>
          <w:tcPr>
            <w:tcW w:w="5000" w:type="pct"/>
            <w:gridSpan w:val="4"/>
            <w:tcBorders>
              <w:top w:val="single" w:sz="4" w:space="0" w:color="000000"/>
              <w:left w:val="single" w:sz="4" w:space="0" w:color="000000"/>
              <w:bottom w:val="single" w:sz="4" w:space="0" w:color="000000"/>
              <w:right w:val="single" w:sz="4" w:space="0" w:color="000000"/>
            </w:tcBorders>
          </w:tcPr>
          <w:p w14:paraId="265A4378" w14:textId="440E2979" w:rsidR="009930EE" w:rsidRPr="00912911" w:rsidRDefault="009930EE" w:rsidP="00912911">
            <w:pPr>
              <w:spacing w:after="0" w:line="240" w:lineRule="auto"/>
              <w:jc w:val="center"/>
              <w:rPr>
                <w:rFonts w:ascii="Times New Roman" w:eastAsia="Times New Roman" w:hAnsi="Times New Roman" w:cs="Times New Roman"/>
                <w:b/>
                <w:bCs/>
                <w:lang w:eastAsia="ru-RU"/>
              </w:rPr>
            </w:pPr>
            <w:r w:rsidRPr="00912911">
              <w:rPr>
                <w:rFonts w:ascii="Times New Roman" w:eastAsia="Times New Roman" w:hAnsi="Times New Roman" w:cs="Times New Roman"/>
                <w:b/>
                <w:bCs/>
                <w:lang w:eastAsia="ru-RU"/>
              </w:rPr>
              <w:t>Раздел «Элементы единоборств»</w:t>
            </w:r>
          </w:p>
        </w:tc>
      </w:tr>
      <w:tr w:rsidR="009930EE" w:rsidRPr="00BD5A8E" w14:paraId="01031F6F" w14:textId="77777777" w:rsidTr="00F44A59">
        <w:trPr>
          <w:trHeight w:val="690"/>
        </w:trPr>
        <w:tc>
          <w:tcPr>
            <w:tcW w:w="297" w:type="pct"/>
            <w:tcBorders>
              <w:top w:val="single" w:sz="4" w:space="0" w:color="000000"/>
              <w:left w:val="single" w:sz="4" w:space="0" w:color="000000"/>
              <w:bottom w:val="single" w:sz="4" w:space="0" w:color="auto"/>
              <w:right w:val="single" w:sz="4" w:space="0" w:color="auto"/>
            </w:tcBorders>
          </w:tcPr>
          <w:p w14:paraId="034E44BB" w14:textId="4FEE49B7" w:rsidR="009930EE" w:rsidRPr="00912911" w:rsidRDefault="009930EE" w:rsidP="00912911">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1</w:t>
            </w:r>
          </w:p>
        </w:tc>
        <w:tc>
          <w:tcPr>
            <w:tcW w:w="1792" w:type="pct"/>
            <w:tcBorders>
              <w:top w:val="single" w:sz="4" w:space="0" w:color="000000"/>
              <w:left w:val="single" w:sz="4" w:space="0" w:color="000000"/>
              <w:bottom w:val="single" w:sz="4" w:space="0" w:color="auto"/>
              <w:right w:val="single" w:sz="4" w:space="0" w:color="auto"/>
            </w:tcBorders>
          </w:tcPr>
          <w:p w14:paraId="14754225" w14:textId="047D1D1F" w:rsidR="009930EE" w:rsidRPr="00912911" w:rsidRDefault="009930EE"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Приемы </w:t>
            </w:r>
            <w:proofErr w:type="spellStart"/>
            <w:r w:rsidRPr="00912911">
              <w:rPr>
                <w:rFonts w:ascii="Times New Roman" w:eastAsia="Times New Roman" w:hAnsi="Times New Roman" w:cs="Times New Roman"/>
                <w:lang w:eastAsia="ru-RU"/>
              </w:rPr>
              <w:t>самостраховки</w:t>
            </w:r>
            <w:proofErr w:type="spellEnd"/>
            <w:r w:rsidRPr="00912911">
              <w:rPr>
                <w:rFonts w:ascii="Times New Roman" w:eastAsia="Times New Roman" w:hAnsi="Times New Roman" w:cs="Times New Roman"/>
                <w:lang w:eastAsia="ru-RU"/>
              </w:rPr>
              <w:t>: падение на бок, перекаты с одного бока на другой, кувырком вперед перекатом через руку и плечо на спину. Падение на бок через пар</w:t>
            </w:r>
            <w:r w:rsidR="00B42906" w:rsidRPr="00912911">
              <w:rPr>
                <w:rFonts w:ascii="Times New Roman" w:eastAsia="Times New Roman" w:hAnsi="Times New Roman" w:cs="Times New Roman"/>
                <w:lang w:eastAsia="ru-RU"/>
              </w:rPr>
              <w:t>тнера, стоящего на четвереньках</w:t>
            </w:r>
          </w:p>
        </w:tc>
        <w:tc>
          <w:tcPr>
            <w:tcW w:w="672" w:type="pct"/>
            <w:tcBorders>
              <w:top w:val="single" w:sz="4" w:space="0" w:color="000000"/>
              <w:left w:val="single" w:sz="4" w:space="0" w:color="auto"/>
              <w:bottom w:val="single" w:sz="4" w:space="0" w:color="auto"/>
              <w:right w:val="single" w:sz="4" w:space="0" w:color="auto"/>
            </w:tcBorders>
          </w:tcPr>
          <w:p w14:paraId="6CAF7221" w14:textId="6A79CA0B" w:rsidR="009930EE" w:rsidRPr="00912911" w:rsidRDefault="00B42906" w:rsidP="00E74FA3">
            <w:pPr>
              <w:spacing w:after="0" w:line="240" w:lineRule="auto"/>
              <w:jc w:val="center"/>
              <w:rPr>
                <w:rFonts w:ascii="Times New Roman" w:eastAsia="Times New Roman" w:hAnsi="Times New Roman" w:cs="Times New Roman"/>
                <w:bCs/>
                <w:lang w:eastAsia="ru-RU"/>
              </w:rPr>
            </w:pPr>
            <w:r w:rsidRPr="00912911">
              <w:rPr>
                <w:rFonts w:ascii="Times New Roman" w:eastAsia="Times New Roman" w:hAnsi="Times New Roman" w:cs="Times New Roman"/>
                <w:bCs/>
                <w:lang w:eastAsia="ru-RU"/>
              </w:rPr>
              <w:t>1</w:t>
            </w:r>
          </w:p>
        </w:tc>
        <w:tc>
          <w:tcPr>
            <w:tcW w:w="2239" w:type="pct"/>
            <w:tcBorders>
              <w:left w:val="single" w:sz="4" w:space="0" w:color="auto"/>
              <w:bottom w:val="single" w:sz="4" w:space="0" w:color="auto"/>
              <w:right w:val="single" w:sz="4" w:space="0" w:color="000000"/>
            </w:tcBorders>
          </w:tcPr>
          <w:p w14:paraId="02F61AAB" w14:textId="2CD72778" w:rsidR="009930EE" w:rsidRPr="00912911" w:rsidRDefault="009930EE"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Практические занятия (с использованием иллюстративного материала). Тема «</w:t>
            </w:r>
            <w:r w:rsidRPr="00912911">
              <w:rPr>
                <w:rFonts w:ascii="Times New Roman" w:eastAsia="Arial Unicode MS" w:hAnsi="Times New Roman" w:cs="Times New Roman"/>
                <w:lang w:eastAsia="ru-RU" w:bidi="ru-RU"/>
              </w:rPr>
              <w:t xml:space="preserve">Приемы </w:t>
            </w:r>
            <w:proofErr w:type="spellStart"/>
            <w:r w:rsidRPr="00912911">
              <w:rPr>
                <w:rFonts w:ascii="Times New Roman" w:eastAsia="Arial Unicode MS" w:hAnsi="Times New Roman" w:cs="Times New Roman"/>
                <w:lang w:eastAsia="ru-RU" w:bidi="ru-RU"/>
              </w:rPr>
              <w:t>самостраховки</w:t>
            </w:r>
            <w:proofErr w:type="spellEnd"/>
            <w:r w:rsidRPr="00912911">
              <w:rPr>
                <w:rFonts w:ascii="Times New Roman" w:hAnsi="Times New Roman" w:cs="Times New Roman"/>
              </w:rPr>
              <w:t>»:</w:t>
            </w:r>
          </w:p>
          <w:p w14:paraId="21BA3EAC" w14:textId="77501F7D" w:rsidR="009930EE" w:rsidRPr="00912911" w:rsidRDefault="009930EE" w:rsidP="00912911">
            <w:pPr>
              <w:widowControl w:val="0"/>
              <w:tabs>
                <w:tab w:val="left" w:pos="794"/>
              </w:tabs>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rPr>
              <w:t>– рассматривают, обсуждают и анализируют иллюстративный образец техники падения, перекатов, выделяют основные фазы движения, определяют возможные</w:t>
            </w:r>
            <w:r w:rsidR="0019488B" w:rsidRPr="00912911">
              <w:rPr>
                <w:rFonts w:ascii="Times New Roman" w:hAnsi="Times New Roman" w:cs="Times New Roman"/>
              </w:rPr>
              <w:t xml:space="preserve"> ошибки в технике передвижения</w:t>
            </w:r>
          </w:p>
        </w:tc>
      </w:tr>
      <w:tr w:rsidR="009930EE" w:rsidRPr="00BD5A8E" w14:paraId="2B16A5F8" w14:textId="77777777" w:rsidTr="00F44A59">
        <w:trPr>
          <w:trHeight w:val="1532"/>
        </w:trPr>
        <w:tc>
          <w:tcPr>
            <w:tcW w:w="297" w:type="pct"/>
            <w:tcBorders>
              <w:top w:val="single" w:sz="4" w:space="0" w:color="auto"/>
              <w:left w:val="single" w:sz="4" w:space="0" w:color="000000"/>
              <w:bottom w:val="single" w:sz="4" w:space="0" w:color="auto"/>
              <w:right w:val="single" w:sz="4" w:space="0" w:color="auto"/>
            </w:tcBorders>
          </w:tcPr>
          <w:p w14:paraId="26FAB7E7" w14:textId="4FAC7A50" w:rsidR="009930EE" w:rsidRPr="00912911" w:rsidRDefault="00E74FA3" w:rsidP="00E74FA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792" w:type="pct"/>
            <w:tcBorders>
              <w:top w:val="single" w:sz="4" w:space="0" w:color="auto"/>
              <w:left w:val="single" w:sz="4" w:space="0" w:color="000000"/>
              <w:bottom w:val="single" w:sz="4" w:space="0" w:color="auto"/>
              <w:right w:val="single" w:sz="4" w:space="0" w:color="auto"/>
            </w:tcBorders>
          </w:tcPr>
          <w:p w14:paraId="0FF6C717" w14:textId="4595693F" w:rsidR="009930EE" w:rsidRPr="00912911" w:rsidRDefault="009930EE"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Приемы борьбы лежа. Перево</w:t>
            </w:r>
            <w:r w:rsidR="0019488B" w:rsidRPr="00912911">
              <w:rPr>
                <w:rFonts w:ascii="Times New Roman" w:eastAsia="Times New Roman" w:hAnsi="Times New Roman" w:cs="Times New Roman"/>
                <w:lang w:eastAsia="ru-RU"/>
              </w:rPr>
              <w:t xml:space="preserve">рачивания захватом рук на рычаг </w:t>
            </w:r>
          </w:p>
        </w:tc>
        <w:tc>
          <w:tcPr>
            <w:tcW w:w="672" w:type="pct"/>
            <w:tcBorders>
              <w:top w:val="single" w:sz="4" w:space="0" w:color="auto"/>
              <w:left w:val="single" w:sz="4" w:space="0" w:color="auto"/>
              <w:bottom w:val="single" w:sz="4" w:space="0" w:color="auto"/>
              <w:right w:val="single" w:sz="4" w:space="0" w:color="auto"/>
            </w:tcBorders>
          </w:tcPr>
          <w:p w14:paraId="7B6DE5F1" w14:textId="3843654E" w:rsidR="009930EE" w:rsidRPr="00912911" w:rsidRDefault="00E74FA3" w:rsidP="00E74FA3">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2239" w:type="pct"/>
            <w:tcBorders>
              <w:top w:val="single" w:sz="4" w:space="0" w:color="auto"/>
              <w:left w:val="single" w:sz="4" w:space="0" w:color="auto"/>
              <w:bottom w:val="single" w:sz="4" w:space="0" w:color="auto"/>
              <w:right w:val="single" w:sz="4" w:space="0" w:color="000000"/>
            </w:tcBorders>
          </w:tcPr>
          <w:p w14:paraId="0860E170" w14:textId="24F9EDD5" w:rsidR="009930EE" w:rsidRPr="00912911" w:rsidRDefault="009930EE"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Практические занятия (с использованием иллюстративного материала). Тема «</w:t>
            </w:r>
            <w:r w:rsidRPr="00912911">
              <w:rPr>
                <w:rFonts w:ascii="Times New Roman" w:eastAsia="Arial Unicode MS" w:hAnsi="Times New Roman" w:cs="Times New Roman"/>
                <w:lang w:eastAsia="ru-RU" w:bidi="ru-RU"/>
              </w:rPr>
              <w:t>Приемы борьбы лежа</w:t>
            </w:r>
            <w:r w:rsidRPr="00912911">
              <w:rPr>
                <w:rFonts w:ascii="Times New Roman" w:hAnsi="Times New Roman" w:cs="Times New Roman"/>
              </w:rPr>
              <w:t>»:</w:t>
            </w:r>
          </w:p>
          <w:p w14:paraId="421B4443" w14:textId="50973353" w:rsidR="009930EE" w:rsidRPr="00912911" w:rsidRDefault="009930EE" w:rsidP="00912911">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повторяют подводящие и имитационные упражнения, передвижения и захвата рук по фазам д</w:t>
            </w:r>
            <w:r w:rsidR="0019488B" w:rsidRPr="00912911">
              <w:rPr>
                <w:rFonts w:ascii="Times New Roman" w:hAnsi="Times New Roman" w:cs="Times New Roman"/>
              </w:rPr>
              <w:t>вижения и в полной координации</w:t>
            </w:r>
          </w:p>
        </w:tc>
      </w:tr>
      <w:tr w:rsidR="009930EE" w:rsidRPr="00BD5A8E" w14:paraId="69AE5553" w14:textId="77777777" w:rsidTr="006E4E7B">
        <w:trPr>
          <w:trHeight w:val="395"/>
        </w:trPr>
        <w:tc>
          <w:tcPr>
            <w:tcW w:w="297" w:type="pct"/>
            <w:tcBorders>
              <w:top w:val="single" w:sz="4" w:space="0" w:color="auto"/>
              <w:left w:val="single" w:sz="4" w:space="0" w:color="000000"/>
              <w:bottom w:val="single" w:sz="4" w:space="0" w:color="000000"/>
              <w:right w:val="single" w:sz="4" w:space="0" w:color="auto"/>
            </w:tcBorders>
          </w:tcPr>
          <w:p w14:paraId="7463D934" w14:textId="4A7CAD02" w:rsidR="009930EE" w:rsidRPr="00912911" w:rsidRDefault="00E74FA3" w:rsidP="00E74FA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792" w:type="pct"/>
            <w:tcBorders>
              <w:top w:val="single" w:sz="4" w:space="0" w:color="auto"/>
              <w:left w:val="single" w:sz="4" w:space="0" w:color="000000"/>
              <w:bottom w:val="single" w:sz="4" w:space="0" w:color="000000"/>
              <w:right w:val="single" w:sz="4" w:space="0" w:color="auto"/>
            </w:tcBorders>
          </w:tcPr>
          <w:p w14:paraId="1A5E1636" w14:textId="77777777" w:rsidR="009930EE" w:rsidRPr="00912911" w:rsidRDefault="009930EE"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Приемы борьбы стоя. Передняя подножка. Бросок через бедро. Задняя подножка. Учебная схватка.</w:t>
            </w:r>
          </w:p>
          <w:p w14:paraId="3B67C76C" w14:textId="41A6E7FA" w:rsidR="009930EE" w:rsidRPr="00912911" w:rsidRDefault="009930EE"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Развитие координации,</w:t>
            </w:r>
            <w:r w:rsidR="0019488B" w:rsidRPr="00912911">
              <w:rPr>
                <w:rFonts w:ascii="Times New Roman" w:eastAsia="Times New Roman" w:hAnsi="Times New Roman" w:cs="Times New Roman"/>
                <w:lang w:eastAsia="ru-RU"/>
              </w:rPr>
              <w:t xml:space="preserve"> ловкости, силы</w:t>
            </w:r>
          </w:p>
        </w:tc>
        <w:tc>
          <w:tcPr>
            <w:tcW w:w="672" w:type="pct"/>
            <w:tcBorders>
              <w:top w:val="single" w:sz="4" w:space="0" w:color="auto"/>
              <w:left w:val="single" w:sz="4" w:space="0" w:color="auto"/>
              <w:bottom w:val="single" w:sz="4" w:space="0" w:color="000000"/>
              <w:right w:val="single" w:sz="4" w:space="0" w:color="auto"/>
            </w:tcBorders>
          </w:tcPr>
          <w:p w14:paraId="35908BB7" w14:textId="43DB58F6" w:rsidR="009930EE" w:rsidRPr="00912911" w:rsidRDefault="00E74FA3" w:rsidP="00E74FA3">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239" w:type="pct"/>
            <w:tcBorders>
              <w:top w:val="single" w:sz="4" w:space="0" w:color="auto"/>
              <w:left w:val="single" w:sz="4" w:space="0" w:color="auto"/>
              <w:bottom w:val="single" w:sz="4" w:space="0" w:color="000000"/>
              <w:right w:val="single" w:sz="4" w:space="0" w:color="000000"/>
            </w:tcBorders>
          </w:tcPr>
          <w:p w14:paraId="7F6DA8A8" w14:textId="66D09CEC" w:rsidR="009930EE" w:rsidRPr="00912911" w:rsidRDefault="009930EE" w:rsidP="00912911">
            <w:pPr>
              <w:widowControl w:val="0"/>
              <w:tabs>
                <w:tab w:val="left" w:pos="794"/>
              </w:tabs>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rPr>
              <w:t>Практические занятия (с использова</w:t>
            </w:r>
            <w:r w:rsidRPr="00912911">
              <w:rPr>
                <w:rFonts w:ascii="Times New Roman" w:hAnsi="Times New Roman" w:cs="Times New Roman"/>
              </w:rPr>
              <w:softHyphen/>
              <w:t>нием иллюстративного материала). Тема «</w:t>
            </w:r>
            <w:r w:rsidRPr="00912911">
              <w:rPr>
                <w:rFonts w:ascii="Times New Roman" w:eastAsia="Arial Unicode MS" w:hAnsi="Times New Roman" w:cs="Times New Roman"/>
                <w:lang w:eastAsia="ru-RU" w:bidi="ru-RU"/>
              </w:rPr>
              <w:t>Приемы стоя</w:t>
            </w:r>
            <w:r w:rsidRPr="00912911">
              <w:rPr>
                <w:rFonts w:ascii="Times New Roman" w:hAnsi="Times New Roman" w:cs="Times New Roman"/>
              </w:rPr>
              <w:t>»:</w:t>
            </w:r>
          </w:p>
          <w:p w14:paraId="054CADA5" w14:textId="5215EA55" w:rsidR="009930EE" w:rsidRPr="00912911" w:rsidRDefault="009930EE" w:rsidP="00912911">
            <w:pPr>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rPr>
              <w:t xml:space="preserve">контролируют технику выполнения приемов борьбы стоя другими учащимися, выявляют возможные </w:t>
            </w:r>
            <w:r w:rsidRPr="00912911">
              <w:rPr>
                <w:rFonts w:ascii="Times New Roman" w:hAnsi="Times New Roman" w:cs="Times New Roman"/>
              </w:rPr>
              <w:lastRenderedPageBreak/>
              <w:t>ошибки и предлагают способы их устранения (работа в парах)</w:t>
            </w:r>
          </w:p>
        </w:tc>
      </w:tr>
      <w:tr w:rsidR="00CC59BC" w:rsidRPr="00BD5A8E" w14:paraId="330FBF4D" w14:textId="77777777" w:rsidTr="00F44A59">
        <w:trPr>
          <w:trHeight w:val="193"/>
        </w:trPr>
        <w:tc>
          <w:tcPr>
            <w:tcW w:w="297" w:type="pct"/>
            <w:tcBorders>
              <w:top w:val="single" w:sz="4" w:space="0" w:color="auto"/>
              <w:left w:val="single" w:sz="4" w:space="0" w:color="000000"/>
              <w:bottom w:val="single" w:sz="4" w:space="0" w:color="000000"/>
              <w:right w:val="single" w:sz="4" w:space="0" w:color="auto"/>
            </w:tcBorders>
          </w:tcPr>
          <w:p w14:paraId="04F022F9" w14:textId="5F791D40" w:rsidR="00CC59BC" w:rsidRPr="00912911" w:rsidRDefault="00E74FA3" w:rsidP="00E74FA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w:t>
            </w:r>
          </w:p>
        </w:tc>
        <w:tc>
          <w:tcPr>
            <w:tcW w:w="1792" w:type="pct"/>
            <w:tcBorders>
              <w:top w:val="single" w:sz="4" w:space="0" w:color="auto"/>
              <w:left w:val="single" w:sz="4" w:space="0" w:color="000000"/>
              <w:bottom w:val="single" w:sz="4" w:space="0" w:color="000000"/>
              <w:right w:val="single" w:sz="4" w:space="0" w:color="auto"/>
            </w:tcBorders>
          </w:tcPr>
          <w:p w14:paraId="52021075" w14:textId="0817C2CA" w:rsidR="00CC59BC" w:rsidRPr="00912911" w:rsidRDefault="00CC59BC"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b/>
                <w:bCs/>
                <w:i/>
                <w:lang w:eastAsia="ru-RU"/>
              </w:rPr>
              <w:t>Текущий</w:t>
            </w:r>
            <w:r w:rsidRPr="00912911">
              <w:rPr>
                <w:rFonts w:ascii="Times New Roman" w:eastAsia="Times New Roman" w:hAnsi="Times New Roman" w:cs="Times New Roman"/>
                <w:b/>
                <w:i/>
                <w:lang w:eastAsia="ru-RU"/>
              </w:rPr>
              <w:t xml:space="preserve"> контроль</w:t>
            </w:r>
            <w:r w:rsidR="00B42906" w:rsidRPr="00912911">
              <w:rPr>
                <w:rFonts w:ascii="Times New Roman" w:eastAsia="Times New Roman" w:hAnsi="Times New Roman" w:cs="Times New Roman"/>
                <w:lang w:eastAsia="ru-RU"/>
              </w:rPr>
              <w:t xml:space="preserve"> координацион</w:t>
            </w:r>
            <w:r w:rsidRPr="00912911">
              <w:rPr>
                <w:rFonts w:ascii="Times New Roman" w:eastAsia="Times New Roman" w:hAnsi="Times New Roman" w:cs="Times New Roman"/>
                <w:lang w:eastAsia="ru-RU"/>
              </w:rPr>
              <w:t>ной подготовки</w:t>
            </w:r>
          </w:p>
        </w:tc>
        <w:tc>
          <w:tcPr>
            <w:tcW w:w="672" w:type="pct"/>
            <w:tcBorders>
              <w:top w:val="single" w:sz="4" w:space="0" w:color="auto"/>
              <w:left w:val="single" w:sz="4" w:space="0" w:color="auto"/>
              <w:bottom w:val="single" w:sz="4" w:space="0" w:color="000000"/>
              <w:right w:val="single" w:sz="4" w:space="0" w:color="auto"/>
            </w:tcBorders>
          </w:tcPr>
          <w:p w14:paraId="0B7A7098" w14:textId="0D74B9A1" w:rsidR="00CC59BC" w:rsidRPr="00912911" w:rsidRDefault="00CC59BC" w:rsidP="00912911">
            <w:pPr>
              <w:spacing w:after="0" w:line="240" w:lineRule="auto"/>
              <w:jc w:val="center"/>
              <w:rPr>
                <w:rFonts w:ascii="Times New Roman" w:eastAsia="Times New Roman" w:hAnsi="Times New Roman" w:cs="Times New Roman"/>
                <w:bCs/>
                <w:lang w:eastAsia="ru-RU"/>
              </w:rPr>
            </w:pPr>
          </w:p>
        </w:tc>
        <w:tc>
          <w:tcPr>
            <w:tcW w:w="2239" w:type="pct"/>
            <w:tcBorders>
              <w:top w:val="single" w:sz="4" w:space="0" w:color="auto"/>
              <w:left w:val="single" w:sz="4" w:space="0" w:color="auto"/>
              <w:bottom w:val="single" w:sz="4" w:space="0" w:color="000000"/>
              <w:right w:val="single" w:sz="4" w:space="0" w:color="000000"/>
            </w:tcBorders>
          </w:tcPr>
          <w:p w14:paraId="733E2B4B" w14:textId="0A0C1464" w:rsidR="00CC59BC" w:rsidRPr="00912911" w:rsidRDefault="00CC59BC" w:rsidP="00912911">
            <w:pPr>
              <w:widowControl w:val="0"/>
              <w:tabs>
                <w:tab w:val="left" w:pos="794"/>
              </w:tabs>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Тесты: челночный бег 4×10 м, 4×9 м, подтягивание на низкой и высокой перекладине, сгибание и разгибание рук в и.</w:t>
            </w:r>
            <w:r w:rsidR="0019488B" w:rsidRPr="00912911">
              <w:rPr>
                <w:rFonts w:ascii="Times New Roman" w:eastAsia="Times New Roman" w:hAnsi="Times New Roman" w:cs="Times New Roman"/>
                <w:lang w:eastAsia="ru-RU"/>
              </w:rPr>
              <w:t xml:space="preserve"> </w:t>
            </w:r>
            <w:r w:rsidRPr="00912911">
              <w:rPr>
                <w:rFonts w:ascii="Times New Roman" w:eastAsia="Times New Roman" w:hAnsi="Times New Roman" w:cs="Times New Roman"/>
                <w:lang w:eastAsia="ru-RU"/>
              </w:rPr>
              <w:t>п. упоре лежа</w:t>
            </w:r>
          </w:p>
        </w:tc>
      </w:tr>
      <w:tr w:rsidR="00CC59BC" w:rsidRPr="00BD5A8E" w14:paraId="3835B5BE" w14:textId="77777777" w:rsidTr="00F44A59">
        <w:trPr>
          <w:trHeight w:val="193"/>
        </w:trPr>
        <w:tc>
          <w:tcPr>
            <w:tcW w:w="297" w:type="pct"/>
            <w:tcBorders>
              <w:top w:val="single" w:sz="4" w:space="0" w:color="auto"/>
              <w:left w:val="single" w:sz="4" w:space="0" w:color="000000"/>
              <w:bottom w:val="single" w:sz="4" w:space="0" w:color="000000"/>
              <w:right w:val="single" w:sz="4" w:space="0" w:color="auto"/>
            </w:tcBorders>
          </w:tcPr>
          <w:p w14:paraId="27AFB91C" w14:textId="2654132F" w:rsidR="00CC59BC" w:rsidRPr="00912911" w:rsidRDefault="00E74FA3" w:rsidP="00E74FA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792" w:type="pct"/>
            <w:tcBorders>
              <w:top w:val="single" w:sz="4" w:space="0" w:color="auto"/>
              <w:left w:val="single" w:sz="4" w:space="0" w:color="000000"/>
              <w:bottom w:val="single" w:sz="4" w:space="0" w:color="000000"/>
              <w:right w:val="single" w:sz="4" w:space="0" w:color="auto"/>
            </w:tcBorders>
          </w:tcPr>
          <w:p w14:paraId="65BCA7CF" w14:textId="49B06962" w:rsidR="00CC59BC" w:rsidRPr="00912911" w:rsidRDefault="00CC59BC" w:rsidP="0005150C">
            <w:pPr>
              <w:spacing w:after="0" w:line="240" w:lineRule="auto"/>
              <w:jc w:val="both"/>
              <w:rPr>
                <w:rFonts w:ascii="Times New Roman" w:eastAsia="Times New Roman" w:hAnsi="Times New Roman" w:cs="Times New Roman"/>
                <w:lang w:eastAsia="ru-RU"/>
              </w:rPr>
            </w:pPr>
            <w:r w:rsidRPr="00912911">
              <w:rPr>
                <w:rFonts w:ascii="Times New Roman" w:eastAsia="Calibri" w:hAnsi="Times New Roman" w:cs="Times New Roman"/>
                <w:b/>
                <w:i/>
                <w:lang w:eastAsia="ar-SA"/>
              </w:rPr>
              <w:t>Промежуточный контроль</w:t>
            </w:r>
            <w:r w:rsidRPr="00912911">
              <w:rPr>
                <w:rFonts w:ascii="Times New Roman" w:eastAsia="Calibri" w:hAnsi="Times New Roman" w:cs="Times New Roman"/>
                <w:lang w:eastAsia="ar-SA"/>
              </w:rPr>
              <w:t xml:space="preserve"> – </w:t>
            </w:r>
            <w:r w:rsidRPr="00912911">
              <w:rPr>
                <w:rFonts w:ascii="Times New Roman" w:eastAsia="Calibri" w:hAnsi="Times New Roman" w:cs="Times New Roman"/>
              </w:rPr>
              <w:t>приемы борьбы лежа и стоя. Силовые упражнения и единоборства в парах</w:t>
            </w:r>
          </w:p>
        </w:tc>
        <w:tc>
          <w:tcPr>
            <w:tcW w:w="672" w:type="pct"/>
            <w:tcBorders>
              <w:top w:val="single" w:sz="4" w:space="0" w:color="auto"/>
              <w:left w:val="single" w:sz="4" w:space="0" w:color="auto"/>
              <w:bottom w:val="single" w:sz="4" w:space="0" w:color="000000"/>
              <w:right w:val="single" w:sz="4" w:space="0" w:color="auto"/>
            </w:tcBorders>
          </w:tcPr>
          <w:p w14:paraId="1B5D1E66" w14:textId="5EA7C851" w:rsidR="00CC59BC" w:rsidRPr="00912911" w:rsidRDefault="00CC59BC" w:rsidP="00912911">
            <w:pPr>
              <w:spacing w:after="0" w:line="240" w:lineRule="auto"/>
              <w:jc w:val="center"/>
              <w:rPr>
                <w:rFonts w:ascii="Times New Roman" w:eastAsia="Times New Roman" w:hAnsi="Times New Roman" w:cs="Times New Roman"/>
                <w:bCs/>
                <w:lang w:eastAsia="ru-RU"/>
              </w:rPr>
            </w:pPr>
          </w:p>
        </w:tc>
        <w:tc>
          <w:tcPr>
            <w:tcW w:w="2239" w:type="pct"/>
            <w:tcBorders>
              <w:top w:val="single" w:sz="4" w:space="0" w:color="auto"/>
              <w:left w:val="single" w:sz="4" w:space="0" w:color="auto"/>
              <w:bottom w:val="single" w:sz="4" w:space="0" w:color="000000"/>
              <w:right w:val="single" w:sz="4" w:space="0" w:color="auto"/>
            </w:tcBorders>
          </w:tcPr>
          <w:p w14:paraId="5E63DD82" w14:textId="0C710112" w:rsidR="00CC59BC" w:rsidRPr="00912911" w:rsidRDefault="00CC59BC" w:rsidP="00912911">
            <w:pPr>
              <w:widowControl w:val="0"/>
              <w:tabs>
                <w:tab w:val="left" w:pos="794"/>
              </w:tabs>
              <w:spacing w:after="0" w:line="240" w:lineRule="auto"/>
              <w:jc w:val="both"/>
              <w:rPr>
                <w:rFonts w:ascii="Times New Roman" w:eastAsia="Calibri" w:hAnsi="Times New Roman" w:cs="Times New Roman"/>
              </w:rPr>
            </w:pPr>
            <w:r w:rsidRPr="00912911">
              <w:rPr>
                <w:rFonts w:ascii="Times New Roman" w:eastAsia="Times New Roman" w:hAnsi="Times New Roman" w:cs="Times New Roman"/>
                <w:lang w:eastAsia="ru-RU"/>
              </w:rPr>
              <w:t xml:space="preserve">Техника выполнения упражнения </w:t>
            </w:r>
            <w:r w:rsidRPr="00912911">
              <w:rPr>
                <w:rFonts w:ascii="Times New Roman" w:eastAsia="Calibri" w:hAnsi="Times New Roman" w:cs="Times New Roman"/>
              </w:rPr>
              <w:t xml:space="preserve">по овладению приемами страховки и </w:t>
            </w:r>
            <w:proofErr w:type="spellStart"/>
            <w:r w:rsidRPr="00912911">
              <w:rPr>
                <w:rFonts w:ascii="Times New Roman" w:eastAsia="Calibri" w:hAnsi="Times New Roman" w:cs="Times New Roman"/>
              </w:rPr>
              <w:t>самостраховки</w:t>
            </w:r>
            <w:proofErr w:type="spellEnd"/>
            <w:r w:rsidR="0019488B" w:rsidRPr="00912911">
              <w:rPr>
                <w:rFonts w:ascii="Times New Roman" w:eastAsia="Calibri" w:hAnsi="Times New Roman" w:cs="Times New Roman"/>
              </w:rPr>
              <w:t>, борьбы лежа и стоя</w:t>
            </w:r>
          </w:p>
        </w:tc>
      </w:tr>
      <w:tr w:rsidR="00D2277C" w:rsidRPr="00BD5A8E" w14:paraId="6646307B" w14:textId="77777777" w:rsidTr="00F44A59">
        <w:trPr>
          <w:trHeight w:val="70"/>
        </w:trPr>
        <w:tc>
          <w:tcPr>
            <w:tcW w:w="2089" w:type="pct"/>
            <w:gridSpan w:val="2"/>
            <w:tcBorders>
              <w:top w:val="single" w:sz="4" w:space="0" w:color="000000"/>
              <w:left w:val="single" w:sz="4" w:space="0" w:color="000000"/>
              <w:bottom w:val="single" w:sz="4" w:space="0" w:color="000000"/>
              <w:right w:val="single" w:sz="4" w:space="0" w:color="auto"/>
            </w:tcBorders>
          </w:tcPr>
          <w:p w14:paraId="14222378" w14:textId="68CA96FC" w:rsidR="00D2277C" w:rsidRPr="0005150C" w:rsidRDefault="00D2277C" w:rsidP="00912911">
            <w:pPr>
              <w:spacing w:after="0" w:line="240" w:lineRule="auto"/>
              <w:jc w:val="center"/>
              <w:rPr>
                <w:rFonts w:ascii="Times New Roman" w:eastAsia="Times New Roman" w:hAnsi="Times New Roman" w:cs="Times New Roman"/>
                <w:b/>
                <w:lang w:eastAsia="ru-RU"/>
              </w:rPr>
            </w:pPr>
            <w:r w:rsidRPr="0005150C">
              <w:rPr>
                <w:rFonts w:ascii="Times New Roman" w:eastAsia="Times New Roman" w:hAnsi="Times New Roman" w:cs="Times New Roman"/>
                <w:b/>
                <w:lang w:eastAsia="ru-RU"/>
              </w:rPr>
              <w:t>Итого по разделу</w:t>
            </w:r>
          </w:p>
        </w:tc>
        <w:tc>
          <w:tcPr>
            <w:tcW w:w="672" w:type="pct"/>
            <w:tcBorders>
              <w:top w:val="single" w:sz="4" w:space="0" w:color="000000"/>
              <w:left w:val="single" w:sz="4" w:space="0" w:color="auto"/>
              <w:bottom w:val="single" w:sz="4" w:space="0" w:color="000000"/>
              <w:right w:val="single" w:sz="4" w:space="0" w:color="auto"/>
            </w:tcBorders>
          </w:tcPr>
          <w:p w14:paraId="7CB77580" w14:textId="71BA9172" w:rsidR="00D2277C" w:rsidRPr="0005150C" w:rsidRDefault="00226A87" w:rsidP="00912911">
            <w:pPr>
              <w:spacing w:after="0" w:line="240" w:lineRule="auto"/>
              <w:jc w:val="center"/>
              <w:rPr>
                <w:rFonts w:ascii="Times New Roman" w:eastAsia="Times New Roman" w:hAnsi="Times New Roman" w:cs="Times New Roman"/>
                <w:b/>
                <w:bCs/>
                <w:lang w:eastAsia="ru-RU"/>
              </w:rPr>
            </w:pPr>
            <w:r w:rsidRPr="0005150C">
              <w:rPr>
                <w:rFonts w:ascii="Times New Roman" w:eastAsia="Times New Roman" w:hAnsi="Times New Roman" w:cs="Times New Roman"/>
                <w:b/>
                <w:bCs/>
                <w:lang w:eastAsia="ru-RU"/>
              </w:rPr>
              <w:t>4</w:t>
            </w:r>
          </w:p>
        </w:tc>
        <w:tc>
          <w:tcPr>
            <w:tcW w:w="2239" w:type="pct"/>
            <w:tcBorders>
              <w:left w:val="single" w:sz="4" w:space="0" w:color="auto"/>
              <w:bottom w:val="single" w:sz="4" w:space="0" w:color="000000"/>
              <w:right w:val="single" w:sz="4" w:space="0" w:color="auto"/>
            </w:tcBorders>
          </w:tcPr>
          <w:p w14:paraId="2523B792" w14:textId="77777777" w:rsidR="00D2277C" w:rsidRPr="00912911" w:rsidRDefault="00D2277C" w:rsidP="00912911">
            <w:pPr>
              <w:spacing w:after="0" w:line="240" w:lineRule="auto"/>
              <w:jc w:val="center"/>
              <w:rPr>
                <w:rFonts w:ascii="Times New Roman" w:eastAsia="Times New Roman" w:hAnsi="Times New Roman" w:cs="Times New Roman"/>
                <w:lang w:eastAsia="ru-RU"/>
              </w:rPr>
            </w:pPr>
          </w:p>
        </w:tc>
      </w:tr>
      <w:tr w:rsidR="0040002D" w:rsidRPr="00BD5A8E" w14:paraId="24F78164" w14:textId="77777777" w:rsidTr="00F44A59">
        <w:trPr>
          <w:trHeight w:val="70"/>
        </w:trPr>
        <w:tc>
          <w:tcPr>
            <w:tcW w:w="5000" w:type="pct"/>
            <w:gridSpan w:val="4"/>
            <w:tcBorders>
              <w:top w:val="single" w:sz="4" w:space="0" w:color="000000"/>
              <w:left w:val="single" w:sz="4" w:space="0" w:color="000000"/>
              <w:bottom w:val="single" w:sz="4" w:space="0" w:color="000000"/>
              <w:right w:val="single" w:sz="4" w:space="0" w:color="auto"/>
            </w:tcBorders>
          </w:tcPr>
          <w:p w14:paraId="62BA6D14" w14:textId="05214EB5" w:rsidR="0040002D" w:rsidRPr="00912911" w:rsidRDefault="0019488B" w:rsidP="00912911">
            <w:pPr>
              <w:spacing w:after="0" w:line="240" w:lineRule="auto"/>
              <w:jc w:val="center"/>
              <w:rPr>
                <w:rFonts w:ascii="Times New Roman" w:eastAsia="Times New Roman" w:hAnsi="Times New Roman" w:cs="Times New Roman"/>
                <w:b/>
                <w:lang w:eastAsia="ru-RU"/>
              </w:rPr>
            </w:pPr>
            <w:r w:rsidRPr="00912911">
              <w:rPr>
                <w:rFonts w:ascii="Times New Roman" w:eastAsia="Times New Roman" w:hAnsi="Times New Roman" w:cs="Times New Roman"/>
                <w:b/>
                <w:lang w:eastAsia="ru-RU"/>
              </w:rPr>
              <w:t>11 КЛАСС</w:t>
            </w:r>
          </w:p>
        </w:tc>
      </w:tr>
      <w:tr w:rsidR="0040002D" w:rsidRPr="00BD5A8E" w14:paraId="74A03EBE" w14:textId="2142E435" w:rsidTr="00F44A59">
        <w:trPr>
          <w:trHeight w:val="39"/>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397B6E" w14:textId="3423C8B6" w:rsidR="0040002D" w:rsidRPr="00912911" w:rsidRDefault="001A45EE" w:rsidP="00912911">
            <w:pPr>
              <w:spacing w:after="0" w:line="240" w:lineRule="auto"/>
              <w:jc w:val="center"/>
              <w:rPr>
                <w:rFonts w:ascii="Times New Roman" w:eastAsia="Times New Roman" w:hAnsi="Times New Roman" w:cs="Times New Roman"/>
                <w:b/>
                <w:lang w:eastAsia="ru-RU"/>
              </w:rPr>
            </w:pPr>
            <w:r w:rsidRPr="00912911">
              <w:rPr>
                <w:rFonts w:ascii="Times New Roman" w:eastAsia="Times New Roman" w:hAnsi="Times New Roman" w:cs="Times New Roman"/>
                <w:b/>
                <w:lang w:eastAsia="ru-RU"/>
              </w:rPr>
              <w:t>Раздел «Знания о физической культуре»</w:t>
            </w:r>
          </w:p>
        </w:tc>
      </w:tr>
      <w:tr w:rsidR="000613B7" w:rsidRPr="00BD5A8E" w14:paraId="0C7182E1" w14:textId="77777777" w:rsidTr="00F44A59">
        <w:trPr>
          <w:trHeight w:val="136"/>
        </w:trPr>
        <w:tc>
          <w:tcPr>
            <w:tcW w:w="297" w:type="pct"/>
            <w:vMerge w:val="restart"/>
            <w:tcBorders>
              <w:top w:val="single" w:sz="4" w:space="0" w:color="000000"/>
              <w:left w:val="single" w:sz="4" w:space="0" w:color="000000"/>
              <w:right w:val="single" w:sz="4" w:space="0" w:color="000000"/>
            </w:tcBorders>
            <w:tcMar>
              <w:top w:w="31" w:type="dxa"/>
              <w:left w:w="89" w:type="dxa"/>
              <w:bottom w:w="0" w:type="dxa"/>
              <w:right w:w="94" w:type="dxa"/>
            </w:tcMar>
            <w:hideMark/>
          </w:tcPr>
          <w:p w14:paraId="4293FC74" w14:textId="77777777" w:rsidR="000613B7" w:rsidRPr="00912911" w:rsidRDefault="000613B7" w:rsidP="00912911">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1</w:t>
            </w:r>
          </w:p>
        </w:tc>
        <w:tc>
          <w:tcPr>
            <w:tcW w:w="1792" w:type="pct"/>
            <w:tcBorders>
              <w:top w:val="single" w:sz="4" w:space="0" w:color="000000"/>
              <w:left w:val="single" w:sz="4" w:space="0" w:color="000000"/>
              <w:right w:val="single" w:sz="4" w:space="0" w:color="auto"/>
            </w:tcBorders>
            <w:tcMar>
              <w:top w:w="31" w:type="dxa"/>
              <w:left w:w="89" w:type="dxa"/>
              <w:bottom w:w="0" w:type="dxa"/>
              <w:right w:w="94" w:type="dxa"/>
            </w:tcMar>
          </w:tcPr>
          <w:p w14:paraId="75060FD4" w14:textId="77777777" w:rsidR="000613B7" w:rsidRPr="00912911" w:rsidRDefault="000613B7"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Здоровый образ жизни современного человека:</w:t>
            </w:r>
          </w:p>
          <w:p w14:paraId="3A868198" w14:textId="7861FAFE" w:rsidR="000613B7" w:rsidRPr="00912911" w:rsidRDefault="000613B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Роль и значение адаптации организма в организации и планировании мероприятий здорового образа жизни, характеристика основных этапов адаптации.</w:t>
            </w:r>
            <w:r w:rsidR="00BD5A8E" w:rsidRPr="00912911">
              <w:rPr>
                <w:rFonts w:ascii="Times New Roman" w:eastAsia="Times New Roman" w:hAnsi="Times New Roman" w:cs="Times New Roman"/>
                <w:lang w:eastAsia="ru-RU"/>
              </w:rPr>
              <w:t xml:space="preserve"> </w:t>
            </w:r>
          </w:p>
          <w:p w14:paraId="4A77B843" w14:textId="4DC7BCFB" w:rsidR="000613B7" w:rsidRPr="00912911" w:rsidRDefault="000613B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Основные компоненты здорового образа жизни и их влияние на здоровье современного человека.</w:t>
            </w:r>
            <w:r w:rsidR="00BD5A8E" w:rsidRPr="00912911">
              <w:rPr>
                <w:rFonts w:ascii="Times New Roman" w:eastAsia="Times New Roman" w:hAnsi="Times New Roman" w:cs="Times New Roman"/>
                <w:lang w:eastAsia="ru-RU"/>
              </w:rPr>
              <w:t xml:space="preserve"> </w:t>
            </w:r>
            <w:r w:rsidRPr="00912911">
              <w:rPr>
                <w:rFonts w:ascii="Times New Roman" w:eastAsia="Times New Roman" w:hAnsi="Times New Roman" w:cs="Times New Roman"/>
                <w:lang w:eastAsia="ru-RU"/>
              </w:rPr>
              <w:t>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w:t>
            </w:r>
            <w:r w:rsidR="00BD5A8E" w:rsidRPr="00912911">
              <w:rPr>
                <w:rFonts w:ascii="Times New Roman" w:eastAsia="Times New Roman" w:hAnsi="Times New Roman" w:cs="Times New Roman"/>
                <w:lang w:eastAsia="ru-RU"/>
              </w:rPr>
              <w:t xml:space="preserve"> </w:t>
            </w:r>
            <w:r w:rsidRPr="00912911">
              <w:rPr>
                <w:rFonts w:ascii="Times New Roman" w:eastAsia="Times New Roman" w:hAnsi="Times New Roman" w:cs="Times New Roman"/>
                <w:lang w:eastAsia="ru-RU"/>
              </w:rPr>
              <w:t xml:space="preserve">Определение индивидуального расхода энергии в процессе занятий оздоровительной физической культурой. </w:t>
            </w:r>
          </w:p>
          <w:p w14:paraId="6DE4CE02" w14:textId="45EDABE1" w:rsidR="000613B7" w:rsidRPr="00912911" w:rsidRDefault="000613B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Понятие «профессионально 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w:t>
            </w:r>
            <w:r w:rsidR="00BD5A8E" w:rsidRPr="00912911">
              <w:rPr>
                <w:rFonts w:ascii="Times New Roman" w:eastAsia="Times New Roman" w:hAnsi="Times New Roman" w:cs="Times New Roman"/>
                <w:lang w:eastAsia="ru-RU"/>
              </w:rPr>
              <w:t xml:space="preserve"> </w:t>
            </w:r>
          </w:p>
          <w:p w14:paraId="7DC0239A" w14:textId="55A80662" w:rsidR="000613B7" w:rsidRPr="00912911" w:rsidRDefault="000613B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Взаимосвязь состояния здоровья</w:t>
            </w:r>
            <w:r w:rsidR="00BD5A8E" w:rsidRPr="00912911">
              <w:rPr>
                <w:rFonts w:ascii="Times New Roman" w:eastAsia="Times New Roman" w:hAnsi="Times New Roman" w:cs="Times New Roman"/>
                <w:lang w:eastAsia="ru-RU"/>
              </w:rPr>
              <w:t xml:space="preserve"> </w:t>
            </w:r>
          </w:p>
          <w:p w14:paraId="4F22B4F8" w14:textId="77777777" w:rsidR="000613B7" w:rsidRPr="00912911" w:rsidRDefault="000613B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с продолжительностью жизни человека. </w:t>
            </w:r>
          </w:p>
          <w:p w14:paraId="4248CAAD" w14:textId="6B92F648" w:rsidR="000613B7" w:rsidRPr="00912911" w:rsidRDefault="000613B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lastRenderedPageBreak/>
              <w:t>Роль и значение занятий физической культурой в укреплении и сохранении здоровья в разных возрастных периодах</w:t>
            </w:r>
          </w:p>
        </w:tc>
        <w:tc>
          <w:tcPr>
            <w:tcW w:w="672" w:type="pct"/>
            <w:vMerge w:val="restart"/>
            <w:tcBorders>
              <w:top w:val="single" w:sz="4" w:space="0" w:color="000000"/>
              <w:left w:val="single" w:sz="4" w:space="0" w:color="auto"/>
              <w:right w:val="single" w:sz="4" w:space="0" w:color="auto"/>
            </w:tcBorders>
            <w:tcMar>
              <w:top w:w="31" w:type="dxa"/>
              <w:left w:w="89" w:type="dxa"/>
              <w:bottom w:w="0" w:type="dxa"/>
              <w:right w:w="94" w:type="dxa"/>
            </w:tcMar>
          </w:tcPr>
          <w:p w14:paraId="7D943532" w14:textId="636F20AD" w:rsidR="000613B7" w:rsidRPr="00912911" w:rsidRDefault="000613B7" w:rsidP="00912911">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lastRenderedPageBreak/>
              <w:t>В процессе урока</w:t>
            </w:r>
          </w:p>
        </w:tc>
        <w:tc>
          <w:tcPr>
            <w:tcW w:w="2239" w:type="pct"/>
            <w:vMerge w:val="restar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082CC7DF" w14:textId="77777777" w:rsidR="000613B7" w:rsidRPr="00912911" w:rsidRDefault="000613B7"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lang w:eastAsia="ru-RU"/>
              </w:rPr>
              <w:t xml:space="preserve"> </w:t>
            </w:r>
            <w:r w:rsidRPr="00912911">
              <w:rPr>
                <w:rFonts w:ascii="Times New Roman" w:eastAsia="Times New Roman" w:hAnsi="Times New Roman" w:cs="Times New Roman"/>
                <w:color w:val="000000"/>
              </w:rPr>
              <w:t xml:space="preserve">Участвуют в круглом столе. </w:t>
            </w:r>
          </w:p>
          <w:p w14:paraId="4D6C5893" w14:textId="77777777" w:rsidR="000613B7" w:rsidRPr="00912911" w:rsidRDefault="000613B7"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Распределяются по группам и выбирают тему для выступления из числа предлагаемых: 1) Адаптация организма к физическим нагрузкам как фактор укрепления здоровья человека. </w:t>
            </w:r>
          </w:p>
          <w:p w14:paraId="02CE1675" w14:textId="60F40895" w:rsidR="000613B7" w:rsidRPr="00912911" w:rsidRDefault="000613B7"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2) Характеристика основных этапов адаптации и их связь с функциональными возможностями организма. </w:t>
            </w:r>
          </w:p>
          <w:p w14:paraId="53FBFDF1" w14:textId="2F5EBFE2" w:rsidR="000613B7" w:rsidRPr="00912911" w:rsidRDefault="000613B7"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3) Правила (принципы) планирования занятий кондиционной тренировкой с учетом особенностей адаптации организма к физическим нагрузкам. </w:t>
            </w:r>
          </w:p>
          <w:p w14:paraId="64744A99" w14:textId="77777777" w:rsidR="000613B7" w:rsidRPr="00912911" w:rsidRDefault="000613B7"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Обсуждают содержание и ход подготовки выступления, организуют проведение круглого стола и дискуссию по обсуждаемым вопросам. </w:t>
            </w:r>
          </w:p>
          <w:p w14:paraId="5C5ECCF0" w14:textId="5372E8D7" w:rsidR="000613B7" w:rsidRPr="00912911" w:rsidRDefault="000613B7"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Участвуют в коллективной дискуссии. Выбирают темы для дискуссии из числа предлагаемых и обосновывают причины выбора:</w:t>
            </w:r>
            <w:r w:rsidR="00BD5A8E" w:rsidRPr="00912911">
              <w:rPr>
                <w:rFonts w:ascii="Times New Roman" w:eastAsia="Times New Roman" w:hAnsi="Times New Roman" w:cs="Times New Roman"/>
                <w:color w:val="000000"/>
              </w:rPr>
              <w:t xml:space="preserve"> </w:t>
            </w:r>
          </w:p>
          <w:p w14:paraId="489848A1" w14:textId="77777777" w:rsidR="000613B7" w:rsidRPr="00912911" w:rsidRDefault="000613B7"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1) Здоровый образ жизни как объективный фактор укрепления и сохранения здоровья.</w:t>
            </w:r>
          </w:p>
          <w:p w14:paraId="282CFDD5" w14:textId="77777777" w:rsidR="000613B7" w:rsidRPr="00912911" w:rsidRDefault="000613B7"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2) Рациональная организация труда как компонент здорового образа жизни.</w:t>
            </w:r>
          </w:p>
          <w:p w14:paraId="135DAC56" w14:textId="77777777" w:rsidR="000613B7" w:rsidRPr="00912911" w:rsidRDefault="000613B7"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3) Занятия физической культурой как средство профилактики и искоренения вредных привычек.</w:t>
            </w:r>
          </w:p>
          <w:p w14:paraId="6B01CC36" w14:textId="1BC12CC2" w:rsidR="000613B7" w:rsidRPr="00912911" w:rsidRDefault="000613B7"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4) Личная гигиена как компонент здорового образа жизни</w:t>
            </w:r>
          </w:p>
          <w:p w14:paraId="1E6A98C4" w14:textId="77777777" w:rsidR="000613B7" w:rsidRPr="00912911" w:rsidRDefault="000613B7"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5) Роль и значение закаливания в повышении защитных свойств организма. </w:t>
            </w:r>
          </w:p>
          <w:p w14:paraId="6915D8EC" w14:textId="786E4D18" w:rsidR="000613B7" w:rsidRPr="00912911" w:rsidRDefault="000613B7"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6) Банные процедуры и их оздоровительное влияние на организм человека. </w:t>
            </w:r>
          </w:p>
          <w:p w14:paraId="29732A43" w14:textId="1F56D66A" w:rsidR="000613B7" w:rsidRPr="00912911" w:rsidRDefault="000613B7"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Подбирают и анализируют необходимый для сообщения материал, формулируют вопросы для дискуссии.</w:t>
            </w:r>
            <w:r w:rsidR="00BD5A8E" w:rsidRPr="00912911">
              <w:rPr>
                <w:rFonts w:ascii="Times New Roman" w:eastAsia="Times New Roman" w:hAnsi="Times New Roman" w:cs="Times New Roman"/>
                <w:color w:val="000000"/>
              </w:rPr>
              <w:t xml:space="preserve"> </w:t>
            </w:r>
            <w:r w:rsidRPr="00912911">
              <w:rPr>
                <w:rFonts w:ascii="Times New Roman" w:eastAsia="Times New Roman" w:hAnsi="Times New Roman" w:cs="Times New Roman"/>
                <w:color w:val="000000"/>
              </w:rPr>
              <w:t xml:space="preserve">Обсуждают с одноклассниками подготовленное </w:t>
            </w:r>
            <w:r w:rsidRPr="00912911">
              <w:rPr>
                <w:rFonts w:ascii="Times New Roman" w:eastAsia="Times New Roman" w:hAnsi="Times New Roman" w:cs="Times New Roman"/>
                <w:color w:val="000000"/>
              </w:rPr>
              <w:lastRenderedPageBreak/>
              <w:t xml:space="preserve">сообщение, отвечают на вопросы, отстаивая свою точку зрения. </w:t>
            </w:r>
          </w:p>
          <w:p w14:paraId="422905E3" w14:textId="1537ACB4" w:rsidR="000613B7" w:rsidRPr="00912911" w:rsidRDefault="000613B7"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Проводят мини-исследование.</w:t>
            </w:r>
            <w:r w:rsidR="00BD5A8E" w:rsidRPr="00912911">
              <w:rPr>
                <w:rFonts w:ascii="Times New Roman" w:eastAsia="Times New Roman" w:hAnsi="Times New Roman" w:cs="Times New Roman"/>
                <w:color w:val="000000"/>
              </w:rPr>
              <w:t xml:space="preserve"> </w:t>
            </w:r>
          </w:p>
          <w:p w14:paraId="54E12CC7" w14:textId="6E06FDC2" w:rsidR="000613B7" w:rsidRPr="00912911" w:rsidRDefault="000613B7"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Рассматривают вопросы организации и содержания занятий профессионально прикладной физической культурой в режиме профессиональной деятельности, их роль в оптимизации работоспособности и профилактики профессиональных заболеваний. Участвуют в коллективной дискуссии. Распределяются по группам и выбирают вопросы для дискуссии:</w:t>
            </w:r>
            <w:r w:rsidR="00BD5A8E" w:rsidRPr="00912911">
              <w:rPr>
                <w:rFonts w:ascii="Times New Roman" w:eastAsia="Times New Roman" w:hAnsi="Times New Roman" w:cs="Times New Roman"/>
                <w:color w:val="000000"/>
              </w:rPr>
              <w:t xml:space="preserve"> </w:t>
            </w:r>
          </w:p>
          <w:p w14:paraId="5D7FC14E" w14:textId="26726251" w:rsidR="000613B7" w:rsidRPr="00912911" w:rsidRDefault="000613B7"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1)</w:t>
            </w:r>
            <w:r w:rsidR="00912911">
              <w:rPr>
                <w:rFonts w:ascii="Times New Roman" w:eastAsia="Times New Roman" w:hAnsi="Times New Roman" w:cs="Times New Roman"/>
                <w:color w:val="000000"/>
              </w:rPr>
              <w:t xml:space="preserve"> </w:t>
            </w:r>
            <w:r w:rsidRPr="00912911">
              <w:rPr>
                <w:rFonts w:ascii="Times New Roman" w:eastAsia="Times New Roman" w:hAnsi="Times New Roman" w:cs="Times New Roman"/>
                <w:color w:val="000000"/>
              </w:rPr>
              <w:t xml:space="preserve">Влияние занятий физической культурой на физическое состояние человека в разные возрастные периоды. </w:t>
            </w:r>
          </w:p>
          <w:p w14:paraId="0927C693" w14:textId="64DCCBAC" w:rsidR="000613B7" w:rsidRPr="00912911" w:rsidRDefault="000613B7"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2)</w:t>
            </w:r>
            <w:r w:rsidR="00912911">
              <w:rPr>
                <w:rFonts w:ascii="Times New Roman" w:eastAsia="Times New Roman" w:hAnsi="Times New Roman" w:cs="Times New Roman"/>
                <w:color w:val="000000"/>
              </w:rPr>
              <w:t xml:space="preserve"> </w:t>
            </w:r>
            <w:r w:rsidRPr="00912911">
              <w:rPr>
                <w:rFonts w:ascii="Times New Roman" w:eastAsia="Times New Roman" w:hAnsi="Times New Roman" w:cs="Times New Roman"/>
                <w:color w:val="000000"/>
              </w:rPr>
              <w:t xml:space="preserve">Влияние занятий физической культурой на продолжительность жизни современного человека. </w:t>
            </w:r>
          </w:p>
          <w:p w14:paraId="65355864" w14:textId="5324E8A4" w:rsidR="000613B7" w:rsidRPr="00912911" w:rsidRDefault="000613B7" w:rsidP="00912911">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Анализируют литературные источники, готовят сообщения, обосновывают личные взгляды и представления по рассматриваемым вопросам. </w:t>
            </w:r>
          </w:p>
          <w:p w14:paraId="39C9C403" w14:textId="4A8CEC70" w:rsidR="000613B7" w:rsidRPr="00912911" w:rsidRDefault="000613B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color w:val="000000"/>
              </w:rPr>
              <w:t>Делают сообщения, отвечают на вопросы, отстаивая свою точку зрения</w:t>
            </w:r>
          </w:p>
        </w:tc>
      </w:tr>
      <w:tr w:rsidR="000613B7" w:rsidRPr="00BD5A8E" w14:paraId="158F2EAD" w14:textId="77777777" w:rsidTr="00F44A59">
        <w:trPr>
          <w:trHeight w:val="639"/>
        </w:trPr>
        <w:tc>
          <w:tcPr>
            <w:tcW w:w="297" w:type="pct"/>
            <w:vMerge/>
            <w:tcBorders>
              <w:left w:val="single" w:sz="4" w:space="0" w:color="000000"/>
              <w:right w:val="single" w:sz="4" w:space="0" w:color="000000"/>
            </w:tcBorders>
            <w:tcMar>
              <w:top w:w="31" w:type="dxa"/>
              <w:left w:w="89" w:type="dxa"/>
              <w:bottom w:w="0" w:type="dxa"/>
              <w:right w:w="94" w:type="dxa"/>
            </w:tcMar>
          </w:tcPr>
          <w:p w14:paraId="71DB3EE5" w14:textId="3E24ADF6" w:rsidR="000613B7" w:rsidRPr="00912911" w:rsidRDefault="000613B7" w:rsidP="00912911">
            <w:pPr>
              <w:spacing w:after="0" w:line="240" w:lineRule="auto"/>
              <w:jc w:val="center"/>
              <w:rPr>
                <w:rFonts w:ascii="Times New Roman" w:eastAsia="Times New Roman" w:hAnsi="Times New Roman" w:cs="Times New Roman"/>
                <w:lang w:eastAsia="ru-RU"/>
              </w:rPr>
            </w:pPr>
          </w:p>
        </w:tc>
        <w:tc>
          <w:tcPr>
            <w:tcW w:w="1792" w:type="pct"/>
            <w:tcBorders>
              <w:left w:val="single" w:sz="4" w:space="0" w:color="000000"/>
              <w:right w:val="single" w:sz="4" w:space="0" w:color="auto"/>
            </w:tcBorders>
          </w:tcPr>
          <w:p w14:paraId="07D63AE6" w14:textId="77777777" w:rsidR="000613B7" w:rsidRPr="00912911" w:rsidRDefault="000613B7" w:rsidP="00912911">
            <w:pPr>
              <w:spacing w:after="0" w:line="240" w:lineRule="auto"/>
              <w:jc w:val="both"/>
              <w:rPr>
                <w:rFonts w:ascii="Times New Roman" w:eastAsia="Times New Roman" w:hAnsi="Times New Roman" w:cs="Times New Roman"/>
                <w:lang w:eastAsia="ru-RU"/>
              </w:rPr>
            </w:pPr>
          </w:p>
        </w:tc>
        <w:tc>
          <w:tcPr>
            <w:tcW w:w="672" w:type="pct"/>
            <w:vMerge/>
            <w:tcBorders>
              <w:left w:val="single" w:sz="4" w:space="0" w:color="auto"/>
              <w:right w:val="single" w:sz="4" w:space="0" w:color="auto"/>
            </w:tcBorders>
            <w:tcMar>
              <w:top w:w="31" w:type="dxa"/>
              <w:left w:w="89" w:type="dxa"/>
              <w:bottom w:w="0" w:type="dxa"/>
              <w:right w:w="94" w:type="dxa"/>
            </w:tcMar>
          </w:tcPr>
          <w:p w14:paraId="0308D599" w14:textId="1B46D7EC" w:rsidR="000613B7" w:rsidRPr="00912911" w:rsidRDefault="000613B7" w:rsidP="00912911">
            <w:pPr>
              <w:spacing w:after="0" w:line="240" w:lineRule="auto"/>
              <w:jc w:val="center"/>
              <w:rPr>
                <w:rFonts w:ascii="Times New Roman" w:eastAsia="Times New Roman" w:hAnsi="Times New Roman" w:cs="Times New Roman"/>
                <w:lang w:eastAsia="ru-RU"/>
              </w:rPr>
            </w:pPr>
          </w:p>
        </w:tc>
        <w:tc>
          <w:tcPr>
            <w:tcW w:w="2239" w:type="pct"/>
            <w:vMerge/>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04F7128C" w14:textId="77777777" w:rsidR="000613B7" w:rsidRPr="00912911" w:rsidRDefault="000613B7" w:rsidP="00912911">
            <w:pPr>
              <w:spacing w:after="0" w:line="240" w:lineRule="auto"/>
              <w:jc w:val="both"/>
              <w:rPr>
                <w:rFonts w:ascii="Times New Roman" w:eastAsia="Times New Roman" w:hAnsi="Times New Roman" w:cs="Times New Roman"/>
                <w:lang w:eastAsia="ru-RU"/>
              </w:rPr>
            </w:pPr>
          </w:p>
        </w:tc>
      </w:tr>
      <w:tr w:rsidR="000613B7" w:rsidRPr="00BD5A8E" w14:paraId="5D545276" w14:textId="77777777" w:rsidTr="00F44A59">
        <w:trPr>
          <w:trHeight w:val="288"/>
        </w:trPr>
        <w:tc>
          <w:tcPr>
            <w:tcW w:w="297"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FA313A2" w14:textId="328677AA" w:rsidR="000613B7" w:rsidRPr="00912911" w:rsidRDefault="000613B7" w:rsidP="00912911">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2</w:t>
            </w:r>
          </w:p>
        </w:tc>
        <w:tc>
          <w:tcPr>
            <w:tcW w:w="179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4AE7C9" w14:textId="77777777" w:rsidR="000613B7" w:rsidRPr="00912911" w:rsidRDefault="000613B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Профилактика травматизма и оказание первой помощи во время занятий физической культурой:</w:t>
            </w:r>
          </w:p>
          <w:p w14:paraId="78AAEDF9" w14:textId="1D8A2227" w:rsidR="000613B7" w:rsidRPr="00912911" w:rsidRDefault="000613B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w:t>
            </w:r>
            <w:r w:rsidR="00BD5A8E" w:rsidRPr="00912911">
              <w:rPr>
                <w:rFonts w:ascii="Times New Roman" w:eastAsia="Times New Roman" w:hAnsi="Times New Roman" w:cs="Times New Roman"/>
                <w:lang w:eastAsia="ru-RU"/>
              </w:rPr>
              <w:t xml:space="preserve"> </w:t>
            </w:r>
          </w:p>
          <w:p w14:paraId="4E34E752" w14:textId="3D4462B0" w:rsidR="000613B7" w:rsidRPr="00912911" w:rsidRDefault="000613B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Способы и приемы оказания первой помощи при ушибах разных частей тела и сотрясении мозга, переломах, вывихах и ранениях, обморожен</w:t>
            </w:r>
            <w:r w:rsidR="00E74FA3">
              <w:rPr>
                <w:rFonts w:ascii="Times New Roman" w:eastAsia="Times New Roman" w:hAnsi="Times New Roman" w:cs="Times New Roman"/>
                <w:lang w:eastAsia="ru-RU"/>
              </w:rPr>
              <w:t>ии, солнечном и тепловом ударах</w:t>
            </w:r>
          </w:p>
        </w:tc>
        <w:tc>
          <w:tcPr>
            <w:tcW w:w="672" w:type="pct"/>
            <w:vMerge/>
            <w:tcBorders>
              <w:left w:val="single" w:sz="4" w:space="0" w:color="auto"/>
              <w:bottom w:val="single" w:sz="4" w:space="0" w:color="000000"/>
              <w:right w:val="single" w:sz="4" w:space="0" w:color="auto"/>
            </w:tcBorders>
            <w:tcMar>
              <w:top w:w="31" w:type="dxa"/>
              <w:left w:w="89" w:type="dxa"/>
              <w:bottom w:w="0" w:type="dxa"/>
              <w:right w:w="94" w:type="dxa"/>
            </w:tcMar>
          </w:tcPr>
          <w:p w14:paraId="5E9B1AD7" w14:textId="77777777" w:rsidR="000613B7" w:rsidRPr="00912911" w:rsidRDefault="000613B7" w:rsidP="00912911">
            <w:pPr>
              <w:spacing w:after="0" w:line="240" w:lineRule="auto"/>
              <w:jc w:val="center"/>
              <w:rPr>
                <w:rFonts w:ascii="Times New Roman" w:eastAsia="Times New Roman" w:hAnsi="Times New Roman" w:cs="Times New Roman"/>
                <w:lang w:eastAsia="ru-RU"/>
              </w:rPr>
            </w:pPr>
          </w:p>
        </w:tc>
        <w:tc>
          <w:tcPr>
            <w:tcW w:w="2239" w:type="pct"/>
            <w:tcBorders>
              <w:top w:val="single" w:sz="4" w:space="0" w:color="auto"/>
              <w:left w:val="single" w:sz="4" w:space="0" w:color="auto"/>
              <w:bottom w:val="single" w:sz="4" w:space="0" w:color="auto"/>
              <w:right w:val="single" w:sz="4" w:space="0" w:color="auto"/>
            </w:tcBorders>
          </w:tcPr>
          <w:p w14:paraId="781B00B2" w14:textId="77A8D057" w:rsidR="000613B7" w:rsidRPr="00912911" w:rsidRDefault="000613B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Знакомятся с информацией учителя об основных причинах возникновения травм на занятиях физической культурой и спортом. Обсуждают и анализируют примеры из личного опыта возникновения травм, предлагают возможные способы их предупреждения. </w:t>
            </w:r>
          </w:p>
          <w:p w14:paraId="58D35CB8" w14:textId="77777777" w:rsidR="000613B7" w:rsidRPr="00912911" w:rsidRDefault="000613B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Обсуждают общие правила профилактики травматизма и целесообразность их выполнения во время самостоятельных занятий физической культурой и спортом. Знакомятся с видами ушибов и выявляют их характерные признаки. </w:t>
            </w:r>
          </w:p>
          <w:p w14:paraId="3F98F348" w14:textId="77777777" w:rsidR="000613B7" w:rsidRPr="00912911" w:rsidRDefault="000613B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Знакомятся с общими правилами оказания первой помощи при ушибах. </w:t>
            </w:r>
          </w:p>
          <w:p w14:paraId="69B9F555" w14:textId="77777777" w:rsidR="000613B7" w:rsidRPr="00912911" w:rsidRDefault="000613B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Распределяются по группам и в каждой группе разучивают действия по оказанию первой помощи при ушибах определенной части тела: носа, головы, живота, сотрясения мозга. </w:t>
            </w:r>
          </w:p>
          <w:p w14:paraId="1E05B877" w14:textId="51980439" w:rsidR="000613B7" w:rsidRPr="00912911" w:rsidRDefault="000613B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В каждой группе участники тренируются в выполнении необходимых действий, контролируют выполнение друг друга, помогают действиями и советами. </w:t>
            </w:r>
          </w:p>
          <w:p w14:paraId="5C826700" w14:textId="77777777" w:rsidR="000613B7" w:rsidRPr="00912911" w:rsidRDefault="000613B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Каждая группа выделяет своего участника, который рассказывает и показывает обучающимся класса разученные им действия, отвечает на </w:t>
            </w:r>
            <w:r w:rsidRPr="00912911">
              <w:rPr>
                <w:rFonts w:ascii="Times New Roman" w:eastAsia="Times New Roman" w:hAnsi="Times New Roman" w:cs="Times New Roman"/>
                <w:lang w:eastAsia="ru-RU"/>
              </w:rPr>
              <w:lastRenderedPageBreak/>
              <w:t xml:space="preserve">вопросы по оказанию первой помощи при ушибе определенной части тела. </w:t>
            </w:r>
          </w:p>
          <w:p w14:paraId="57FF2827" w14:textId="3D602D9D" w:rsidR="000613B7" w:rsidRPr="00912911" w:rsidRDefault="000613B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Участники других групп тренируются в этих действиях, а участники первой группы контролируют правильность их выполнения. Знакомятся с видами переломов и вывихов и выявляют их характерные признаки. Знакомятся с общими правилами оказания первой помощи при вывихах и переломах. Распределяются по группам и в каждой группе разучивают действия по оказанию первой помощи при переломах конкретной части тела: бедра; голени; плеча</w:t>
            </w:r>
            <w:r w:rsidR="00BD5A8E" w:rsidRPr="00912911">
              <w:rPr>
                <w:rFonts w:ascii="Times New Roman" w:eastAsia="Times New Roman" w:hAnsi="Times New Roman" w:cs="Times New Roman"/>
                <w:lang w:eastAsia="ru-RU"/>
              </w:rPr>
              <w:t xml:space="preserve"> </w:t>
            </w:r>
            <w:r w:rsidRPr="00912911">
              <w:rPr>
                <w:rFonts w:ascii="Times New Roman" w:eastAsia="Times New Roman" w:hAnsi="Times New Roman" w:cs="Times New Roman"/>
                <w:lang w:eastAsia="ru-RU"/>
              </w:rPr>
              <w:t xml:space="preserve">и предплечья; вывиха ключицы и кисти. Каждая группа выделяет своего участника, который рассказывает и показывает обучающимся других групп разученные им действия, отвечает на вопросы по оказанию первой помощи при вывихах, переломах. Участники других групп тренируются в этих действиях, а участники первой группы контролируют правильность их выполнения. Знакомятся с видами обморожения, проявлениями солнечного и теплового ударов. </w:t>
            </w:r>
          </w:p>
          <w:p w14:paraId="72B43A87" w14:textId="77777777" w:rsidR="000613B7" w:rsidRPr="00912911" w:rsidRDefault="000613B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Знакомятся с общими правилами оказания первой помощи при обморожении, солнечном и тепловом ударах. </w:t>
            </w:r>
          </w:p>
          <w:p w14:paraId="3B43BD2C" w14:textId="14B193E0" w:rsidR="000613B7" w:rsidRPr="00912911" w:rsidRDefault="000613B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Распределяются по группам и в каждой группе тренируются действиям по оказанию первой помощи при определенных видах обморожения, солнечном и тепловом ударах. Каждая группа выделяет своего участника, который рассказывает и показывает обучающимся других групп разученные им действия по оказанию первой помощи при обморожении, солнечном и тепловом ударах. </w:t>
            </w:r>
          </w:p>
          <w:p w14:paraId="7F619314" w14:textId="30BD07DE" w:rsidR="000613B7" w:rsidRPr="00912911" w:rsidRDefault="000613B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Участники других групп тренируются в этих действиях, а участники первой группы контролируют правильность их выполнения</w:t>
            </w:r>
          </w:p>
        </w:tc>
      </w:tr>
      <w:tr w:rsidR="005429C5" w:rsidRPr="00BD5A8E" w14:paraId="70155A55" w14:textId="77777777" w:rsidTr="00F44A59">
        <w:trPr>
          <w:trHeight w:val="33"/>
        </w:trPr>
        <w:tc>
          <w:tcPr>
            <w:tcW w:w="297"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AA72A14" w14:textId="02E69B49" w:rsidR="00B749DB" w:rsidRPr="00912911" w:rsidRDefault="00B749DB" w:rsidP="00912911">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lastRenderedPageBreak/>
              <w:t>3</w:t>
            </w:r>
          </w:p>
        </w:tc>
        <w:tc>
          <w:tcPr>
            <w:tcW w:w="179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A0620B9" w14:textId="126674B8" w:rsidR="005429C5" w:rsidRPr="00912911" w:rsidRDefault="00B749DB"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Текущий контроль</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82242C8" w14:textId="77777777" w:rsidR="005429C5" w:rsidRPr="00912911" w:rsidRDefault="005429C5" w:rsidP="00912911">
            <w:pPr>
              <w:spacing w:after="0" w:line="240" w:lineRule="auto"/>
              <w:jc w:val="center"/>
              <w:rPr>
                <w:rFonts w:ascii="Times New Roman" w:eastAsia="Times New Roman" w:hAnsi="Times New Roman" w:cs="Times New Roman"/>
                <w:lang w:eastAsia="ru-RU"/>
              </w:rPr>
            </w:pPr>
          </w:p>
        </w:tc>
        <w:tc>
          <w:tcPr>
            <w:tcW w:w="2239" w:type="pct"/>
            <w:tcBorders>
              <w:top w:val="single" w:sz="4" w:space="0" w:color="auto"/>
              <w:left w:val="single" w:sz="4" w:space="0" w:color="auto"/>
              <w:bottom w:val="single" w:sz="4" w:space="0" w:color="auto"/>
              <w:right w:val="single" w:sz="4" w:space="0" w:color="auto"/>
            </w:tcBorders>
          </w:tcPr>
          <w:p w14:paraId="1568C9E0" w14:textId="09C1DD5D" w:rsidR="005429C5" w:rsidRPr="00912911" w:rsidRDefault="00B749DB"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Устный опрос, тесты по темам</w:t>
            </w:r>
          </w:p>
        </w:tc>
      </w:tr>
      <w:tr w:rsidR="000613B7" w:rsidRPr="00BD5A8E" w14:paraId="2DBEEF88" w14:textId="77777777" w:rsidTr="00F44A59">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C22CA7E" w14:textId="1D06746E" w:rsidR="000613B7" w:rsidRPr="00912911" w:rsidRDefault="000613B7" w:rsidP="00912911">
            <w:pPr>
              <w:spacing w:after="0" w:line="240" w:lineRule="auto"/>
              <w:jc w:val="center"/>
              <w:rPr>
                <w:rFonts w:ascii="Times New Roman" w:eastAsia="Times New Roman" w:hAnsi="Times New Roman" w:cs="Times New Roman"/>
                <w:b/>
                <w:lang w:eastAsia="ru-RU"/>
              </w:rPr>
            </w:pPr>
            <w:r w:rsidRPr="00912911">
              <w:rPr>
                <w:rFonts w:ascii="Times New Roman" w:eastAsia="Times New Roman" w:hAnsi="Times New Roman" w:cs="Times New Roman"/>
                <w:b/>
                <w:lang w:eastAsia="ru-RU"/>
              </w:rPr>
              <w:t>Раздел 2. «Способы самостоятельной двигательной деятельности»</w:t>
            </w:r>
          </w:p>
        </w:tc>
      </w:tr>
      <w:tr w:rsidR="000613B7" w:rsidRPr="00BD5A8E" w14:paraId="2114EFE5" w14:textId="77777777" w:rsidTr="00F44A59">
        <w:trPr>
          <w:trHeight w:val="245"/>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F8113F" w14:textId="77777777" w:rsidR="000613B7" w:rsidRPr="00912911" w:rsidRDefault="000613B7" w:rsidP="00912911">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1</w:t>
            </w:r>
          </w:p>
        </w:tc>
        <w:tc>
          <w:tcPr>
            <w:tcW w:w="1792" w:type="pct"/>
            <w:tcBorders>
              <w:top w:val="single" w:sz="4" w:space="0" w:color="000000"/>
              <w:left w:val="single" w:sz="4" w:space="0" w:color="auto"/>
              <w:bottom w:val="single" w:sz="4" w:space="0" w:color="000000"/>
              <w:right w:val="single" w:sz="4" w:space="0" w:color="000000"/>
            </w:tcBorders>
          </w:tcPr>
          <w:p w14:paraId="5DCFBD04" w14:textId="1F3AE46D" w:rsidR="000613B7" w:rsidRPr="00912911" w:rsidRDefault="004F1BF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Современные оздоровительные методы и процедуры в режиме здорового образа жизни:</w:t>
            </w:r>
          </w:p>
          <w:p w14:paraId="6EEC23E8" w14:textId="7D12D3F0" w:rsidR="004F1BF7" w:rsidRPr="00912911" w:rsidRDefault="004F1BF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Релаксация как метод восстановления после психического и физического напряжения, характеристика </w:t>
            </w:r>
            <w:r w:rsidRPr="00912911">
              <w:rPr>
                <w:rFonts w:ascii="Times New Roman" w:eastAsia="Times New Roman" w:hAnsi="Times New Roman" w:cs="Times New Roman"/>
                <w:lang w:eastAsia="ru-RU"/>
              </w:rPr>
              <w:lastRenderedPageBreak/>
              <w:t>основных методов, приемов и процедур, правила их проведения (методика Э.</w:t>
            </w:r>
            <w:r w:rsidR="0005150C">
              <w:rPr>
                <w:rFonts w:ascii="Times New Roman" w:eastAsia="Times New Roman" w:hAnsi="Times New Roman" w:cs="Times New Roman"/>
                <w:lang w:eastAsia="ru-RU"/>
              </w:rPr>
              <w:t> </w:t>
            </w:r>
            <w:r w:rsidRPr="00912911">
              <w:rPr>
                <w:rFonts w:ascii="Times New Roman" w:eastAsia="Times New Roman" w:hAnsi="Times New Roman" w:cs="Times New Roman"/>
                <w:lang w:eastAsia="ru-RU"/>
              </w:rPr>
              <w:t>Джекобсона, аутогенная тренировка И. Шульца, дыхательная гимнастика А.</w:t>
            </w:r>
            <w:r w:rsidR="0005150C">
              <w:rPr>
                <w:rFonts w:ascii="Times New Roman" w:eastAsia="Times New Roman" w:hAnsi="Times New Roman" w:cs="Times New Roman"/>
                <w:lang w:eastAsia="ru-RU"/>
              </w:rPr>
              <w:t> </w:t>
            </w:r>
            <w:r w:rsidRPr="00912911">
              <w:rPr>
                <w:rFonts w:ascii="Times New Roman" w:eastAsia="Times New Roman" w:hAnsi="Times New Roman" w:cs="Times New Roman"/>
                <w:lang w:eastAsia="ru-RU"/>
              </w:rPr>
              <w:t>Н.</w:t>
            </w:r>
            <w:r w:rsidR="0005150C">
              <w:rPr>
                <w:rFonts w:ascii="Times New Roman" w:eastAsia="Times New Roman" w:hAnsi="Times New Roman" w:cs="Times New Roman"/>
                <w:lang w:eastAsia="ru-RU"/>
              </w:rPr>
              <w:t> </w:t>
            </w:r>
            <w:r w:rsidRPr="00912911">
              <w:rPr>
                <w:rFonts w:ascii="Times New Roman" w:eastAsia="Times New Roman" w:hAnsi="Times New Roman" w:cs="Times New Roman"/>
                <w:lang w:eastAsia="ru-RU"/>
              </w:rPr>
              <w:t xml:space="preserve">Стрельниковой. </w:t>
            </w:r>
          </w:p>
          <w:p w14:paraId="3EC1D089" w14:textId="2214EEAD" w:rsidR="004F1BF7" w:rsidRPr="00912911" w:rsidRDefault="004F1BF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Массаж как средство оздоровительной физической культуры, правила организации и проведения процедур массажа. Основные приемы самомассажа, их воздействие на организм человека. </w:t>
            </w:r>
          </w:p>
          <w:p w14:paraId="17BA5363" w14:textId="4C5A6E49" w:rsidR="004F1BF7" w:rsidRPr="00912911" w:rsidRDefault="004F1BF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Банные процедуры, их назначение и правила прове</w:t>
            </w:r>
            <w:r w:rsidR="00E74FA3">
              <w:rPr>
                <w:rFonts w:ascii="Times New Roman" w:eastAsia="Times New Roman" w:hAnsi="Times New Roman" w:cs="Times New Roman"/>
                <w:lang w:eastAsia="ru-RU"/>
              </w:rPr>
              <w:t>дения, основные способы парения</w:t>
            </w:r>
          </w:p>
        </w:tc>
        <w:tc>
          <w:tcPr>
            <w:tcW w:w="6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21DCAF7" w14:textId="5EE96356" w:rsidR="000613B7" w:rsidRPr="00912911" w:rsidRDefault="006E4E7B" w:rsidP="00912911">
            <w:pPr>
              <w:spacing w:after="0" w:line="240" w:lineRule="auto"/>
              <w:jc w:val="center"/>
              <w:rPr>
                <w:rFonts w:ascii="Times New Roman" w:eastAsia="Times New Roman" w:hAnsi="Times New Roman" w:cs="Times New Roman"/>
                <w:lang w:eastAsia="ru-RU"/>
              </w:rPr>
            </w:pPr>
            <w:r w:rsidRPr="00096510">
              <w:rPr>
                <w:rFonts w:ascii="Times New Roman" w:eastAsia="Times New Roman" w:hAnsi="Times New Roman" w:cs="Times New Roman"/>
                <w:lang w:eastAsia="ru-RU"/>
              </w:rPr>
              <w:lastRenderedPageBreak/>
              <w:t>В процессе урока</w:t>
            </w:r>
          </w:p>
        </w:tc>
        <w:tc>
          <w:tcPr>
            <w:tcW w:w="2239" w:type="pct"/>
            <w:tcBorders>
              <w:top w:val="single" w:sz="4" w:space="0" w:color="auto"/>
              <w:left w:val="single" w:sz="4" w:space="0" w:color="auto"/>
              <w:bottom w:val="single" w:sz="4" w:space="0" w:color="auto"/>
              <w:right w:val="single" w:sz="4" w:space="0" w:color="auto"/>
            </w:tcBorders>
          </w:tcPr>
          <w:p w14:paraId="6E214A2A" w14:textId="7CA37FE0" w:rsidR="004F1BF7" w:rsidRPr="00912911" w:rsidRDefault="004F1BF7" w:rsidP="00912911">
            <w:pPr>
              <w:spacing w:after="0" w:line="240" w:lineRule="auto"/>
              <w:jc w:val="both"/>
              <w:rPr>
                <w:rFonts w:ascii="Times New Roman" w:eastAsia="Times New Roman" w:hAnsi="Times New Roman" w:cs="Times New Roman"/>
                <w:lang w:eastAsia="ru-RU"/>
              </w:rPr>
            </w:pPr>
            <w:proofErr w:type="gramStart"/>
            <w:r w:rsidRPr="00912911">
              <w:rPr>
                <w:rFonts w:ascii="Times New Roman" w:eastAsia="Times New Roman" w:hAnsi="Times New Roman" w:cs="Times New Roman"/>
                <w:lang w:eastAsia="ru-RU"/>
              </w:rPr>
              <w:t>Знакомятся</w:t>
            </w:r>
            <w:proofErr w:type="gramEnd"/>
            <w:r w:rsidRPr="00912911">
              <w:rPr>
                <w:rFonts w:ascii="Times New Roman" w:eastAsia="Times New Roman" w:hAnsi="Times New Roman" w:cs="Times New Roman"/>
                <w:lang w:eastAsia="ru-RU"/>
              </w:rPr>
              <w:t xml:space="preserve"> с понятием «релаксация», ее оздоровительной и профилактической направленностью, основными методами и процедурами. </w:t>
            </w:r>
          </w:p>
          <w:p w14:paraId="0E271988" w14:textId="1233E93E" w:rsidR="004F1BF7" w:rsidRPr="00912911" w:rsidRDefault="004F1BF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Знакомятся с методом Э. Джекобсона, его оздоровительной и профилактической </w:t>
            </w:r>
            <w:r w:rsidRPr="00912911">
              <w:rPr>
                <w:rFonts w:ascii="Times New Roman" w:eastAsia="Times New Roman" w:hAnsi="Times New Roman" w:cs="Times New Roman"/>
                <w:lang w:eastAsia="ru-RU"/>
              </w:rPr>
              <w:lastRenderedPageBreak/>
              <w:t xml:space="preserve">направленностью, правилами организации и основными приемами. </w:t>
            </w:r>
          </w:p>
          <w:p w14:paraId="0D0B3C05" w14:textId="428C8218" w:rsidR="004F1BF7" w:rsidRPr="00912911" w:rsidRDefault="004F1BF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Тренируются в проведении метода Э. Джекобсона, обсуждают состояния организма после его применения с одноклассниками. </w:t>
            </w:r>
          </w:p>
          <w:p w14:paraId="331A1116" w14:textId="77777777" w:rsidR="004F1BF7" w:rsidRPr="00912911" w:rsidRDefault="004F1BF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Знакомятся с методом аутогенной тренировки, обсуждают его оздоровительную и профилактическую направленность, правила организации и проведения. Разучивают текстовки аутогенной тренировки и упражняются в проведении ее сеансов разной направленности. </w:t>
            </w:r>
          </w:p>
          <w:p w14:paraId="0A0E48A5" w14:textId="13933044" w:rsidR="004F1BF7" w:rsidRPr="00912911" w:rsidRDefault="004F1BF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Проводят сеансы аутогенной тренировки и обсуждают с одноклассниками состояния, которые вызывает каждый из сеансов. Знакомятся с сеансом дыхательной гимнастики, ее оздоровительной и профилактической направленностью, правилами организации и проведения. Разучивают дыхательные упражнения, контролируют технику выполнения друг у друга, находят ошибки и предлагают способы их устранения. </w:t>
            </w:r>
          </w:p>
          <w:p w14:paraId="610598A3" w14:textId="77777777" w:rsidR="004F1BF7" w:rsidRPr="00912911" w:rsidRDefault="004F1BF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Выполняют сеансы дыхательной гимнастики и обсуждают с одноклассниками состояния, которые они вызывают. </w:t>
            </w:r>
          </w:p>
          <w:p w14:paraId="2EBD95FC" w14:textId="593D1A49" w:rsidR="004F1BF7" w:rsidRPr="00912911" w:rsidRDefault="004F1BF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Знакомятся с основами </w:t>
            </w:r>
            <w:proofErr w:type="spellStart"/>
            <w:r w:rsidRPr="00912911">
              <w:rPr>
                <w:rFonts w:ascii="Times New Roman" w:eastAsia="Times New Roman" w:hAnsi="Times New Roman" w:cs="Times New Roman"/>
                <w:lang w:eastAsia="ru-RU"/>
              </w:rPr>
              <w:t>синхрогимнастики</w:t>
            </w:r>
            <w:proofErr w:type="spellEnd"/>
            <w:r w:rsidRPr="00912911">
              <w:rPr>
                <w:rFonts w:ascii="Times New Roman" w:eastAsia="Times New Roman" w:hAnsi="Times New Roman" w:cs="Times New Roman"/>
                <w:lang w:eastAsia="ru-RU"/>
              </w:rPr>
              <w:t xml:space="preserve"> по методу «Ключ», обсуждают ее оздоровительную и профилактическую направленность, правила организации и проведения. </w:t>
            </w:r>
          </w:p>
          <w:p w14:paraId="3A2FA62F" w14:textId="109B27EE" w:rsidR="004F1BF7" w:rsidRPr="00912911" w:rsidRDefault="004F1BF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Разучивают упражнения </w:t>
            </w:r>
            <w:proofErr w:type="spellStart"/>
            <w:r w:rsidRPr="00912911">
              <w:rPr>
                <w:rFonts w:ascii="Times New Roman" w:eastAsia="Times New Roman" w:hAnsi="Times New Roman" w:cs="Times New Roman"/>
                <w:lang w:eastAsia="ru-RU"/>
              </w:rPr>
              <w:t>синхрогимнастики</w:t>
            </w:r>
            <w:proofErr w:type="spellEnd"/>
            <w:r w:rsidRPr="00912911">
              <w:rPr>
                <w:rFonts w:ascii="Times New Roman" w:eastAsia="Times New Roman" w:hAnsi="Times New Roman" w:cs="Times New Roman"/>
                <w:lang w:eastAsia="ru-RU"/>
              </w:rPr>
              <w:t xml:space="preserve"> и контролируют технику их выполнения друг у друга, находят ошибки и предлагают способы их устранения. </w:t>
            </w:r>
          </w:p>
          <w:p w14:paraId="41CFF8DD" w14:textId="43A93D68" w:rsidR="004F1BF7" w:rsidRPr="00912911" w:rsidRDefault="004F1BF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Выполняют комплекс </w:t>
            </w:r>
            <w:proofErr w:type="spellStart"/>
            <w:r w:rsidRPr="00912911">
              <w:rPr>
                <w:rFonts w:ascii="Times New Roman" w:eastAsia="Times New Roman" w:hAnsi="Times New Roman" w:cs="Times New Roman"/>
                <w:lang w:eastAsia="ru-RU"/>
              </w:rPr>
              <w:t>синхрогимнастики</w:t>
            </w:r>
            <w:proofErr w:type="spellEnd"/>
            <w:r w:rsidRPr="00912911">
              <w:rPr>
                <w:rFonts w:ascii="Times New Roman" w:eastAsia="Times New Roman" w:hAnsi="Times New Roman" w:cs="Times New Roman"/>
                <w:lang w:eastAsia="ru-RU"/>
              </w:rPr>
              <w:t xml:space="preserve"> и обсуждают с одноклассниками состояния, которые он вызывает. Знакомятся с видами и разновидностями массажа, их оздоровительными свойствами, правилами проведения процедур массажа и гигиеническими требованиями. Знакомятся с информацией учителя об оздоровительных свойствах банных процедур, обсуждают их целесообразность в организации здорового образа жизни. Делятся опытом посещения банных процедур, рассказывают об устройствах парильных </w:t>
            </w:r>
            <w:r w:rsidRPr="00912911">
              <w:rPr>
                <w:rFonts w:ascii="Times New Roman" w:eastAsia="Times New Roman" w:hAnsi="Times New Roman" w:cs="Times New Roman"/>
                <w:lang w:eastAsia="ru-RU"/>
              </w:rPr>
              <w:lastRenderedPageBreak/>
              <w:t xml:space="preserve">комнат, расположениях каменки и пологов, гигиенических требованиях к помещению. </w:t>
            </w:r>
          </w:p>
          <w:p w14:paraId="2C0042F1" w14:textId="2974A075" w:rsidR="004F1BF7" w:rsidRPr="00912911" w:rsidRDefault="004F1BF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Знакомятся с правилами поведения в парильной комнате и подготовке к парению. Анализируют основные этапы парения, их продолжительность и содержательную направленность</w:t>
            </w:r>
          </w:p>
        </w:tc>
      </w:tr>
      <w:tr w:rsidR="000613B7" w:rsidRPr="00BD5A8E" w14:paraId="2CFFA475" w14:textId="77777777" w:rsidTr="00F44A59">
        <w:trPr>
          <w:trHeight w:val="245"/>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B43DD96" w14:textId="77777777" w:rsidR="000613B7" w:rsidRPr="00912911" w:rsidRDefault="000613B7" w:rsidP="00912911">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lastRenderedPageBreak/>
              <w:t>2</w:t>
            </w:r>
          </w:p>
        </w:tc>
        <w:tc>
          <w:tcPr>
            <w:tcW w:w="1792" w:type="pct"/>
            <w:tcBorders>
              <w:top w:val="single" w:sz="4" w:space="0" w:color="000000"/>
              <w:left w:val="single" w:sz="4" w:space="0" w:color="auto"/>
              <w:bottom w:val="single" w:sz="4" w:space="0" w:color="000000"/>
              <w:right w:val="single" w:sz="4" w:space="0" w:color="000000"/>
            </w:tcBorders>
          </w:tcPr>
          <w:p w14:paraId="2C0492ED" w14:textId="4F058C0C" w:rsidR="000613B7" w:rsidRPr="00912911" w:rsidRDefault="004F1BF7"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Самостоятельная </w:t>
            </w:r>
            <w:r w:rsidR="00761DAF" w:rsidRPr="00912911">
              <w:rPr>
                <w:rFonts w:ascii="Times New Roman" w:eastAsia="Times New Roman" w:hAnsi="Times New Roman" w:cs="Times New Roman"/>
                <w:lang w:eastAsia="ru-RU"/>
              </w:rPr>
              <w:t>подготовка к</w:t>
            </w:r>
            <w:r w:rsidRPr="00912911">
              <w:rPr>
                <w:rFonts w:ascii="Times New Roman" w:eastAsia="Times New Roman" w:hAnsi="Times New Roman" w:cs="Times New Roman"/>
                <w:lang w:eastAsia="ru-RU"/>
              </w:rPr>
              <w:t xml:space="preserve"> выполнению нормативных требований комплекса «</w:t>
            </w:r>
            <w:r w:rsidR="00761DAF" w:rsidRPr="00912911">
              <w:rPr>
                <w:rFonts w:ascii="Times New Roman" w:eastAsia="Times New Roman" w:hAnsi="Times New Roman" w:cs="Times New Roman"/>
                <w:lang w:eastAsia="ru-RU"/>
              </w:rPr>
              <w:t>Готов к</w:t>
            </w:r>
            <w:r w:rsidRPr="00912911">
              <w:rPr>
                <w:rFonts w:ascii="Times New Roman" w:eastAsia="Times New Roman" w:hAnsi="Times New Roman" w:cs="Times New Roman"/>
                <w:lang w:eastAsia="ru-RU"/>
              </w:rPr>
              <w:t xml:space="preserve"> труду и обороне»</w:t>
            </w:r>
            <w:r w:rsidR="00761DAF" w:rsidRPr="00912911">
              <w:rPr>
                <w:rFonts w:ascii="Times New Roman" w:eastAsia="Times New Roman" w:hAnsi="Times New Roman" w:cs="Times New Roman"/>
                <w:lang w:eastAsia="ru-RU"/>
              </w:rPr>
              <w:t>:</w:t>
            </w:r>
          </w:p>
          <w:p w14:paraId="03F1B19E" w14:textId="1FA9F759" w:rsidR="00761DAF" w:rsidRPr="00912911" w:rsidRDefault="00761DAF"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Структурная организация самостоятельной подготовки к выполнению требований комплекса «Готов к труду и обороне», способы определения направленности ее тренировочных занятий в годичном цикле. Техника выполнения обязательных и дополнительных тестовых упражнений, способы их освоения и оценивания.</w:t>
            </w:r>
            <w:r w:rsidR="00BD5A8E" w:rsidRPr="00912911">
              <w:rPr>
                <w:rFonts w:ascii="Times New Roman" w:eastAsia="Times New Roman" w:hAnsi="Times New Roman" w:cs="Times New Roman"/>
                <w:lang w:eastAsia="ru-RU"/>
              </w:rPr>
              <w:t xml:space="preserve"> </w:t>
            </w:r>
            <w:r w:rsidRPr="00912911">
              <w:rPr>
                <w:rFonts w:ascii="Times New Roman" w:eastAsia="Times New Roman" w:hAnsi="Times New Roman" w:cs="Times New Roman"/>
                <w:lang w:eastAsia="ru-RU"/>
              </w:rPr>
              <w:t xml:space="preserve">Самостоятельная физическая подготовка и особенности планирования ее направленности по тренировочным циклам, правила контроля и индивидуализации содержания физической </w:t>
            </w:r>
          </w:p>
          <w:p w14:paraId="3598A294" w14:textId="6A379CA3" w:rsidR="00761DAF" w:rsidRPr="00912911" w:rsidRDefault="00761DAF"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нагрузки</w:t>
            </w:r>
          </w:p>
        </w:tc>
        <w:tc>
          <w:tcPr>
            <w:tcW w:w="6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BA1CE80" w14:textId="77777777" w:rsidR="000613B7" w:rsidRPr="00912911" w:rsidRDefault="000613B7" w:rsidP="00912911">
            <w:pPr>
              <w:spacing w:after="0" w:line="240" w:lineRule="auto"/>
              <w:jc w:val="center"/>
              <w:rPr>
                <w:rFonts w:ascii="Times New Roman" w:eastAsia="Times New Roman" w:hAnsi="Times New Roman" w:cs="Times New Roman"/>
                <w:lang w:eastAsia="ru-RU"/>
              </w:rPr>
            </w:pPr>
          </w:p>
        </w:tc>
        <w:tc>
          <w:tcPr>
            <w:tcW w:w="2239" w:type="pct"/>
            <w:tcBorders>
              <w:top w:val="single" w:sz="4" w:space="0" w:color="auto"/>
              <w:left w:val="single" w:sz="4" w:space="0" w:color="auto"/>
              <w:bottom w:val="single" w:sz="4" w:space="0" w:color="auto"/>
              <w:right w:val="single" w:sz="4" w:space="0" w:color="auto"/>
            </w:tcBorders>
          </w:tcPr>
          <w:p w14:paraId="30184843" w14:textId="1A681685" w:rsidR="00761DAF" w:rsidRPr="00912911" w:rsidRDefault="00761DAF"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Знакомятся с правилами организации и планирования тренировочных занятий самостоятельной подготовкой, анализируют особенности планирования их содержания и распределения по учебным циклам (четвертям). </w:t>
            </w:r>
          </w:p>
          <w:p w14:paraId="2F15C133" w14:textId="4C68E912" w:rsidR="00761DAF" w:rsidRPr="00912911" w:rsidRDefault="00761DAF"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Знакомятся со способами определения функциональной направленности тренировочных занятий, обсуждают роль и место педагогического контроля в планировании их содержания. Знакомятся с техникой выполнения обязательных и дополнительных тестовых заданий комплекса ГТО, обсуждают и выявляют сложные их элементы и структурные компоненты. </w:t>
            </w:r>
          </w:p>
          <w:p w14:paraId="70A1A04F" w14:textId="05BF8101" w:rsidR="00761DAF" w:rsidRPr="00912911" w:rsidRDefault="00761DAF"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Составляют план технической подготовки, определяют объем необходимого времени для разучивания и совершенствования каждого тестового задания. </w:t>
            </w:r>
          </w:p>
          <w:p w14:paraId="038FEE4A" w14:textId="7AAA3328" w:rsidR="00761DAF" w:rsidRPr="00912911" w:rsidRDefault="00761DAF"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Обучаются и совершенствуют технику тестовых заданий, сравнивают ее с требованиями комплекса ГТО. Демонстрируют технику выполнения тестовых заданий друг другу, выявляют ошибки и предлагают способы их устранения. </w:t>
            </w:r>
          </w:p>
          <w:p w14:paraId="2E241986" w14:textId="71AE0BE7" w:rsidR="00761DAF" w:rsidRPr="00912911" w:rsidRDefault="00761DAF"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Участвуют в индивидуальной проектной деятельности практического характера.</w:t>
            </w:r>
            <w:r w:rsidR="00BD5A8E" w:rsidRPr="00912911">
              <w:rPr>
                <w:rFonts w:ascii="Times New Roman" w:eastAsia="Times New Roman" w:hAnsi="Times New Roman" w:cs="Times New Roman"/>
                <w:lang w:eastAsia="ru-RU"/>
              </w:rPr>
              <w:t xml:space="preserve"> </w:t>
            </w:r>
            <w:r w:rsidRPr="00912911">
              <w:rPr>
                <w:rFonts w:ascii="Times New Roman" w:eastAsia="Times New Roman" w:hAnsi="Times New Roman" w:cs="Times New Roman"/>
                <w:lang w:eastAsia="ru-RU"/>
              </w:rPr>
              <w:t>Определяют цель и конечный планируемый результат физической подготовки, формулируют задачи и приросты показателей в физических качествах по учебным четвертям.</w:t>
            </w:r>
            <w:r w:rsidRPr="00912911">
              <w:rPr>
                <w:rFonts w:ascii="Times New Roman" w:hAnsi="Times New Roman" w:cs="Times New Roman"/>
              </w:rPr>
              <w:t xml:space="preserve"> </w:t>
            </w:r>
            <w:r w:rsidRPr="00912911">
              <w:rPr>
                <w:rFonts w:ascii="Times New Roman" w:eastAsia="Times New Roman" w:hAnsi="Times New Roman" w:cs="Times New Roman"/>
                <w:lang w:eastAsia="ru-RU"/>
              </w:rPr>
              <w:t>Знакомятся с основными мышечными группами и приемами их массирования.</w:t>
            </w:r>
            <w:r w:rsidRPr="00912911">
              <w:rPr>
                <w:rFonts w:ascii="Times New Roman" w:hAnsi="Times New Roman" w:cs="Times New Roman"/>
              </w:rPr>
              <w:t xml:space="preserve"> </w:t>
            </w:r>
            <w:r w:rsidRPr="00912911">
              <w:rPr>
                <w:rFonts w:ascii="Times New Roman" w:eastAsia="Times New Roman" w:hAnsi="Times New Roman" w:cs="Times New Roman"/>
                <w:lang w:eastAsia="ru-RU"/>
              </w:rPr>
              <w:t xml:space="preserve">Обучаются приемам самомассажа основных мышечных групп, контролируют их выполнение другими обучающимися, предлагают им способы устранения ошибок. Проводят процедуры самомассажа в системе тренировочных занятий, отрабатывают отдельные его приемы на уроках физической культуры. </w:t>
            </w:r>
          </w:p>
          <w:p w14:paraId="497BC9F5" w14:textId="72F54681" w:rsidR="00761DAF" w:rsidRPr="00912911" w:rsidRDefault="00761DAF"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lastRenderedPageBreak/>
              <w:t>Подбирают средства и методы достижения запланированных приростов показателей в физических качествах, планируют их в системной организации тренировочных занятий в годичном цикле. Проводят тренировочные занятия по развитию запланированных физических качеств, вносят коррекцию в содержание и направленность физических нагрузок. Демонстрируют результаты в тестовых испытаниях в условиях учебной и соревновательной деятельности</w:t>
            </w:r>
          </w:p>
        </w:tc>
      </w:tr>
      <w:tr w:rsidR="000613B7" w:rsidRPr="00BD5A8E" w14:paraId="0EB944BC" w14:textId="77777777" w:rsidTr="00F44A59">
        <w:trPr>
          <w:trHeight w:val="245"/>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54D7EC" w14:textId="077BE610" w:rsidR="000613B7" w:rsidRPr="00912911" w:rsidRDefault="000613B7" w:rsidP="00912911">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lastRenderedPageBreak/>
              <w:t>3</w:t>
            </w:r>
          </w:p>
        </w:tc>
        <w:tc>
          <w:tcPr>
            <w:tcW w:w="1792" w:type="pct"/>
            <w:tcBorders>
              <w:top w:val="single" w:sz="4" w:space="0" w:color="000000"/>
              <w:left w:val="single" w:sz="4" w:space="0" w:color="auto"/>
              <w:bottom w:val="single" w:sz="4" w:space="0" w:color="000000"/>
              <w:right w:val="single" w:sz="4" w:space="0" w:color="000000"/>
            </w:tcBorders>
          </w:tcPr>
          <w:p w14:paraId="5FEC5425" w14:textId="78112D5D" w:rsidR="000613B7" w:rsidRPr="00912911" w:rsidRDefault="00761DAF"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Текущей контроль</w:t>
            </w:r>
          </w:p>
        </w:tc>
        <w:tc>
          <w:tcPr>
            <w:tcW w:w="6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865005D" w14:textId="77777777" w:rsidR="000613B7" w:rsidRPr="00912911" w:rsidRDefault="000613B7" w:rsidP="00912911">
            <w:pPr>
              <w:spacing w:after="0" w:line="240" w:lineRule="auto"/>
              <w:jc w:val="center"/>
              <w:rPr>
                <w:rFonts w:ascii="Times New Roman" w:eastAsia="Times New Roman" w:hAnsi="Times New Roman" w:cs="Times New Roman"/>
                <w:lang w:eastAsia="ru-RU"/>
              </w:rPr>
            </w:pPr>
          </w:p>
        </w:tc>
        <w:tc>
          <w:tcPr>
            <w:tcW w:w="2239" w:type="pct"/>
            <w:tcBorders>
              <w:top w:val="single" w:sz="4" w:space="0" w:color="auto"/>
              <w:left w:val="single" w:sz="4" w:space="0" w:color="auto"/>
              <w:bottom w:val="single" w:sz="4" w:space="0" w:color="auto"/>
              <w:right w:val="single" w:sz="4" w:space="0" w:color="auto"/>
            </w:tcBorders>
          </w:tcPr>
          <w:p w14:paraId="25CB98FF" w14:textId="363D9055" w:rsidR="00DB7686" w:rsidRPr="00912911" w:rsidRDefault="00761DAF" w:rsidP="00912911">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Устный опрос, тесты по темам</w:t>
            </w:r>
          </w:p>
        </w:tc>
      </w:tr>
      <w:tr w:rsidR="00BD2DB2" w:rsidRPr="00BD5A8E" w14:paraId="5FB1111F" w14:textId="77777777" w:rsidTr="00F44A59">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8A9635" w14:textId="708BA36F" w:rsidR="00BD2DB2" w:rsidRPr="00912911" w:rsidRDefault="00BD2DB2" w:rsidP="00912911">
            <w:pPr>
              <w:spacing w:after="0" w:line="240" w:lineRule="auto"/>
              <w:jc w:val="center"/>
              <w:rPr>
                <w:rFonts w:ascii="Times New Roman" w:eastAsia="Times New Roman" w:hAnsi="Times New Roman" w:cs="Times New Roman"/>
                <w:b/>
                <w:bCs/>
                <w:lang w:eastAsia="ru-RU"/>
              </w:rPr>
            </w:pPr>
            <w:r w:rsidRPr="00912911">
              <w:rPr>
                <w:rFonts w:ascii="Times New Roman" w:eastAsia="Times New Roman" w:hAnsi="Times New Roman" w:cs="Times New Roman"/>
                <w:b/>
                <w:bCs/>
                <w:lang w:eastAsia="ru-RU"/>
              </w:rPr>
              <w:t>Раздел «Легкая атлетика»</w:t>
            </w:r>
          </w:p>
        </w:tc>
      </w:tr>
      <w:tr w:rsidR="00096510" w:rsidRPr="00BD5A8E" w14:paraId="39C1AED0" w14:textId="77777777" w:rsidTr="00F94982">
        <w:trPr>
          <w:trHeight w:val="931"/>
        </w:trPr>
        <w:tc>
          <w:tcPr>
            <w:tcW w:w="297"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2B0F436" w14:textId="38B3EDD4" w:rsidR="00096510" w:rsidRPr="00912911" w:rsidRDefault="00096510" w:rsidP="0009651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1</w:t>
            </w:r>
          </w:p>
        </w:tc>
        <w:tc>
          <w:tcPr>
            <w:tcW w:w="1792" w:type="pct"/>
            <w:tcBorders>
              <w:top w:val="single" w:sz="4" w:space="0" w:color="000000"/>
              <w:left w:val="single" w:sz="4" w:space="0" w:color="auto"/>
              <w:bottom w:val="single" w:sz="4" w:space="0" w:color="auto"/>
              <w:right w:val="single" w:sz="4" w:space="0" w:color="000000"/>
            </w:tcBorders>
          </w:tcPr>
          <w:p w14:paraId="79958F89" w14:textId="24DF5429" w:rsidR="00096510" w:rsidRPr="00912911" w:rsidRDefault="00096510" w:rsidP="0009651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Финиш в беге на различные дистанции. Челночный бег и его разновидности. Бег до 5,5 км </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B06564" w14:textId="36E06CE4" w:rsidR="00096510" w:rsidRPr="00912911" w:rsidRDefault="00096510" w:rsidP="00096510">
            <w:pPr>
              <w:spacing w:after="0" w:line="240" w:lineRule="auto"/>
              <w:jc w:val="center"/>
              <w:rPr>
                <w:rFonts w:ascii="Times New Roman" w:eastAsia="Times New Roman" w:hAnsi="Times New Roman" w:cs="Times New Roman"/>
                <w:lang w:eastAsia="ru-RU"/>
              </w:rPr>
            </w:pPr>
            <w:r w:rsidRPr="00912911">
              <w:rPr>
                <w:rFonts w:ascii="Times New Roman" w:hAnsi="Times New Roman" w:cs="Times New Roman"/>
              </w:rPr>
              <w:t>3</w:t>
            </w:r>
          </w:p>
        </w:tc>
        <w:tc>
          <w:tcPr>
            <w:tcW w:w="2239" w:type="pct"/>
            <w:vMerge w:val="restart"/>
            <w:tcBorders>
              <w:top w:val="single" w:sz="4" w:space="0" w:color="auto"/>
              <w:left w:val="single" w:sz="4" w:space="0" w:color="auto"/>
              <w:right w:val="single" w:sz="4" w:space="0" w:color="auto"/>
            </w:tcBorders>
          </w:tcPr>
          <w:p w14:paraId="66DD77C0" w14:textId="77777777" w:rsidR="00096510" w:rsidRPr="00912911" w:rsidRDefault="00096510" w:rsidP="0009651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Тема «Техническая подготовка в легкоатлетических упражнениях»:</w:t>
            </w:r>
          </w:p>
          <w:p w14:paraId="5947EE5E" w14:textId="77777777" w:rsidR="00096510" w:rsidRPr="00912911" w:rsidRDefault="00096510" w:rsidP="0009651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контролируют технику выполнения легкоатлетических упражнений другими учащимися, сравнивают их технику с образцами и выявляют возможные ошибки, предлагают практические занятия (с использованием иллюстративного материала). Тема «Техническая подготовка в легкоатлетических упражнениях»:</w:t>
            </w:r>
          </w:p>
          <w:p w14:paraId="37908263" w14:textId="77777777" w:rsidR="00096510" w:rsidRPr="00912911" w:rsidRDefault="00096510" w:rsidP="0009651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контролируют технику выполнения легкоатлетических упражнений другими учащимися, сравнивают их технику с образцами и выявляют возможные ошибки, предлагают способы их устранения (обучение в группах).</w:t>
            </w:r>
          </w:p>
          <w:p w14:paraId="3DE6DB91" w14:textId="77777777" w:rsidR="00096510" w:rsidRPr="00912911" w:rsidRDefault="00096510" w:rsidP="0009651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Тема «Техническая подготовка в метании спортивного снаряда с разбега на дальность»:</w:t>
            </w:r>
          </w:p>
          <w:p w14:paraId="7F2E9972" w14:textId="5C822E14" w:rsidR="00096510" w:rsidRPr="00912911" w:rsidRDefault="00096510" w:rsidP="0009651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контролируют технику выполнения метания спортивного снаряда другими учащимися, сравнивают их технику с эталонным образцом и выявляют возможные ошибки, предлагают способы их устранения (обучение в группах</w:t>
            </w:r>
          </w:p>
        </w:tc>
      </w:tr>
      <w:tr w:rsidR="00096510" w:rsidRPr="00BD5A8E" w14:paraId="07CA6B26" w14:textId="77777777" w:rsidTr="00F94982">
        <w:trPr>
          <w:trHeight w:val="537"/>
        </w:trPr>
        <w:tc>
          <w:tcPr>
            <w:tcW w:w="29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9BACC2F" w14:textId="69B7B707" w:rsidR="00096510" w:rsidRPr="00912911" w:rsidRDefault="00096510" w:rsidP="0009651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2</w:t>
            </w:r>
          </w:p>
        </w:tc>
        <w:tc>
          <w:tcPr>
            <w:tcW w:w="1792" w:type="pct"/>
            <w:tcBorders>
              <w:top w:val="single" w:sz="4" w:space="0" w:color="auto"/>
              <w:left w:val="single" w:sz="4" w:space="0" w:color="auto"/>
              <w:bottom w:val="single" w:sz="4" w:space="0" w:color="auto"/>
              <w:right w:val="single" w:sz="4" w:space="0" w:color="000000"/>
            </w:tcBorders>
          </w:tcPr>
          <w:p w14:paraId="6E380FA2" w14:textId="15A0F276" w:rsidR="00096510" w:rsidRPr="00912911" w:rsidRDefault="00096510" w:rsidP="0009651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 Прыжки в высоту способом «перешагивание» и в длину способом «согнув ноги» на максимальный результат</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BCB93A" w14:textId="5ABE38CC" w:rsidR="00096510" w:rsidRPr="00912911" w:rsidRDefault="00096510" w:rsidP="00096510">
            <w:pPr>
              <w:spacing w:after="0" w:line="240" w:lineRule="auto"/>
              <w:jc w:val="center"/>
              <w:rPr>
                <w:rFonts w:ascii="Times New Roman" w:eastAsia="Times New Roman" w:hAnsi="Times New Roman" w:cs="Times New Roman"/>
                <w:lang w:eastAsia="ru-RU"/>
              </w:rPr>
            </w:pPr>
            <w:r w:rsidRPr="00912911">
              <w:rPr>
                <w:rFonts w:ascii="Times New Roman" w:hAnsi="Times New Roman" w:cs="Times New Roman"/>
              </w:rPr>
              <w:t>4</w:t>
            </w:r>
          </w:p>
        </w:tc>
        <w:tc>
          <w:tcPr>
            <w:tcW w:w="2239" w:type="pct"/>
            <w:vMerge/>
            <w:tcBorders>
              <w:left w:val="single" w:sz="4" w:space="0" w:color="auto"/>
              <w:right w:val="single" w:sz="4" w:space="0" w:color="auto"/>
            </w:tcBorders>
          </w:tcPr>
          <w:p w14:paraId="1E1ADE2F" w14:textId="77777777" w:rsidR="00096510" w:rsidRPr="00912911" w:rsidRDefault="00096510" w:rsidP="00096510">
            <w:pPr>
              <w:spacing w:after="0" w:line="240" w:lineRule="auto"/>
              <w:jc w:val="both"/>
              <w:rPr>
                <w:rFonts w:ascii="Times New Roman" w:eastAsia="Times New Roman" w:hAnsi="Times New Roman" w:cs="Times New Roman"/>
                <w:lang w:eastAsia="ru-RU"/>
              </w:rPr>
            </w:pPr>
          </w:p>
        </w:tc>
      </w:tr>
      <w:tr w:rsidR="00096510" w:rsidRPr="00BD5A8E" w14:paraId="1713C10F" w14:textId="77777777" w:rsidTr="00F94982">
        <w:trPr>
          <w:trHeight w:val="719"/>
        </w:trPr>
        <w:tc>
          <w:tcPr>
            <w:tcW w:w="29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7172F84" w14:textId="47F57FA7" w:rsidR="00096510" w:rsidRPr="00912911" w:rsidRDefault="00096510" w:rsidP="0009651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3</w:t>
            </w:r>
          </w:p>
        </w:tc>
        <w:tc>
          <w:tcPr>
            <w:tcW w:w="1792" w:type="pct"/>
            <w:tcBorders>
              <w:top w:val="single" w:sz="4" w:space="0" w:color="auto"/>
              <w:left w:val="single" w:sz="4" w:space="0" w:color="auto"/>
              <w:bottom w:val="single" w:sz="4" w:space="0" w:color="auto"/>
              <w:right w:val="single" w:sz="4" w:space="0" w:color="000000"/>
            </w:tcBorders>
          </w:tcPr>
          <w:p w14:paraId="6F86A521" w14:textId="3826DE95" w:rsidR="00096510" w:rsidRPr="00912911" w:rsidRDefault="00096510" w:rsidP="0009651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Метание гранаты (700 г) на дальность (ширина коридора 10 м) и на точность</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79DC73" w14:textId="4E95DF5F" w:rsidR="00096510" w:rsidRPr="00912911" w:rsidRDefault="00096510" w:rsidP="00096510">
            <w:pPr>
              <w:spacing w:after="0" w:line="240" w:lineRule="auto"/>
              <w:jc w:val="center"/>
              <w:rPr>
                <w:rFonts w:ascii="Times New Roman" w:eastAsia="Times New Roman" w:hAnsi="Times New Roman" w:cs="Times New Roman"/>
                <w:lang w:eastAsia="ru-RU"/>
              </w:rPr>
            </w:pPr>
            <w:r w:rsidRPr="00912911">
              <w:rPr>
                <w:rFonts w:ascii="Times New Roman" w:hAnsi="Times New Roman" w:cs="Times New Roman"/>
              </w:rPr>
              <w:t>4</w:t>
            </w:r>
          </w:p>
        </w:tc>
        <w:tc>
          <w:tcPr>
            <w:tcW w:w="2239" w:type="pct"/>
            <w:vMerge/>
            <w:tcBorders>
              <w:left w:val="single" w:sz="4" w:space="0" w:color="auto"/>
              <w:right w:val="single" w:sz="4" w:space="0" w:color="auto"/>
            </w:tcBorders>
          </w:tcPr>
          <w:p w14:paraId="2D0AEC30" w14:textId="77777777" w:rsidR="00096510" w:rsidRPr="00912911" w:rsidRDefault="00096510" w:rsidP="00096510">
            <w:pPr>
              <w:spacing w:after="0" w:line="240" w:lineRule="auto"/>
              <w:jc w:val="both"/>
              <w:rPr>
                <w:rFonts w:ascii="Times New Roman" w:eastAsia="Times New Roman" w:hAnsi="Times New Roman" w:cs="Times New Roman"/>
                <w:lang w:eastAsia="ru-RU"/>
              </w:rPr>
            </w:pPr>
          </w:p>
        </w:tc>
      </w:tr>
      <w:tr w:rsidR="00096510" w:rsidRPr="00BD5A8E" w14:paraId="6F5552E1" w14:textId="77777777" w:rsidTr="00F94982">
        <w:trPr>
          <w:trHeight w:val="2325"/>
        </w:trPr>
        <w:tc>
          <w:tcPr>
            <w:tcW w:w="29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2173941" w14:textId="302F0A07" w:rsidR="00096510" w:rsidRPr="00912911" w:rsidRDefault="00096510" w:rsidP="0009651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4</w:t>
            </w:r>
          </w:p>
        </w:tc>
        <w:tc>
          <w:tcPr>
            <w:tcW w:w="1792" w:type="pct"/>
            <w:tcBorders>
              <w:top w:val="single" w:sz="4" w:space="0" w:color="auto"/>
              <w:left w:val="single" w:sz="4" w:space="0" w:color="auto"/>
              <w:bottom w:val="single" w:sz="4" w:space="0" w:color="auto"/>
              <w:right w:val="single" w:sz="4" w:space="0" w:color="000000"/>
            </w:tcBorders>
          </w:tcPr>
          <w:p w14:paraId="4FFC2F28" w14:textId="18C03494" w:rsidR="00096510" w:rsidRPr="00912911" w:rsidRDefault="00096510" w:rsidP="0009651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Полоса препятствий – старт из положения лежа, бег 10 м, лабиринт 10 м, </w:t>
            </w:r>
            <w:proofErr w:type="spellStart"/>
            <w:r w:rsidRPr="00912911">
              <w:rPr>
                <w:rFonts w:ascii="Times New Roman" w:eastAsia="Times New Roman" w:hAnsi="Times New Roman" w:cs="Times New Roman"/>
                <w:lang w:eastAsia="ru-RU"/>
              </w:rPr>
              <w:t>пробегание</w:t>
            </w:r>
            <w:proofErr w:type="spellEnd"/>
            <w:r w:rsidRPr="00912911">
              <w:rPr>
                <w:rFonts w:ascii="Times New Roman" w:eastAsia="Times New Roman" w:hAnsi="Times New Roman" w:cs="Times New Roman"/>
                <w:lang w:eastAsia="ru-RU"/>
              </w:rPr>
              <w:t xml:space="preserve"> по бревну, преодоление рва шириной 3 м, метание гранаты (700 г) в цель 2х2 с расстояния 20</w:t>
            </w:r>
            <w:r>
              <w:rPr>
                <w:rFonts w:ascii="Times New Roman" w:eastAsia="Times New Roman" w:hAnsi="Times New Roman" w:cs="Times New Roman"/>
                <w:lang w:eastAsia="ru-RU"/>
              </w:rPr>
              <w:t> </w:t>
            </w:r>
            <w:r w:rsidRPr="00912911">
              <w:rPr>
                <w:rFonts w:ascii="Times New Roman" w:eastAsia="Times New Roman" w:hAnsi="Times New Roman" w:cs="Times New Roman"/>
                <w:lang w:eastAsia="ru-RU"/>
              </w:rPr>
              <w:t>м, бег 20 м, преодоление забора высотой 2 м, состоящего из трех жердей, бег 20 м</w:t>
            </w:r>
          </w:p>
        </w:tc>
        <w:tc>
          <w:tcPr>
            <w:tcW w:w="6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8A9E262" w14:textId="66A7239D" w:rsidR="00096510" w:rsidRPr="00912911" w:rsidRDefault="00096510" w:rsidP="00096510">
            <w:pPr>
              <w:spacing w:after="0" w:line="240" w:lineRule="auto"/>
              <w:jc w:val="center"/>
              <w:rPr>
                <w:rFonts w:ascii="Times New Roman" w:eastAsia="Times New Roman" w:hAnsi="Times New Roman" w:cs="Times New Roman"/>
                <w:lang w:eastAsia="ru-RU"/>
              </w:rPr>
            </w:pPr>
            <w:r w:rsidRPr="00912911">
              <w:rPr>
                <w:rFonts w:ascii="Times New Roman" w:hAnsi="Times New Roman" w:cs="Times New Roman"/>
              </w:rPr>
              <w:t>4</w:t>
            </w:r>
          </w:p>
        </w:tc>
        <w:tc>
          <w:tcPr>
            <w:tcW w:w="2239" w:type="pct"/>
            <w:vMerge/>
            <w:tcBorders>
              <w:left w:val="single" w:sz="4" w:space="0" w:color="auto"/>
              <w:right w:val="single" w:sz="4" w:space="0" w:color="auto"/>
            </w:tcBorders>
          </w:tcPr>
          <w:p w14:paraId="485E93B5" w14:textId="77777777" w:rsidR="00096510" w:rsidRPr="00912911" w:rsidRDefault="00096510" w:rsidP="00096510">
            <w:pPr>
              <w:spacing w:after="0" w:line="240" w:lineRule="auto"/>
              <w:jc w:val="both"/>
              <w:rPr>
                <w:rFonts w:ascii="Times New Roman" w:eastAsia="Times New Roman" w:hAnsi="Times New Roman" w:cs="Times New Roman"/>
                <w:lang w:eastAsia="ru-RU"/>
              </w:rPr>
            </w:pPr>
          </w:p>
        </w:tc>
      </w:tr>
      <w:tr w:rsidR="00096510" w:rsidRPr="00BD5A8E" w14:paraId="2E357A3F" w14:textId="77777777" w:rsidTr="00F94982">
        <w:trPr>
          <w:trHeight w:val="39"/>
        </w:trPr>
        <w:tc>
          <w:tcPr>
            <w:tcW w:w="29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283BD695" w14:textId="17A078A6" w:rsidR="00096510" w:rsidRPr="00912911" w:rsidRDefault="00096510" w:rsidP="0009651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5</w:t>
            </w:r>
          </w:p>
        </w:tc>
        <w:tc>
          <w:tcPr>
            <w:tcW w:w="1792" w:type="pct"/>
            <w:tcBorders>
              <w:top w:val="single" w:sz="4" w:space="0" w:color="auto"/>
              <w:left w:val="single" w:sz="4" w:space="0" w:color="auto"/>
              <w:bottom w:val="single" w:sz="4" w:space="0" w:color="000000"/>
              <w:right w:val="single" w:sz="4" w:space="0" w:color="000000"/>
            </w:tcBorders>
          </w:tcPr>
          <w:p w14:paraId="1AA3E12E" w14:textId="3E4A240A" w:rsidR="00096510" w:rsidRPr="00912911" w:rsidRDefault="00096510" w:rsidP="0009651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Общая физическая подготовка – развитие быстроты, ловкости, выносливости, скоростно-силовых способностей</w:t>
            </w:r>
          </w:p>
        </w:tc>
        <w:tc>
          <w:tcPr>
            <w:tcW w:w="672"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1C026D64" w14:textId="350E31A7" w:rsidR="00096510" w:rsidRPr="00912911" w:rsidRDefault="00096510" w:rsidP="00096510">
            <w:pPr>
              <w:spacing w:after="0" w:line="240" w:lineRule="auto"/>
              <w:jc w:val="center"/>
              <w:rPr>
                <w:rFonts w:ascii="Times New Roman" w:eastAsia="Times New Roman" w:hAnsi="Times New Roman" w:cs="Times New Roman"/>
                <w:lang w:eastAsia="ru-RU"/>
              </w:rPr>
            </w:pPr>
            <w:r w:rsidRPr="00912911">
              <w:rPr>
                <w:rFonts w:ascii="Times New Roman" w:hAnsi="Times New Roman" w:cs="Times New Roman"/>
              </w:rPr>
              <w:t>3</w:t>
            </w:r>
          </w:p>
        </w:tc>
        <w:tc>
          <w:tcPr>
            <w:tcW w:w="2239" w:type="pct"/>
            <w:vMerge/>
            <w:tcBorders>
              <w:left w:val="single" w:sz="4" w:space="0" w:color="auto"/>
              <w:bottom w:val="single" w:sz="4" w:space="0" w:color="auto"/>
              <w:right w:val="single" w:sz="4" w:space="0" w:color="auto"/>
            </w:tcBorders>
          </w:tcPr>
          <w:p w14:paraId="242B5A57" w14:textId="77777777" w:rsidR="00096510" w:rsidRPr="00912911" w:rsidRDefault="00096510" w:rsidP="00096510">
            <w:pPr>
              <w:spacing w:after="0" w:line="240" w:lineRule="auto"/>
              <w:jc w:val="both"/>
              <w:rPr>
                <w:rFonts w:ascii="Times New Roman" w:eastAsia="Times New Roman" w:hAnsi="Times New Roman" w:cs="Times New Roman"/>
                <w:lang w:eastAsia="ru-RU"/>
              </w:rPr>
            </w:pPr>
          </w:p>
        </w:tc>
      </w:tr>
      <w:tr w:rsidR="00096510" w:rsidRPr="00BD5A8E" w14:paraId="4A75A033" w14:textId="77777777" w:rsidTr="0005150C">
        <w:trPr>
          <w:trHeight w:val="39"/>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566B69" w14:textId="23A56CD2" w:rsidR="00096510" w:rsidRPr="00912911" w:rsidRDefault="00096510" w:rsidP="0009651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6</w:t>
            </w:r>
          </w:p>
        </w:tc>
        <w:tc>
          <w:tcPr>
            <w:tcW w:w="1792" w:type="pct"/>
            <w:tcBorders>
              <w:top w:val="single" w:sz="4" w:space="0" w:color="000000"/>
              <w:left w:val="single" w:sz="4" w:space="0" w:color="auto"/>
              <w:bottom w:val="single" w:sz="4" w:space="0" w:color="000000"/>
              <w:right w:val="single" w:sz="4" w:space="0" w:color="000000"/>
            </w:tcBorders>
          </w:tcPr>
          <w:p w14:paraId="6B635D3B" w14:textId="554DC5AD" w:rsidR="00096510" w:rsidRPr="00912911" w:rsidRDefault="00096510" w:rsidP="00096510">
            <w:pPr>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b/>
                <w:bCs/>
                <w:i/>
                <w:iCs/>
              </w:rPr>
              <w:t>Текущий контроль</w:t>
            </w:r>
            <w:r w:rsidRPr="00912911">
              <w:rPr>
                <w:rFonts w:ascii="Times New Roman" w:hAnsi="Times New Roman" w:cs="Times New Roman"/>
              </w:rPr>
              <w:t xml:space="preserve"> – уровень физической подготовленности</w:t>
            </w:r>
          </w:p>
        </w:tc>
        <w:tc>
          <w:tcPr>
            <w:tcW w:w="6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DFC8237" w14:textId="77777777" w:rsidR="00096510" w:rsidRPr="00912911" w:rsidRDefault="00096510" w:rsidP="00096510">
            <w:pPr>
              <w:spacing w:after="0" w:line="240" w:lineRule="auto"/>
              <w:jc w:val="center"/>
              <w:rPr>
                <w:rFonts w:ascii="Times New Roman" w:eastAsia="Times New Roman" w:hAnsi="Times New Roman" w:cs="Times New Roman"/>
                <w:lang w:eastAsia="ru-RU"/>
              </w:rPr>
            </w:pPr>
          </w:p>
        </w:tc>
        <w:tc>
          <w:tcPr>
            <w:tcW w:w="2239" w:type="pct"/>
            <w:tcBorders>
              <w:top w:val="single" w:sz="4" w:space="0" w:color="auto"/>
              <w:left w:val="single" w:sz="4" w:space="0" w:color="auto"/>
              <w:bottom w:val="single" w:sz="4" w:space="0" w:color="auto"/>
              <w:right w:val="single" w:sz="4" w:space="0" w:color="auto"/>
            </w:tcBorders>
          </w:tcPr>
          <w:p w14:paraId="3B1C5F02" w14:textId="091839BF" w:rsidR="00096510" w:rsidRPr="00912911" w:rsidRDefault="00096510" w:rsidP="00096510">
            <w:pPr>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rPr>
              <w:t xml:space="preserve">Тесты: поднимание туловища из </w:t>
            </w:r>
            <w:proofErr w:type="spellStart"/>
            <w:r w:rsidRPr="00912911">
              <w:rPr>
                <w:rFonts w:ascii="Times New Roman" w:hAnsi="Times New Roman" w:cs="Times New Roman"/>
              </w:rPr>
              <w:t>и.п</w:t>
            </w:r>
            <w:proofErr w:type="spellEnd"/>
            <w:r w:rsidRPr="00912911">
              <w:rPr>
                <w:rFonts w:ascii="Times New Roman" w:hAnsi="Times New Roman" w:cs="Times New Roman"/>
              </w:rPr>
              <w:t xml:space="preserve">. лежа на полу за 30 секунд и 1 минуту; сгибание и разгибание рук из </w:t>
            </w:r>
            <w:proofErr w:type="spellStart"/>
            <w:r w:rsidRPr="00912911">
              <w:rPr>
                <w:rFonts w:ascii="Times New Roman" w:hAnsi="Times New Roman" w:cs="Times New Roman"/>
              </w:rPr>
              <w:t>и.п</w:t>
            </w:r>
            <w:proofErr w:type="spellEnd"/>
            <w:r w:rsidRPr="00912911">
              <w:rPr>
                <w:rFonts w:ascii="Times New Roman" w:hAnsi="Times New Roman" w:cs="Times New Roman"/>
              </w:rPr>
              <w:t>. упора лежа; подтягивание</w:t>
            </w:r>
          </w:p>
        </w:tc>
      </w:tr>
      <w:tr w:rsidR="00096510" w:rsidRPr="00BD5A8E" w14:paraId="22E8610D" w14:textId="77777777" w:rsidTr="00F44A59">
        <w:trPr>
          <w:trHeight w:val="245"/>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6FC0EF" w14:textId="7AD9A354" w:rsidR="00096510" w:rsidRPr="00912911" w:rsidRDefault="00096510" w:rsidP="0009651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7</w:t>
            </w:r>
          </w:p>
        </w:tc>
        <w:tc>
          <w:tcPr>
            <w:tcW w:w="1792" w:type="pct"/>
            <w:tcBorders>
              <w:top w:val="single" w:sz="4" w:space="0" w:color="000000"/>
              <w:left w:val="single" w:sz="4" w:space="0" w:color="auto"/>
              <w:bottom w:val="single" w:sz="4" w:space="0" w:color="000000"/>
              <w:right w:val="single" w:sz="4" w:space="0" w:color="000000"/>
            </w:tcBorders>
          </w:tcPr>
          <w:p w14:paraId="1649941A" w14:textId="262ABC60" w:rsidR="00096510" w:rsidRPr="00912911" w:rsidRDefault="00096510" w:rsidP="0009651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b/>
                <w:bCs/>
                <w:i/>
                <w:iCs/>
                <w:lang w:eastAsia="ru-RU"/>
              </w:rPr>
              <w:t>Промежуточный контроль</w:t>
            </w:r>
            <w:r w:rsidRPr="00912911">
              <w:rPr>
                <w:rFonts w:ascii="Times New Roman" w:eastAsia="Times New Roman" w:hAnsi="Times New Roman" w:cs="Times New Roman"/>
                <w:lang w:eastAsia="ru-RU"/>
              </w:rPr>
              <w:t xml:space="preserve"> – срез знаний по бегу 100, 500, 1000</w:t>
            </w:r>
            <w:r>
              <w:rPr>
                <w:rFonts w:ascii="Times New Roman" w:eastAsia="Times New Roman" w:hAnsi="Times New Roman" w:cs="Times New Roman"/>
                <w:lang w:eastAsia="ru-RU"/>
              </w:rPr>
              <w:t> </w:t>
            </w:r>
            <w:r w:rsidRPr="00912911">
              <w:rPr>
                <w:rFonts w:ascii="Times New Roman" w:eastAsia="Times New Roman" w:hAnsi="Times New Roman" w:cs="Times New Roman"/>
                <w:lang w:eastAsia="ru-RU"/>
              </w:rPr>
              <w:t>м, эстафетный бег, прыжки в длину и высоту с разбега, метание гранаты, полоса препятствий, прыжки через скакалку на двух ногах, бег 2000</w:t>
            </w:r>
            <w:r>
              <w:rPr>
                <w:rFonts w:ascii="Times New Roman" w:eastAsia="Times New Roman" w:hAnsi="Times New Roman" w:cs="Times New Roman"/>
                <w:lang w:eastAsia="ru-RU"/>
              </w:rPr>
              <w:t>–</w:t>
            </w:r>
            <w:r w:rsidRPr="00912911">
              <w:rPr>
                <w:rFonts w:ascii="Times New Roman" w:eastAsia="Times New Roman" w:hAnsi="Times New Roman" w:cs="Times New Roman"/>
                <w:lang w:eastAsia="ru-RU"/>
              </w:rPr>
              <w:t>3000 м</w:t>
            </w:r>
          </w:p>
        </w:tc>
        <w:tc>
          <w:tcPr>
            <w:tcW w:w="6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FC365EA" w14:textId="77777777" w:rsidR="00096510" w:rsidRPr="00912911" w:rsidRDefault="00096510" w:rsidP="00096510">
            <w:pPr>
              <w:spacing w:after="0" w:line="240" w:lineRule="auto"/>
              <w:jc w:val="center"/>
              <w:rPr>
                <w:rFonts w:ascii="Times New Roman" w:eastAsia="Times New Roman" w:hAnsi="Times New Roman" w:cs="Times New Roman"/>
                <w:lang w:eastAsia="ru-RU"/>
              </w:rPr>
            </w:pPr>
          </w:p>
        </w:tc>
        <w:tc>
          <w:tcPr>
            <w:tcW w:w="2239" w:type="pct"/>
            <w:tcBorders>
              <w:top w:val="single" w:sz="4" w:space="0" w:color="auto"/>
              <w:left w:val="single" w:sz="4" w:space="0" w:color="auto"/>
              <w:bottom w:val="single" w:sz="4" w:space="0" w:color="auto"/>
              <w:right w:val="single" w:sz="4" w:space="0" w:color="auto"/>
            </w:tcBorders>
          </w:tcPr>
          <w:p w14:paraId="26298BE4" w14:textId="6048175A" w:rsidR="00096510" w:rsidRPr="00912911" w:rsidRDefault="00096510" w:rsidP="0009651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Техника выполнения упражнения и результат норматива этого упражнения</w:t>
            </w:r>
          </w:p>
        </w:tc>
      </w:tr>
      <w:tr w:rsidR="00096510" w:rsidRPr="00BD5A8E" w14:paraId="229A5FB9" w14:textId="77777777" w:rsidTr="00F44A59">
        <w:trPr>
          <w:trHeight w:val="245"/>
        </w:trPr>
        <w:tc>
          <w:tcPr>
            <w:tcW w:w="208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84FE1F7" w14:textId="3809C0E0" w:rsidR="00096510" w:rsidRPr="00DB7686" w:rsidRDefault="00096510" w:rsidP="00096510">
            <w:pPr>
              <w:spacing w:after="0" w:line="240" w:lineRule="auto"/>
              <w:jc w:val="center"/>
              <w:rPr>
                <w:rFonts w:ascii="Times New Roman" w:eastAsia="Times New Roman" w:hAnsi="Times New Roman" w:cs="Times New Roman"/>
                <w:b/>
                <w:lang w:eastAsia="ru-RU"/>
              </w:rPr>
            </w:pPr>
            <w:r w:rsidRPr="00DB7686">
              <w:rPr>
                <w:rFonts w:ascii="Times New Roman" w:eastAsia="Times New Roman" w:hAnsi="Times New Roman" w:cs="Times New Roman"/>
                <w:b/>
                <w:lang w:eastAsia="ru-RU"/>
              </w:rPr>
              <w:t>Итого по разделу</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15D822" w14:textId="2191FAD1" w:rsidR="00096510" w:rsidRPr="00DB7686" w:rsidRDefault="00096510" w:rsidP="00096510">
            <w:pPr>
              <w:spacing w:after="0" w:line="240" w:lineRule="auto"/>
              <w:jc w:val="center"/>
              <w:rPr>
                <w:rFonts w:ascii="Times New Roman" w:eastAsia="Times New Roman" w:hAnsi="Times New Roman" w:cs="Times New Roman"/>
                <w:b/>
                <w:lang w:eastAsia="ru-RU"/>
              </w:rPr>
            </w:pPr>
            <w:r w:rsidRPr="00DB7686">
              <w:rPr>
                <w:rFonts w:ascii="Times New Roman" w:eastAsia="Times New Roman" w:hAnsi="Times New Roman" w:cs="Times New Roman"/>
                <w:b/>
                <w:lang w:eastAsia="ru-RU"/>
              </w:rPr>
              <w:t>18</w:t>
            </w:r>
          </w:p>
        </w:tc>
        <w:tc>
          <w:tcPr>
            <w:tcW w:w="2239" w:type="pct"/>
            <w:tcBorders>
              <w:top w:val="single" w:sz="4" w:space="0" w:color="auto"/>
              <w:left w:val="single" w:sz="4" w:space="0" w:color="auto"/>
              <w:bottom w:val="single" w:sz="4" w:space="0" w:color="auto"/>
              <w:right w:val="single" w:sz="4" w:space="0" w:color="auto"/>
            </w:tcBorders>
          </w:tcPr>
          <w:p w14:paraId="30114BEC" w14:textId="77777777" w:rsidR="00096510" w:rsidRPr="00912911" w:rsidRDefault="00096510" w:rsidP="00096510">
            <w:pPr>
              <w:spacing w:after="0" w:line="240" w:lineRule="auto"/>
              <w:jc w:val="both"/>
              <w:rPr>
                <w:rFonts w:ascii="Times New Roman" w:eastAsia="Times New Roman" w:hAnsi="Times New Roman" w:cs="Times New Roman"/>
                <w:lang w:eastAsia="ru-RU"/>
              </w:rPr>
            </w:pPr>
          </w:p>
        </w:tc>
      </w:tr>
      <w:tr w:rsidR="00096510" w:rsidRPr="00BD5A8E" w14:paraId="6C7BAB29" w14:textId="54172D5F" w:rsidTr="00F44A59">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8346E74" w14:textId="69392C69" w:rsidR="00096510" w:rsidRPr="00912911" w:rsidRDefault="00096510" w:rsidP="00096510">
            <w:pPr>
              <w:spacing w:after="0" w:line="240" w:lineRule="auto"/>
              <w:jc w:val="center"/>
              <w:rPr>
                <w:rFonts w:ascii="Times New Roman" w:eastAsia="Times New Roman" w:hAnsi="Times New Roman" w:cs="Times New Roman"/>
                <w:b/>
                <w:bCs/>
                <w:lang w:eastAsia="ru-RU"/>
              </w:rPr>
            </w:pPr>
            <w:r w:rsidRPr="00912911">
              <w:rPr>
                <w:rFonts w:ascii="Times New Roman" w:eastAsia="Times New Roman" w:hAnsi="Times New Roman" w:cs="Times New Roman"/>
                <w:b/>
                <w:bCs/>
                <w:lang w:eastAsia="ru-RU"/>
              </w:rPr>
              <w:lastRenderedPageBreak/>
              <w:t>Раздел «Гимнастика с элементами акробатики»</w:t>
            </w:r>
          </w:p>
        </w:tc>
      </w:tr>
      <w:tr w:rsidR="00FD7DD0" w:rsidRPr="00BD5A8E" w14:paraId="667696A0" w14:textId="77777777" w:rsidTr="0005150C">
        <w:trPr>
          <w:trHeight w:val="5183"/>
        </w:trPr>
        <w:tc>
          <w:tcPr>
            <w:tcW w:w="297"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DEADFA6" w14:textId="39B6EFE1" w:rsidR="00FD7DD0" w:rsidRPr="00912911" w:rsidRDefault="00FD7DD0" w:rsidP="00FD7DD0">
            <w:pPr>
              <w:spacing w:after="0" w:line="240" w:lineRule="auto"/>
              <w:jc w:val="center"/>
              <w:rPr>
                <w:rFonts w:ascii="Times New Roman" w:eastAsia="Times New Roman" w:hAnsi="Times New Roman" w:cs="Times New Roman"/>
                <w:lang w:eastAsia="ru-RU"/>
              </w:rPr>
            </w:pPr>
            <w:bookmarkStart w:id="5" w:name="_GoBack" w:colFirst="2" w:colLast="2"/>
            <w:r w:rsidRPr="00912911">
              <w:rPr>
                <w:rFonts w:ascii="Times New Roman" w:eastAsia="Times New Roman" w:hAnsi="Times New Roman" w:cs="Times New Roman"/>
                <w:lang w:eastAsia="ru-RU"/>
              </w:rPr>
              <w:t>1</w:t>
            </w:r>
          </w:p>
        </w:tc>
        <w:tc>
          <w:tcPr>
            <w:tcW w:w="1792" w:type="pct"/>
            <w:tcBorders>
              <w:top w:val="single" w:sz="4" w:space="0" w:color="000000"/>
              <w:left w:val="single" w:sz="4" w:space="0" w:color="auto"/>
              <w:bottom w:val="single" w:sz="4" w:space="0" w:color="auto"/>
              <w:right w:val="single" w:sz="4" w:space="0" w:color="000000"/>
            </w:tcBorders>
          </w:tcPr>
          <w:p w14:paraId="1E71F2C6" w14:textId="72070E80"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Строевые упражнения – перестроение из колонны по одному в колонну по два, по четыре, по восемь дроблением и сведением</w:t>
            </w:r>
          </w:p>
        </w:tc>
        <w:tc>
          <w:tcPr>
            <w:tcW w:w="6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92B9EC" w14:textId="42E523FE"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hAnsi="Times New Roman" w:cs="Times New Roman"/>
              </w:rPr>
              <w:t>1</w:t>
            </w:r>
          </w:p>
        </w:tc>
        <w:tc>
          <w:tcPr>
            <w:tcW w:w="2239" w:type="pct"/>
            <w:vMerge w:val="restart"/>
            <w:tcBorders>
              <w:top w:val="single" w:sz="4" w:space="0" w:color="auto"/>
              <w:left w:val="single" w:sz="4" w:space="0" w:color="auto"/>
              <w:right w:val="single" w:sz="4" w:space="0" w:color="auto"/>
            </w:tcBorders>
          </w:tcPr>
          <w:p w14:paraId="79EA9290"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Тема «Длинный кувырок с разбега»:</w:t>
            </w:r>
          </w:p>
          <w:p w14:paraId="37059EF7"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изучают и анализируют образец техники длинного кувырка с разбега, выделяют его фазы и обсуждают технические сложности в их выполнении;</w:t>
            </w:r>
          </w:p>
          <w:p w14:paraId="6DB03EEC"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контролируют технику выполнения длинного кувырка другими учащимися, выявляют возможные ошибки и предлагают способы их устранения (обучение в группах).</w:t>
            </w:r>
          </w:p>
          <w:p w14:paraId="1D6AD1BB"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Тема «Кувырок назад в упор, стоя ноги врозь»:</w:t>
            </w:r>
          </w:p>
          <w:p w14:paraId="25FCBF4A"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изучают и анализируют образец техники кувырка назад в упор, стоя ноги врозь, выделяют его фазы и обсуждают технические сложности в их выполнении;</w:t>
            </w:r>
          </w:p>
          <w:p w14:paraId="6C4330E1"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разучивают технику кувырка по фазам движения и в полной координации.</w:t>
            </w:r>
          </w:p>
          <w:p w14:paraId="68B70E03"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Тема «Акробатическая комбинация»:</w:t>
            </w:r>
          </w:p>
          <w:p w14:paraId="51A1870B"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составляют акробатическую комбинацию из хорошо освоенных упражнений и разучивают ее (не менее 10–12 элементов и упражнений);</w:t>
            </w:r>
          </w:p>
          <w:p w14:paraId="3CC697CC"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контролируют технику выполнения упражнений другими учащимися, выявляют возможные ошибки и предлагают способы их устранения (обучение в группах).</w:t>
            </w:r>
          </w:p>
          <w:p w14:paraId="0FB1BBCF" w14:textId="3267F45E"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Тема «Гимнастическая комбинация на высокой гимнастической перекладине»:</w:t>
            </w:r>
          </w:p>
          <w:p w14:paraId="307EBBC2"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контролируют технику выполнения отдельных упражнений и комбинации в целом другими учащимися, выявляют возможные ошибки и предлагают способы их устранения (обучение в группах).</w:t>
            </w:r>
          </w:p>
          <w:p w14:paraId="08F5C6DD"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Тема «Гимнастическая комбинация на параллельных брусьях»:</w:t>
            </w:r>
          </w:p>
          <w:p w14:paraId="57DAC767"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закрепляют и совершенствуют технику упражнений ранее освоенной гимнастической комбинации;</w:t>
            </w:r>
          </w:p>
          <w:p w14:paraId="7F20A051"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наблюдают и анализируют технику последовательного выполнения двух кувырков, выясняют технические трудности;</w:t>
            </w:r>
          </w:p>
          <w:p w14:paraId="21B344D4" w14:textId="59168E84"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составляют гимнастическую комбинацию из ранее освоенных упражнений и разучивают ее в полной координации;</w:t>
            </w:r>
          </w:p>
          <w:p w14:paraId="7564472A"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 контролируют технику выполнения комбинации другими учащимися, выявляют возможные ошибки и </w:t>
            </w:r>
            <w:r w:rsidRPr="00912911">
              <w:rPr>
                <w:rFonts w:ascii="Times New Roman" w:eastAsia="Times New Roman" w:hAnsi="Times New Roman" w:cs="Times New Roman"/>
                <w:lang w:eastAsia="ru-RU"/>
              </w:rPr>
              <w:lastRenderedPageBreak/>
              <w:t>предлагают способы их устранения (обучение в группах).</w:t>
            </w:r>
          </w:p>
          <w:p w14:paraId="230B0168"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Тема «Гимнастическая комбинация на гимнастическом бревне»:</w:t>
            </w:r>
          </w:p>
          <w:p w14:paraId="7841C307"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закрепляют и совершенствуют технику упражнений ранее освоенной гимнастической комбинации;</w:t>
            </w:r>
          </w:p>
          <w:p w14:paraId="0DE3D1FE"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 контролируют технику выполнения </w:t>
            </w:r>
            <w:proofErr w:type="spellStart"/>
            <w:r w:rsidRPr="00912911">
              <w:rPr>
                <w:rFonts w:ascii="Times New Roman" w:eastAsia="Times New Roman" w:hAnsi="Times New Roman" w:cs="Times New Roman"/>
                <w:lang w:eastAsia="ru-RU"/>
              </w:rPr>
              <w:t>полушпагата</w:t>
            </w:r>
            <w:proofErr w:type="spellEnd"/>
            <w:r w:rsidRPr="00912911">
              <w:rPr>
                <w:rFonts w:ascii="Times New Roman" w:eastAsia="Times New Roman" w:hAnsi="Times New Roman" w:cs="Times New Roman"/>
                <w:lang w:eastAsia="ru-RU"/>
              </w:rPr>
              <w:t xml:space="preserve"> другими учащимися, выявляют возможные ошибки и предлагают способы их устранения (обучение в группах);</w:t>
            </w:r>
          </w:p>
          <w:p w14:paraId="77FBA6DB"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контролируют технику выполнения стойки на колене другими учащимися, выявляют возможные ошибки и предлагают способы их устранения (обучение в группах);</w:t>
            </w:r>
          </w:p>
          <w:p w14:paraId="0C3D187F"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Тема «Гимнастическая комбинация на параллельных брусьях»:</w:t>
            </w:r>
          </w:p>
          <w:p w14:paraId="1EE17A35"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наблюдают и анализируют технику последовательного выполнения двух кувырков, выясняют технические трудности;</w:t>
            </w:r>
          </w:p>
          <w:p w14:paraId="4B1A1453" w14:textId="51664C06"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составляют гимнастическую комбинацию из ранее освоенных упражнений и разучивают ее в полной координации;</w:t>
            </w:r>
          </w:p>
          <w:p w14:paraId="05F36BAE" w14:textId="69C3626D"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ведут наблюдения за техникой выполнения комбинации другими учащимися, выявляют возможные ошибки и предлагают способы их устранения (обучение в группах)</w:t>
            </w:r>
          </w:p>
        </w:tc>
      </w:tr>
      <w:bookmarkEnd w:id="5"/>
      <w:tr w:rsidR="00FD7DD0" w:rsidRPr="00BD5A8E" w14:paraId="5F62DC73" w14:textId="77777777" w:rsidTr="0079323E">
        <w:trPr>
          <w:trHeight w:val="6060"/>
        </w:trPr>
        <w:tc>
          <w:tcPr>
            <w:tcW w:w="29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90701E8" w14:textId="3A1D4B8D"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2</w:t>
            </w:r>
          </w:p>
        </w:tc>
        <w:tc>
          <w:tcPr>
            <w:tcW w:w="1792" w:type="pct"/>
            <w:tcBorders>
              <w:top w:val="single" w:sz="4" w:space="0" w:color="auto"/>
              <w:left w:val="single" w:sz="4" w:space="0" w:color="auto"/>
              <w:bottom w:val="single" w:sz="4" w:space="0" w:color="auto"/>
              <w:right w:val="single" w:sz="4" w:space="0" w:color="000000"/>
            </w:tcBorders>
          </w:tcPr>
          <w:p w14:paraId="30C3CDCD"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Висы и упоры – наскок в упор и опускание вперед согнувшись в вис углом; из виса лежа на верхней жерди сед на правом (левом) бедре с хватом одноименной рукой за верхнюю жердь, вторая рука в сторону, сед углом, сед на правом (левом) бедре, правая рука хватом снизу сзади и махом вперед соскок с поворотом кругом; равновесие на одной («ласточка») на нижней; комбинации из ранее изученных элементов(девочки). </w:t>
            </w:r>
          </w:p>
          <w:p w14:paraId="1FEA3394" w14:textId="776953EB"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Висы и упоры – подъем переворотом в упор, подъем силой в упор; комбинации из простых висов (вис углом, вис согнувшись, вис прогнувшись сзади, вис согнувшись, горизонтальный сзади вис согнув ноги, вис сзади, вис согнувшись, вис углом, вис); сгибание и разгибание рук в упоре на брусьях; подъем махом назад; соскок махом назад (юноши)</w:t>
            </w:r>
          </w:p>
        </w:tc>
        <w:tc>
          <w:tcPr>
            <w:tcW w:w="6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CE0E457" w14:textId="6BA29E6A"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3</w:t>
            </w:r>
          </w:p>
        </w:tc>
        <w:tc>
          <w:tcPr>
            <w:tcW w:w="2239" w:type="pct"/>
            <w:vMerge/>
            <w:tcBorders>
              <w:left w:val="single" w:sz="4" w:space="0" w:color="auto"/>
              <w:right w:val="single" w:sz="4" w:space="0" w:color="auto"/>
            </w:tcBorders>
          </w:tcPr>
          <w:p w14:paraId="3AA4CD40" w14:textId="77777777" w:rsidR="00FD7DD0" w:rsidRPr="00912911" w:rsidRDefault="00FD7DD0" w:rsidP="00FD7DD0">
            <w:pPr>
              <w:spacing w:after="0" w:line="240" w:lineRule="auto"/>
              <w:jc w:val="both"/>
              <w:rPr>
                <w:rFonts w:ascii="Times New Roman" w:eastAsia="Times New Roman" w:hAnsi="Times New Roman" w:cs="Times New Roman"/>
                <w:lang w:eastAsia="ru-RU"/>
              </w:rPr>
            </w:pPr>
          </w:p>
        </w:tc>
      </w:tr>
      <w:tr w:rsidR="00FD7DD0" w:rsidRPr="00BD5A8E" w14:paraId="53A3CA25" w14:textId="77777777" w:rsidTr="0079323E">
        <w:trPr>
          <w:trHeight w:val="360"/>
        </w:trPr>
        <w:tc>
          <w:tcPr>
            <w:tcW w:w="29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BC38E50" w14:textId="5169AC95"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3</w:t>
            </w:r>
          </w:p>
        </w:tc>
        <w:tc>
          <w:tcPr>
            <w:tcW w:w="1792" w:type="pct"/>
            <w:tcBorders>
              <w:top w:val="single" w:sz="4" w:space="0" w:color="auto"/>
              <w:left w:val="single" w:sz="4" w:space="0" w:color="auto"/>
              <w:bottom w:val="single" w:sz="4" w:space="0" w:color="auto"/>
              <w:right w:val="single" w:sz="4" w:space="0" w:color="000000"/>
            </w:tcBorders>
          </w:tcPr>
          <w:p w14:paraId="563E470E" w14:textId="4B979F02"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Упражнения на бревне – комбинации из ранее изученных элементов</w:t>
            </w:r>
          </w:p>
        </w:tc>
        <w:tc>
          <w:tcPr>
            <w:tcW w:w="6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8376410" w14:textId="58A42BDD"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hAnsi="Times New Roman" w:cs="Times New Roman"/>
              </w:rPr>
              <w:t>3</w:t>
            </w:r>
          </w:p>
        </w:tc>
        <w:tc>
          <w:tcPr>
            <w:tcW w:w="2239" w:type="pct"/>
            <w:vMerge/>
            <w:tcBorders>
              <w:left w:val="single" w:sz="4" w:space="0" w:color="auto"/>
              <w:right w:val="single" w:sz="4" w:space="0" w:color="auto"/>
            </w:tcBorders>
          </w:tcPr>
          <w:p w14:paraId="40067ADA" w14:textId="77777777" w:rsidR="00FD7DD0" w:rsidRPr="00912911" w:rsidRDefault="00FD7DD0" w:rsidP="00FD7DD0">
            <w:pPr>
              <w:spacing w:after="0" w:line="240" w:lineRule="auto"/>
              <w:jc w:val="both"/>
              <w:rPr>
                <w:rFonts w:ascii="Times New Roman" w:eastAsia="Times New Roman" w:hAnsi="Times New Roman" w:cs="Times New Roman"/>
                <w:lang w:eastAsia="ru-RU"/>
              </w:rPr>
            </w:pPr>
          </w:p>
        </w:tc>
      </w:tr>
      <w:tr w:rsidR="00FD7DD0" w:rsidRPr="00BD5A8E" w14:paraId="1BFFA779" w14:textId="77777777" w:rsidTr="0079323E">
        <w:trPr>
          <w:trHeight w:val="375"/>
        </w:trPr>
        <w:tc>
          <w:tcPr>
            <w:tcW w:w="29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23FC418" w14:textId="35848EFD"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4</w:t>
            </w:r>
          </w:p>
        </w:tc>
        <w:tc>
          <w:tcPr>
            <w:tcW w:w="1792" w:type="pct"/>
            <w:tcBorders>
              <w:top w:val="single" w:sz="4" w:space="0" w:color="auto"/>
              <w:left w:val="single" w:sz="4" w:space="0" w:color="auto"/>
              <w:bottom w:val="single" w:sz="4" w:space="0" w:color="auto"/>
              <w:right w:val="single" w:sz="4" w:space="0" w:color="000000"/>
            </w:tcBorders>
          </w:tcPr>
          <w:p w14:paraId="4FCC54F7" w14:textId="57669F7B"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Акробатика – комбинации из ранее изученных элементов, </w:t>
            </w:r>
            <w:r w:rsidRPr="00912911">
              <w:rPr>
                <w:rFonts w:ascii="Times New Roman" w:eastAsia="Times New Roman" w:hAnsi="Times New Roman" w:cs="Times New Roman"/>
                <w:lang w:eastAsia="ru-RU"/>
              </w:rPr>
              <w:lastRenderedPageBreak/>
              <w:t>переворот боком; прыжк</w:t>
            </w:r>
            <w:r>
              <w:rPr>
                <w:rFonts w:ascii="Times New Roman" w:eastAsia="Times New Roman" w:hAnsi="Times New Roman" w:cs="Times New Roman"/>
                <w:lang w:eastAsia="ru-RU"/>
              </w:rPr>
              <w:t>и в глубину, высота –150–180 см</w:t>
            </w:r>
            <w:r w:rsidRPr="00912911">
              <w:rPr>
                <w:rFonts w:ascii="Times New Roman" w:eastAsia="Times New Roman" w:hAnsi="Times New Roman" w:cs="Times New Roman"/>
                <w:lang w:eastAsia="ru-RU"/>
              </w:rPr>
              <w:t xml:space="preserve"> </w:t>
            </w:r>
          </w:p>
        </w:tc>
        <w:tc>
          <w:tcPr>
            <w:tcW w:w="6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352770E" w14:textId="2D3391BB"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hAnsi="Times New Roman" w:cs="Times New Roman"/>
              </w:rPr>
              <w:lastRenderedPageBreak/>
              <w:t>3</w:t>
            </w:r>
          </w:p>
        </w:tc>
        <w:tc>
          <w:tcPr>
            <w:tcW w:w="2239" w:type="pct"/>
            <w:vMerge/>
            <w:tcBorders>
              <w:left w:val="single" w:sz="4" w:space="0" w:color="auto"/>
              <w:right w:val="single" w:sz="4" w:space="0" w:color="auto"/>
            </w:tcBorders>
          </w:tcPr>
          <w:p w14:paraId="7DAE1F9C" w14:textId="77777777" w:rsidR="00FD7DD0" w:rsidRPr="00912911" w:rsidRDefault="00FD7DD0" w:rsidP="00FD7DD0">
            <w:pPr>
              <w:spacing w:after="0" w:line="240" w:lineRule="auto"/>
              <w:jc w:val="both"/>
              <w:rPr>
                <w:rFonts w:ascii="Times New Roman" w:eastAsia="Times New Roman" w:hAnsi="Times New Roman" w:cs="Times New Roman"/>
                <w:lang w:eastAsia="ru-RU"/>
              </w:rPr>
            </w:pPr>
          </w:p>
        </w:tc>
      </w:tr>
      <w:tr w:rsidR="00FD7DD0" w:rsidRPr="00BD5A8E" w14:paraId="324260A4" w14:textId="77777777" w:rsidTr="0079323E">
        <w:trPr>
          <w:trHeight w:val="900"/>
        </w:trPr>
        <w:tc>
          <w:tcPr>
            <w:tcW w:w="29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AD35D10" w14:textId="5B2E6EB5"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5</w:t>
            </w:r>
          </w:p>
        </w:tc>
        <w:tc>
          <w:tcPr>
            <w:tcW w:w="1792" w:type="pct"/>
            <w:tcBorders>
              <w:top w:val="single" w:sz="4" w:space="0" w:color="auto"/>
              <w:left w:val="single" w:sz="4" w:space="0" w:color="auto"/>
              <w:bottom w:val="single" w:sz="4" w:space="0" w:color="auto"/>
              <w:right w:val="single" w:sz="4" w:space="0" w:color="000000"/>
            </w:tcBorders>
          </w:tcPr>
          <w:p w14:paraId="2BAD1090" w14:textId="7A786B98"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Опорный прыжок – прыжок боком и углом с косого разбега (конь в ширину, высота – 110 см </w:t>
            </w:r>
            <w:r>
              <w:rPr>
                <w:rFonts w:ascii="Times New Roman" w:eastAsia="Times New Roman" w:hAnsi="Times New Roman" w:cs="Times New Roman"/>
                <w:lang w:eastAsia="ru-RU"/>
              </w:rPr>
              <w:t>–</w:t>
            </w:r>
            <w:r w:rsidRPr="00912911">
              <w:rPr>
                <w:rFonts w:ascii="Times New Roman" w:eastAsia="Times New Roman" w:hAnsi="Times New Roman" w:cs="Times New Roman"/>
                <w:lang w:eastAsia="ru-RU"/>
              </w:rPr>
              <w:t xml:space="preserve"> девушки). прыжок ноги врозь (конь в длину, высота – 120–125 см </w:t>
            </w:r>
            <w:r>
              <w:rPr>
                <w:rFonts w:ascii="Times New Roman" w:eastAsia="Times New Roman" w:hAnsi="Times New Roman" w:cs="Times New Roman"/>
                <w:lang w:eastAsia="ru-RU"/>
              </w:rPr>
              <w:t>–</w:t>
            </w:r>
            <w:r w:rsidRPr="00912911">
              <w:rPr>
                <w:rFonts w:ascii="Times New Roman" w:eastAsia="Times New Roman" w:hAnsi="Times New Roman" w:cs="Times New Roman"/>
                <w:lang w:eastAsia="ru-RU"/>
              </w:rPr>
              <w:t xml:space="preserve"> юноши)</w:t>
            </w:r>
          </w:p>
        </w:tc>
        <w:tc>
          <w:tcPr>
            <w:tcW w:w="6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A6111E" w14:textId="2E6A819C"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hAnsi="Times New Roman" w:cs="Times New Roman"/>
              </w:rPr>
              <w:t>3</w:t>
            </w:r>
          </w:p>
        </w:tc>
        <w:tc>
          <w:tcPr>
            <w:tcW w:w="2239" w:type="pct"/>
            <w:vMerge/>
            <w:tcBorders>
              <w:left w:val="single" w:sz="4" w:space="0" w:color="auto"/>
              <w:right w:val="single" w:sz="4" w:space="0" w:color="auto"/>
            </w:tcBorders>
          </w:tcPr>
          <w:p w14:paraId="52EB91BA" w14:textId="77777777" w:rsidR="00FD7DD0" w:rsidRPr="00912911" w:rsidRDefault="00FD7DD0" w:rsidP="00FD7DD0">
            <w:pPr>
              <w:spacing w:after="0" w:line="240" w:lineRule="auto"/>
              <w:jc w:val="both"/>
              <w:rPr>
                <w:rFonts w:ascii="Times New Roman" w:eastAsia="Times New Roman" w:hAnsi="Times New Roman" w:cs="Times New Roman"/>
                <w:lang w:eastAsia="ru-RU"/>
              </w:rPr>
            </w:pPr>
          </w:p>
        </w:tc>
      </w:tr>
      <w:tr w:rsidR="00FD7DD0" w:rsidRPr="00BD5A8E" w14:paraId="13CF79F1" w14:textId="77777777" w:rsidTr="0079323E">
        <w:trPr>
          <w:trHeight w:val="1470"/>
        </w:trPr>
        <w:tc>
          <w:tcPr>
            <w:tcW w:w="29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A048A28" w14:textId="3D355634"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6</w:t>
            </w:r>
          </w:p>
        </w:tc>
        <w:tc>
          <w:tcPr>
            <w:tcW w:w="1792" w:type="pct"/>
            <w:tcBorders>
              <w:top w:val="single" w:sz="4" w:space="0" w:color="auto"/>
              <w:left w:val="single" w:sz="4" w:space="0" w:color="auto"/>
              <w:bottom w:val="single" w:sz="4" w:space="0" w:color="auto"/>
              <w:right w:val="single" w:sz="4" w:space="0" w:color="000000"/>
            </w:tcBorders>
          </w:tcPr>
          <w:p w14:paraId="3150F93F" w14:textId="6C8DDB32"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Элементы художественной гимнастики – комбинации из ранее изученных элементов со скакалкой, обручем, лентой, танцевальными шагами, прыжками. Ритмическая гимнастика</w:t>
            </w:r>
          </w:p>
        </w:tc>
        <w:tc>
          <w:tcPr>
            <w:tcW w:w="6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B3509CD" w14:textId="46FB0CDF"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hAnsi="Times New Roman" w:cs="Times New Roman"/>
              </w:rPr>
              <w:t>1</w:t>
            </w:r>
          </w:p>
        </w:tc>
        <w:tc>
          <w:tcPr>
            <w:tcW w:w="2239" w:type="pct"/>
            <w:vMerge/>
            <w:tcBorders>
              <w:left w:val="single" w:sz="4" w:space="0" w:color="auto"/>
              <w:right w:val="single" w:sz="4" w:space="0" w:color="auto"/>
            </w:tcBorders>
          </w:tcPr>
          <w:p w14:paraId="3CC6058B" w14:textId="77777777" w:rsidR="00FD7DD0" w:rsidRPr="00912911" w:rsidRDefault="00FD7DD0" w:rsidP="00FD7DD0">
            <w:pPr>
              <w:spacing w:after="0" w:line="240" w:lineRule="auto"/>
              <w:jc w:val="both"/>
              <w:rPr>
                <w:rFonts w:ascii="Times New Roman" w:eastAsia="Times New Roman" w:hAnsi="Times New Roman" w:cs="Times New Roman"/>
                <w:lang w:eastAsia="ru-RU"/>
              </w:rPr>
            </w:pPr>
          </w:p>
        </w:tc>
      </w:tr>
      <w:tr w:rsidR="00FD7DD0" w:rsidRPr="00BD5A8E" w14:paraId="535D497D" w14:textId="77777777" w:rsidTr="00F44A59">
        <w:trPr>
          <w:trHeight w:val="540"/>
        </w:trPr>
        <w:tc>
          <w:tcPr>
            <w:tcW w:w="29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7CE7417" w14:textId="4238E3DB"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7</w:t>
            </w:r>
          </w:p>
        </w:tc>
        <w:tc>
          <w:tcPr>
            <w:tcW w:w="1792" w:type="pct"/>
            <w:tcBorders>
              <w:top w:val="single" w:sz="4" w:space="0" w:color="auto"/>
              <w:left w:val="single" w:sz="4" w:space="0" w:color="auto"/>
              <w:bottom w:val="single" w:sz="4" w:space="0" w:color="auto"/>
              <w:right w:val="single" w:sz="4" w:space="0" w:color="000000"/>
            </w:tcBorders>
          </w:tcPr>
          <w:p w14:paraId="2C560388" w14:textId="18B825AA"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Общая физическая подготовка – развитие гибкости, комплекса силовых и координационных способностей</w:t>
            </w:r>
          </w:p>
        </w:tc>
        <w:tc>
          <w:tcPr>
            <w:tcW w:w="67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6486C87" w14:textId="0656004B" w:rsidR="00FD7DD0" w:rsidRPr="00912911" w:rsidRDefault="00FD7DD0" w:rsidP="00FD7DD0">
            <w:pPr>
              <w:spacing w:after="0" w:line="240" w:lineRule="auto"/>
              <w:jc w:val="center"/>
              <w:rPr>
                <w:rFonts w:ascii="Times New Roman" w:eastAsia="Times New Roman" w:hAnsi="Times New Roman" w:cs="Times New Roman"/>
                <w:lang w:eastAsia="ru-RU"/>
              </w:rPr>
            </w:pPr>
          </w:p>
        </w:tc>
        <w:tc>
          <w:tcPr>
            <w:tcW w:w="2239" w:type="pct"/>
            <w:vMerge/>
            <w:tcBorders>
              <w:left w:val="single" w:sz="4" w:space="0" w:color="auto"/>
              <w:bottom w:val="single" w:sz="4" w:space="0" w:color="auto"/>
              <w:right w:val="single" w:sz="4" w:space="0" w:color="auto"/>
            </w:tcBorders>
          </w:tcPr>
          <w:p w14:paraId="2378262D" w14:textId="77777777" w:rsidR="00FD7DD0" w:rsidRPr="00912911" w:rsidRDefault="00FD7DD0" w:rsidP="00FD7DD0">
            <w:pPr>
              <w:spacing w:after="0" w:line="240" w:lineRule="auto"/>
              <w:jc w:val="both"/>
              <w:rPr>
                <w:rFonts w:ascii="Times New Roman" w:eastAsia="Times New Roman" w:hAnsi="Times New Roman" w:cs="Times New Roman"/>
                <w:lang w:eastAsia="ru-RU"/>
              </w:rPr>
            </w:pPr>
          </w:p>
        </w:tc>
      </w:tr>
      <w:tr w:rsidR="00FD7DD0" w:rsidRPr="00BD5A8E" w14:paraId="46726C05" w14:textId="77777777" w:rsidTr="005C3EEB">
        <w:trPr>
          <w:trHeight w:val="39"/>
        </w:trPr>
        <w:tc>
          <w:tcPr>
            <w:tcW w:w="29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3FB316F" w14:textId="1B8A0FAB"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8</w:t>
            </w:r>
          </w:p>
        </w:tc>
        <w:tc>
          <w:tcPr>
            <w:tcW w:w="1792" w:type="pct"/>
            <w:tcBorders>
              <w:top w:val="single" w:sz="4" w:space="0" w:color="auto"/>
              <w:left w:val="single" w:sz="4" w:space="0" w:color="auto"/>
              <w:bottom w:val="single" w:sz="4" w:space="0" w:color="auto"/>
              <w:right w:val="single" w:sz="4" w:space="0" w:color="000000"/>
            </w:tcBorders>
          </w:tcPr>
          <w:p w14:paraId="58A7F0A5" w14:textId="1D26C3C2"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b/>
                <w:bCs/>
                <w:i/>
                <w:iCs/>
              </w:rPr>
              <w:t>Текущий контроль</w:t>
            </w:r>
            <w:r w:rsidRPr="00912911">
              <w:rPr>
                <w:rFonts w:ascii="Times New Roman" w:hAnsi="Times New Roman" w:cs="Times New Roman"/>
              </w:rPr>
              <w:t xml:space="preserve"> силовой подготовки</w:t>
            </w:r>
          </w:p>
        </w:tc>
        <w:tc>
          <w:tcPr>
            <w:tcW w:w="67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6A42619" w14:textId="36A7A66A" w:rsidR="00FD7DD0" w:rsidRPr="00912911" w:rsidRDefault="00FD7DD0" w:rsidP="00FD7DD0">
            <w:pPr>
              <w:spacing w:after="0" w:line="240" w:lineRule="auto"/>
              <w:jc w:val="center"/>
              <w:rPr>
                <w:rFonts w:ascii="Times New Roman" w:eastAsia="Times New Roman" w:hAnsi="Times New Roman" w:cs="Times New Roman"/>
                <w:lang w:eastAsia="ru-RU"/>
              </w:rPr>
            </w:pPr>
          </w:p>
        </w:tc>
        <w:tc>
          <w:tcPr>
            <w:tcW w:w="2239" w:type="pct"/>
            <w:tcBorders>
              <w:top w:val="single" w:sz="4" w:space="0" w:color="auto"/>
              <w:left w:val="single" w:sz="4" w:space="0" w:color="auto"/>
              <w:bottom w:val="single" w:sz="4" w:space="0" w:color="auto"/>
              <w:right w:val="single" w:sz="4" w:space="0" w:color="auto"/>
            </w:tcBorders>
          </w:tcPr>
          <w:p w14:paraId="02565E75" w14:textId="1B25BEDA"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rPr>
              <w:t xml:space="preserve">Тесты: поднимание туловища из </w:t>
            </w:r>
            <w:proofErr w:type="spellStart"/>
            <w:r w:rsidRPr="00912911">
              <w:rPr>
                <w:rFonts w:ascii="Times New Roman" w:hAnsi="Times New Roman" w:cs="Times New Roman"/>
              </w:rPr>
              <w:t>и.п</w:t>
            </w:r>
            <w:proofErr w:type="spellEnd"/>
            <w:r w:rsidRPr="00912911">
              <w:rPr>
                <w:rFonts w:ascii="Times New Roman" w:hAnsi="Times New Roman" w:cs="Times New Roman"/>
              </w:rPr>
              <w:t xml:space="preserve">. лежа на полу за 30 секунд и 1 минуту; сгибание и разгибание рук из </w:t>
            </w:r>
            <w:proofErr w:type="spellStart"/>
            <w:r w:rsidRPr="00912911">
              <w:rPr>
                <w:rFonts w:ascii="Times New Roman" w:hAnsi="Times New Roman" w:cs="Times New Roman"/>
              </w:rPr>
              <w:t>и.п</w:t>
            </w:r>
            <w:proofErr w:type="spellEnd"/>
            <w:r w:rsidRPr="00912911">
              <w:rPr>
                <w:rFonts w:ascii="Times New Roman" w:hAnsi="Times New Roman" w:cs="Times New Roman"/>
              </w:rPr>
              <w:t>. упора лежа; подтягивание</w:t>
            </w:r>
          </w:p>
        </w:tc>
      </w:tr>
      <w:tr w:rsidR="00FD7DD0" w:rsidRPr="00BD5A8E" w14:paraId="16F9AB8E" w14:textId="77777777" w:rsidTr="00F44A59">
        <w:trPr>
          <w:trHeight w:val="79"/>
        </w:trPr>
        <w:tc>
          <w:tcPr>
            <w:tcW w:w="297"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B2C46F6" w14:textId="1A87D510"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9</w:t>
            </w:r>
          </w:p>
        </w:tc>
        <w:tc>
          <w:tcPr>
            <w:tcW w:w="1792" w:type="pct"/>
            <w:tcBorders>
              <w:top w:val="single" w:sz="4" w:space="0" w:color="auto"/>
              <w:left w:val="single" w:sz="4" w:space="0" w:color="auto"/>
              <w:bottom w:val="single" w:sz="4" w:space="0" w:color="auto"/>
              <w:right w:val="single" w:sz="4" w:space="0" w:color="000000"/>
            </w:tcBorders>
          </w:tcPr>
          <w:p w14:paraId="4013E5F5" w14:textId="2A411E6E" w:rsidR="00FD7DD0" w:rsidRPr="00912911" w:rsidRDefault="00FD7DD0" w:rsidP="00FD7DD0">
            <w:pPr>
              <w:spacing w:after="0" w:line="240" w:lineRule="auto"/>
              <w:jc w:val="both"/>
              <w:rPr>
                <w:rFonts w:ascii="Times New Roman" w:hAnsi="Times New Roman" w:cs="Times New Roman"/>
              </w:rPr>
            </w:pPr>
            <w:r w:rsidRPr="00912911">
              <w:rPr>
                <w:rFonts w:ascii="Times New Roman" w:hAnsi="Times New Roman" w:cs="Times New Roman"/>
                <w:b/>
                <w:bCs/>
                <w:i/>
                <w:iCs/>
              </w:rPr>
              <w:t>Промежуточный контроль</w:t>
            </w:r>
            <w:r w:rsidRPr="00912911">
              <w:rPr>
                <w:rFonts w:ascii="Times New Roman" w:hAnsi="Times New Roman" w:cs="Times New Roman"/>
              </w:rPr>
              <w:t xml:space="preserve"> – перекатом назад стойка на лопатках; гимнастический «мост»; длинный кувырок; стойка на голове и руках; стойка на руках махом одной и толчком другой; переворот в сторону; равновесие</w:t>
            </w:r>
          </w:p>
        </w:tc>
        <w:tc>
          <w:tcPr>
            <w:tcW w:w="672"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CAB0BCE" w14:textId="7901407D" w:rsidR="00FD7DD0" w:rsidRPr="00912911" w:rsidRDefault="00FD7DD0" w:rsidP="00FD7DD0">
            <w:pPr>
              <w:spacing w:after="0" w:line="240" w:lineRule="auto"/>
              <w:jc w:val="center"/>
              <w:rPr>
                <w:rFonts w:ascii="Times New Roman" w:eastAsia="Times New Roman" w:hAnsi="Times New Roman" w:cs="Times New Roman"/>
                <w:lang w:eastAsia="ru-RU"/>
              </w:rPr>
            </w:pPr>
          </w:p>
        </w:tc>
        <w:tc>
          <w:tcPr>
            <w:tcW w:w="2239" w:type="pct"/>
            <w:tcBorders>
              <w:top w:val="single" w:sz="4" w:space="0" w:color="auto"/>
              <w:left w:val="single" w:sz="4" w:space="0" w:color="auto"/>
              <w:bottom w:val="single" w:sz="4" w:space="0" w:color="auto"/>
              <w:right w:val="single" w:sz="4" w:space="0" w:color="auto"/>
            </w:tcBorders>
          </w:tcPr>
          <w:p w14:paraId="08F0BFC5" w14:textId="0A71D439" w:rsidR="00FD7DD0" w:rsidRPr="00912911" w:rsidRDefault="00FD7DD0" w:rsidP="00FD7DD0">
            <w:pPr>
              <w:spacing w:after="0" w:line="240" w:lineRule="auto"/>
              <w:jc w:val="both"/>
              <w:rPr>
                <w:rFonts w:ascii="Times New Roman" w:hAnsi="Times New Roman" w:cs="Times New Roman"/>
              </w:rPr>
            </w:pPr>
            <w:r w:rsidRPr="00912911">
              <w:rPr>
                <w:rFonts w:ascii="Times New Roman" w:hAnsi="Times New Roman" w:cs="Times New Roman"/>
              </w:rPr>
              <w:t>Техника выполнения упражнения</w:t>
            </w:r>
          </w:p>
        </w:tc>
      </w:tr>
      <w:tr w:rsidR="00FD7DD0" w:rsidRPr="00BD5A8E" w14:paraId="777E4F4C" w14:textId="77777777" w:rsidTr="00F44A59">
        <w:trPr>
          <w:trHeight w:val="245"/>
        </w:trPr>
        <w:tc>
          <w:tcPr>
            <w:tcW w:w="208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98CE83F" w14:textId="5E0EB44E" w:rsidR="00FD7DD0" w:rsidRPr="005C3EEB" w:rsidRDefault="00FD7DD0" w:rsidP="00FD7DD0">
            <w:pPr>
              <w:spacing w:after="0" w:line="240" w:lineRule="auto"/>
              <w:jc w:val="center"/>
              <w:rPr>
                <w:rFonts w:ascii="Times New Roman" w:eastAsia="Times New Roman" w:hAnsi="Times New Roman" w:cs="Times New Roman"/>
                <w:b/>
                <w:lang w:eastAsia="ru-RU"/>
              </w:rPr>
            </w:pPr>
            <w:r w:rsidRPr="005C3EEB">
              <w:rPr>
                <w:rFonts w:ascii="Times New Roman" w:hAnsi="Times New Roman" w:cs="Times New Roman"/>
                <w:b/>
              </w:rPr>
              <w:t>Итого по разделу</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3610BF" w14:textId="66B167C3" w:rsidR="00FD7DD0" w:rsidRPr="005C3EEB" w:rsidRDefault="00FD7DD0" w:rsidP="00FD7DD0">
            <w:pPr>
              <w:spacing w:after="0" w:line="240" w:lineRule="auto"/>
              <w:jc w:val="center"/>
              <w:rPr>
                <w:rFonts w:ascii="Times New Roman" w:eastAsia="Times New Roman" w:hAnsi="Times New Roman" w:cs="Times New Roman"/>
                <w:b/>
                <w:lang w:eastAsia="ru-RU"/>
              </w:rPr>
            </w:pPr>
            <w:r w:rsidRPr="005C3EEB">
              <w:rPr>
                <w:rFonts w:ascii="Times New Roman" w:hAnsi="Times New Roman" w:cs="Times New Roman"/>
                <w:b/>
              </w:rPr>
              <w:t>14</w:t>
            </w:r>
          </w:p>
        </w:tc>
        <w:tc>
          <w:tcPr>
            <w:tcW w:w="2239" w:type="pct"/>
            <w:tcBorders>
              <w:top w:val="single" w:sz="4" w:space="0" w:color="auto"/>
              <w:left w:val="single" w:sz="4" w:space="0" w:color="auto"/>
              <w:bottom w:val="single" w:sz="4" w:space="0" w:color="auto"/>
              <w:right w:val="single" w:sz="4" w:space="0" w:color="auto"/>
            </w:tcBorders>
          </w:tcPr>
          <w:p w14:paraId="452D5763" w14:textId="77777777" w:rsidR="00FD7DD0" w:rsidRPr="005C3EEB" w:rsidRDefault="00FD7DD0" w:rsidP="00FD7DD0">
            <w:pPr>
              <w:spacing w:after="0" w:line="240" w:lineRule="auto"/>
              <w:jc w:val="both"/>
              <w:rPr>
                <w:rFonts w:ascii="Times New Roman" w:eastAsia="Times New Roman" w:hAnsi="Times New Roman" w:cs="Times New Roman"/>
                <w:b/>
                <w:lang w:eastAsia="ru-RU"/>
              </w:rPr>
            </w:pPr>
          </w:p>
        </w:tc>
      </w:tr>
      <w:tr w:rsidR="00FD7DD0" w:rsidRPr="00BD5A8E" w14:paraId="1C243944" w14:textId="77777777" w:rsidTr="00F44A59">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174E50" w14:textId="75280EEA" w:rsidR="00FD7DD0" w:rsidRPr="00912911" w:rsidRDefault="00FD7DD0" w:rsidP="00FD7DD0">
            <w:pPr>
              <w:spacing w:after="0" w:line="240" w:lineRule="auto"/>
              <w:jc w:val="center"/>
              <w:rPr>
                <w:rFonts w:ascii="Times New Roman" w:eastAsia="Times New Roman" w:hAnsi="Times New Roman" w:cs="Times New Roman"/>
                <w:b/>
                <w:bCs/>
                <w:lang w:eastAsia="ru-RU"/>
              </w:rPr>
            </w:pPr>
            <w:r w:rsidRPr="00912911">
              <w:rPr>
                <w:rFonts w:ascii="Times New Roman" w:eastAsia="Times New Roman" w:hAnsi="Times New Roman" w:cs="Times New Roman"/>
                <w:b/>
                <w:bCs/>
                <w:lang w:eastAsia="ru-RU"/>
              </w:rPr>
              <w:t>Раздел «Спортивные игры»</w:t>
            </w:r>
          </w:p>
        </w:tc>
      </w:tr>
      <w:tr w:rsidR="00FD7DD0" w:rsidRPr="00BD5A8E" w14:paraId="437D4CAA" w14:textId="77777777" w:rsidTr="00F44A59">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D826FD" w14:textId="77777777" w:rsidR="00FD7DD0" w:rsidRPr="00E74FA3" w:rsidRDefault="00FD7DD0" w:rsidP="00FD7DD0">
            <w:pPr>
              <w:spacing w:after="0" w:line="240" w:lineRule="auto"/>
              <w:jc w:val="center"/>
              <w:rPr>
                <w:rFonts w:ascii="Times New Roman" w:eastAsia="Times New Roman" w:hAnsi="Times New Roman" w:cs="Times New Roman"/>
                <w:i/>
                <w:lang w:eastAsia="ru-RU"/>
              </w:rPr>
            </w:pPr>
            <w:r w:rsidRPr="00E74FA3">
              <w:rPr>
                <w:rFonts w:ascii="Times New Roman" w:eastAsia="Times New Roman" w:hAnsi="Times New Roman" w:cs="Times New Roman"/>
                <w:i/>
                <w:lang w:eastAsia="ru-RU"/>
              </w:rPr>
              <w:t>Базовые виды спорта школьной программы</w:t>
            </w:r>
          </w:p>
          <w:p w14:paraId="549717EA" w14:textId="2BD3E3F1" w:rsidR="00FD7DD0" w:rsidRPr="00E74FA3" w:rsidRDefault="00FD7DD0" w:rsidP="00FD7DD0">
            <w:pPr>
              <w:spacing w:after="0" w:line="240" w:lineRule="auto"/>
              <w:jc w:val="center"/>
              <w:rPr>
                <w:rFonts w:ascii="Times New Roman" w:eastAsia="Times New Roman" w:hAnsi="Times New Roman" w:cs="Times New Roman"/>
                <w:b/>
                <w:lang w:eastAsia="ru-RU"/>
              </w:rPr>
            </w:pPr>
            <w:r w:rsidRPr="00E74FA3">
              <w:rPr>
                <w:rFonts w:ascii="Times New Roman" w:eastAsia="Times New Roman" w:hAnsi="Times New Roman" w:cs="Times New Roman"/>
                <w:b/>
                <w:lang w:eastAsia="ru-RU"/>
              </w:rPr>
              <w:t>«Баскетбол»</w:t>
            </w:r>
          </w:p>
        </w:tc>
      </w:tr>
      <w:tr w:rsidR="00FD7DD0" w:rsidRPr="00BD5A8E" w14:paraId="07850CD8" w14:textId="77777777" w:rsidTr="00F44A59">
        <w:trPr>
          <w:trHeight w:val="245"/>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78C389" w14:textId="296D16A0"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1</w:t>
            </w:r>
          </w:p>
        </w:tc>
        <w:tc>
          <w:tcPr>
            <w:tcW w:w="1792" w:type="pct"/>
            <w:tcBorders>
              <w:top w:val="single" w:sz="4" w:space="0" w:color="000000"/>
              <w:left w:val="single" w:sz="4" w:space="0" w:color="auto"/>
              <w:bottom w:val="single" w:sz="4" w:space="0" w:color="000000"/>
              <w:right w:val="single" w:sz="4" w:space="0" w:color="000000"/>
            </w:tcBorders>
          </w:tcPr>
          <w:p w14:paraId="01F23850" w14:textId="7ACF385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color w:val="000000"/>
              </w:rPr>
              <w:t>Техника выполнения игровых действий: вбрасывание мяча с лицевой линии, способы овладения мячом при «спорном мяче», выполнение штра</w:t>
            </w:r>
            <w:r>
              <w:rPr>
                <w:rFonts w:ascii="Times New Roman" w:eastAsia="Times New Roman" w:hAnsi="Times New Roman" w:cs="Times New Roman"/>
                <w:color w:val="000000"/>
              </w:rPr>
              <w:t>фных бросков</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4670ADC" w14:textId="0C402EDE"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2</w:t>
            </w:r>
          </w:p>
        </w:tc>
        <w:tc>
          <w:tcPr>
            <w:tcW w:w="2239" w:type="pct"/>
            <w:vMerge w:val="restart"/>
            <w:tcBorders>
              <w:top w:val="single" w:sz="4" w:space="0" w:color="auto"/>
              <w:left w:val="single" w:sz="4" w:space="0" w:color="auto"/>
              <w:right w:val="single" w:sz="4" w:space="0" w:color="auto"/>
            </w:tcBorders>
          </w:tcPr>
          <w:p w14:paraId="15F38E20" w14:textId="1D2B7098"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Знакомятся с выполнением технических приемов известных баскетболистов, обсуждают тактические действия и игровые комбинации ведущих команд страны и мира. Закрепляют и совершенствуют технические приемы и </w:t>
            </w:r>
            <w:r w:rsidRPr="00912911">
              <w:rPr>
                <w:rFonts w:ascii="Times New Roman" w:eastAsia="Times New Roman" w:hAnsi="Times New Roman" w:cs="Times New Roman"/>
                <w:lang w:eastAsia="ru-RU"/>
              </w:rPr>
              <w:lastRenderedPageBreak/>
              <w:t xml:space="preserve">тактические действия в вариативных условиях учебной деятельности. </w:t>
            </w:r>
          </w:p>
          <w:p w14:paraId="3BA01301" w14:textId="7BBA7F4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Соблюдают правила игры в процессе игровой деятельности, </w:t>
            </w:r>
          </w:p>
          <w:p w14:paraId="401883CC" w14:textId="54571A2F"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принимают участие в спортивных соревнованиях</w:t>
            </w:r>
          </w:p>
        </w:tc>
      </w:tr>
      <w:tr w:rsidR="00FD7DD0" w:rsidRPr="00BD5A8E" w14:paraId="49785373" w14:textId="77777777" w:rsidTr="00F44A59">
        <w:trPr>
          <w:trHeight w:val="245"/>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8EA3B3" w14:textId="4EF5BB86"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lastRenderedPageBreak/>
              <w:t>2</w:t>
            </w:r>
          </w:p>
        </w:tc>
        <w:tc>
          <w:tcPr>
            <w:tcW w:w="1792" w:type="pct"/>
            <w:tcBorders>
              <w:top w:val="single" w:sz="4" w:space="0" w:color="000000"/>
              <w:left w:val="single" w:sz="4" w:space="0" w:color="auto"/>
              <w:bottom w:val="single" w:sz="4" w:space="0" w:color="000000"/>
              <w:right w:val="single" w:sz="4" w:space="0" w:color="000000"/>
            </w:tcBorders>
          </w:tcPr>
          <w:p w14:paraId="1D2AB63D" w14:textId="5AB1978D"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Выполнение правил 3–8–24 секунды в условиях игровой деятельности. Закрепление правил игры в условиях игровой и учебной дея</w:t>
            </w:r>
            <w:r>
              <w:rPr>
                <w:rFonts w:ascii="Times New Roman" w:eastAsia="Times New Roman" w:hAnsi="Times New Roman" w:cs="Times New Roman"/>
                <w:lang w:eastAsia="ru-RU"/>
              </w:rPr>
              <w:t>тельности</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9DFC15" w14:textId="15529F97"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3</w:t>
            </w:r>
          </w:p>
        </w:tc>
        <w:tc>
          <w:tcPr>
            <w:tcW w:w="2239" w:type="pct"/>
            <w:vMerge/>
            <w:tcBorders>
              <w:left w:val="single" w:sz="4" w:space="0" w:color="auto"/>
              <w:right w:val="single" w:sz="4" w:space="0" w:color="auto"/>
            </w:tcBorders>
          </w:tcPr>
          <w:p w14:paraId="69DC74C3" w14:textId="33F9EC86" w:rsidR="00FD7DD0" w:rsidRPr="00912911" w:rsidRDefault="00FD7DD0" w:rsidP="00FD7DD0">
            <w:pPr>
              <w:spacing w:after="0" w:line="240" w:lineRule="auto"/>
              <w:jc w:val="both"/>
              <w:rPr>
                <w:rFonts w:ascii="Times New Roman" w:eastAsia="Times New Roman" w:hAnsi="Times New Roman" w:cs="Times New Roman"/>
                <w:lang w:eastAsia="ru-RU"/>
              </w:rPr>
            </w:pPr>
          </w:p>
        </w:tc>
      </w:tr>
      <w:tr w:rsidR="00FD7DD0" w:rsidRPr="00BD5A8E" w14:paraId="51F50E32" w14:textId="77777777" w:rsidTr="00F44A59">
        <w:trPr>
          <w:trHeight w:val="245"/>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76B82B" w14:textId="7B6ADD43"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3</w:t>
            </w:r>
          </w:p>
        </w:tc>
        <w:tc>
          <w:tcPr>
            <w:tcW w:w="1792" w:type="pct"/>
            <w:tcBorders>
              <w:top w:val="single" w:sz="4" w:space="0" w:color="000000"/>
              <w:left w:val="single" w:sz="4" w:space="0" w:color="auto"/>
              <w:bottom w:val="single" w:sz="4" w:space="0" w:color="000000"/>
              <w:right w:val="single" w:sz="4" w:space="0" w:color="000000"/>
            </w:tcBorders>
          </w:tcPr>
          <w:p w14:paraId="3483FA8D" w14:textId="76E54BF2"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Передвижения в нападении и защите, ловля высоко летящих мячей в прыжке и после отскока от щита; передача мяча от головы; бросок мяча одной рукой и двумя от головы; ведение мяча при сближении с соперник</w:t>
            </w:r>
            <w:r>
              <w:rPr>
                <w:rFonts w:ascii="Times New Roman" w:eastAsia="Times New Roman" w:hAnsi="Times New Roman" w:cs="Times New Roman"/>
                <w:lang w:eastAsia="ru-RU"/>
              </w:rPr>
              <w:t>ом; зонная защита; учебная игра</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2FBE27" w14:textId="1DC12C63"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4</w:t>
            </w:r>
          </w:p>
        </w:tc>
        <w:tc>
          <w:tcPr>
            <w:tcW w:w="2239" w:type="pct"/>
            <w:vMerge/>
            <w:tcBorders>
              <w:left w:val="single" w:sz="4" w:space="0" w:color="auto"/>
              <w:right w:val="single" w:sz="4" w:space="0" w:color="auto"/>
            </w:tcBorders>
          </w:tcPr>
          <w:p w14:paraId="309EAA39" w14:textId="3E1B53ED" w:rsidR="00FD7DD0" w:rsidRPr="00912911" w:rsidRDefault="00FD7DD0" w:rsidP="00FD7DD0">
            <w:pPr>
              <w:spacing w:after="0" w:line="240" w:lineRule="auto"/>
              <w:jc w:val="both"/>
              <w:rPr>
                <w:rFonts w:ascii="Times New Roman" w:eastAsia="Times New Roman" w:hAnsi="Times New Roman" w:cs="Times New Roman"/>
                <w:lang w:eastAsia="ru-RU"/>
              </w:rPr>
            </w:pPr>
          </w:p>
        </w:tc>
      </w:tr>
      <w:tr w:rsidR="00FD7DD0" w:rsidRPr="00BD5A8E" w14:paraId="475B6079" w14:textId="77777777" w:rsidTr="00F44A59">
        <w:trPr>
          <w:trHeight w:val="245"/>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BA0203A" w14:textId="1BE0FBBE"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4</w:t>
            </w:r>
          </w:p>
        </w:tc>
        <w:tc>
          <w:tcPr>
            <w:tcW w:w="1792" w:type="pct"/>
            <w:tcBorders>
              <w:top w:val="single" w:sz="4" w:space="0" w:color="000000"/>
              <w:left w:val="single" w:sz="4" w:space="0" w:color="auto"/>
              <w:bottom w:val="single" w:sz="4" w:space="0" w:color="000000"/>
              <w:right w:val="single" w:sz="4" w:space="0" w:color="000000"/>
            </w:tcBorders>
          </w:tcPr>
          <w:p w14:paraId="1900F809" w14:textId="04751CDD"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ловля мяча с </w:t>
            </w:r>
            <w:proofErr w:type="spellStart"/>
            <w:r w:rsidRPr="00912911">
              <w:rPr>
                <w:rFonts w:ascii="Times New Roman" w:eastAsia="Times New Roman" w:hAnsi="Times New Roman" w:cs="Times New Roman"/>
                <w:lang w:eastAsia="ru-RU"/>
              </w:rPr>
              <w:t>полуотскока</w:t>
            </w:r>
            <w:proofErr w:type="spellEnd"/>
            <w:r w:rsidRPr="00912911">
              <w:rPr>
                <w:rFonts w:ascii="Times New Roman" w:eastAsia="Times New Roman" w:hAnsi="Times New Roman" w:cs="Times New Roman"/>
                <w:lang w:eastAsia="ru-RU"/>
              </w:rPr>
              <w:t>; передача мяча одной рукой; броски по кольцу в движении; взаимодействия игроков нападения и защиты; учебная игра</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5383621" w14:textId="16D0A537"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3</w:t>
            </w:r>
          </w:p>
        </w:tc>
        <w:tc>
          <w:tcPr>
            <w:tcW w:w="2239" w:type="pct"/>
            <w:vMerge/>
            <w:tcBorders>
              <w:left w:val="single" w:sz="4" w:space="0" w:color="auto"/>
              <w:bottom w:val="single" w:sz="4" w:space="0" w:color="auto"/>
              <w:right w:val="single" w:sz="4" w:space="0" w:color="auto"/>
            </w:tcBorders>
          </w:tcPr>
          <w:p w14:paraId="6881670E" w14:textId="77777777" w:rsidR="00FD7DD0" w:rsidRPr="00912911" w:rsidRDefault="00FD7DD0" w:rsidP="00FD7DD0">
            <w:pPr>
              <w:spacing w:after="0" w:line="240" w:lineRule="auto"/>
              <w:jc w:val="both"/>
              <w:rPr>
                <w:rFonts w:ascii="Times New Roman" w:eastAsia="Times New Roman" w:hAnsi="Times New Roman" w:cs="Times New Roman"/>
                <w:lang w:eastAsia="ru-RU"/>
              </w:rPr>
            </w:pPr>
          </w:p>
        </w:tc>
      </w:tr>
      <w:tr w:rsidR="00FD7DD0" w:rsidRPr="00BD5A8E" w14:paraId="48A01190" w14:textId="77777777" w:rsidTr="00F44A59">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7C5399" w14:textId="2E7FB3F3" w:rsidR="00FD7DD0" w:rsidRPr="00E74FA3" w:rsidRDefault="00FD7DD0" w:rsidP="00FD7DD0">
            <w:pPr>
              <w:spacing w:after="0" w:line="240" w:lineRule="auto"/>
              <w:jc w:val="center"/>
              <w:rPr>
                <w:rFonts w:ascii="Times New Roman" w:eastAsia="Times New Roman" w:hAnsi="Times New Roman" w:cs="Times New Roman"/>
                <w:b/>
                <w:lang w:eastAsia="ru-RU"/>
              </w:rPr>
            </w:pPr>
            <w:r w:rsidRPr="00E74FA3">
              <w:rPr>
                <w:rFonts w:ascii="Times New Roman" w:eastAsia="Times New Roman" w:hAnsi="Times New Roman" w:cs="Times New Roman"/>
                <w:b/>
                <w:lang w:eastAsia="ru-RU"/>
              </w:rPr>
              <w:t>«Волейбол»</w:t>
            </w:r>
          </w:p>
        </w:tc>
      </w:tr>
      <w:tr w:rsidR="00FD7DD0" w:rsidRPr="00BD5A8E" w14:paraId="22D802B6" w14:textId="77777777" w:rsidTr="00F44A59">
        <w:trPr>
          <w:trHeight w:val="245"/>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997828" w14:textId="474133EE"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1</w:t>
            </w:r>
          </w:p>
        </w:tc>
        <w:tc>
          <w:tcPr>
            <w:tcW w:w="1792" w:type="pct"/>
            <w:tcBorders>
              <w:top w:val="single" w:sz="4" w:space="0" w:color="000000"/>
              <w:left w:val="single" w:sz="4" w:space="0" w:color="auto"/>
              <w:bottom w:val="single" w:sz="4" w:space="0" w:color="000000"/>
              <w:right w:val="single" w:sz="4" w:space="0" w:color="000000"/>
            </w:tcBorders>
          </w:tcPr>
          <w:p w14:paraId="01A34D88" w14:textId="3CDB7E12"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rPr>
              <w:t>нападающий удар; блокирование; страховка у сетки; боковая нижняя и верхняя подачи; учебная игра</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E21A51" w14:textId="1B8D2766"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4</w:t>
            </w:r>
          </w:p>
        </w:tc>
        <w:tc>
          <w:tcPr>
            <w:tcW w:w="2239" w:type="pct"/>
            <w:vMerge w:val="restart"/>
            <w:tcBorders>
              <w:top w:val="single" w:sz="4" w:space="0" w:color="auto"/>
              <w:left w:val="single" w:sz="4" w:space="0" w:color="auto"/>
              <w:right w:val="single" w:sz="4" w:space="0" w:color="auto"/>
            </w:tcBorders>
          </w:tcPr>
          <w:p w14:paraId="327C7ED5"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Знакомятся с выполнением технических приемов известных волейболистов, обсуждают тактические действия и игровые комбинации ведущих команд страны и мира. </w:t>
            </w:r>
          </w:p>
          <w:p w14:paraId="6D1A86CB"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Закрепляют и совершенствуют технические приемы и тактические действия в вариативных условиях учебной деятельности. </w:t>
            </w:r>
          </w:p>
          <w:p w14:paraId="2D18934F" w14:textId="7DADBAFF"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Соблюдают правила игры в процессе игровой деятельности, принимают участие в спортивных соревнованиях</w:t>
            </w:r>
          </w:p>
        </w:tc>
      </w:tr>
      <w:tr w:rsidR="00FD7DD0" w:rsidRPr="00BD5A8E" w14:paraId="7359B6E4" w14:textId="77777777" w:rsidTr="00F44A59">
        <w:trPr>
          <w:trHeight w:val="245"/>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B726FC6" w14:textId="64EE2068"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2</w:t>
            </w:r>
          </w:p>
        </w:tc>
        <w:tc>
          <w:tcPr>
            <w:tcW w:w="1792" w:type="pct"/>
            <w:tcBorders>
              <w:top w:val="single" w:sz="4" w:space="0" w:color="000000"/>
              <w:left w:val="single" w:sz="4" w:space="0" w:color="auto"/>
              <w:bottom w:val="single" w:sz="4" w:space="0" w:color="000000"/>
              <w:right w:val="single" w:sz="4" w:space="0" w:color="000000"/>
            </w:tcBorders>
          </w:tcPr>
          <w:p w14:paraId="3036C9C9" w14:textId="48F93C91"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Техника выполнения игровых действий: «постановка блока», атакующий удар (с места и в движении)</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E7E91B" w14:textId="112D2B6E"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4</w:t>
            </w:r>
          </w:p>
        </w:tc>
        <w:tc>
          <w:tcPr>
            <w:tcW w:w="2239" w:type="pct"/>
            <w:vMerge/>
            <w:tcBorders>
              <w:left w:val="single" w:sz="4" w:space="0" w:color="auto"/>
              <w:right w:val="single" w:sz="4" w:space="0" w:color="auto"/>
            </w:tcBorders>
          </w:tcPr>
          <w:p w14:paraId="1BE6766B" w14:textId="0AB73BC4" w:rsidR="00FD7DD0" w:rsidRPr="00912911" w:rsidRDefault="00FD7DD0" w:rsidP="00FD7DD0">
            <w:pPr>
              <w:spacing w:after="0" w:line="240" w:lineRule="auto"/>
              <w:jc w:val="both"/>
              <w:rPr>
                <w:rFonts w:ascii="Times New Roman" w:eastAsia="Times New Roman" w:hAnsi="Times New Roman" w:cs="Times New Roman"/>
                <w:lang w:eastAsia="ru-RU"/>
              </w:rPr>
            </w:pPr>
          </w:p>
        </w:tc>
      </w:tr>
      <w:tr w:rsidR="00FD7DD0" w:rsidRPr="00BD5A8E" w14:paraId="13458831" w14:textId="77777777" w:rsidTr="00F44A59">
        <w:trPr>
          <w:trHeight w:val="245"/>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A518F5" w14:textId="1C643796"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3</w:t>
            </w:r>
          </w:p>
        </w:tc>
        <w:tc>
          <w:tcPr>
            <w:tcW w:w="1792" w:type="pct"/>
            <w:tcBorders>
              <w:top w:val="single" w:sz="4" w:space="0" w:color="000000"/>
              <w:left w:val="single" w:sz="4" w:space="0" w:color="auto"/>
              <w:bottom w:val="single" w:sz="4" w:space="0" w:color="000000"/>
              <w:right w:val="single" w:sz="4" w:space="0" w:color="000000"/>
            </w:tcBorders>
          </w:tcPr>
          <w:p w14:paraId="0DBB3D28" w14:textId="251B5D15" w:rsidR="00FD7DD0" w:rsidRPr="00912911" w:rsidRDefault="00FD7DD0" w:rsidP="00FD7DD0">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Тактические действия в защите и нападении. Закрепление правил игры в условиях игровой и учебной деятельности</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25EC50" w14:textId="0CE7D75B"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4</w:t>
            </w:r>
          </w:p>
        </w:tc>
        <w:tc>
          <w:tcPr>
            <w:tcW w:w="2239" w:type="pct"/>
            <w:vMerge/>
            <w:tcBorders>
              <w:left w:val="single" w:sz="4" w:space="0" w:color="auto"/>
              <w:bottom w:val="single" w:sz="4" w:space="0" w:color="auto"/>
              <w:right w:val="single" w:sz="4" w:space="0" w:color="auto"/>
            </w:tcBorders>
          </w:tcPr>
          <w:p w14:paraId="40E7AF86" w14:textId="77777777" w:rsidR="00FD7DD0" w:rsidRPr="00912911" w:rsidRDefault="00FD7DD0" w:rsidP="00FD7DD0">
            <w:pPr>
              <w:spacing w:after="0" w:line="240" w:lineRule="auto"/>
              <w:jc w:val="both"/>
              <w:rPr>
                <w:rFonts w:ascii="Times New Roman" w:eastAsia="Times New Roman" w:hAnsi="Times New Roman" w:cs="Times New Roman"/>
                <w:lang w:eastAsia="ru-RU"/>
              </w:rPr>
            </w:pPr>
          </w:p>
        </w:tc>
      </w:tr>
      <w:tr w:rsidR="00FD7DD0" w:rsidRPr="00BD5A8E" w14:paraId="69242F11" w14:textId="77777777" w:rsidTr="00F44A59">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8254712" w14:textId="6993F15A" w:rsidR="00FD7DD0" w:rsidRPr="00E74FA3" w:rsidRDefault="00FD7DD0" w:rsidP="00FD7DD0">
            <w:pPr>
              <w:spacing w:after="0" w:line="240" w:lineRule="auto"/>
              <w:jc w:val="center"/>
              <w:rPr>
                <w:rFonts w:ascii="Times New Roman" w:eastAsia="Times New Roman" w:hAnsi="Times New Roman" w:cs="Times New Roman"/>
                <w:b/>
                <w:lang w:eastAsia="ru-RU"/>
              </w:rPr>
            </w:pPr>
            <w:r w:rsidRPr="00E74FA3">
              <w:rPr>
                <w:rFonts w:ascii="Times New Roman" w:eastAsia="Times New Roman" w:hAnsi="Times New Roman" w:cs="Times New Roman"/>
                <w:b/>
                <w:lang w:eastAsia="ru-RU"/>
              </w:rPr>
              <w:t>«Футбол»</w:t>
            </w:r>
          </w:p>
        </w:tc>
      </w:tr>
      <w:tr w:rsidR="00FD7DD0" w:rsidRPr="00BD5A8E" w14:paraId="57257333" w14:textId="77777777" w:rsidTr="00F44A59">
        <w:trPr>
          <w:trHeight w:val="245"/>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513C06C" w14:textId="44D3726D"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1</w:t>
            </w:r>
          </w:p>
        </w:tc>
        <w:tc>
          <w:tcPr>
            <w:tcW w:w="1792" w:type="pct"/>
            <w:tcBorders>
              <w:top w:val="single" w:sz="4" w:space="0" w:color="000000"/>
              <w:left w:val="single" w:sz="4" w:space="0" w:color="auto"/>
              <w:bottom w:val="single" w:sz="4" w:space="0" w:color="000000"/>
              <w:right w:val="single" w:sz="4" w:space="0" w:color="000000"/>
            </w:tcBorders>
          </w:tcPr>
          <w:p w14:paraId="51C9C9E6" w14:textId="731F0B47" w:rsidR="00FD7DD0" w:rsidRPr="00912911" w:rsidRDefault="00FD7DD0" w:rsidP="00FD7DD0">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w:t>
            </w:r>
            <w:r>
              <w:rPr>
                <w:rFonts w:ascii="Times New Roman" w:eastAsia="Times New Roman" w:hAnsi="Times New Roman" w:cs="Times New Roman"/>
                <w:color w:val="000000"/>
              </w:rPr>
              <w:t xml:space="preserve"> игровой и учебной деятельности</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534E27" w14:textId="49BE02B5"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3</w:t>
            </w:r>
          </w:p>
        </w:tc>
        <w:tc>
          <w:tcPr>
            <w:tcW w:w="2239" w:type="pct"/>
            <w:vMerge w:val="restart"/>
            <w:tcBorders>
              <w:top w:val="single" w:sz="4" w:space="0" w:color="auto"/>
              <w:left w:val="single" w:sz="4" w:space="0" w:color="auto"/>
              <w:right w:val="single" w:sz="4" w:space="0" w:color="auto"/>
            </w:tcBorders>
          </w:tcPr>
          <w:p w14:paraId="7DDF0F87"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Знакомятся с выполнением технических приемов известных футболистов, обсуждают тактические действия и игровые комбинации ведущих команд страны и мира. </w:t>
            </w:r>
          </w:p>
          <w:p w14:paraId="7163B07E" w14:textId="77777777"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 xml:space="preserve">Закрепляют и совершенствуют технические приемы и тактические действия в вариативных условиях учебной деятельности. </w:t>
            </w:r>
          </w:p>
          <w:p w14:paraId="27EA0097" w14:textId="09A1B71C"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Соблюдают правила игры в процессе игровой деятельности, принимают участие в спортивных соревнованиях</w:t>
            </w:r>
          </w:p>
        </w:tc>
      </w:tr>
      <w:tr w:rsidR="00FD7DD0" w:rsidRPr="00BD5A8E" w14:paraId="58F45A1E" w14:textId="77777777" w:rsidTr="00F44A59">
        <w:trPr>
          <w:trHeight w:val="245"/>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0332126" w14:textId="5A3D5A7B"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2</w:t>
            </w:r>
          </w:p>
        </w:tc>
        <w:tc>
          <w:tcPr>
            <w:tcW w:w="1792" w:type="pct"/>
            <w:tcBorders>
              <w:top w:val="single" w:sz="4" w:space="0" w:color="000000"/>
              <w:left w:val="single" w:sz="4" w:space="0" w:color="auto"/>
              <w:bottom w:val="single" w:sz="4" w:space="0" w:color="000000"/>
              <w:right w:val="single" w:sz="4" w:space="0" w:color="000000"/>
            </w:tcBorders>
          </w:tcPr>
          <w:p w14:paraId="248B9FB0" w14:textId="5DD85603" w:rsidR="00FD7DD0" w:rsidRPr="00912911" w:rsidRDefault="00FD7DD0" w:rsidP="00FD7DD0">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Остановка мяча грудью; обманные движения; отбор мяча у соперника подкатом; обводка соперник</w:t>
            </w:r>
            <w:r>
              <w:rPr>
                <w:rFonts w:ascii="Times New Roman" w:eastAsia="Times New Roman" w:hAnsi="Times New Roman" w:cs="Times New Roman"/>
                <w:color w:val="000000"/>
              </w:rPr>
              <w:t>а, зонная и персональная защита</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79DBE3" w14:textId="197AAAC1"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3</w:t>
            </w:r>
          </w:p>
        </w:tc>
        <w:tc>
          <w:tcPr>
            <w:tcW w:w="2239" w:type="pct"/>
            <w:vMerge/>
            <w:tcBorders>
              <w:left w:val="single" w:sz="4" w:space="0" w:color="auto"/>
              <w:right w:val="single" w:sz="4" w:space="0" w:color="auto"/>
            </w:tcBorders>
          </w:tcPr>
          <w:p w14:paraId="2CF548BE" w14:textId="61122BB3" w:rsidR="00FD7DD0" w:rsidRPr="00912911" w:rsidRDefault="00FD7DD0" w:rsidP="00FD7DD0">
            <w:pPr>
              <w:spacing w:after="0" w:line="240" w:lineRule="auto"/>
              <w:jc w:val="both"/>
              <w:rPr>
                <w:rFonts w:ascii="Times New Roman" w:eastAsia="Times New Roman" w:hAnsi="Times New Roman" w:cs="Times New Roman"/>
                <w:lang w:eastAsia="ru-RU"/>
              </w:rPr>
            </w:pPr>
          </w:p>
        </w:tc>
      </w:tr>
      <w:tr w:rsidR="00FD7DD0" w:rsidRPr="00BD5A8E" w14:paraId="53DD079C" w14:textId="77777777" w:rsidTr="00F44A59">
        <w:trPr>
          <w:trHeight w:val="245"/>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217CA3" w14:textId="35E54509"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3</w:t>
            </w:r>
          </w:p>
        </w:tc>
        <w:tc>
          <w:tcPr>
            <w:tcW w:w="1792" w:type="pct"/>
            <w:tcBorders>
              <w:top w:val="single" w:sz="4" w:space="0" w:color="000000"/>
              <w:left w:val="single" w:sz="4" w:space="0" w:color="auto"/>
              <w:bottom w:val="single" w:sz="4" w:space="0" w:color="000000"/>
              <w:right w:val="single" w:sz="4" w:space="0" w:color="000000"/>
            </w:tcBorders>
          </w:tcPr>
          <w:p w14:paraId="46B74BF0" w14:textId="5D90DF45" w:rsidR="00FD7DD0" w:rsidRPr="00912911" w:rsidRDefault="00FD7DD0" w:rsidP="00FD7DD0">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удар по летящему мячу средней частью подъема, головой в прыжке и с разбега; отбор мяча у соперника накладыванием стопы и толчком плеча в плечо; учебная игр</w:t>
            </w:r>
            <w:r>
              <w:rPr>
                <w:rFonts w:ascii="Times New Roman" w:eastAsia="Times New Roman" w:hAnsi="Times New Roman" w:cs="Times New Roman"/>
                <w:color w:val="000000"/>
              </w:rPr>
              <w:t>а</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E8FE0C" w14:textId="11F56F27"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3</w:t>
            </w:r>
          </w:p>
        </w:tc>
        <w:tc>
          <w:tcPr>
            <w:tcW w:w="2239" w:type="pct"/>
            <w:vMerge/>
            <w:tcBorders>
              <w:left w:val="single" w:sz="4" w:space="0" w:color="auto"/>
              <w:right w:val="single" w:sz="4" w:space="0" w:color="auto"/>
            </w:tcBorders>
          </w:tcPr>
          <w:p w14:paraId="0566CD42" w14:textId="77777777" w:rsidR="00FD7DD0" w:rsidRPr="00912911" w:rsidRDefault="00FD7DD0" w:rsidP="00FD7DD0">
            <w:pPr>
              <w:spacing w:after="0" w:line="240" w:lineRule="auto"/>
              <w:jc w:val="both"/>
              <w:rPr>
                <w:rFonts w:ascii="Times New Roman" w:eastAsia="Times New Roman" w:hAnsi="Times New Roman" w:cs="Times New Roman"/>
                <w:lang w:eastAsia="ru-RU"/>
              </w:rPr>
            </w:pPr>
          </w:p>
        </w:tc>
      </w:tr>
      <w:tr w:rsidR="00FD7DD0" w:rsidRPr="00BD5A8E" w14:paraId="48324C1B" w14:textId="77777777" w:rsidTr="0005150C">
        <w:trPr>
          <w:trHeight w:val="39"/>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F5974C" w14:textId="2FC927D8"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lastRenderedPageBreak/>
              <w:t>4</w:t>
            </w:r>
          </w:p>
        </w:tc>
        <w:tc>
          <w:tcPr>
            <w:tcW w:w="1792" w:type="pct"/>
            <w:tcBorders>
              <w:top w:val="single" w:sz="4" w:space="0" w:color="000000"/>
              <w:left w:val="single" w:sz="4" w:space="0" w:color="auto"/>
              <w:bottom w:val="single" w:sz="4" w:space="0" w:color="000000"/>
              <w:right w:val="single" w:sz="4" w:space="0" w:color="000000"/>
            </w:tcBorders>
          </w:tcPr>
          <w:p w14:paraId="3BEC5CDE" w14:textId="77777777" w:rsidR="00FD7DD0" w:rsidRPr="00912911" w:rsidRDefault="00FD7DD0" w:rsidP="00FD7DD0">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Повторение правил игры в футбол, соблюдение их в процессе игровой деятельности. </w:t>
            </w:r>
          </w:p>
          <w:p w14:paraId="68B9DE14" w14:textId="75B394C0" w:rsidR="00FD7DD0" w:rsidRPr="00912911" w:rsidRDefault="00FD7DD0" w:rsidP="00FD7DD0">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Совершенствование основных технических приемов и тактических действий в условиях учебной и игровой деятельности</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898A32" w14:textId="0FB5F81F"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3</w:t>
            </w:r>
          </w:p>
        </w:tc>
        <w:tc>
          <w:tcPr>
            <w:tcW w:w="2239" w:type="pct"/>
            <w:vMerge/>
            <w:tcBorders>
              <w:left w:val="single" w:sz="4" w:space="0" w:color="auto"/>
              <w:bottom w:val="single" w:sz="4" w:space="0" w:color="auto"/>
              <w:right w:val="single" w:sz="4" w:space="0" w:color="auto"/>
            </w:tcBorders>
          </w:tcPr>
          <w:p w14:paraId="608778CD" w14:textId="77777777" w:rsidR="00FD7DD0" w:rsidRPr="00912911" w:rsidRDefault="00FD7DD0" w:rsidP="00FD7DD0">
            <w:pPr>
              <w:spacing w:after="0" w:line="240" w:lineRule="auto"/>
              <w:jc w:val="both"/>
              <w:rPr>
                <w:rFonts w:ascii="Times New Roman" w:eastAsia="Times New Roman" w:hAnsi="Times New Roman" w:cs="Times New Roman"/>
                <w:lang w:eastAsia="ru-RU"/>
              </w:rPr>
            </w:pPr>
          </w:p>
        </w:tc>
      </w:tr>
      <w:tr w:rsidR="00FD7DD0" w:rsidRPr="00BD5A8E" w14:paraId="09CBFB22" w14:textId="77777777" w:rsidTr="00F44A59">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648EEE" w14:textId="7ECF4D2C" w:rsidR="00FD7DD0" w:rsidRPr="00E74FA3" w:rsidRDefault="00FD7DD0" w:rsidP="00FD7DD0">
            <w:pPr>
              <w:spacing w:after="0" w:line="240" w:lineRule="auto"/>
              <w:jc w:val="center"/>
              <w:rPr>
                <w:rFonts w:ascii="Times New Roman" w:eastAsia="Times New Roman" w:hAnsi="Times New Roman" w:cs="Times New Roman"/>
                <w:b/>
                <w:lang w:eastAsia="ru-RU"/>
              </w:rPr>
            </w:pPr>
            <w:r w:rsidRPr="00E74FA3">
              <w:rPr>
                <w:rFonts w:ascii="Times New Roman" w:eastAsia="Times New Roman" w:hAnsi="Times New Roman" w:cs="Times New Roman"/>
                <w:b/>
                <w:lang w:eastAsia="ru-RU"/>
              </w:rPr>
              <w:t>«Гандбол»</w:t>
            </w:r>
          </w:p>
        </w:tc>
      </w:tr>
      <w:tr w:rsidR="00FD7DD0" w:rsidRPr="00BD5A8E" w14:paraId="3859C236" w14:textId="77777777" w:rsidTr="00F44A59">
        <w:trPr>
          <w:trHeight w:val="39"/>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75D72B" w14:textId="3B7BD948"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1</w:t>
            </w:r>
          </w:p>
        </w:tc>
        <w:tc>
          <w:tcPr>
            <w:tcW w:w="1792" w:type="pct"/>
            <w:tcBorders>
              <w:top w:val="single" w:sz="4" w:space="0" w:color="000000"/>
              <w:left w:val="single" w:sz="4" w:space="0" w:color="auto"/>
              <w:bottom w:val="single" w:sz="4" w:space="0" w:color="000000"/>
              <w:right w:val="single" w:sz="4" w:space="0" w:color="000000"/>
            </w:tcBorders>
          </w:tcPr>
          <w:p w14:paraId="38CC84F5" w14:textId="7B53D218" w:rsidR="00FD7DD0" w:rsidRPr="00912911" w:rsidRDefault="00FD7DD0" w:rsidP="00FD7DD0">
            <w:pPr>
              <w:spacing w:after="0" w:line="240" w:lineRule="auto"/>
              <w:jc w:val="both"/>
              <w:rPr>
                <w:rFonts w:ascii="Times New Roman" w:eastAsia="Times New Roman" w:hAnsi="Times New Roman" w:cs="Times New Roman"/>
                <w:color w:val="000000"/>
              </w:rPr>
            </w:pPr>
            <w:r w:rsidRPr="00912911">
              <w:rPr>
                <w:rFonts w:ascii="Times New Roman" w:eastAsia="Arial Unicode MS" w:hAnsi="Times New Roman" w:cs="Times New Roman"/>
                <w:color w:val="000000"/>
                <w:lang w:eastAsia="ru-RU" w:bidi="ru-RU"/>
              </w:rPr>
              <w:t xml:space="preserve">Передачи, ловля мяча в тройках; </w:t>
            </w:r>
            <w:proofErr w:type="spellStart"/>
            <w:r w:rsidRPr="00912911">
              <w:rPr>
                <w:rFonts w:ascii="Times New Roman" w:eastAsia="Arial Unicode MS" w:hAnsi="Times New Roman" w:cs="Times New Roman"/>
                <w:color w:val="000000"/>
                <w:lang w:eastAsia="ru-RU" w:bidi="ru-RU"/>
              </w:rPr>
              <w:t>скрестное</w:t>
            </w:r>
            <w:proofErr w:type="spellEnd"/>
            <w:r w:rsidRPr="00912911">
              <w:rPr>
                <w:rFonts w:ascii="Times New Roman" w:eastAsia="Arial Unicode MS" w:hAnsi="Times New Roman" w:cs="Times New Roman"/>
                <w:color w:val="000000"/>
                <w:lang w:eastAsia="ru-RU" w:bidi="ru-RU"/>
              </w:rPr>
              <w:t xml:space="preserve"> движение, движение восьмеркой; передача и ловля мяча с отскоком от площадки</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157A0E" w14:textId="4A4D606E"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3</w:t>
            </w:r>
          </w:p>
        </w:tc>
        <w:tc>
          <w:tcPr>
            <w:tcW w:w="2239" w:type="pct"/>
            <w:tcBorders>
              <w:top w:val="single" w:sz="4" w:space="0" w:color="000000"/>
              <w:left w:val="single" w:sz="4" w:space="0" w:color="auto"/>
              <w:bottom w:val="single" w:sz="4" w:space="0" w:color="000000"/>
              <w:right w:val="single" w:sz="4" w:space="0" w:color="000000"/>
            </w:tcBorders>
          </w:tcPr>
          <w:p w14:paraId="67F836C3" w14:textId="595909D0" w:rsidR="00FD7DD0" w:rsidRPr="00912911" w:rsidRDefault="00FD7DD0" w:rsidP="00FD7DD0">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Анализируют технику и исправляют ошибки одноклассников (разучивание в парах и в группах)</w:t>
            </w:r>
          </w:p>
        </w:tc>
      </w:tr>
      <w:tr w:rsidR="00FD7DD0" w:rsidRPr="00BD5A8E" w14:paraId="1D326C0D" w14:textId="77777777" w:rsidTr="00F44A59">
        <w:trPr>
          <w:trHeight w:val="245"/>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A90CC1" w14:textId="55192AD6"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2</w:t>
            </w:r>
          </w:p>
        </w:tc>
        <w:tc>
          <w:tcPr>
            <w:tcW w:w="1792" w:type="pct"/>
            <w:tcBorders>
              <w:top w:val="single" w:sz="4" w:space="0" w:color="000000"/>
              <w:left w:val="single" w:sz="4" w:space="0" w:color="auto"/>
              <w:bottom w:val="single" w:sz="4" w:space="0" w:color="000000"/>
              <w:right w:val="single" w:sz="4" w:space="0" w:color="000000"/>
            </w:tcBorders>
          </w:tcPr>
          <w:p w14:paraId="145B2C98" w14:textId="3D801849" w:rsidR="00FD7DD0" w:rsidRPr="00912911" w:rsidRDefault="00FD7DD0" w:rsidP="00FD7DD0">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Бросок из опорного положения с сопротивлением защитника; подст</w:t>
            </w:r>
            <w:r>
              <w:rPr>
                <w:rFonts w:ascii="Times New Roman" w:eastAsia="Times New Roman" w:hAnsi="Times New Roman" w:cs="Times New Roman"/>
                <w:color w:val="000000"/>
              </w:rPr>
              <w:t>раховка в защите; зонная защита</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8CA8D07" w14:textId="15793AAC"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3</w:t>
            </w:r>
          </w:p>
        </w:tc>
        <w:tc>
          <w:tcPr>
            <w:tcW w:w="2239" w:type="pct"/>
            <w:tcBorders>
              <w:top w:val="single" w:sz="4" w:space="0" w:color="000000"/>
              <w:left w:val="single" w:sz="4" w:space="0" w:color="auto"/>
              <w:bottom w:val="single" w:sz="4" w:space="0" w:color="000000"/>
              <w:right w:val="single" w:sz="4" w:space="0" w:color="000000"/>
            </w:tcBorders>
          </w:tcPr>
          <w:p w14:paraId="5D90F5CC" w14:textId="32D90FE9"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color w:val="000000"/>
              </w:rPr>
              <w:t>Знакомятся и анализируют образцы техники ударов по ворот в игровых и соревновательных условиях. Знакомятся и анализируют образцы техники семиметрово</w:t>
            </w:r>
            <w:r>
              <w:rPr>
                <w:rFonts w:ascii="Times New Roman" w:eastAsia="Times New Roman" w:hAnsi="Times New Roman" w:cs="Times New Roman"/>
                <w:color w:val="000000"/>
              </w:rPr>
              <w:t>го удара с семиметровой отметки</w:t>
            </w:r>
          </w:p>
        </w:tc>
      </w:tr>
      <w:tr w:rsidR="00FD7DD0" w:rsidRPr="00BD5A8E" w14:paraId="31D139A0" w14:textId="77777777" w:rsidTr="00F44A59">
        <w:trPr>
          <w:trHeight w:val="245"/>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6C2318" w14:textId="6C4CD556"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3</w:t>
            </w:r>
          </w:p>
        </w:tc>
        <w:tc>
          <w:tcPr>
            <w:tcW w:w="1792" w:type="pct"/>
            <w:tcBorders>
              <w:top w:val="single" w:sz="4" w:space="0" w:color="000000"/>
              <w:left w:val="single" w:sz="4" w:space="0" w:color="auto"/>
              <w:bottom w:val="single" w:sz="4" w:space="0" w:color="000000"/>
              <w:right w:val="single" w:sz="4" w:space="0" w:color="000000"/>
            </w:tcBorders>
          </w:tcPr>
          <w:p w14:paraId="778B1A1F" w14:textId="76CB7DCE" w:rsidR="00FD7DD0" w:rsidRPr="00912911" w:rsidRDefault="00FD7DD0" w:rsidP="00FD7DD0">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нападение контратакой; позиционное нападение; взаимодействие иг</w:t>
            </w:r>
            <w:r>
              <w:rPr>
                <w:rFonts w:ascii="Times New Roman" w:eastAsia="Times New Roman" w:hAnsi="Times New Roman" w:cs="Times New Roman"/>
                <w:color w:val="000000"/>
              </w:rPr>
              <w:t>роков в нападении; учебная игра</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E75FF43" w14:textId="66CCA2BC"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3</w:t>
            </w:r>
          </w:p>
        </w:tc>
        <w:tc>
          <w:tcPr>
            <w:tcW w:w="2239" w:type="pct"/>
            <w:tcBorders>
              <w:top w:val="single" w:sz="4" w:space="0" w:color="000000"/>
              <w:left w:val="single" w:sz="4" w:space="0" w:color="auto"/>
              <w:bottom w:val="single" w:sz="4" w:space="0" w:color="000000"/>
              <w:right w:val="single" w:sz="4" w:space="0" w:color="000000"/>
            </w:tcBorders>
          </w:tcPr>
          <w:p w14:paraId="7FCE8BAC" w14:textId="206CA1C9"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color w:val="000000"/>
              </w:rPr>
              <w:t>Совершенствуют технические и тактические действия в защите и нападении в процессе</w:t>
            </w:r>
            <w:r>
              <w:rPr>
                <w:rFonts w:ascii="Times New Roman" w:eastAsia="Times New Roman" w:hAnsi="Times New Roman" w:cs="Times New Roman"/>
                <w:color w:val="000000"/>
              </w:rPr>
              <w:t xml:space="preserve"> учебной и игровой деятельности</w:t>
            </w:r>
          </w:p>
        </w:tc>
      </w:tr>
      <w:tr w:rsidR="00FD7DD0" w:rsidRPr="00BD5A8E" w14:paraId="1D5168A6" w14:textId="77777777" w:rsidTr="00F44A59">
        <w:trPr>
          <w:trHeight w:val="245"/>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503B4A" w14:textId="039CFDF2"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4</w:t>
            </w:r>
          </w:p>
        </w:tc>
        <w:tc>
          <w:tcPr>
            <w:tcW w:w="1792" w:type="pct"/>
            <w:tcBorders>
              <w:top w:val="single" w:sz="4" w:space="0" w:color="000000"/>
              <w:left w:val="single" w:sz="4" w:space="0" w:color="auto"/>
              <w:bottom w:val="single" w:sz="4" w:space="0" w:color="000000"/>
              <w:right w:val="single" w:sz="4" w:space="0" w:color="000000"/>
            </w:tcBorders>
          </w:tcPr>
          <w:p w14:paraId="3162CB2E" w14:textId="39260BBC" w:rsidR="00FD7DD0" w:rsidRPr="00912911" w:rsidRDefault="00FD7DD0" w:rsidP="00FD7DD0">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 xml:space="preserve">Повторение правил игры в гандбол, соблюдение их в процессе игровой деятельности. </w:t>
            </w:r>
          </w:p>
          <w:p w14:paraId="2AFF505D" w14:textId="3619675F" w:rsidR="00FD7DD0" w:rsidRPr="00912911" w:rsidRDefault="00FD7DD0" w:rsidP="00FD7DD0">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color w:val="000000"/>
              </w:rPr>
              <w:t>Совершенствование основных технических приемов и тактических действий в условиях учебной и игровой деятельности</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BAC865" w14:textId="538C06B9"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3</w:t>
            </w:r>
          </w:p>
        </w:tc>
        <w:tc>
          <w:tcPr>
            <w:tcW w:w="2239" w:type="pct"/>
            <w:tcBorders>
              <w:top w:val="single" w:sz="4" w:space="0" w:color="auto"/>
              <w:left w:val="single" w:sz="4" w:space="0" w:color="auto"/>
              <w:bottom w:val="single" w:sz="4" w:space="0" w:color="auto"/>
              <w:right w:val="single" w:sz="4" w:space="0" w:color="auto"/>
            </w:tcBorders>
          </w:tcPr>
          <w:p w14:paraId="5BA67E8A" w14:textId="299EA5E2"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Соблюдают правила игры в процессе игровой деятельности, принимают уча</w:t>
            </w:r>
            <w:r>
              <w:rPr>
                <w:rFonts w:ascii="Times New Roman" w:eastAsia="Times New Roman" w:hAnsi="Times New Roman" w:cs="Times New Roman"/>
                <w:lang w:eastAsia="ru-RU"/>
              </w:rPr>
              <w:t>стие в спортивных соревнованиях</w:t>
            </w:r>
          </w:p>
        </w:tc>
      </w:tr>
      <w:tr w:rsidR="00FD7DD0" w:rsidRPr="00BD5A8E" w14:paraId="6ED96FDF" w14:textId="77777777" w:rsidTr="00F44A59">
        <w:trPr>
          <w:trHeight w:val="245"/>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D570B4B" w14:textId="7CE5B021"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5</w:t>
            </w:r>
          </w:p>
        </w:tc>
        <w:tc>
          <w:tcPr>
            <w:tcW w:w="1792" w:type="pct"/>
            <w:tcBorders>
              <w:top w:val="single" w:sz="4" w:space="0" w:color="000000"/>
              <w:left w:val="single" w:sz="4" w:space="0" w:color="000000"/>
              <w:bottom w:val="single" w:sz="4" w:space="0" w:color="000000"/>
              <w:right w:val="single" w:sz="4" w:space="0" w:color="auto"/>
            </w:tcBorders>
          </w:tcPr>
          <w:p w14:paraId="2F590C6C" w14:textId="249B2489" w:rsidR="00FD7DD0" w:rsidRPr="00912911" w:rsidRDefault="00FD7DD0" w:rsidP="00FD7DD0">
            <w:pPr>
              <w:widowControl w:val="0"/>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b/>
                <w:bCs/>
                <w:i/>
                <w:lang w:eastAsia="ru-RU"/>
              </w:rPr>
              <w:t>Текущий</w:t>
            </w:r>
            <w:r w:rsidRPr="00912911">
              <w:rPr>
                <w:rFonts w:ascii="Times New Roman" w:eastAsia="Times New Roman" w:hAnsi="Times New Roman" w:cs="Times New Roman"/>
                <w:b/>
                <w:i/>
                <w:lang w:eastAsia="ru-RU"/>
              </w:rPr>
              <w:t xml:space="preserve"> контроль</w:t>
            </w:r>
            <w:r w:rsidRPr="00912911">
              <w:rPr>
                <w:rFonts w:ascii="Times New Roman" w:eastAsia="Times New Roman" w:hAnsi="Times New Roman" w:cs="Times New Roman"/>
                <w:lang w:eastAsia="ru-RU"/>
              </w:rPr>
              <w:t xml:space="preserve"> скоростно-силовой подготовки</w:t>
            </w:r>
          </w:p>
        </w:tc>
        <w:tc>
          <w:tcPr>
            <w:tcW w:w="672" w:type="pct"/>
            <w:tcBorders>
              <w:top w:val="single" w:sz="4" w:space="0" w:color="000000"/>
              <w:left w:val="single" w:sz="4" w:space="0" w:color="auto"/>
              <w:bottom w:val="single" w:sz="4" w:space="0" w:color="000000"/>
              <w:right w:val="single" w:sz="4" w:space="0" w:color="auto"/>
            </w:tcBorders>
            <w:tcMar>
              <w:top w:w="31" w:type="dxa"/>
              <w:left w:w="89" w:type="dxa"/>
              <w:bottom w:w="0" w:type="dxa"/>
              <w:right w:w="94" w:type="dxa"/>
            </w:tcMar>
          </w:tcPr>
          <w:p w14:paraId="063E4C5A" w14:textId="77777777" w:rsidR="00FD7DD0" w:rsidRPr="00912911" w:rsidRDefault="00FD7DD0" w:rsidP="00FD7DD0">
            <w:pPr>
              <w:spacing w:after="0" w:line="240" w:lineRule="auto"/>
              <w:jc w:val="center"/>
              <w:rPr>
                <w:rFonts w:ascii="Times New Roman" w:eastAsia="Times New Roman" w:hAnsi="Times New Roman" w:cs="Times New Roman"/>
                <w:lang w:eastAsia="ru-RU"/>
              </w:rPr>
            </w:pPr>
          </w:p>
        </w:tc>
        <w:tc>
          <w:tcPr>
            <w:tcW w:w="2239" w:type="pct"/>
            <w:tcBorders>
              <w:top w:val="single" w:sz="4" w:space="0" w:color="000000"/>
              <w:left w:val="single" w:sz="4" w:space="0" w:color="auto"/>
              <w:bottom w:val="single" w:sz="4" w:space="0" w:color="000000"/>
              <w:right w:val="single" w:sz="4" w:space="0" w:color="000000"/>
            </w:tcBorders>
          </w:tcPr>
          <w:p w14:paraId="1F03C641" w14:textId="234EDAD6" w:rsidR="00FD7DD0" w:rsidRPr="00912911" w:rsidRDefault="00FD7DD0" w:rsidP="00FD7DD0">
            <w:pPr>
              <w:widowControl w:val="0"/>
              <w:tabs>
                <w:tab w:val="left" w:pos="794"/>
              </w:tabs>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Тесты: прыжки через скакалку на двух ногах за 30 секунд и 1 минуту; челночный бег 4×10 м, 4×9 м</w:t>
            </w:r>
          </w:p>
        </w:tc>
      </w:tr>
      <w:tr w:rsidR="00FD7DD0" w:rsidRPr="00BD5A8E" w14:paraId="182B0822" w14:textId="77777777" w:rsidTr="00F44A59">
        <w:trPr>
          <w:trHeight w:val="245"/>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FF05364" w14:textId="2C81D599"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5</w:t>
            </w:r>
          </w:p>
        </w:tc>
        <w:tc>
          <w:tcPr>
            <w:tcW w:w="1792" w:type="pct"/>
            <w:tcBorders>
              <w:top w:val="single" w:sz="4" w:space="0" w:color="000000"/>
              <w:left w:val="single" w:sz="4" w:space="0" w:color="000000"/>
              <w:bottom w:val="single" w:sz="4" w:space="0" w:color="000000"/>
              <w:right w:val="single" w:sz="4" w:space="0" w:color="auto"/>
            </w:tcBorders>
          </w:tcPr>
          <w:p w14:paraId="01BBE9D7" w14:textId="65E39AF3" w:rsidR="00FD7DD0" w:rsidRPr="00912911" w:rsidRDefault="00FD7DD0" w:rsidP="00FD7DD0">
            <w:pPr>
              <w:spacing w:after="0" w:line="240" w:lineRule="auto"/>
              <w:jc w:val="both"/>
              <w:rPr>
                <w:rFonts w:ascii="Times New Roman" w:eastAsia="Times New Roman" w:hAnsi="Times New Roman" w:cs="Times New Roman"/>
                <w:color w:val="000000"/>
              </w:rPr>
            </w:pPr>
            <w:r w:rsidRPr="00912911">
              <w:rPr>
                <w:rFonts w:ascii="Times New Roman" w:hAnsi="Times New Roman" w:cs="Times New Roman"/>
                <w:b/>
                <w:i/>
                <w:lang w:eastAsia="ar-SA"/>
              </w:rPr>
              <w:t>Промежуточный контроль</w:t>
            </w:r>
            <w:r w:rsidRPr="00912911">
              <w:rPr>
                <w:rFonts w:ascii="Times New Roman" w:hAnsi="Times New Roman" w:cs="Times New Roman"/>
                <w:lang w:eastAsia="ar-SA"/>
              </w:rPr>
              <w:t xml:space="preserve"> – ведения мяча; передачи и ловля (прием) мяча; бросок (удар) мяча; подача; тактические действия в нападении и защите</w:t>
            </w:r>
          </w:p>
        </w:tc>
        <w:tc>
          <w:tcPr>
            <w:tcW w:w="672" w:type="pct"/>
            <w:tcBorders>
              <w:top w:val="single" w:sz="4" w:space="0" w:color="000000"/>
              <w:left w:val="single" w:sz="4" w:space="0" w:color="auto"/>
              <w:bottom w:val="single" w:sz="4" w:space="0" w:color="000000"/>
              <w:right w:val="single" w:sz="4" w:space="0" w:color="auto"/>
            </w:tcBorders>
            <w:tcMar>
              <w:top w:w="31" w:type="dxa"/>
              <w:left w:w="89" w:type="dxa"/>
              <w:bottom w:w="0" w:type="dxa"/>
              <w:right w:w="94" w:type="dxa"/>
            </w:tcMar>
          </w:tcPr>
          <w:p w14:paraId="21068DA9" w14:textId="77777777" w:rsidR="00FD7DD0" w:rsidRPr="00912911" w:rsidRDefault="00FD7DD0" w:rsidP="00FD7DD0">
            <w:pPr>
              <w:spacing w:after="0" w:line="240" w:lineRule="auto"/>
              <w:jc w:val="center"/>
              <w:rPr>
                <w:rFonts w:ascii="Times New Roman" w:eastAsia="Times New Roman" w:hAnsi="Times New Roman" w:cs="Times New Roman"/>
                <w:lang w:eastAsia="ru-RU"/>
              </w:rPr>
            </w:pPr>
          </w:p>
        </w:tc>
        <w:tc>
          <w:tcPr>
            <w:tcW w:w="2239" w:type="pct"/>
            <w:tcBorders>
              <w:top w:val="single" w:sz="4" w:space="0" w:color="000000"/>
              <w:left w:val="single" w:sz="4" w:space="0" w:color="auto"/>
              <w:bottom w:val="single" w:sz="4" w:space="0" w:color="000000"/>
              <w:right w:val="single" w:sz="4" w:space="0" w:color="000000"/>
            </w:tcBorders>
          </w:tcPr>
          <w:p w14:paraId="13755ADA" w14:textId="6A2F6835" w:rsidR="00FD7DD0" w:rsidRPr="00912911" w:rsidRDefault="00FD7DD0" w:rsidP="00FD7DD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Техника выполнения упражнения</w:t>
            </w:r>
          </w:p>
        </w:tc>
      </w:tr>
      <w:tr w:rsidR="00FD7DD0" w:rsidRPr="00BD5A8E" w14:paraId="19944A35" w14:textId="77777777" w:rsidTr="00F44A59">
        <w:trPr>
          <w:trHeight w:val="245"/>
        </w:trPr>
        <w:tc>
          <w:tcPr>
            <w:tcW w:w="208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FB1D76F" w14:textId="1FCB8981" w:rsidR="00FD7DD0" w:rsidRPr="005C3EEB" w:rsidRDefault="00FD7DD0" w:rsidP="00FD7DD0">
            <w:pPr>
              <w:spacing w:after="0" w:line="240" w:lineRule="auto"/>
              <w:jc w:val="center"/>
              <w:rPr>
                <w:rFonts w:ascii="Times New Roman" w:eastAsia="Times New Roman" w:hAnsi="Times New Roman" w:cs="Times New Roman"/>
                <w:b/>
                <w:color w:val="000000"/>
              </w:rPr>
            </w:pPr>
            <w:r w:rsidRPr="005C3EEB">
              <w:rPr>
                <w:rFonts w:ascii="Times New Roman" w:hAnsi="Times New Roman" w:cs="Times New Roman"/>
                <w:b/>
              </w:rPr>
              <w:t>Итого по разделу</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A29E49" w14:textId="252683EF" w:rsidR="00FD7DD0" w:rsidRPr="005C3EEB" w:rsidRDefault="00FD7DD0" w:rsidP="00FD7DD0">
            <w:pPr>
              <w:spacing w:after="0" w:line="240" w:lineRule="auto"/>
              <w:jc w:val="center"/>
              <w:rPr>
                <w:rFonts w:ascii="Times New Roman" w:eastAsia="Times New Roman" w:hAnsi="Times New Roman" w:cs="Times New Roman"/>
                <w:b/>
                <w:lang w:eastAsia="ru-RU"/>
              </w:rPr>
            </w:pPr>
            <w:r w:rsidRPr="005C3EEB">
              <w:rPr>
                <w:rFonts w:ascii="Times New Roman" w:hAnsi="Times New Roman" w:cs="Times New Roman"/>
                <w:b/>
              </w:rPr>
              <w:t>12</w:t>
            </w:r>
          </w:p>
        </w:tc>
        <w:tc>
          <w:tcPr>
            <w:tcW w:w="2239" w:type="pct"/>
            <w:tcBorders>
              <w:top w:val="single" w:sz="4" w:space="0" w:color="auto"/>
              <w:left w:val="single" w:sz="4" w:space="0" w:color="auto"/>
              <w:bottom w:val="single" w:sz="4" w:space="0" w:color="auto"/>
              <w:right w:val="single" w:sz="4" w:space="0" w:color="auto"/>
            </w:tcBorders>
          </w:tcPr>
          <w:p w14:paraId="3D9F0BCB" w14:textId="77777777" w:rsidR="00FD7DD0" w:rsidRPr="00912911" w:rsidRDefault="00FD7DD0" w:rsidP="00FD7DD0">
            <w:pPr>
              <w:spacing w:after="0" w:line="240" w:lineRule="auto"/>
              <w:jc w:val="both"/>
              <w:rPr>
                <w:rFonts w:ascii="Times New Roman" w:eastAsia="Times New Roman" w:hAnsi="Times New Roman" w:cs="Times New Roman"/>
                <w:lang w:eastAsia="ru-RU"/>
              </w:rPr>
            </w:pPr>
          </w:p>
        </w:tc>
      </w:tr>
      <w:tr w:rsidR="00FD7DD0" w:rsidRPr="00BD5A8E" w14:paraId="7E93C993" w14:textId="77777777" w:rsidTr="00F44A59">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85C999" w14:textId="5E66D2F5"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b/>
                <w:bCs/>
                <w:lang w:eastAsia="ru-RU"/>
              </w:rPr>
              <w:t>Раздел «Кроссовая подготовка»</w:t>
            </w:r>
          </w:p>
        </w:tc>
      </w:tr>
      <w:tr w:rsidR="00FD7DD0" w:rsidRPr="00BD5A8E" w14:paraId="1329EBF2" w14:textId="77777777" w:rsidTr="00F44A59">
        <w:trPr>
          <w:trHeight w:val="245"/>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B82D08" w14:textId="290AAE7F"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1</w:t>
            </w:r>
          </w:p>
        </w:tc>
        <w:tc>
          <w:tcPr>
            <w:tcW w:w="1792" w:type="pct"/>
            <w:tcBorders>
              <w:top w:val="single" w:sz="4" w:space="0" w:color="000000"/>
              <w:left w:val="single" w:sz="4" w:space="0" w:color="auto"/>
              <w:bottom w:val="single" w:sz="4" w:space="0" w:color="000000"/>
              <w:right w:val="single" w:sz="4" w:space="0" w:color="auto"/>
            </w:tcBorders>
          </w:tcPr>
          <w:p w14:paraId="76A44C91" w14:textId="33730444" w:rsidR="00FD7DD0" w:rsidRPr="00912911" w:rsidRDefault="00FD7DD0" w:rsidP="00FD7DD0">
            <w:pPr>
              <w:spacing w:after="0" w:line="240" w:lineRule="auto"/>
              <w:jc w:val="both"/>
              <w:rPr>
                <w:rFonts w:ascii="Times New Roman" w:eastAsia="Times New Roman" w:hAnsi="Times New Roman" w:cs="Times New Roman"/>
                <w:color w:val="000000"/>
              </w:rPr>
            </w:pPr>
            <w:r w:rsidRPr="00912911">
              <w:rPr>
                <w:rFonts w:ascii="Times New Roman" w:eastAsia="Times New Roman" w:hAnsi="Times New Roman" w:cs="Times New Roman"/>
                <w:bCs/>
                <w:lang w:eastAsia="ru-RU"/>
              </w:rPr>
              <w:t>Ходьба и бег по пересеченной местности</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81A4D84" w14:textId="1C31B17A"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4</w:t>
            </w:r>
          </w:p>
        </w:tc>
        <w:tc>
          <w:tcPr>
            <w:tcW w:w="2239" w:type="pct"/>
            <w:vMerge w:val="restart"/>
            <w:tcBorders>
              <w:top w:val="single" w:sz="4" w:space="0" w:color="auto"/>
              <w:left w:val="single" w:sz="4" w:space="0" w:color="auto"/>
              <w:right w:val="single" w:sz="4" w:space="0" w:color="auto"/>
            </w:tcBorders>
          </w:tcPr>
          <w:p w14:paraId="2833B5B5" w14:textId="0061C0A3"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Практические занятия (с использованием иллюстративного материала). Тема «Передвижение по пересеченной местности»:</w:t>
            </w:r>
          </w:p>
          <w:p w14:paraId="62CE9F2B" w14:textId="3A805DA2"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рассматривают, обсуждают и анализируют иллюстративный образец техники передвижения по пересеченной местности, выделяют основные фазы движения, определяют возможные ошибки в технике передвижения;</w:t>
            </w:r>
          </w:p>
          <w:p w14:paraId="2BBD1A3A" w14:textId="6C0D58C9"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xml:space="preserve">– повторяют подводящие и имитационные упражнения, </w:t>
            </w:r>
            <w:r w:rsidRPr="00912911">
              <w:rPr>
                <w:rFonts w:ascii="Times New Roman" w:hAnsi="Times New Roman" w:cs="Times New Roman"/>
              </w:rPr>
              <w:lastRenderedPageBreak/>
              <w:t>передвижение по фазам движения и в полной координации;</w:t>
            </w:r>
          </w:p>
          <w:p w14:paraId="441C77BA" w14:textId="10A3E23D"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rPr>
              <w:t>– контролируют технику выполнения передвижения по пересеченной местности другими учащимися, выявляют возможные ошибки и предлагают способы их устранения (работа в парах)</w:t>
            </w:r>
          </w:p>
        </w:tc>
      </w:tr>
      <w:tr w:rsidR="00FD7DD0" w:rsidRPr="00BD5A8E" w14:paraId="6DEE096C" w14:textId="77777777" w:rsidTr="00F44A59">
        <w:trPr>
          <w:trHeight w:val="245"/>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60B87D" w14:textId="7B5D6688"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2</w:t>
            </w:r>
          </w:p>
        </w:tc>
        <w:tc>
          <w:tcPr>
            <w:tcW w:w="1792" w:type="pct"/>
            <w:tcBorders>
              <w:top w:val="single" w:sz="4" w:space="0" w:color="000000"/>
              <w:left w:val="single" w:sz="4" w:space="0" w:color="000000"/>
              <w:bottom w:val="single" w:sz="4" w:space="0" w:color="000000"/>
              <w:right w:val="single" w:sz="4" w:space="0" w:color="auto"/>
            </w:tcBorders>
          </w:tcPr>
          <w:p w14:paraId="6A923666" w14:textId="69D02BDA" w:rsidR="00FD7DD0" w:rsidRPr="00912911" w:rsidRDefault="00FD7DD0" w:rsidP="00FD7DD0">
            <w:pPr>
              <w:spacing w:after="0" w:line="240" w:lineRule="auto"/>
              <w:jc w:val="both"/>
              <w:rPr>
                <w:rFonts w:ascii="Times New Roman" w:eastAsia="Times New Roman" w:hAnsi="Times New Roman" w:cs="Times New Roman"/>
                <w:color w:val="000000"/>
              </w:rPr>
            </w:pPr>
            <w:r w:rsidRPr="00912911">
              <w:rPr>
                <w:rFonts w:ascii="Times New Roman" w:hAnsi="Times New Roman" w:cs="Times New Roman"/>
              </w:rPr>
              <w:t>Бег в гору и под гору. Преодоление препятствий на местности шагом, прыжком в шаге, прыжком со</w:t>
            </w:r>
            <w:r>
              <w:rPr>
                <w:rFonts w:ascii="Times New Roman" w:hAnsi="Times New Roman" w:cs="Times New Roman"/>
              </w:rPr>
              <w:t>гнувшись, наступая, перешагивая</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3DE098" w14:textId="3972662B"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4</w:t>
            </w:r>
          </w:p>
        </w:tc>
        <w:tc>
          <w:tcPr>
            <w:tcW w:w="2239" w:type="pct"/>
            <w:vMerge/>
            <w:tcBorders>
              <w:left w:val="single" w:sz="4" w:space="0" w:color="auto"/>
              <w:right w:val="single" w:sz="4" w:space="0" w:color="auto"/>
            </w:tcBorders>
          </w:tcPr>
          <w:p w14:paraId="0EDDCC29" w14:textId="77777777" w:rsidR="00FD7DD0" w:rsidRPr="00912911" w:rsidRDefault="00FD7DD0" w:rsidP="00FD7DD0">
            <w:pPr>
              <w:spacing w:after="0" w:line="240" w:lineRule="auto"/>
              <w:jc w:val="both"/>
              <w:rPr>
                <w:rFonts w:ascii="Times New Roman" w:eastAsia="Times New Roman" w:hAnsi="Times New Roman" w:cs="Times New Roman"/>
                <w:lang w:eastAsia="ru-RU"/>
              </w:rPr>
            </w:pPr>
          </w:p>
        </w:tc>
      </w:tr>
      <w:tr w:rsidR="00FD7DD0" w:rsidRPr="00BD5A8E" w14:paraId="7FC483CA" w14:textId="77777777" w:rsidTr="00F44A59">
        <w:trPr>
          <w:trHeight w:val="39"/>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75E45FE" w14:textId="323D8108"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3</w:t>
            </w:r>
          </w:p>
        </w:tc>
        <w:tc>
          <w:tcPr>
            <w:tcW w:w="1792" w:type="pct"/>
            <w:tcBorders>
              <w:top w:val="single" w:sz="4" w:space="0" w:color="000000"/>
              <w:left w:val="single" w:sz="4" w:space="0" w:color="000000"/>
              <w:bottom w:val="single" w:sz="4" w:space="0" w:color="000000"/>
              <w:right w:val="single" w:sz="4" w:space="0" w:color="auto"/>
            </w:tcBorders>
          </w:tcPr>
          <w:p w14:paraId="46AFE0BD" w14:textId="49D036F4" w:rsidR="00FD7DD0" w:rsidRPr="00912911" w:rsidRDefault="00FD7DD0" w:rsidP="00FD7DD0">
            <w:pPr>
              <w:spacing w:after="0" w:line="240" w:lineRule="auto"/>
              <w:jc w:val="both"/>
              <w:rPr>
                <w:rFonts w:ascii="Times New Roman" w:hAnsi="Times New Roman" w:cs="Times New Roman"/>
              </w:rPr>
            </w:pPr>
            <w:r w:rsidRPr="00912911">
              <w:rPr>
                <w:rFonts w:ascii="Times New Roman" w:hAnsi="Times New Roman" w:cs="Times New Roman"/>
              </w:rPr>
              <w:t>Преодоление препятствий. Кросс 5</w:t>
            </w:r>
            <w:r>
              <w:rPr>
                <w:rFonts w:ascii="Times New Roman" w:hAnsi="Times New Roman" w:cs="Times New Roman"/>
              </w:rPr>
              <w:t>–</w:t>
            </w:r>
            <w:r w:rsidRPr="00912911">
              <w:rPr>
                <w:rFonts w:ascii="Times New Roman" w:hAnsi="Times New Roman" w:cs="Times New Roman"/>
              </w:rPr>
              <w:t>6 км. Развитие координации, выносливости</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4D86BA" w14:textId="74C65915"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4</w:t>
            </w:r>
          </w:p>
        </w:tc>
        <w:tc>
          <w:tcPr>
            <w:tcW w:w="2239" w:type="pct"/>
            <w:vMerge/>
            <w:tcBorders>
              <w:left w:val="single" w:sz="4" w:space="0" w:color="auto"/>
              <w:bottom w:val="single" w:sz="4" w:space="0" w:color="auto"/>
              <w:right w:val="single" w:sz="4" w:space="0" w:color="auto"/>
            </w:tcBorders>
          </w:tcPr>
          <w:p w14:paraId="0D368622" w14:textId="77777777" w:rsidR="00FD7DD0" w:rsidRPr="00912911" w:rsidRDefault="00FD7DD0" w:rsidP="00FD7DD0">
            <w:pPr>
              <w:spacing w:after="0" w:line="240" w:lineRule="auto"/>
              <w:jc w:val="both"/>
              <w:rPr>
                <w:rFonts w:ascii="Times New Roman" w:eastAsia="Times New Roman" w:hAnsi="Times New Roman" w:cs="Times New Roman"/>
                <w:lang w:eastAsia="ru-RU"/>
              </w:rPr>
            </w:pPr>
          </w:p>
        </w:tc>
      </w:tr>
      <w:tr w:rsidR="00FD7DD0" w:rsidRPr="00BD5A8E" w14:paraId="3D69FCC9" w14:textId="77777777" w:rsidTr="00F44A59">
        <w:trPr>
          <w:trHeight w:val="245"/>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A0F2D94" w14:textId="4C797F30"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4</w:t>
            </w:r>
          </w:p>
        </w:tc>
        <w:tc>
          <w:tcPr>
            <w:tcW w:w="1792" w:type="pct"/>
            <w:tcBorders>
              <w:top w:val="single" w:sz="4" w:space="0" w:color="000000"/>
              <w:left w:val="single" w:sz="4" w:space="0" w:color="000000"/>
              <w:bottom w:val="single" w:sz="4" w:space="0" w:color="000000"/>
              <w:right w:val="single" w:sz="4" w:space="0" w:color="auto"/>
            </w:tcBorders>
          </w:tcPr>
          <w:p w14:paraId="73544B52" w14:textId="7A5513B4" w:rsidR="00FD7DD0" w:rsidRPr="00912911" w:rsidRDefault="00FD7DD0" w:rsidP="00FD7DD0">
            <w:pPr>
              <w:spacing w:after="0" w:line="240" w:lineRule="auto"/>
              <w:jc w:val="both"/>
              <w:rPr>
                <w:rFonts w:ascii="Times New Roman" w:eastAsia="Times New Roman" w:hAnsi="Times New Roman" w:cs="Times New Roman"/>
                <w:color w:val="000000"/>
              </w:rPr>
            </w:pPr>
            <w:r w:rsidRPr="00912911">
              <w:rPr>
                <w:rFonts w:ascii="Times New Roman" w:hAnsi="Times New Roman" w:cs="Times New Roman"/>
                <w:b/>
                <w:bCs/>
                <w:i/>
                <w:iCs/>
              </w:rPr>
              <w:t>Текущий контроль</w:t>
            </w:r>
            <w:r w:rsidRPr="00912911">
              <w:rPr>
                <w:rFonts w:ascii="Times New Roman" w:hAnsi="Times New Roman" w:cs="Times New Roman"/>
              </w:rPr>
              <w:t xml:space="preserve"> – бег по пересеченной местности; преодоления вертикальных и горизонтальных препятствий; марш-броски</w:t>
            </w:r>
          </w:p>
        </w:tc>
        <w:tc>
          <w:tcPr>
            <w:tcW w:w="672" w:type="pct"/>
            <w:tcBorders>
              <w:top w:val="single" w:sz="4" w:space="0" w:color="000000"/>
              <w:left w:val="single" w:sz="4" w:space="0" w:color="auto"/>
              <w:bottom w:val="single" w:sz="4" w:space="0" w:color="000000"/>
              <w:right w:val="single" w:sz="4" w:space="0" w:color="auto"/>
            </w:tcBorders>
            <w:tcMar>
              <w:top w:w="31" w:type="dxa"/>
              <w:left w:w="89" w:type="dxa"/>
              <w:bottom w:w="0" w:type="dxa"/>
              <w:right w:w="94" w:type="dxa"/>
            </w:tcMar>
          </w:tcPr>
          <w:p w14:paraId="03DA90B7" w14:textId="77777777" w:rsidR="00FD7DD0" w:rsidRPr="00912911" w:rsidRDefault="00FD7DD0" w:rsidP="00FD7DD0">
            <w:pPr>
              <w:spacing w:after="0" w:line="240" w:lineRule="auto"/>
              <w:jc w:val="center"/>
              <w:rPr>
                <w:rFonts w:ascii="Times New Roman" w:eastAsia="Times New Roman" w:hAnsi="Times New Roman" w:cs="Times New Roman"/>
                <w:lang w:eastAsia="ru-RU"/>
              </w:rPr>
            </w:pPr>
          </w:p>
        </w:tc>
        <w:tc>
          <w:tcPr>
            <w:tcW w:w="2239" w:type="pct"/>
            <w:tcBorders>
              <w:left w:val="single" w:sz="4" w:space="0" w:color="auto"/>
              <w:bottom w:val="single" w:sz="4" w:space="0" w:color="000000"/>
              <w:right w:val="single" w:sz="4" w:space="0" w:color="000000"/>
            </w:tcBorders>
          </w:tcPr>
          <w:p w14:paraId="72EE5CC6" w14:textId="102A169B" w:rsidR="00FD7DD0" w:rsidRPr="00912911" w:rsidRDefault="00FD7DD0" w:rsidP="00FD7DD0">
            <w:pPr>
              <w:spacing w:after="0" w:line="240" w:lineRule="auto"/>
              <w:jc w:val="both"/>
              <w:rPr>
                <w:rFonts w:ascii="Times New Roman" w:eastAsia="Calibri" w:hAnsi="Times New Roman" w:cs="Times New Roman"/>
                <w:lang w:eastAsia="ar-SA"/>
              </w:rPr>
            </w:pPr>
            <w:r w:rsidRPr="00912911">
              <w:rPr>
                <w:rFonts w:ascii="Times New Roman" w:eastAsia="Calibri" w:hAnsi="Times New Roman" w:cs="Times New Roman"/>
                <w:lang w:eastAsia="ar-SA"/>
              </w:rPr>
              <w:t xml:space="preserve">Самостоятельная работа по технике исполнения; </w:t>
            </w:r>
            <w:proofErr w:type="spellStart"/>
            <w:r w:rsidRPr="00912911">
              <w:rPr>
                <w:rFonts w:ascii="Times New Roman" w:eastAsia="Calibri" w:hAnsi="Times New Roman" w:cs="Times New Roman"/>
                <w:lang w:eastAsia="ar-SA"/>
              </w:rPr>
              <w:t>компетентностно</w:t>
            </w:r>
            <w:proofErr w:type="spellEnd"/>
            <w:r w:rsidRPr="00912911">
              <w:rPr>
                <w:rFonts w:ascii="Times New Roman" w:eastAsia="Calibri" w:hAnsi="Times New Roman" w:cs="Times New Roman"/>
                <w:lang w:eastAsia="ar-SA"/>
              </w:rPr>
              <w:t>-ориентированные задания по технике исполнения</w:t>
            </w:r>
          </w:p>
        </w:tc>
      </w:tr>
      <w:tr w:rsidR="00FD7DD0" w:rsidRPr="00BD5A8E" w14:paraId="1E0E55C7" w14:textId="77777777" w:rsidTr="00F44A59">
        <w:trPr>
          <w:trHeight w:val="39"/>
        </w:trPr>
        <w:tc>
          <w:tcPr>
            <w:tcW w:w="297"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76DACE" w14:textId="6C11285B"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5</w:t>
            </w:r>
          </w:p>
        </w:tc>
        <w:tc>
          <w:tcPr>
            <w:tcW w:w="1792" w:type="pct"/>
            <w:tcBorders>
              <w:top w:val="single" w:sz="4" w:space="0" w:color="000000"/>
              <w:left w:val="single" w:sz="4" w:space="0" w:color="000000"/>
              <w:bottom w:val="single" w:sz="4" w:space="0" w:color="auto"/>
              <w:right w:val="single" w:sz="4" w:space="0" w:color="auto"/>
            </w:tcBorders>
          </w:tcPr>
          <w:p w14:paraId="60B50B91" w14:textId="4E4AF783" w:rsidR="00FD7DD0" w:rsidRPr="00912911" w:rsidRDefault="00FD7DD0" w:rsidP="00FD7DD0">
            <w:pPr>
              <w:spacing w:after="0" w:line="240" w:lineRule="auto"/>
              <w:jc w:val="both"/>
              <w:rPr>
                <w:rFonts w:ascii="Times New Roman" w:eastAsia="Times New Roman" w:hAnsi="Times New Roman" w:cs="Times New Roman"/>
                <w:color w:val="000000"/>
              </w:rPr>
            </w:pPr>
            <w:r w:rsidRPr="00912911">
              <w:rPr>
                <w:rFonts w:ascii="Times New Roman" w:eastAsia="Calibri" w:hAnsi="Times New Roman" w:cs="Times New Roman"/>
                <w:b/>
                <w:i/>
                <w:lang w:eastAsia="ar-SA"/>
              </w:rPr>
              <w:t>Промежуточный контроль</w:t>
            </w:r>
            <w:r w:rsidRPr="00912911">
              <w:rPr>
                <w:rFonts w:ascii="Times New Roman" w:eastAsia="Calibri" w:hAnsi="Times New Roman" w:cs="Times New Roman"/>
                <w:lang w:eastAsia="ar-SA"/>
              </w:rPr>
              <w:t xml:space="preserve"> – </w:t>
            </w:r>
            <w:r w:rsidRPr="00912911">
              <w:rPr>
                <w:rFonts w:ascii="Times New Roman" w:eastAsia="Calibri" w:hAnsi="Times New Roman" w:cs="Times New Roman"/>
              </w:rPr>
              <w:t>срез</w:t>
            </w:r>
            <w:r w:rsidRPr="00912911">
              <w:rPr>
                <w:rFonts w:ascii="Times New Roman" w:eastAsia="Calibri" w:hAnsi="Times New Roman" w:cs="Times New Roman"/>
                <w:lang w:eastAsia="ar-SA"/>
              </w:rPr>
              <w:t xml:space="preserve"> знаний по бегу 1000 м, 1500 м, 2000 м,3000м; марш-броски</w:t>
            </w:r>
          </w:p>
        </w:tc>
        <w:tc>
          <w:tcPr>
            <w:tcW w:w="672" w:type="pct"/>
            <w:tcBorders>
              <w:top w:val="single" w:sz="4" w:space="0" w:color="000000"/>
              <w:left w:val="single" w:sz="4" w:space="0" w:color="auto"/>
              <w:bottom w:val="single" w:sz="4" w:space="0" w:color="000000"/>
              <w:right w:val="single" w:sz="4" w:space="0" w:color="auto"/>
            </w:tcBorders>
            <w:tcMar>
              <w:top w:w="31" w:type="dxa"/>
              <w:left w:w="89" w:type="dxa"/>
              <w:bottom w:w="0" w:type="dxa"/>
              <w:right w:w="94" w:type="dxa"/>
            </w:tcMar>
          </w:tcPr>
          <w:p w14:paraId="1C89A7E6" w14:textId="77777777" w:rsidR="00FD7DD0" w:rsidRPr="00912911" w:rsidRDefault="00FD7DD0" w:rsidP="00FD7DD0">
            <w:pPr>
              <w:spacing w:after="0" w:line="240" w:lineRule="auto"/>
              <w:jc w:val="center"/>
              <w:rPr>
                <w:rFonts w:ascii="Times New Roman" w:eastAsia="Times New Roman" w:hAnsi="Times New Roman" w:cs="Times New Roman"/>
                <w:lang w:eastAsia="ru-RU"/>
              </w:rPr>
            </w:pPr>
          </w:p>
        </w:tc>
        <w:tc>
          <w:tcPr>
            <w:tcW w:w="2239" w:type="pct"/>
            <w:tcBorders>
              <w:left w:val="single" w:sz="4" w:space="0" w:color="auto"/>
              <w:bottom w:val="single" w:sz="4" w:space="0" w:color="000000"/>
              <w:right w:val="single" w:sz="4" w:space="0" w:color="000000"/>
            </w:tcBorders>
          </w:tcPr>
          <w:p w14:paraId="67FADD72" w14:textId="37663B0F"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Техника выполнения упражнения и результат норматива этого упражнения</w:t>
            </w:r>
          </w:p>
        </w:tc>
      </w:tr>
      <w:tr w:rsidR="00FD7DD0" w:rsidRPr="00BD5A8E" w14:paraId="114A17BB" w14:textId="77777777" w:rsidTr="00F44A59">
        <w:trPr>
          <w:trHeight w:val="245"/>
        </w:trPr>
        <w:tc>
          <w:tcPr>
            <w:tcW w:w="208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CA01374" w14:textId="29B7EA94" w:rsidR="00FD7DD0" w:rsidRPr="005C3EEB" w:rsidRDefault="00FD7DD0" w:rsidP="00FD7DD0">
            <w:pPr>
              <w:spacing w:after="0" w:line="240" w:lineRule="auto"/>
              <w:jc w:val="center"/>
              <w:rPr>
                <w:rFonts w:ascii="Times New Roman" w:eastAsia="Times New Roman" w:hAnsi="Times New Roman" w:cs="Times New Roman"/>
                <w:b/>
                <w:color w:val="000000"/>
              </w:rPr>
            </w:pPr>
            <w:r w:rsidRPr="005C3EEB">
              <w:rPr>
                <w:rFonts w:ascii="Times New Roman" w:hAnsi="Times New Roman" w:cs="Times New Roman"/>
                <w:b/>
              </w:rPr>
              <w:t>Итого по разделу</w:t>
            </w:r>
          </w:p>
        </w:tc>
        <w:tc>
          <w:tcPr>
            <w:tcW w:w="6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416FD71" w14:textId="39562973" w:rsidR="00FD7DD0" w:rsidRPr="005C3EEB" w:rsidRDefault="00FD7DD0" w:rsidP="00FD7DD0">
            <w:pPr>
              <w:spacing w:after="0" w:line="240" w:lineRule="auto"/>
              <w:jc w:val="center"/>
              <w:rPr>
                <w:rFonts w:ascii="Times New Roman" w:eastAsia="Times New Roman" w:hAnsi="Times New Roman" w:cs="Times New Roman"/>
                <w:b/>
                <w:lang w:eastAsia="ru-RU"/>
              </w:rPr>
            </w:pPr>
            <w:r w:rsidRPr="005C3EEB">
              <w:rPr>
                <w:rFonts w:ascii="Times New Roman" w:hAnsi="Times New Roman" w:cs="Times New Roman"/>
                <w:b/>
              </w:rPr>
              <w:t>12</w:t>
            </w:r>
          </w:p>
        </w:tc>
        <w:tc>
          <w:tcPr>
            <w:tcW w:w="2239" w:type="pct"/>
            <w:tcBorders>
              <w:top w:val="single" w:sz="4" w:space="0" w:color="auto"/>
              <w:left w:val="single" w:sz="4" w:space="0" w:color="auto"/>
              <w:bottom w:val="single" w:sz="4" w:space="0" w:color="auto"/>
              <w:right w:val="single" w:sz="4" w:space="0" w:color="auto"/>
            </w:tcBorders>
          </w:tcPr>
          <w:p w14:paraId="7CEBB912" w14:textId="77777777" w:rsidR="00FD7DD0" w:rsidRDefault="00FD7DD0" w:rsidP="00FD7DD0">
            <w:pPr>
              <w:spacing w:after="0" w:line="240" w:lineRule="auto"/>
              <w:jc w:val="both"/>
              <w:rPr>
                <w:rFonts w:ascii="Times New Roman" w:eastAsia="Times New Roman" w:hAnsi="Times New Roman" w:cs="Times New Roman"/>
                <w:lang w:eastAsia="ru-RU"/>
              </w:rPr>
            </w:pPr>
          </w:p>
          <w:p w14:paraId="4105A9A6" w14:textId="19EB8F78" w:rsidR="00FD7DD0" w:rsidRPr="00912911" w:rsidRDefault="00FD7DD0" w:rsidP="00FD7DD0">
            <w:pPr>
              <w:spacing w:after="0" w:line="240" w:lineRule="auto"/>
              <w:jc w:val="both"/>
              <w:rPr>
                <w:rFonts w:ascii="Times New Roman" w:eastAsia="Times New Roman" w:hAnsi="Times New Roman" w:cs="Times New Roman"/>
                <w:lang w:eastAsia="ru-RU"/>
              </w:rPr>
            </w:pPr>
          </w:p>
        </w:tc>
      </w:tr>
      <w:tr w:rsidR="00FD7DD0" w:rsidRPr="00BD5A8E" w14:paraId="6184A8B5" w14:textId="77777777" w:rsidTr="00F44A59">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FD9D35" w14:textId="0FAF06FC"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b/>
                <w:bCs/>
                <w:lang w:eastAsia="ru-RU"/>
              </w:rPr>
              <w:t>Раздел «Элементы единоборств»</w:t>
            </w:r>
          </w:p>
        </w:tc>
      </w:tr>
      <w:tr w:rsidR="00FD7DD0" w:rsidRPr="00BD5A8E" w14:paraId="4BA01824" w14:textId="77777777" w:rsidTr="00F44A59">
        <w:trPr>
          <w:trHeight w:val="3602"/>
        </w:trPr>
        <w:tc>
          <w:tcPr>
            <w:tcW w:w="297"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21C9C65" w14:textId="29AA1F3D"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1</w:t>
            </w:r>
          </w:p>
        </w:tc>
        <w:tc>
          <w:tcPr>
            <w:tcW w:w="1792" w:type="pct"/>
            <w:tcBorders>
              <w:top w:val="single" w:sz="4" w:space="0" w:color="000000"/>
              <w:left w:val="single" w:sz="4" w:space="0" w:color="000000"/>
              <w:bottom w:val="single" w:sz="4" w:space="0" w:color="auto"/>
              <w:right w:val="single" w:sz="4" w:space="0" w:color="auto"/>
            </w:tcBorders>
          </w:tcPr>
          <w:p w14:paraId="0EA8A52A" w14:textId="357F15C2" w:rsidR="00FD7DD0" w:rsidRPr="00912911" w:rsidRDefault="00FD7DD0" w:rsidP="00FD7DD0">
            <w:pPr>
              <w:spacing w:after="0" w:line="240" w:lineRule="auto"/>
              <w:jc w:val="both"/>
              <w:rPr>
                <w:rFonts w:ascii="Times New Roman" w:eastAsia="Times New Roman" w:hAnsi="Times New Roman" w:cs="Times New Roman"/>
                <w:color w:val="000000"/>
              </w:rPr>
            </w:pPr>
            <w:r w:rsidRPr="00912911">
              <w:rPr>
                <w:rFonts w:ascii="Times New Roman" w:hAnsi="Times New Roman" w:cs="Times New Roman"/>
                <w:i/>
              </w:rPr>
              <w:t xml:space="preserve">Прием </w:t>
            </w:r>
            <w:proofErr w:type="spellStart"/>
            <w:r w:rsidRPr="00912911">
              <w:rPr>
                <w:rFonts w:ascii="Times New Roman" w:hAnsi="Times New Roman" w:cs="Times New Roman"/>
                <w:i/>
              </w:rPr>
              <w:t>самостраховки</w:t>
            </w:r>
            <w:proofErr w:type="spellEnd"/>
            <w:r w:rsidRPr="00912911">
              <w:rPr>
                <w:rFonts w:ascii="Times New Roman" w:hAnsi="Times New Roman" w:cs="Times New Roman"/>
                <w:i/>
              </w:rPr>
              <w:t xml:space="preserve"> при падении на спину</w:t>
            </w:r>
          </w:p>
        </w:tc>
        <w:tc>
          <w:tcPr>
            <w:tcW w:w="672"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76D4EF48" w14:textId="3EEEE067"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bCs/>
                <w:lang w:eastAsia="ru-RU"/>
              </w:rPr>
              <w:t>1</w:t>
            </w:r>
          </w:p>
        </w:tc>
        <w:tc>
          <w:tcPr>
            <w:tcW w:w="2239" w:type="pct"/>
            <w:tcBorders>
              <w:left w:val="single" w:sz="4" w:space="0" w:color="auto"/>
              <w:bottom w:val="single" w:sz="4" w:space="0" w:color="auto"/>
              <w:right w:val="single" w:sz="4" w:space="0" w:color="000000"/>
            </w:tcBorders>
          </w:tcPr>
          <w:p w14:paraId="64BD5734" w14:textId="77777777"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xml:space="preserve">Знакомятся с основными этапами обучения техники </w:t>
            </w:r>
            <w:proofErr w:type="spellStart"/>
            <w:r w:rsidRPr="00912911">
              <w:rPr>
                <w:rFonts w:ascii="Times New Roman" w:hAnsi="Times New Roman" w:cs="Times New Roman"/>
              </w:rPr>
              <w:t>самостраховки</w:t>
            </w:r>
            <w:proofErr w:type="spellEnd"/>
            <w:r w:rsidRPr="00912911">
              <w:rPr>
                <w:rFonts w:ascii="Times New Roman" w:hAnsi="Times New Roman" w:cs="Times New Roman"/>
              </w:rPr>
              <w:t xml:space="preserve">, определяют их содержание для каждого вида </w:t>
            </w:r>
            <w:proofErr w:type="spellStart"/>
            <w:r w:rsidRPr="00912911">
              <w:rPr>
                <w:rFonts w:ascii="Times New Roman" w:hAnsi="Times New Roman" w:cs="Times New Roman"/>
              </w:rPr>
              <w:t>самостраховки</w:t>
            </w:r>
            <w:proofErr w:type="spellEnd"/>
            <w:r w:rsidRPr="00912911">
              <w:rPr>
                <w:rFonts w:ascii="Times New Roman" w:hAnsi="Times New Roman" w:cs="Times New Roman"/>
              </w:rPr>
              <w:t xml:space="preserve">. Разучивают </w:t>
            </w:r>
            <w:proofErr w:type="spellStart"/>
            <w:r w:rsidRPr="00912911">
              <w:rPr>
                <w:rFonts w:ascii="Times New Roman" w:hAnsi="Times New Roman" w:cs="Times New Roman"/>
              </w:rPr>
              <w:t>общеподводящие</w:t>
            </w:r>
            <w:proofErr w:type="spellEnd"/>
            <w:r w:rsidRPr="00912911">
              <w:rPr>
                <w:rFonts w:ascii="Times New Roman" w:hAnsi="Times New Roman" w:cs="Times New Roman"/>
              </w:rPr>
              <w:t xml:space="preserve"> упражнения для освоения техники основных приемов </w:t>
            </w:r>
            <w:proofErr w:type="spellStart"/>
            <w:r w:rsidRPr="00912911">
              <w:rPr>
                <w:rFonts w:ascii="Times New Roman" w:hAnsi="Times New Roman" w:cs="Times New Roman"/>
              </w:rPr>
              <w:t>самостраховки</w:t>
            </w:r>
            <w:proofErr w:type="spellEnd"/>
            <w:r w:rsidRPr="00912911">
              <w:rPr>
                <w:rFonts w:ascii="Times New Roman" w:hAnsi="Times New Roman" w:cs="Times New Roman"/>
              </w:rPr>
              <w:t xml:space="preserve">. </w:t>
            </w:r>
          </w:p>
          <w:p w14:paraId="4EC751B6" w14:textId="77777777"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xml:space="preserve">Разучивают и тренируются в технике падения вперед, контролируют ее выполнение друг у друга, выявляют ошибки и предлагают способы их устранения. </w:t>
            </w:r>
          </w:p>
          <w:p w14:paraId="4F969B91" w14:textId="77777777"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xml:space="preserve">Разучивают и тренируются в технике падения назад, контролируют ее выполнение друг у друга, выявляют ошибки и предлагают способы их устранения. </w:t>
            </w:r>
          </w:p>
          <w:p w14:paraId="61EC91BE" w14:textId="1FE69E42"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Разучивают и тренируются в технике падения на бок, контролируют ее выполнение друг у друга, выявляют ошибки и предлагают способы их устранения</w:t>
            </w:r>
          </w:p>
        </w:tc>
      </w:tr>
      <w:tr w:rsidR="00FD7DD0" w:rsidRPr="00BD5A8E" w14:paraId="6C1CD25B" w14:textId="77777777" w:rsidTr="00F44A59">
        <w:trPr>
          <w:trHeight w:val="421"/>
        </w:trPr>
        <w:tc>
          <w:tcPr>
            <w:tcW w:w="297"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5AD81A64" w14:textId="1B418E42" w:rsidR="00FD7DD0" w:rsidRPr="00912911" w:rsidRDefault="00FD7DD0" w:rsidP="00FD7DD0">
            <w:pPr>
              <w:spacing w:after="0" w:line="240" w:lineRule="auto"/>
              <w:jc w:val="center"/>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2</w:t>
            </w:r>
          </w:p>
        </w:tc>
        <w:tc>
          <w:tcPr>
            <w:tcW w:w="1792" w:type="pct"/>
            <w:tcBorders>
              <w:top w:val="single" w:sz="4" w:space="0" w:color="auto"/>
              <w:left w:val="single" w:sz="4" w:space="0" w:color="auto"/>
              <w:bottom w:val="single" w:sz="4" w:space="0" w:color="auto"/>
              <w:right w:val="single" w:sz="4" w:space="0" w:color="auto"/>
            </w:tcBorders>
          </w:tcPr>
          <w:p w14:paraId="2F79562E" w14:textId="40595A73"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rPr>
              <w:t>Приемы борьбы лежа: переворачивание с захватом из-под плеча дальней руки; с захватом шеи и ближней руки</w:t>
            </w:r>
          </w:p>
        </w:tc>
        <w:tc>
          <w:tcPr>
            <w:tcW w:w="672"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5CEBF31C" w14:textId="04266E7C" w:rsidR="00FD7DD0" w:rsidRPr="00912911" w:rsidRDefault="00FD7DD0" w:rsidP="00FD7DD0">
            <w:pPr>
              <w:spacing w:after="0" w:line="240" w:lineRule="auto"/>
              <w:jc w:val="center"/>
              <w:rPr>
                <w:rFonts w:ascii="Times New Roman" w:eastAsia="Times New Roman" w:hAnsi="Times New Roman" w:cs="Times New Roman"/>
                <w:bCs/>
                <w:lang w:eastAsia="ru-RU"/>
              </w:rPr>
            </w:pPr>
            <w:r w:rsidRPr="00912911">
              <w:rPr>
                <w:rFonts w:ascii="Times New Roman" w:eastAsia="Times New Roman" w:hAnsi="Times New Roman" w:cs="Times New Roman"/>
                <w:bCs/>
                <w:lang w:eastAsia="ru-RU"/>
              </w:rPr>
              <w:t>1</w:t>
            </w:r>
          </w:p>
        </w:tc>
        <w:tc>
          <w:tcPr>
            <w:tcW w:w="2239" w:type="pct"/>
            <w:tcBorders>
              <w:top w:val="single" w:sz="4" w:space="0" w:color="auto"/>
              <w:left w:val="single" w:sz="4" w:space="0" w:color="auto"/>
              <w:bottom w:val="single" w:sz="4" w:space="0" w:color="auto"/>
              <w:right w:val="single" w:sz="4" w:space="0" w:color="auto"/>
            </w:tcBorders>
          </w:tcPr>
          <w:p w14:paraId="62D13BDC" w14:textId="035F5148"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Практические занятия (с использованием иллюстративного материала). Тема «</w:t>
            </w:r>
            <w:r w:rsidRPr="00912911">
              <w:rPr>
                <w:rFonts w:ascii="Times New Roman" w:eastAsia="Arial Unicode MS" w:hAnsi="Times New Roman" w:cs="Times New Roman"/>
                <w:lang w:eastAsia="ru-RU" w:bidi="ru-RU"/>
              </w:rPr>
              <w:t>Приемы борьбы лежа</w:t>
            </w:r>
            <w:r w:rsidRPr="00912911">
              <w:rPr>
                <w:rFonts w:ascii="Times New Roman" w:hAnsi="Times New Roman" w:cs="Times New Roman"/>
              </w:rPr>
              <w:t>»:</w:t>
            </w:r>
          </w:p>
          <w:p w14:paraId="62DA4F30" w14:textId="79CDB993"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повторяют подводящие и имитационные упражнения, передвижения и захвата рук по фазам движения и в полной координации</w:t>
            </w:r>
          </w:p>
        </w:tc>
      </w:tr>
      <w:tr w:rsidR="00FD7DD0" w:rsidRPr="00BD5A8E" w14:paraId="4208F73A" w14:textId="77777777" w:rsidTr="0005150C">
        <w:trPr>
          <w:trHeight w:val="647"/>
        </w:trPr>
        <w:tc>
          <w:tcPr>
            <w:tcW w:w="297" w:type="pct"/>
            <w:vMerge w:val="restart"/>
            <w:tcBorders>
              <w:top w:val="single" w:sz="4" w:space="0" w:color="auto"/>
              <w:left w:val="single" w:sz="4" w:space="0" w:color="000000"/>
              <w:right w:val="single" w:sz="4" w:space="0" w:color="auto"/>
            </w:tcBorders>
            <w:tcMar>
              <w:top w:w="31" w:type="dxa"/>
              <w:left w:w="89" w:type="dxa"/>
              <w:bottom w:w="0" w:type="dxa"/>
              <w:right w:w="94" w:type="dxa"/>
            </w:tcMar>
          </w:tcPr>
          <w:p w14:paraId="7311885A" w14:textId="2CD0C186" w:rsidR="00FD7DD0" w:rsidRPr="00912911" w:rsidRDefault="00FD7DD0" w:rsidP="00FD7DD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792" w:type="pct"/>
            <w:vMerge w:val="restart"/>
            <w:tcBorders>
              <w:top w:val="single" w:sz="4" w:space="0" w:color="auto"/>
              <w:left w:val="single" w:sz="4" w:space="0" w:color="000000"/>
              <w:right w:val="single" w:sz="4" w:space="0" w:color="auto"/>
            </w:tcBorders>
          </w:tcPr>
          <w:p w14:paraId="40AB52DB" w14:textId="45C8E18B" w:rsidR="00FD7DD0" w:rsidRPr="00912911" w:rsidRDefault="00FD7DD0" w:rsidP="00FD7DD0">
            <w:pPr>
              <w:spacing w:after="0" w:line="240" w:lineRule="auto"/>
              <w:jc w:val="both"/>
              <w:rPr>
                <w:rFonts w:ascii="Times New Roman" w:hAnsi="Times New Roman" w:cs="Times New Roman"/>
              </w:rPr>
            </w:pPr>
            <w:r w:rsidRPr="00912911">
              <w:rPr>
                <w:rFonts w:ascii="Times New Roman" w:eastAsia="Times New Roman" w:hAnsi="Times New Roman" w:cs="Times New Roman"/>
                <w:lang w:eastAsia="ru-RU"/>
              </w:rPr>
              <w:t>Приемы борьбы стоя: передняя подножка; бросок через бедро;</w:t>
            </w:r>
            <w:r w:rsidRPr="00912911">
              <w:rPr>
                <w:rFonts w:ascii="Times New Roman" w:hAnsi="Times New Roman" w:cs="Times New Roman"/>
              </w:rPr>
              <w:t xml:space="preserve"> бросок рывком за пятку; задняя </w:t>
            </w:r>
            <w:r w:rsidRPr="00912911">
              <w:rPr>
                <w:rFonts w:ascii="Times New Roman" w:hAnsi="Times New Roman" w:cs="Times New Roman"/>
              </w:rPr>
              <w:lastRenderedPageBreak/>
              <w:t>подножка с захватом ноги снаружи. Учебная схватка.</w:t>
            </w:r>
          </w:p>
          <w:p w14:paraId="02A8CF66" w14:textId="092ACD55"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i/>
              </w:rPr>
              <w:t>Развит</w:t>
            </w:r>
            <w:r>
              <w:rPr>
                <w:rFonts w:ascii="Times New Roman" w:hAnsi="Times New Roman" w:cs="Times New Roman"/>
                <w:i/>
              </w:rPr>
              <w:t>и</w:t>
            </w:r>
            <w:r w:rsidRPr="00912911">
              <w:rPr>
                <w:rFonts w:ascii="Times New Roman" w:hAnsi="Times New Roman" w:cs="Times New Roman"/>
                <w:i/>
              </w:rPr>
              <w:t>е двигательных качеств</w:t>
            </w:r>
            <w:r>
              <w:rPr>
                <w:rFonts w:ascii="Times New Roman" w:hAnsi="Times New Roman" w:cs="Times New Roman"/>
              </w:rPr>
              <w:t> </w:t>
            </w:r>
            <w:r w:rsidRPr="00912911">
              <w:rPr>
                <w:rFonts w:ascii="Times New Roman" w:hAnsi="Times New Roman" w:cs="Times New Roman"/>
              </w:rPr>
              <w:t>– силы, координации, ловкости</w:t>
            </w:r>
          </w:p>
        </w:tc>
        <w:tc>
          <w:tcPr>
            <w:tcW w:w="672" w:type="pct"/>
            <w:vMerge w:val="restart"/>
            <w:tcBorders>
              <w:top w:val="single" w:sz="4" w:space="0" w:color="auto"/>
              <w:left w:val="single" w:sz="4" w:space="0" w:color="auto"/>
              <w:right w:val="single" w:sz="4" w:space="0" w:color="auto"/>
            </w:tcBorders>
            <w:tcMar>
              <w:top w:w="31" w:type="dxa"/>
              <w:left w:w="89" w:type="dxa"/>
              <w:bottom w:w="0" w:type="dxa"/>
              <w:right w:w="94" w:type="dxa"/>
            </w:tcMar>
          </w:tcPr>
          <w:p w14:paraId="2129396C" w14:textId="05E7748A" w:rsidR="00FD7DD0" w:rsidRPr="00912911" w:rsidRDefault="00FD7DD0" w:rsidP="00FD7DD0">
            <w:pPr>
              <w:spacing w:after="0" w:line="240" w:lineRule="auto"/>
              <w:jc w:val="center"/>
              <w:rPr>
                <w:rFonts w:ascii="Times New Roman" w:eastAsia="Times New Roman" w:hAnsi="Times New Roman" w:cs="Times New Roman"/>
                <w:bCs/>
                <w:lang w:eastAsia="ru-RU"/>
              </w:rPr>
            </w:pPr>
            <w:r w:rsidRPr="00912911">
              <w:rPr>
                <w:rFonts w:ascii="Times New Roman" w:eastAsia="Times New Roman" w:hAnsi="Times New Roman" w:cs="Times New Roman"/>
                <w:bCs/>
                <w:lang w:eastAsia="ru-RU"/>
              </w:rPr>
              <w:lastRenderedPageBreak/>
              <w:t>2</w:t>
            </w:r>
          </w:p>
        </w:tc>
        <w:tc>
          <w:tcPr>
            <w:tcW w:w="2239" w:type="pct"/>
            <w:tcBorders>
              <w:top w:val="single" w:sz="4" w:space="0" w:color="auto"/>
              <w:left w:val="single" w:sz="4" w:space="0" w:color="auto"/>
              <w:bottom w:val="single" w:sz="4" w:space="0" w:color="auto"/>
              <w:right w:val="single" w:sz="4" w:space="0" w:color="auto"/>
            </w:tcBorders>
          </w:tcPr>
          <w:p w14:paraId="35D78A9D" w14:textId="77777777" w:rsidR="00FD7DD0" w:rsidRPr="00912911" w:rsidRDefault="00FD7DD0" w:rsidP="00FD7DD0">
            <w:pPr>
              <w:widowControl w:val="0"/>
              <w:tabs>
                <w:tab w:val="left" w:pos="794"/>
              </w:tabs>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rPr>
              <w:t>Практические занятия (с использова</w:t>
            </w:r>
            <w:r w:rsidRPr="00912911">
              <w:rPr>
                <w:rFonts w:ascii="Times New Roman" w:hAnsi="Times New Roman" w:cs="Times New Roman"/>
              </w:rPr>
              <w:softHyphen/>
              <w:t>нием иллюстративного материала). Тема «</w:t>
            </w:r>
            <w:r w:rsidRPr="00912911">
              <w:rPr>
                <w:rFonts w:ascii="Times New Roman" w:eastAsia="Arial Unicode MS" w:hAnsi="Times New Roman" w:cs="Times New Roman"/>
                <w:lang w:eastAsia="ru-RU" w:bidi="ru-RU"/>
              </w:rPr>
              <w:t>Приемы стоя</w:t>
            </w:r>
            <w:r w:rsidRPr="00912911">
              <w:rPr>
                <w:rFonts w:ascii="Times New Roman" w:hAnsi="Times New Roman" w:cs="Times New Roman"/>
              </w:rPr>
              <w:t>»:</w:t>
            </w:r>
          </w:p>
          <w:p w14:paraId="3B77B4E6" w14:textId="797ADE6C" w:rsidR="00FD7DD0" w:rsidRPr="00912911"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hAnsi="Times New Roman" w:cs="Times New Roman"/>
              </w:rPr>
              <w:lastRenderedPageBreak/>
              <w:t>контролируют технику выполнения приемов борьбы стоя другими учащимися, выявляют возможные ошибки и предлагают способы их устранения (работа в парах)</w:t>
            </w:r>
            <w:r>
              <w:rPr>
                <w:rFonts w:ascii="Times New Roman" w:hAnsi="Times New Roman" w:cs="Times New Roman"/>
              </w:rPr>
              <w:t>.</w:t>
            </w:r>
          </w:p>
          <w:p w14:paraId="147E44F8" w14:textId="64ECDBC5"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xml:space="preserve">Наблюдают за выполнением броска рывком за пятку, анализируют его технику и выделяют основные фазы, определяют трудные элементы и особенности их выполнения. </w:t>
            </w:r>
          </w:p>
          <w:p w14:paraId="4B2897F0" w14:textId="77777777"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xml:space="preserve">Подбирают подводящие упражнения и разучивают их в парах, анализируют технику выполнения друг у друга, находят ошибки и предлагают способы их устранения. </w:t>
            </w:r>
          </w:p>
          <w:p w14:paraId="6F59B4B7" w14:textId="77777777"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xml:space="preserve">Разучивают в парах технику броска по фазам, анализируют их выполнение друг у друга, находят ошибки и предлагают способы их устранения. </w:t>
            </w:r>
          </w:p>
          <w:p w14:paraId="5F76CB36" w14:textId="77777777"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Разучивают в парах и закрепляют технику целостного выполнения броска рывком за пятку.</w:t>
            </w:r>
          </w:p>
          <w:p w14:paraId="6B5EC4D6" w14:textId="77777777"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xml:space="preserve">Совершенствуют технику выполнения броска рывком за пятку с последующим удержанием партнера. </w:t>
            </w:r>
          </w:p>
          <w:p w14:paraId="2DB22700" w14:textId="77777777"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xml:space="preserve">Наблюдают за выполнением броска задней подножки, анализируют ее технику и выделяют основные фазы, определяют трудные элементы и особенности их выполнения. </w:t>
            </w:r>
          </w:p>
          <w:p w14:paraId="268EFC26" w14:textId="77777777"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xml:space="preserve">Подбирают подводящие упражнения и разучивают их в парах, анализируют выполнение друг у друга и находят ошибки, предлагают способы их устранения. </w:t>
            </w:r>
          </w:p>
          <w:p w14:paraId="566C0CC7" w14:textId="77777777"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xml:space="preserve">Разучивают в парах технику задней подножки по фазам, анализируют ее выполнение друг у друга, находят ошибки и предлагают способы их устранения. </w:t>
            </w:r>
          </w:p>
          <w:p w14:paraId="0A33195E" w14:textId="77777777"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xml:space="preserve">Разучивают и закрепляют в парах технику целостного выполнения задней подножки. Совершенствуют технику выполнения задней подножки с последующим удержанием партнера. </w:t>
            </w:r>
          </w:p>
          <w:p w14:paraId="6560F447" w14:textId="77777777"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xml:space="preserve">Наблюдают за выполнением задней подсечки, анализируют ее технику и выделяют основные фазы, определяют трудные элементы и особенности их выполнения. Подбирают подводящие упражнения и разучивают их в парах, анализируют выполнение друг у друга и находят ошибки, предлагают способы их устранения. </w:t>
            </w:r>
          </w:p>
          <w:p w14:paraId="53882C6C" w14:textId="77777777"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xml:space="preserve">Разучивают в парах технику задней </w:t>
            </w:r>
            <w:r w:rsidRPr="00912911">
              <w:rPr>
                <w:rFonts w:ascii="Times New Roman" w:hAnsi="Times New Roman" w:cs="Times New Roman"/>
              </w:rPr>
              <w:lastRenderedPageBreak/>
              <w:t xml:space="preserve">подсечки по фазам, анализируют ее выполнение друг у друга, находят ошибки и предлагают способы их устранения. </w:t>
            </w:r>
          </w:p>
          <w:p w14:paraId="2A1D02E7" w14:textId="77777777"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xml:space="preserve">Разучивают и закрепляют в парах технику выполнения задней подсечки в целом. Совершенствуют технику выполнения задней подсечки с последующим удержанием партнера. </w:t>
            </w:r>
          </w:p>
          <w:p w14:paraId="36051F53" w14:textId="77777777"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xml:space="preserve">Знакомятся с образцом защитных действий от удара кулаком в голову, наблюдают за их выполнением, выделяют основные фазы и трудные элементы. </w:t>
            </w:r>
          </w:p>
          <w:p w14:paraId="7D8F90F6" w14:textId="77777777"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 xml:space="preserve">Разучивают в парах технику защитных действий по фазам, анализируют ее выполнение друг у друга, находят ошибки и предлагают способы их устранения. Разучивают в парах и закрепляют технику выполнения защитных действий от удара кулаком в голову. </w:t>
            </w:r>
          </w:p>
          <w:p w14:paraId="458CB502" w14:textId="691F31F5" w:rsidR="00FD7DD0" w:rsidRPr="00912911" w:rsidRDefault="00FD7DD0" w:rsidP="00FD7DD0">
            <w:pPr>
              <w:widowControl w:val="0"/>
              <w:tabs>
                <w:tab w:val="left" w:pos="794"/>
              </w:tabs>
              <w:spacing w:after="0" w:line="240" w:lineRule="auto"/>
              <w:jc w:val="both"/>
              <w:rPr>
                <w:rFonts w:ascii="Times New Roman" w:hAnsi="Times New Roman" w:cs="Times New Roman"/>
              </w:rPr>
            </w:pPr>
            <w:r w:rsidRPr="00912911">
              <w:rPr>
                <w:rFonts w:ascii="Times New Roman" w:hAnsi="Times New Roman" w:cs="Times New Roman"/>
              </w:rPr>
              <w:t>Совершенствуют технику выполнения защитных действий от удара кулаком в голову с последующим удержанием партнера</w:t>
            </w:r>
          </w:p>
        </w:tc>
      </w:tr>
      <w:tr w:rsidR="00FD7DD0" w:rsidRPr="00BD5A8E" w14:paraId="6B39B1F0" w14:textId="77777777" w:rsidTr="00BE115D">
        <w:trPr>
          <w:trHeight w:val="49"/>
        </w:trPr>
        <w:tc>
          <w:tcPr>
            <w:tcW w:w="297" w:type="pct"/>
            <w:vMerge/>
            <w:tcBorders>
              <w:left w:val="single" w:sz="4" w:space="0" w:color="000000"/>
              <w:right w:val="single" w:sz="4" w:space="0" w:color="auto"/>
            </w:tcBorders>
            <w:tcMar>
              <w:top w:w="31" w:type="dxa"/>
              <w:left w:w="89" w:type="dxa"/>
              <w:bottom w:w="0" w:type="dxa"/>
              <w:right w:w="94" w:type="dxa"/>
            </w:tcMar>
          </w:tcPr>
          <w:p w14:paraId="72D5C7A4" w14:textId="77777777" w:rsidR="00FD7DD0" w:rsidRDefault="00FD7DD0" w:rsidP="00FD7DD0">
            <w:pPr>
              <w:spacing w:after="0" w:line="240" w:lineRule="auto"/>
              <w:jc w:val="center"/>
              <w:rPr>
                <w:rFonts w:ascii="Times New Roman" w:eastAsia="Times New Roman" w:hAnsi="Times New Roman" w:cs="Times New Roman"/>
                <w:lang w:eastAsia="ru-RU"/>
              </w:rPr>
            </w:pPr>
          </w:p>
        </w:tc>
        <w:tc>
          <w:tcPr>
            <w:tcW w:w="1792" w:type="pct"/>
            <w:vMerge/>
            <w:tcBorders>
              <w:left w:val="single" w:sz="4" w:space="0" w:color="000000"/>
              <w:right w:val="single" w:sz="4" w:space="0" w:color="auto"/>
            </w:tcBorders>
          </w:tcPr>
          <w:p w14:paraId="0E58D079" w14:textId="77777777" w:rsidR="00FD7DD0" w:rsidRPr="00912911" w:rsidRDefault="00FD7DD0" w:rsidP="00FD7DD0">
            <w:pPr>
              <w:spacing w:after="0" w:line="240" w:lineRule="auto"/>
              <w:jc w:val="both"/>
              <w:rPr>
                <w:rFonts w:ascii="Times New Roman" w:eastAsia="Times New Roman" w:hAnsi="Times New Roman" w:cs="Times New Roman"/>
                <w:lang w:eastAsia="ru-RU"/>
              </w:rPr>
            </w:pPr>
          </w:p>
        </w:tc>
        <w:tc>
          <w:tcPr>
            <w:tcW w:w="672" w:type="pct"/>
            <w:vMerge/>
            <w:tcBorders>
              <w:left w:val="single" w:sz="4" w:space="0" w:color="auto"/>
              <w:right w:val="single" w:sz="4" w:space="0" w:color="auto"/>
            </w:tcBorders>
            <w:tcMar>
              <w:top w:w="31" w:type="dxa"/>
              <w:left w:w="89" w:type="dxa"/>
              <w:bottom w:w="0" w:type="dxa"/>
              <w:right w:w="94" w:type="dxa"/>
            </w:tcMar>
          </w:tcPr>
          <w:p w14:paraId="00427493" w14:textId="77777777" w:rsidR="00FD7DD0" w:rsidRPr="00912911" w:rsidRDefault="00FD7DD0" w:rsidP="00FD7DD0">
            <w:pPr>
              <w:spacing w:after="0" w:line="240" w:lineRule="auto"/>
              <w:jc w:val="center"/>
              <w:rPr>
                <w:rFonts w:ascii="Times New Roman" w:eastAsia="Times New Roman" w:hAnsi="Times New Roman" w:cs="Times New Roman"/>
                <w:bCs/>
                <w:lang w:eastAsia="ru-RU"/>
              </w:rPr>
            </w:pPr>
          </w:p>
        </w:tc>
        <w:tc>
          <w:tcPr>
            <w:tcW w:w="2239" w:type="pct"/>
            <w:tcBorders>
              <w:top w:val="single" w:sz="4" w:space="0" w:color="auto"/>
              <w:left w:val="single" w:sz="4" w:space="0" w:color="auto"/>
              <w:bottom w:val="single" w:sz="4" w:space="0" w:color="auto"/>
              <w:right w:val="single" w:sz="4" w:space="0" w:color="auto"/>
            </w:tcBorders>
          </w:tcPr>
          <w:p w14:paraId="107ECAE0" w14:textId="6610CEB3" w:rsidR="00FD7DD0" w:rsidRPr="00912911" w:rsidRDefault="00FD7DD0" w:rsidP="00FD7DD0">
            <w:pPr>
              <w:widowControl w:val="0"/>
              <w:tabs>
                <w:tab w:val="left" w:pos="794"/>
              </w:tabs>
              <w:spacing w:after="0" w:line="240" w:lineRule="auto"/>
              <w:jc w:val="both"/>
              <w:rPr>
                <w:rFonts w:ascii="Times New Roman" w:hAnsi="Times New Roman" w:cs="Times New Roman"/>
              </w:rPr>
            </w:pPr>
          </w:p>
        </w:tc>
      </w:tr>
      <w:tr w:rsidR="00FD7DD0" w:rsidRPr="00BD5A8E" w14:paraId="7E6F51B0" w14:textId="77777777" w:rsidTr="00F44A59">
        <w:trPr>
          <w:trHeight w:val="33"/>
        </w:trPr>
        <w:tc>
          <w:tcPr>
            <w:tcW w:w="29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38BEF054" w14:textId="3E199006" w:rsidR="00FD7DD0" w:rsidRPr="00912911" w:rsidRDefault="00FD7DD0" w:rsidP="00FD7DD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792" w:type="pct"/>
            <w:tcBorders>
              <w:top w:val="single" w:sz="4" w:space="0" w:color="auto"/>
              <w:left w:val="single" w:sz="4" w:space="0" w:color="000000"/>
              <w:bottom w:val="single" w:sz="4" w:space="0" w:color="000000"/>
              <w:right w:val="single" w:sz="4" w:space="0" w:color="auto"/>
            </w:tcBorders>
          </w:tcPr>
          <w:p w14:paraId="1016932C" w14:textId="0441BDDF" w:rsidR="00FD7DD0" w:rsidRPr="00347147" w:rsidRDefault="00FD7DD0" w:rsidP="00FD7DD0">
            <w:pPr>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b/>
                <w:bCs/>
                <w:i/>
                <w:lang w:eastAsia="ru-RU"/>
              </w:rPr>
              <w:t>Текущий</w:t>
            </w:r>
            <w:r w:rsidRPr="00912911">
              <w:rPr>
                <w:rFonts w:ascii="Times New Roman" w:eastAsia="Times New Roman" w:hAnsi="Times New Roman" w:cs="Times New Roman"/>
                <w:b/>
                <w:i/>
                <w:lang w:eastAsia="ru-RU"/>
              </w:rPr>
              <w:t xml:space="preserve"> контроль</w:t>
            </w:r>
            <w:r>
              <w:rPr>
                <w:rFonts w:ascii="Times New Roman" w:eastAsia="Times New Roman" w:hAnsi="Times New Roman" w:cs="Times New Roman"/>
                <w:lang w:eastAsia="ru-RU"/>
              </w:rPr>
              <w:t xml:space="preserve"> координационной подготовки</w:t>
            </w:r>
          </w:p>
        </w:tc>
        <w:tc>
          <w:tcPr>
            <w:tcW w:w="672" w:type="pct"/>
            <w:tcBorders>
              <w:top w:val="single" w:sz="4" w:space="0" w:color="auto"/>
              <w:left w:val="single" w:sz="4" w:space="0" w:color="auto"/>
              <w:bottom w:val="single" w:sz="4" w:space="0" w:color="000000"/>
              <w:right w:val="single" w:sz="4" w:space="0" w:color="auto"/>
            </w:tcBorders>
            <w:tcMar>
              <w:top w:w="31" w:type="dxa"/>
              <w:left w:w="89" w:type="dxa"/>
              <w:bottom w:w="0" w:type="dxa"/>
              <w:right w:w="94" w:type="dxa"/>
            </w:tcMar>
          </w:tcPr>
          <w:p w14:paraId="4D18AB7E" w14:textId="77777777" w:rsidR="00FD7DD0" w:rsidRPr="00912911" w:rsidRDefault="00FD7DD0" w:rsidP="00FD7DD0">
            <w:pPr>
              <w:spacing w:after="0" w:line="240" w:lineRule="auto"/>
              <w:jc w:val="center"/>
              <w:rPr>
                <w:rFonts w:ascii="Times New Roman" w:eastAsia="Times New Roman" w:hAnsi="Times New Roman" w:cs="Times New Roman"/>
                <w:lang w:eastAsia="ru-RU"/>
              </w:rPr>
            </w:pPr>
          </w:p>
        </w:tc>
        <w:tc>
          <w:tcPr>
            <w:tcW w:w="2239" w:type="pct"/>
            <w:tcBorders>
              <w:top w:val="single" w:sz="4" w:space="0" w:color="auto"/>
              <w:left w:val="single" w:sz="4" w:space="0" w:color="auto"/>
              <w:bottom w:val="single" w:sz="4" w:space="0" w:color="000000"/>
              <w:right w:val="single" w:sz="4" w:space="0" w:color="000000"/>
            </w:tcBorders>
          </w:tcPr>
          <w:p w14:paraId="4677D691" w14:textId="3C14C94A" w:rsidR="00FD7DD0" w:rsidRPr="00912911" w:rsidRDefault="00FD7DD0" w:rsidP="00FD7DD0">
            <w:pPr>
              <w:widowControl w:val="0"/>
              <w:tabs>
                <w:tab w:val="left" w:pos="794"/>
              </w:tabs>
              <w:spacing w:after="0" w:line="240" w:lineRule="auto"/>
              <w:jc w:val="both"/>
              <w:rPr>
                <w:rFonts w:ascii="Times New Roman" w:eastAsia="Times New Roman" w:hAnsi="Times New Roman" w:cs="Times New Roman"/>
                <w:lang w:eastAsia="ru-RU"/>
              </w:rPr>
            </w:pPr>
            <w:r w:rsidRPr="00912911">
              <w:rPr>
                <w:rFonts w:ascii="Times New Roman" w:eastAsia="Times New Roman" w:hAnsi="Times New Roman" w:cs="Times New Roman"/>
                <w:lang w:eastAsia="ru-RU"/>
              </w:rPr>
              <w:t>Тесты: челночный бег 4×10 м, 4×9 м, подтягивание на низкой и высокой перекладине, сгибание и р</w:t>
            </w:r>
            <w:r>
              <w:rPr>
                <w:rFonts w:ascii="Times New Roman" w:eastAsia="Times New Roman" w:hAnsi="Times New Roman" w:cs="Times New Roman"/>
                <w:lang w:eastAsia="ru-RU"/>
              </w:rPr>
              <w:t>азгибание рук в и. п. упоре лежа</w:t>
            </w:r>
          </w:p>
        </w:tc>
      </w:tr>
      <w:tr w:rsidR="00FD7DD0" w:rsidRPr="00BD5A8E" w14:paraId="77262796" w14:textId="77777777" w:rsidTr="00F44A59">
        <w:trPr>
          <w:trHeight w:val="33"/>
        </w:trPr>
        <w:tc>
          <w:tcPr>
            <w:tcW w:w="297"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B6CE4D1" w14:textId="385FD69A" w:rsidR="00FD7DD0" w:rsidRPr="00912911" w:rsidRDefault="00FD7DD0" w:rsidP="00FD7DD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792" w:type="pct"/>
            <w:tcBorders>
              <w:top w:val="single" w:sz="4" w:space="0" w:color="auto"/>
              <w:left w:val="single" w:sz="4" w:space="0" w:color="000000"/>
              <w:bottom w:val="single" w:sz="4" w:space="0" w:color="000000"/>
              <w:right w:val="single" w:sz="4" w:space="0" w:color="auto"/>
            </w:tcBorders>
          </w:tcPr>
          <w:p w14:paraId="6B92CF6F" w14:textId="7AAD8E91" w:rsidR="00FD7DD0" w:rsidRPr="00912911" w:rsidRDefault="00FD7DD0" w:rsidP="00FD7DD0">
            <w:pPr>
              <w:spacing w:after="0" w:line="240" w:lineRule="auto"/>
              <w:jc w:val="both"/>
              <w:rPr>
                <w:rFonts w:ascii="Times New Roman" w:eastAsia="Times New Roman" w:hAnsi="Times New Roman" w:cs="Times New Roman"/>
                <w:color w:val="000000"/>
              </w:rPr>
            </w:pPr>
            <w:r w:rsidRPr="00912911">
              <w:rPr>
                <w:rFonts w:ascii="Times New Roman" w:eastAsia="Calibri" w:hAnsi="Times New Roman" w:cs="Times New Roman"/>
                <w:b/>
                <w:i/>
                <w:lang w:eastAsia="ar-SA"/>
              </w:rPr>
              <w:t>Промежуточный контроль</w:t>
            </w:r>
            <w:r w:rsidRPr="00912911">
              <w:rPr>
                <w:rFonts w:ascii="Times New Roman" w:eastAsia="Calibri" w:hAnsi="Times New Roman" w:cs="Times New Roman"/>
                <w:lang w:eastAsia="ar-SA"/>
              </w:rPr>
              <w:t xml:space="preserve"> – </w:t>
            </w:r>
            <w:r w:rsidRPr="00912911">
              <w:rPr>
                <w:rFonts w:ascii="Times New Roman" w:eastAsia="Calibri" w:hAnsi="Times New Roman" w:cs="Times New Roman"/>
              </w:rPr>
              <w:t>приемы борьбы лежа и стоя. Силовые упражнения и единоборства в парах</w:t>
            </w:r>
          </w:p>
        </w:tc>
        <w:tc>
          <w:tcPr>
            <w:tcW w:w="672" w:type="pct"/>
            <w:tcBorders>
              <w:top w:val="single" w:sz="4" w:space="0" w:color="auto"/>
              <w:left w:val="single" w:sz="4" w:space="0" w:color="auto"/>
              <w:bottom w:val="single" w:sz="4" w:space="0" w:color="000000"/>
              <w:right w:val="single" w:sz="4" w:space="0" w:color="auto"/>
            </w:tcBorders>
            <w:tcMar>
              <w:top w:w="31" w:type="dxa"/>
              <w:left w:w="89" w:type="dxa"/>
              <w:bottom w:w="0" w:type="dxa"/>
              <w:right w:w="94" w:type="dxa"/>
            </w:tcMar>
          </w:tcPr>
          <w:p w14:paraId="7A2CC749" w14:textId="77777777" w:rsidR="00FD7DD0" w:rsidRPr="00912911" w:rsidRDefault="00FD7DD0" w:rsidP="00FD7DD0">
            <w:pPr>
              <w:spacing w:after="0" w:line="240" w:lineRule="auto"/>
              <w:jc w:val="center"/>
              <w:rPr>
                <w:rFonts w:ascii="Times New Roman" w:eastAsia="Times New Roman" w:hAnsi="Times New Roman" w:cs="Times New Roman"/>
                <w:lang w:eastAsia="ru-RU"/>
              </w:rPr>
            </w:pPr>
          </w:p>
        </w:tc>
        <w:tc>
          <w:tcPr>
            <w:tcW w:w="2239" w:type="pct"/>
            <w:tcBorders>
              <w:top w:val="single" w:sz="4" w:space="0" w:color="auto"/>
              <w:left w:val="single" w:sz="4" w:space="0" w:color="auto"/>
              <w:bottom w:val="single" w:sz="4" w:space="0" w:color="000000"/>
              <w:right w:val="single" w:sz="4" w:space="0" w:color="auto"/>
            </w:tcBorders>
          </w:tcPr>
          <w:p w14:paraId="22E6465D" w14:textId="49354C8E" w:rsidR="00FD7DD0" w:rsidRPr="00347147" w:rsidRDefault="00FD7DD0" w:rsidP="00FD7DD0">
            <w:pPr>
              <w:widowControl w:val="0"/>
              <w:tabs>
                <w:tab w:val="left" w:pos="794"/>
              </w:tabs>
              <w:spacing w:after="0" w:line="240" w:lineRule="auto"/>
              <w:jc w:val="both"/>
              <w:rPr>
                <w:rFonts w:ascii="Times New Roman" w:eastAsia="Calibri" w:hAnsi="Times New Roman" w:cs="Times New Roman"/>
              </w:rPr>
            </w:pPr>
            <w:r w:rsidRPr="00912911">
              <w:rPr>
                <w:rFonts w:ascii="Times New Roman" w:eastAsia="Times New Roman" w:hAnsi="Times New Roman" w:cs="Times New Roman"/>
                <w:lang w:eastAsia="ru-RU"/>
              </w:rPr>
              <w:t xml:space="preserve">Техника выполнения упражнения </w:t>
            </w:r>
            <w:r w:rsidRPr="00912911">
              <w:rPr>
                <w:rFonts w:ascii="Times New Roman" w:eastAsia="Calibri" w:hAnsi="Times New Roman" w:cs="Times New Roman"/>
              </w:rPr>
              <w:t xml:space="preserve">по овладению приемами страховки и </w:t>
            </w:r>
            <w:proofErr w:type="spellStart"/>
            <w:r w:rsidRPr="00912911">
              <w:rPr>
                <w:rFonts w:ascii="Times New Roman" w:eastAsia="Calibri" w:hAnsi="Times New Roman" w:cs="Times New Roman"/>
              </w:rPr>
              <w:t>са</w:t>
            </w:r>
            <w:r>
              <w:rPr>
                <w:rFonts w:ascii="Times New Roman" w:eastAsia="Calibri" w:hAnsi="Times New Roman" w:cs="Times New Roman"/>
              </w:rPr>
              <w:t>мостраховки</w:t>
            </w:r>
            <w:proofErr w:type="spellEnd"/>
            <w:r>
              <w:rPr>
                <w:rFonts w:ascii="Times New Roman" w:eastAsia="Calibri" w:hAnsi="Times New Roman" w:cs="Times New Roman"/>
              </w:rPr>
              <w:t>, борьбы лежа и стоя</w:t>
            </w:r>
          </w:p>
        </w:tc>
      </w:tr>
      <w:tr w:rsidR="00FD7DD0" w:rsidRPr="00BD5A8E" w14:paraId="6E289E58" w14:textId="77777777" w:rsidTr="00F44A59">
        <w:trPr>
          <w:trHeight w:val="245"/>
        </w:trPr>
        <w:tc>
          <w:tcPr>
            <w:tcW w:w="208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E87D5D1" w14:textId="48ABB582" w:rsidR="00FD7DD0" w:rsidRPr="005C3EEB" w:rsidRDefault="00FD7DD0" w:rsidP="00FD7DD0">
            <w:pPr>
              <w:spacing w:after="0" w:line="240" w:lineRule="auto"/>
              <w:jc w:val="center"/>
              <w:rPr>
                <w:rFonts w:ascii="Times New Roman" w:eastAsia="Times New Roman" w:hAnsi="Times New Roman" w:cs="Times New Roman"/>
                <w:b/>
                <w:color w:val="000000"/>
              </w:rPr>
            </w:pPr>
            <w:r w:rsidRPr="005C3EEB">
              <w:rPr>
                <w:rFonts w:ascii="Times New Roman" w:hAnsi="Times New Roman" w:cs="Times New Roman"/>
                <w:b/>
              </w:rPr>
              <w:t>Итого по разделу</w:t>
            </w:r>
          </w:p>
        </w:tc>
        <w:tc>
          <w:tcPr>
            <w:tcW w:w="6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C229B7E" w14:textId="6922CF7A" w:rsidR="00FD7DD0" w:rsidRPr="005C3EEB" w:rsidRDefault="00FD7DD0" w:rsidP="00FD7DD0">
            <w:pPr>
              <w:spacing w:after="0" w:line="240" w:lineRule="auto"/>
              <w:jc w:val="center"/>
              <w:rPr>
                <w:rFonts w:ascii="Times New Roman" w:eastAsia="Times New Roman" w:hAnsi="Times New Roman" w:cs="Times New Roman"/>
                <w:b/>
                <w:lang w:eastAsia="ru-RU"/>
              </w:rPr>
            </w:pPr>
            <w:r w:rsidRPr="005C3EEB">
              <w:rPr>
                <w:rFonts w:ascii="Times New Roman" w:hAnsi="Times New Roman" w:cs="Times New Roman"/>
                <w:b/>
              </w:rPr>
              <w:t>4</w:t>
            </w:r>
          </w:p>
        </w:tc>
        <w:tc>
          <w:tcPr>
            <w:tcW w:w="2239" w:type="pct"/>
            <w:tcBorders>
              <w:top w:val="single" w:sz="4" w:space="0" w:color="auto"/>
              <w:left w:val="single" w:sz="4" w:space="0" w:color="auto"/>
              <w:bottom w:val="single" w:sz="4" w:space="0" w:color="auto"/>
              <w:right w:val="single" w:sz="4" w:space="0" w:color="auto"/>
            </w:tcBorders>
          </w:tcPr>
          <w:p w14:paraId="76B3E36C" w14:textId="77777777" w:rsidR="00FD7DD0" w:rsidRPr="00912911" w:rsidRDefault="00FD7DD0" w:rsidP="00FD7DD0">
            <w:pPr>
              <w:spacing w:after="0" w:line="240" w:lineRule="auto"/>
              <w:jc w:val="both"/>
              <w:rPr>
                <w:rFonts w:ascii="Times New Roman" w:eastAsia="Times New Roman" w:hAnsi="Times New Roman" w:cs="Times New Roman"/>
                <w:lang w:eastAsia="ru-RU"/>
              </w:rPr>
            </w:pPr>
          </w:p>
        </w:tc>
      </w:tr>
    </w:tbl>
    <w:p w14:paraId="673C2771" w14:textId="5C8B4294" w:rsidR="003E4E71" w:rsidRDefault="003E4E71" w:rsidP="00BD5A8E">
      <w:pPr>
        <w:spacing w:after="0" w:line="240" w:lineRule="auto"/>
        <w:jc w:val="both"/>
        <w:rPr>
          <w:rFonts w:ascii="Times New Roman" w:eastAsia="Times New Roman" w:hAnsi="Times New Roman" w:cs="Times New Roman"/>
          <w:sz w:val="24"/>
          <w:szCs w:val="24"/>
          <w:lang w:eastAsia="ru-RU"/>
        </w:rPr>
      </w:pPr>
    </w:p>
    <w:p w14:paraId="6585FDC8" w14:textId="77777777" w:rsidR="00710A5A" w:rsidRPr="00BD5A8E" w:rsidRDefault="00710A5A" w:rsidP="00BD5A8E">
      <w:pPr>
        <w:spacing w:after="0" w:line="240" w:lineRule="auto"/>
        <w:jc w:val="both"/>
        <w:rPr>
          <w:rFonts w:ascii="Times New Roman" w:eastAsia="Times New Roman" w:hAnsi="Times New Roman" w:cs="Times New Roman"/>
          <w:sz w:val="24"/>
          <w:szCs w:val="24"/>
          <w:lang w:eastAsia="ru-RU"/>
        </w:rPr>
      </w:pPr>
    </w:p>
    <w:p w14:paraId="7F6F04A3" w14:textId="77777777" w:rsidR="00E03C84" w:rsidRPr="00BD5A8E" w:rsidRDefault="00E03C84" w:rsidP="00AE5281">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 xml:space="preserve">7. УЧЕБНО-МЕТОДИЧЕСКОЕ И МАТЕРИАЛЬНО-ТЕХНИЧЕСКОЕ </w:t>
      </w:r>
    </w:p>
    <w:p w14:paraId="6111D6A0" w14:textId="77777777" w:rsidR="00E03C84" w:rsidRPr="00BD5A8E" w:rsidRDefault="00E03C84" w:rsidP="00AE5281">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ОБЕСПЕЧЕНИЕ ОБРАЗОВАТЕЛЬНОГО ПРОЦЕССА</w:t>
      </w:r>
    </w:p>
    <w:p w14:paraId="6CE771A4" w14:textId="77777777" w:rsidR="00AE5281" w:rsidRDefault="00AE5281" w:rsidP="00BD5A8E">
      <w:pPr>
        <w:widowControl w:val="0"/>
        <w:tabs>
          <w:tab w:val="left" w:pos="794"/>
        </w:tabs>
        <w:spacing w:after="0" w:line="240" w:lineRule="auto"/>
        <w:ind w:firstLine="567"/>
        <w:jc w:val="both"/>
        <w:rPr>
          <w:rFonts w:ascii="Times New Roman" w:eastAsia="Calibri" w:hAnsi="Times New Roman" w:cs="Times New Roman"/>
          <w:b/>
          <w:bCs/>
          <w:sz w:val="24"/>
          <w:szCs w:val="24"/>
          <w:lang w:eastAsia="ru-RU"/>
        </w:rPr>
      </w:pPr>
    </w:p>
    <w:p w14:paraId="68DBD806" w14:textId="7DB03B7F" w:rsidR="001A45EE" w:rsidRPr="00BD5A8E" w:rsidRDefault="001A45EE" w:rsidP="00BD5A8E">
      <w:pPr>
        <w:widowControl w:val="0"/>
        <w:tabs>
          <w:tab w:val="left" w:pos="794"/>
        </w:tabs>
        <w:spacing w:after="0" w:line="240" w:lineRule="auto"/>
        <w:ind w:firstLine="567"/>
        <w:jc w:val="both"/>
        <w:rPr>
          <w:rFonts w:ascii="Times New Roman" w:eastAsia="Calibri" w:hAnsi="Times New Roman" w:cs="Times New Roman"/>
          <w:b/>
          <w:bCs/>
          <w:sz w:val="24"/>
          <w:szCs w:val="24"/>
          <w:lang w:eastAsia="ru-RU"/>
        </w:rPr>
      </w:pPr>
      <w:r w:rsidRPr="00BD5A8E">
        <w:rPr>
          <w:rFonts w:ascii="Times New Roman" w:eastAsia="Calibri" w:hAnsi="Times New Roman" w:cs="Times New Roman"/>
          <w:b/>
          <w:bCs/>
          <w:sz w:val="24"/>
          <w:szCs w:val="24"/>
          <w:lang w:eastAsia="ru-RU"/>
        </w:rPr>
        <w:t>I. Программно-методический аппарат</w:t>
      </w:r>
    </w:p>
    <w:p w14:paraId="54FB5790" w14:textId="6B6D92B9" w:rsidR="001A45EE" w:rsidRPr="00BD5A8E" w:rsidRDefault="001A45EE"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Государственная программа по предмету «Физическая культура» </w:t>
      </w:r>
      <w:r w:rsidRPr="00BD5A8E">
        <w:rPr>
          <w:rFonts w:ascii="Times New Roman" w:eastAsia="Calibri" w:hAnsi="Times New Roman" w:cs="Times New Roman"/>
          <w:sz w:val="24"/>
          <w:szCs w:val="24"/>
        </w:rPr>
        <w:t>для учащихся</w:t>
      </w:r>
      <w:r w:rsidRPr="00BD5A8E">
        <w:rPr>
          <w:rFonts w:ascii="Times New Roman" w:eastAsia="Calibri" w:hAnsi="Times New Roman" w:cs="Times New Roman"/>
          <w:sz w:val="24"/>
          <w:szCs w:val="24"/>
        </w:rPr>
        <w:br/>
        <w:t>10–11 классов организаций общего образования Приднестровской Молдавской Республики.</w:t>
      </w:r>
    </w:p>
    <w:p w14:paraId="7C025208" w14:textId="77777777" w:rsidR="005C3EEB" w:rsidRDefault="005C3EEB" w:rsidP="00BD5A8E">
      <w:pPr>
        <w:widowControl w:val="0"/>
        <w:tabs>
          <w:tab w:val="left" w:pos="794"/>
        </w:tabs>
        <w:spacing w:after="0" w:line="240" w:lineRule="auto"/>
        <w:ind w:firstLine="567"/>
        <w:jc w:val="both"/>
        <w:rPr>
          <w:rFonts w:ascii="Times New Roman" w:eastAsia="Calibri" w:hAnsi="Times New Roman" w:cs="Times New Roman"/>
          <w:b/>
          <w:bCs/>
          <w:sz w:val="24"/>
          <w:szCs w:val="24"/>
          <w:lang w:eastAsia="ru-RU"/>
        </w:rPr>
      </w:pPr>
    </w:p>
    <w:p w14:paraId="495B130B" w14:textId="1A6050A4" w:rsidR="001A45EE" w:rsidRPr="00BD5A8E" w:rsidRDefault="00AE5281" w:rsidP="00BD5A8E">
      <w:pPr>
        <w:widowControl w:val="0"/>
        <w:tabs>
          <w:tab w:val="left" w:pos="794"/>
        </w:tabs>
        <w:spacing w:after="0" w:line="240" w:lineRule="auto"/>
        <w:ind w:firstLine="567"/>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II. Учебные издания</w:t>
      </w:r>
    </w:p>
    <w:p w14:paraId="191F9164" w14:textId="65E64EC6" w:rsidR="001A45EE" w:rsidRPr="00BD5A8E" w:rsidRDefault="001A45EE" w:rsidP="00BF3A90">
      <w:pPr>
        <w:widowControl w:val="0"/>
        <w:numPr>
          <w:ilvl w:val="0"/>
          <w:numId w:val="5"/>
        </w:numPr>
        <w:tabs>
          <w:tab w:val="left" w:pos="822"/>
        </w:tabs>
        <w:spacing w:after="0" w:line="240" w:lineRule="auto"/>
        <w:ind w:left="0" w:firstLine="567"/>
        <w:contextualSpacing/>
        <w:jc w:val="both"/>
        <w:rPr>
          <w:rFonts w:ascii="Times New Roman" w:eastAsia="Times New Roman" w:hAnsi="Times New Roman" w:cs="Times New Roman"/>
          <w:sz w:val="24"/>
          <w:szCs w:val="24"/>
        </w:rPr>
      </w:pPr>
      <w:r w:rsidRPr="00BD5A8E">
        <w:rPr>
          <w:rFonts w:ascii="Times New Roman" w:eastAsia="Times New Roman" w:hAnsi="Times New Roman" w:cs="Times New Roman"/>
          <w:sz w:val="24"/>
          <w:szCs w:val="24"/>
        </w:rPr>
        <w:t xml:space="preserve">Физическая культура. 10–11 </w:t>
      </w:r>
      <w:proofErr w:type="spellStart"/>
      <w:r w:rsidRPr="00BD5A8E">
        <w:rPr>
          <w:rFonts w:ascii="Times New Roman" w:eastAsia="Times New Roman" w:hAnsi="Times New Roman" w:cs="Times New Roman"/>
          <w:sz w:val="24"/>
          <w:szCs w:val="24"/>
        </w:rPr>
        <w:t>кл</w:t>
      </w:r>
      <w:proofErr w:type="spellEnd"/>
      <w:r w:rsidRPr="00BD5A8E">
        <w:rPr>
          <w:rFonts w:ascii="Times New Roman" w:eastAsia="Times New Roman" w:hAnsi="Times New Roman" w:cs="Times New Roman"/>
          <w:sz w:val="24"/>
          <w:szCs w:val="24"/>
        </w:rPr>
        <w:t>. / под ред. В.</w:t>
      </w:r>
      <w:r w:rsidR="00AE5281">
        <w:rPr>
          <w:rFonts w:ascii="Times New Roman" w:eastAsia="Times New Roman" w:hAnsi="Times New Roman" w:cs="Times New Roman"/>
          <w:sz w:val="24"/>
          <w:szCs w:val="24"/>
        </w:rPr>
        <w:t xml:space="preserve"> </w:t>
      </w:r>
      <w:r w:rsidRPr="00BD5A8E">
        <w:rPr>
          <w:rFonts w:ascii="Times New Roman" w:eastAsia="Times New Roman" w:hAnsi="Times New Roman" w:cs="Times New Roman"/>
          <w:sz w:val="24"/>
          <w:szCs w:val="24"/>
        </w:rPr>
        <w:t>И. Ляха, Л.</w:t>
      </w:r>
      <w:r w:rsidR="00AE5281">
        <w:rPr>
          <w:rFonts w:ascii="Times New Roman" w:eastAsia="Times New Roman" w:hAnsi="Times New Roman" w:cs="Times New Roman"/>
          <w:sz w:val="24"/>
          <w:szCs w:val="24"/>
        </w:rPr>
        <w:t xml:space="preserve"> </w:t>
      </w:r>
      <w:r w:rsidRPr="00BD5A8E">
        <w:rPr>
          <w:rFonts w:ascii="Times New Roman" w:eastAsia="Times New Roman" w:hAnsi="Times New Roman" w:cs="Times New Roman"/>
          <w:sz w:val="24"/>
          <w:szCs w:val="24"/>
        </w:rPr>
        <w:t>Е. </w:t>
      </w:r>
      <w:proofErr w:type="spellStart"/>
      <w:r w:rsidRPr="00BD5A8E">
        <w:rPr>
          <w:rFonts w:ascii="Times New Roman" w:eastAsia="Times New Roman" w:hAnsi="Times New Roman" w:cs="Times New Roman"/>
          <w:sz w:val="24"/>
          <w:szCs w:val="24"/>
        </w:rPr>
        <w:t>Любомирского</w:t>
      </w:r>
      <w:proofErr w:type="spellEnd"/>
      <w:r w:rsidRPr="00BD5A8E">
        <w:rPr>
          <w:rFonts w:ascii="Times New Roman" w:eastAsia="Times New Roman" w:hAnsi="Times New Roman" w:cs="Times New Roman"/>
          <w:sz w:val="24"/>
          <w:szCs w:val="24"/>
        </w:rPr>
        <w:t>, Г.</w:t>
      </w:r>
      <w:r w:rsidR="00AE5281">
        <w:rPr>
          <w:rFonts w:ascii="Times New Roman" w:eastAsia="Times New Roman" w:hAnsi="Times New Roman" w:cs="Times New Roman"/>
          <w:sz w:val="24"/>
          <w:szCs w:val="24"/>
        </w:rPr>
        <w:t> </w:t>
      </w:r>
      <w:r w:rsidRPr="00BD5A8E">
        <w:rPr>
          <w:rFonts w:ascii="Times New Roman" w:eastAsia="Times New Roman" w:hAnsi="Times New Roman" w:cs="Times New Roman"/>
          <w:sz w:val="24"/>
          <w:szCs w:val="24"/>
        </w:rPr>
        <w:t>Б. </w:t>
      </w:r>
      <w:proofErr w:type="spellStart"/>
      <w:r w:rsidRPr="00BD5A8E">
        <w:rPr>
          <w:rFonts w:ascii="Times New Roman" w:eastAsia="Times New Roman" w:hAnsi="Times New Roman" w:cs="Times New Roman"/>
          <w:sz w:val="24"/>
          <w:szCs w:val="24"/>
        </w:rPr>
        <w:t>Мейксона</w:t>
      </w:r>
      <w:proofErr w:type="spellEnd"/>
      <w:r w:rsidRPr="00BD5A8E">
        <w:rPr>
          <w:rFonts w:ascii="Times New Roman" w:eastAsia="Times New Roman" w:hAnsi="Times New Roman" w:cs="Times New Roman"/>
          <w:sz w:val="24"/>
          <w:szCs w:val="24"/>
        </w:rPr>
        <w:t>. – М.: Просвещение.</w:t>
      </w:r>
    </w:p>
    <w:p w14:paraId="68B284BD" w14:textId="77777777" w:rsidR="005C3EEB" w:rsidRDefault="005C3EEB" w:rsidP="00BD5A8E">
      <w:pPr>
        <w:widowControl w:val="0"/>
        <w:tabs>
          <w:tab w:val="left" w:pos="794"/>
        </w:tabs>
        <w:spacing w:after="0" w:line="240" w:lineRule="auto"/>
        <w:ind w:firstLine="567"/>
        <w:jc w:val="both"/>
        <w:rPr>
          <w:rFonts w:ascii="Times New Roman" w:eastAsia="Calibri" w:hAnsi="Times New Roman" w:cs="Times New Roman"/>
          <w:b/>
          <w:bCs/>
          <w:sz w:val="24"/>
          <w:szCs w:val="24"/>
          <w:lang w:eastAsia="ru-RU"/>
        </w:rPr>
      </w:pPr>
    </w:p>
    <w:p w14:paraId="490CA55C" w14:textId="73E664B6" w:rsidR="001A45EE" w:rsidRPr="00BD5A8E" w:rsidRDefault="00AE5281" w:rsidP="00BD5A8E">
      <w:pPr>
        <w:widowControl w:val="0"/>
        <w:tabs>
          <w:tab w:val="left" w:pos="794"/>
        </w:tabs>
        <w:spacing w:after="0" w:line="240" w:lineRule="auto"/>
        <w:ind w:firstLine="567"/>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III. Дополнительная литература</w:t>
      </w:r>
    </w:p>
    <w:p w14:paraId="05308B20" w14:textId="53956596" w:rsidR="001A45EE" w:rsidRPr="00BD5A8E" w:rsidRDefault="001A45EE" w:rsidP="00BF3A90">
      <w:pPr>
        <w:widowControl w:val="0"/>
        <w:numPr>
          <w:ilvl w:val="0"/>
          <w:numId w:val="6"/>
        </w:numPr>
        <w:tabs>
          <w:tab w:val="left" w:pos="822"/>
        </w:tabs>
        <w:spacing w:after="0" w:line="240" w:lineRule="auto"/>
        <w:ind w:left="0" w:firstLine="567"/>
        <w:contextualSpacing/>
        <w:jc w:val="both"/>
        <w:rPr>
          <w:rFonts w:ascii="Times New Roman" w:eastAsia="Calibri" w:hAnsi="Times New Roman" w:cs="Times New Roman"/>
          <w:sz w:val="24"/>
          <w:szCs w:val="24"/>
        </w:rPr>
      </w:pPr>
      <w:r w:rsidRPr="00BD5A8E">
        <w:rPr>
          <w:rFonts w:ascii="Times New Roman" w:eastAsia="Calibri" w:hAnsi="Times New Roman" w:cs="Times New Roman"/>
          <w:sz w:val="24"/>
          <w:szCs w:val="24"/>
        </w:rPr>
        <w:t>Обучение баскетболу: учебно-методическое пособие / сост.: С.</w:t>
      </w:r>
      <w:r w:rsidR="00AE5281">
        <w:rPr>
          <w:rFonts w:ascii="Times New Roman" w:eastAsia="Calibri" w:hAnsi="Times New Roman" w:cs="Times New Roman"/>
          <w:sz w:val="24"/>
          <w:szCs w:val="24"/>
        </w:rPr>
        <w:t> </w:t>
      </w:r>
      <w:r w:rsidRPr="00BD5A8E">
        <w:rPr>
          <w:rFonts w:ascii="Times New Roman" w:eastAsia="Calibri" w:hAnsi="Times New Roman" w:cs="Times New Roman"/>
          <w:sz w:val="24"/>
          <w:szCs w:val="24"/>
        </w:rPr>
        <w:t xml:space="preserve">В. Костин, </w:t>
      </w:r>
      <w:r w:rsidRPr="00BD5A8E">
        <w:rPr>
          <w:rFonts w:ascii="Times New Roman" w:eastAsia="Calibri" w:hAnsi="Times New Roman" w:cs="Times New Roman"/>
          <w:sz w:val="24"/>
          <w:szCs w:val="24"/>
        </w:rPr>
        <w:lastRenderedPageBreak/>
        <w:t>А.</w:t>
      </w:r>
      <w:r w:rsidR="00AE5281">
        <w:rPr>
          <w:rFonts w:ascii="Times New Roman" w:eastAsia="Calibri" w:hAnsi="Times New Roman" w:cs="Times New Roman"/>
          <w:sz w:val="24"/>
          <w:szCs w:val="24"/>
        </w:rPr>
        <w:t> </w:t>
      </w:r>
      <w:r w:rsidRPr="00BD5A8E">
        <w:rPr>
          <w:rFonts w:ascii="Times New Roman" w:eastAsia="Calibri" w:hAnsi="Times New Roman" w:cs="Times New Roman"/>
          <w:sz w:val="24"/>
          <w:szCs w:val="24"/>
        </w:rPr>
        <w:t>А. </w:t>
      </w:r>
      <w:proofErr w:type="spellStart"/>
      <w:r w:rsidRPr="00BD5A8E">
        <w:rPr>
          <w:rFonts w:ascii="Times New Roman" w:eastAsia="Calibri" w:hAnsi="Times New Roman" w:cs="Times New Roman"/>
          <w:sz w:val="24"/>
          <w:szCs w:val="24"/>
        </w:rPr>
        <w:t>Глизнуца</w:t>
      </w:r>
      <w:proofErr w:type="spellEnd"/>
      <w:r w:rsidRPr="00BD5A8E">
        <w:rPr>
          <w:rFonts w:ascii="Times New Roman" w:eastAsia="Calibri" w:hAnsi="Times New Roman" w:cs="Times New Roman"/>
          <w:sz w:val="24"/>
          <w:szCs w:val="24"/>
        </w:rPr>
        <w:t>, А.</w:t>
      </w:r>
      <w:r w:rsidR="00AE5281">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 xml:space="preserve">В. </w:t>
      </w:r>
      <w:proofErr w:type="spellStart"/>
      <w:r w:rsidRPr="00BD5A8E">
        <w:rPr>
          <w:rFonts w:ascii="Times New Roman" w:eastAsia="Calibri" w:hAnsi="Times New Roman" w:cs="Times New Roman"/>
          <w:sz w:val="24"/>
          <w:szCs w:val="24"/>
        </w:rPr>
        <w:t>Сапанюк</w:t>
      </w:r>
      <w:proofErr w:type="spellEnd"/>
      <w:r w:rsidRPr="00BD5A8E">
        <w:rPr>
          <w:rFonts w:ascii="Times New Roman" w:eastAsia="Calibri" w:hAnsi="Times New Roman" w:cs="Times New Roman"/>
          <w:sz w:val="24"/>
          <w:szCs w:val="24"/>
        </w:rPr>
        <w:t>. – Тирасполь, 2018.</w:t>
      </w:r>
    </w:p>
    <w:p w14:paraId="3255EFCA" w14:textId="3C7A22C5" w:rsidR="001A45EE" w:rsidRPr="00BD5A8E" w:rsidRDefault="001A45EE" w:rsidP="00BF3A90">
      <w:pPr>
        <w:widowControl w:val="0"/>
        <w:numPr>
          <w:ilvl w:val="0"/>
          <w:numId w:val="6"/>
        </w:numPr>
        <w:tabs>
          <w:tab w:val="left" w:pos="822"/>
        </w:tabs>
        <w:spacing w:after="0" w:line="240" w:lineRule="auto"/>
        <w:ind w:left="0" w:firstLine="567"/>
        <w:contextualSpacing/>
        <w:jc w:val="both"/>
        <w:rPr>
          <w:rFonts w:ascii="Times New Roman" w:eastAsia="Calibri" w:hAnsi="Times New Roman" w:cs="Times New Roman"/>
          <w:sz w:val="24"/>
          <w:szCs w:val="24"/>
        </w:rPr>
      </w:pPr>
      <w:r w:rsidRPr="00BD5A8E">
        <w:rPr>
          <w:rFonts w:ascii="Times New Roman" w:eastAsia="Calibri" w:hAnsi="Times New Roman" w:cs="Times New Roman"/>
          <w:sz w:val="24"/>
          <w:szCs w:val="24"/>
        </w:rPr>
        <w:t>Методические рекомендации по организации и реализации программы учебного предмета «Физическая культура» в общеобразовательных организациях в условиях дистанционного обучения / сост. С.</w:t>
      </w:r>
      <w:r w:rsidR="00AE5281">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В. Костин. – Тирасполь, 2020.</w:t>
      </w:r>
    </w:p>
    <w:p w14:paraId="25DCF5D2" w14:textId="77777777" w:rsidR="001A45EE" w:rsidRPr="00BD5A8E" w:rsidRDefault="001A45EE" w:rsidP="00BF3A90">
      <w:pPr>
        <w:widowControl w:val="0"/>
        <w:numPr>
          <w:ilvl w:val="0"/>
          <w:numId w:val="6"/>
        </w:numPr>
        <w:tabs>
          <w:tab w:val="left" w:pos="822"/>
        </w:tabs>
        <w:autoSpaceDE w:val="0"/>
        <w:autoSpaceDN w:val="0"/>
        <w:adjustRightInd w:val="0"/>
        <w:spacing w:after="0" w:line="240" w:lineRule="auto"/>
        <w:ind w:left="0" w:firstLine="567"/>
        <w:contextualSpacing/>
        <w:jc w:val="both"/>
        <w:textAlignment w:val="center"/>
        <w:rPr>
          <w:rFonts w:ascii="Times New Roman" w:eastAsia="Calibri" w:hAnsi="Times New Roman" w:cs="Times New Roman"/>
          <w:sz w:val="24"/>
          <w:szCs w:val="24"/>
        </w:rPr>
      </w:pPr>
      <w:r w:rsidRPr="00BD5A8E">
        <w:rPr>
          <w:rFonts w:ascii="Times New Roman" w:eastAsia="Calibri" w:hAnsi="Times New Roman" w:cs="Times New Roman"/>
          <w:sz w:val="24"/>
          <w:szCs w:val="24"/>
        </w:rPr>
        <w:t>Методика организации и проведения занятий фитнесом в школе: методическое пособие / сост. С.В. Костин. – Тирасполь, 2020.</w:t>
      </w:r>
    </w:p>
    <w:p w14:paraId="388C194A" w14:textId="77777777" w:rsidR="005C3EEB" w:rsidRDefault="005C3EEB" w:rsidP="00BD5A8E">
      <w:pPr>
        <w:widowControl w:val="0"/>
        <w:tabs>
          <w:tab w:val="left" w:pos="794"/>
        </w:tabs>
        <w:spacing w:after="0" w:line="240" w:lineRule="auto"/>
        <w:ind w:firstLine="567"/>
        <w:jc w:val="both"/>
        <w:rPr>
          <w:rFonts w:ascii="Times New Roman" w:eastAsia="Calibri" w:hAnsi="Times New Roman" w:cs="Times New Roman"/>
          <w:b/>
          <w:bCs/>
          <w:sz w:val="24"/>
          <w:szCs w:val="24"/>
          <w:lang w:eastAsia="ru-RU"/>
        </w:rPr>
      </w:pPr>
    </w:p>
    <w:p w14:paraId="28CF402C" w14:textId="1A93F0DD" w:rsidR="001A45EE" w:rsidRPr="00BD5A8E" w:rsidRDefault="001A45EE" w:rsidP="00BD5A8E">
      <w:pPr>
        <w:widowControl w:val="0"/>
        <w:tabs>
          <w:tab w:val="left" w:pos="794"/>
        </w:tabs>
        <w:spacing w:after="0" w:line="240" w:lineRule="auto"/>
        <w:ind w:firstLine="567"/>
        <w:jc w:val="both"/>
        <w:rPr>
          <w:rFonts w:ascii="Times New Roman" w:eastAsia="Calibri" w:hAnsi="Times New Roman" w:cs="Times New Roman"/>
          <w:b/>
          <w:bCs/>
          <w:sz w:val="24"/>
          <w:szCs w:val="24"/>
          <w:lang w:eastAsia="ru-RU"/>
        </w:rPr>
      </w:pPr>
      <w:r w:rsidRPr="00BD5A8E">
        <w:rPr>
          <w:rFonts w:ascii="Times New Roman" w:eastAsia="Calibri" w:hAnsi="Times New Roman" w:cs="Times New Roman"/>
          <w:b/>
          <w:bCs/>
          <w:sz w:val="24"/>
          <w:szCs w:val="24"/>
          <w:lang w:eastAsia="ru-RU"/>
        </w:rPr>
        <w:t>IV. Информационно-техническая поддержка:</w:t>
      </w:r>
    </w:p>
    <w:p w14:paraId="31DDAB61" w14:textId="77777777" w:rsidR="001A45EE" w:rsidRPr="00BD5A8E" w:rsidRDefault="001A45EE" w:rsidP="00BD5A8E">
      <w:pPr>
        <w:widowControl w:val="0"/>
        <w:tabs>
          <w:tab w:val="left" w:pos="794"/>
        </w:tabs>
        <w:spacing w:after="0" w:line="240" w:lineRule="auto"/>
        <w:ind w:firstLine="567"/>
        <w:jc w:val="both"/>
        <w:rPr>
          <w:rFonts w:ascii="Times New Roman" w:eastAsia="Calibri" w:hAnsi="Times New Roman" w:cs="Times New Roman"/>
          <w:sz w:val="24"/>
          <w:szCs w:val="24"/>
          <w:lang w:eastAsia="ru-RU"/>
        </w:rPr>
      </w:pPr>
      <w:r w:rsidRPr="00BD5A8E">
        <w:rPr>
          <w:rFonts w:ascii="Times New Roman" w:eastAsia="Calibri" w:hAnsi="Times New Roman" w:cs="Times New Roman"/>
          <w:sz w:val="24"/>
          <w:szCs w:val="24"/>
          <w:lang w:eastAsia="ru-RU"/>
        </w:rPr>
        <w:t>– мультимедийный компьютер;</w:t>
      </w:r>
    </w:p>
    <w:p w14:paraId="20048873" w14:textId="77777777" w:rsidR="001A45EE" w:rsidRPr="00BD5A8E" w:rsidRDefault="001A45EE" w:rsidP="00BD5A8E">
      <w:pPr>
        <w:widowControl w:val="0"/>
        <w:tabs>
          <w:tab w:val="left" w:pos="794"/>
        </w:tabs>
        <w:spacing w:after="0" w:line="240" w:lineRule="auto"/>
        <w:ind w:firstLine="567"/>
        <w:jc w:val="both"/>
        <w:rPr>
          <w:rFonts w:ascii="Times New Roman" w:eastAsia="Calibri" w:hAnsi="Times New Roman" w:cs="Times New Roman"/>
          <w:sz w:val="24"/>
          <w:szCs w:val="24"/>
          <w:lang w:eastAsia="ru-RU"/>
        </w:rPr>
      </w:pPr>
      <w:r w:rsidRPr="00BD5A8E">
        <w:rPr>
          <w:rFonts w:ascii="Times New Roman" w:eastAsia="Calibri" w:hAnsi="Times New Roman" w:cs="Times New Roman"/>
          <w:sz w:val="24"/>
          <w:szCs w:val="24"/>
          <w:lang w:eastAsia="ru-RU"/>
        </w:rPr>
        <w:t>– мультимедийный проектор;</w:t>
      </w:r>
    </w:p>
    <w:p w14:paraId="68F35FF1" w14:textId="77777777" w:rsidR="001A45EE" w:rsidRPr="00BD5A8E" w:rsidRDefault="001A45EE" w:rsidP="00BD5A8E">
      <w:pPr>
        <w:widowControl w:val="0"/>
        <w:tabs>
          <w:tab w:val="left" w:pos="794"/>
        </w:tabs>
        <w:spacing w:after="0" w:line="240" w:lineRule="auto"/>
        <w:ind w:firstLine="567"/>
        <w:jc w:val="both"/>
        <w:rPr>
          <w:rFonts w:ascii="Times New Roman" w:eastAsia="Calibri" w:hAnsi="Times New Roman" w:cs="Times New Roman"/>
          <w:sz w:val="24"/>
          <w:szCs w:val="24"/>
          <w:lang w:eastAsia="ru-RU"/>
        </w:rPr>
      </w:pPr>
      <w:r w:rsidRPr="00BD5A8E">
        <w:rPr>
          <w:rFonts w:ascii="Times New Roman" w:eastAsia="Calibri" w:hAnsi="Times New Roman" w:cs="Times New Roman"/>
          <w:sz w:val="24"/>
          <w:szCs w:val="24"/>
          <w:lang w:eastAsia="ru-RU"/>
        </w:rPr>
        <w:t>– принтер;</w:t>
      </w:r>
    </w:p>
    <w:p w14:paraId="5BB49B48" w14:textId="77777777" w:rsidR="001A45EE" w:rsidRPr="00BD5A8E" w:rsidRDefault="001A45EE" w:rsidP="00BD5A8E">
      <w:pPr>
        <w:widowControl w:val="0"/>
        <w:tabs>
          <w:tab w:val="left" w:pos="794"/>
        </w:tabs>
        <w:spacing w:after="0" w:line="240" w:lineRule="auto"/>
        <w:ind w:firstLine="567"/>
        <w:jc w:val="both"/>
        <w:rPr>
          <w:rFonts w:ascii="Times New Roman" w:eastAsia="Calibri" w:hAnsi="Times New Roman" w:cs="Times New Roman"/>
          <w:sz w:val="24"/>
          <w:szCs w:val="24"/>
          <w:lang w:eastAsia="ru-RU"/>
        </w:rPr>
      </w:pPr>
      <w:r w:rsidRPr="00BD5A8E">
        <w:rPr>
          <w:rFonts w:ascii="Times New Roman" w:eastAsia="Calibri" w:hAnsi="Times New Roman" w:cs="Times New Roman"/>
          <w:sz w:val="24"/>
          <w:szCs w:val="24"/>
          <w:lang w:eastAsia="ru-RU"/>
        </w:rPr>
        <w:t>– сканер;</w:t>
      </w:r>
    </w:p>
    <w:p w14:paraId="3AB6073A" w14:textId="77777777" w:rsidR="001A45EE" w:rsidRPr="00BD5A8E" w:rsidRDefault="001A45EE" w:rsidP="00BD5A8E">
      <w:pPr>
        <w:widowControl w:val="0"/>
        <w:tabs>
          <w:tab w:val="left" w:pos="794"/>
        </w:tabs>
        <w:spacing w:after="0" w:line="240" w:lineRule="auto"/>
        <w:ind w:firstLine="567"/>
        <w:jc w:val="both"/>
        <w:rPr>
          <w:rFonts w:ascii="Times New Roman" w:eastAsia="Calibri" w:hAnsi="Times New Roman" w:cs="Times New Roman"/>
          <w:sz w:val="24"/>
          <w:szCs w:val="24"/>
          <w:lang w:eastAsia="ru-RU"/>
        </w:rPr>
      </w:pPr>
      <w:r w:rsidRPr="00BD5A8E">
        <w:rPr>
          <w:rFonts w:ascii="Times New Roman" w:eastAsia="Calibri" w:hAnsi="Times New Roman" w:cs="Times New Roman"/>
          <w:sz w:val="24"/>
          <w:szCs w:val="24"/>
          <w:lang w:eastAsia="ru-RU"/>
        </w:rPr>
        <w:t>– экран проекционный.</w:t>
      </w:r>
    </w:p>
    <w:p w14:paraId="756E1ADA" w14:textId="77777777" w:rsidR="005C3EEB" w:rsidRDefault="005C3EEB" w:rsidP="00BD5A8E">
      <w:pPr>
        <w:widowControl w:val="0"/>
        <w:tabs>
          <w:tab w:val="left" w:pos="794"/>
        </w:tabs>
        <w:spacing w:after="0" w:line="240" w:lineRule="auto"/>
        <w:ind w:firstLine="567"/>
        <w:jc w:val="both"/>
        <w:rPr>
          <w:rFonts w:ascii="Times New Roman" w:eastAsia="Calibri" w:hAnsi="Times New Roman" w:cs="Times New Roman"/>
          <w:b/>
          <w:bCs/>
          <w:sz w:val="24"/>
          <w:szCs w:val="24"/>
          <w:lang w:eastAsia="ru-RU"/>
        </w:rPr>
      </w:pPr>
    </w:p>
    <w:p w14:paraId="74400F63" w14:textId="54164551" w:rsidR="001A45EE" w:rsidRPr="00BD5A8E" w:rsidRDefault="001A45EE" w:rsidP="00BD5A8E">
      <w:pPr>
        <w:widowControl w:val="0"/>
        <w:tabs>
          <w:tab w:val="left" w:pos="794"/>
        </w:tabs>
        <w:spacing w:after="0" w:line="240" w:lineRule="auto"/>
        <w:ind w:firstLine="567"/>
        <w:jc w:val="both"/>
        <w:rPr>
          <w:rFonts w:ascii="Times New Roman" w:eastAsia="Calibri" w:hAnsi="Times New Roman" w:cs="Times New Roman"/>
          <w:b/>
          <w:sz w:val="24"/>
          <w:szCs w:val="24"/>
          <w:lang w:eastAsia="ru-RU"/>
        </w:rPr>
      </w:pPr>
      <w:r w:rsidRPr="00BD5A8E">
        <w:rPr>
          <w:rFonts w:ascii="Times New Roman" w:eastAsia="Calibri" w:hAnsi="Times New Roman" w:cs="Times New Roman"/>
          <w:b/>
          <w:bCs/>
          <w:sz w:val="24"/>
          <w:szCs w:val="24"/>
          <w:lang w:eastAsia="ru-RU"/>
        </w:rPr>
        <w:t xml:space="preserve">V. </w:t>
      </w:r>
      <w:r w:rsidRPr="00BD5A8E">
        <w:rPr>
          <w:rFonts w:ascii="Times New Roman" w:eastAsia="Calibri" w:hAnsi="Times New Roman" w:cs="Times New Roman"/>
          <w:b/>
          <w:sz w:val="24"/>
          <w:szCs w:val="24"/>
          <w:lang w:eastAsia="ru-RU"/>
        </w:rPr>
        <w:t>Электронные ресурсы:</w:t>
      </w:r>
    </w:p>
    <w:p w14:paraId="589B4891" w14:textId="77777777" w:rsidR="001A45EE" w:rsidRPr="00BD5A8E" w:rsidRDefault="001A45EE"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https://schoolpmr.3dn.ru/ – Школа Приднестровья;</w:t>
      </w:r>
    </w:p>
    <w:p w14:paraId="583BC967" w14:textId="77777777" w:rsidR="001A45EE" w:rsidRPr="00BD5A8E" w:rsidRDefault="001A45EE"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https://edu.gospmr.org/ – Электронная школа Приднестровья.</w:t>
      </w:r>
    </w:p>
    <w:p w14:paraId="08AA4F62" w14:textId="0520FD04" w:rsidR="001A45EE" w:rsidRDefault="001A45EE"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p>
    <w:p w14:paraId="5D9731A8" w14:textId="3B90A2B9" w:rsidR="00AE5281" w:rsidRDefault="00AE5281">
      <w:pP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br w:type="page"/>
      </w:r>
    </w:p>
    <w:p w14:paraId="36BF6AA6" w14:textId="6452139C" w:rsidR="00AE5281" w:rsidRPr="00AE5281" w:rsidRDefault="00AE5281" w:rsidP="00AE5281">
      <w:pPr>
        <w:widowControl w:val="0"/>
        <w:tabs>
          <w:tab w:val="left" w:pos="794"/>
        </w:tabs>
        <w:spacing w:after="0" w:line="240" w:lineRule="auto"/>
        <w:jc w:val="right"/>
        <w:rPr>
          <w:rFonts w:ascii="Times New Roman" w:eastAsia="Calibri" w:hAnsi="Times New Roman" w:cs="Times New Roman"/>
          <w:bCs/>
          <w:i/>
          <w:sz w:val="24"/>
          <w:szCs w:val="24"/>
          <w:lang w:eastAsia="ru-RU"/>
        </w:rPr>
      </w:pPr>
      <w:r w:rsidRPr="00AE5281">
        <w:rPr>
          <w:rFonts w:ascii="Times New Roman" w:eastAsia="Calibri" w:hAnsi="Times New Roman" w:cs="Times New Roman"/>
          <w:bCs/>
          <w:i/>
          <w:sz w:val="24"/>
          <w:szCs w:val="24"/>
          <w:lang w:eastAsia="ru-RU"/>
        </w:rPr>
        <w:lastRenderedPageBreak/>
        <w:t>Приложение</w:t>
      </w:r>
    </w:p>
    <w:p w14:paraId="2FC78043" w14:textId="77777777" w:rsidR="00AE5281" w:rsidRDefault="00AE5281" w:rsidP="00AE5281">
      <w:pPr>
        <w:spacing w:after="0" w:line="240" w:lineRule="auto"/>
        <w:jc w:val="center"/>
        <w:rPr>
          <w:rFonts w:ascii="Times New Roman" w:eastAsia="Calibri" w:hAnsi="Times New Roman" w:cs="Times New Roman"/>
          <w:b/>
          <w:bCs/>
          <w:sz w:val="24"/>
          <w:szCs w:val="32"/>
        </w:rPr>
      </w:pPr>
    </w:p>
    <w:p w14:paraId="283325F4" w14:textId="619337A1" w:rsidR="00C277CE" w:rsidRPr="00AE5281" w:rsidRDefault="005C3EEB" w:rsidP="00AE5281">
      <w:pPr>
        <w:spacing w:after="0" w:line="240" w:lineRule="auto"/>
        <w:jc w:val="center"/>
        <w:rPr>
          <w:rFonts w:ascii="Times New Roman" w:eastAsia="Calibri" w:hAnsi="Times New Roman" w:cs="Times New Roman"/>
          <w:b/>
          <w:bCs/>
          <w:sz w:val="24"/>
          <w:szCs w:val="32"/>
        </w:rPr>
      </w:pPr>
      <w:r w:rsidRPr="00AE5281">
        <w:rPr>
          <w:rFonts w:ascii="Times New Roman" w:eastAsia="Calibri" w:hAnsi="Times New Roman" w:cs="Times New Roman"/>
          <w:b/>
          <w:bCs/>
          <w:sz w:val="24"/>
          <w:szCs w:val="32"/>
        </w:rPr>
        <w:t>МОДУЛИ ПО ВИДАМ СПОРТА</w:t>
      </w:r>
    </w:p>
    <w:p w14:paraId="4D43C2C1" w14:textId="77777777" w:rsidR="00C277CE" w:rsidRPr="00BD5A8E" w:rsidRDefault="00C277CE" w:rsidP="00BD5A8E">
      <w:pPr>
        <w:spacing w:after="0" w:line="240" w:lineRule="auto"/>
        <w:ind w:firstLine="709"/>
        <w:jc w:val="both"/>
        <w:rPr>
          <w:rFonts w:ascii="Times New Roman" w:eastAsia="Calibri" w:hAnsi="Times New Roman" w:cs="Times New Roman"/>
          <w:sz w:val="24"/>
          <w:szCs w:val="24"/>
        </w:rPr>
      </w:pPr>
      <w:r w:rsidRPr="00BD5A8E">
        <w:rPr>
          <w:rFonts w:ascii="Times New Roman" w:eastAsia="Calibri" w:hAnsi="Times New Roman" w:cs="Times New Roman"/>
          <w:sz w:val="24"/>
          <w:szCs w:val="24"/>
        </w:rPr>
        <w:t>Модуль по видам спорта может быть реализован в следующих вариантах:</w:t>
      </w:r>
    </w:p>
    <w:p w14:paraId="1A262F88" w14:textId="12359804" w:rsidR="00C277CE" w:rsidRPr="00BD5A8E" w:rsidRDefault="00C277CE" w:rsidP="00BD5A8E">
      <w:pPr>
        <w:spacing w:after="0" w:line="240" w:lineRule="auto"/>
        <w:ind w:firstLine="709"/>
        <w:jc w:val="both"/>
        <w:rPr>
          <w:rFonts w:ascii="Times New Roman" w:eastAsia="Calibri" w:hAnsi="Times New Roman" w:cs="Times New Roman"/>
          <w:sz w:val="24"/>
          <w:szCs w:val="24"/>
        </w:rPr>
      </w:pPr>
      <w:r w:rsidRPr="00BD5A8E">
        <w:rPr>
          <w:rFonts w:ascii="Times New Roman" w:eastAsia="Calibri" w:hAnsi="Times New Roman" w:cs="Times New Roman"/>
          <w:sz w:val="24"/>
          <w:szCs w:val="24"/>
        </w:rPr>
        <w:t>при самостоятельном планировании учителем физической культуры процесса освоения обучающимися учебного материала с выбором различных техник видов спорта, с учётом возраста и физической подготовленности обучающихся (с соответствующей дозировкой и интенсивностью);</w:t>
      </w:r>
      <w:r w:rsidR="00AE5281">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w:t>
      </w:r>
      <w:r w:rsidR="00AE5281">
        <w:rPr>
          <w:rFonts w:ascii="Times New Roman" w:eastAsia="Calibri" w:hAnsi="Times New Roman" w:cs="Times New Roman"/>
          <w:sz w:val="24"/>
          <w:szCs w:val="24"/>
        </w:rPr>
        <w:t>та (рекомендуемый объём в 10, 11</w:t>
      </w:r>
      <w:r w:rsidRPr="00BD5A8E">
        <w:rPr>
          <w:rFonts w:ascii="Times New Roman" w:eastAsia="Calibri" w:hAnsi="Times New Roman" w:cs="Times New Roman"/>
          <w:sz w:val="24"/>
          <w:szCs w:val="24"/>
        </w:rPr>
        <w:t xml:space="preserve"> классах – по 34 часа).</w:t>
      </w:r>
    </w:p>
    <w:p w14:paraId="0B641D86" w14:textId="77777777" w:rsidR="00AE5281" w:rsidRPr="00AE5281" w:rsidRDefault="00AE5281" w:rsidP="00BD5A8E">
      <w:pPr>
        <w:spacing w:after="0" w:line="240" w:lineRule="auto"/>
        <w:ind w:firstLine="709"/>
        <w:jc w:val="both"/>
        <w:rPr>
          <w:rFonts w:ascii="Times New Roman" w:hAnsi="Times New Roman"/>
          <w:b/>
          <w:bCs/>
          <w:iCs/>
          <w:sz w:val="24"/>
          <w:szCs w:val="24"/>
        </w:rPr>
      </w:pPr>
    </w:p>
    <w:p w14:paraId="2BB06040" w14:textId="7B032173" w:rsidR="00C277CE" w:rsidRPr="00AE5281" w:rsidRDefault="00AE5281" w:rsidP="00AE5281">
      <w:pPr>
        <w:spacing w:after="0" w:line="240" w:lineRule="auto"/>
        <w:jc w:val="center"/>
        <w:rPr>
          <w:rFonts w:ascii="Times New Roman" w:hAnsi="Times New Roman"/>
          <w:b/>
          <w:bCs/>
          <w:iCs/>
          <w:sz w:val="24"/>
          <w:szCs w:val="24"/>
        </w:rPr>
      </w:pPr>
      <w:r w:rsidRPr="00AE5281">
        <w:rPr>
          <w:rFonts w:ascii="Times New Roman" w:hAnsi="Times New Roman"/>
          <w:b/>
          <w:bCs/>
          <w:iCs/>
          <w:sz w:val="24"/>
          <w:szCs w:val="24"/>
        </w:rPr>
        <w:t>МОДУЛЬ «САМБО»</w:t>
      </w:r>
    </w:p>
    <w:p w14:paraId="286950B7" w14:textId="77777777" w:rsidR="00C277CE" w:rsidRPr="00AE5281" w:rsidRDefault="00C277CE" w:rsidP="00BD5A8E">
      <w:pPr>
        <w:spacing w:after="0" w:line="240" w:lineRule="auto"/>
        <w:ind w:firstLine="709"/>
        <w:jc w:val="both"/>
        <w:rPr>
          <w:rFonts w:ascii="Times New Roman" w:hAnsi="Times New Roman"/>
          <w:b/>
          <w:bCs/>
          <w:iCs/>
          <w:sz w:val="24"/>
          <w:szCs w:val="24"/>
        </w:rPr>
      </w:pPr>
    </w:p>
    <w:p w14:paraId="39BD6185" w14:textId="0F3E00AE" w:rsidR="00C277CE" w:rsidRPr="00AE5281" w:rsidRDefault="00C277CE" w:rsidP="00BF3A90">
      <w:pPr>
        <w:pStyle w:val="a3"/>
        <w:widowControl w:val="0"/>
        <w:numPr>
          <w:ilvl w:val="2"/>
          <w:numId w:val="4"/>
        </w:numPr>
        <w:tabs>
          <w:tab w:val="clear" w:pos="2160"/>
          <w:tab w:val="left" w:pos="284"/>
          <w:tab w:val="num" w:pos="2977"/>
        </w:tabs>
        <w:spacing w:after="0" w:line="240" w:lineRule="auto"/>
        <w:ind w:left="0" w:firstLine="0"/>
        <w:jc w:val="center"/>
        <w:rPr>
          <w:rFonts w:ascii="Times New Roman" w:eastAsia="Calibri" w:hAnsi="Times New Roman" w:cs="Times New Roman"/>
          <w:b/>
          <w:sz w:val="24"/>
          <w:szCs w:val="24"/>
          <w:lang w:eastAsia="ru-RU"/>
        </w:rPr>
      </w:pPr>
      <w:r w:rsidRPr="00AE5281">
        <w:rPr>
          <w:rFonts w:ascii="Times New Roman" w:eastAsia="Calibri" w:hAnsi="Times New Roman" w:cs="Times New Roman"/>
          <w:b/>
          <w:sz w:val="24"/>
          <w:szCs w:val="24"/>
          <w:lang w:eastAsia="ru-RU"/>
        </w:rPr>
        <w:t>Поясни</w:t>
      </w:r>
      <w:r w:rsidR="00AE5281" w:rsidRPr="00AE5281">
        <w:rPr>
          <w:rFonts w:ascii="Times New Roman" w:eastAsia="Calibri" w:hAnsi="Times New Roman" w:cs="Times New Roman"/>
          <w:b/>
          <w:sz w:val="24"/>
          <w:szCs w:val="24"/>
          <w:lang w:eastAsia="ru-RU"/>
        </w:rPr>
        <w:t>тельная записка модуля «Самбо»</w:t>
      </w:r>
    </w:p>
    <w:p w14:paraId="3152F2B9" w14:textId="78AF9759" w:rsidR="00C277CE" w:rsidRPr="00BD5A8E" w:rsidRDefault="00C277CE"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Модуль «Самбо» (далее – модуль по самбо, самбо)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с учетом современных тенденций в системе образования</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и использования спортивно-ориентированных форм, средств и методов обучения</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по различным видам спорта. </w:t>
      </w:r>
    </w:p>
    <w:p w14:paraId="56368104" w14:textId="69AF87DD" w:rsidR="00C277CE" w:rsidRPr="00BD5A8E" w:rsidRDefault="00C277CE"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Самбо является составной частью национальной культуры нашей страны и одним из универсальных средств физического воспитания. Самбо как вид спорта и система самозащиты имеют большое оздоровительное и прикладное значение, так как отводят важнейшую роль обеспечению подлинной надежной безопасности для здоровья и жизни занимающихся. Самбо, как система, зародившаяся в нашей стране, обладает мощным воспитательным эффектом, которая базируется</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на истории создания и развитии самбо, героизации наших соотечественников, культуре и традициях нашего народа, его общего духа, сплоченности и стремлении к победе, что будет способствовать их патриотическому и духовному развитию. </w:t>
      </w:r>
    </w:p>
    <w:p w14:paraId="0400602E" w14:textId="77777777" w:rsidR="00C277CE" w:rsidRPr="00BD5A8E" w:rsidRDefault="00C277CE"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Средства самбо способствуют гармоничному развитию и укреплению здоровья обучающихся, комплексно влияют на органы и системы растущего организма, укрепляя и повышая их функциональный уровень. </w:t>
      </w:r>
    </w:p>
    <w:p w14:paraId="1D768381" w14:textId="7147C365" w:rsidR="00C277CE" w:rsidRDefault="00C277CE"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При реализации модуля «Самбо» владение различными техниками самбо обеспечивает у обучающихся воспитание всех физических качеств и содействует развитию личностных качеств обучающихся, обеспечивает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 Прикладное значение самбо обеспечивает приобретение обучающимися навыков самозащиты и профилактики травматизма.</w:t>
      </w:r>
      <w:r w:rsidR="00BD5A8E">
        <w:rPr>
          <w:rFonts w:ascii="Times New Roman" w:eastAsia="Calibri" w:hAnsi="Times New Roman" w:cs="Times New Roman"/>
          <w:bCs/>
          <w:sz w:val="24"/>
          <w:szCs w:val="24"/>
          <w:lang w:eastAsia="ru-RU"/>
        </w:rPr>
        <w:t xml:space="preserve"> </w:t>
      </w:r>
    </w:p>
    <w:p w14:paraId="691FFB17" w14:textId="77777777" w:rsidR="00AE5281" w:rsidRPr="00BD5A8E" w:rsidRDefault="00AE5281"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p>
    <w:p w14:paraId="1E928E90" w14:textId="4E91E131" w:rsidR="00C277CE" w:rsidRPr="00BD5A8E" w:rsidRDefault="00AE5281" w:rsidP="00BF3A90">
      <w:pPr>
        <w:pStyle w:val="a3"/>
        <w:widowControl w:val="0"/>
        <w:numPr>
          <w:ilvl w:val="0"/>
          <w:numId w:val="7"/>
        </w:numPr>
        <w:tabs>
          <w:tab w:val="left" w:pos="284"/>
        </w:tabs>
        <w:spacing w:after="0" w:line="240" w:lineRule="auto"/>
        <w:ind w:left="0" w:firstLine="0"/>
        <w:jc w:val="center"/>
        <w:rPr>
          <w:rFonts w:ascii="Times New Roman" w:eastAsia="Calibri" w:hAnsi="Times New Roman" w:cs="Times New Roman"/>
          <w:bCs/>
          <w:sz w:val="24"/>
          <w:szCs w:val="24"/>
          <w:lang w:eastAsia="ru-RU"/>
        </w:rPr>
      </w:pPr>
      <w:bookmarkStart w:id="6" w:name="_Hlk201143785"/>
      <w:r w:rsidRPr="00BD5A8E">
        <w:rPr>
          <w:rFonts w:ascii="Times New Roman" w:hAnsi="Times New Roman"/>
          <w:b/>
          <w:sz w:val="24"/>
          <w:szCs w:val="24"/>
        </w:rPr>
        <w:t xml:space="preserve">Общая </w:t>
      </w:r>
      <w:r>
        <w:rPr>
          <w:rFonts w:ascii="Times New Roman" w:hAnsi="Times New Roman"/>
          <w:b/>
          <w:sz w:val="24"/>
          <w:szCs w:val="24"/>
        </w:rPr>
        <w:t>х</w:t>
      </w:r>
      <w:r w:rsidRPr="00BD5A8E">
        <w:rPr>
          <w:rFonts w:ascii="Times New Roman" w:hAnsi="Times New Roman"/>
          <w:b/>
          <w:sz w:val="24"/>
          <w:szCs w:val="24"/>
        </w:rPr>
        <w:t>арактерист</w:t>
      </w:r>
      <w:r>
        <w:rPr>
          <w:rFonts w:ascii="Times New Roman" w:hAnsi="Times New Roman"/>
          <w:b/>
          <w:sz w:val="24"/>
          <w:szCs w:val="24"/>
        </w:rPr>
        <w:t>и</w:t>
      </w:r>
      <w:r w:rsidRPr="00BD5A8E">
        <w:rPr>
          <w:rFonts w:ascii="Times New Roman" w:hAnsi="Times New Roman"/>
          <w:b/>
          <w:sz w:val="24"/>
          <w:szCs w:val="24"/>
        </w:rPr>
        <w:t>ка модуля по самбо</w:t>
      </w:r>
      <w:bookmarkEnd w:id="6"/>
    </w:p>
    <w:p w14:paraId="669FA794" w14:textId="6F4A894C" w:rsidR="00C277CE" w:rsidRPr="00BD5A8E" w:rsidRDefault="00C277CE"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Целью изучения модуля «Самбо» является обучение самбо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с использованием средств самбо. </w:t>
      </w:r>
    </w:p>
    <w:p w14:paraId="7EBB8370" w14:textId="5D0D14E2" w:rsidR="00C277CE" w:rsidRDefault="00C277CE"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Задачами изучения модуля «Самбо» являются: всестороннее гармоничное развитие детей и подростков, увеличение объема их двигательной активности; 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самбо; формирование жизненно </w:t>
      </w:r>
      <w:r w:rsidRPr="00BD5A8E">
        <w:rPr>
          <w:rFonts w:ascii="Times New Roman" w:eastAsia="Calibri" w:hAnsi="Times New Roman" w:cs="Times New Roman"/>
          <w:bCs/>
          <w:sz w:val="24"/>
          <w:szCs w:val="24"/>
          <w:lang w:eastAsia="ru-RU"/>
        </w:rPr>
        <w:lastRenderedPageBreak/>
        <w:t xml:space="preserve">важных навыков </w:t>
      </w:r>
      <w:proofErr w:type="spellStart"/>
      <w:r w:rsidRPr="00BD5A8E">
        <w:rPr>
          <w:rFonts w:ascii="Times New Roman" w:eastAsia="Calibri" w:hAnsi="Times New Roman" w:cs="Times New Roman"/>
          <w:bCs/>
          <w:sz w:val="24"/>
          <w:szCs w:val="24"/>
          <w:lang w:eastAsia="ru-RU"/>
        </w:rPr>
        <w:t>самостраховки</w:t>
      </w:r>
      <w:proofErr w:type="spellEnd"/>
      <w:r w:rsidRPr="00BD5A8E">
        <w:rPr>
          <w:rFonts w:ascii="Times New Roman" w:eastAsia="Calibri" w:hAnsi="Times New Roman" w:cs="Times New Roman"/>
          <w:bCs/>
          <w:sz w:val="24"/>
          <w:szCs w:val="24"/>
          <w:lang w:eastAsia="ru-RU"/>
        </w:rPr>
        <w:t xml:space="preserve"> и самозащиты,</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а также умения применять его в различных условиях; формирование общих представлений о самбо, его возможностях и значении</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в процессе укрепления здоровья, физическом развитии и физической подготовке обучающихся; обучение основам техники и тактики самбо, элементам самозащиты, безопасному поведению на занятиях в спортивном зале, на открытых плоскостных сооружениях, в бытовых условиях и в критических ситуациях; формирование культуры движений, обогащение двигательного опыта средствами самбо с общеразвивающей и корригирующей направленностью; воспитание общей культуры развития личности обучающегося средствами самбо, в том числе, для самореализации и самоопределения; 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самбо; популяризация самбо, как вид спорта и системы самозащиты</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соревнованиях; выявление, развитие и поддержка одаренных детей в области спорта.</w:t>
      </w:r>
    </w:p>
    <w:p w14:paraId="59E71B2F" w14:textId="77777777" w:rsidR="00784D40" w:rsidRPr="00BD5A8E" w:rsidRDefault="00784D40"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p>
    <w:p w14:paraId="654E2194" w14:textId="49D517A5" w:rsidR="00C277CE" w:rsidRPr="00BD5A8E" w:rsidRDefault="00756AD5" w:rsidP="00BF3A90">
      <w:pPr>
        <w:pStyle w:val="a3"/>
        <w:numPr>
          <w:ilvl w:val="0"/>
          <w:numId w:val="7"/>
        </w:numPr>
        <w:tabs>
          <w:tab w:val="left" w:pos="284"/>
        </w:tabs>
        <w:spacing w:after="0" w:line="240" w:lineRule="auto"/>
        <w:ind w:left="0" w:firstLine="0"/>
        <w:jc w:val="center"/>
        <w:rPr>
          <w:rFonts w:ascii="Times New Roman" w:hAnsi="Times New Roman"/>
          <w:b/>
          <w:sz w:val="24"/>
          <w:szCs w:val="24"/>
        </w:rPr>
      </w:pPr>
      <w:r w:rsidRPr="00BD5A8E">
        <w:rPr>
          <w:rFonts w:ascii="Times New Roman" w:hAnsi="Times New Roman"/>
          <w:b/>
          <w:sz w:val="24"/>
          <w:szCs w:val="24"/>
        </w:rPr>
        <w:t>Место и роль модуля по самбо</w:t>
      </w:r>
    </w:p>
    <w:p w14:paraId="548D5BD9" w14:textId="7FC60EEB" w:rsidR="00C277CE" w:rsidRPr="00BD5A8E" w:rsidRDefault="00C277CE"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Модуль «Самбо» доступен для освоения всем обучающимся, </w:t>
      </w:r>
      <w:r w:rsidR="0001620A" w:rsidRPr="00BD5A8E">
        <w:rPr>
          <w:rFonts w:ascii="Times New Roman" w:eastAsia="Calibri" w:hAnsi="Times New Roman" w:cs="Times New Roman"/>
          <w:bCs/>
          <w:sz w:val="24"/>
          <w:szCs w:val="24"/>
          <w:lang w:eastAsia="ru-RU"/>
        </w:rPr>
        <w:t>независимо от</w:t>
      </w:r>
      <w:r w:rsidRPr="00BD5A8E">
        <w:rPr>
          <w:rFonts w:ascii="Times New Roman" w:eastAsia="Calibri" w:hAnsi="Times New Roman" w:cs="Times New Roman"/>
          <w:bCs/>
          <w:sz w:val="24"/>
          <w:szCs w:val="24"/>
          <w:lang w:eastAsia="ru-RU"/>
        </w:rPr>
        <w:t xml:space="preserve"> уровня их физического развития и пола, и расширяет спектр </w:t>
      </w:r>
      <w:proofErr w:type="spellStart"/>
      <w:r w:rsidRPr="00BD5A8E">
        <w:rPr>
          <w:rFonts w:ascii="Times New Roman" w:eastAsia="Calibri" w:hAnsi="Times New Roman" w:cs="Times New Roman"/>
          <w:bCs/>
          <w:sz w:val="24"/>
          <w:szCs w:val="24"/>
          <w:lang w:eastAsia="ru-RU"/>
        </w:rPr>
        <w:t>физкультурноспортивных</w:t>
      </w:r>
      <w:proofErr w:type="spellEnd"/>
      <w:r w:rsidRPr="00BD5A8E">
        <w:rPr>
          <w:rFonts w:ascii="Times New Roman" w:eastAsia="Calibri" w:hAnsi="Times New Roman" w:cs="Times New Roman"/>
          <w:bCs/>
          <w:sz w:val="24"/>
          <w:szCs w:val="24"/>
          <w:lang w:eastAsia="ru-RU"/>
        </w:rPr>
        <w:t xml:space="preserve"> направлений в общеобразовательных организациях. </w:t>
      </w:r>
    </w:p>
    <w:p w14:paraId="4E0979F5" w14:textId="77777777" w:rsidR="00C277CE" w:rsidRPr="00BD5A8E" w:rsidRDefault="00C277CE"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Специфика модуля по самбо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 </w:t>
      </w:r>
    </w:p>
    <w:p w14:paraId="5C989BF2" w14:textId="3F32F840" w:rsidR="00C277CE" w:rsidRPr="00BD5A8E" w:rsidRDefault="00C277CE"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Интеграция модуля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и обороне» (ГТО), участии в спортивных соревнованиях и подготовке юношей</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к службе в Вооруженных Силах Российской Федерации. </w:t>
      </w:r>
    </w:p>
    <w:p w14:paraId="65A37AFD" w14:textId="4C5CC170" w:rsidR="00C277CE" w:rsidRPr="00BD5A8E" w:rsidRDefault="00C277CE"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По итогам прохождения модуля возможно сформировать у обучающихся общие представления о самбо, навыки </w:t>
      </w:r>
      <w:proofErr w:type="spellStart"/>
      <w:r w:rsidRPr="00BD5A8E">
        <w:rPr>
          <w:rFonts w:ascii="Times New Roman" w:eastAsia="Calibri" w:hAnsi="Times New Roman" w:cs="Times New Roman"/>
          <w:bCs/>
          <w:sz w:val="24"/>
          <w:szCs w:val="24"/>
          <w:lang w:eastAsia="ru-RU"/>
        </w:rPr>
        <w:t>самостраховки</w:t>
      </w:r>
      <w:proofErr w:type="spellEnd"/>
      <w:r w:rsidRPr="00BD5A8E">
        <w:rPr>
          <w:rFonts w:ascii="Times New Roman" w:eastAsia="Calibri" w:hAnsi="Times New Roman" w:cs="Times New Roman"/>
          <w:bCs/>
          <w:sz w:val="24"/>
          <w:szCs w:val="24"/>
          <w:lang w:eastAsia="ru-RU"/>
        </w:rPr>
        <w:t xml:space="preserve"> и страховки партнера, самозащиты и умения применять их в различных условиях, комплекс технических навыков: соревновательных действий, системы движений, технических приемов</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и разнообразные способы их выполнения, а также безопасное поведение</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на занятиях в спортивном зале, открытых плоскостных сооружениях, в бытовых условиях и в критических ситуациях. </w:t>
      </w:r>
    </w:p>
    <w:p w14:paraId="332B8EA2" w14:textId="41983283" w:rsidR="00C277CE" w:rsidRPr="00BD5A8E" w:rsidRDefault="00C277CE"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Модуль «Самбо»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самбо с выбором различных техник самбо, с учетом возраста и физической подготовленности обучающихся</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(с соответствующей дозировкой и интенсивностью); в виде целостного последовательного учебного модуля, изучаемого за счет части учебного плана, формируемой участниками образовательных отношений</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из перечня, предлагаемого образовательной организацией, включающей,</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(при организации и проведении уроков физической культуры с 3-часовой недельной нагрузкой рекомендуемый объем в 10 и 11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w:t>
      </w:r>
      <w:r w:rsidR="006E40E0" w:rsidRPr="00BD5A8E">
        <w:rPr>
          <w:rFonts w:ascii="Times New Roman" w:eastAsia="Calibri" w:hAnsi="Times New Roman" w:cs="Times New Roman"/>
          <w:bCs/>
          <w:sz w:val="24"/>
          <w:szCs w:val="24"/>
          <w:lang w:eastAsia="ru-RU"/>
        </w:rPr>
        <w:t>объем в</w:t>
      </w:r>
      <w:r w:rsidRPr="00BD5A8E">
        <w:rPr>
          <w:rFonts w:ascii="Times New Roman" w:eastAsia="Calibri" w:hAnsi="Times New Roman" w:cs="Times New Roman"/>
          <w:bCs/>
          <w:sz w:val="24"/>
          <w:szCs w:val="24"/>
          <w:lang w:eastAsia="ru-RU"/>
        </w:rPr>
        <w:t xml:space="preserve"> 10–11 классах – 68 часов).</w:t>
      </w:r>
    </w:p>
    <w:p w14:paraId="5D945657" w14:textId="4866A459" w:rsidR="006E40E0" w:rsidRPr="00BD5A8E" w:rsidRDefault="006E40E0" w:rsidP="00BD5A8E">
      <w:pPr>
        <w:spacing w:after="0" w:line="240" w:lineRule="auto"/>
        <w:ind w:firstLine="567"/>
        <w:jc w:val="both"/>
        <w:rPr>
          <w:rFonts w:ascii="Times New Roman" w:eastAsia="Calibri" w:hAnsi="Times New Roman" w:cs="Times New Roman"/>
          <w:color w:val="FF0000"/>
          <w:sz w:val="24"/>
          <w:szCs w:val="24"/>
        </w:rPr>
      </w:pPr>
      <w:r w:rsidRPr="00BD5A8E">
        <w:rPr>
          <w:rFonts w:ascii="Times New Roman" w:eastAsia="Calibri" w:hAnsi="Times New Roman" w:cs="Times New Roman"/>
          <w:sz w:val="24"/>
          <w:szCs w:val="24"/>
        </w:rPr>
        <w:lastRenderedPageBreak/>
        <w:t xml:space="preserve">В соответствии с </w:t>
      </w:r>
      <w:bookmarkStart w:id="7" w:name="_Hlk224971728"/>
      <w:r w:rsidR="00D82B92" w:rsidRPr="00BD5A8E">
        <w:rPr>
          <w:rFonts w:ascii="Times New Roman" w:eastAsia="Calibri" w:hAnsi="Times New Roman" w:cs="Times New Roman"/>
          <w:sz w:val="24"/>
          <w:szCs w:val="24"/>
        </w:rPr>
        <w:t>Государствен</w:t>
      </w:r>
      <w:r w:rsidRPr="00BD5A8E">
        <w:rPr>
          <w:rFonts w:ascii="Times New Roman" w:eastAsia="Calibri" w:hAnsi="Times New Roman" w:cs="Times New Roman"/>
          <w:sz w:val="24"/>
          <w:szCs w:val="24"/>
        </w:rPr>
        <w:t>ным учебным планом основного общего образования (приказ Министерства про</w:t>
      </w:r>
      <w:r w:rsidR="00756AD5">
        <w:rPr>
          <w:rFonts w:ascii="Times New Roman" w:eastAsia="Calibri" w:hAnsi="Times New Roman" w:cs="Times New Roman"/>
          <w:sz w:val="24"/>
          <w:szCs w:val="24"/>
        </w:rPr>
        <w:t>с</w:t>
      </w:r>
      <w:r w:rsidRPr="00BD5A8E">
        <w:rPr>
          <w:rFonts w:ascii="Times New Roman" w:eastAsia="Calibri" w:hAnsi="Times New Roman" w:cs="Times New Roman"/>
          <w:sz w:val="24"/>
          <w:szCs w:val="24"/>
        </w:rPr>
        <w:t>ве</w:t>
      </w:r>
      <w:r w:rsidR="00756AD5">
        <w:rPr>
          <w:rFonts w:ascii="Times New Roman" w:eastAsia="Calibri" w:hAnsi="Times New Roman" w:cs="Times New Roman"/>
          <w:sz w:val="24"/>
          <w:szCs w:val="24"/>
        </w:rPr>
        <w:t>щ</w:t>
      </w:r>
      <w:r w:rsidRPr="00BD5A8E">
        <w:rPr>
          <w:rFonts w:ascii="Times New Roman" w:eastAsia="Calibri" w:hAnsi="Times New Roman" w:cs="Times New Roman"/>
          <w:sz w:val="24"/>
          <w:szCs w:val="24"/>
        </w:rPr>
        <w:t>ения от 20.02.2024</w:t>
      </w:r>
      <w:r w:rsidR="00784D40">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г</w:t>
      </w:r>
      <w:r w:rsidR="00784D40">
        <w:rPr>
          <w:rFonts w:ascii="Times New Roman" w:eastAsia="Calibri" w:hAnsi="Times New Roman" w:cs="Times New Roman"/>
          <w:sz w:val="24"/>
          <w:szCs w:val="24"/>
        </w:rPr>
        <w:t>.</w:t>
      </w:r>
      <w:r w:rsidRPr="00BD5A8E">
        <w:rPr>
          <w:rFonts w:ascii="Times New Roman" w:eastAsia="Calibri" w:hAnsi="Times New Roman" w:cs="Times New Roman"/>
          <w:sz w:val="24"/>
          <w:szCs w:val="24"/>
        </w:rPr>
        <w:t xml:space="preserve"> </w:t>
      </w:r>
      <w:r w:rsidR="00BD5A8E">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124) для освоения программы по предмету «Физическая культура» с 10 по 11 классы предусмотрено 68 часов.</w:t>
      </w:r>
    </w:p>
    <w:bookmarkEnd w:id="7"/>
    <w:p w14:paraId="1EC12365" w14:textId="5BC76515" w:rsidR="006E40E0" w:rsidRDefault="006E40E0" w:rsidP="00BD5A8E">
      <w:pPr>
        <w:spacing w:after="0" w:line="240" w:lineRule="auto"/>
        <w:ind w:firstLine="567"/>
        <w:jc w:val="both"/>
        <w:rPr>
          <w:rFonts w:ascii="Times New Roman" w:eastAsia="Calibri" w:hAnsi="Times New Roman" w:cs="Times New Roman"/>
          <w:sz w:val="24"/>
          <w:szCs w:val="24"/>
        </w:rPr>
      </w:pPr>
      <w:r w:rsidRPr="00BD5A8E">
        <w:rPr>
          <w:rFonts w:ascii="Times New Roman" w:eastAsia="Calibri" w:hAnsi="Times New Roman" w:cs="Times New Roman"/>
          <w:sz w:val="24"/>
          <w:szCs w:val="24"/>
        </w:rPr>
        <w:t>Часовая нагрузка по годам распределена следующим образом:</w:t>
      </w:r>
    </w:p>
    <w:p w14:paraId="0B7DCFA4" w14:textId="77777777" w:rsidR="00784D40" w:rsidRPr="00BD5A8E" w:rsidRDefault="00784D40" w:rsidP="00BD5A8E">
      <w:pPr>
        <w:spacing w:after="0" w:line="240" w:lineRule="auto"/>
        <w:ind w:firstLine="567"/>
        <w:jc w:val="both"/>
        <w:rPr>
          <w:rFonts w:ascii="Times New Roman" w:eastAsia="Calibri" w:hAnsi="Times New Roman" w:cs="Times New Roman"/>
          <w:sz w:val="24"/>
          <w:szCs w:val="24"/>
        </w:rPr>
      </w:pPr>
    </w:p>
    <w:tbl>
      <w:tblPr>
        <w:tblStyle w:val="a4"/>
        <w:tblW w:w="0" w:type="auto"/>
        <w:tblLook w:val="04A0" w:firstRow="1" w:lastRow="0" w:firstColumn="1" w:lastColumn="0" w:noHBand="0" w:noVBand="1"/>
      </w:tblPr>
      <w:tblGrid>
        <w:gridCol w:w="3024"/>
        <w:gridCol w:w="3222"/>
        <w:gridCol w:w="3099"/>
      </w:tblGrid>
      <w:tr w:rsidR="006E40E0" w:rsidRPr="00784D40" w14:paraId="10CA182D" w14:textId="77777777" w:rsidTr="00784D40">
        <w:tc>
          <w:tcPr>
            <w:tcW w:w="3114" w:type="dxa"/>
            <w:vMerge w:val="restart"/>
            <w:vAlign w:val="center"/>
          </w:tcPr>
          <w:p w14:paraId="7277A0B8" w14:textId="77777777" w:rsidR="006E40E0" w:rsidRPr="00784D40" w:rsidRDefault="006E40E0" w:rsidP="00BD5A8E">
            <w:pPr>
              <w:jc w:val="center"/>
              <w:rPr>
                <w:rFonts w:ascii="Times New Roman" w:eastAsia="Calibri" w:hAnsi="Times New Roman" w:cs="Times New Roman"/>
                <w:szCs w:val="24"/>
              </w:rPr>
            </w:pPr>
            <w:r w:rsidRPr="00784D40">
              <w:rPr>
                <w:rFonts w:ascii="Times New Roman" w:eastAsia="Calibri" w:hAnsi="Times New Roman" w:cs="Times New Roman"/>
                <w:szCs w:val="24"/>
              </w:rPr>
              <w:t>Класс</w:t>
            </w:r>
          </w:p>
        </w:tc>
        <w:tc>
          <w:tcPr>
            <w:tcW w:w="6515" w:type="dxa"/>
            <w:gridSpan w:val="2"/>
            <w:vAlign w:val="center"/>
          </w:tcPr>
          <w:p w14:paraId="725DBA89" w14:textId="5959F7E8" w:rsidR="006E40E0" w:rsidRPr="00784D40" w:rsidRDefault="006E40E0" w:rsidP="00784D40">
            <w:pPr>
              <w:jc w:val="center"/>
              <w:rPr>
                <w:rFonts w:ascii="Times New Roman" w:eastAsia="Calibri" w:hAnsi="Times New Roman" w:cs="Times New Roman"/>
                <w:szCs w:val="24"/>
              </w:rPr>
            </w:pPr>
            <w:r w:rsidRPr="00784D40">
              <w:rPr>
                <w:rFonts w:ascii="Times New Roman" w:eastAsia="Calibri" w:hAnsi="Times New Roman" w:cs="Times New Roman"/>
                <w:szCs w:val="24"/>
              </w:rPr>
              <w:t>Количество часов</w:t>
            </w:r>
          </w:p>
        </w:tc>
      </w:tr>
      <w:tr w:rsidR="006E40E0" w:rsidRPr="00784D40" w14:paraId="1D9ED155" w14:textId="77777777" w:rsidTr="00784D40">
        <w:tc>
          <w:tcPr>
            <w:tcW w:w="3114" w:type="dxa"/>
            <w:vMerge/>
            <w:vAlign w:val="center"/>
          </w:tcPr>
          <w:p w14:paraId="340E3A4F" w14:textId="77777777" w:rsidR="006E40E0" w:rsidRPr="00784D40" w:rsidRDefault="006E40E0" w:rsidP="00BD5A8E">
            <w:pPr>
              <w:jc w:val="center"/>
              <w:rPr>
                <w:rFonts w:ascii="Times New Roman" w:eastAsia="Calibri" w:hAnsi="Times New Roman" w:cs="Times New Roman"/>
                <w:szCs w:val="24"/>
              </w:rPr>
            </w:pPr>
          </w:p>
        </w:tc>
        <w:tc>
          <w:tcPr>
            <w:tcW w:w="3314" w:type="dxa"/>
            <w:vAlign w:val="center"/>
          </w:tcPr>
          <w:p w14:paraId="20DFB8E0" w14:textId="05B22B07" w:rsidR="006E40E0" w:rsidRPr="00784D40" w:rsidRDefault="00784D40" w:rsidP="00BD5A8E">
            <w:pPr>
              <w:jc w:val="center"/>
              <w:rPr>
                <w:rFonts w:ascii="Times New Roman" w:eastAsia="Calibri" w:hAnsi="Times New Roman" w:cs="Times New Roman"/>
                <w:szCs w:val="24"/>
              </w:rPr>
            </w:pPr>
            <w:r>
              <w:rPr>
                <w:rFonts w:ascii="Times New Roman" w:eastAsia="Calibri" w:hAnsi="Times New Roman" w:cs="Times New Roman"/>
                <w:szCs w:val="24"/>
              </w:rPr>
              <w:t>В</w:t>
            </w:r>
            <w:r w:rsidR="006E40E0" w:rsidRPr="00784D40">
              <w:rPr>
                <w:rFonts w:ascii="Times New Roman" w:eastAsia="Calibri" w:hAnsi="Times New Roman" w:cs="Times New Roman"/>
                <w:szCs w:val="24"/>
              </w:rPr>
              <w:t xml:space="preserve"> неделю</w:t>
            </w:r>
          </w:p>
        </w:tc>
        <w:tc>
          <w:tcPr>
            <w:tcW w:w="3201" w:type="dxa"/>
            <w:vAlign w:val="center"/>
          </w:tcPr>
          <w:p w14:paraId="41C42A7D" w14:textId="27D6E305" w:rsidR="006E40E0" w:rsidRPr="00784D40" w:rsidRDefault="00784D40" w:rsidP="00BD5A8E">
            <w:pPr>
              <w:jc w:val="center"/>
              <w:rPr>
                <w:rFonts w:ascii="Times New Roman" w:eastAsia="Calibri" w:hAnsi="Times New Roman" w:cs="Times New Roman"/>
                <w:szCs w:val="24"/>
              </w:rPr>
            </w:pPr>
            <w:r>
              <w:rPr>
                <w:rFonts w:ascii="Times New Roman" w:eastAsia="Calibri" w:hAnsi="Times New Roman" w:cs="Times New Roman"/>
                <w:szCs w:val="24"/>
              </w:rPr>
              <w:t>З</w:t>
            </w:r>
            <w:r w:rsidR="006E40E0" w:rsidRPr="00784D40">
              <w:rPr>
                <w:rFonts w:ascii="Times New Roman" w:eastAsia="Calibri" w:hAnsi="Times New Roman" w:cs="Times New Roman"/>
                <w:szCs w:val="24"/>
              </w:rPr>
              <w:t>а год</w:t>
            </w:r>
          </w:p>
        </w:tc>
      </w:tr>
      <w:tr w:rsidR="006E40E0" w:rsidRPr="00784D40" w14:paraId="3400138A" w14:textId="77777777" w:rsidTr="00784D40">
        <w:tc>
          <w:tcPr>
            <w:tcW w:w="3114" w:type="dxa"/>
          </w:tcPr>
          <w:p w14:paraId="70D16E23" w14:textId="594975E9" w:rsidR="006E40E0" w:rsidRPr="00784D40" w:rsidRDefault="00784D40" w:rsidP="00784D40">
            <w:pPr>
              <w:jc w:val="center"/>
              <w:rPr>
                <w:rFonts w:ascii="Times New Roman" w:eastAsia="Calibri" w:hAnsi="Times New Roman" w:cs="Times New Roman"/>
                <w:szCs w:val="24"/>
              </w:rPr>
            </w:pPr>
            <w:r>
              <w:rPr>
                <w:rFonts w:ascii="Times New Roman" w:eastAsia="Calibri" w:hAnsi="Times New Roman" w:cs="Times New Roman"/>
                <w:szCs w:val="24"/>
              </w:rPr>
              <w:t>10</w:t>
            </w:r>
          </w:p>
        </w:tc>
        <w:tc>
          <w:tcPr>
            <w:tcW w:w="3314" w:type="dxa"/>
          </w:tcPr>
          <w:p w14:paraId="2D7B20C3" w14:textId="77777777" w:rsidR="006E40E0" w:rsidRPr="00784D40" w:rsidRDefault="006E40E0" w:rsidP="00BD5A8E">
            <w:pPr>
              <w:jc w:val="center"/>
              <w:rPr>
                <w:rFonts w:ascii="Times New Roman" w:eastAsia="Calibri" w:hAnsi="Times New Roman" w:cs="Times New Roman"/>
                <w:szCs w:val="24"/>
              </w:rPr>
            </w:pPr>
            <w:r w:rsidRPr="00784D40">
              <w:rPr>
                <w:rFonts w:ascii="Times New Roman" w:eastAsia="Calibri" w:hAnsi="Times New Roman" w:cs="Times New Roman"/>
                <w:szCs w:val="24"/>
              </w:rPr>
              <w:t>1</w:t>
            </w:r>
          </w:p>
        </w:tc>
        <w:tc>
          <w:tcPr>
            <w:tcW w:w="3201" w:type="dxa"/>
          </w:tcPr>
          <w:p w14:paraId="67A4AFFB" w14:textId="77777777" w:rsidR="006E40E0" w:rsidRPr="00784D40" w:rsidRDefault="006E40E0" w:rsidP="00BD5A8E">
            <w:pPr>
              <w:jc w:val="center"/>
              <w:rPr>
                <w:rFonts w:ascii="Times New Roman" w:eastAsia="Calibri" w:hAnsi="Times New Roman" w:cs="Times New Roman"/>
                <w:szCs w:val="24"/>
              </w:rPr>
            </w:pPr>
            <w:r w:rsidRPr="00784D40">
              <w:rPr>
                <w:rFonts w:ascii="Times New Roman" w:eastAsia="Calibri" w:hAnsi="Times New Roman" w:cs="Times New Roman"/>
                <w:szCs w:val="24"/>
              </w:rPr>
              <w:t>34</w:t>
            </w:r>
          </w:p>
        </w:tc>
      </w:tr>
      <w:tr w:rsidR="006E40E0" w:rsidRPr="00784D40" w14:paraId="35EFD676" w14:textId="77777777" w:rsidTr="00784D40">
        <w:tc>
          <w:tcPr>
            <w:tcW w:w="3114" w:type="dxa"/>
          </w:tcPr>
          <w:p w14:paraId="01FA696E" w14:textId="3B8F883F" w:rsidR="006E40E0" w:rsidRPr="00784D40" w:rsidRDefault="00784D40" w:rsidP="00784D40">
            <w:pPr>
              <w:jc w:val="center"/>
              <w:rPr>
                <w:rFonts w:ascii="Times New Roman" w:eastAsia="Calibri" w:hAnsi="Times New Roman" w:cs="Times New Roman"/>
                <w:szCs w:val="24"/>
              </w:rPr>
            </w:pPr>
            <w:r>
              <w:rPr>
                <w:rFonts w:ascii="Times New Roman" w:eastAsia="Calibri" w:hAnsi="Times New Roman" w:cs="Times New Roman"/>
                <w:szCs w:val="24"/>
              </w:rPr>
              <w:t>11</w:t>
            </w:r>
          </w:p>
        </w:tc>
        <w:tc>
          <w:tcPr>
            <w:tcW w:w="3314" w:type="dxa"/>
          </w:tcPr>
          <w:p w14:paraId="7EAB61B2" w14:textId="77777777" w:rsidR="006E40E0" w:rsidRPr="00784D40" w:rsidRDefault="006E40E0" w:rsidP="00BD5A8E">
            <w:pPr>
              <w:jc w:val="center"/>
              <w:rPr>
                <w:rFonts w:ascii="Times New Roman" w:eastAsia="Calibri" w:hAnsi="Times New Roman" w:cs="Times New Roman"/>
                <w:szCs w:val="24"/>
              </w:rPr>
            </w:pPr>
            <w:r w:rsidRPr="00784D40">
              <w:rPr>
                <w:rFonts w:ascii="Times New Roman" w:eastAsia="Calibri" w:hAnsi="Times New Roman" w:cs="Times New Roman"/>
                <w:szCs w:val="24"/>
              </w:rPr>
              <w:t>1</w:t>
            </w:r>
          </w:p>
        </w:tc>
        <w:tc>
          <w:tcPr>
            <w:tcW w:w="3201" w:type="dxa"/>
          </w:tcPr>
          <w:p w14:paraId="0FCFE779" w14:textId="77777777" w:rsidR="006E40E0" w:rsidRPr="00784D40" w:rsidRDefault="006E40E0" w:rsidP="00BD5A8E">
            <w:pPr>
              <w:jc w:val="center"/>
              <w:rPr>
                <w:rFonts w:ascii="Times New Roman" w:eastAsia="Calibri" w:hAnsi="Times New Roman" w:cs="Times New Roman"/>
                <w:szCs w:val="24"/>
              </w:rPr>
            </w:pPr>
            <w:r w:rsidRPr="00784D40">
              <w:rPr>
                <w:rFonts w:ascii="Times New Roman" w:eastAsia="Calibri" w:hAnsi="Times New Roman" w:cs="Times New Roman"/>
                <w:szCs w:val="24"/>
              </w:rPr>
              <w:t>34</w:t>
            </w:r>
          </w:p>
        </w:tc>
      </w:tr>
    </w:tbl>
    <w:p w14:paraId="2D30E022" w14:textId="664FDCA8" w:rsidR="006E40E0" w:rsidRPr="00756AD5" w:rsidRDefault="00756AD5" w:rsidP="00BF3A90">
      <w:pPr>
        <w:pStyle w:val="a3"/>
        <w:numPr>
          <w:ilvl w:val="0"/>
          <w:numId w:val="7"/>
        </w:numPr>
        <w:tabs>
          <w:tab w:val="left" w:pos="284"/>
        </w:tabs>
        <w:spacing w:after="0" w:line="240" w:lineRule="auto"/>
        <w:ind w:left="0" w:firstLine="0"/>
        <w:jc w:val="center"/>
        <w:rPr>
          <w:rFonts w:ascii="Times New Roman" w:eastAsia="Times New Roman" w:hAnsi="Times New Roman"/>
          <w:b/>
          <w:sz w:val="24"/>
          <w:szCs w:val="24"/>
          <w:lang w:eastAsia="ru-RU"/>
        </w:rPr>
      </w:pPr>
      <w:r w:rsidRPr="00756AD5">
        <w:rPr>
          <w:rFonts w:ascii="Times New Roman" w:hAnsi="Times New Roman"/>
          <w:b/>
          <w:sz w:val="24"/>
          <w:szCs w:val="24"/>
          <w:lang w:eastAsia="ru-RU"/>
        </w:rPr>
        <w:t>Содержание модуля по самбо</w:t>
      </w:r>
    </w:p>
    <w:p w14:paraId="1212D770" w14:textId="77777777" w:rsidR="00756AD5" w:rsidRDefault="00756AD5" w:rsidP="00BD5A8E">
      <w:pPr>
        <w:spacing w:after="0" w:line="240" w:lineRule="auto"/>
        <w:jc w:val="center"/>
        <w:rPr>
          <w:rFonts w:ascii="Times New Roman" w:eastAsia="Times New Roman" w:hAnsi="Times New Roman"/>
          <w:b/>
          <w:sz w:val="24"/>
          <w:szCs w:val="24"/>
          <w:lang w:eastAsia="ru-RU"/>
        </w:rPr>
      </w:pPr>
      <w:bookmarkStart w:id="8" w:name="_Hlk224040664"/>
      <w:bookmarkStart w:id="9" w:name="_Hlk201138422"/>
      <w:bookmarkStart w:id="10" w:name="_Hlk224040542"/>
    </w:p>
    <w:p w14:paraId="4713362B" w14:textId="2CB7610C" w:rsidR="006E40E0" w:rsidRPr="00BD5A8E" w:rsidRDefault="006E40E0" w:rsidP="00BD5A8E">
      <w:pPr>
        <w:spacing w:after="0" w:line="240" w:lineRule="auto"/>
        <w:jc w:val="center"/>
        <w:rPr>
          <w:rFonts w:ascii="Times New Roman" w:eastAsia="Times New Roman" w:hAnsi="Times New Roman"/>
          <w:b/>
          <w:sz w:val="24"/>
          <w:szCs w:val="24"/>
          <w:lang w:eastAsia="ru-RU"/>
        </w:rPr>
      </w:pPr>
      <w:r w:rsidRPr="00BD5A8E">
        <w:rPr>
          <w:rFonts w:ascii="Times New Roman" w:eastAsia="Times New Roman" w:hAnsi="Times New Roman"/>
          <w:b/>
          <w:sz w:val="24"/>
          <w:szCs w:val="24"/>
          <w:lang w:eastAsia="ru-RU"/>
        </w:rPr>
        <w:t>10 КЛАСС</w:t>
      </w:r>
    </w:p>
    <w:p w14:paraId="4711E3D7" w14:textId="5C8327AF" w:rsidR="006E40E0" w:rsidRPr="00BD5A8E" w:rsidRDefault="006E40E0" w:rsidP="00BD5A8E">
      <w:pPr>
        <w:spacing w:after="0" w:line="240" w:lineRule="auto"/>
        <w:ind w:firstLine="567"/>
        <w:rPr>
          <w:rFonts w:ascii="Times New Roman" w:eastAsia="Times New Roman" w:hAnsi="Times New Roman"/>
          <w:sz w:val="24"/>
          <w:szCs w:val="24"/>
          <w:lang w:eastAsia="ru-RU"/>
        </w:rPr>
      </w:pPr>
      <w:bookmarkStart w:id="11" w:name="_Hlk224040618"/>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675"/>
        <w:gridCol w:w="6975"/>
        <w:gridCol w:w="1984"/>
      </w:tblGrid>
      <w:tr w:rsidR="006E40E0" w:rsidRPr="00784D40" w14:paraId="6383495B" w14:textId="77777777" w:rsidTr="00AE5F20">
        <w:trPr>
          <w:trHeight w:val="280"/>
        </w:trPr>
        <w:tc>
          <w:tcPr>
            <w:tcW w:w="675" w:type="dxa"/>
            <w:vAlign w:val="center"/>
          </w:tcPr>
          <w:bookmarkEnd w:id="8"/>
          <w:p w14:paraId="2C2DEEA8" w14:textId="77777777" w:rsidR="00784D40" w:rsidRDefault="00BD5A8E" w:rsidP="00784D40">
            <w:pPr>
              <w:jc w:val="center"/>
              <w:rPr>
                <w:rFonts w:ascii="Times New Roman" w:hAnsi="Times New Roman" w:cs="Times New Roman"/>
                <w:b/>
                <w:lang w:eastAsia="ru-RU"/>
              </w:rPr>
            </w:pPr>
            <w:r w:rsidRPr="00784D40">
              <w:rPr>
                <w:rFonts w:ascii="Times New Roman" w:hAnsi="Times New Roman" w:cs="Times New Roman"/>
                <w:b/>
                <w:lang w:eastAsia="ru-RU"/>
              </w:rPr>
              <w:t>№</w:t>
            </w:r>
          </w:p>
          <w:p w14:paraId="145E8F3E" w14:textId="716AE05B" w:rsidR="006E40E0" w:rsidRPr="00784D40" w:rsidRDefault="006E40E0" w:rsidP="00784D40">
            <w:pPr>
              <w:jc w:val="center"/>
              <w:rPr>
                <w:rFonts w:ascii="Times New Roman" w:hAnsi="Times New Roman" w:cs="Times New Roman"/>
                <w:b/>
                <w:lang w:eastAsia="ru-RU"/>
              </w:rPr>
            </w:pPr>
            <w:r w:rsidRPr="00784D40">
              <w:rPr>
                <w:rFonts w:ascii="Times New Roman" w:hAnsi="Times New Roman" w:cs="Times New Roman"/>
                <w:b/>
                <w:lang w:eastAsia="ru-RU"/>
              </w:rPr>
              <w:t>п/п</w:t>
            </w:r>
          </w:p>
        </w:tc>
        <w:tc>
          <w:tcPr>
            <w:tcW w:w="6975" w:type="dxa"/>
            <w:vAlign w:val="center"/>
          </w:tcPr>
          <w:p w14:paraId="0AA9F2BA" w14:textId="77777777" w:rsidR="006E40E0" w:rsidRPr="00784D40" w:rsidRDefault="006E40E0" w:rsidP="00784D40">
            <w:pPr>
              <w:autoSpaceDE w:val="0"/>
              <w:autoSpaceDN w:val="0"/>
              <w:jc w:val="center"/>
              <w:rPr>
                <w:rFonts w:ascii="Times New Roman" w:eastAsia="Times New Roman" w:hAnsi="Times New Roman" w:cs="Times New Roman"/>
                <w:b/>
                <w:lang w:eastAsia="ru-RU"/>
              </w:rPr>
            </w:pPr>
            <w:r w:rsidRPr="00784D40">
              <w:rPr>
                <w:rFonts w:ascii="Times New Roman" w:eastAsia="Times New Roman" w:hAnsi="Times New Roman" w:cs="Times New Roman"/>
                <w:b/>
                <w:lang w:eastAsia="ru-RU"/>
              </w:rPr>
              <w:t>Название раздела модуля</w:t>
            </w:r>
          </w:p>
        </w:tc>
        <w:tc>
          <w:tcPr>
            <w:tcW w:w="1984" w:type="dxa"/>
            <w:vAlign w:val="center"/>
          </w:tcPr>
          <w:p w14:paraId="34D17BB3" w14:textId="5C9415D0" w:rsidR="006E40E0" w:rsidRPr="00784D40" w:rsidRDefault="006E40E0" w:rsidP="00AE5F20">
            <w:pPr>
              <w:autoSpaceDE w:val="0"/>
              <w:autoSpaceDN w:val="0"/>
              <w:jc w:val="center"/>
              <w:rPr>
                <w:rFonts w:ascii="Times New Roman" w:eastAsia="Times New Roman" w:hAnsi="Times New Roman" w:cs="Times New Roman"/>
                <w:b/>
                <w:lang w:eastAsia="ru-RU"/>
              </w:rPr>
            </w:pPr>
            <w:r w:rsidRPr="00784D40">
              <w:rPr>
                <w:rFonts w:ascii="Times New Roman" w:eastAsia="Times New Roman" w:hAnsi="Times New Roman" w:cs="Times New Roman"/>
                <w:b/>
                <w:lang w:eastAsia="ru-RU"/>
              </w:rPr>
              <w:t>Кол</w:t>
            </w:r>
            <w:r w:rsidR="00AE5F20">
              <w:rPr>
                <w:rFonts w:ascii="Times New Roman" w:eastAsia="Times New Roman" w:hAnsi="Times New Roman" w:cs="Times New Roman"/>
                <w:b/>
                <w:lang w:eastAsia="ru-RU"/>
              </w:rPr>
              <w:t>ичест</w:t>
            </w:r>
            <w:r w:rsidRPr="00784D40">
              <w:rPr>
                <w:rFonts w:ascii="Times New Roman" w:eastAsia="Times New Roman" w:hAnsi="Times New Roman" w:cs="Times New Roman"/>
                <w:b/>
                <w:lang w:eastAsia="ru-RU"/>
              </w:rPr>
              <w:t>во часов</w:t>
            </w:r>
          </w:p>
        </w:tc>
      </w:tr>
      <w:tr w:rsidR="006E40E0" w:rsidRPr="00784D40" w14:paraId="0E18D4E0" w14:textId="77777777" w:rsidTr="00AE5F20">
        <w:trPr>
          <w:trHeight w:val="287"/>
        </w:trPr>
        <w:tc>
          <w:tcPr>
            <w:tcW w:w="675" w:type="dxa"/>
          </w:tcPr>
          <w:p w14:paraId="3EA22544" w14:textId="77777777" w:rsidR="006E40E0" w:rsidRPr="00784D40" w:rsidRDefault="006E40E0" w:rsidP="00784D40">
            <w:pPr>
              <w:jc w:val="center"/>
              <w:rPr>
                <w:rFonts w:ascii="Times New Roman" w:hAnsi="Times New Roman" w:cs="Times New Roman"/>
                <w:lang w:eastAsia="ru-RU"/>
              </w:rPr>
            </w:pPr>
            <w:r w:rsidRPr="00784D40">
              <w:rPr>
                <w:rFonts w:ascii="Times New Roman" w:hAnsi="Times New Roman" w:cs="Times New Roman"/>
                <w:lang w:eastAsia="ru-RU"/>
              </w:rPr>
              <w:t>1</w:t>
            </w:r>
          </w:p>
        </w:tc>
        <w:tc>
          <w:tcPr>
            <w:tcW w:w="6975" w:type="dxa"/>
          </w:tcPr>
          <w:p w14:paraId="6D7C692F" w14:textId="77777777" w:rsidR="006E40E0" w:rsidRPr="00784D40" w:rsidRDefault="006E40E0" w:rsidP="00784D40">
            <w:pPr>
              <w:autoSpaceDE w:val="0"/>
              <w:autoSpaceDN w:val="0"/>
              <w:jc w:val="both"/>
              <w:rPr>
                <w:rFonts w:ascii="Times New Roman" w:hAnsi="Times New Roman" w:cs="Times New Roman"/>
                <w:lang w:eastAsia="ru-RU"/>
              </w:rPr>
            </w:pPr>
            <w:r w:rsidRPr="00784D40">
              <w:rPr>
                <w:rFonts w:ascii="Times New Roman" w:hAnsi="Times New Roman" w:cs="Times New Roman"/>
                <w:lang w:eastAsia="ru-RU"/>
              </w:rPr>
              <w:t>Основа знаний</w:t>
            </w:r>
          </w:p>
        </w:tc>
        <w:tc>
          <w:tcPr>
            <w:tcW w:w="1984" w:type="dxa"/>
            <w:vAlign w:val="center"/>
          </w:tcPr>
          <w:p w14:paraId="58DC14DA" w14:textId="77777777" w:rsidR="006E40E0" w:rsidRPr="00784D40" w:rsidRDefault="006E40E0" w:rsidP="00784D40">
            <w:pPr>
              <w:autoSpaceDE w:val="0"/>
              <w:autoSpaceDN w:val="0"/>
              <w:jc w:val="center"/>
              <w:rPr>
                <w:rFonts w:ascii="Times New Roman" w:eastAsia="Times New Roman" w:hAnsi="Times New Roman" w:cs="Times New Roman"/>
                <w:lang w:eastAsia="ru-RU"/>
              </w:rPr>
            </w:pPr>
            <w:r w:rsidRPr="00784D40">
              <w:rPr>
                <w:rFonts w:ascii="Times New Roman" w:eastAsia="Times New Roman" w:hAnsi="Times New Roman" w:cs="Times New Roman"/>
                <w:lang w:eastAsia="ru-RU"/>
              </w:rPr>
              <w:t xml:space="preserve">В процессе занятия </w:t>
            </w:r>
          </w:p>
        </w:tc>
      </w:tr>
      <w:tr w:rsidR="006E40E0" w:rsidRPr="00784D40" w14:paraId="3A31B94C" w14:textId="77777777" w:rsidTr="00AE5F20">
        <w:trPr>
          <w:trHeight w:val="287"/>
        </w:trPr>
        <w:tc>
          <w:tcPr>
            <w:tcW w:w="675" w:type="dxa"/>
          </w:tcPr>
          <w:p w14:paraId="69AB5B81" w14:textId="77777777" w:rsidR="006E40E0" w:rsidRPr="00784D40" w:rsidRDefault="006E40E0" w:rsidP="00784D40">
            <w:pPr>
              <w:jc w:val="center"/>
              <w:rPr>
                <w:rFonts w:ascii="Times New Roman" w:hAnsi="Times New Roman" w:cs="Times New Roman"/>
                <w:lang w:eastAsia="ru-RU"/>
              </w:rPr>
            </w:pPr>
            <w:r w:rsidRPr="00784D40">
              <w:rPr>
                <w:rFonts w:ascii="Times New Roman" w:hAnsi="Times New Roman" w:cs="Times New Roman"/>
                <w:lang w:eastAsia="ru-RU"/>
              </w:rPr>
              <w:t>2</w:t>
            </w:r>
          </w:p>
        </w:tc>
        <w:tc>
          <w:tcPr>
            <w:tcW w:w="6975" w:type="dxa"/>
          </w:tcPr>
          <w:p w14:paraId="213CB0D1" w14:textId="54FD4B3E" w:rsidR="006E40E0" w:rsidRPr="00784D40" w:rsidRDefault="006E40E0" w:rsidP="00784D40">
            <w:pPr>
              <w:rPr>
                <w:rFonts w:ascii="Times New Roman" w:hAnsi="Times New Roman" w:cs="Times New Roman"/>
                <w:lang w:eastAsia="ru-RU"/>
              </w:rPr>
            </w:pPr>
            <w:r w:rsidRPr="00784D40">
              <w:rPr>
                <w:rFonts w:ascii="Times New Roman" w:hAnsi="Times New Roman" w:cs="Times New Roman"/>
                <w:bCs/>
              </w:rPr>
              <w:t>Способы самостоятельной деятельности</w:t>
            </w:r>
          </w:p>
        </w:tc>
        <w:tc>
          <w:tcPr>
            <w:tcW w:w="1984" w:type="dxa"/>
            <w:vAlign w:val="center"/>
          </w:tcPr>
          <w:p w14:paraId="3057FA7F" w14:textId="77777777" w:rsidR="006E40E0" w:rsidRPr="00784D40" w:rsidRDefault="006E40E0" w:rsidP="00784D40">
            <w:pPr>
              <w:autoSpaceDE w:val="0"/>
              <w:autoSpaceDN w:val="0"/>
              <w:jc w:val="center"/>
              <w:rPr>
                <w:rFonts w:ascii="Times New Roman" w:eastAsia="Times New Roman" w:hAnsi="Times New Roman" w:cs="Times New Roman"/>
                <w:lang w:eastAsia="ru-RU"/>
              </w:rPr>
            </w:pPr>
            <w:r w:rsidRPr="00784D40">
              <w:rPr>
                <w:rFonts w:ascii="Times New Roman" w:eastAsia="Times New Roman" w:hAnsi="Times New Roman" w:cs="Times New Roman"/>
                <w:lang w:eastAsia="ru-RU"/>
              </w:rPr>
              <w:t>В процессе занятия</w:t>
            </w:r>
          </w:p>
        </w:tc>
      </w:tr>
      <w:tr w:rsidR="006E40E0" w:rsidRPr="00784D40" w14:paraId="77C7CC66" w14:textId="77777777" w:rsidTr="00784D40">
        <w:trPr>
          <w:trHeight w:val="287"/>
        </w:trPr>
        <w:tc>
          <w:tcPr>
            <w:tcW w:w="9634" w:type="dxa"/>
            <w:gridSpan w:val="3"/>
            <w:vAlign w:val="center"/>
          </w:tcPr>
          <w:p w14:paraId="209E6650" w14:textId="2144B37C" w:rsidR="006E40E0" w:rsidRPr="00784D40" w:rsidRDefault="006E40E0" w:rsidP="00784D40">
            <w:pPr>
              <w:jc w:val="center"/>
              <w:rPr>
                <w:rFonts w:ascii="Times New Roman" w:hAnsi="Times New Roman" w:cs="Times New Roman"/>
              </w:rPr>
            </w:pPr>
            <w:r w:rsidRPr="00784D40">
              <w:rPr>
                <w:rFonts w:ascii="Times New Roman" w:hAnsi="Times New Roman" w:cs="Times New Roman"/>
              </w:rPr>
              <w:t>Физическое совершенствование</w:t>
            </w:r>
          </w:p>
        </w:tc>
      </w:tr>
      <w:tr w:rsidR="006E40E0" w:rsidRPr="00784D40" w14:paraId="06D27085" w14:textId="77777777" w:rsidTr="00AE5F20">
        <w:trPr>
          <w:trHeight w:val="287"/>
        </w:trPr>
        <w:tc>
          <w:tcPr>
            <w:tcW w:w="675" w:type="dxa"/>
          </w:tcPr>
          <w:p w14:paraId="46F94DE1" w14:textId="77777777" w:rsidR="006E40E0" w:rsidRPr="00784D40" w:rsidRDefault="006E40E0" w:rsidP="00784D40">
            <w:pPr>
              <w:jc w:val="center"/>
              <w:rPr>
                <w:rFonts w:ascii="Times New Roman" w:hAnsi="Times New Roman" w:cs="Times New Roman"/>
                <w:lang w:eastAsia="ru-RU"/>
              </w:rPr>
            </w:pPr>
            <w:r w:rsidRPr="00784D40">
              <w:rPr>
                <w:rFonts w:ascii="Times New Roman" w:hAnsi="Times New Roman" w:cs="Times New Roman"/>
                <w:lang w:eastAsia="ru-RU"/>
              </w:rPr>
              <w:t>1</w:t>
            </w:r>
          </w:p>
        </w:tc>
        <w:tc>
          <w:tcPr>
            <w:tcW w:w="6975" w:type="dxa"/>
          </w:tcPr>
          <w:p w14:paraId="256570C2" w14:textId="77777777" w:rsidR="006E40E0" w:rsidRPr="00784D40" w:rsidRDefault="006E40E0" w:rsidP="00784D40">
            <w:pPr>
              <w:jc w:val="both"/>
              <w:rPr>
                <w:rFonts w:ascii="Times New Roman" w:hAnsi="Times New Roman" w:cs="Times New Roman"/>
              </w:rPr>
            </w:pPr>
            <w:r w:rsidRPr="00784D40">
              <w:rPr>
                <w:rFonts w:ascii="Times New Roman" w:hAnsi="Times New Roman" w:cs="Times New Roman"/>
              </w:rPr>
              <w:t xml:space="preserve">Комплексы упражнений для развития физических качеств (ловкости, гибкости, силы, выносливости, быстроты и скоростных способностей). </w:t>
            </w:r>
          </w:p>
          <w:p w14:paraId="652D8F12" w14:textId="5F5B1B45" w:rsidR="006E40E0" w:rsidRPr="00784D40" w:rsidRDefault="006E40E0" w:rsidP="00784D40">
            <w:pPr>
              <w:jc w:val="both"/>
              <w:rPr>
                <w:rFonts w:ascii="Times New Roman" w:hAnsi="Times New Roman" w:cs="Times New Roman"/>
              </w:rPr>
            </w:pPr>
            <w:r w:rsidRPr="00784D40">
              <w:rPr>
                <w:rFonts w:ascii="Times New Roman" w:hAnsi="Times New Roman" w:cs="Times New Roman"/>
              </w:rPr>
              <w:t>Комплексы упражнений, формирующие двигательные умения и навыки самбиста:</w:t>
            </w:r>
            <w:r w:rsidR="00BD5A8E" w:rsidRPr="00784D40">
              <w:rPr>
                <w:rFonts w:ascii="Times New Roman" w:hAnsi="Times New Roman" w:cs="Times New Roman"/>
              </w:rPr>
              <w:t xml:space="preserve"> </w:t>
            </w:r>
            <w:proofErr w:type="spellStart"/>
            <w:r w:rsidRPr="00784D40">
              <w:rPr>
                <w:rFonts w:ascii="Times New Roman" w:hAnsi="Times New Roman" w:cs="Times New Roman"/>
              </w:rPr>
              <w:t>общеподготовительные</w:t>
            </w:r>
            <w:proofErr w:type="spellEnd"/>
            <w:r w:rsidRPr="00784D40">
              <w:rPr>
                <w:rFonts w:ascii="Times New Roman" w:hAnsi="Times New Roman" w:cs="Times New Roman"/>
              </w:rPr>
              <w:t xml:space="preserve"> упражнения (ОРУ, упражнения со снарядами,</w:t>
            </w:r>
            <w:r w:rsidR="00BD5A8E" w:rsidRPr="00784D40">
              <w:rPr>
                <w:rFonts w:ascii="Times New Roman" w:hAnsi="Times New Roman" w:cs="Times New Roman"/>
              </w:rPr>
              <w:t xml:space="preserve"> </w:t>
            </w:r>
            <w:r w:rsidRPr="00784D40">
              <w:rPr>
                <w:rFonts w:ascii="Times New Roman" w:hAnsi="Times New Roman" w:cs="Times New Roman"/>
              </w:rPr>
              <w:t>на снарядах из других видов спорта (легкая и тяжелая атлетика, гимнастика); специально-подготовительные упражнения (имитационные, в том числе прыжковые, упражнения на специальных тренажерах, модернизированные спортивные игры (элементы баскетбола, гандбола, футбола, регби), проводимые</w:t>
            </w:r>
            <w:r w:rsidR="00BD5A8E" w:rsidRPr="00784D40">
              <w:rPr>
                <w:rFonts w:ascii="Times New Roman" w:hAnsi="Times New Roman" w:cs="Times New Roman"/>
              </w:rPr>
              <w:t xml:space="preserve"> </w:t>
            </w:r>
            <w:r w:rsidRPr="00784D40">
              <w:rPr>
                <w:rFonts w:ascii="Times New Roman" w:hAnsi="Times New Roman" w:cs="Times New Roman"/>
              </w:rPr>
              <w:t>с учетом специализации самбо, основ</w:t>
            </w:r>
            <w:r w:rsidR="00784D40">
              <w:rPr>
                <w:rFonts w:ascii="Times New Roman" w:hAnsi="Times New Roman" w:cs="Times New Roman"/>
              </w:rPr>
              <w:t>ные соревновательные упражнения</w:t>
            </w:r>
          </w:p>
        </w:tc>
        <w:tc>
          <w:tcPr>
            <w:tcW w:w="1984" w:type="dxa"/>
            <w:vAlign w:val="center"/>
          </w:tcPr>
          <w:p w14:paraId="1FD699AE" w14:textId="77777777" w:rsidR="006E40E0" w:rsidRPr="00784D40" w:rsidRDefault="006E40E0" w:rsidP="00784D40">
            <w:pPr>
              <w:autoSpaceDE w:val="0"/>
              <w:autoSpaceDN w:val="0"/>
              <w:jc w:val="center"/>
              <w:rPr>
                <w:rFonts w:ascii="Times New Roman" w:eastAsia="Times New Roman" w:hAnsi="Times New Roman" w:cs="Times New Roman"/>
                <w:lang w:eastAsia="ru-RU"/>
              </w:rPr>
            </w:pPr>
            <w:r w:rsidRPr="00784D40">
              <w:rPr>
                <w:rFonts w:ascii="Times New Roman" w:eastAsia="Times New Roman" w:hAnsi="Times New Roman" w:cs="Times New Roman"/>
                <w:lang w:eastAsia="ru-RU"/>
              </w:rPr>
              <w:t>В процессе занятия</w:t>
            </w:r>
          </w:p>
        </w:tc>
      </w:tr>
      <w:tr w:rsidR="006E40E0" w:rsidRPr="00784D40" w14:paraId="559ED9F7" w14:textId="77777777" w:rsidTr="00AE5F20">
        <w:trPr>
          <w:trHeight w:val="287"/>
        </w:trPr>
        <w:tc>
          <w:tcPr>
            <w:tcW w:w="675" w:type="dxa"/>
          </w:tcPr>
          <w:p w14:paraId="52335CA8" w14:textId="77777777" w:rsidR="006E40E0" w:rsidRPr="00784D40" w:rsidRDefault="006E40E0" w:rsidP="00784D40">
            <w:pPr>
              <w:jc w:val="center"/>
              <w:rPr>
                <w:rFonts w:ascii="Times New Roman" w:hAnsi="Times New Roman" w:cs="Times New Roman"/>
                <w:lang w:eastAsia="ru-RU"/>
              </w:rPr>
            </w:pPr>
            <w:r w:rsidRPr="00784D40">
              <w:rPr>
                <w:rFonts w:ascii="Times New Roman" w:hAnsi="Times New Roman" w:cs="Times New Roman"/>
                <w:lang w:eastAsia="ru-RU"/>
              </w:rPr>
              <w:t>2</w:t>
            </w:r>
          </w:p>
        </w:tc>
        <w:tc>
          <w:tcPr>
            <w:tcW w:w="6975" w:type="dxa"/>
          </w:tcPr>
          <w:p w14:paraId="1093C938" w14:textId="77777777" w:rsidR="006E40E0" w:rsidRPr="00784D40" w:rsidRDefault="006E40E0" w:rsidP="00784D40">
            <w:pPr>
              <w:jc w:val="both"/>
              <w:rPr>
                <w:rFonts w:ascii="Times New Roman" w:hAnsi="Times New Roman" w:cs="Times New Roman"/>
              </w:rPr>
            </w:pPr>
            <w:r w:rsidRPr="00784D40">
              <w:rPr>
                <w:rFonts w:ascii="Times New Roman" w:hAnsi="Times New Roman" w:cs="Times New Roman"/>
              </w:rPr>
              <w:t xml:space="preserve">Комплексы специально-подготовительных упражнений для выполнения основных технических элементов самбо (в парах, в тройках, в группах). </w:t>
            </w:r>
          </w:p>
          <w:p w14:paraId="177677AB" w14:textId="1D780533" w:rsidR="006E40E0" w:rsidRPr="00784D40" w:rsidRDefault="006E40E0" w:rsidP="00784D40">
            <w:pPr>
              <w:jc w:val="both"/>
              <w:rPr>
                <w:rFonts w:ascii="Times New Roman" w:hAnsi="Times New Roman" w:cs="Times New Roman"/>
              </w:rPr>
            </w:pPr>
            <w:r w:rsidRPr="00784D40">
              <w:rPr>
                <w:rFonts w:ascii="Times New Roman" w:hAnsi="Times New Roman" w:cs="Times New Roman"/>
              </w:rPr>
              <w:t xml:space="preserve">Индивидуальные технические действия выполнения приемов </w:t>
            </w:r>
            <w:proofErr w:type="spellStart"/>
            <w:r w:rsidRPr="00784D40">
              <w:rPr>
                <w:rFonts w:ascii="Times New Roman" w:hAnsi="Times New Roman" w:cs="Times New Roman"/>
              </w:rPr>
              <w:t>самостраховки</w:t>
            </w:r>
            <w:proofErr w:type="spellEnd"/>
            <w:r w:rsidRPr="00784D40">
              <w:rPr>
                <w:rFonts w:ascii="Times New Roman" w:hAnsi="Times New Roman" w:cs="Times New Roman"/>
              </w:rPr>
              <w:t xml:space="preserve"> при падении на спину прыжком, при падении вперед на бок кувырком, при падении вперед на руки прыжком, в том числе в усложненных условиях: в движении,</w:t>
            </w:r>
            <w:r w:rsidR="00BD5A8E" w:rsidRPr="00784D40">
              <w:rPr>
                <w:rFonts w:ascii="Times New Roman" w:hAnsi="Times New Roman" w:cs="Times New Roman"/>
              </w:rPr>
              <w:t xml:space="preserve"> </w:t>
            </w:r>
            <w:r w:rsidRPr="00784D40">
              <w:rPr>
                <w:rFonts w:ascii="Times New Roman" w:hAnsi="Times New Roman" w:cs="Times New Roman"/>
              </w:rPr>
              <w:t>с повышением высоты падений, на точность приземления, с ограничением возможностей (без рук, со связанными ногами и иные) и на твердом покрытии (деревянный или синт</w:t>
            </w:r>
            <w:r w:rsidR="00784D40">
              <w:rPr>
                <w:rFonts w:ascii="Times New Roman" w:hAnsi="Times New Roman" w:cs="Times New Roman"/>
              </w:rPr>
              <w:t>етический пол спортивного зала)</w:t>
            </w:r>
          </w:p>
        </w:tc>
        <w:tc>
          <w:tcPr>
            <w:tcW w:w="1984" w:type="dxa"/>
            <w:vAlign w:val="center"/>
          </w:tcPr>
          <w:p w14:paraId="36D99E68" w14:textId="77777777" w:rsidR="006E40E0" w:rsidRPr="00784D40" w:rsidRDefault="006E40E0" w:rsidP="00784D40">
            <w:pPr>
              <w:autoSpaceDE w:val="0"/>
              <w:autoSpaceDN w:val="0"/>
              <w:jc w:val="center"/>
              <w:rPr>
                <w:rFonts w:ascii="Times New Roman" w:eastAsia="Times New Roman" w:hAnsi="Times New Roman" w:cs="Times New Roman"/>
                <w:lang w:eastAsia="ru-RU"/>
              </w:rPr>
            </w:pPr>
            <w:r w:rsidRPr="00784D40">
              <w:rPr>
                <w:rFonts w:ascii="Times New Roman" w:eastAsia="Times New Roman" w:hAnsi="Times New Roman" w:cs="Times New Roman"/>
                <w:lang w:eastAsia="ru-RU"/>
              </w:rPr>
              <w:t>В процессе занятия</w:t>
            </w:r>
          </w:p>
        </w:tc>
      </w:tr>
      <w:tr w:rsidR="006E40E0" w:rsidRPr="00784D40" w14:paraId="5AC479E8" w14:textId="77777777" w:rsidTr="00AE5F20">
        <w:trPr>
          <w:trHeight w:val="287"/>
        </w:trPr>
        <w:tc>
          <w:tcPr>
            <w:tcW w:w="675" w:type="dxa"/>
          </w:tcPr>
          <w:p w14:paraId="4A1CBEEF" w14:textId="77777777" w:rsidR="006E40E0" w:rsidRPr="00784D40" w:rsidRDefault="006E40E0" w:rsidP="00784D40">
            <w:pPr>
              <w:jc w:val="center"/>
              <w:rPr>
                <w:rFonts w:ascii="Times New Roman" w:hAnsi="Times New Roman" w:cs="Times New Roman"/>
                <w:lang w:eastAsia="ru-RU"/>
              </w:rPr>
            </w:pPr>
            <w:r w:rsidRPr="00784D40">
              <w:rPr>
                <w:rFonts w:ascii="Times New Roman" w:hAnsi="Times New Roman" w:cs="Times New Roman"/>
                <w:lang w:eastAsia="ru-RU"/>
              </w:rPr>
              <w:t>3</w:t>
            </w:r>
          </w:p>
        </w:tc>
        <w:tc>
          <w:tcPr>
            <w:tcW w:w="6975" w:type="dxa"/>
          </w:tcPr>
          <w:p w14:paraId="4BD5A75F" w14:textId="77777777" w:rsidR="006E40E0" w:rsidRPr="00784D40" w:rsidRDefault="006E40E0" w:rsidP="00784D40">
            <w:pPr>
              <w:autoSpaceDE w:val="0"/>
              <w:autoSpaceDN w:val="0"/>
              <w:jc w:val="both"/>
              <w:rPr>
                <w:rFonts w:ascii="Times New Roman" w:hAnsi="Times New Roman" w:cs="Times New Roman"/>
              </w:rPr>
            </w:pPr>
            <w:r w:rsidRPr="00784D40">
              <w:rPr>
                <w:rFonts w:ascii="Times New Roman" w:hAnsi="Times New Roman" w:cs="Times New Roman"/>
              </w:rPr>
              <w:t xml:space="preserve">Приёмы </w:t>
            </w:r>
            <w:proofErr w:type="spellStart"/>
            <w:r w:rsidRPr="00784D40">
              <w:rPr>
                <w:rFonts w:ascii="Times New Roman" w:hAnsi="Times New Roman" w:cs="Times New Roman"/>
              </w:rPr>
              <w:t>самостраховки</w:t>
            </w:r>
            <w:proofErr w:type="spellEnd"/>
          </w:p>
        </w:tc>
        <w:tc>
          <w:tcPr>
            <w:tcW w:w="1984" w:type="dxa"/>
            <w:vAlign w:val="center"/>
          </w:tcPr>
          <w:p w14:paraId="5E82CB77" w14:textId="77777777" w:rsidR="006E40E0" w:rsidRPr="00784D40" w:rsidRDefault="006E40E0" w:rsidP="00784D40">
            <w:pPr>
              <w:autoSpaceDE w:val="0"/>
              <w:autoSpaceDN w:val="0"/>
              <w:jc w:val="center"/>
              <w:rPr>
                <w:rFonts w:ascii="Times New Roman" w:eastAsia="Times New Roman" w:hAnsi="Times New Roman" w:cs="Times New Roman"/>
                <w:lang w:eastAsia="ru-RU"/>
              </w:rPr>
            </w:pPr>
            <w:r w:rsidRPr="00784D40">
              <w:rPr>
                <w:rFonts w:ascii="Times New Roman" w:eastAsia="Times New Roman" w:hAnsi="Times New Roman" w:cs="Times New Roman"/>
                <w:lang w:eastAsia="ru-RU"/>
              </w:rPr>
              <w:t>2</w:t>
            </w:r>
          </w:p>
        </w:tc>
      </w:tr>
      <w:tr w:rsidR="006E40E0" w:rsidRPr="00784D40" w14:paraId="558055B2" w14:textId="77777777" w:rsidTr="00AE5F20">
        <w:trPr>
          <w:trHeight w:val="287"/>
        </w:trPr>
        <w:tc>
          <w:tcPr>
            <w:tcW w:w="675" w:type="dxa"/>
          </w:tcPr>
          <w:p w14:paraId="3E85A5C7" w14:textId="77777777" w:rsidR="006E40E0" w:rsidRPr="00784D40" w:rsidRDefault="006E40E0" w:rsidP="00784D40">
            <w:pPr>
              <w:jc w:val="center"/>
              <w:rPr>
                <w:rFonts w:ascii="Times New Roman" w:hAnsi="Times New Roman" w:cs="Times New Roman"/>
                <w:lang w:eastAsia="ru-RU"/>
              </w:rPr>
            </w:pPr>
            <w:r w:rsidRPr="00784D40">
              <w:rPr>
                <w:rFonts w:ascii="Times New Roman" w:hAnsi="Times New Roman" w:cs="Times New Roman"/>
                <w:lang w:eastAsia="ru-RU"/>
              </w:rPr>
              <w:t>4</w:t>
            </w:r>
          </w:p>
        </w:tc>
        <w:tc>
          <w:tcPr>
            <w:tcW w:w="6975" w:type="dxa"/>
          </w:tcPr>
          <w:p w14:paraId="28359DBC" w14:textId="77777777" w:rsidR="006E40E0" w:rsidRPr="00784D40" w:rsidRDefault="006E40E0" w:rsidP="00784D40">
            <w:pPr>
              <w:autoSpaceDE w:val="0"/>
              <w:autoSpaceDN w:val="0"/>
              <w:jc w:val="both"/>
              <w:rPr>
                <w:rFonts w:ascii="Times New Roman" w:hAnsi="Times New Roman" w:cs="Times New Roman"/>
              </w:rPr>
            </w:pPr>
            <w:r w:rsidRPr="00784D40">
              <w:rPr>
                <w:rFonts w:ascii="Times New Roman" w:hAnsi="Times New Roman" w:cs="Times New Roman"/>
              </w:rPr>
              <w:t>Специально-подготовительные упражнения для бросков: зацепов, подхватов, через голову, через спину, через бедро</w:t>
            </w:r>
          </w:p>
        </w:tc>
        <w:tc>
          <w:tcPr>
            <w:tcW w:w="1984" w:type="dxa"/>
            <w:vAlign w:val="center"/>
          </w:tcPr>
          <w:p w14:paraId="2BF0F1FE" w14:textId="77777777" w:rsidR="006E40E0" w:rsidRPr="00784D40" w:rsidRDefault="006E40E0" w:rsidP="00784D40">
            <w:pPr>
              <w:autoSpaceDE w:val="0"/>
              <w:autoSpaceDN w:val="0"/>
              <w:jc w:val="center"/>
              <w:rPr>
                <w:rFonts w:ascii="Times New Roman" w:eastAsia="Times New Roman" w:hAnsi="Times New Roman" w:cs="Times New Roman"/>
                <w:lang w:eastAsia="ru-RU"/>
              </w:rPr>
            </w:pPr>
            <w:r w:rsidRPr="00784D40">
              <w:rPr>
                <w:rFonts w:ascii="Times New Roman" w:eastAsia="Times New Roman" w:hAnsi="Times New Roman" w:cs="Times New Roman"/>
                <w:lang w:eastAsia="ru-RU"/>
              </w:rPr>
              <w:t>4</w:t>
            </w:r>
          </w:p>
        </w:tc>
      </w:tr>
      <w:tr w:rsidR="006E40E0" w:rsidRPr="00784D40" w14:paraId="3C0B01CD" w14:textId="77777777" w:rsidTr="00AE5F20">
        <w:trPr>
          <w:trHeight w:val="287"/>
        </w:trPr>
        <w:tc>
          <w:tcPr>
            <w:tcW w:w="675" w:type="dxa"/>
          </w:tcPr>
          <w:p w14:paraId="37645EE3" w14:textId="77777777" w:rsidR="006E40E0" w:rsidRPr="00784D40" w:rsidRDefault="006E40E0" w:rsidP="00784D40">
            <w:pPr>
              <w:jc w:val="center"/>
              <w:rPr>
                <w:rFonts w:ascii="Times New Roman" w:hAnsi="Times New Roman" w:cs="Times New Roman"/>
                <w:lang w:eastAsia="ru-RU"/>
              </w:rPr>
            </w:pPr>
            <w:r w:rsidRPr="00784D40">
              <w:rPr>
                <w:rFonts w:ascii="Times New Roman" w:hAnsi="Times New Roman" w:cs="Times New Roman"/>
                <w:lang w:eastAsia="ru-RU"/>
              </w:rPr>
              <w:t>5</w:t>
            </w:r>
          </w:p>
        </w:tc>
        <w:tc>
          <w:tcPr>
            <w:tcW w:w="6975" w:type="dxa"/>
          </w:tcPr>
          <w:p w14:paraId="20990069" w14:textId="1AA5DE4C" w:rsidR="006E40E0" w:rsidRPr="00784D40" w:rsidRDefault="006E40E0" w:rsidP="00784D40">
            <w:pPr>
              <w:autoSpaceDE w:val="0"/>
              <w:autoSpaceDN w:val="0"/>
              <w:jc w:val="both"/>
              <w:rPr>
                <w:rFonts w:ascii="Times New Roman" w:hAnsi="Times New Roman" w:cs="Times New Roman"/>
              </w:rPr>
            </w:pPr>
            <w:r w:rsidRPr="00784D40">
              <w:rPr>
                <w:rFonts w:ascii="Times New Roman" w:hAnsi="Times New Roman" w:cs="Times New Roman"/>
              </w:rPr>
              <w:t>Технико</w:t>
            </w:r>
            <w:r w:rsidR="00784D40">
              <w:rPr>
                <w:rFonts w:ascii="Times New Roman" w:hAnsi="Times New Roman" w:cs="Times New Roman"/>
              </w:rPr>
              <w:t>-</w:t>
            </w:r>
            <w:r w:rsidRPr="00784D40">
              <w:rPr>
                <w:rFonts w:ascii="Times New Roman" w:hAnsi="Times New Roman" w:cs="Times New Roman"/>
              </w:rPr>
              <w:t>тактические основы самбо: стойки, дистанции, захваты, перемещения</w:t>
            </w:r>
          </w:p>
        </w:tc>
        <w:tc>
          <w:tcPr>
            <w:tcW w:w="1984" w:type="dxa"/>
            <w:vAlign w:val="center"/>
          </w:tcPr>
          <w:p w14:paraId="28B17CBC" w14:textId="77777777" w:rsidR="006E40E0" w:rsidRPr="00784D40" w:rsidRDefault="006E40E0" w:rsidP="00784D40">
            <w:pPr>
              <w:autoSpaceDE w:val="0"/>
              <w:autoSpaceDN w:val="0"/>
              <w:jc w:val="center"/>
              <w:rPr>
                <w:rFonts w:ascii="Times New Roman" w:eastAsia="Times New Roman" w:hAnsi="Times New Roman" w:cs="Times New Roman"/>
                <w:lang w:eastAsia="ru-RU"/>
              </w:rPr>
            </w:pPr>
            <w:r w:rsidRPr="00784D40">
              <w:rPr>
                <w:rFonts w:ascii="Times New Roman" w:eastAsia="Times New Roman" w:hAnsi="Times New Roman" w:cs="Times New Roman"/>
                <w:lang w:eastAsia="ru-RU"/>
              </w:rPr>
              <w:t>4</w:t>
            </w:r>
          </w:p>
        </w:tc>
      </w:tr>
      <w:tr w:rsidR="006E40E0" w:rsidRPr="00784D40" w14:paraId="1292CBFC" w14:textId="77777777" w:rsidTr="00AE5F20">
        <w:trPr>
          <w:trHeight w:val="287"/>
        </w:trPr>
        <w:tc>
          <w:tcPr>
            <w:tcW w:w="675" w:type="dxa"/>
          </w:tcPr>
          <w:p w14:paraId="0D50F695" w14:textId="77777777" w:rsidR="006E40E0" w:rsidRPr="00784D40" w:rsidRDefault="006E40E0" w:rsidP="00784D40">
            <w:pPr>
              <w:jc w:val="center"/>
              <w:rPr>
                <w:rFonts w:ascii="Times New Roman" w:hAnsi="Times New Roman" w:cs="Times New Roman"/>
                <w:lang w:eastAsia="ru-RU"/>
              </w:rPr>
            </w:pPr>
            <w:r w:rsidRPr="00784D40">
              <w:rPr>
                <w:rFonts w:ascii="Times New Roman" w:hAnsi="Times New Roman" w:cs="Times New Roman"/>
                <w:lang w:eastAsia="ru-RU"/>
              </w:rPr>
              <w:t>6</w:t>
            </w:r>
          </w:p>
        </w:tc>
        <w:tc>
          <w:tcPr>
            <w:tcW w:w="6975" w:type="dxa"/>
          </w:tcPr>
          <w:p w14:paraId="76107530" w14:textId="77777777" w:rsidR="006E40E0" w:rsidRPr="00784D40" w:rsidRDefault="006E40E0" w:rsidP="00784D40">
            <w:pPr>
              <w:autoSpaceDE w:val="0"/>
              <w:autoSpaceDN w:val="0"/>
              <w:jc w:val="both"/>
              <w:rPr>
                <w:rFonts w:ascii="Times New Roman" w:eastAsia="Arial Unicode MS" w:hAnsi="Times New Roman" w:cs="Times New Roman"/>
                <w:color w:val="000000"/>
                <w:lang w:eastAsia="ru-RU" w:bidi="ru-RU"/>
              </w:rPr>
            </w:pPr>
            <w:r w:rsidRPr="00784D40">
              <w:rPr>
                <w:rFonts w:ascii="Times New Roman" w:hAnsi="Times New Roman" w:cs="Times New Roman"/>
              </w:rPr>
              <w:t>Технические действия самбо в положении стоя</w:t>
            </w:r>
          </w:p>
        </w:tc>
        <w:tc>
          <w:tcPr>
            <w:tcW w:w="1984" w:type="dxa"/>
            <w:vAlign w:val="center"/>
          </w:tcPr>
          <w:p w14:paraId="706CA214" w14:textId="77777777" w:rsidR="006E40E0" w:rsidRPr="00784D40" w:rsidRDefault="006E40E0" w:rsidP="00784D40">
            <w:pPr>
              <w:autoSpaceDE w:val="0"/>
              <w:autoSpaceDN w:val="0"/>
              <w:jc w:val="center"/>
              <w:rPr>
                <w:rFonts w:ascii="Times New Roman" w:eastAsia="Times New Roman" w:hAnsi="Times New Roman" w:cs="Times New Roman"/>
                <w:lang w:eastAsia="ru-RU"/>
              </w:rPr>
            </w:pPr>
            <w:r w:rsidRPr="00784D40">
              <w:rPr>
                <w:rFonts w:ascii="Times New Roman" w:eastAsia="Times New Roman" w:hAnsi="Times New Roman" w:cs="Times New Roman"/>
                <w:lang w:eastAsia="ru-RU"/>
              </w:rPr>
              <w:t>8</w:t>
            </w:r>
          </w:p>
        </w:tc>
      </w:tr>
      <w:tr w:rsidR="006E40E0" w:rsidRPr="00784D40" w14:paraId="64EC0373" w14:textId="77777777" w:rsidTr="00AE5F20">
        <w:trPr>
          <w:trHeight w:val="287"/>
        </w:trPr>
        <w:tc>
          <w:tcPr>
            <w:tcW w:w="675" w:type="dxa"/>
          </w:tcPr>
          <w:p w14:paraId="24A8399F" w14:textId="77777777" w:rsidR="006E40E0" w:rsidRPr="00784D40" w:rsidRDefault="006E40E0" w:rsidP="00784D40">
            <w:pPr>
              <w:jc w:val="center"/>
              <w:rPr>
                <w:rFonts w:ascii="Times New Roman" w:hAnsi="Times New Roman" w:cs="Times New Roman"/>
                <w:lang w:eastAsia="ru-RU"/>
              </w:rPr>
            </w:pPr>
            <w:r w:rsidRPr="00784D40">
              <w:rPr>
                <w:rFonts w:ascii="Times New Roman" w:hAnsi="Times New Roman" w:cs="Times New Roman"/>
                <w:lang w:eastAsia="ru-RU"/>
              </w:rPr>
              <w:t>7</w:t>
            </w:r>
          </w:p>
        </w:tc>
        <w:tc>
          <w:tcPr>
            <w:tcW w:w="6975" w:type="dxa"/>
          </w:tcPr>
          <w:p w14:paraId="64B74FA4" w14:textId="77777777" w:rsidR="006E40E0" w:rsidRPr="00784D40" w:rsidRDefault="006E40E0" w:rsidP="00784D40">
            <w:pPr>
              <w:autoSpaceDE w:val="0"/>
              <w:autoSpaceDN w:val="0"/>
              <w:jc w:val="both"/>
              <w:rPr>
                <w:rFonts w:ascii="Times New Roman" w:hAnsi="Times New Roman" w:cs="Times New Roman"/>
              </w:rPr>
            </w:pPr>
            <w:r w:rsidRPr="00784D40">
              <w:rPr>
                <w:rFonts w:ascii="Times New Roman" w:hAnsi="Times New Roman" w:cs="Times New Roman"/>
              </w:rPr>
              <w:t>Технические действия самбо в положении лёжа</w:t>
            </w:r>
          </w:p>
        </w:tc>
        <w:tc>
          <w:tcPr>
            <w:tcW w:w="1984" w:type="dxa"/>
            <w:vAlign w:val="center"/>
          </w:tcPr>
          <w:p w14:paraId="67774056" w14:textId="77777777" w:rsidR="006E40E0" w:rsidRPr="00784D40" w:rsidRDefault="006E40E0" w:rsidP="00784D40">
            <w:pPr>
              <w:autoSpaceDE w:val="0"/>
              <w:autoSpaceDN w:val="0"/>
              <w:jc w:val="center"/>
              <w:rPr>
                <w:rFonts w:ascii="Times New Roman" w:eastAsia="Times New Roman" w:hAnsi="Times New Roman" w:cs="Times New Roman"/>
                <w:lang w:eastAsia="ru-RU"/>
              </w:rPr>
            </w:pPr>
            <w:r w:rsidRPr="00784D40">
              <w:rPr>
                <w:rFonts w:ascii="Times New Roman" w:eastAsia="Times New Roman" w:hAnsi="Times New Roman" w:cs="Times New Roman"/>
                <w:lang w:eastAsia="ru-RU"/>
              </w:rPr>
              <w:t>8</w:t>
            </w:r>
          </w:p>
        </w:tc>
      </w:tr>
      <w:tr w:rsidR="006E40E0" w:rsidRPr="00784D40" w14:paraId="5058E235" w14:textId="77777777" w:rsidTr="00AE5F20">
        <w:trPr>
          <w:trHeight w:val="287"/>
        </w:trPr>
        <w:tc>
          <w:tcPr>
            <w:tcW w:w="675" w:type="dxa"/>
          </w:tcPr>
          <w:p w14:paraId="4D4D354F" w14:textId="77777777" w:rsidR="006E40E0" w:rsidRPr="00784D40" w:rsidRDefault="006E40E0" w:rsidP="00784D40">
            <w:pPr>
              <w:jc w:val="center"/>
              <w:rPr>
                <w:rFonts w:ascii="Times New Roman" w:hAnsi="Times New Roman" w:cs="Times New Roman"/>
                <w:lang w:eastAsia="ru-RU"/>
              </w:rPr>
            </w:pPr>
            <w:r w:rsidRPr="00784D40">
              <w:rPr>
                <w:rFonts w:ascii="Times New Roman" w:hAnsi="Times New Roman" w:cs="Times New Roman"/>
                <w:lang w:eastAsia="ru-RU"/>
              </w:rPr>
              <w:t>8</w:t>
            </w:r>
          </w:p>
        </w:tc>
        <w:tc>
          <w:tcPr>
            <w:tcW w:w="6975" w:type="dxa"/>
          </w:tcPr>
          <w:p w14:paraId="2602EC12" w14:textId="7B732909" w:rsidR="006E40E0" w:rsidRPr="00784D40" w:rsidRDefault="00DB53EB" w:rsidP="00AE5F20">
            <w:pPr>
              <w:jc w:val="both"/>
              <w:rPr>
                <w:rFonts w:ascii="Times New Roman" w:hAnsi="Times New Roman" w:cs="Times New Roman"/>
              </w:rPr>
            </w:pPr>
            <w:r w:rsidRPr="00784D40">
              <w:rPr>
                <w:rFonts w:ascii="Times New Roman" w:hAnsi="Times New Roman" w:cs="Times New Roman"/>
              </w:rPr>
              <w:t>Технические действия приемов самозащиты – освобождение от захватов в стойке и положении лежа: от захватов одной рукой – спереди, сзади, сбоку – руки, рукава, отворота одежды; от захватов двумя руками – спереди, сзади, сбоку – руки, рук, рукавов, отворотов одежды, ног; от обхватов туловища спереди и сзади, с руками и без рук;</w:t>
            </w:r>
            <w:r w:rsidR="00BD5A8E" w:rsidRPr="00784D40">
              <w:rPr>
                <w:rFonts w:ascii="Times New Roman" w:hAnsi="Times New Roman" w:cs="Times New Roman"/>
              </w:rPr>
              <w:t xml:space="preserve"> </w:t>
            </w:r>
            <w:r w:rsidRPr="00784D40">
              <w:rPr>
                <w:rFonts w:ascii="Times New Roman" w:hAnsi="Times New Roman" w:cs="Times New Roman"/>
              </w:rPr>
              <w:t xml:space="preserve">от захватов за шею (попыток удушений) пальцами рук, плечом и предплечьем, </w:t>
            </w:r>
            <w:r w:rsidR="00AE5F20">
              <w:rPr>
                <w:rFonts w:ascii="Times New Roman" w:hAnsi="Times New Roman" w:cs="Times New Roman"/>
              </w:rPr>
              <w:t>поясом – спереди, сзади, сбоку</w:t>
            </w:r>
          </w:p>
        </w:tc>
        <w:tc>
          <w:tcPr>
            <w:tcW w:w="1984" w:type="dxa"/>
            <w:vAlign w:val="center"/>
          </w:tcPr>
          <w:p w14:paraId="5927363F" w14:textId="77777777" w:rsidR="006E40E0" w:rsidRPr="00784D40" w:rsidRDefault="006E40E0" w:rsidP="00784D40">
            <w:pPr>
              <w:autoSpaceDE w:val="0"/>
              <w:autoSpaceDN w:val="0"/>
              <w:jc w:val="center"/>
              <w:rPr>
                <w:rFonts w:ascii="Times New Roman" w:eastAsia="Times New Roman" w:hAnsi="Times New Roman" w:cs="Times New Roman"/>
                <w:lang w:eastAsia="ru-RU"/>
              </w:rPr>
            </w:pPr>
            <w:r w:rsidRPr="00784D40">
              <w:rPr>
                <w:rFonts w:ascii="Times New Roman" w:eastAsia="Times New Roman" w:hAnsi="Times New Roman" w:cs="Times New Roman"/>
                <w:lang w:eastAsia="ru-RU"/>
              </w:rPr>
              <w:t>6</w:t>
            </w:r>
          </w:p>
        </w:tc>
      </w:tr>
      <w:tr w:rsidR="006E40E0" w:rsidRPr="00784D40" w14:paraId="34CC181F" w14:textId="77777777" w:rsidTr="00AE5F20">
        <w:trPr>
          <w:trHeight w:val="287"/>
        </w:trPr>
        <w:tc>
          <w:tcPr>
            <w:tcW w:w="675" w:type="dxa"/>
          </w:tcPr>
          <w:p w14:paraId="7CEAE47D" w14:textId="77777777" w:rsidR="006E40E0" w:rsidRPr="00784D40" w:rsidRDefault="006E40E0" w:rsidP="00784D40">
            <w:pPr>
              <w:jc w:val="center"/>
              <w:rPr>
                <w:rFonts w:ascii="Times New Roman" w:hAnsi="Times New Roman" w:cs="Times New Roman"/>
                <w:lang w:eastAsia="ru-RU"/>
              </w:rPr>
            </w:pPr>
            <w:r w:rsidRPr="00784D40">
              <w:rPr>
                <w:rFonts w:ascii="Times New Roman" w:hAnsi="Times New Roman" w:cs="Times New Roman"/>
                <w:lang w:eastAsia="ru-RU"/>
              </w:rPr>
              <w:lastRenderedPageBreak/>
              <w:t>9</w:t>
            </w:r>
          </w:p>
        </w:tc>
        <w:tc>
          <w:tcPr>
            <w:tcW w:w="6975" w:type="dxa"/>
          </w:tcPr>
          <w:p w14:paraId="4819D5BE" w14:textId="6B869673" w:rsidR="006E40E0" w:rsidRPr="00784D40" w:rsidRDefault="00DB53EB" w:rsidP="00AE5F20">
            <w:pPr>
              <w:rPr>
                <w:rFonts w:ascii="Times New Roman" w:hAnsi="Times New Roman" w:cs="Times New Roman"/>
              </w:rPr>
            </w:pPr>
            <w:r w:rsidRPr="00784D40">
              <w:rPr>
                <w:rFonts w:ascii="Times New Roman" w:hAnsi="Times New Roman" w:cs="Times New Roman"/>
              </w:rPr>
              <w:t>Тактическая подготовка. Игры-задания. Схватки по заданию в парах и группах занимающихся. Моделирование сит</w:t>
            </w:r>
            <w:r w:rsidR="00AE5F20">
              <w:rPr>
                <w:rFonts w:ascii="Times New Roman" w:hAnsi="Times New Roman" w:cs="Times New Roman"/>
              </w:rPr>
              <w:t>уаций самозащиты</w:t>
            </w:r>
          </w:p>
        </w:tc>
        <w:tc>
          <w:tcPr>
            <w:tcW w:w="1984" w:type="dxa"/>
            <w:vAlign w:val="center"/>
          </w:tcPr>
          <w:p w14:paraId="2229B331" w14:textId="77777777" w:rsidR="006E40E0" w:rsidRPr="00784D40" w:rsidRDefault="006E40E0" w:rsidP="00784D40">
            <w:pPr>
              <w:autoSpaceDE w:val="0"/>
              <w:autoSpaceDN w:val="0"/>
              <w:jc w:val="center"/>
              <w:rPr>
                <w:rFonts w:ascii="Times New Roman" w:eastAsia="Times New Roman" w:hAnsi="Times New Roman" w:cs="Times New Roman"/>
                <w:lang w:eastAsia="ru-RU"/>
              </w:rPr>
            </w:pPr>
            <w:r w:rsidRPr="00784D40">
              <w:rPr>
                <w:rFonts w:ascii="Times New Roman" w:eastAsia="Times New Roman" w:hAnsi="Times New Roman" w:cs="Times New Roman"/>
                <w:lang w:eastAsia="ru-RU"/>
              </w:rPr>
              <w:t>2</w:t>
            </w:r>
          </w:p>
        </w:tc>
      </w:tr>
      <w:tr w:rsidR="006E40E0" w:rsidRPr="00784D40" w14:paraId="6FAB6A71" w14:textId="77777777" w:rsidTr="00AE5F20">
        <w:trPr>
          <w:trHeight w:val="277"/>
        </w:trPr>
        <w:tc>
          <w:tcPr>
            <w:tcW w:w="675" w:type="dxa"/>
          </w:tcPr>
          <w:p w14:paraId="14C63561" w14:textId="77777777" w:rsidR="006E40E0" w:rsidRPr="00784D40" w:rsidRDefault="006E40E0" w:rsidP="00784D40">
            <w:pPr>
              <w:jc w:val="center"/>
              <w:rPr>
                <w:rFonts w:ascii="Times New Roman" w:hAnsi="Times New Roman" w:cs="Times New Roman"/>
                <w:lang w:eastAsia="ru-RU"/>
              </w:rPr>
            </w:pPr>
          </w:p>
        </w:tc>
        <w:tc>
          <w:tcPr>
            <w:tcW w:w="6975" w:type="dxa"/>
          </w:tcPr>
          <w:p w14:paraId="12FA9518" w14:textId="77777777" w:rsidR="006E40E0" w:rsidRPr="00784D40" w:rsidRDefault="006E40E0" w:rsidP="00784D40">
            <w:pPr>
              <w:autoSpaceDE w:val="0"/>
              <w:autoSpaceDN w:val="0"/>
              <w:jc w:val="both"/>
              <w:rPr>
                <w:rFonts w:ascii="Times New Roman" w:hAnsi="Times New Roman" w:cs="Times New Roman"/>
                <w:b/>
                <w:lang w:eastAsia="ru-RU"/>
              </w:rPr>
            </w:pPr>
            <w:r w:rsidRPr="00784D40">
              <w:rPr>
                <w:rFonts w:ascii="Times New Roman" w:hAnsi="Times New Roman" w:cs="Times New Roman"/>
                <w:b/>
                <w:lang w:eastAsia="ru-RU"/>
              </w:rPr>
              <w:t xml:space="preserve">Всего </w:t>
            </w:r>
          </w:p>
        </w:tc>
        <w:tc>
          <w:tcPr>
            <w:tcW w:w="1984" w:type="dxa"/>
            <w:vAlign w:val="center"/>
          </w:tcPr>
          <w:p w14:paraId="32367ECE" w14:textId="77777777" w:rsidR="006E40E0" w:rsidRPr="00784D40" w:rsidRDefault="006E40E0" w:rsidP="00784D40">
            <w:pPr>
              <w:autoSpaceDE w:val="0"/>
              <w:autoSpaceDN w:val="0"/>
              <w:jc w:val="center"/>
              <w:rPr>
                <w:rFonts w:ascii="Times New Roman" w:eastAsia="Times New Roman" w:hAnsi="Times New Roman" w:cs="Times New Roman"/>
                <w:b/>
                <w:lang w:eastAsia="ru-RU"/>
              </w:rPr>
            </w:pPr>
            <w:r w:rsidRPr="00784D40">
              <w:rPr>
                <w:rFonts w:ascii="Times New Roman" w:eastAsia="Times New Roman" w:hAnsi="Times New Roman" w:cs="Times New Roman"/>
                <w:b/>
                <w:lang w:eastAsia="ru-RU"/>
              </w:rPr>
              <w:t>34</w:t>
            </w:r>
          </w:p>
        </w:tc>
      </w:tr>
    </w:tbl>
    <w:p w14:paraId="2C0F3D52" w14:textId="77777777" w:rsidR="00CA5677" w:rsidRDefault="00CA5677" w:rsidP="00CA5677">
      <w:pPr>
        <w:spacing w:after="0" w:line="240" w:lineRule="auto"/>
        <w:ind w:firstLine="709"/>
        <w:rPr>
          <w:rFonts w:ascii="Times New Roman" w:hAnsi="Times New Roman" w:cs="Times New Roman"/>
          <w:b/>
          <w:sz w:val="24"/>
          <w:szCs w:val="24"/>
        </w:rPr>
      </w:pPr>
      <w:bookmarkStart w:id="12" w:name="_Hlk224040896"/>
    </w:p>
    <w:p w14:paraId="1E1F6771" w14:textId="7E0D2630" w:rsidR="006E40E0" w:rsidRPr="00CA5677" w:rsidRDefault="006E40E0" w:rsidP="00CA5677">
      <w:pPr>
        <w:spacing w:after="0" w:line="240" w:lineRule="auto"/>
        <w:ind w:firstLine="709"/>
        <w:rPr>
          <w:rFonts w:ascii="Times New Roman" w:hAnsi="Times New Roman" w:cs="Times New Roman"/>
          <w:sz w:val="24"/>
          <w:szCs w:val="24"/>
        </w:rPr>
      </w:pPr>
      <w:r w:rsidRPr="00CA5677">
        <w:rPr>
          <w:rFonts w:ascii="Times New Roman" w:hAnsi="Times New Roman" w:cs="Times New Roman"/>
          <w:b/>
          <w:sz w:val="24"/>
          <w:szCs w:val="24"/>
        </w:rPr>
        <w:t xml:space="preserve">Знания о </w:t>
      </w:r>
      <w:r w:rsidRPr="00CA5677">
        <w:rPr>
          <w:rFonts w:ascii="Times New Roman" w:hAnsi="Times New Roman" w:cs="Times New Roman"/>
          <w:b/>
          <w:bCs/>
          <w:sz w:val="24"/>
          <w:szCs w:val="24"/>
        </w:rPr>
        <w:t>самбо</w:t>
      </w:r>
    </w:p>
    <w:bookmarkEnd w:id="11"/>
    <w:p w14:paraId="1E87727B" w14:textId="77777777" w:rsidR="00E90C91" w:rsidRPr="00CA5677" w:rsidRDefault="00E90C91" w:rsidP="00CA5677">
      <w:pPr>
        <w:spacing w:after="0" w:line="240" w:lineRule="auto"/>
        <w:ind w:firstLine="709"/>
        <w:jc w:val="both"/>
        <w:rPr>
          <w:rFonts w:ascii="Times New Roman" w:eastAsia="Times New Roman" w:hAnsi="Times New Roman" w:cs="Times New Roman"/>
          <w:color w:val="000000"/>
          <w:sz w:val="24"/>
          <w:szCs w:val="24"/>
        </w:rPr>
      </w:pPr>
      <w:r w:rsidRPr="00CA5677">
        <w:rPr>
          <w:rFonts w:ascii="Times New Roman" w:eastAsia="Times New Roman" w:hAnsi="Times New Roman" w:cs="Times New Roman"/>
          <w:color w:val="000000"/>
          <w:sz w:val="24"/>
          <w:szCs w:val="24"/>
        </w:rPr>
        <w:t xml:space="preserve">Комплексы упражнений для развития физических качеств (ловкости, гибкости, силы, выносливости, быстроты и скоростных способностей). </w:t>
      </w:r>
    </w:p>
    <w:p w14:paraId="1C523727" w14:textId="51A07627" w:rsidR="00E90C91" w:rsidRPr="00CA5677" w:rsidRDefault="00E90C91" w:rsidP="00CA5677">
      <w:pPr>
        <w:spacing w:after="0" w:line="240" w:lineRule="auto"/>
        <w:ind w:firstLine="709"/>
        <w:jc w:val="both"/>
        <w:rPr>
          <w:rFonts w:ascii="Times New Roman" w:eastAsia="Times New Roman" w:hAnsi="Times New Roman" w:cs="Times New Roman"/>
          <w:color w:val="000000"/>
          <w:sz w:val="24"/>
          <w:szCs w:val="24"/>
        </w:rPr>
      </w:pPr>
      <w:r w:rsidRPr="00CA5677">
        <w:rPr>
          <w:rFonts w:ascii="Times New Roman" w:eastAsia="Times New Roman" w:hAnsi="Times New Roman" w:cs="Times New Roman"/>
          <w:color w:val="000000"/>
          <w:sz w:val="24"/>
          <w:szCs w:val="24"/>
        </w:rPr>
        <w:t>Комплексы упражнений, формирующие двигательные умения и навыки самбиста:</w:t>
      </w:r>
      <w:r w:rsidR="00BD5A8E" w:rsidRPr="00CA5677">
        <w:rPr>
          <w:rFonts w:ascii="Times New Roman" w:eastAsia="Times New Roman" w:hAnsi="Times New Roman" w:cs="Times New Roman"/>
          <w:color w:val="000000"/>
          <w:sz w:val="24"/>
          <w:szCs w:val="24"/>
        </w:rPr>
        <w:t xml:space="preserve"> </w:t>
      </w:r>
      <w:proofErr w:type="spellStart"/>
      <w:r w:rsidRPr="00CA5677">
        <w:rPr>
          <w:rFonts w:ascii="Times New Roman" w:eastAsia="Times New Roman" w:hAnsi="Times New Roman" w:cs="Times New Roman"/>
          <w:color w:val="000000"/>
          <w:sz w:val="24"/>
          <w:szCs w:val="24"/>
        </w:rPr>
        <w:t>общеподготовительные</w:t>
      </w:r>
      <w:proofErr w:type="spellEnd"/>
      <w:r w:rsidRPr="00CA5677">
        <w:rPr>
          <w:rFonts w:ascii="Times New Roman" w:eastAsia="Times New Roman" w:hAnsi="Times New Roman" w:cs="Times New Roman"/>
          <w:color w:val="000000"/>
          <w:sz w:val="24"/>
          <w:szCs w:val="24"/>
        </w:rPr>
        <w:t xml:space="preserve"> упражнения (ОРУ, упражнения со снарядами,</w:t>
      </w:r>
      <w:r w:rsidR="00BD5A8E" w:rsidRPr="00CA5677">
        <w:rPr>
          <w:rFonts w:ascii="Times New Roman" w:eastAsia="Times New Roman" w:hAnsi="Times New Roman" w:cs="Times New Roman"/>
          <w:color w:val="000000"/>
          <w:sz w:val="24"/>
          <w:szCs w:val="24"/>
        </w:rPr>
        <w:t xml:space="preserve"> </w:t>
      </w:r>
      <w:r w:rsidRPr="00CA5677">
        <w:rPr>
          <w:rFonts w:ascii="Times New Roman" w:eastAsia="Times New Roman" w:hAnsi="Times New Roman" w:cs="Times New Roman"/>
          <w:color w:val="000000"/>
          <w:sz w:val="24"/>
          <w:szCs w:val="24"/>
        </w:rPr>
        <w:t>на снарядах из других видов спорта (легкая и тяжелая атлетика, гимнастика); специально-подготовительные упражнения (имитационные, в том числе прыжковые, упражнения на специальных тренажерах, модернизированные спортивные игры (элементы баскетбола, гандбола, футбола, регби), проводимые</w:t>
      </w:r>
      <w:r w:rsidR="00BD5A8E" w:rsidRPr="00CA5677">
        <w:rPr>
          <w:rFonts w:ascii="Times New Roman" w:eastAsia="Times New Roman" w:hAnsi="Times New Roman" w:cs="Times New Roman"/>
          <w:color w:val="000000"/>
          <w:sz w:val="24"/>
          <w:szCs w:val="24"/>
        </w:rPr>
        <w:t xml:space="preserve"> </w:t>
      </w:r>
      <w:r w:rsidRPr="00CA5677">
        <w:rPr>
          <w:rFonts w:ascii="Times New Roman" w:eastAsia="Times New Roman" w:hAnsi="Times New Roman" w:cs="Times New Roman"/>
          <w:color w:val="000000"/>
          <w:sz w:val="24"/>
          <w:szCs w:val="24"/>
        </w:rPr>
        <w:t>с учетом специализации самбо, основные соревновательные упражнения.</w:t>
      </w:r>
      <w:r w:rsidR="00BD5A8E" w:rsidRPr="00CA5677">
        <w:rPr>
          <w:rFonts w:ascii="Times New Roman" w:eastAsia="Times New Roman" w:hAnsi="Times New Roman" w:cs="Times New Roman"/>
          <w:color w:val="000000"/>
          <w:sz w:val="24"/>
          <w:szCs w:val="24"/>
        </w:rPr>
        <w:t xml:space="preserve"> </w:t>
      </w:r>
    </w:p>
    <w:p w14:paraId="191A8EE3" w14:textId="77777777" w:rsidR="00E90C91" w:rsidRPr="00CA5677" w:rsidRDefault="00E90C91" w:rsidP="00CA5677">
      <w:pPr>
        <w:spacing w:after="0" w:line="240" w:lineRule="auto"/>
        <w:ind w:firstLine="709"/>
        <w:jc w:val="both"/>
        <w:rPr>
          <w:rFonts w:ascii="Times New Roman" w:eastAsia="Times New Roman" w:hAnsi="Times New Roman" w:cs="Times New Roman"/>
          <w:color w:val="000000"/>
          <w:sz w:val="24"/>
          <w:szCs w:val="24"/>
        </w:rPr>
      </w:pPr>
      <w:r w:rsidRPr="00CA5677">
        <w:rPr>
          <w:rFonts w:ascii="Times New Roman" w:eastAsia="Times New Roman" w:hAnsi="Times New Roman" w:cs="Times New Roman"/>
          <w:color w:val="000000"/>
          <w:sz w:val="24"/>
          <w:szCs w:val="24"/>
        </w:rPr>
        <w:t xml:space="preserve">Комплексы специально-подготовительных упражнений для выполнения основных технических элементов самбо (в парах, в тройках, в группах). </w:t>
      </w:r>
    </w:p>
    <w:p w14:paraId="2AE86B64" w14:textId="639AAAB4" w:rsidR="00E90C91" w:rsidRPr="00CA5677" w:rsidRDefault="00E90C91" w:rsidP="00CA5677">
      <w:pPr>
        <w:spacing w:after="0" w:line="240" w:lineRule="auto"/>
        <w:ind w:firstLine="709"/>
        <w:jc w:val="both"/>
        <w:rPr>
          <w:rFonts w:ascii="Times New Roman" w:eastAsia="Times New Roman" w:hAnsi="Times New Roman" w:cs="Times New Roman"/>
          <w:color w:val="000000"/>
          <w:sz w:val="24"/>
          <w:szCs w:val="24"/>
        </w:rPr>
      </w:pPr>
      <w:r w:rsidRPr="00CA5677">
        <w:rPr>
          <w:rFonts w:ascii="Times New Roman" w:eastAsia="Times New Roman" w:hAnsi="Times New Roman" w:cs="Times New Roman"/>
          <w:color w:val="000000"/>
          <w:sz w:val="24"/>
          <w:szCs w:val="24"/>
        </w:rPr>
        <w:t xml:space="preserve">Индивидуальные технические действия выполнения приемов </w:t>
      </w:r>
      <w:proofErr w:type="spellStart"/>
      <w:r w:rsidRPr="00CA5677">
        <w:rPr>
          <w:rFonts w:ascii="Times New Roman" w:eastAsia="Times New Roman" w:hAnsi="Times New Roman" w:cs="Times New Roman"/>
          <w:color w:val="000000"/>
          <w:sz w:val="24"/>
          <w:szCs w:val="24"/>
        </w:rPr>
        <w:t>самостраховки</w:t>
      </w:r>
      <w:proofErr w:type="spellEnd"/>
      <w:r w:rsidRPr="00CA5677">
        <w:rPr>
          <w:rFonts w:ascii="Times New Roman" w:eastAsia="Times New Roman" w:hAnsi="Times New Roman" w:cs="Times New Roman"/>
          <w:color w:val="000000"/>
          <w:sz w:val="24"/>
          <w:szCs w:val="24"/>
        </w:rPr>
        <w:t xml:space="preserve"> при падении на спину прыжком, при падении вперед на бок кувырком, при падении вперед на руки прыжком, в том числе в усложненных условиях: в движении,</w:t>
      </w:r>
      <w:r w:rsidR="00BD5A8E" w:rsidRPr="00CA5677">
        <w:rPr>
          <w:rFonts w:ascii="Times New Roman" w:eastAsia="Times New Roman" w:hAnsi="Times New Roman" w:cs="Times New Roman"/>
          <w:color w:val="000000"/>
          <w:sz w:val="24"/>
          <w:szCs w:val="24"/>
        </w:rPr>
        <w:t xml:space="preserve"> </w:t>
      </w:r>
      <w:r w:rsidRPr="00CA5677">
        <w:rPr>
          <w:rFonts w:ascii="Times New Roman" w:eastAsia="Times New Roman" w:hAnsi="Times New Roman" w:cs="Times New Roman"/>
          <w:color w:val="000000"/>
          <w:sz w:val="24"/>
          <w:szCs w:val="24"/>
        </w:rPr>
        <w:t xml:space="preserve">с повышением высоты падений, на точность приземления, с ограничением возможностей (без рук, со связанными ногами и иные) и на твердом покрытии (деревянный или синтетический пол спортивного зала). </w:t>
      </w:r>
    </w:p>
    <w:p w14:paraId="316C9566" w14:textId="77777777" w:rsidR="00E90C91" w:rsidRPr="00CA5677" w:rsidRDefault="00E90C91" w:rsidP="00CA5677">
      <w:pPr>
        <w:spacing w:after="0" w:line="240" w:lineRule="auto"/>
        <w:ind w:firstLine="709"/>
        <w:jc w:val="both"/>
        <w:rPr>
          <w:rFonts w:ascii="Times New Roman" w:eastAsia="Times New Roman" w:hAnsi="Times New Roman" w:cs="Times New Roman"/>
          <w:color w:val="000000"/>
          <w:sz w:val="24"/>
          <w:szCs w:val="24"/>
        </w:rPr>
      </w:pPr>
      <w:r w:rsidRPr="00CA5677">
        <w:rPr>
          <w:rFonts w:ascii="Times New Roman" w:eastAsia="Times New Roman" w:hAnsi="Times New Roman" w:cs="Times New Roman"/>
          <w:color w:val="000000"/>
          <w:sz w:val="24"/>
          <w:szCs w:val="24"/>
        </w:rPr>
        <w:t xml:space="preserve">Технико-тактические основы самбо: стойки, дистанции, захваты, перемещения. </w:t>
      </w:r>
    </w:p>
    <w:p w14:paraId="2DAC3B21" w14:textId="3C9CDEFD" w:rsidR="00E90C91" w:rsidRPr="00CA5677" w:rsidRDefault="00E90C91" w:rsidP="00CA5677">
      <w:pPr>
        <w:spacing w:after="0" w:line="240" w:lineRule="auto"/>
        <w:ind w:firstLine="709"/>
        <w:jc w:val="both"/>
        <w:rPr>
          <w:rFonts w:ascii="Times New Roman" w:eastAsia="Times New Roman" w:hAnsi="Times New Roman" w:cs="Times New Roman"/>
          <w:color w:val="000000"/>
          <w:sz w:val="24"/>
          <w:szCs w:val="24"/>
        </w:rPr>
      </w:pPr>
      <w:r w:rsidRPr="00CA5677">
        <w:rPr>
          <w:rFonts w:ascii="Times New Roman" w:eastAsia="Times New Roman" w:hAnsi="Times New Roman" w:cs="Times New Roman"/>
          <w:color w:val="000000"/>
          <w:sz w:val="24"/>
          <w:szCs w:val="24"/>
        </w:rPr>
        <w:t>Технические действия самбо в положении стоя: бросок задняя подножка, бросок захватом ноги, бросок задняя подножка с захватом ноги, бросок через бедро, бросок через спину, бросок передняя подножка, бросок боковая подсечка, бросок захватом шеи и руки через голову упором голенью в живот, бросок зацепом голенью изнутри, бросок подхвата под две ноги.</w:t>
      </w:r>
      <w:r w:rsidR="00BD5A8E" w:rsidRPr="00CA5677">
        <w:rPr>
          <w:rFonts w:ascii="Times New Roman" w:eastAsia="Times New Roman" w:hAnsi="Times New Roman" w:cs="Times New Roman"/>
          <w:color w:val="000000"/>
          <w:sz w:val="24"/>
          <w:szCs w:val="24"/>
        </w:rPr>
        <w:t xml:space="preserve"> </w:t>
      </w:r>
      <w:r w:rsidRPr="00CA5677">
        <w:rPr>
          <w:rFonts w:ascii="Times New Roman" w:eastAsia="Times New Roman" w:hAnsi="Times New Roman" w:cs="Times New Roman"/>
          <w:color w:val="000000"/>
          <w:sz w:val="24"/>
          <w:szCs w:val="24"/>
        </w:rPr>
        <w:t>Технические действия самбо в положении лежа:</w:t>
      </w:r>
      <w:r w:rsidR="00BD5A8E" w:rsidRPr="00CA5677">
        <w:rPr>
          <w:rFonts w:ascii="Times New Roman" w:eastAsia="Times New Roman" w:hAnsi="Times New Roman" w:cs="Times New Roman"/>
          <w:color w:val="000000"/>
          <w:sz w:val="24"/>
          <w:szCs w:val="24"/>
        </w:rPr>
        <w:t xml:space="preserve"> </w:t>
      </w:r>
    </w:p>
    <w:p w14:paraId="1AE28778" w14:textId="0DA2A7AD" w:rsidR="00E90C91" w:rsidRPr="00407E7C" w:rsidRDefault="00E90C91" w:rsidP="00BF3A90">
      <w:pPr>
        <w:pStyle w:val="a3"/>
        <w:numPr>
          <w:ilvl w:val="0"/>
          <w:numId w:val="13"/>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07E7C">
        <w:rPr>
          <w:rFonts w:ascii="Times New Roman" w:eastAsia="Times New Roman" w:hAnsi="Times New Roman" w:cs="Times New Roman"/>
          <w:color w:val="000000"/>
          <w:sz w:val="24"/>
          <w:szCs w:val="24"/>
        </w:rPr>
        <w:t xml:space="preserve">варианты удержаний и переворачиваний, рычаг локтя от удержания сбоку, перегибая руку через </w:t>
      </w:r>
      <w:r w:rsidR="003B5F5D" w:rsidRPr="00407E7C">
        <w:rPr>
          <w:rFonts w:ascii="Times New Roman" w:eastAsia="Times New Roman" w:hAnsi="Times New Roman" w:cs="Times New Roman"/>
          <w:color w:val="000000"/>
          <w:sz w:val="24"/>
          <w:szCs w:val="24"/>
        </w:rPr>
        <w:t>бедро; узел</w:t>
      </w:r>
      <w:r w:rsidRPr="00407E7C">
        <w:rPr>
          <w:rFonts w:ascii="Times New Roman" w:eastAsia="Times New Roman" w:hAnsi="Times New Roman" w:cs="Times New Roman"/>
          <w:color w:val="000000"/>
          <w:sz w:val="24"/>
          <w:szCs w:val="24"/>
        </w:rPr>
        <w:t xml:space="preserve"> плеча ногой от удержания сбоку;</w:t>
      </w:r>
      <w:r w:rsidR="00BD5A8E" w:rsidRPr="00407E7C">
        <w:rPr>
          <w:rFonts w:ascii="Times New Roman" w:eastAsia="Times New Roman" w:hAnsi="Times New Roman" w:cs="Times New Roman"/>
          <w:color w:val="000000"/>
          <w:sz w:val="24"/>
          <w:szCs w:val="24"/>
        </w:rPr>
        <w:t xml:space="preserve"> </w:t>
      </w:r>
    </w:p>
    <w:p w14:paraId="7F73CF58" w14:textId="18CD0AB6" w:rsidR="00E90C91" w:rsidRPr="00407E7C" w:rsidRDefault="00E90C91" w:rsidP="00BF3A90">
      <w:pPr>
        <w:pStyle w:val="a3"/>
        <w:numPr>
          <w:ilvl w:val="0"/>
          <w:numId w:val="13"/>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07E7C">
        <w:rPr>
          <w:rFonts w:ascii="Times New Roman" w:eastAsia="Times New Roman" w:hAnsi="Times New Roman" w:cs="Times New Roman"/>
          <w:color w:val="000000"/>
          <w:sz w:val="24"/>
          <w:szCs w:val="24"/>
        </w:rPr>
        <w:t>рычаг руки противнику, лежащему на груди (рычаг плеча, рычаг локтя</w:t>
      </w:r>
      <w:r w:rsidR="003B5F5D" w:rsidRPr="00407E7C">
        <w:rPr>
          <w:rFonts w:ascii="Times New Roman" w:eastAsia="Times New Roman" w:hAnsi="Times New Roman" w:cs="Times New Roman"/>
          <w:color w:val="000000"/>
          <w:sz w:val="24"/>
          <w:szCs w:val="24"/>
        </w:rPr>
        <w:t>); рычаг</w:t>
      </w:r>
      <w:r w:rsidRPr="00407E7C">
        <w:rPr>
          <w:rFonts w:ascii="Times New Roman" w:eastAsia="Times New Roman" w:hAnsi="Times New Roman" w:cs="Times New Roman"/>
          <w:color w:val="000000"/>
          <w:sz w:val="24"/>
          <w:szCs w:val="24"/>
        </w:rPr>
        <w:t xml:space="preserve"> локтя захватом руки между ног;</w:t>
      </w:r>
      <w:r w:rsidR="00BD5A8E" w:rsidRPr="00407E7C">
        <w:rPr>
          <w:rFonts w:ascii="Times New Roman" w:eastAsia="Times New Roman" w:hAnsi="Times New Roman" w:cs="Times New Roman"/>
          <w:color w:val="000000"/>
          <w:sz w:val="24"/>
          <w:szCs w:val="24"/>
        </w:rPr>
        <w:t xml:space="preserve"> </w:t>
      </w:r>
    </w:p>
    <w:p w14:paraId="5B9C681A" w14:textId="2B5D5B96" w:rsidR="00E90C91" w:rsidRPr="00407E7C" w:rsidRDefault="00E90C91" w:rsidP="00BF3A90">
      <w:pPr>
        <w:pStyle w:val="a3"/>
        <w:numPr>
          <w:ilvl w:val="0"/>
          <w:numId w:val="13"/>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07E7C">
        <w:rPr>
          <w:rFonts w:ascii="Times New Roman" w:eastAsia="Times New Roman" w:hAnsi="Times New Roman" w:cs="Times New Roman"/>
          <w:color w:val="000000"/>
          <w:sz w:val="24"/>
          <w:szCs w:val="24"/>
        </w:rPr>
        <w:t xml:space="preserve">ущемление ахиллова сухожилия при различных </w:t>
      </w:r>
      <w:proofErr w:type="spellStart"/>
      <w:r w:rsidRPr="00407E7C">
        <w:rPr>
          <w:rFonts w:ascii="Times New Roman" w:eastAsia="Times New Roman" w:hAnsi="Times New Roman" w:cs="Times New Roman"/>
          <w:color w:val="000000"/>
          <w:sz w:val="24"/>
          <w:szCs w:val="24"/>
        </w:rPr>
        <w:t>взаиморасположениях</w:t>
      </w:r>
      <w:proofErr w:type="spellEnd"/>
      <w:r w:rsidRPr="00407E7C">
        <w:rPr>
          <w:rFonts w:ascii="Times New Roman" w:eastAsia="Times New Roman" w:hAnsi="Times New Roman" w:cs="Times New Roman"/>
          <w:color w:val="000000"/>
          <w:sz w:val="24"/>
          <w:szCs w:val="24"/>
        </w:rPr>
        <w:t xml:space="preserve"> соперников. </w:t>
      </w:r>
    </w:p>
    <w:p w14:paraId="164C68A4" w14:textId="3C6A29AE" w:rsidR="00E90C91" w:rsidRPr="00CA5677" w:rsidRDefault="00E90C91" w:rsidP="00CA5677">
      <w:pPr>
        <w:spacing w:after="0" w:line="240" w:lineRule="auto"/>
        <w:ind w:firstLine="709"/>
        <w:jc w:val="both"/>
        <w:rPr>
          <w:rFonts w:ascii="Times New Roman" w:eastAsia="Times New Roman" w:hAnsi="Times New Roman" w:cs="Times New Roman"/>
          <w:color w:val="000000"/>
          <w:sz w:val="24"/>
          <w:szCs w:val="24"/>
        </w:rPr>
      </w:pPr>
      <w:r w:rsidRPr="00CA5677">
        <w:rPr>
          <w:rFonts w:ascii="Times New Roman" w:eastAsia="Times New Roman" w:hAnsi="Times New Roman" w:cs="Times New Roman"/>
          <w:color w:val="000000"/>
          <w:sz w:val="24"/>
          <w:szCs w:val="24"/>
        </w:rPr>
        <w:t xml:space="preserve">Технические действия приемов самозащиты – освобождение от </w:t>
      </w:r>
      <w:r w:rsidR="003B5F5D" w:rsidRPr="00CA5677">
        <w:rPr>
          <w:rFonts w:ascii="Times New Roman" w:eastAsia="Times New Roman" w:hAnsi="Times New Roman" w:cs="Times New Roman"/>
          <w:color w:val="000000"/>
          <w:sz w:val="24"/>
          <w:szCs w:val="24"/>
        </w:rPr>
        <w:t>захватов в</w:t>
      </w:r>
      <w:r w:rsidRPr="00CA5677">
        <w:rPr>
          <w:rFonts w:ascii="Times New Roman" w:eastAsia="Times New Roman" w:hAnsi="Times New Roman" w:cs="Times New Roman"/>
          <w:color w:val="000000"/>
          <w:sz w:val="24"/>
          <w:szCs w:val="24"/>
        </w:rPr>
        <w:t xml:space="preserve"> стойке и положении лежа: от захватов одной рукой – спереди, сзади, сбоку – руки, рукава, отворота </w:t>
      </w:r>
      <w:r w:rsidR="003B5F5D" w:rsidRPr="00CA5677">
        <w:rPr>
          <w:rFonts w:ascii="Times New Roman" w:eastAsia="Times New Roman" w:hAnsi="Times New Roman" w:cs="Times New Roman"/>
          <w:color w:val="000000"/>
          <w:sz w:val="24"/>
          <w:szCs w:val="24"/>
        </w:rPr>
        <w:t>одежды; от</w:t>
      </w:r>
      <w:r w:rsidRPr="00CA5677">
        <w:rPr>
          <w:rFonts w:ascii="Times New Roman" w:eastAsia="Times New Roman" w:hAnsi="Times New Roman" w:cs="Times New Roman"/>
          <w:color w:val="000000"/>
          <w:sz w:val="24"/>
          <w:szCs w:val="24"/>
        </w:rPr>
        <w:t xml:space="preserve"> захватов двумя руками – спереди, сзади, сбоку – руки, рук, рукавов, отворотов одежды, </w:t>
      </w:r>
      <w:r w:rsidR="003B5F5D" w:rsidRPr="00CA5677">
        <w:rPr>
          <w:rFonts w:ascii="Times New Roman" w:eastAsia="Times New Roman" w:hAnsi="Times New Roman" w:cs="Times New Roman"/>
          <w:color w:val="000000"/>
          <w:sz w:val="24"/>
          <w:szCs w:val="24"/>
        </w:rPr>
        <w:t>ног; от</w:t>
      </w:r>
      <w:r w:rsidRPr="00CA5677">
        <w:rPr>
          <w:rFonts w:ascii="Times New Roman" w:eastAsia="Times New Roman" w:hAnsi="Times New Roman" w:cs="Times New Roman"/>
          <w:color w:val="000000"/>
          <w:sz w:val="24"/>
          <w:szCs w:val="24"/>
        </w:rPr>
        <w:t xml:space="preserve"> обхватов туловища спереди и сзади, с руками и без рук; от захватов за шею (попыток удушений) пальцами рук, плечом и предплечьем, поясом – спереди, сзади, сбоку</w:t>
      </w:r>
      <w:r w:rsidR="00407E7C">
        <w:rPr>
          <w:rFonts w:ascii="Times New Roman" w:eastAsia="Times New Roman" w:hAnsi="Times New Roman" w:cs="Times New Roman"/>
          <w:color w:val="000000"/>
          <w:sz w:val="24"/>
          <w:szCs w:val="24"/>
        </w:rPr>
        <w:t>.</w:t>
      </w:r>
      <w:r w:rsidRPr="00CA5677">
        <w:rPr>
          <w:rFonts w:ascii="Times New Roman" w:eastAsia="Times New Roman" w:hAnsi="Times New Roman" w:cs="Times New Roman"/>
          <w:color w:val="000000"/>
          <w:sz w:val="24"/>
          <w:szCs w:val="24"/>
        </w:rPr>
        <w:t xml:space="preserve"> </w:t>
      </w:r>
    </w:p>
    <w:p w14:paraId="0C571055" w14:textId="77777777" w:rsidR="00E90C91" w:rsidRPr="00CA5677" w:rsidRDefault="00E90C91" w:rsidP="00CA5677">
      <w:pPr>
        <w:spacing w:after="0" w:line="240" w:lineRule="auto"/>
        <w:ind w:firstLine="709"/>
        <w:jc w:val="both"/>
        <w:rPr>
          <w:rFonts w:ascii="Times New Roman" w:eastAsia="Times New Roman" w:hAnsi="Times New Roman" w:cs="Times New Roman"/>
          <w:color w:val="000000"/>
          <w:sz w:val="24"/>
          <w:szCs w:val="24"/>
        </w:rPr>
      </w:pPr>
      <w:r w:rsidRPr="00CA5677">
        <w:rPr>
          <w:rFonts w:ascii="Times New Roman" w:eastAsia="Times New Roman" w:hAnsi="Times New Roman" w:cs="Times New Roman"/>
          <w:color w:val="000000"/>
          <w:sz w:val="24"/>
          <w:szCs w:val="24"/>
        </w:rPr>
        <w:t xml:space="preserve">Тактическая подготовка. Игры-задания. Схватки по заданию в парах и группах занимающихся. Моделирование ситуаций самозащиты. </w:t>
      </w:r>
    </w:p>
    <w:p w14:paraId="467D4D70" w14:textId="168B3DBC" w:rsidR="006E40E0" w:rsidRPr="00CA5677" w:rsidRDefault="006E40E0" w:rsidP="00CA5677">
      <w:pPr>
        <w:spacing w:after="0" w:line="240" w:lineRule="auto"/>
        <w:ind w:firstLine="709"/>
        <w:rPr>
          <w:rFonts w:ascii="Times New Roman" w:hAnsi="Times New Roman" w:cs="Times New Roman"/>
          <w:b/>
          <w:sz w:val="24"/>
          <w:szCs w:val="24"/>
        </w:rPr>
      </w:pPr>
      <w:r w:rsidRPr="00CA5677">
        <w:rPr>
          <w:rFonts w:ascii="Times New Roman" w:hAnsi="Times New Roman" w:cs="Times New Roman"/>
          <w:b/>
          <w:sz w:val="24"/>
          <w:szCs w:val="24"/>
        </w:rPr>
        <w:t>Способы самостоятельной деятельности</w:t>
      </w:r>
    </w:p>
    <w:p w14:paraId="22E136B5" w14:textId="77777777" w:rsidR="00E90C91" w:rsidRPr="00CA5677" w:rsidRDefault="00E90C91" w:rsidP="00CA5677">
      <w:pPr>
        <w:spacing w:after="0" w:line="240" w:lineRule="auto"/>
        <w:ind w:firstLine="709"/>
        <w:jc w:val="both"/>
        <w:rPr>
          <w:rFonts w:ascii="Times New Roman" w:eastAsia="Times New Roman" w:hAnsi="Times New Roman" w:cs="Times New Roman"/>
          <w:color w:val="000000"/>
          <w:sz w:val="24"/>
          <w:szCs w:val="24"/>
        </w:rPr>
      </w:pPr>
      <w:r w:rsidRPr="00CA5677">
        <w:rPr>
          <w:rFonts w:ascii="Times New Roman" w:eastAsia="Times New Roman" w:hAnsi="Times New Roman" w:cs="Times New Roman"/>
          <w:color w:val="000000"/>
          <w:sz w:val="24"/>
          <w:szCs w:val="24"/>
        </w:rPr>
        <w:t xml:space="preserve">Комплексы упражнений для развития физических качеств (ловкости, гибкости, силы, выносливости, быстроты и скоростных способностей). </w:t>
      </w:r>
    </w:p>
    <w:p w14:paraId="34FC7726" w14:textId="052655DA" w:rsidR="00E90C91" w:rsidRPr="00CA5677" w:rsidRDefault="00E90C91" w:rsidP="00CA5677">
      <w:pPr>
        <w:spacing w:after="0" w:line="240" w:lineRule="auto"/>
        <w:ind w:firstLine="709"/>
        <w:jc w:val="both"/>
        <w:rPr>
          <w:rFonts w:ascii="Times New Roman" w:eastAsia="Times New Roman" w:hAnsi="Times New Roman" w:cs="Times New Roman"/>
          <w:color w:val="000000"/>
          <w:sz w:val="24"/>
          <w:szCs w:val="24"/>
        </w:rPr>
      </w:pPr>
      <w:r w:rsidRPr="00CA5677">
        <w:rPr>
          <w:rFonts w:ascii="Times New Roman" w:eastAsia="Times New Roman" w:hAnsi="Times New Roman" w:cs="Times New Roman"/>
          <w:color w:val="000000"/>
          <w:sz w:val="24"/>
          <w:szCs w:val="24"/>
        </w:rPr>
        <w:t>Комплексы упражнений, формирующие двигательные умения и навыки самбиста:</w:t>
      </w:r>
      <w:r w:rsidR="00BD5A8E" w:rsidRPr="00CA5677">
        <w:rPr>
          <w:rFonts w:ascii="Times New Roman" w:eastAsia="Times New Roman" w:hAnsi="Times New Roman" w:cs="Times New Roman"/>
          <w:color w:val="000000"/>
          <w:sz w:val="24"/>
          <w:szCs w:val="24"/>
        </w:rPr>
        <w:t xml:space="preserve"> </w:t>
      </w:r>
    </w:p>
    <w:p w14:paraId="5473CBE3" w14:textId="70AD9461" w:rsidR="00E90C91" w:rsidRPr="00CA5677" w:rsidRDefault="00E90C91" w:rsidP="00CA5677">
      <w:pPr>
        <w:spacing w:after="0" w:line="240" w:lineRule="auto"/>
        <w:ind w:firstLine="709"/>
        <w:jc w:val="both"/>
        <w:rPr>
          <w:rFonts w:ascii="Times New Roman" w:eastAsia="Times New Roman" w:hAnsi="Times New Roman" w:cs="Times New Roman"/>
          <w:color w:val="000000"/>
          <w:sz w:val="24"/>
          <w:szCs w:val="24"/>
        </w:rPr>
      </w:pPr>
      <w:proofErr w:type="spellStart"/>
      <w:r w:rsidRPr="00CA5677">
        <w:rPr>
          <w:rFonts w:ascii="Times New Roman" w:eastAsia="Times New Roman" w:hAnsi="Times New Roman" w:cs="Times New Roman"/>
          <w:color w:val="000000"/>
          <w:sz w:val="24"/>
          <w:szCs w:val="24"/>
        </w:rPr>
        <w:t>общеподготовительные</w:t>
      </w:r>
      <w:proofErr w:type="spellEnd"/>
      <w:r w:rsidRPr="00CA5677">
        <w:rPr>
          <w:rFonts w:ascii="Times New Roman" w:eastAsia="Times New Roman" w:hAnsi="Times New Roman" w:cs="Times New Roman"/>
          <w:color w:val="000000"/>
          <w:sz w:val="24"/>
          <w:szCs w:val="24"/>
        </w:rPr>
        <w:t xml:space="preserve"> упражнения (ОРУ, упражнения со снарядами,</w:t>
      </w:r>
      <w:r w:rsidR="00BD5A8E" w:rsidRPr="00CA5677">
        <w:rPr>
          <w:rFonts w:ascii="Times New Roman" w:eastAsia="Times New Roman" w:hAnsi="Times New Roman" w:cs="Times New Roman"/>
          <w:color w:val="000000"/>
          <w:sz w:val="24"/>
          <w:szCs w:val="24"/>
        </w:rPr>
        <w:t xml:space="preserve"> </w:t>
      </w:r>
      <w:r w:rsidRPr="00CA5677">
        <w:rPr>
          <w:rFonts w:ascii="Times New Roman" w:eastAsia="Times New Roman" w:hAnsi="Times New Roman" w:cs="Times New Roman"/>
          <w:color w:val="000000"/>
          <w:sz w:val="24"/>
          <w:szCs w:val="24"/>
        </w:rPr>
        <w:t>на снарядах из других видов спорта (легкая и тяжелая атлетика, гимнастика); специально-подготовительные упражнения (имитационные, в том числе прыжковые, упражнения на специальных тренажерах, модернизированные спортивные игры (элементы баскетбола, гандбола, футбола, регби), проводимые</w:t>
      </w:r>
      <w:r w:rsidR="00BD5A8E" w:rsidRPr="00CA5677">
        <w:rPr>
          <w:rFonts w:ascii="Times New Roman" w:eastAsia="Times New Roman" w:hAnsi="Times New Roman" w:cs="Times New Roman"/>
          <w:color w:val="000000"/>
          <w:sz w:val="24"/>
          <w:szCs w:val="24"/>
        </w:rPr>
        <w:t xml:space="preserve"> </w:t>
      </w:r>
      <w:r w:rsidRPr="00CA5677">
        <w:rPr>
          <w:rFonts w:ascii="Times New Roman" w:eastAsia="Times New Roman" w:hAnsi="Times New Roman" w:cs="Times New Roman"/>
          <w:color w:val="000000"/>
          <w:sz w:val="24"/>
          <w:szCs w:val="24"/>
        </w:rPr>
        <w:t>с учетом специализации самбо, основные соревновательные упражнения.</w:t>
      </w:r>
      <w:r w:rsidR="00BD5A8E" w:rsidRPr="00CA5677">
        <w:rPr>
          <w:rFonts w:ascii="Times New Roman" w:eastAsia="Times New Roman" w:hAnsi="Times New Roman" w:cs="Times New Roman"/>
          <w:color w:val="000000"/>
          <w:sz w:val="24"/>
          <w:szCs w:val="24"/>
        </w:rPr>
        <w:t xml:space="preserve"> </w:t>
      </w:r>
    </w:p>
    <w:p w14:paraId="7961B08F" w14:textId="77777777" w:rsidR="00E90C91" w:rsidRPr="00CA5677" w:rsidRDefault="00E90C91" w:rsidP="00CA5677">
      <w:pPr>
        <w:spacing w:after="0" w:line="240" w:lineRule="auto"/>
        <w:ind w:firstLine="709"/>
        <w:jc w:val="both"/>
        <w:rPr>
          <w:rFonts w:ascii="Times New Roman" w:eastAsia="Times New Roman" w:hAnsi="Times New Roman" w:cs="Times New Roman"/>
          <w:color w:val="000000"/>
          <w:sz w:val="24"/>
          <w:szCs w:val="24"/>
        </w:rPr>
      </w:pPr>
      <w:r w:rsidRPr="00CA5677">
        <w:rPr>
          <w:rFonts w:ascii="Times New Roman" w:eastAsia="Times New Roman" w:hAnsi="Times New Roman" w:cs="Times New Roman"/>
          <w:color w:val="000000"/>
          <w:sz w:val="24"/>
          <w:szCs w:val="24"/>
        </w:rPr>
        <w:lastRenderedPageBreak/>
        <w:t xml:space="preserve">Комплексы специально-подготовительных упражнений для выполнения основных технических элементов самбо (в парах, в тройках, в группах). </w:t>
      </w:r>
    </w:p>
    <w:p w14:paraId="33BF49C6" w14:textId="1252B8A2" w:rsidR="00E90C91" w:rsidRPr="00CA5677" w:rsidRDefault="00E90C91" w:rsidP="00CA5677">
      <w:pPr>
        <w:spacing w:after="0" w:line="240" w:lineRule="auto"/>
        <w:ind w:firstLine="709"/>
        <w:jc w:val="both"/>
        <w:rPr>
          <w:rFonts w:ascii="Times New Roman" w:eastAsia="Times New Roman" w:hAnsi="Times New Roman" w:cs="Times New Roman"/>
          <w:color w:val="000000"/>
          <w:sz w:val="24"/>
          <w:szCs w:val="24"/>
        </w:rPr>
      </w:pPr>
      <w:r w:rsidRPr="00CA5677">
        <w:rPr>
          <w:rFonts w:ascii="Times New Roman" w:eastAsia="Times New Roman" w:hAnsi="Times New Roman" w:cs="Times New Roman"/>
          <w:color w:val="000000"/>
          <w:sz w:val="24"/>
          <w:szCs w:val="24"/>
        </w:rPr>
        <w:t xml:space="preserve">Индивидуальные технические действия выполнения приемов </w:t>
      </w:r>
      <w:proofErr w:type="spellStart"/>
      <w:r w:rsidRPr="00CA5677">
        <w:rPr>
          <w:rFonts w:ascii="Times New Roman" w:eastAsia="Times New Roman" w:hAnsi="Times New Roman" w:cs="Times New Roman"/>
          <w:color w:val="000000"/>
          <w:sz w:val="24"/>
          <w:szCs w:val="24"/>
        </w:rPr>
        <w:t>самостраховки</w:t>
      </w:r>
      <w:proofErr w:type="spellEnd"/>
      <w:r w:rsidRPr="00CA5677">
        <w:rPr>
          <w:rFonts w:ascii="Times New Roman" w:eastAsia="Times New Roman" w:hAnsi="Times New Roman" w:cs="Times New Roman"/>
          <w:color w:val="000000"/>
          <w:sz w:val="24"/>
          <w:szCs w:val="24"/>
        </w:rPr>
        <w:t xml:space="preserve"> при падении на спину прыжком, при падении вперед на бок кувырком, при падении вперед на руки прыжком, в том числе в усложненных условиях: в движении,</w:t>
      </w:r>
      <w:r w:rsidR="00BD5A8E" w:rsidRPr="00CA5677">
        <w:rPr>
          <w:rFonts w:ascii="Times New Roman" w:eastAsia="Times New Roman" w:hAnsi="Times New Roman" w:cs="Times New Roman"/>
          <w:color w:val="000000"/>
          <w:sz w:val="24"/>
          <w:szCs w:val="24"/>
        </w:rPr>
        <w:t xml:space="preserve"> </w:t>
      </w:r>
      <w:r w:rsidRPr="00CA5677">
        <w:rPr>
          <w:rFonts w:ascii="Times New Roman" w:eastAsia="Times New Roman" w:hAnsi="Times New Roman" w:cs="Times New Roman"/>
          <w:color w:val="000000"/>
          <w:sz w:val="24"/>
          <w:szCs w:val="24"/>
        </w:rPr>
        <w:t xml:space="preserve">с повышением высоты падений, на точность приземления, с ограничением возможностей (без рук, со связанными ногами и иные) и на твердом покрытии (деревянный или синтетический пол спортивного зала). </w:t>
      </w:r>
    </w:p>
    <w:p w14:paraId="4C7DF317" w14:textId="77777777" w:rsidR="00E90C91" w:rsidRPr="00CA5677" w:rsidRDefault="00E90C91" w:rsidP="00CA5677">
      <w:pPr>
        <w:spacing w:after="0" w:line="240" w:lineRule="auto"/>
        <w:ind w:firstLine="709"/>
        <w:jc w:val="both"/>
        <w:rPr>
          <w:rFonts w:ascii="Times New Roman" w:eastAsia="Times New Roman" w:hAnsi="Times New Roman" w:cs="Times New Roman"/>
          <w:color w:val="000000"/>
          <w:sz w:val="24"/>
          <w:szCs w:val="24"/>
        </w:rPr>
      </w:pPr>
      <w:r w:rsidRPr="00CA5677">
        <w:rPr>
          <w:rFonts w:ascii="Times New Roman" w:eastAsia="Times New Roman" w:hAnsi="Times New Roman" w:cs="Times New Roman"/>
          <w:color w:val="000000"/>
          <w:sz w:val="24"/>
          <w:szCs w:val="24"/>
        </w:rPr>
        <w:t xml:space="preserve">Технико-тактические основы самбо: стойки, дистанции, захваты, перемещения. </w:t>
      </w:r>
    </w:p>
    <w:p w14:paraId="16E3A21C" w14:textId="20522BFB" w:rsidR="00E90C91" w:rsidRPr="00CA5677" w:rsidRDefault="00E90C91" w:rsidP="00CA5677">
      <w:pPr>
        <w:spacing w:after="0" w:line="240" w:lineRule="auto"/>
        <w:ind w:firstLine="709"/>
        <w:jc w:val="both"/>
        <w:rPr>
          <w:rFonts w:ascii="Times New Roman" w:eastAsia="Times New Roman" w:hAnsi="Times New Roman" w:cs="Times New Roman"/>
          <w:color w:val="000000"/>
          <w:sz w:val="24"/>
          <w:szCs w:val="24"/>
        </w:rPr>
      </w:pPr>
      <w:r w:rsidRPr="00CA5677">
        <w:rPr>
          <w:rFonts w:ascii="Times New Roman" w:eastAsia="Times New Roman" w:hAnsi="Times New Roman" w:cs="Times New Roman"/>
          <w:color w:val="000000"/>
          <w:sz w:val="24"/>
          <w:szCs w:val="24"/>
        </w:rPr>
        <w:t>Технические действия самбо в положении стоя: бросок задняя подножка, бросок захватом ноги, бросок задняя подножка с захватом ноги, бросок через бедро, бросок через спину, бросок передняя подножка, бросок боковая подсечка, бросок захватом шеи и руки через голову упором голенью в живот, бросок зацепом голенью изнутри, бросок подхвата под две ноги.</w:t>
      </w:r>
      <w:r w:rsidR="00BD5A8E" w:rsidRPr="00CA5677">
        <w:rPr>
          <w:rFonts w:ascii="Times New Roman" w:eastAsia="Times New Roman" w:hAnsi="Times New Roman" w:cs="Times New Roman"/>
          <w:color w:val="000000"/>
          <w:sz w:val="24"/>
          <w:szCs w:val="24"/>
        </w:rPr>
        <w:t xml:space="preserve"> </w:t>
      </w:r>
      <w:r w:rsidRPr="00CA5677">
        <w:rPr>
          <w:rFonts w:ascii="Times New Roman" w:eastAsia="Times New Roman" w:hAnsi="Times New Roman" w:cs="Times New Roman"/>
          <w:color w:val="000000"/>
          <w:sz w:val="24"/>
          <w:szCs w:val="24"/>
        </w:rPr>
        <w:t>Технические действия самбо в положении лежа:</w:t>
      </w:r>
      <w:r w:rsidR="00BD5A8E" w:rsidRPr="00CA5677">
        <w:rPr>
          <w:rFonts w:ascii="Times New Roman" w:eastAsia="Times New Roman" w:hAnsi="Times New Roman" w:cs="Times New Roman"/>
          <w:color w:val="000000"/>
          <w:sz w:val="24"/>
          <w:szCs w:val="24"/>
        </w:rPr>
        <w:t xml:space="preserve"> </w:t>
      </w:r>
    </w:p>
    <w:p w14:paraId="35CEBD1A" w14:textId="77777777" w:rsidR="00E90C91" w:rsidRPr="00407E7C" w:rsidRDefault="00E90C91" w:rsidP="00BF3A90">
      <w:pPr>
        <w:pStyle w:val="a3"/>
        <w:numPr>
          <w:ilvl w:val="0"/>
          <w:numId w:val="14"/>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07E7C">
        <w:rPr>
          <w:rFonts w:ascii="Times New Roman" w:eastAsia="Times New Roman" w:hAnsi="Times New Roman" w:cs="Times New Roman"/>
          <w:color w:val="000000"/>
          <w:sz w:val="24"/>
          <w:szCs w:val="24"/>
        </w:rPr>
        <w:t xml:space="preserve">варианты удержаний и переворачиваний, рычаг локтя от удержания сбоку, </w:t>
      </w:r>
    </w:p>
    <w:p w14:paraId="5739595F" w14:textId="1683F60E" w:rsidR="00E90C91" w:rsidRPr="00407E7C" w:rsidRDefault="00E90C91" w:rsidP="00BF3A90">
      <w:pPr>
        <w:pStyle w:val="a3"/>
        <w:numPr>
          <w:ilvl w:val="0"/>
          <w:numId w:val="14"/>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07E7C">
        <w:rPr>
          <w:rFonts w:ascii="Times New Roman" w:eastAsia="Times New Roman" w:hAnsi="Times New Roman" w:cs="Times New Roman"/>
          <w:color w:val="000000"/>
          <w:sz w:val="24"/>
          <w:szCs w:val="24"/>
        </w:rPr>
        <w:t xml:space="preserve">перегибая руку через </w:t>
      </w:r>
      <w:r w:rsidR="003B5F5D" w:rsidRPr="00407E7C">
        <w:rPr>
          <w:rFonts w:ascii="Times New Roman" w:eastAsia="Times New Roman" w:hAnsi="Times New Roman" w:cs="Times New Roman"/>
          <w:color w:val="000000"/>
          <w:sz w:val="24"/>
          <w:szCs w:val="24"/>
        </w:rPr>
        <w:t>бедро; узел</w:t>
      </w:r>
      <w:r w:rsidRPr="00407E7C">
        <w:rPr>
          <w:rFonts w:ascii="Times New Roman" w:eastAsia="Times New Roman" w:hAnsi="Times New Roman" w:cs="Times New Roman"/>
          <w:color w:val="000000"/>
          <w:sz w:val="24"/>
          <w:szCs w:val="24"/>
        </w:rPr>
        <w:t xml:space="preserve"> плеча ногой от удержания сбоку;</w:t>
      </w:r>
      <w:r w:rsidR="00BD5A8E" w:rsidRPr="00407E7C">
        <w:rPr>
          <w:rFonts w:ascii="Times New Roman" w:eastAsia="Times New Roman" w:hAnsi="Times New Roman" w:cs="Times New Roman"/>
          <w:color w:val="000000"/>
          <w:sz w:val="24"/>
          <w:szCs w:val="24"/>
        </w:rPr>
        <w:t xml:space="preserve"> </w:t>
      </w:r>
    </w:p>
    <w:p w14:paraId="4E2683ED" w14:textId="4A40573A" w:rsidR="00E90C91" w:rsidRPr="00407E7C" w:rsidRDefault="00E90C91" w:rsidP="00BF3A90">
      <w:pPr>
        <w:pStyle w:val="a3"/>
        <w:numPr>
          <w:ilvl w:val="0"/>
          <w:numId w:val="14"/>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07E7C">
        <w:rPr>
          <w:rFonts w:ascii="Times New Roman" w:eastAsia="Times New Roman" w:hAnsi="Times New Roman" w:cs="Times New Roman"/>
          <w:color w:val="000000"/>
          <w:sz w:val="24"/>
          <w:szCs w:val="24"/>
        </w:rPr>
        <w:t>рычаг руки противнику, лежащему на груди (рычаг плеча, рычаг локтя</w:t>
      </w:r>
      <w:r w:rsidR="003B5F5D" w:rsidRPr="00407E7C">
        <w:rPr>
          <w:rFonts w:ascii="Times New Roman" w:eastAsia="Times New Roman" w:hAnsi="Times New Roman" w:cs="Times New Roman"/>
          <w:color w:val="000000"/>
          <w:sz w:val="24"/>
          <w:szCs w:val="24"/>
        </w:rPr>
        <w:t>); рычаг</w:t>
      </w:r>
      <w:r w:rsidRPr="00407E7C">
        <w:rPr>
          <w:rFonts w:ascii="Times New Roman" w:eastAsia="Times New Roman" w:hAnsi="Times New Roman" w:cs="Times New Roman"/>
          <w:color w:val="000000"/>
          <w:sz w:val="24"/>
          <w:szCs w:val="24"/>
        </w:rPr>
        <w:t xml:space="preserve"> локтя захватом руки между ног;</w:t>
      </w:r>
      <w:r w:rsidR="00BD5A8E" w:rsidRPr="00407E7C">
        <w:rPr>
          <w:rFonts w:ascii="Times New Roman" w:eastAsia="Times New Roman" w:hAnsi="Times New Roman" w:cs="Times New Roman"/>
          <w:color w:val="000000"/>
          <w:sz w:val="24"/>
          <w:szCs w:val="24"/>
        </w:rPr>
        <w:t xml:space="preserve"> </w:t>
      </w:r>
    </w:p>
    <w:p w14:paraId="339DF4AD" w14:textId="3AAA9ABE" w:rsidR="00E90C91" w:rsidRPr="00407E7C" w:rsidRDefault="00E90C91" w:rsidP="00BF3A90">
      <w:pPr>
        <w:pStyle w:val="a3"/>
        <w:numPr>
          <w:ilvl w:val="0"/>
          <w:numId w:val="14"/>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07E7C">
        <w:rPr>
          <w:rFonts w:ascii="Times New Roman" w:eastAsia="Times New Roman" w:hAnsi="Times New Roman" w:cs="Times New Roman"/>
          <w:color w:val="000000"/>
          <w:sz w:val="24"/>
          <w:szCs w:val="24"/>
        </w:rPr>
        <w:t xml:space="preserve">ущемление ахиллова сухожилия при различных </w:t>
      </w:r>
      <w:proofErr w:type="spellStart"/>
      <w:r w:rsidRPr="00407E7C">
        <w:rPr>
          <w:rFonts w:ascii="Times New Roman" w:eastAsia="Times New Roman" w:hAnsi="Times New Roman" w:cs="Times New Roman"/>
          <w:color w:val="000000"/>
          <w:sz w:val="24"/>
          <w:szCs w:val="24"/>
        </w:rPr>
        <w:t>взаиморасположениях</w:t>
      </w:r>
      <w:proofErr w:type="spellEnd"/>
      <w:r w:rsidRPr="00407E7C">
        <w:rPr>
          <w:rFonts w:ascii="Times New Roman" w:eastAsia="Times New Roman" w:hAnsi="Times New Roman" w:cs="Times New Roman"/>
          <w:color w:val="000000"/>
          <w:sz w:val="24"/>
          <w:szCs w:val="24"/>
        </w:rPr>
        <w:t xml:space="preserve"> соперников. </w:t>
      </w:r>
    </w:p>
    <w:p w14:paraId="6E18BCB7" w14:textId="364FEE1C" w:rsidR="00E90C91" w:rsidRPr="00CA5677" w:rsidRDefault="00E90C91" w:rsidP="00CA5677">
      <w:pPr>
        <w:spacing w:after="0" w:line="240" w:lineRule="auto"/>
        <w:ind w:firstLine="709"/>
        <w:jc w:val="both"/>
        <w:rPr>
          <w:rFonts w:ascii="Times New Roman" w:eastAsia="Times New Roman" w:hAnsi="Times New Roman" w:cs="Times New Roman"/>
          <w:color w:val="000000"/>
          <w:sz w:val="24"/>
          <w:szCs w:val="24"/>
        </w:rPr>
      </w:pPr>
      <w:r w:rsidRPr="00CA5677">
        <w:rPr>
          <w:rFonts w:ascii="Times New Roman" w:eastAsia="Times New Roman" w:hAnsi="Times New Roman" w:cs="Times New Roman"/>
          <w:color w:val="000000"/>
          <w:sz w:val="24"/>
          <w:szCs w:val="24"/>
        </w:rPr>
        <w:t xml:space="preserve">Технические действия приемов самозащиты – освобождение от </w:t>
      </w:r>
      <w:r w:rsidR="003B5F5D" w:rsidRPr="00CA5677">
        <w:rPr>
          <w:rFonts w:ascii="Times New Roman" w:eastAsia="Times New Roman" w:hAnsi="Times New Roman" w:cs="Times New Roman"/>
          <w:color w:val="000000"/>
          <w:sz w:val="24"/>
          <w:szCs w:val="24"/>
        </w:rPr>
        <w:t>захватов в</w:t>
      </w:r>
      <w:r w:rsidRPr="00CA5677">
        <w:rPr>
          <w:rFonts w:ascii="Times New Roman" w:eastAsia="Times New Roman" w:hAnsi="Times New Roman" w:cs="Times New Roman"/>
          <w:color w:val="000000"/>
          <w:sz w:val="24"/>
          <w:szCs w:val="24"/>
        </w:rPr>
        <w:t xml:space="preserve"> стойке и положении лежа: от захватов одной рукой – спереди, сзади, сбоку – руки, рукава, отворота </w:t>
      </w:r>
      <w:r w:rsidR="003B5F5D" w:rsidRPr="00CA5677">
        <w:rPr>
          <w:rFonts w:ascii="Times New Roman" w:eastAsia="Times New Roman" w:hAnsi="Times New Roman" w:cs="Times New Roman"/>
          <w:color w:val="000000"/>
          <w:sz w:val="24"/>
          <w:szCs w:val="24"/>
        </w:rPr>
        <w:t>одежды; от</w:t>
      </w:r>
      <w:r w:rsidRPr="00CA5677">
        <w:rPr>
          <w:rFonts w:ascii="Times New Roman" w:eastAsia="Times New Roman" w:hAnsi="Times New Roman" w:cs="Times New Roman"/>
          <w:color w:val="000000"/>
          <w:sz w:val="24"/>
          <w:szCs w:val="24"/>
        </w:rPr>
        <w:t xml:space="preserve"> захватов двумя руками – спереди, сзади, сбоку – руки, рук, рукавов, отворотов одежды, </w:t>
      </w:r>
      <w:r w:rsidR="003B5F5D" w:rsidRPr="00CA5677">
        <w:rPr>
          <w:rFonts w:ascii="Times New Roman" w:eastAsia="Times New Roman" w:hAnsi="Times New Roman" w:cs="Times New Roman"/>
          <w:color w:val="000000"/>
          <w:sz w:val="24"/>
          <w:szCs w:val="24"/>
        </w:rPr>
        <w:t>ног; от</w:t>
      </w:r>
      <w:r w:rsidRPr="00CA5677">
        <w:rPr>
          <w:rFonts w:ascii="Times New Roman" w:eastAsia="Times New Roman" w:hAnsi="Times New Roman" w:cs="Times New Roman"/>
          <w:color w:val="000000"/>
          <w:sz w:val="24"/>
          <w:szCs w:val="24"/>
        </w:rPr>
        <w:t xml:space="preserve"> обхватов туловища спереди и сзади, с руками и без рук;</w:t>
      </w:r>
      <w:r w:rsidR="00BD5A8E" w:rsidRPr="00CA5677">
        <w:rPr>
          <w:rFonts w:ascii="Times New Roman" w:eastAsia="Times New Roman" w:hAnsi="Times New Roman" w:cs="Times New Roman"/>
          <w:color w:val="000000"/>
          <w:sz w:val="24"/>
          <w:szCs w:val="24"/>
        </w:rPr>
        <w:t xml:space="preserve"> </w:t>
      </w:r>
      <w:r w:rsidRPr="00CA5677">
        <w:rPr>
          <w:rFonts w:ascii="Times New Roman" w:eastAsia="Times New Roman" w:hAnsi="Times New Roman" w:cs="Times New Roman"/>
          <w:color w:val="000000"/>
          <w:sz w:val="24"/>
          <w:szCs w:val="24"/>
        </w:rPr>
        <w:t>от захватов за шею (попыток удушений) пальцами рук, плечом и предплечьем, поясом – спереди, сзади, сбоку</w:t>
      </w:r>
      <w:r w:rsidR="00407E7C">
        <w:rPr>
          <w:rFonts w:ascii="Times New Roman" w:eastAsia="Times New Roman" w:hAnsi="Times New Roman" w:cs="Times New Roman"/>
          <w:color w:val="000000"/>
          <w:sz w:val="24"/>
          <w:szCs w:val="24"/>
        </w:rPr>
        <w:t>.</w:t>
      </w:r>
    </w:p>
    <w:p w14:paraId="460CA3DA" w14:textId="77777777" w:rsidR="00E90C91" w:rsidRPr="00CA5677" w:rsidRDefault="00E90C91" w:rsidP="00CA5677">
      <w:pPr>
        <w:spacing w:after="0" w:line="240" w:lineRule="auto"/>
        <w:ind w:firstLine="709"/>
        <w:jc w:val="both"/>
        <w:rPr>
          <w:rFonts w:ascii="Times New Roman" w:eastAsia="Times New Roman" w:hAnsi="Times New Roman" w:cs="Times New Roman"/>
          <w:color w:val="000000"/>
          <w:sz w:val="24"/>
          <w:szCs w:val="24"/>
        </w:rPr>
      </w:pPr>
      <w:r w:rsidRPr="00CA5677">
        <w:rPr>
          <w:rFonts w:ascii="Times New Roman" w:eastAsia="Times New Roman" w:hAnsi="Times New Roman" w:cs="Times New Roman"/>
          <w:color w:val="000000"/>
          <w:sz w:val="24"/>
          <w:szCs w:val="24"/>
        </w:rPr>
        <w:t xml:space="preserve">Тактическая подготовка. Игры-задания. Схватки по заданию в парах и группах занимающихся. Моделирование ситуаций самозащиты. </w:t>
      </w:r>
    </w:p>
    <w:p w14:paraId="26F209D0" w14:textId="6CEB8C5A" w:rsidR="006E40E0" w:rsidRPr="00CA5677" w:rsidRDefault="006E40E0" w:rsidP="00CA5677">
      <w:pPr>
        <w:spacing w:after="0" w:line="240" w:lineRule="auto"/>
        <w:ind w:firstLine="709"/>
        <w:rPr>
          <w:rFonts w:ascii="Times New Roman" w:hAnsi="Times New Roman" w:cs="Times New Roman"/>
          <w:b/>
          <w:sz w:val="24"/>
          <w:szCs w:val="24"/>
        </w:rPr>
      </w:pPr>
      <w:r w:rsidRPr="00CA5677">
        <w:rPr>
          <w:rFonts w:ascii="Times New Roman" w:hAnsi="Times New Roman" w:cs="Times New Roman"/>
          <w:b/>
          <w:sz w:val="24"/>
          <w:szCs w:val="24"/>
        </w:rPr>
        <w:t xml:space="preserve">Физическое совершенствование </w:t>
      </w:r>
    </w:p>
    <w:p w14:paraId="0428577C" w14:textId="77777777" w:rsidR="00E90C91" w:rsidRPr="00CA5677" w:rsidRDefault="00E90C91" w:rsidP="00CA5677">
      <w:pPr>
        <w:spacing w:after="0" w:line="240" w:lineRule="auto"/>
        <w:ind w:firstLine="709"/>
        <w:jc w:val="both"/>
        <w:rPr>
          <w:rFonts w:ascii="Times New Roman" w:hAnsi="Times New Roman" w:cs="Times New Roman"/>
          <w:sz w:val="24"/>
          <w:szCs w:val="24"/>
        </w:rPr>
      </w:pPr>
      <w:r w:rsidRPr="00CA5677">
        <w:rPr>
          <w:rFonts w:ascii="Times New Roman" w:hAnsi="Times New Roman" w:cs="Times New Roman"/>
          <w:sz w:val="24"/>
          <w:szCs w:val="24"/>
        </w:rPr>
        <w:t xml:space="preserve">Комплексы упражнений для развития физических качеств (ловкости, гибкости, силы, выносливости, быстроты и скоростных способностей). </w:t>
      </w:r>
    </w:p>
    <w:p w14:paraId="0C917A53" w14:textId="3A79AC1C" w:rsidR="00E90C91" w:rsidRPr="00CA5677" w:rsidRDefault="00E90C91" w:rsidP="00CA5677">
      <w:pPr>
        <w:spacing w:after="0" w:line="240" w:lineRule="auto"/>
        <w:ind w:firstLine="709"/>
        <w:jc w:val="both"/>
        <w:rPr>
          <w:rFonts w:ascii="Times New Roman" w:hAnsi="Times New Roman" w:cs="Times New Roman"/>
          <w:sz w:val="24"/>
          <w:szCs w:val="24"/>
        </w:rPr>
      </w:pPr>
      <w:r w:rsidRPr="00CA5677">
        <w:rPr>
          <w:rFonts w:ascii="Times New Roman" w:hAnsi="Times New Roman" w:cs="Times New Roman"/>
          <w:sz w:val="24"/>
          <w:szCs w:val="24"/>
        </w:rPr>
        <w:t>Комплексы упражнений, формирующие двигательные умения и навыки самбиста:</w:t>
      </w:r>
      <w:r w:rsidR="00BD5A8E" w:rsidRPr="00CA5677">
        <w:rPr>
          <w:rFonts w:ascii="Times New Roman" w:hAnsi="Times New Roman" w:cs="Times New Roman"/>
          <w:sz w:val="24"/>
          <w:szCs w:val="24"/>
        </w:rPr>
        <w:t xml:space="preserve"> </w:t>
      </w:r>
      <w:proofErr w:type="spellStart"/>
      <w:r w:rsidRPr="00CA5677">
        <w:rPr>
          <w:rFonts w:ascii="Times New Roman" w:hAnsi="Times New Roman" w:cs="Times New Roman"/>
          <w:sz w:val="24"/>
          <w:szCs w:val="24"/>
        </w:rPr>
        <w:t>общеподготовительные</w:t>
      </w:r>
      <w:proofErr w:type="spellEnd"/>
      <w:r w:rsidRPr="00CA5677">
        <w:rPr>
          <w:rFonts w:ascii="Times New Roman" w:hAnsi="Times New Roman" w:cs="Times New Roman"/>
          <w:sz w:val="24"/>
          <w:szCs w:val="24"/>
        </w:rPr>
        <w:t xml:space="preserve"> упражнения (ОРУ, упражнения со снарядами,</w:t>
      </w:r>
      <w:r w:rsidR="00BD5A8E" w:rsidRPr="00CA5677">
        <w:rPr>
          <w:rFonts w:ascii="Times New Roman" w:hAnsi="Times New Roman" w:cs="Times New Roman"/>
          <w:sz w:val="24"/>
          <w:szCs w:val="24"/>
        </w:rPr>
        <w:t xml:space="preserve"> </w:t>
      </w:r>
      <w:r w:rsidRPr="00CA5677">
        <w:rPr>
          <w:rFonts w:ascii="Times New Roman" w:hAnsi="Times New Roman" w:cs="Times New Roman"/>
          <w:sz w:val="24"/>
          <w:szCs w:val="24"/>
        </w:rPr>
        <w:t>на снарядах из других видов спорта (легкая и тяжелая атлетика, гимнастика); специально-подготовительные упражнения (имитационные, в том числе прыжковые, упражнения на специальных тренажерах, модернизированные спортивные игры (элементы баскетбола, гандбола, футбола, регби), проводимые</w:t>
      </w:r>
      <w:r w:rsidR="00BD5A8E" w:rsidRPr="00CA5677">
        <w:rPr>
          <w:rFonts w:ascii="Times New Roman" w:hAnsi="Times New Roman" w:cs="Times New Roman"/>
          <w:sz w:val="24"/>
          <w:szCs w:val="24"/>
        </w:rPr>
        <w:t xml:space="preserve"> </w:t>
      </w:r>
      <w:r w:rsidRPr="00CA5677">
        <w:rPr>
          <w:rFonts w:ascii="Times New Roman" w:hAnsi="Times New Roman" w:cs="Times New Roman"/>
          <w:sz w:val="24"/>
          <w:szCs w:val="24"/>
        </w:rPr>
        <w:t>с учетом специализации самбо, основные соревновательные упражнения.</w:t>
      </w:r>
      <w:r w:rsidR="00BD5A8E" w:rsidRPr="00CA5677">
        <w:rPr>
          <w:rFonts w:ascii="Times New Roman" w:hAnsi="Times New Roman" w:cs="Times New Roman"/>
          <w:sz w:val="24"/>
          <w:szCs w:val="24"/>
        </w:rPr>
        <w:t xml:space="preserve"> </w:t>
      </w:r>
    </w:p>
    <w:p w14:paraId="440E7794" w14:textId="77777777" w:rsidR="00E90C91" w:rsidRPr="00CA5677" w:rsidRDefault="00E90C91" w:rsidP="00CA5677">
      <w:pPr>
        <w:spacing w:after="0" w:line="240" w:lineRule="auto"/>
        <w:ind w:firstLine="709"/>
        <w:jc w:val="both"/>
        <w:rPr>
          <w:rFonts w:ascii="Times New Roman" w:hAnsi="Times New Roman" w:cs="Times New Roman"/>
          <w:sz w:val="24"/>
          <w:szCs w:val="24"/>
        </w:rPr>
      </w:pPr>
      <w:r w:rsidRPr="00CA5677">
        <w:rPr>
          <w:rFonts w:ascii="Times New Roman" w:hAnsi="Times New Roman" w:cs="Times New Roman"/>
          <w:sz w:val="24"/>
          <w:szCs w:val="24"/>
        </w:rPr>
        <w:t xml:space="preserve">Комплексы специально-подготовительных упражнений для выполнения основных технических элементов самбо (в парах, в тройках, в группах). </w:t>
      </w:r>
    </w:p>
    <w:p w14:paraId="7A0E2FCB" w14:textId="2EEF6388" w:rsidR="00E90C91" w:rsidRPr="00CA5677" w:rsidRDefault="00E90C91" w:rsidP="00CA5677">
      <w:pPr>
        <w:spacing w:after="0" w:line="240" w:lineRule="auto"/>
        <w:ind w:firstLine="709"/>
        <w:jc w:val="both"/>
        <w:rPr>
          <w:rFonts w:ascii="Times New Roman" w:hAnsi="Times New Roman" w:cs="Times New Roman"/>
          <w:sz w:val="24"/>
          <w:szCs w:val="24"/>
        </w:rPr>
      </w:pPr>
      <w:r w:rsidRPr="00CA5677">
        <w:rPr>
          <w:rFonts w:ascii="Times New Roman" w:hAnsi="Times New Roman" w:cs="Times New Roman"/>
          <w:sz w:val="24"/>
          <w:szCs w:val="24"/>
        </w:rPr>
        <w:t xml:space="preserve">Индивидуальные технические действия выполнения приемов </w:t>
      </w:r>
      <w:proofErr w:type="spellStart"/>
      <w:r w:rsidRPr="00CA5677">
        <w:rPr>
          <w:rFonts w:ascii="Times New Roman" w:hAnsi="Times New Roman" w:cs="Times New Roman"/>
          <w:sz w:val="24"/>
          <w:szCs w:val="24"/>
        </w:rPr>
        <w:t>самостраховки</w:t>
      </w:r>
      <w:proofErr w:type="spellEnd"/>
      <w:r w:rsidRPr="00CA5677">
        <w:rPr>
          <w:rFonts w:ascii="Times New Roman" w:hAnsi="Times New Roman" w:cs="Times New Roman"/>
          <w:sz w:val="24"/>
          <w:szCs w:val="24"/>
        </w:rPr>
        <w:t xml:space="preserve"> при падении на спину прыжком, при падении вперед на бок кувырком, при падении вперед на руки прыжком, в том числе в усложненных условиях: в движении,</w:t>
      </w:r>
      <w:r w:rsidR="00BD5A8E" w:rsidRPr="00CA5677">
        <w:rPr>
          <w:rFonts w:ascii="Times New Roman" w:hAnsi="Times New Roman" w:cs="Times New Roman"/>
          <w:sz w:val="24"/>
          <w:szCs w:val="24"/>
        </w:rPr>
        <w:t xml:space="preserve"> </w:t>
      </w:r>
      <w:r w:rsidRPr="00CA5677">
        <w:rPr>
          <w:rFonts w:ascii="Times New Roman" w:hAnsi="Times New Roman" w:cs="Times New Roman"/>
          <w:sz w:val="24"/>
          <w:szCs w:val="24"/>
        </w:rPr>
        <w:t xml:space="preserve">с повышением высоты падений, на точность приземления, с ограничением возможностей (без рук, со связанными ногами и иные) и на твердом покрытии (деревянный или синтетический пол спортивного зала). </w:t>
      </w:r>
    </w:p>
    <w:p w14:paraId="0D4C8672" w14:textId="77777777" w:rsidR="00E90C91" w:rsidRPr="00CA5677" w:rsidRDefault="00E90C91" w:rsidP="00CA5677">
      <w:pPr>
        <w:spacing w:after="0" w:line="240" w:lineRule="auto"/>
        <w:ind w:firstLine="709"/>
        <w:jc w:val="both"/>
        <w:rPr>
          <w:rFonts w:ascii="Times New Roman" w:hAnsi="Times New Roman" w:cs="Times New Roman"/>
          <w:sz w:val="24"/>
          <w:szCs w:val="24"/>
        </w:rPr>
      </w:pPr>
      <w:r w:rsidRPr="00CA5677">
        <w:rPr>
          <w:rFonts w:ascii="Times New Roman" w:hAnsi="Times New Roman" w:cs="Times New Roman"/>
          <w:sz w:val="24"/>
          <w:szCs w:val="24"/>
        </w:rPr>
        <w:t xml:space="preserve">Технико-тактические основы самбо: стойки, дистанции, захваты, перемещения. </w:t>
      </w:r>
    </w:p>
    <w:p w14:paraId="4BCE7517" w14:textId="08D87553" w:rsidR="00E90C91" w:rsidRPr="00CA5677" w:rsidRDefault="00E90C91" w:rsidP="00CA5677">
      <w:pPr>
        <w:spacing w:after="0" w:line="240" w:lineRule="auto"/>
        <w:ind w:firstLine="709"/>
        <w:jc w:val="both"/>
        <w:rPr>
          <w:rFonts w:ascii="Times New Roman" w:hAnsi="Times New Roman" w:cs="Times New Roman"/>
          <w:sz w:val="24"/>
          <w:szCs w:val="24"/>
        </w:rPr>
      </w:pPr>
      <w:r w:rsidRPr="00CA5677">
        <w:rPr>
          <w:rFonts w:ascii="Times New Roman" w:hAnsi="Times New Roman" w:cs="Times New Roman"/>
          <w:sz w:val="24"/>
          <w:szCs w:val="24"/>
        </w:rPr>
        <w:t>Технические действия самбо в положении стоя: бросок задняя подножка, бросок захватом ноги, бросок задняя подножка с захватом ноги, бросок через бедро, бросок через спину, бросок передняя подножка, бросок боковая подсечка, бросок захватом шеи и руки через голову упором голенью в живот, бросок зацепом голенью изнутри, бросок подхвата под две ноги.</w:t>
      </w:r>
      <w:r w:rsidR="00BD5A8E" w:rsidRPr="00CA5677">
        <w:rPr>
          <w:rFonts w:ascii="Times New Roman" w:hAnsi="Times New Roman" w:cs="Times New Roman"/>
          <w:sz w:val="24"/>
          <w:szCs w:val="24"/>
        </w:rPr>
        <w:t xml:space="preserve"> </w:t>
      </w:r>
      <w:r w:rsidRPr="00CA5677">
        <w:rPr>
          <w:rFonts w:ascii="Times New Roman" w:hAnsi="Times New Roman" w:cs="Times New Roman"/>
          <w:sz w:val="24"/>
          <w:szCs w:val="24"/>
        </w:rPr>
        <w:t>Технические действия самбо в положении лежа:</w:t>
      </w:r>
      <w:r w:rsidR="00BD5A8E" w:rsidRPr="00CA5677">
        <w:rPr>
          <w:rFonts w:ascii="Times New Roman" w:hAnsi="Times New Roman" w:cs="Times New Roman"/>
          <w:sz w:val="24"/>
          <w:szCs w:val="24"/>
        </w:rPr>
        <w:t xml:space="preserve"> </w:t>
      </w:r>
    </w:p>
    <w:p w14:paraId="4A6EDD9A" w14:textId="77777777" w:rsidR="00E90C91" w:rsidRPr="007E672C" w:rsidRDefault="00E90C91" w:rsidP="00BF3A90">
      <w:pPr>
        <w:pStyle w:val="a3"/>
        <w:numPr>
          <w:ilvl w:val="0"/>
          <w:numId w:val="15"/>
        </w:numPr>
        <w:tabs>
          <w:tab w:val="left" w:pos="993"/>
        </w:tabs>
        <w:spacing w:after="0" w:line="240" w:lineRule="auto"/>
        <w:ind w:left="0" w:firstLine="709"/>
        <w:jc w:val="both"/>
        <w:rPr>
          <w:rFonts w:ascii="Times New Roman" w:hAnsi="Times New Roman" w:cs="Times New Roman"/>
          <w:sz w:val="24"/>
          <w:szCs w:val="24"/>
        </w:rPr>
      </w:pPr>
      <w:r w:rsidRPr="007E672C">
        <w:rPr>
          <w:rFonts w:ascii="Times New Roman" w:hAnsi="Times New Roman" w:cs="Times New Roman"/>
          <w:sz w:val="24"/>
          <w:szCs w:val="24"/>
        </w:rPr>
        <w:t xml:space="preserve">варианты удержаний и переворачиваний, рычаг локтя от удержания сбоку, </w:t>
      </w:r>
    </w:p>
    <w:p w14:paraId="1A384C84" w14:textId="380D1A56" w:rsidR="00E90C91" w:rsidRPr="007E672C" w:rsidRDefault="00E90C91" w:rsidP="00BF3A90">
      <w:pPr>
        <w:pStyle w:val="a3"/>
        <w:numPr>
          <w:ilvl w:val="0"/>
          <w:numId w:val="15"/>
        </w:numPr>
        <w:tabs>
          <w:tab w:val="left" w:pos="993"/>
        </w:tabs>
        <w:spacing w:after="0" w:line="240" w:lineRule="auto"/>
        <w:ind w:left="0" w:firstLine="709"/>
        <w:jc w:val="both"/>
        <w:rPr>
          <w:rFonts w:ascii="Times New Roman" w:hAnsi="Times New Roman" w:cs="Times New Roman"/>
          <w:sz w:val="24"/>
          <w:szCs w:val="24"/>
        </w:rPr>
      </w:pPr>
      <w:r w:rsidRPr="007E672C">
        <w:rPr>
          <w:rFonts w:ascii="Times New Roman" w:hAnsi="Times New Roman" w:cs="Times New Roman"/>
          <w:sz w:val="24"/>
          <w:szCs w:val="24"/>
        </w:rPr>
        <w:lastRenderedPageBreak/>
        <w:t>перегибая руку через бедро; узел плеча ногой от удержания сбоку;</w:t>
      </w:r>
      <w:r w:rsidR="00BD5A8E" w:rsidRPr="007E672C">
        <w:rPr>
          <w:rFonts w:ascii="Times New Roman" w:hAnsi="Times New Roman" w:cs="Times New Roman"/>
          <w:sz w:val="24"/>
          <w:szCs w:val="24"/>
        </w:rPr>
        <w:t xml:space="preserve"> </w:t>
      </w:r>
    </w:p>
    <w:p w14:paraId="14313068" w14:textId="07881EE7" w:rsidR="00E90C91" w:rsidRPr="007E672C" w:rsidRDefault="00E90C91" w:rsidP="00BF3A90">
      <w:pPr>
        <w:pStyle w:val="a3"/>
        <w:numPr>
          <w:ilvl w:val="0"/>
          <w:numId w:val="15"/>
        </w:numPr>
        <w:tabs>
          <w:tab w:val="left" w:pos="993"/>
        </w:tabs>
        <w:spacing w:after="0" w:line="240" w:lineRule="auto"/>
        <w:ind w:left="0" w:firstLine="709"/>
        <w:jc w:val="both"/>
        <w:rPr>
          <w:rFonts w:ascii="Times New Roman" w:hAnsi="Times New Roman" w:cs="Times New Roman"/>
          <w:sz w:val="24"/>
          <w:szCs w:val="24"/>
        </w:rPr>
      </w:pPr>
      <w:r w:rsidRPr="007E672C">
        <w:rPr>
          <w:rFonts w:ascii="Times New Roman" w:hAnsi="Times New Roman" w:cs="Times New Roman"/>
          <w:sz w:val="24"/>
          <w:szCs w:val="24"/>
        </w:rPr>
        <w:t xml:space="preserve">рычаг руки противнику, лежащему на груди (рычаг плеча, рычаг локтя); рычаг локтя захватом руки между </w:t>
      </w:r>
      <w:r w:rsidR="00C50285" w:rsidRPr="007E672C">
        <w:rPr>
          <w:rFonts w:ascii="Times New Roman" w:hAnsi="Times New Roman" w:cs="Times New Roman"/>
          <w:sz w:val="24"/>
          <w:szCs w:val="24"/>
        </w:rPr>
        <w:t>ног; ущемление</w:t>
      </w:r>
      <w:r w:rsidRPr="007E672C">
        <w:rPr>
          <w:rFonts w:ascii="Times New Roman" w:hAnsi="Times New Roman" w:cs="Times New Roman"/>
          <w:sz w:val="24"/>
          <w:szCs w:val="24"/>
        </w:rPr>
        <w:t xml:space="preserve"> ахиллова сухожилия при различных </w:t>
      </w:r>
      <w:proofErr w:type="spellStart"/>
      <w:r w:rsidRPr="007E672C">
        <w:rPr>
          <w:rFonts w:ascii="Times New Roman" w:hAnsi="Times New Roman" w:cs="Times New Roman"/>
          <w:sz w:val="24"/>
          <w:szCs w:val="24"/>
        </w:rPr>
        <w:t>взаиморасположениях</w:t>
      </w:r>
      <w:proofErr w:type="spellEnd"/>
      <w:r w:rsidRPr="007E672C">
        <w:rPr>
          <w:rFonts w:ascii="Times New Roman" w:hAnsi="Times New Roman" w:cs="Times New Roman"/>
          <w:sz w:val="24"/>
          <w:szCs w:val="24"/>
        </w:rPr>
        <w:t xml:space="preserve"> соперников. </w:t>
      </w:r>
    </w:p>
    <w:p w14:paraId="3E1AC0AD" w14:textId="7048657E" w:rsidR="00E90C91" w:rsidRPr="00CA5677" w:rsidRDefault="00E90C91" w:rsidP="00CA5677">
      <w:pPr>
        <w:spacing w:after="0" w:line="240" w:lineRule="auto"/>
        <w:ind w:firstLine="709"/>
        <w:jc w:val="both"/>
        <w:rPr>
          <w:rFonts w:ascii="Times New Roman" w:hAnsi="Times New Roman" w:cs="Times New Roman"/>
          <w:sz w:val="24"/>
          <w:szCs w:val="24"/>
        </w:rPr>
      </w:pPr>
      <w:r w:rsidRPr="00CA5677">
        <w:rPr>
          <w:rFonts w:ascii="Times New Roman" w:hAnsi="Times New Roman" w:cs="Times New Roman"/>
          <w:sz w:val="24"/>
          <w:szCs w:val="24"/>
        </w:rPr>
        <w:t xml:space="preserve">Технические действия приемов самозащиты – освобождение от захватов в стойке и положении лежа: </w:t>
      </w:r>
    </w:p>
    <w:p w14:paraId="7D576DF6" w14:textId="58831ADA" w:rsidR="00E90C91" w:rsidRPr="00CA5677" w:rsidRDefault="00E90C91" w:rsidP="00CA5677">
      <w:pPr>
        <w:spacing w:after="0" w:line="240" w:lineRule="auto"/>
        <w:ind w:firstLine="709"/>
        <w:jc w:val="both"/>
        <w:rPr>
          <w:rFonts w:ascii="Times New Roman" w:hAnsi="Times New Roman" w:cs="Times New Roman"/>
          <w:sz w:val="24"/>
          <w:szCs w:val="24"/>
        </w:rPr>
      </w:pPr>
      <w:r w:rsidRPr="00CA5677">
        <w:rPr>
          <w:rFonts w:ascii="Times New Roman" w:hAnsi="Times New Roman" w:cs="Times New Roman"/>
          <w:sz w:val="24"/>
          <w:szCs w:val="24"/>
        </w:rPr>
        <w:t>от захватов одной рукой – спереди, сзади, сбоку – руки, рукава, отворота одежды; от захватов двумя руками – спереди, сзади, сбоку – руки, рук, рукавов, отворотов одежды, ног; от обхватов туловища спереди и сзади, с руками и без рук;</w:t>
      </w:r>
      <w:r w:rsidR="00BD5A8E" w:rsidRPr="00CA5677">
        <w:rPr>
          <w:rFonts w:ascii="Times New Roman" w:hAnsi="Times New Roman" w:cs="Times New Roman"/>
          <w:sz w:val="24"/>
          <w:szCs w:val="24"/>
        </w:rPr>
        <w:t xml:space="preserve"> </w:t>
      </w:r>
    </w:p>
    <w:p w14:paraId="2890AECB" w14:textId="5D09F5E0" w:rsidR="00E90C91" w:rsidRPr="00CA5677" w:rsidRDefault="00E90C91" w:rsidP="00CA5677">
      <w:pPr>
        <w:spacing w:after="0" w:line="240" w:lineRule="auto"/>
        <w:ind w:firstLine="709"/>
        <w:jc w:val="both"/>
        <w:rPr>
          <w:rFonts w:ascii="Times New Roman" w:hAnsi="Times New Roman" w:cs="Times New Roman"/>
          <w:sz w:val="24"/>
          <w:szCs w:val="24"/>
        </w:rPr>
      </w:pPr>
      <w:r w:rsidRPr="00CA5677">
        <w:rPr>
          <w:rFonts w:ascii="Times New Roman" w:hAnsi="Times New Roman" w:cs="Times New Roman"/>
          <w:sz w:val="24"/>
          <w:szCs w:val="24"/>
        </w:rPr>
        <w:t>от захватов за шею (попыток удушений) пальцами рук, плечом и предплечьем, поясом</w:t>
      </w:r>
      <w:r w:rsidR="007E672C">
        <w:rPr>
          <w:rFonts w:ascii="Times New Roman" w:hAnsi="Times New Roman" w:cs="Times New Roman"/>
          <w:sz w:val="24"/>
          <w:szCs w:val="24"/>
        </w:rPr>
        <w:t> </w:t>
      </w:r>
      <w:r w:rsidRPr="00CA5677">
        <w:rPr>
          <w:rFonts w:ascii="Times New Roman" w:hAnsi="Times New Roman" w:cs="Times New Roman"/>
          <w:sz w:val="24"/>
          <w:szCs w:val="24"/>
        </w:rPr>
        <w:t xml:space="preserve">– спереди, сзади, сбоку; </w:t>
      </w:r>
    </w:p>
    <w:p w14:paraId="518E58BE" w14:textId="77777777" w:rsidR="00E90C91" w:rsidRPr="00CA5677" w:rsidRDefault="00E90C91" w:rsidP="00CA5677">
      <w:pPr>
        <w:spacing w:after="0" w:line="240" w:lineRule="auto"/>
        <w:ind w:firstLine="709"/>
        <w:jc w:val="both"/>
        <w:rPr>
          <w:rFonts w:ascii="Times New Roman" w:hAnsi="Times New Roman" w:cs="Times New Roman"/>
          <w:sz w:val="24"/>
          <w:szCs w:val="24"/>
        </w:rPr>
      </w:pPr>
      <w:r w:rsidRPr="00CA5677">
        <w:rPr>
          <w:rFonts w:ascii="Times New Roman" w:hAnsi="Times New Roman" w:cs="Times New Roman"/>
          <w:sz w:val="24"/>
          <w:szCs w:val="24"/>
        </w:rPr>
        <w:t xml:space="preserve">Тактическая подготовка. Игры-задания. Схватки по заданию в парах и группах занимающихся. Моделирование ситуаций самозащиты. </w:t>
      </w:r>
    </w:p>
    <w:p w14:paraId="0455F19F" w14:textId="71FC6B3E" w:rsidR="0070404D" w:rsidRPr="00CA5677" w:rsidRDefault="0070404D" w:rsidP="00CA5677">
      <w:pPr>
        <w:spacing w:after="0" w:line="240" w:lineRule="auto"/>
        <w:ind w:firstLine="709"/>
        <w:jc w:val="both"/>
        <w:rPr>
          <w:rFonts w:ascii="Times New Roman" w:hAnsi="Times New Roman" w:cs="Times New Roman"/>
          <w:color w:val="FF0000"/>
          <w:sz w:val="24"/>
          <w:szCs w:val="24"/>
        </w:rPr>
      </w:pPr>
      <w:r w:rsidRPr="00CA5677">
        <w:rPr>
          <w:rFonts w:ascii="Times New Roman" w:hAnsi="Times New Roman" w:cs="Times New Roman"/>
          <w:sz w:val="24"/>
          <w:szCs w:val="24"/>
        </w:rPr>
        <w:t xml:space="preserve">Содержание модуля «Самбо» направлено на достижение обучающимися личностных, </w:t>
      </w:r>
      <w:proofErr w:type="spellStart"/>
      <w:r w:rsidRPr="00CA5677">
        <w:rPr>
          <w:rFonts w:ascii="Times New Roman" w:hAnsi="Times New Roman" w:cs="Times New Roman"/>
          <w:sz w:val="24"/>
          <w:szCs w:val="24"/>
        </w:rPr>
        <w:t>метапредметных</w:t>
      </w:r>
      <w:proofErr w:type="spellEnd"/>
      <w:r w:rsidRPr="00CA5677">
        <w:rPr>
          <w:rFonts w:ascii="Times New Roman" w:hAnsi="Times New Roman" w:cs="Times New Roman"/>
          <w:sz w:val="24"/>
          <w:szCs w:val="24"/>
        </w:rPr>
        <w:t xml:space="preserve"> и предметных результатов обучения</w:t>
      </w:r>
      <w:r w:rsidRPr="00CA5677">
        <w:rPr>
          <w:rFonts w:ascii="Times New Roman" w:hAnsi="Times New Roman" w:cs="Times New Roman"/>
          <w:sz w:val="24"/>
          <w:szCs w:val="24"/>
          <w:lang w:eastAsia="ru-RU"/>
        </w:rPr>
        <w:t>:</w:t>
      </w:r>
    </w:p>
    <w:p w14:paraId="61038D3E" w14:textId="66EF4485" w:rsidR="006E40E0" w:rsidRPr="007E672C" w:rsidRDefault="006E40E0" w:rsidP="00BF3A90">
      <w:pPr>
        <w:pStyle w:val="a3"/>
        <w:numPr>
          <w:ilvl w:val="0"/>
          <w:numId w:val="16"/>
        </w:numPr>
        <w:spacing w:after="0" w:line="240" w:lineRule="auto"/>
        <w:jc w:val="both"/>
        <w:rPr>
          <w:rFonts w:ascii="Times New Roman" w:hAnsi="Times New Roman" w:cs="Times New Roman"/>
          <w:sz w:val="24"/>
          <w:szCs w:val="24"/>
        </w:rPr>
      </w:pPr>
      <w:r w:rsidRPr="007E672C">
        <w:rPr>
          <w:rFonts w:ascii="Times New Roman" w:hAnsi="Times New Roman" w:cs="Times New Roman"/>
          <w:i/>
          <w:iCs/>
          <w:sz w:val="24"/>
          <w:szCs w:val="24"/>
        </w:rPr>
        <w:t>личностные результаты</w:t>
      </w:r>
      <w:r w:rsidRPr="007E672C">
        <w:rPr>
          <w:rFonts w:ascii="Times New Roman" w:hAnsi="Times New Roman" w:cs="Times New Roman"/>
          <w:sz w:val="24"/>
          <w:szCs w:val="24"/>
        </w:rPr>
        <w:t>:</w:t>
      </w:r>
    </w:p>
    <w:p w14:paraId="6E763926" w14:textId="20A7D82A" w:rsidR="006E40E0" w:rsidRPr="00CA5677" w:rsidRDefault="003B5F5D" w:rsidP="00CA5677">
      <w:pPr>
        <w:spacing w:after="0" w:line="240" w:lineRule="auto"/>
        <w:ind w:firstLine="709"/>
        <w:jc w:val="both"/>
        <w:rPr>
          <w:rFonts w:ascii="Times New Roman" w:hAnsi="Times New Roman" w:cs="Times New Roman"/>
          <w:sz w:val="24"/>
          <w:szCs w:val="24"/>
        </w:rPr>
      </w:pPr>
      <w:r w:rsidRPr="00CA5677">
        <w:rPr>
          <w:rFonts w:ascii="Times New Roman" w:hAnsi="Times New Roman" w:cs="Times New Roman"/>
          <w:sz w:val="24"/>
          <w:szCs w:val="24"/>
        </w:rPr>
        <w:t xml:space="preserve">чувства патриотизма, ответственности перед Родиной, </w:t>
      </w:r>
      <w:r w:rsidRPr="00CA5677">
        <w:rPr>
          <w:rFonts w:ascii="Times New Roman" w:hAnsi="Times New Roman" w:cs="Times New Roman"/>
          <w:sz w:val="24"/>
          <w:szCs w:val="24"/>
        </w:rPr>
        <w:tab/>
        <w:t>гордости</w:t>
      </w:r>
      <w:r w:rsidR="00BD5A8E" w:rsidRPr="00CA5677">
        <w:rPr>
          <w:rFonts w:ascii="Times New Roman" w:hAnsi="Times New Roman" w:cs="Times New Roman"/>
          <w:sz w:val="24"/>
          <w:szCs w:val="24"/>
        </w:rPr>
        <w:t xml:space="preserve"> </w:t>
      </w:r>
      <w:r w:rsidRPr="00CA5677">
        <w:rPr>
          <w:rFonts w:ascii="Times New Roman" w:hAnsi="Times New Roman" w:cs="Times New Roman"/>
          <w:sz w:val="24"/>
          <w:szCs w:val="24"/>
        </w:rPr>
        <w:t>за свой край, свою Родину, уважение государственных символов (герб, флаг, гимн), готовность к служению Отечеству, его защите на примере роли, традиций</w:t>
      </w:r>
      <w:r w:rsidR="00BD5A8E" w:rsidRPr="00CA5677">
        <w:rPr>
          <w:rFonts w:ascii="Times New Roman" w:hAnsi="Times New Roman" w:cs="Times New Roman"/>
          <w:sz w:val="24"/>
          <w:szCs w:val="24"/>
        </w:rPr>
        <w:t xml:space="preserve"> </w:t>
      </w:r>
      <w:r w:rsidRPr="00CA5677">
        <w:rPr>
          <w:rFonts w:ascii="Times New Roman" w:hAnsi="Times New Roman" w:cs="Times New Roman"/>
          <w:sz w:val="24"/>
          <w:szCs w:val="24"/>
        </w:rPr>
        <w:t>и развития самбо в современном обществе, в Российской Федерации, в регионе; основы саморазвития и самовоспитания через ценности, традиции и идеалы вида спорта самбо, через личности, достигшие социального и профессионально успеха, через достижения великих спортсменов на мировых аренах спорта,</w:t>
      </w:r>
      <w:r w:rsidR="00BD5A8E" w:rsidRPr="00CA5677">
        <w:rPr>
          <w:rFonts w:ascii="Times New Roman" w:hAnsi="Times New Roman" w:cs="Times New Roman"/>
          <w:sz w:val="24"/>
          <w:szCs w:val="24"/>
        </w:rPr>
        <w:t xml:space="preserve"> </w:t>
      </w:r>
      <w:r w:rsidRPr="00CA5677">
        <w:rPr>
          <w:rFonts w:ascii="Times New Roman" w:hAnsi="Times New Roman" w:cs="Times New Roman"/>
          <w:sz w:val="24"/>
          <w:szCs w:val="24"/>
        </w:rPr>
        <w:t xml:space="preserve">через героизм, храбрость и подвиги самбистов, проявленные в период боевых действий; основные нормы морали, духовно-нравственной культуры и ценностного отношения к физической культуре и спорту, а именно самбо как неотъемлемой части общечеловеческой культуры; толерантное сознание и поведение, способность </w:t>
      </w:r>
      <w:proofErr w:type="spellStart"/>
      <w:r w:rsidRPr="00CA5677">
        <w:rPr>
          <w:rFonts w:ascii="Times New Roman" w:hAnsi="Times New Roman" w:cs="Times New Roman"/>
          <w:sz w:val="24"/>
          <w:szCs w:val="24"/>
        </w:rPr>
        <w:t>коммуницировать</w:t>
      </w:r>
      <w:proofErr w:type="spellEnd"/>
      <w:r w:rsidRPr="00CA5677">
        <w:rPr>
          <w:rFonts w:ascii="Times New Roman" w:hAnsi="Times New Roman" w:cs="Times New Roman"/>
          <w:sz w:val="24"/>
          <w:szCs w:val="24"/>
        </w:rPr>
        <w:t>,</w:t>
      </w:r>
      <w:r w:rsidR="00BD5A8E" w:rsidRPr="00CA5677">
        <w:rPr>
          <w:rFonts w:ascii="Times New Roman" w:hAnsi="Times New Roman" w:cs="Times New Roman"/>
          <w:sz w:val="24"/>
          <w:szCs w:val="24"/>
        </w:rPr>
        <w:t xml:space="preserve"> </w:t>
      </w:r>
      <w:r w:rsidRPr="00CA5677">
        <w:rPr>
          <w:rFonts w:ascii="Times New Roman" w:hAnsi="Times New Roman" w:cs="Times New Roman"/>
          <w:sz w:val="24"/>
          <w:szCs w:val="24"/>
        </w:rPr>
        <w:t>достигать взаимопонимания с собеседником, находить общие цели</w:t>
      </w:r>
      <w:r w:rsidR="00BD5A8E" w:rsidRPr="00CA5677">
        <w:rPr>
          <w:rFonts w:ascii="Times New Roman" w:hAnsi="Times New Roman" w:cs="Times New Roman"/>
          <w:sz w:val="24"/>
          <w:szCs w:val="24"/>
        </w:rPr>
        <w:t xml:space="preserve"> </w:t>
      </w:r>
      <w:r w:rsidRPr="00CA5677">
        <w:rPr>
          <w:rFonts w:ascii="Times New Roman" w:hAnsi="Times New Roman" w:cs="Times New Roman"/>
          <w:sz w:val="24"/>
          <w:szCs w:val="24"/>
        </w:rPr>
        <w:t>и сотрудничать для их достижения в учебной, бытовой и соревновательной деятельности; навыки сотрудничества со сверстниками, детьми младшего возраста, взрослыми в учебной, бытовой, досуговой и соревновательной деятельности, судейской практики, способность к самостоятельной, творческой и ответственной деятельности средствами самбо; осознанный выбор будущей профессии и возможностей реализации собственных жизненных планов средствами самбо как условие успешной профессиональной, спортивной и общественной деятельности; реализация ценностей здорового и безопасного образа жизни, потребности</w:t>
      </w:r>
      <w:r w:rsidR="00BD5A8E" w:rsidRPr="00CA5677">
        <w:rPr>
          <w:rFonts w:ascii="Times New Roman" w:hAnsi="Times New Roman" w:cs="Times New Roman"/>
          <w:sz w:val="24"/>
          <w:szCs w:val="24"/>
        </w:rPr>
        <w:t xml:space="preserve"> </w:t>
      </w:r>
      <w:r w:rsidRPr="00CA5677">
        <w:rPr>
          <w:rFonts w:ascii="Times New Roman" w:hAnsi="Times New Roman" w:cs="Times New Roman"/>
          <w:sz w:val="24"/>
          <w:szCs w:val="24"/>
        </w:rPr>
        <w:t xml:space="preserve">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w:t>
      </w:r>
      <w:r w:rsidR="00C50285" w:rsidRPr="00CA5677">
        <w:rPr>
          <w:rFonts w:ascii="Times New Roman" w:hAnsi="Times New Roman" w:cs="Times New Roman"/>
          <w:sz w:val="24"/>
          <w:szCs w:val="24"/>
        </w:rPr>
        <w:t>помощь</w:t>
      </w:r>
      <w:r w:rsidR="007E672C">
        <w:rPr>
          <w:rFonts w:ascii="Times New Roman" w:hAnsi="Times New Roman" w:cs="Times New Roman"/>
          <w:sz w:val="24"/>
          <w:szCs w:val="24"/>
        </w:rPr>
        <w:t>;</w:t>
      </w:r>
    </w:p>
    <w:p w14:paraId="487B637C" w14:textId="766AD435" w:rsidR="006E40E0" w:rsidRPr="00CA5677" w:rsidRDefault="006E40E0" w:rsidP="00CA5677">
      <w:pPr>
        <w:spacing w:after="0" w:line="240" w:lineRule="auto"/>
        <w:ind w:firstLine="709"/>
        <w:jc w:val="both"/>
        <w:rPr>
          <w:rFonts w:ascii="Times New Roman" w:hAnsi="Times New Roman" w:cs="Times New Roman"/>
          <w:sz w:val="24"/>
          <w:szCs w:val="24"/>
        </w:rPr>
      </w:pPr>
      <w:r w:rsidRPr="00CA5677">
        <w:rPr>
          <w:rFonts w:ascii="Times New Roman" w:hAnsi="Times New Roman" w:cs="Times New Roman"/>
          <w:i/>
          <w:sz w:val="24"/>
          <w:szCs w:val="24"/>
        </w:rPr>
        <w:t>2)</w:t>
      </w:r>
      <w:r w:rsidRPr="00CA5677">
        <w:rPr>
          <w:rFonts w:ascii="Times New Roman" w:hAnsi="Times New Roman" w:cs="Times New Roman"/>
          <w:sz w:val="24"/>
          <w:szCs w:val="24"/>
        </w:rPr>
        <w:t xml:space="preserve"> </w:t>
      </w:r>
      <w:proofErr w:type="spellStart"/>
      <w:r w:rsidRPr="00CA5677">
        <w:rPr>
          <w:rFonts w:ascii="Times New Roman" w:hAnsi="Times New Roman" w:cs="Times New Roman"/>
          <w:i/>
          <w:iCs/>
          <w:sz w:val="24"/>
          <w:szCs w:val="24"/>
        </w:rPr>
        <w:t>метапредметные</w:t>
      </w:r>
      <w:proofErr w:type="spellEnd"/>
      <w:r w:rsidRPr="00CA5677">
        <w:rPr>
          <w:rFonts w:ascii="Times New Roman" w:hAnsi="Times New Roman" w:cs="Times New Roman"/>
          <w:i/>
          <w:iCs/>
          <w:sz w:val="24"/>
          <w:szCs w:val="24"/>
        </w:rPr>
        <w:t xml:space="preserve"> результаты:</w:t>
      </w:r>
    </w:p>
    <w:p w14:paraId="2095A58D" w14:textId="1A84E409" w:rsidR="00C50285" w:rsidRPr="00CA5677" w:rsidRDefault="00756AD5" w:rsidP="00CA5677">
      <w:pPr>
        <w:spacing w:after="0" w:line="240" w:lineRule="auto"/>
        <w:ind w:firstLine="709"/>
        <w:jc w:val="both"/>
        <w:rPr>
          <w:rFonts w:ascii="Times New Roman" w:eastAsia="Times New Roman" w:hAnsi="Times New Roman" w:cs="Times New Roman"/>
          <w:color w:val="000000"/>
          <w:sz w:val="24"/>
          <w:szCs w:val="24"/>
        </w:rPr>
      </w:pPr>
      <w:r w:rsidRPr="00CA5677">
        <w:rPr>
          <w:rFonts w:ascii="Times New Roman" w:eastAsia="Times New Roman" w:hAnsi="Times New Roman" w:cs="Times New Roman"/>
          <w:color w:val="000000"/>
          <w:sz w:val="24"/>
          <w:szCs w:val="24"/>
        </w:rPr>
        <w:t xml:space="preserve">– </w:t>
      </w:r>
      <w:r w:rsidR="00C50285" w:rsidRPr="00CA5677">
        <w:rPr>
          <w:rFonts w:ascii="Times New Roman" w:eastAsia="Times New Roman" w:hAnsi="Times New Roman" w:cs="Times New Roman"/>
          <w:color w:val="000000"/>
          <w:sz w:val="24"/>
          <w:szCs w:val="24"/>
        </w:rPr>
        <w:t>умение самостоятельно определять цели и составлять планы в рамках физкультурно-спортивной деятельности, выбирать успешную стратегию и тактику</w:t>
      </w:r>
      <w:r w:rsidR="00BD5A8E" w:rsidRPr="00CA5677">
        <w:rPr>
          <w:rFonts w:ascii="Times New Roman" w:eastAsia="Times New Roman" w:hAnsi="Times New Roman" w:cs="Times New Roman"/>
          <w:color w:val="000000"/>
          <w:sz w:val="24"/>
          <w:szCs w:val="24"/>
        </w:rPr>
        <w:t xml:space="preserve"> </w:t>
      </w:r>
      <w:r w:rsidR="00C50285" w:rsidRPr="00CA5677">
        <w:rPr>
          <w:rFonts w:ascii="Times New Roman" w:eastAsia="Times New Roman" w:hAnsi="Times New Roman" w:cs="Times New Roman"/>
          <w:color w:val="000000"/>
          <w:sz w:val="24"/>
          <w:szCs w:val="24"/>
        </w:rPr>
        <w:t xml:space="preserve">в различных ситуациях, осуществлять, контролировать и корректировать учебную, бытовую и соревновательную деятельность по самбо; умение эффективно взаимодействовать и разрешать конфликты в процессе учебной, бытовой и соревновательной деятельности, судейской практики, учитывать позиции других участников деятельности; умение самостоятельно оценивать и принимать решения, определяющие стратегию и тактику поведения в учебной, бытовой, соревновательной и досуговой деятельности, судейской практики с учетом гражданских и нравственных ценностей; </w:t>
      </w:r>
    </w:p>
    <w:p w14:paraId="28614861" w14:textId="0D3D57FE" w:rsidR="00C50285" w:rsidRPr="00CA5677" w:rsidRDefault="00C50285" w:rsidP="00CA5677">
      <w:pPr>
        <w:tabs>
          <w:tab w:val="center" w:pos="1306"/>
          <w:tab w:val="center" w:pos="2710"/>
          <w:tab w:val="center" w:pos="4390"/>
          <w:tab w:val="right" w:pos="9937"/>
        </w:tabs>
        <w:spacing w:after="0" w:line="240" w:lineRule="auto"/>
        <w:ind w:firstLine="709"/>
        <w:jc w:val="both"/>
        <w:rPr>
          <w:rFonts w:ascii="Times New Roman" w:eastAsia="Times New Roman" w:hAnsi="Times New Roman" w:cs="Times New Roman"/>
          <w:color w:val="000000"/>
          <w:sz w:val="24"/>
          <w:szCs w:val="24"/>
        </w:rPr>
      </w:pPr>
      <w:r w:rsidRPr="00CA5677">
        <w:rPr>
          <w:rFonts w:ascii="Times New Roman" w:eastAsia="Calibri" w:hAnsi="Times New Roman" w:cs="Times New Roman"/>
          <w:color w:val="000000"/>
          <w:sz w:val="24"/>
          <w:szCs w:val="24"/>
        </w:rPr>
        <w:tab/>
      </w:r>
      <w:r w:rsidR="007E672C">
        <w:rPr>
          <w:rFonts w:ascii="Times New Roman" w:eastAsia="Calibri" w:hAnsi="Times New Roman" w:cs="Times New Roman"/>
          <w:color w:val="000000"/>
          <w:sz w:val="24"/>
          <w:szCs w:val="24"/>
        </w:rPr>
        <w:t xml:space="preserve">– </w:t>
      </w:r>
      <w:r w:rsidRPr="00CA5677">
        <w:rPr>
          <w:rFonts w:ascii="Times New Roman" w:eastAsia="Times New Roman" w:hAnsi="Times New Roman" w:cs="Times New Roman"/>
          <w:color w:val="000000"/>
          <w:sz w:val="24"/>
          <w:szCs w:val="24"/>
        </w:rPr>
        <w:t xml:space="preserve">способность к </w:t>
      </w:r>
      <w:r w:rsidRPr="00CA5677">
        <w:rPr>
          <w:rFonts w:ascii="Times New Roman" w:eastAsia="Times New Roman" w:hAnsi="Times New Roman" w:cs="Times New Roman"/>
          <w:color w:val="000000"/>
          <w:sz w:val="24"/>
          <w:szCs w:val="24"/>
        </w:rPr>
        <w:tab/>
        <w:t xml:space="preserve">самостоятельной </w:t>
      </w:r>
      <w:r w:rsidRPr="00CA5677">
        <w:rPr>
          <w:rFonts w:ascii="Times New Roman" w:eastAsia="Times New Roman" w:hAnsi="Times New Roman" w:cs="Times New Roman"/>
          <w:color w:val="000000"/>
          <w:sz w:val="24"/>
          <w:szCs w:val="24"/>
        </w:rPr>
        <w:tab/>
        <w:t xml:space="preserve">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 </w:t>
      </w:r>
    </w:p>
    <w:p w14:paraId="7512DA12" w14:textId="7EA5D985" w:rsidR="006E40E0" w:rsidRPr="00CA5677" w:rsidRDefault="006E40E0" w:rsidP="00CA5677">
      <w:pPr>
        <w:spacing w:after="0" w:line="240" w:lineRule="auto"/>
        <w:ind w:firstLine="709"/>
        <w:jc w:val="both"/>
        <w:rPr>
          <w:rFonts w:ascii="Times New Roman" w:hAnsi="Times New Roman" w:cs="Times New Roman"/>
          <w:i/>
          <w:iCs/>
          <w:sz w:val="24"/>
          <w:szCs w:val="24"/>
        </w:rPr>
      </w:pPr>
      <w:r w:rsidRPr="00CA5677">
        <w:rPr>
          <w:rFonts w:ascii="Times New Roman" w:hAnsi="Times New Roman" w:cs="Times New Roman"/>
          <w:i/>
          <w:sz w:val="24"/>
          <w:szCs w:val="24"/>
        </w:rPr>
        <w:t>3</w:t>
      </w:r>
      <w:r w:rsidRPr="00CA5677">
        <w:rPr>
          <w:rFonts w:ascii="Times New Roman" w:hAnsi="Times New Roman" w:cs="Times New Roman"/>
          <w:i/>
          <w:iCs/>
          <w:sz w:val="24"/>
          <w:szCs w:val="24"/>
        </w:rPr>
        <w:t>) предметные результаты:</w:t>
      </w:r>
    </w:p>
    <w:bookmarkEnd w:id="9"/>
    <w:p w14:paraId="03E9A26D" w14:textId="742C9162" w:rsidR="006E40E0" w:rsidRPr="00CA5677" w:rsidRDefault="007E672C" w:rsidP="00CA56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50285" w:rsidRPr="00CA5677">
        <w:rPr>
          <w:rFonts w:ascii="Times New Roman" w:hAnsi="Times New Roman" w:cs="Times New Roman"/>
          <w:sz w:val="24"/>
          <w:szCs w:val="24"/>
        </w:rPr>
        <w:t>знание истории и современного развития самбо, его наследие, традиции традиций, движение в мире, в Приднестровье, легендарных отечественных самбистов, тренеров, научных деятелей и функционеров, принесших славу российскому самбо; характеристика роли и основных функций федерации, осуществляющих управление самбо; умение анализировать результаты соревнований по самбо, входящих в официальный календарь соревнований ПМР; понимание роли занятий самбо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 а также его прикладное значение; использование навыков: организации и проведения самостоятельных занятий по самбо, составления индивидуальных планов, включая способы самостоятельного освоения двигательных действий, подбор подводящих, подготовительных и специальных упражнений, самоконтроля в учебной</w:t>
      </w:r>
      <w:r w:rsidR="00BD5A8E" w:rsidRPr="00CA5677">
        <w:rPr>
          <w:rFonts w:ascii="Times New Roman" w:hAnsi="Times New Roman" w:cs="Times New Roman"/>
          <w:sz w:val="24"/>
          <w:szCs w:val="24"/>
        </w:rPr>
        <w:t xml:space="preserve"> </w:t>
      </w:r>
      <w:r w:rsidR="00C50285" w:rsidRPr="00CA5677">
        <w:rPr>
          <w:rFonts w:ascii="Times New Roman" w:hAnsi="Times New Roman" w:cs="Times New Roman"/>
          <w:sz w:val="24"/>
          <w:szCs w:val="24"/>
        </w:rPr>
        <w:t>и соревновательной деятельности, применение средств восстановления организма после физической нагрузки на занятиях самбо в учебной и соревновательной деятельности; знание и применение основ формирования сбалансированного питания самбиста; составление, подбор и выполнение специальных упражнений по самбо</w:t>
      </w:r>
      <w:r w:rsidR="00BD5A8E" w:rsidRPr="00CA5677">
        <w:rPr>
          <w:rFonts w:ascii="Times New Roman" w:hAnsi="Times New Roman" w:cs="Times New Roman"/>
          <w:sz w:val="24"/>
          <w:szCs w:val="24"/>
        </w:rPr>
        <w:t xml:space="preserve"> </w:t>
      </w:r>
      <w:r w:rsidR="00C50285" w:rsidRPr="00CA5677">
        <w:rPr>
          <w:rFonts w:ascii="Times New Roman" w:hAnsi="Times New Roman" w:cs="Times New Roman"/>
          <w:sz w:val="24"/>
          <w:szCs w:val="24"/>
        </w:rPr>
        <w:t>с учетом их классификации для составления комплексов, в том числе индивидуальных, различной направленности; использование правил подбора физических упражнений для развития физических качеств самбиста, специально-подготовительных упражнений, формирующих двигательные умения и навыки технических и тактических действий самбиста, определение их эффективности; знание техники выполнения и демонстрация правильной техники и выполнения упражнения для развития физических качеств самбиста, умение выявлять и устранять ошибки при выполнении упражнений; классификация техники и тактики самбо, владение и применение технических и тактических элементов в период тренировочных поединков и соревнований; выявление ошибок в технике выполнения упражнений, формирующих двигательные умения и навыки технических и тактических действий самбиста; демонстрация технических действий по самбо и самозащите; осуществление соревновательной деятельности в соответствии с официальными правилами самбо и судейской практики; определение признаков положительного влияния занятий самбо</w:t>
      </w:r>
      <w:r w:rsidR="00BD5A8E" w:rsidRPr="00CA5677">
        <w:rPr>
          <w:rFonts w:ascii="Times New Roman" w:hAnsi="Times New Roman" w:cs="Times New Roman"/>
          <w:sz w:val="24"/>
          <w:szCs w:val="24"/>
        </w:rPr>
        <w:t xml:space="preserve"> </w:t>
      </w:r>
      <w:r w:rsidR="00C50285" w:rsidRPr="00CA5677">
        <w:rPr>
          <w:rFonts w:ascii="Times New Roman" w:hAnsi="Times New Roman" w:cs="Times New Roman"/>
          <w:sz w:val="24"/>
          <w:szCs w:val="24"/>
        </w:rPr>
        <w:t>на укрепление здоровья, устанавливать связь между развитием физических качеств</w:t>
      </w:r>
      <w:r w:rsidR="00BD5A8E" w:rsidRPr="00CA5677">
        <w:rPr>
          <w:rFonts w:ascii="Times New Roman" w:hAnsi="Times New Roman" w:cs="Times New Roman"/>
          <w:sz w:val="24"/>
          <w:szCs w:val="24"/>
        </w:rPr>
        <w:t xml:space="preserve"> </w:t>
      </w:r>
      <w:r w:rsidR="00C50285" w:rsidRPr="00CA5677">
        <w:rPr>
          <w:rFonts w:ascii="Times New Roman" w:hAnsi="Times New Roman" w:cs="Times New Roman"/>
          <w:sz w:val="24"/>
          <w:szCs w:val="24"/>
        </w:rPr>
        <w:t>и основных систем организма; соблюдение требований безопасности при организации занятий самбо, знание правил оказания первой помощи при травмах и ушибах во время занятий физическими упражнениями, и самбо в частности; использование занятий самбо для организации индивидуального отдыха</w:t>
      </w:r>
      <w:r w:rsidR="00BD5A8E" w:rsidRPr="00CA5677">
        <w:rPr>
          <w:rFonts w:ascii="Times New Roman" w:hAnsi="Times New Roman" w:cs="Times New Roman"/>
          <w:sz w:val="24"/>
          <w:szCs w:val="24"/>
        </w:rPr>
        <w:t xml:space="preserve"> </w:t>
      </w:r>
      <w:r w:rsidR="00C50285" w:rsidRPr="00CA5677">
        <w:rPr>
          <w:rFonts w:ascii="Times New Roman" w:hAnsi="Times New Roman" w:cs="Times New Roman"/>
          <w:sz w:val="24"/>
          <w:szCs w:val="24"/>
        </w:rPr>
        <w:t>и досуга, укрепления собственного здоровья, повышения уровня физических кондиций; проведение тестирования уровня физической подготовленности самбистов, характеристика основных показателей развития физических качеств и состояния здоровья, сравнение своих результатов выполнения контрольных упражнений</w:t>
      </w:r>
      <w:r w:rsidR="00BD5A8E" w:rsidRPr="00CA5677">
        <w:rPr>
          <w:rFonts w:ascii="Times New Roman" w:hAnsi="Times New Roman" w:cs="Times New Roman"/>
          <w:sz w:val="24"/>
          <w:szCs w:val="24"/>
        </w:rPr>
        <w:t xml:space="preserve"> </w:t>
      </w:r>
      <w:r w:rsidR="00C50285" w:rsidRPr="00CA5677">
        <w:rPr>
          <w:rFonts w:ascii="Times New Roman" w:hAnsi="Times New Roman" w:cs="Times New Roman"/>
          <w:sz w:val="24"/>
          <w:szCs w:val="24"/>
        </w:rPr>
        <w:t>с эталонными результатами; ведение дневника самбиста по физкультурной деятельности, включая оформление планов проведения самостоятельных занятий с физическими упражнениями разной функциональной направленностью, данные контроля динамики индивидуального физического развития и физической подготовленности; способность проводить самостоятельные занятия по самбо по освоению новых двигательных действий и развитию основных физических качеств, контролировать</w:t>
      </w:r>
      <w:r w:rsidR="00BD5A8E" w:rsidRPr="00CA5677">
        <w:rPr>
          <w:rFonts w:ascii="Times New Roman" w:hAnsi="Times New Roman" w:cs="Times New Roman"/>
          <w:sz w:val="24"/>
          <w:szCs w:val="24"/>
        </w:rPr>
        <w:t xml:space="preserve"> </w:t>
      </w:r>
      <w:r w:rsidR="00C50285" w:rsidRPr="00CA5677">
        <w:rPr>
          <w:rFonts w:ascii="Times New Roman" w:hAnsi="Times New Roman" w:cs="Times New Roman"/>
          <w:sz w:val="24"/>
          <w:szCs w:val="24"/>
        </w:rPr>
        <w:t xml:space="preserve">и анализировать эффективность этих занятий; знание и применение способов и методов профилактики пагубных привычек, асоциального и </w:t>
      </w:r>
      <w:proofErr w:type="spellStart"/>
      <w:r w:rsidR="00C50285" w:rsidRPr="00CA5677">
        <w:rPr>
          <w:rFonts w:ascii="Times New Roman" w:hAnsi="Times New Roman" w:cs="Times New Roman"/>
          <w:sz w:val="24"/>
          <w:szCs w:val="24"/>
        </w:rPr>
        <w:t>созависимого</w:t>
      </w:r>
      <w:proofErr w:type="spellEnd"/>
      <w:r w:rsidR="00C50285" w:rsidRPr="00CA5677">
        <w:rPr>
          <w:rFonts w:ascii="Times New Roman" w:hAnsi="Times New Roman" w:cs="Times New Roman"/>
          <w:sz w:val="24"/>
          <w:szCs w:val="24"/>
        </w:rPr>
        <w:t xml:space="preserve"> поведения, знание понятий «допинг»</w:t>
      </w:r>
      <w:r w:rsidR="00BD5A8E" w:rsidRPr="00CA5677">
        <w:rPr>
          <w:rFonts w:ascii="Times New Roman" w:hAnsi="Times New Roman" w:cs="Times New Roman"/>
          <w:sz w:val="24"/>
          <w:szCs w:val="24"/>
        </w:rPr>
        <w:t xml:space="preserve"> </w:t>
      </w:r>
      <w:r w:rsidR="00C50285" w:rsidRPr="00CA5677">
        <w:rPr>
          <w:rFonts w:ascii="Times New Roman" w:hAnsi="Times New Roman" w:cs="Times New Roman"/>
          <w:sz w:val="24"/>
          <w:szCs w:val="24"/>
        </w:rPr>
        <w:t>и «антидопинг».</w:t>
      </w:r>
    </w:p>
    <w:p w14:paraId="76437AAD" w14:textId="53E430DB" w:rsidR="007815B3" w:rsidRPr="00CA5677" w:rsidRDefault="007815B3" w:rsidP="00CA5677">
      <w:pPr>
        <w:spacing w:after="0" w:line="240" w:lineRule="auto"/>
        <w:ind w:firstLine="709"/>
        <w:jc w:val="both"/>
        <w:rPr>
          <w:rFonts w:ascii="Times New Roman" w:hAnsi="Times New Roman" w:cs="Times New Roman"/>
          <w:sz w:val="24"/>
          <w:szCs w:val="24"/>
        </w:rPr>
      </w:pPr>
    </w:p>
    <w:bookmarkEnd w:id="12"/>
    <w:p w14:paraId="4DC9EBAE" w14:textId="6D420E4C" w:rsidR="007815B3" w:rsidRPr="00BD5A8E" w:rsidRDefault="007815B3" w:rsidP="00BD5A8E">
      <w:pPr>
        <w:spacing w:after="0" w:line="240" w:lineRule="auto"/>
        <w:jc w:val="center"/>
        <w:rPr>
          <w:rFonts w:ascii="Times New Roman" w:eastAsia="Times New Roman" w:hAnsi="Times New Roman"/>
          <w:b/>
          <w:sz w:val="24"/>
          <w:szCs w:val="24"/>
          <w:lang w:eastAsia="ru-RU"/>
        </w:rPr>
      </w:pPr>
      <w:r w:rsidRPr="00BD5A8E">
        <w:rPr>
          <w:rFonts w:ascii="Times New Roman" w:eastAsia="Times New Roman" w:hAnsi="Times New Roman"/>
          <w:b/>
          <w:sz w:val="24"/>
          <w:szCs w:val="24"/>
          <w:lang w:eastAsia="ru-RU"/>
        </w:rPr>
        <w:t>11 КЛАСС</w:t>
      </w:r>
    </w:p>
    <w:p w14:paraId="3ABECEC8" w14:textId="0DF8F440" w:rsidR="007815B3" w:rsidRPr="00BD5A8E" w:rsidRDefault="007815B3" w:rsidP="00BD5A8E">
      <w:pPr>
        <w:spacing w:after="0" w:line="240" w:lineRule="auto"/>
        <w:ind w:firstLine="567"/>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bookmarkEnd w:id="10"/>
    </w:p>
    <w:tbl>
      <w:tblPr>
        <w:tblStyle w:val="a4"/>
        <w:tblpPr w:leftFromText="180" w:rightFromText="180" w:vertAnchor="text" w:tblpY="1"/>
        <w:tblOverlap w:val="never"/>
        <w:tblW w:w="9493" w:type="dxa"/>
        <w:tblLayout w:type="fixed"/>
        <w:tblLook w:val="04A0" w:firstRow="1" w:lastRow="0" w:firstColumn="1" w:lastColumn="0" w:noHBand="0" w:noVBand="1"/>
      </w:tblPr>
      <w:tblGrid>
        <w:gridCol w:w="675"/>
        <w:gridCol w:w="6833"/>
        <w:gridCol w:w="1985"/>
      </w:tblGrid>
      <w:tr w:rsidR="007815B3" w:rsidRPr="00AE5F20" w14:paraId="6051E0DD" w14:textId="77777777" w:rsidTr="0026427C">
        <w:trPr>
          <w:trHeight w:val="280"/>
        </w:trPr>
        <w:tc>
          <w:tcPr>
            <w:tcW w:w="675" w:type="dxa"/>
            <w:vAlign w:val="center"/>
          </w:tcPr>
          <w:p w14:paraId="450F97C9" w14:textId="36758B96" w:rsidR="007815B3" w:rsidRPr="00AE5F20" w:rsidRDefault="00BD5A8E" w:rsidP="00AE5F20">
            <w:pPr>
              <w:jc w:val="center"/>
              <w:rPr>
                <w:rFonts w:ascii="Times New Roman" w:hAnsi="Times New Roman"/>
                <w:b/>
                <w:lang w:eastAsia="ru-RU"/>
              </w:rPr>
            </w:pPr>
            <w:r w:rsidRPr="00AE5F20">
              <w:rPr>
                <w:rFonts w:ascii="Times New Roman" w:hAnsi="Times New Roman"/>
                <w:b/>
                <w:lang w:eastAsia="ru-RU"/>
              </w:rPr>
              <w:t xml:space="preserve">№ </w:t>
            </w:r>
            <w:r w:rsidR="007815B3" w:rsidRPr="00AE5F20">
              <w:rPr>
                <w:rFonts w:ascii="Times New Roman" w:hAnsi="Times New Roman"/>
                <w:b/>
                <w:lang w:eastAsia="ru-RU"/>
              </w:rPr>
              <w:t>п/п</w:t>
            </w:r>
          </w:p>
        </w:tc>
        <w:tc>
          <w:tcPr>
            <w:tcW w:w="6833" w:type="dxa"/>
            <w:vAlign w:val="center"/>
          </w:tcPr>
          <w:p w14:paraId="023EDEA7" w14:textId="77777777" w:rsidR="007815B3" w:rsidRPr="00AE5F20" w:rsidRDefault="007815B3" w:rsidP="00BD5A8E">
            <w:pPr>
              <w:autoSpaceDE w:val="0"/>
              <w:autoSpaceDN w:val="0"/>
              <w:jc w:val="center"/>
              <w:rPr>
                <w:rFonts w:ascii="Times New Roman" w:eastAsia="Times New Roman" w:hAnsi="Times New Roman"/>
                <w:b/>
                <w:lang w:eastAsia="ru-RU"/>
              </w:rPr>
            </w:pPr>
            <w:r w:rsidRPr="00AE5F20">
              <w:rPr>
                <w:rFonts w:ascii="Times New Roman" w:eastAsia="Times New Roman" w:hAnsi="Times New Roman"/>
                <w:b/>
                <w:lang w:eastAsia="ru-RU"/>
              </w:rPr>
              <w:t>Название раздела модуля</w:t>
            </w:r>
          </w:p>
        </w:tc>
        <w:tc>
          <w:tcPr>
            <w:tcW w:w="1985" w:type="dxa"/>
            <w:vAlign w:val="center"/>
          </w:tcPr>
          <w:p w14:paraId="3B7BF769" w14:textId="77777777" w:rsidR="0026427C" w:rsidRDefault="007815B3" w:rsidP="00AE5F20">
            <w:pPr>
              <w:autoSpaceDE w:val="0"/>
              <w:autoSpaceDN w:val="0"/>
              <w:ind w:left="-89"/>
              <w:jc w:val="center"/>
              <w:rPr>
                <w:rFonts w:ascii="Times New Roman" w:eastAsia="Times New Roman" w:hAnsi="Times New Roman"/>
                <w:b/>
                <w:lang w:eastAsia="ru-RU"/>
              </w:rPr>
            </w:pPr>
            <w:r w:rsidRPr="00AE5F20">
              <w:rPr>
                <w:rFonts w:ascii="Times New Roman" w:eastAsia="Times New Roman" w:hAnsi="Times New Roman"/>
                <w:b/>
                <w:lang w:eastAsia="ru-RU"/>
              </w:rPr>
              <w:t>Кол</w:t>
            </w:r>
            <w:r w:rsidR="00AE5F20">
              <w:rPr>
                <w:rFonts w:ascii="Times New Roman" w:eastAsia="Times New Roman" w:hAnsi="Times New Roman"/>
                <w:b/>
                <w:lang w:eastAsia="ru-RU"/>
              </w:rPr>
              <w:t>ичеств</w:t>
            </w:r>
            <w:r w:rsidRPr="00AE5F20">
              <w:rPr>
                <w:rFonts w:ascii="Times New Roman" w:eastAsia="Times New Roman" w:hAnsi="Times New Roman"/>
                <w:b/>
                <w:lang w:eastAsia="ru-RU"/>
              </w:rPr>
              <w:t xml:space="preserve">о </w:t>
            </w:r>
          </w:p>
          <w:p w14:paraId="40F05DF9" w14:textId="0EE327D6" w:rsidR="007815B3" w:rsidRPr="00AE5F20" w:rsidRDefault="007815B3" w:rsidP="00AE5F20">
            <w:pPr>
              <w:autoSpaceDE w:val="0"/>
              <w:autoSpaceDN w:val="0"/>
              <w:ind w:left="-89"/>
              <w:jc w:val="center"/>
              <w:rPr>
                <w:rFonts w:ascii="Times New Roman" w:eastAsia="Times New Roman" w:hAnsi="Times New Roman"/>
                <w:b/>
                <w:lang w:eastAsia="ru-RU"/>
              </w:rPr>
            </w:pPr>
            <w:r w:rsidRPr="00AE5F20">
              <w:rPr>
                <w:rFonts w:ascii="Times New Roman" w:eastAsia="Times New Roman" w:hAnsi="Times New Roman"/>
                <w:b/>
                <w:lang w:eastAsia="ru-RU"/>
              </w:rPr>
              <w:t>часов</w:t>
            </w:r>
          </w:p>
        </w:tc>
      </w:tr>
      <w:tr w:rsidR="007815B3" w:rsidRPr="00AE5F20" w14:paraId="0194BD3A" w14:textId="77777777" w:rsidTr="0026427C">
        <w:trPr>
          <w:trHeight w:val="287"/>
        </w:trPr>
        <w:tc>
          <w:tcPr>
            <w:tcW w:w="675" w:type="dxa"/>
          </w:tcPr>
          <w:p w14:paraId="402C7319" w14:textId="77777777" w:rsidR="007815B3" w:rsidRPr="00AE5F20" w:rsidRDefault="007815B3" w:rsidP="00AE5F20">
            <w:pPr>
              <w:jc w:val="center"/>
              <w:rPr>
                <w:rFonts w:ascii="Times New Roman" w:hAnsi="Times New Roman"/>
                <w:lang w:eastAsia="ru-RU"/>
              </w:rPr>
            </w:pPr>
            <w:r w:rsidRPr="00AE5F20">
              <w:rPr>
                <w:rFonts w:ascii="Times New Roman" w:hAnsi="Times New Roman"/>
                <w:lang w:eastAsia="ru-RU"/>
              </w:rPr>
              <w:t>1</w:t>
            </w:r>
          </w:p>
        </w:tc>
        <w:tc>
          <w:tcPr>
            <w:tcW w:w="6833" w:type="dxa"/>
          </w:tcPr>
          <w:p w14:paraId="044866BE" w14:textId="77777777" w:rsidR="007815B3" w:rsidRPr="00AE5F20" w:rsidRDefault="007815B3" w:rsidP="00BD5A8E">
            <w:pPr>
              <w:autoSpaceDE w:val="0"/>
              <w:autoSpaceDN w:val="0"/>
              <w:jc w:val="both"/>
              <w:rPr>
                <w:rFonts w:ascii="Times New Roman" w:hAnsi="Times New Roman"/>
                <w:lang w:eastAsia="ru-RU"/>
              </w:rPr>
            </w:pPr>
            <w:r w:rsidRPr="00AE5F20">
              <w:rPr>
                <w:rFonts w:ascii="Times New Roman" w:hAnsi="Times New Roman"/>
                <w:lang w:eastAsia="ru-RU"/>
              </w:rPr>
              <w:t>Основа знаний</w:t>
            </w:r>
          </w:p>
        </w:tc>
        <w:tc>
          <w:tcPr>
            <w:tcW w:w="1985" w:type="dxa"/>
            <w:vAlign w:val="center"/>
          </w:tcPr>
          <w:p w14:paraId="689A46A3" w14:textId="77777777" w:rsidR="007815B3" w:rsidRPr="00AE5F20" w:rsidRDefault="007815B3" w:rsidP="00BD5A8E">
            <w:pPr>
              <w:autoSpaceDE w:val="0"/>
              <w:autoSpaceDN w:val="0"/>
              <w:jc w:val="center"/>
              <w:rPr>
                <w:rFonts w:ascii="Times New Roman" w:eastAsia="Times New Roman" w:hAnsi="Times New Roman"/>
                <w:lang w:eastAsia="ru-RU"/>
              </w:rPr>
            </w:pPr>
            <w:r w:rsidRPr="00AE5F20">
              <w:rPr>
                <w:rFonts w:ascii="Times New Roman" w:eastAsia="Times New Roman" w:hAnsi="Times New Roman"/>
                <w:lang w:eastAsia="ru-RU"/>
              </w:rPr>
              <w:t xml:space="preserve">В процессе занятия </w:t>
            </w:r>
          </w:p>
        </w:tc>
      </w:tr>
      <w:tr w:rsidR="007815B3" w:rsidRPr="00AE5F20" w14:paraId="6221A10A" w14:textId="77777777" w:rsidTr="0026427C">
        <w:trPr>
          <w:trHeight w:val="287"/>
        </w:trPr>
        <w:tc>
          <w:tcPr>
            <w:tcW w:w="675" w:type="dxa"/>
          </w:tcPr>
          <w:p w14:paraId="422BFDA9" w14:textId="77777777" w:rsidR="007815B3" w:rsidRPr="00AE5F20" w:rsidRDefault="007815B3" w:rsidP="00AE5F20">
            <w:pPr>
              <w:jc w:val="center"/>
              <w:rPr>
                <w:rFonts w:ascii="Times New Roman" w:hAnsi="Times New Roman"/>
                <w:lang w:eastAsia="ru-RU"/>
              </w:rPr>
            </w:pPr>
            <w:r w:rsidRPr="00AE5F20">
              <w:rPr>
                <w:rFonts w:ascii="Times New Roman" w:hAnsi="Times New Roman"/>
                <w:lang w:eastAsia="ru-RU"/>
              </w:rPr>
              <w:lastRenderedPageBreak/>
              <w:t>2</w:t>
            </w:r>
          </w:p>
        </w:tc>
        <w:tc>
          <w:tcPr>
            <w:tcW w:w="6833" w:type="dxa"/>
          </w:tcPr>
          <w:p w14:paraId="558FE670" w14:textId="707F885E" w:rsidR="007815B3" w:rsidRPr="00AE5F20" w:rsidRDefault="007815B3" w:rsidP="00AE5F20">
            <w:pPr>
              <w:rPr>
                <w:rFonts w:ascii="Times New Roman" w:hAnsi="Times New Roman"/>
                <w:bCs/>
              </w:rPr>
            </w:pPr>
            <w:r w:rsidRPr="00AE5F20">
              <w:rPr>
                <w:rFonts w:ascii="Times New Roman" w:hAnsi="Times New Roman"/>
                <w:bCs/>
              </w:rPr>
              <w:t>Спосо</w:t>
            </w:r>
            <w:r w:rsidR="00AE5F20">
              <w:rPr>
                <w:rFonts w:ascii="Times New Roman" w:hAnsi="Times New Roman"/>
                <w:bCs/>
              </w:rPr>
              <w:t>бы самостоятельной деятельности</w:t>
            </w:r>
          </w:p>
        </w:tc>
        <w:tc>
          <w:tcPr>
            <w:tcW w:w="1985" w:type="dxa"/>
            <w:vAlign w:val="center"/>
          </w:tcPr>
          <w:p w14:paraId="0C884091" w14:textId="77777777" w:rsidR="007815B3" w:rsidRPr="00AE5F20" w:rsidRDefault="007815B3" w:rsidP="00BD5A8E">
            <w:pPr>
              <w:autoSpaceDE w:val="0"/>
              <w:autoSpaceDN w:val="0"/>
              <w:jc w:val="center"/>
              <w:rPr>
                <w:rFonts w:ascii="Times New Roman" w:eastAsia="Times New Roman" w:hAnsi="Times New Roman"/>
                <w:lang w:eastAsia="ru-RU"/>
              </w:rPr>
            </w:pPr>
            <w:r w:rsidRPr="00AE5F20">
              <w:rPr>
                <w:rFonts w:ascii="Times New Roman" w:eastAsia="Times New Roman" w:hAnsi="Times New Roman"/>
                <w:lang w:eastAsia="ru-RU"/>
              </w:rPr>
              <w:t>В процессе занятия</w:t>
            </w:r>
          </w:p>
        </w:tc>
      </w:tr>
      <w:tr w:rsidR="007815B3" w:rsidRPr="00AE5F20" w14:paraId="0FCFB1A2" w14:textId="77777777" w:rsidTr="00AE5F20">
        <w:trPr>
          <w:trHeight w:val="287"/>
        </w:trPr>
        <w:tc>
          <w:tcPr>
            <w:tcW w:w="9493" w:type="dxa"/>
            <w:gridSpan w:val="3"/>
            <w:vAlign w:val="center"/>
          </w:tcPr>
          <w:p w14:paraId="3F2BD679" w14:textId="29D00B87" w:rsidR="007815B3" w:rsidRPr="00AE5F20" w:rsidRDefault="007815B3" w:rsidP="00AE5F20">
            <w:pPr>
              <w:ind w:firstLine="709"/>
              <w:jc w:val="center"/>
              <w:rPr>
                <w:rFonts w:ascii="Times New Roman" w:hAnsi="Times New Roman"/>
              </w:rPr>
            </w:pPr>
            <w:r w:rsidRPr="00AE5F20">
              <w:rPr>
                <w:rFonts w:ascii="Times New Roman" w:hAnsi="Times New Roman"/>
              </w:rPr>
              <w:t>Физическое совершенствование</w:t>
            </w:r>
          </w:p>
        </w:tc>
      </w:tr>
      <w:tr w:rsidR="007815B3" w:rsidRPr="00AE5F20" w14:paraId="2D381C55" w14:textId="77777777" w:rsidTr="0026427C">
        <w:trPr>
          <w:trHeight w:val="287"/>
        </w:trPr>
        <w:tc>
          <w:tcPr>
            <w:tcW w:w="675" w:type="dxa"/>
          </w:tcPr>
          <w:p w14:paraId="2DDE46E1" w14:textId="0E8957A8" w:rsidR="007815B3" w:rsidRPr="00AE5F20" w:rsidRDefault="00AE5F20" w:rsidP="00AE5F20">
            <w:pPr>
              <w:jc w:val="center"/>
              <w:rPr>
                <w:rFonts w:ascii="Times New Roman" w:hAnsi="Times New Roman"/>
                <w:lang w:eastAsia="ru-RU"/>
              </w:rPr>
            </w:pPr>
            <w:r>
              <w:rPr>
                <w:rFonts w:ascii="Times New Roman" w:hAnsi="Times New Roman"/>
                <w:lang w:eastAsia="ru-RU"/>
              </w:rPr>
              <w:t>3</w:t>
            </w:r>
          </w:p>
        </w:tc>
        <w:tc>
          <w:tcPr>
            <w:tcW w:w="6833" w:type="dxa"/>
          </w:tcPr>
          <w:p w14:paraId="4351F3F7" w14:textId="77777777" w:rsidR="007815B3" w:rsidRPr="00AE5F20" w:rsidRDefault="007815B3" w:rsidP="00BD5A8E">
            <w:pPr>
              <w:jc w:val="both"/>
              <w:rPr>
                <w:rFonts w:ascii="Times New Roman" w:hAnsi="Times New Roman"/>
              </w:rPr>
            </w:pPr>
            <w:r w:rsidRPr="00AE5F20">
              <w:rPr>
                <w:rFonts w:ascii="Times New Roman" w:hAnsi="Times New Roman"/>
              </w:rPr>
              <w:t xml:space="preserve">Комплексы упражнений для развития физических качеств (ловкости, гибкости, силы, выносливости, быстроты и скоростных способностей). </w:t>
            </w:r>
          </w:p>
          <w:p w14:paraId="3A09167C" w14:textId="71E6315A" w:rsidR="007815B3" w:rsidRPr="00AE5F20" w:rsidRDefault="007815B3" w:rsidP="00BD5A8E">
            <w:pPr>
              <w:jc w:val="both"/>
              <w:rPr>
                <w:rFonts w:ascii="Times New Roman" w:hAnsi="Times New Roman"/>
              </w:rPr>
            </w:pPr>
            <w:r w:rsidRPr="00AE5F20">
              <w:rPr>
                <w:rFonts w:ascii="Times New Roman" w:hAnsi="Times New Roman"/>
              </w:rPr>
              <w:t>Комплексы упражнений, формирующие двигательные умения и навыки самбиста:</w:t>
            </w:r>
            <w:r w:rsidR="00BD5A8E" w:rsidRPr="00AE5F20">
              <w:rPr>
                <w:rFonts w:ascii="Times New Roman" w:hAnsi="Times New Roman"/>
              </w:rPr>
              <w:t xml:space="preserve"> </w:t>
            </w:r>
          </w:p>
          <w:p w14:paraId="09B05F07" w14:textId="2C8A11F7" w:rsidR="007815B3" w:rsidRPr="00AE5F20" w:rsidRDefault="007815B3" w:rsidP="00BD5A8E">
            <w:pPr>
              <w:jc w:val="both"/>
              <w:rPr>
                <w:rFonts w:ascii="Times New Roman" w:hAnsi="Times New Roman"/>
              </w:rPr>
            </w:pPr>
            <w:proofErr w:type="spellStart"/>
            <w:r w:rsidRPr="00AE5F20">
              <w:rPr>
                <w:rFonts w:ascii="Times New Roman" w:hAnsi="Times New Roman"/>
              </w:rPr>
              <w:t>общеподготовительные</w:t>
            </w:r>
            <w:proofErr w:type="spellEnd"/>
            <w:r w:rsidRPr="00AE5F20">
              <w:rPr>
                <w:rFonts w:ascii="Times New Roman" w:hAnsi="Times New Roman"/>
              </w:rPr>
              <w:t xml:space="preserve"> упражнения (ОРУ, упражнения со снарядами,</w:t>
            </w:r>
            <w:r w:rsidR="00BD5A8E" w:rsidRPr="00AE5F20">
              <w:rPr>
                <w:rFonts w:ascii="Times New Roman" w:hAnsi="Times New Roman"/>
              </w:rPr>
              <w:t xml:space="preserve"> </w:t>
            </w:r>
            <w:r w:rsidRPr="00AE5F20">
              <w:rPr>
                <w:rFonts w:ascii="Times New Roman" w:hAnsi="Times New Roman"/>
              </w:rPr>
              <w:t>на снарядах из других видов спорта (легкая и тяжелая атлетика, гимнастика); специально-подготовительные упражнения (имитационные, в том числе прыжковые, упражнения на специальных тренажерах, модернизированные спортивные игры (элементы баскетбола, гандбола, футбола, регби), проводимые</w:t>
            </w:r>
            <w:r w:rsidR="00BD5A8E" w:rsidRPr="00AE5F20">
              <w:rPr>
                <w:rFonts w:ascii="Times New Roman" w:hAnsi="Times New Roman"/>
              </w:rPr>
              <w:t xml:space="preserve"> </w:t>
            </w:r>
            <w:r w:rsidRPr="00AE5F20">
              <w:rPr>
                <w:rFonts w:ascii="Times New Roman" w:hAnsi="Times New Roman"/>
              </w:rPr>
              <w:t>с учетом специализации самбо, основ</w:t>
            </w:r>
            <w:r w:rsidR="00AE5F20">
              <w:rPr>
                <w:rFonts w:ascii="Times New Roman" w:hAnsi="Times New Roman"/>
              </w:rPr>
              <w:t>ные соревновательные упражнения</w:t>
            </w:r>
          </w:p>
        </w:tc>
        <w:tc>
          <w:tcPr>
            <w:tcW w:w="1985" w:type="dxa"/>
            <w:vAlign w:val="center"/>
          </w:tcPr>
          <w:p w14:paraId="4E3A4A10" w14:textId="77777777" w:rsidR="007815B3" w:rsidRPr="00AE5F20" w:rsidRDefault="007815B3" w:rsidP="00BD5A8E">
            <w:pPr>
              <w:autoSpaceDE w:val="0"/>
              <w:autoSpaceDN w:val="0"/>
              <w:jc w:val="center"/>
              <w:rPr>
                <w:rFonts w:ascii="Times New Roman" w:eastAsia="Times New Roman" w:hAnsi="Times New Roman"/>
                <w:lang w:eastAsia="ru-RU"/>
              </w:rPr>
            </w:pPr>
            <w:r w:rsidRPr="00AE5F20">
              <w:rPr>
                <w:rFonts w:ascii="Times New Roman" w:eastAsia="Times New Roman" w:hAnsi="Times New Roman"/>
                <w:lang w:eastAsia="ru-RU"/>
              </w:rPr>
              <w:t>В процессе занятия</w:t>
            </w:r>
          </w:p>
        </w:tc>
      </w:tr>
      <w:tr w:rsidR="007815B3" w:rsidRPr="00AE5F20" w14:paraId="252F3241" w14:textId="77777777" w:rsidTr="0026427C">
        <w:trPr>
          <w:trHeight w:val="287"/>
        </w:trPr>
        <w:tc>
          <w:tcPr>
            <w:tcW w:w="675" w:type="dxa"/>
          </w:tcPr>
          <w:p w14:paraId="5CA3BE85" w14:textId="009F9DDE" w:rsidR="007815B3" w:rsidRPr="00AE5F20" w:rsidRDefault="00AE5F20" w:rsidP="00AE5F20">
            <w:pPr>
              <w:jc w:val="center"/>
              <w:rPr>
                <w:rFonts w:ascii="Times New Roman" w:hAnsi="Times New Roman"/>
                <w:lang w:eastAsia="ru-RU"/>
              </w:rPr>
            </w:pPr>
            <w:r>
              <w:rPr>
                <w:rFonts w:ascii="Times New Roman" w:hAnsi="Times New Roman"/>
                <w:lang w:eastAsia="ru-RU"/>
              </w:rPr>
              <w:t>4</w:t>
            </w:r>
          </w:p>
        </w:tc>
        <w:tc>
          <w:tcPr>
            <w:tcW w:w="6833" w:type="dxa"/>
          </w:tcPr>
          <w:p w14:paraId="10D0E5C3" w14:textId="77777777" w:rsidR="007815B3" w:rsidRPr="00AE5F20" w:rsidRDefault="007815B3" w:rsidP="00BD5A8E">
            <w:pPr>
              <w:jc w:val="both"/>
              <w:rPr>
                <w:rFonts w:ascii="Times New Roman" w:hAnsi="Times New Roman"/>
              </w:rPr>
            </w:pPr>
            <w:r w:rsidRPr="00AE5F20">
              <w:rPr>
                <w:rFonts w:ascii="Times New Roman" w:hAnsi="Times New Roman"/>
              </w:rPr>
              <w:t xml:space="preserve">Комплексы специально-подготовительных упражнений для выполнения основных технических элементов самбо (в парах, в тройках, в группах). </w:t>
            </w:r>
          </w:p>
          <w:p w14:paraId="390B1D77" w14:textId="4D2C8457" w:rsidR="007815B3" w:rsidRPr="00AE5F20" w:rsidRDefault="007815B3" w:rsidP="00BD5A8E">
            <w:pPr>
              <w:jc w:val="both"/>
              <w:rPr>
                <w:rFonts w:ascii="Times New Roman" w:hAnsi="Times New Roman"/>
              </w:rPr>
            </w:pPr>
            <w:r w:rsidRPr="00AE5F20">
              <w:rPr>
                <w:rFonts w:ascii="Times New Roman" w:hAnsi="Times New Roman"/>
              </w:rPr>
              <w:t xml:space="preserve">Индивидуальные технические действия выполнения приемов </w:t>
            </w:r>
            <w:proofErr w:type="spellStart"/>
            <w:r w:rsidRPr="00AE5F20">
              <w:rPr>
                <w:rFonts w:ascii="Times New Roman" w:hAnsi="Times New Roman"/>
              </w:rPr>
              <w:t>самостраховки</w:t>
            </w:r>
            <w:proofErr w:type="spellEnd"/>
            <w:r w:rsidRPr="00AE5F20">
              <w:rPr>
                <w:rFonts w:ascii="Times New Roman" w:hAnsi="Times New Roman"/>
              </w:rPr>
              <w:t xml:space="preserve"> при падении на спину прыжком, при падении вперед на бок кувырком, при падении вперед на руки прыжком, в том числе в усложненных условиях: в движении,</w:t>
            </w:r>
            <w:r w:rsidR="00BD5A8E" w:rsidRPr="00AE5F20">
              <w:rPr>
                <w:rFonts w:ascii="Times New Roman" w:hAnsi="Times New Roman"/>
              </w:rPr>
              <w:t xml:space="preserve"> </w:t>
            </w:r>
            <w:r w:rsidRPr="00AE5F20">
              <w:rPr>
                <w:rFonts w:ascii="Times New Roman" w:hAnsi="Times New Roman"/>
              </w:rPr>
              <w:t>с повышением высоты падений, на точность приземления, с ограничением возможностей (без рук, со связанными ногами и иные) и на твердом покрытии (деревянный или синт</w:t>
            </w:r>
            <w:r w:rsidR="00392B03">
              <w:rPr>
                <w:rFonts w:ascii="Times New Roman" w:hAnsi="Times New Roman"/>
              </w:rPr>
              <w:t>етический пол спортивного зала)</w:t>
            </w:r>
          </w:p>
        </w:tc>
        <w:tc>
          <w:tcPr>
            <w:tcW w:w="1985" w:type="dxa"/>
            <w:vAlign w:val="center"/>
          </w:tcPr>
          <w:p w14:paraId="7A763DD6" w14:textId="77777777" w:rsidR="007815B3" w:rsidRPr="00AE5F20" w:rsidRDefault="007815B3" w:rsidP="00BD5A8E">
            <w:pPr>
              <w:autoSpaceDE w:val="0"/>
              <w:autoSpaceDN w:val="0"/>
              <w:jc w:val="center"/>
              <w:rPr>
                <w:rFonts w:ascii="Times New Roman" w:eastAsia="Times New Roman" w:hAnsi="Times New Roman"/>
                <w:lang w:eastAsia="ru-RU"/>
              </w:rPr>
            </w:pPr>
            <w:r w:rsidRPr="00AE5F20">
              <w:rPr>
                <w:rFonts w:ascii="Times New Roman" w:eastAsia="Times New Roman" w:hAnsi="Times New Roman"/>
                <w:lang w:eastAsia="ru-RU"/>
              </w:rPr>
              <w:t>В процессе занятия</w:t>
            </w:r>
          </w:p>
        </w:tc>
      </w:tr>
      <w:tr w:rsidR="007815B3" w:rsidRPr="00AE5F20" w14:paraId="064585AC" w14:textId="77777777" w:rsidTr="0026427C">
        <w:trPr>
          <w:trHeight w:val="287"/>
        </w:trPr>
        <w:tc>
          <w:tcPr>
            <w:tcW w:w="675" w:type="dxa"/>
          </w:tcPr>
          <w:p w14:paraId="1EA7B6AA" w14:textId="32E662E0" w:rsidR="007815B3" w:rsidRPr="00AE5F20" w:rsidRDefault="00AE5F20" w:rsidP="00AE5F20">
            <w:pPr>
              <w:jc w:val="center"/>
              <w:rPr>
                <w:rFonts w:ascii="Times New Roman" w:hAnsi="Times New Roman"/>
                <w:lang w:eastAsia="ru-RU"/>
              </w:rPr>
            </w:pPr>
            <w:r>
              <w:rPr>
                <w:rFonts w:ascii="Times New Roman" w:hAnsi="Times New Roman"/>
                <w:lang w:eastAsia="ru-RU"/>
              </w:rPr>
              <w:t>5</w:t>
            </w:r>
          </w:p>
        </w:tc>
        <w:tc>
          <w:tcPr>
            <w:tcW w:w="6833" w:type="dxa"/>
          </w:tcPr>
          <w:p w14:paraId="23176370" w14:textId="77777777" w:rsidR="007815B3" w:rsidRPr="00AE5F20" w:rsidRDefault="007815B3" w:rsidP="00BD5A8E">
            <w:pPr>
              <w:autoSpaceDE w:val="0"/>
              <w:autoSpaceDN w:val="0"/>
              <w:jc w:val="both"/>
              <w:rPr>
                <w:rFonts w:ascii="Times New Roman" w:hAnsi="Times New Roman"/>
              </w:rPr>
            </w:pPr>
            <w:r w:rsidRPr="00AE5F20">
              <w:rPr>
                <w:rFonts w:ascii="Times New Roman" w:hAnsi="Times New Roman"/>
              </w:rPr>
              <w:t xml:space="preserve">Приёмы </w:t>
            </w:r>
            <w:proofErr w:type="spellStart"/>
            <w:r w:rsidRPr="00AE5F20">
              <w:rPr>
                <w:rFonts w:ascii="Times New Roman" w:hAnsi="Times New Roman"/>
              </w:rPr>
              <w:t>самостраховки</w:t>
            </w:r>
            <w:proofErr w:type="spellEnd"/>
          </w:p>
        </w:tc>
        <w:tc>
          <w:tcPr>
            <w:tcW w:w="1985" w:type="dxa"/>
            <w:vAlign w:val="center"/>
          </w:tcPr>
          <w:p w14:paraId="534E84B2" w14:textId="133AB757" w:rsidR="007815B3" w:rsidRPr="00AE5F20" w:rsidRDefault="007815B3" w:rsidP="00BD5A8E">
            <w:pPr>
              <w:autoSpaceDE w:val="0"/>
              <w:autoSpaceDN w:val="0"/>
              <w:jc w:val="center"/>
              <w:rPr>
                <w:rFonts w:ascii="Times New Roman" w:eastAsia="Times New Roman" w:hAnsi="Times New Roman"/>
                <w:lang w:eastAsia="ru-RU"/>
              </w:rPr>
            </w:pPr>
            <w:r w:rsidRPr="00AE5F20">
              <w:rPr>
                <w:rFonts w:ascii="Times New Roman" w:eastAsia="Times New Roman" w:hAnsi="Times New Roman"/>
                <w:lang w:eastAsia="ru-RU"/>
              </w:rPr>
              <w:t>1</w:t>
            </w:r>
          </w:p>
        </w:tc>
      </w:tr>
      <w:tr w:rsidR="007815B3" w:rsidRPr="00AE5F20" w14:paraId="379492FF" w14:textId="77777777" w:rsidTr="0026427C">
        <w:trPr>
          <w:trHeight w:val="287"/>
        </w:trPr>
        <w:tc>
          <w:tcPr>
            <w:tcW w:w="675" w:type="dxa"/>
          </w:tcPr>
          <w:p w14:paraId="3425C544" w14:textId="1C8D9AE1" w:rsidR="007815B3" w:rsidRPr="00AE5F20" w:rsidRDefault="00AE5F20" w:rsidP="00AE5F20">
            <w:pPr>
              <w:jc w:val="center"/>
              <w:rPr>
                <w:rFonts w:ascii="Times New Roman" w:hAnsi="Times New Roman"/>
                <w:lang w:eastAsia="ru-RU"/>
              </w:rPr>
            </w:pPr>
            <w:r>
              <w:rPr>
                <w:rFonts w:ascii="Times New Roman" w:hAnsi="Times New Roman"/>
                <w:lang w:eastAsia="ru-RU"/>
              </w:rPr>
              <w:t>6</w:t>
            </w:r>
          </w:p>
        </w:tc>
        <w:tc>
          <w:tcPr>
            <w:tcW w:w="6833" w:type="dxa"/>
          </w:tcPr>
          <w:p w14:paraId="280D9ADF" w14:textId="77777777" w:rsidR="007815B3" w:rsidRPr="00AE5F20" w:rsidRDefault="007815B3" w:rsidP="00BD5A8E">
            <w:pPr>
              <w:autoSpaceDE w:val="0"/>
              <w:autoSpaceDN w:val="0"/>
              <w:jc w:val="both"/>
              <w:rPr>
                <w:rFonts w:ascii="Times New Roman" w:hAnsi="Times New Roman"/>
              </w:rPr>
            </w:pPr>
            <w:r w:rsidRPr="00AE5F20">
              <w:rPr>
                <w:rFonts w:ascii="Times New Roman" w:hAnsi="Times New Roman"/>
              </w:rPr>
              <w:t>Специально-подготовительные упражнения для бросков: зацепов, подхватов, через голову, через спину, через бедро</w:t>
            </w:r>
          </w:p>
        </w:tc>
        <w:tc>
          <w:tcPr>
            <w:tcW w:w="1985" w:type="dxa"/>
            <w:vAlign w:val="center"/>
          </w:tcPr>
          <w:p w14:paraId="2CFB1655" w14:textId="63A986E1" w:rsidR="007815B3" w:rsidRPr="00AE5F20" w:rsidRDefault="007815B3" w:rsidP="00BD5A8E">
            <w:pPr>
              <w:autoSpaceDE w:val="0"/>
              <w:autoSpaceDN w:val="0"/>
              <w:jc w:val="center"/>
              <w:rPr>
                <w:rFonts w:ascii="Times New Roman" w:eastAsia="Times New Roman" w:hAnsi="Times New Roman"/>
                <w:lang w:eastAsia="ru-RU"/>
              </w:rPr>
            </w:pPr>
            <w:r w:rsidRPr="00AE5F20">
              <w:rPr>
                <w:rFonts w:ascii="Times New Roman" w:eastAsia="Times New Roman" w:hAnsi="Times New Roman"/>
                <w:lang w:eastAsia="ru-RU"/>
              </w:rPr>
              <w:t>2</w:t>
            </w:r>
          </w:p>
        </w:tc>
      </w:tr>
      <w:tr w:rsidR="007815B3" w:rsidRPr="00AE5F20" w14:paraId="6304676E" w14:textId="77777777" w:rsidTr="0026427C">
        <w:trPr>
          <w:trHeight w:val="287"/>
        </w:trPr>
        <w:tc>
          <w:tcPr>
            <w:tcW w:w="675" w:type="dxa"/>
          </w:tcPr>
          <w:p w14:paraId="59D80B7D" w14:textId="1D9C5D41" w:rsidR="007815B3" w:rsidRPr="00AE5F20" w:rsidRDefault="00392B03" w:rsidP="00AE5F20">
            <w:pPr>
              <w:jc w:val="center"/>
              <w:rPr>
                <w:rFonts w:ascii="Times New Roman" w:hAnsi="Times New Roman"/>
                <w:lang w:eastAsia="ru-RU"/>
              </w:rPr>
            </w:pPr>
            <w:r>
              <w:rPr>
                <w:rFonts w:ascii="Times New Roman" w:hAnsi="Times New Roman"/>
                <w:lang w:eastAsia="ru-RU"/>
              </w:rPr>
              <w:t>7</w:t>
            </w:r>
          </w:p>
        </w:tc>
        <w:tc>
          <w:tcPr>
            <w:tcW w:w="6833" w:type="dxa"/>
          </w:tcPr>
          <w:p w14:paraId="503DA5DB" w14:textId="2C5F7CD2" w:rsidR="007815B3" w:rsidRPr="00AE5F20" w:rsidRDefault="007815B3" w:rsidP="00AE5F20">
            <w:pPr>
              <w:autoSpaceDE w:val="0"/>
              <w:autoSpaceDN w:val="0"/>
              <w:jc w:val="both"/>
              <w:rPr>
                <w:rFonts w:ascii="Times New Roman" w:hAnsi="Times New Roman"/>
              </w:rPr>
            </w:pPr>
            <w:r w:rsidRPr="00AE5F20">
              <w:rPr>
                <w:rFonts w:ascii="Times New Roman" w:hAnsi="Times New Roman"/>
              </w:rPr>
              <w:t>Технико</w:t>
            </w:r>
            <w:r w:rsidR="00AE5F20">
              <w:rPr>
                <w:rFonts w:ascii="Times New Roman" w:hAnsi="Times New Roman"/>
              </w:rPr>
              <w:t>-</w:t>
            </w:r>
            <w:r w:rsidRPr="00AE5F20">
              <w:rPr>
                <w:rFonts w:ascii="Times New Roman" w:hAnsi="Times New Roman"/>
              </w:rPr>
              <w:t>тактические основы самбо: стойки, дистанции, захваты, перемещения</w:t>
            </w:r>
          </w:p>
        </w:tc>
        <w:tc>
          <w:tcPr>
            <w:tcW w:w="1985" w:type="dxa"/>
            <w:vAlign w:val="center"/>
          </w:tcPr>
          <w:p w14:paraId="6810AE87" w14:textId="3F61BE2C" w:rsidR="007815B3" w:rsidRPr="00AE5F20" w:rsidRDefault="007815B3" w:rsidP="00BD5A8E">
            <w:pPr>
              <w:autoSpaceDE w:val="0"/>
              <w:autoSpaceDN w:val="0"/>
              <w:jc w:val="center"/>
              <w:rPr>
                <w:rFonts w:ascii="Times New Roman" w:eastAsia="Times New Roman" w:hAnsi="Times New Roman"/>
                <w:lang w:eastAsia="ru-RU"/>
              </w:rPr>
            </w:pPr>
            <w:r w:rsidRPr="00AE5F20">
              <w:rPr>
                <w:rFonts w:ascii="Times New Roman" w:eastAsia="Times New Roman" w:hAnsi="Times New Roman"/>
                <w:lang w:eastAsia="ru-RU"/>
              </w:rPr>
              <w:t>3</w:t>
            </w:r>
          </w:p>
        </w:tc>
      </w:tr>
      <w:tr w:rsidR="007815B3" w:rsidRPr="00AE5F20" w14:paraId="0B96E6CC" w14:textId="77777777" w:rsidTr="0026427C">
        <w:trPr>
          <w:trHeight w:val="287"/>
        </w:trPr>
        <w:tc>
          <w:tcPr>
            <w:tcW w:w="675" w:type="dxa"/>
          </w:tcPr>
          <w:p w14:paraId="3B00C080" w14:textId="38E6E3C4" w:rsidR="007815B3" w:rsidRPr="00AE5F20" w:rsidRDefault="00392B03" w:rsidP="00AE5F20">
            <w:pPr>
              <w:jc w:val="center"/>
              <w:rPr>
                <w:rFonts w:ascii="Times New Roman" w:hAnsi="Times New Roman"/>
                <w:lang w:eastAsia="ru-RU"/>
              </w:rPr>
            </w:pPr>
            <w:r>
              <w:rPr>
                <w:rFonts w:ascii="Times New Roman" w:hAnsi="Times New Roman"/>
                <w:lang w:eastAsia="ru-RU"/>
              </w:rPr>
              <w:t>8</w:t>
            </w:r>
          </w:p>
        </w:tc>
        <w:tc>
          <w:tcPr>
            <w:tcW w:w="6833" w:type="dxa"/>
          </w:tcPr>
          <w:p w14:paraId="26E5CAAA" w14:textId="77777777" w:rsidR="007815B3" w:rsidRPr="00AE5F20" w:rsidRDefault="007815B3" w:rsidP="00BD5A8E">
            <w:pPr>
              <w:autoSpaceDE w:val="0"/>
              <w:autoSpaceDN w:val="0"/>
              <w:jc w:val="both"/>
              <w:rPr>
                <w:rFonts w:ascii="Times New Roman" w:eastAsia="Arial Unicode MS" w:hAnsi="Times New Roman"/>
                <w:color w:val="000000"/>
                <w:lang w:eastAsia="ru-RU" w:bidi="ru-RU"/>
              </w:rPr>
            </w:pPr>
            <w:r w:rsidRPr="00AE5F20">
              <w:rPr>
                <w:rFonts w:ascii="Times New Roman" w:hAnsi="Times New Roman"/>
              </w:rPr>
              <w:t>Технические действия самбо в положении стоя</w:t>
            </w:r>
          </w:p>
        </w:tc>
        <w:tc>
          <w:tcPr>
            <w:tcW w:w="1985" w:type="dxa"/>
            <w:vAlign w:val="center"/>
          </w:tcPr>
          <w:p w14:paraId="589C9F44" w14:textId="1AD84089" w:rsidR="007815B3" w:rsidRPr="00AE5F20" w:rsidRDefault="007815B3" w:rsidP="00BD5A8E">
            <w:pPr>
              <w:autoSpaceDE w:val="0"/>
              <w:autoSpaceDN w:val="0"/>
              <w:jc w:val="center"/>
              <w:rPr>
                <w:rFonts w:ascii="Times New Roman" w:eastAsia="Times New Roman" w:hAnsi="Times New Roman"/>
                <w:lang w:eastAsia="ru-RU"/>
              </w:rPr>
            </w:pPr>
            <w:r w:rsidRPr="00AE5F20">
              <w:rPr>
                <w:rFonts w:ascii="Times New Roman" w:eastAsia="Times New Roman" w:hAnsi="Times New Roman"/>
                <w:lang w:eastAsia="ru-RU"/>
              </w:rPr>
              <w:t>10</w:t>
            </w:r>
          </w:p>
        </w:tc>
      </w:tr>
      <w:tr w:rsidR="007815B3" w:rsidRPr="00AE5F20" w14:paraId="7BC08D87" w14:textId="77777777" w:rsidTr="0026427C">
        <w:trPr>
          <w:trHeight w:val="287"/>
        </w:trPr>
        <w:tc>
          <w:tcPr>
            <w:tcW w:w="675" w:type="dxa"/>
          </w:tcPr>
          <w:p w14:paraId="3720D396" w14:textId="669FB3F9" w:rsidR="007815B3" w:rsidRPr="00AE5F20" w:rsidRDefault="00392B03" w:rsidP="00AE5F20">
            <w:pPr>
              <w:jc w:val="center"/>
              <w:rPr>
                <w:rFonts w:ascii="Times New Roman" w:hAnsi="Times New Roman"/>
                <w:lang w:eastAsia="ru-RU"/>
              </w:rPr>
            </w:pPr>
            <w:r>
              <w:rPr>
                <w:rFonts w:ascii="Times New Roman" w:hAnsi="Times New Roman"/>
                <w:lang w:eastAsia="ru-RU"/>
              </w:rPr>
              <w:t>9</w:t>
            </w:r>
          </w:p>
        </w:tc>
        <w:tc>
          <w:tcPr>
            <w:tcW w:w="6833" w:type="dxa"/>
          </w:tcPr>
          <w:p w14:paraId="0161F32B" w14:textId="77777777" w:rsidR="007815B3" w:rsidRPr="00AE5F20" w:rsidRDefault="007815B3" w:rsidP="00BD5A8E">
            <w:pPr>
              <w:autoSpaceDE w:val="0"/>
              <w:autoSpaceDN w:val="0"/>
              <w:jc w:val="both"/>
              <w:rPr>
                <w:rFonts w:ascii="Times New Roman" w:hAnsi="Times New Roman"/>
              </w:rPr>
            </w:pPr>
            <w:r w:rsidRPr="00AE5F20">
              <w:rPr>
                <w:rFonts w:ascii="Times New Roman" w:hAnsi="Times New Roman"/>
              </w:rPr>
              <w:t>Технические действия самбо в положении лёжа</w:t>
            </w:r>
          </w:p>
        </w:tc>
        <w:tc>
          <w:tcPr>
            <w:tcW w:w="1985" w:type="dxa"/>
            <w:vAlign w:val="center"/>
          </w:tcPr>
          <w:p w14:paraId="25BA6BA6" w14:textId="77777777" w:rsidR="007815B3" w:rsidRPr="00AE5F20" w:rsidRDefault="007815B3" w:rsidP="00BD5A8E">
            <w:pPr>
              <w:autoSpaceDE w:val="0"/>
              <w:autoSpaceDN w:val="0"/>
              <w:jc w:val="center"/>
              <w:rPr>
                <w:rFonts w:ascii="Times New Roman" w:eastAsia="Times New Roman" w:hAnsi="Times New Roman"/>
                <w:lang w:eastAsia="ru-RU"/>
              </w:rPr>
            </w:pPr>
            <w:r w:rsidRPr="00AE5F20">
              <w:rPr>
                <w:rFonts w:ascii="Times New Roman" w:eastAsia="Times New Roman" w:hAnsi="Times New Roman"/>
                <w:lang w:eastAsia="ru-RU"/>
              </w:rPr>
              <w:t>8</w:t>
            </w:r>
          </w:p>
        </w:tc>
      </w:tr>
      <w:tr w:rsidR="007815B3" w:rsidRPr="00AE5F20" w14:paraId="39A49368" w14:textId="77777777" w:rsidTr="0026427C">
        <w:trPr>
          <w:trHeight w:val="287"/>
        </w:trPr>
        <w:tc>
          <w:tcPr>
            <w:tcW w:w="675" w:type="dxa"/>
          </w:tcPr>
          <w:p w14:paraId="250271AA" w14:textId="56EF6728" w:rsidR="007815B3" w:rsidRPr="00AE5F20" w:rsidRDefault="00392B03" w:rsidP="00AE5F20">
            <w:pPr>
              <w:jc w:val="center"/>
              <w:rPr>
                <w:rFonts w:ascii="Times New Roman" w:hAnsi="Times New Roman"/>
                <w:lang w:eastAsia="ru-RU"/>
              </w:rPr>
            </w:pPr>
            <w:r>
              <w:rPr>
                <w:rFonts w:ascii="Times New Roman" w:hAnsi="Times New Roman"/>
                <w:lang w:eastAsia="ru-RU"/>
              </w:rPr>
              <w:t>10</w:t>
            </w:r>
          </w:p>
        </w:tc>
        <w:tc>
          <w:tcPr>
            <w:tcW w:w="6833" w:type="dxa"/>
          </w:tcPr>
          <w:p w14:paraId="69CF3B21" w14:textId="77777777" w:rsidR="007815B3" w:rsidRPr="00AE5F20" w:rsidRDefault="007815B3" w:rsidP="00BD5A8E">
            <w:pPr>
              <w:jc w:val="both"/>
              <w:rPr>
                <w:rFonts w:ascii="Times New Roman" w:hAnsi="Times New Roman"/>
              </w:rPr>
            </w:pPr>
            <w:r w:rsidRPr="00AE5F20">
              <w:rPr>
                <w:rFonts w:ascii="Times New Roman" w:hAnsi="Times New Roman"/>
              </w:rPr>
              <w:t xml:space="preserve">Технические действия приемов самозащиты – освобождение от захватов в стойке и положении лежа: </w:t>
            </w:r>
          </w:p>
          <w:p w14:paraId="43C00135" w14:textId="499BC8A9" w:rsidR="007815B3" w:rsidRPr="00AE5F20" w:rsidRDefault="007815B3" w:rsidP="00BD5A8E">
            <w:pPr>
              <w:jc w:val="both"/>
              <w:rPr>
                <w:rFonts w:ascii="Times New Roman" w:hAnsi="Times New Roman"/>
              </w:rPr>
            </w:pPr>
            <w:r w:rsidRPr="00AE5F20">
              <w:rPr>
                <w:rFonts w:ascii="Times New Roman" w:hAnsi="Times New Roman"/>
              </w:rPr>
              <w:t>от захватов одной рукой – спереди, сзади, сбоку – руки, рукава, отворота одежды; от захватов двумя руками – спереди, сзади, сбоку – руки, рук, рукавов, отворотов одежды, ног; от обхватов туловища спереди и сзади, с руками и без рук;</w:t>
            </w:r>
            <w:r w:rsidR="00BD5A8E" w:rsidRPr="00AE5F20">
              <w:rPr>
                <w:rFonts w:ascii="Times New Roman" w:hAnsi="Times New Roman"/>
              </w:rPr>
              <w:t xml:space="preserve"> </w:t>
            </w:r>
          </w:p>
          <w:p w14:paraId="368C116E" w14:textId="77E7CB22" w:rsidR="007815B3" w:rsidRPr="00AE5F20" w:rsidRDefault="007815B3" w:rsidP="00392B03">
            <w:pPr>
              <w:jc w:val="both"/>
              <w:rPr>
                <w:rFonts w:ascii="Times New Roman" w:hAnsi="Times New Roman"/>
              </w:rPr>
            </w:pPr>
            <w:r w:rsidRPr="00AE5F20">
              <w:rPr>
                <w:rFonts w:ascii="Times New Roman" w:hAnsi="Times New Roman"/>
              </w:rPr>
              <w:t xml:space="preserve">от захватов за шею (попыток удушений) пальцами рук, плечом и предплечьем, </w:t>
            </w:r>
            <w:r w:rsidR="00392B03">
              <w:rPr>
                <w:rFonts w:ascii="Times New Roman" w:hAnsi="Times New Roman"/>
              </w:rPr>
              <w:t>поясом – спереди, сзади, сбоку</w:t>
            </w:r>
          </w:p>
        </w:tc>
        <w:tc>
          <w:tcPr>
            <w:tcW w:w="1985" w:type="dxa"/>
            <w:vAlign w:val="center"/>
          </w:tcPr>
          <w:p w14:paraId="368579F6" w14:textId="77777777" w:rsidR="007815B3" w:rsidRPr="00AE5F20" w:rsidRDefault="007815B3" w:rsidP="00BD5A8E">
            <w:pPr>
              <w:autoSpaceDE w:val="0"/>
              <w:autoSpaceDN w:val="0"/>
              <w:jc w:val="center"/>
              <w:rPr>
                <w:rFonts w:ascii="Times New Roman" w:eastAsia="Times New Roman" w:hAnsi="Times New Roman"/>
                <w:lang w:eastAsia="ru-RU"/>
              </w:rPr>
            </w:pPr>
            <w:r w:rsidRPr="00AE5F20">
              <w:rPr>
                <w:rFonts w:ascii="Times New Roman" w:eastAsia="Times New Roman" w:hAnsi="Times New Roman"/>
                <w:lang w:eastAsia="ru-RU"/>
              </w:rPr>
              <w:t>6</w:t>
            </w:r>
          </w:p>
        </w:tc>
      </w:tr>
      <w:tr w:rsidR="007815B3" w:rsidRPr="00AE5F20" w14:paraId="6AA09FD1" w14:textId="77777777" w:rsidTr="0026427C">
        <w:trPr>
          <w:trHeight w:val="287"/>
        </w:trPr>
        <w:tc>
          <w:tcPr>
            <w:tcW w:w="675" w:type="dxa"/>
          </w:tcPr>
          <w:p w14:paraId="79B7C9BB" w14:textId="64553535" w:rsidR="007815B3" w:rsidRPr="00AE5F20" w:rsidRDefault="00392B03" w:rsidP="00AE5F20">
            <w:pPr>
              <w:jc w:val="center"/>
              <w:rPr>
                <w:rFonts w:ascii="Times New Roman" w:hAnsi="Times New Roman"/>
                <w:lang w:eastAsia="ru-RU"/>
              </w:rPr>
            </w:pPr>
            <w:r>
              <w:rPr>
                <w:rFonts w:ascii="Times New Roman" w:hAnsi="Times New Roman"/>
                <w:lang w:eastAsia="ru-RU"/>
              </w:rPr>
              <w:t>11</w:t>
            </w:r>
          </w:p>
        </w:tc>
        <w:tc>
          <w:tcPr>
            <w:tcW w:w="6833" w:type="dxa"/>
          </w:tcPr>
          <w:p w14:paraId="44F14DAB" w14:textId="2190A90C" w:rsidR="007815B3" w:rsidRPr="00AE5F20" w:rsidRDefault="007815B3" w:rsidP="00392B03">
            <w:pPr>
              <w:jc w:val="both"/>
              <w:rPr>
                <w:rFonts w:ascii="Times New Roman" w:hAnsi="Times New Roman"/>
              </w:rPr>
            </w:pPr>
            <w:r w:rsidRPr="00AE5F20">
              <w:rPr>
                <w:rFonts w:ascii="Times New Roman" w:hAnsi="Times New Roman"/>
              </w:rPr>
              <w:t>Тактическая подготовка. Игры-задания. Схватки по заданию в парах и группах занимающихся. Моде</w:t>
            </w:r>
            <w:r w:rsidR="00392B03">
              <w:rPr>
                <w:rFonts w:ascii="Times New Roman" w:hAnsi="Times New Roman"/>
              </w:rPr>
              <w:t>лирование ситуаций самозащиты</w:t>
            </w:r>
          </w:p>
        </w:tc>
        <w:tc>
          <w:tcPr>
            <w:tcW w:w="1985" w:type="dxa"/>
            <w:vAlign w:val="center"/>
          </w:tcPr>
          <w:p w14:paraId="783D8191" w14:textId="49B53EBE" w:rsidR="007815B3" w:rsidRPr="00AE5F20" w:rsidRDefault="007815B3" w:rsidP="00BD5A8E">
            <w:pPr>
              <w:autoSpaceDE w:val="0"/>
              <w:autoSpaceDN w:val="0"/>
              <w:jc w:val="center"/>
              <w:rPr>
                <w:rFonts w:ascii="Times New Roman" w:eastAsia="Times New Roman" w:hAnsi="Times New Roman"/>
                <w:lang w:eastAsia="ru-RU"/>
              </w:rPr>
            </w:pPr>
            <w:r w:rsidRPr="00AE5F20">
              <w:rPr>
                <w:rFonts w:ascii="Times New Roman" w:eastAsia="Times New Roman" w:hAnsi="Times New Roman"/>
                <w:lang w:eastAsia="ru-RU"/>
              </w:rPr>
              <w:t>4</w:t>
            </w:r>
          </w:p>
        </w:tc>
      </w:tr>
      <w:tr w:rsidR="007815B3" w:rsidRPr="00AE5F20" w14:paraId="111151C9" w14:textId="77777777" w:rsidTr="0026427C">
        <w:trPr>
          <w:trHeight w:val="277"/>
        </w:trPr>
        <w:tc>
          <w:tcPr>
            <w:tcW w:w="675" w:type="dxa"/>
          </w:tcPr>
          <w:p w14:paraId="2F2016C7" w14:textId="77777777" w:rsidR="007815B3" w:rsidRPr="00AE5F20" w:rsidRDefault="007815B3" w:rsidP="00AE5F20">
            <w:pPr>
              <w:jc w:val="center"/>
              <w:rPr>
                <w:rFonts w:ascii="Times New Roman" w:hAnsi="Times New Roman"/>
                <w:lang w:eastAsia="ru-RU"/>
              </w:rPr>
            </w:pPr>
          </w:p>
        </w:tc>
        <w:tc>
          <w:tcPr>
            <w:tcW w:w="6833" w:type="dxa"/>
          </w:tcPr>
          <w:p w14:paraId="7D16A1D0" w14:textId="77777777" w:rsidR="007815B3" w:rsidRPr="00AE5F20" w:rsidRDefault="007815B3" w:rsidP="00BD5A8E">
            <w:pPr>
              <w:autoSpaceDE w:val="0"/>
              <w:autoSpaceDN w:val="0"/>
              <w:jc w:val="both"/>
              <w:rPr>
                <w:rFonts w:ascii="Times New Roman" w:hAnsi="Times New Roman"/>
                <w:b/>
                <w:lang w:eastAsia="ru-RU"/>
              </w:rPr>
            </w:pPr>
            <w:r w:rsidRPr="00AE5F20">
              <w:rPr>
                <w:rFonts w:ascii="Times New Roman" w:hAnsi="Times New Roman"/>
                <w:b/>
                <w:lang w:eastAsia="ru-RU"/>
              </w:rPr>
              <w:t xml:space="preserve">Всего </w:t>
            </w:r>
          </w:p>
        </w:tc>
        <w:tc>
          <w:tcPr>
            <w:tcW w:w="1985" w:type="dxa"/>
            <w:vAlign w:val="center"/>
          </w:tcPr>
          <w:p w14:paraId="684A9A60" w14:textId="77777777" w:rsidR="007815B3" w:rsidRPr="00392B03" w:rsidRDefault="007815B3" w:rsidP="00BD5A8E">
            <w:pPr>
              <w:autoSpaceDE w:val="0"/>
              <w:autoSpaceDN w:val="0"/>
              <w:jc w:val="center"/>
              <w:rPr>
                <w:rFonts w:ascii="Times New Roman" w:eastAsia="Times New Roman" w:hAnsi="Times New Roman"/>
                <w:b/>
                <w:lang w:eastAsia="ru-RU"/>
              </w:rPr>
            </w:pPr>
            <w:r w:rsidRPr="00392B03">
              <w:rPr>
                <w:rFonts w:ascii="Times New Roman" w:eastAsia="Times New Roman" w:hAnsi="Times New Roman"/>
                <w:b/>
                <w:lang w:eastAsia="ru-RU"/>
              </w:rPr>
              <w:t>34</w:t>
            </w:r>
          </w:p>
        </w:tc>
      </w:tr>
    </w:tbl>
    <w:p w14:paraId="46F9B234" w14:textId="77777777" w:rsidR="00AE5F20" w:rsidRDefault="00AE5F20" w:rsidP="00BD5A8E">
      <w:pPr>
        <w:spacing w:after="0" w:line="240" w:lineRule="auto"/>
        <w:ind w:firstLine="567"/>
        <w:rPr>
          <w:rFonts w:ascii="Times New Roman" w:hAnsi="Times New Roman"/>
          <w:b/>
          <w:sz w:val="24"/>
          <w:szCs w:val="24"/>
        </w:rPr>
      </w:pPr>
    </w:p>
    <w:p w14:paraId="607B37A0" w14:textId="33726782" w:rsidR="007815B3" w:rsidRPr="00BD5A8E" w:rsidRDefault="007815B3" w:rsidP="0005150C">
      <w:pPr>
        <w:tabs>
          <w:tab w:val="left" w:pos="993"/>
        </w:tabs>
        <w:spacing w:after="0" w:line="240" w:lineRule="auto"/>
        <w:ind w:firstLine="709"/>
        <w:rPr>
          <w:rFonts w:ascii="Times New Roman" w:hAnsi="Times New Roman"/>
          <w:sz w:val="28"/>
          <w:szCs w:val="28"/>
        </w:rPr>
      </w:pPr>
      <w:r w:rsidRPr="00BD5A8E">
        <w:rPr>
          <w:rFonts w:ascii="Times New Roman" w:hAnsi="Times New Roman"/>
          <w:b/>
          <w:sz w:val="24"/>
          <w:szCs w:val="24"/>
        </w:rPr>
        <w:t xml:space="preserve">Знания о </w:t>
      </w:r>
      <w:r w:rsidRPr="00BD5A8E">
        <w:rPr>
          <w:rFonts w:ascii="Times New Roman" w:hAnsi="Times New Roman"/>
          <w:b/>
          <w:bCs/>
          <w:sz w:val="24"/>
          <w:szCs w:val="24"/>
        </w:rPr>
        <w:t>самбо</w:t>
      </w:r>
    </w:p>
    <w:p w14:paraId="0BF938E7" w14:textId="77777777" w:rsidR="00A96A37" w:rsidRPr="00BD5A8E" w:rsidRDefault="00A96A37"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Комплексы специально-подготовительных упражнений для выполнения основных технических элементов самбо (в парах, в тройках, в группах). </w:t>
      </w:r>
    </w:p>
    <w:p w14:paraId="7308A9FE" w14:textId="4799FB0B" w:rsidR="00A96A37" w:rsidRPr="00BD5A8E" w:rsidRDefault="00A96A37"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Индивидуальные технические действия выполнения приемов </w:t>
      </w:r>
      <w:proofErr w:type="spellStart"/>
      <w:r w:rsidRPr="00BD5A8E">
        <w:rPr>
          <w:rFonts w:ascii="Times New Roman" w:eastAsia="Calibri" w:hAnsi="Times New Roman" w:cs="Times New Roman"/>
          <w:bCs/>
          <w:sz w:val="24"/>
          <w:szCs w:val="24"/>
          <w:lang w:eastAsia="ru-RU"/>
        </w:rPr>
        <w:t>самостраховки</w:t>
      </w:r>
      <w:proofErr w:type="spellEnd"/>
      <w:r w:rsidRPr="00BD5A8E">
        <w:rPr>
          <w:rFonts w:ascii="Times New Roman" w:eastAsia="Calibri" w:hAnsi="Times New Roman" w:cs="Times New Roman"/>
          <w:bCs/>
          <w:sz w:val="24"/>
          <w:szCs w:val="24"/>
          <w:lang w:eastAsia="ru-RU"/>
        </w:rPr>
        <w:t xml:space="preserve"> при падении на спину прыжком, при падении вперед на бок кувырком, при падении вперед на руки прыжком, в том числе в усложненных условиях: в движении,</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с повышением высоты падений, на точность приземления, с ограничением возможностей (без рук, со связанными ногами и иные) и на твердом покрытии (деревянный или синтетический пол спортивного зала). </w:t>
      </w:r>
    </w:p>
    <w:p w14:paraId="2E6E5854" w14:textId="77777777" w:rsidR="00A96A37" w:rsidRPr="00BD5A8E" w:rsidRDefault="00A96A37"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Технико-тактические основы самбо: стойки, дистанции, захваты, перемещения. </w:t>
      </w:r>
    </w:p>
    <w:p w14:paraId="5A3F6D73" w14:textId="73AB961C" w:rsidR="00A96A37" w:rsidRPr="00BD5A8E" w:rsidRDefault="00A96A37"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Технические действия самбо в положении стоя: бросок задняя подножка, бросок захватом ноги, бросок задняя подножка с захватом ноги, бросок через бедро, бросок через </w:t>
      </w:r>
      <w:r w:rsidRPr="00BD5A8E">
        <w:rPr>
          <w:rFonts w:ascii="Times New Roman" w:eastAsia="Calibri" w:hAnsi="Times New Roman" w:cs="Times New Roman"/>
          <w:bCs/>
          <w:sz w:val="24"/>
          <w:szCs w:val="24"/>
          <w:lang w:eastAsia="ru-RU"/>
        </w:rPr>
        <w:lastRenderedPageBreak/>
        <w:t>спину, бросок передняя подножка, бросок боковая подсечка, бросок захватом шеи и руки через голову упором голенью в живот, бросок зацепом голенью изнутри, бросок подхвата под две ноги.</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Технические действия самбо в положении лежа:</w:t>
      </w:r>
      <w:r w:rsidR="00BD5A8E">
        <w:rPr>
          <w:rFonts w:ascii="Times New Roman" w:eastAsia="Calibri" w:hAnsi="Times New Roman" w:cs="Times New Roman"/>
          <w:bCs/>
          <w:sz w:val="24"/>
          <w:szCs w:val="24"/>
          <w:lang w:eastAsia="ru-RU"/>
        </w:rPr>
        <w:t xml:space="preserve"> </w:t>
      </w:r>
    </w:p>
    <w:p w14:paraId="4E56B3F0" w14:textId="55A0B987" w:rsidR="00A96A37" w:rsidRPr="00BD5A8E" w:rsidRDefault="00AE5F20"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варианты удержаний и переворачиваний, рычаг локтя от удержания сбоку, перегибая руку через бедро; узел плеча ногой от удержания сбоку;</w:t>
      </w:r>
      <w:r w:rsidR="00BD5A8E">
        <w:rPr>
          <w:rFonts w:ascii="Times New Roman" w:eastAsia="Calibri" w:hAnsi="Times New Roman" w:cs="Times New Roman"/>
          <w:bCs/>
          <w:sz w:val="24"/>
          <w:szCs w:val="24"/>
          <w:lang w:eastAsia="ru-RU"/>
        </w:rPr>
        <w:t xml:space="preserve"> </w:t>
      </w:r>
    </w:p>
    <w:p w14:paraId="6F41CBE3" w14:textId="76C71970" w:rsidR="00A96A37" w:rsidRPr="00BD5A8E" w:rsidRDefault="00AE5F20"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рычаг руки противнику, лежащему на груди (рычаг плеча, рычаг локтя); рычаг локтя захватом руки между ног;</w:t>
      </w:r>
      <w:r w:rsidR="00BD5A8E">
        <w:rPr>
          <w:rFonts w:ascii="Times New Roman" w:eastAsia="Calibri" w:hAnsi="Times New Roman" w:cs="Times New Roman"/>
          <w:bCs/>
          <w:sz w:val="24"/>
          <w:szCs w:val="24"/>
          <w:lang w:eastAsia="ru-RU"/>
        </w:rPr>
        <w:t xml:space="preserve"> </w:t>
      </w:r>
    </w:p>
    <w:p w14:paraId="4A37AB2A" w14:textId="0E87000B" w:rsidR="00A96A37" w:rsidRPr="00BD5A8E" w:rsidRDefault="00AE5F20"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 xml:space="preserve">ущемление ахиллова сухожилия при различных </w:t>
      </w:r>
      <w:proofErr w:type="spellStart"/>
      <w:r w:rsidR="00A96A37" w:rsidRPr="00BD5A8E">
        <w:rPr>
          <w:rFonts w:ascii="Times New Roman" w:eastAsia="Calibri" w:hAnsi="Times New Roman" w:cs="Times New Roman"/>
          <w:bCs/>
          <w:sz w:val="24"/>
          <w:szCs w:val="24"/>
          <w:lang w:eastAsia="ru-RU"/>
        </w:rPr>
        <w:t>взаиморасположениях</w:t>
      </w:r>
      <w:proofErr w:type="spellEnd"/>
      <w:r w:rsidR="00A96A37" w:rsidRPr="00BD5A8E">
        <w:rPr>
          <w:rFonts w:ascii="Times New Roman" w:eastAsia="Calibri" w:hAnsi="Times New Roman" w:cs="Times New Roman"/>
          <w:bCs/>
          <w:sz w:val="24"/>
          <w:szCs w:val="24"/>
          <w:lang w:eastAsia="ru-RU"/>
        </w:rPr>
        <w:t xml:space="preserve"> соперников. </w:t>
      </w:r>
    </w:p>
    <w:p w14:paraId="54AE5315" w14:textId="77777777" w:rsidR="00A96A37" w:rsidRPr="00BD5A8E" w:rsidRDefault="00A96A37"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Технические действия приемов самозащиты – освобождение от захватов в стойке и положении лежа: от захватов одной рукой – спереди, сзади, сбоку – руки, рукава, отворота одежды; от захватов двумя руками – спереди, сзади, сбоку – руки, рук, рукавов, отворотов одежды, ног; от обхватов туловища спереди и сзади, с руками и без рук; от захватов за шею (попыток удушений) пальцами рук, плечом и предплечьем, поясом – спереди, сзади, сбоку; </w:t>
      </w:r>
    </w:p>
    <w:p w14:paraId="3EB62AE4" w14:textId="77777777" w:rsidR="00A96A37" w:rsidRPr="00BD5A8E" w:rsidRDefault="00A96A37"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Тактическая подготовка. Игры-задания. Схватки по заданию в парах и группах занимающихся. Моделирование ситуаций самозащиты. </w:t>
      </w:r>
    </w:p>
    <w:p w14:paraId="6D9833A2" w14:textId="080FB213" w:rsidR="00A96A37" w:rsidRPr="00BD5A8E" w:rsidRDefault="00A96A37" w:rsidP="0005150C">
      <w:pPr>
        <w:widowControl w:val="0"/>
        <w:tabs>
          <w:tab w:val="left" w:pos="794"/>
          <w:tab w:val="left" w:pos="993"/>
        </w:tabs>
        <w:spacing w:after="0" w:line="240" w:lineRule="auto"/>
        <w:ind w:firstLine="709"/>
        <w:jc w:val="both"/>
        <w:rPr>
          <w:rFonts w:ascii="Times New Roman" w:eastAsia="Calibri" w:hAnsi="Times New Roman" w:cs="Times New Roman"/>
          <w:b/>
          <w:sz w:val="24"/>
          <w:szCs w:val="24"/>
          <w:lang w:eastAsia="ru-RU"/>
        </w:rPr>
      </w:pPr>
      <w:r w:rsidRPr="00BD5A8E">
        <w:rPr>
          <w:rFonts w:ascii="Times New Roman" w:eastAsia="Calibri" w:hAnsi="Times New Roman" w:cs="Times New Roman"/>
          <w:b/>
          <w:sz w:val="24"/>
          <w:szCs w:val="24"/>
          <w:lang w:eastAsia="ru-RU"/>
        </w:rPr>
        <w:t>Способы самостоятельной деятельности</w:t>
      </w:r>
    </w:p>
    <w:p w14:paraId="6E95A170" w14:textId="74277930" w:rsidR="00A96A37" w:rsidRPr="00BD5A8E" w:rsidRDefault="00A96A37"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Комплексы упражнений, формирующие двигательные умения и навыки самбиста:</w:t>
      </w:r>
      <w:r w:rsidR="00BD5A8E">
        <w:rPr>
          <w:rFonts w:ascii="Times New Roman" w:eastAsia="Calibri" w:hAnsi="Times New Roman" w:cs="Times New Roman"/>
          <w:bCs/>
          <w:sz w:val="24"/>
          <w:szCs w:val="24"/>
          <w:lang w:eastAsia="ru-RU"/>
        </w:rPr>
        <w:t xml:space="preserve"> </w:t>
      </w:r>
      <w:proofErr w:type="spellStart"/>
      <w:r w:rsidRPr="00BD5A8E">
        <w:rPr>
          <w:rFonts w:ascii="Times New Roman" w:eastAsia="Calibri" w:hAnsi="Times New Roman" w:cs="Times New Roman"/>
          <w:bCs/>
          <w:sz w:val="24"/>
          <w:szCs w:val="24"/>
          <w:lang w:eastAsia="ru-RU"/>
        </w:rPr>
        <w:t>общеподготовительные</w:t>
      </w:r>
      <w:proofErr w:type="spellEnd"/>
      <w:r w:rsidRPr="00BD5A8E">
        <w:rPr>
          <w:rFonts w:ascii="Times New Roman" w:eastAsia="Calibri" w:hAnsi="Times New Roman" w:cs="Times New Roman"/>
          <w:bCs/>
          <w:sz w:val="24"/>
          <w:szCs w:val="24"/>
          <w:lang w:eastAsia="ru-RU"/>
        </w:rPr>
        <w:t xml:space="preserve"> упражнения (ОРУ, упражнения со снарядами,</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на снарядах из других видов спорта (легкая и тяжелая атлетика, гимнастика); специально-подготовительные упражнения (имитационные, в том числе прыжковые, упражнения на специальных тренажерах, модернизированные спортивные игры (элементы баскетбола, гандбола, футбола, регби), проводимые</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с учетом специализации самбо, основные соревновательные упражнения.</w:t>
      </w:r>
      <w:r w:rsidR="00BD5A8E">
        <w:rPr>
          <w:rFonts w:ascii="Times New Roman" w:eastAsia="Calibri" w:hAnsi="Times New Roman" w:cs="Times New Roman"/>
          <w:bCs/>
          <w:sz w:val="24"/>
          <w:szCs w:val="24"/>
          <w:lang w:eastAsia="ru-RU"/>
        </w:rPr>
        <w:t xml:space="preserve"> </w:t>
      </w:r>
    </w:p>
    <w:p w14:paraId="7D5F34A7" w14:textId="77777777" w:rsidR="00A96A37" w:rsidRPr="00BD5A8E" w:rsidRDefault="00A96A37"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Комплексы специально-подготовительных упражнений для выполнения основных технических элементов самбо (в парах, в тройках, в группах). </w:t>
      </w:r>
    </w:p>
    <w:p w14:paraId="4873EB52" w14:textId="5F75630E" w:rsidR="00A96A37" w:rsidRPr="00BD5A8E" w:rsidRDefault="00A96A37"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Индивидуальные технические действия выполнения приемов </w:t>
      </w:r>
      <w:proofErr w:type="spellStart"/>
      <w:r w:rsidRPr="00BD5A8E">
        <w:rPr>
          <w:rFonts w:ascii="Times New Roman" w:eastAsia="Calibri" w:hAnsi="Times New Roman" w:cs="Times New Roman"/>
          <w:bCs/>
          <w:sz w:val="24"/>
          <w:szCs w:val="24"/>
          <w:lang w:eastAsia="ru-RU"/>
        </w:rPr>
        <w:t>самостраховки</w:t>
      </w:r>
      <w:proofErr w:type="spellEnd"/>
      <w:r w:rsidRPr="00BD5A8E">
        <w:rPr>
          <w:rFonts w:ascii="Times New Roman" w:eastAsia="Calibri" w:hAnsi="Times New Roman" w:cs="Times New Roman"/>
          <w:bCs/>
          <w:sz w:val="24"/>
          <w:szCs w:val="24"/>
          <w:lang w:eastAsia="ru-RU"/>
        </w:rPr>
        <w:t xml:space="preserve"> при падении на спину прыжком, при падении вперед на бок кувырком, при падении вперед на руки прыжком, в том числе в усложненных условиях: в движении,</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с повышением высоты падений, на точность приземления, с ограничением возможностей (без рук, со связанными ногами и иные) и на твердом покрытии (деревянный или синтетический пол спортивного зала). </w:t>
      </w:r>
    </w:p>
    <w:p w14:paraId="22177DFC" w14:textId="77777777" w:rsidR="00A96A37" w:rsidRPr="00BD5A8E" w:rsidRDefault="00A96A37"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Технико-тактические основы самбо: стойки, дистанции, захваты, перемещения. </w:t>
      </w:r>
    </w:p>
    <w:p w14:paraId="7A48F42D" w14:textId="051A761A" w:rsidR="00A96A37" w:rsidRPr="00BD5A8E" w:rsidRDefault="00A96A37"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Технические действия самбо в положении стоя: бросок задняя подножка, бросок захватом ноги, бросок задняя подножка с захватом ноги, бросок через бедро, бросок через спину, бросок передняя подножка, бросок боковая подсечка, бросок захватом шеи и руки через голову упором голенью в живот, бросок зацепом голенью изнутри, бросок подхвата под две ноги.</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Технические действия самбо в положении лежа:</w:t>
      </w:r>
      <w:r w:rsidR="00BD5A8E">
        <w:rPr>
          <w:rFonts w:ascii="Times New Roman" w:eastAsia="Calibri" w:hAnsi="Times New Roman" w:cs="Times New Roman"/>
          <w:bCs/>
          <w:sz w:val="24"/>
          <w:szCs w:val="24"/>
          <w:lang w:eastAsia="ru-RU"/>
        </w:rPr>
        <w:t xml:space="preserve"> </w:t>
      </w:r>
    </w:p>
    <w:p w14:paraId="5BCC5510" w14:textId="7E490F57" w:rsidR="00A96A37" w:rsidRPr="00BD5A8E" w:rsidRDefault="00392B03"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 xml:space="preserve">варианты удержаний и переворачиваний, рычаг локтя от удержания сбоку, </w:t>
      </w:r>
    </w:p>
    <w:p w14:paraId="48E8243F" w14:textId="342B2001" w:rsidR="00A96A37" w:rsidRPr="00BD5A8E" w:rsidRDefault="00392B03"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перегибая руку через бедро; узел плеча ногой от удержания сбоку;</w:t>
      </w:r>
      <w:r w:rsidR="00BD5A8E">
        <w:rPr>
          <w:rFonts w:ascii="Times New Roman" w:eastAsia="Calibri" w:hAnsi="Times New Roman" w:cs="Times New Roman"/>
          <w:bCs/>
          <w:sz w:val="24"/>
          <w:szCs w:val="24"/>
          <w:lang w:eastAsia="ru-RU"/>
        </w:rPr>
        <w:t xml:space="preserve"> </w:t>
      </w:r>
    </w:p>
    <w:p w14:paraId="0CC37223" w14:textId="46EE29C0" w:rsidR="00A96A37" w:rsidRPr="00BD5A8E" w:rsidRDefault="00392B03"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рычаг руки противнику, лежащему на груди (рычаг плеча, рычаг локтя); рычаг локтя захватом руки между ног;</w:t>
      </w:r>
      <w:r w:rsidR="00BD5A8E">
        <w:rPr>
          <w:rFonts w:ascii="Times New Roman" w:eastAsia="Calibri" w:hAnsi="Times New Roman" w:cs="Times New Roman"/>
          <w:bCs/>
          <w:sz w:val="24"/>
          <w:szCs w:val="24"/>
          <w:lang w:eastAsia="ru-RU"/>
        </w:rPr>
        <w:t xml:space="preserve"> </w:t>
      </w:r>
    </w:p>
    <w:p w14:paraId="40FE55BF" w14:textId="56BA0D0F" w:rsidR="00A96A37" w:rsidRPr="00BD5A8E" w:rsidRDefault="00392B03"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 xml:space="preserve">ущемление ахиллова сухожилия при различных </w:t>
      </w:r>
      <w:proofErr w:type="spellStart"/>
      <w:r w:rsidR="00A96A37" w:rsidRPr="00BD5A8E">
        <w:rPr>
          <w:rFonts w:ascii="Times New Roman" w:eastAsia="Calibri" w:hAnsi="Times New Roman" w:cs="Times New Roman"/>
          <w:bCs/>
          <w:sz w:val="24"/>
          <w:szCs w:val="24"/>
          <w:lang w:eastAsia="ru-RU"/>
        </w:rPr>
        <w:t>взаиморасположениях</w:t>
      </w:r>
      <w:proofErr w:type="spellEnd"/>
      <w:r w:rsidR="00A96A37" w:rsidRPr="00BD5A8E">
        <w:rPr>
          <w:rFonts w:ascii="Times New Roman" w:eastAsia="Calibri" w:hAnsi="Times New Roman" w:cs="Times New Roman"/>
          <w:bCs/>
          <w:sz w:val="24"/>
          <w:szCs w:val="24"/>
          <w:lang w:eastAsia="ru-RU"/>
        </w:rPr>
        <w:t xml:space="preserve"> соперников. </w:t>
      </w:r>
    </w:p>
    <w:p w14:paraId="598289C0" w14:textId="2CFBB1C2" w:rsidR="00A96A37" w:rsidRPr="00BD5A8E" w:rsidRDefault="00A96A37"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Технические действия приемов самозащиты – освобождение от захватов в стойке и положении лежа: от захватов одной рукой – спереди, сзади, сбоку – руки, рукава, отворота одежды; от захватов двумя руками – спереди, сзади, сбоку – руки, рук, рукавов, отворотов одежды, ног; от обхватов туловища спереди и сзади, с руками и без рук;</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от захватов за шею (попыток удушений) пальцами рук, плечом и предплечьем, поясом – спереди, сзади, сбоку</w:t>
      </w:r>
      <w:r w:rsidR="0026427C">
        <w:rPr>
          <w:rFonts w:ascii="Times New Roman" w:eastAsia="Calibri" w:hAnsi="Times New Roman" w:cs="Times New Roman"/>
          <w:bCs/>
          <w:sz w:val="24"/>
          <w:szCs w:val="24"/>
          <w:lang w:eastAsia="ru-RU"/>
        </w:rPr>
        <w:t>.</w:t>
      </w:r>
    </w:p>
    <w:p w14:paraId="7FEB5F31" w14:textId="77777777" w:rsidR="00A96A37" w:rsidRPr="00BD5A8E" w:rsidRDefault="00A96A37"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Тактическая подготовка. Игры-задания. Схватки по заданию в парах и группах занимающихся. Моделирование ситуаций самозащиты. </w:t>
      </w:r>
    </w:p>
    <w:p w14:paraId="03AFCFD8" w14:textId="5504AE1E" w:rsidR="00A96A37" w:rsidRPr="00BD5A8E" w:rsidRDefault="00A96A37" w:rsidP="0005150C">
      <w:pPr>
        <w:widowControl w:val="0"/>
        <w:tabs>
          <w:tab w:val="left" w:pos="794"/>
          <w:tab w:val="left" w:pos="993"/>
        </w:tabs>
        <w:spacing w:after="0" w:line="240" w:lineRule="auto"/>
        <w:ind w:firstLine="709"/>
        <w:jc w:val="both"/>
        <w:rPr>
          <w:rFonts w:ascii="Times New Roman" w:eastAsia="Calibri" w:hAnsi="Times New Roman" w:cs="Times New Roman"/>
          <w:b/>
          <w:sz w:val="24"/>
          <w:szCs w:val="24"/>
          <w:lang w:eastAsia="ru-RU"/>
        </w:rPr>
      </w:pPr>
      <w:r w:rsidRPr="00BD5A8E">
        <w:rPr>
          <w:rFonts w:ascii="Times New Roman" w:eastAsia="Calibri" w:hAnsi="Times New Roman" w:cs="Times New Roman"/>
          <w:b/>
          <w:sz w:val="24"/>
          <w:szCs w:val="24"/>
          <w:lang w:eastAsia="ru-RU"/>
        </w:rPr>
        <w:t xml:space="preserve">Физическое совершенствование </w:t>
      </w:r>
    </w:p>
    <w:p w14:paraId="079EC7F1" w14:textId="3C069B3B" w:rsidR="00A96A37" w:rsidRPr="00BD5A8E" w:rsidRDefault="00BD5A8E"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lastRenderedPageBreak/>
        <w:t xml:space="preserve"> </w:t>
      </w:r>
      <w:r w:rsidR="00A96A37" w:rsidRPr="00BD5A8E">
        <w:rPr>
          <w:rFonts w:ascii="Times New Roman" w:eastAsia="Calibri" w:hAnsi="Times New Roman" w:cs="Times New Roman"/>
          <w:bCs/>
          <w:sz w:val="24"/>
          <w:szCs w:val="24"/>
          <w:lang w:eastAsia="ru-RU"/>
        </w:rPr>
        <w:t xml:space="preserve">Комплексы специально-подготовительных упражнений для выполнения основных технических элементов самбо (в парах, в тройках, в группах). </w:t>
      </w:r>
    </w:p>
    <w:p w14:paraId="71692E9B" w14:textId="50E8CE95" w:rsidR="00A96A37" w:rsidRPr="00BD5A8E" w:rsidRDefault="00A96A37"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Индивидуальные технические действия выполнения приемов </w:t>
      </w:r>
      <w:proofErr w:type="spellStart"/>
      <w:r w:rsidRPr="00BD5A8E">
        <w:rPr>
          <w:rFonts w:ascii="Times New Roman" w:eastAsia="Calibri" w:hAnsi="Times New Roman" w:cs="Times New Roman"/>
          <w:bCs/>
          <w:sz w:val="24"/>
          <w:szCs w:val="24"/>
          <w:lang w:eastAsia="ru-RU"/>
        </w:rPr>
        <w:t>самостраховки</w:t>
      </w:r>
      <w:proofErr w:type="spellEnd"/>
      <w:r w:rsidRPr="00BD5A8E">
        <w:rPr>
          <w:rFonts w:ascii="Times New Roman" w:eastAsia="Calibri" w:hAnsi="Times New Roman" w:cs="Times New Roman"/>
          <w:bCs/>
          <w:sz w:val="24"/>
          <w:szCs w:val="24"/>
          <w:lang w:eastAsia="ru-RU"/>
        </w:rPr>
        <w:t xml:space="preserve"> при падении на спину прыжком, при падении вперед на бок кувырком, при падении вперед на руки прыжком, в том числе в усложненных условиях: в движении,</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с повышением высоты падений, на точность приземления, с ограничением возможностей (без рук, со связанными ногами и иные) и на твердом покрытии (деревянный или синтетический пол спортивного зала). </w:t>
      </w:r>
    </w:p>
    <w:p w14:paraId="6B2DEA24" w14:textId="77777777" w:rsidR="00A96A37" w:rsidRPr="00BD5A8E" w:rsidRDefault="00A96A37"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Технико-тактические основы самбо: стойки, дистанции, захваты, перемещения. </w:t>
      </w:r>
    </w:p>
    <w:p w14:paraId="5B7C4E67" w14:textId="0562A970" w:rsidR="00A96A37" w:rsidRPr="00BD5A8E" w:rsidRDefault="00A96A37"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Технические действия самбо в положении стоя: бросок задняя подножка, бросок захватом ноги, бросок задняя подножка с захватом ноги, бросок через бедро, бросок через спину, бросок передняя подножка, бросок боковая подсечка, бросок захватом шеи и руки через голову упором голенью в живот, бросок зацепом голенью изнутри, бросок подхвата под две ноги.</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Технические действия самбо в положении лежа:</w:t>
      </w:r>
      <w:r w:rsidR="00BD5A8E">
        <w:rPr>
          <w:rFonts w:ascii="Times New Roman" w:eastAsia="Calibri" w:hAnsi="Times New Roman" w:cs="Times New Roman"/>
          <w:bCs/>
          <w:sz w:val="24"/>
          <w:szCs w:val="24"/>
          <w:lang w:eastAsia="ru-RU"/>
        </w:rPr>
        <w:t xml:space="preserve"> </w:t>
      </w:r>
    </w:p>
    <w:p w14:paraId="4AD8B1D7" w14:textId="39F568F9" w:rsidR="00A96A37" w:rsidRPr="00BD5A8E" w:rsidRDefault="00392B03"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 xml:space="preserve">варианты удержаний и переворачиваний, рычаг локтя от удержания сбоку, </w:t>
      </w:r>
    </w:p>
    <w:p w14:paraId="762B5893" w14:textId="27DAE42F" w:rsidR="00A96A37" w:rsidRPr="00BD5A8E" w:rsidRDefault="00392B03"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перегибая руку через бедро; узел плеча ногой от удержания сбоку;</w:t>
      </w:r>
      <w:r w:rsidR="00BD5A8E">
        <w:rPr>
          <w:rFonts w:ascii="Times New Roman" w:eastAsia="Calibri" w:hAnsi="Times New Roman" w:cs="Times New Roman"/>
          <w:bCs/>
          <w:sz w:val="24"/>
          <w:szCs w:val="24"/>
          <w:lang w:eastAsia="ru-RU"/>
        </w:rPr>
        <w:t xml:space="preserve"> </w:t>
      </w:r>
    </w:p>
    <w:p w14:paraId="77F1E693" w14:textId="511F39B0" w:rsidR="00A96A37" w:rsidRPr="00BD5A8E" w:rsidRDefault="00392B03"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 xml:space="preserve">рычаг руки противнику, лежащему на груди (рычаг плеча, рычаг локтя); рычаг локтя захватом руки между ног; ущемление ахиллова сухожилия при различных </w:t>
      </w:r>
      <w:proofErr w:type="spellStart"/>
      <w:r w:rsidR="00A96A37" w:rsidRPr="00BD5A8E">
        <w:rPr>
          <w:rFonts w:ascii="Times New Roman" w:eastAsia="Calibri" w:hAnsi="Times New Roman" w:cs="Times New Roman"/>
          <w:bCs/>
          <w:sz w:val="24"/>
          <w:szCs w:val="24"/>
          <w:lang w:eastAsia="ru-RU"/>
        </w:rPr>
        <w:t>взаиморасположениях</w:t>
      </w:r>
      <w:proofErr w:type="spellEnd"/>
      <w:r w:rsidR="00A96A37" w:rsidRPr="00BD5A8E">
        <w:rPr>
          <w:rFonts w:ascii="Times New Roman" w:eastAsia="Calibri" w:hAnsi="Times New Roman" w:cs="Times New Roman"/>
          <w:bCs/>
          <w:sz w:val="24"/>
          <w:szCs w:val="24"/>
          <w:lang w:eastAsia="ru-RU"/>
        </w:rPr>
        <w:t xml:space="preserve"> соперников. </w:t>
      </w:r>
    </w:p>
    <w:p w14:paraId="16279A41" w14:textId="77777777" w:rsidR="00A96A37" w:rsidRPr="00BD5A8E" w:rsidRDefault="00A96A37"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Технические действия приемов самозащиты – освобождение от захватов в стойке и положении лежа: </w:t>
      </w:r>
    </w:p>
    <w:p w14:paraId="0855650A" w14:textId="0044980A" w:rsidR="00A96A37" w:rsidRPr="00BD5A8E" w:rsidRDefault="00392B03"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от захватов одной рукой – спереди, сзади, сбоку – руки, рукава, отворота одежды; от захватов двумя руками – спереди, сзади, сбоку – руки, рук, рукавов, отворотов одежды, ног; от обхватов туловища спереди и сзади, с руками и без рук;</w:t>
      </w:r>
      <w:r w:rsidR="00BD5A8E">
        <w:rPr>
          <w:rFonts w:ascii="Times New Roman" w:eastAsia="Calibri" w:hAnsi="Times New Roman" w:cs="Times New Roman"/>
          <w:bCs/>
          <w:sz w:val="24"/>
          <w:szCs w:val="24"/>
          <w:lang w:eastAsia="ru-RU"/>
        </w:rPr>
        <w:t xml:space="preserve"> </w:t>
      </w:r>
    </w:p>
    <w:p w14:paraId="7F571616" w14:textId="50436962" w:rsidR="00A96A37" w:rsidRPr="00BD5A8E" w:rsidRDefault="00392B03"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от захватов за шею (попыток удушений) пальцами рук, плечом и предплечьем, поясом</w:t>
      </w:r>
      <w:r>
        <w:rPr>
          <w:rFonts w:ascii="Times New Roman" w:eastAsia="Calibri" w:hAnsi="Times New Roman" w:cs="Times New Roman"/>
          <w:bCs/>
          <w:sz w:val="24"/>
          <w:szCs w:val="24"/>
          <w:lang w:eastAsia="ru-RU"/>
        </w:rPr>
        <w:t> </w:t>
      </w:r>
      <w:r w:rsidR="00A96A37" w:rsidRPr="00BD5A8E">
        <w:rPr>
          <w:rFonts w:ascii="Times New Roman" w:eastAsia="Calibri" w:hAnsi="Times New Roman" w:cs="Times New Roman"/>
          <w:bCs/>
          <w:sz w:val="24"/>
          <w:szCs w:val="24"/>
          <w:lang w:eastAsia="ru-RU"/>
        </w:rPr>
        <w:t xml:space="preserve">– спереди, сзади, сбоку; </w:t>
      </w:r>
    </w:p>
    <w:p w14:paraId="4AF74852" w14:textId="77777777" w:rsidR="00A96A37" w:rsidRPr="00BD5A8E" w:rsidRDefault="00A96A37"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Тактическая подготовка. Игры-задания. Схватки по заданию в парах и группах занимающихся. Моделирование ситуаций самозащиты. </w:t>
      </w:r>
    </w:p>
    <w:p w14:paraId="49624B6A" w14:textId="52B4BE78" w:rsidR="0070404D" w:rsidRPr="00BD5A8E" w:rsidRDefault="0070404D" w:rsidP="0005150C">
      <w:pPr>
        <w:tabs>
          <w:tab w:val="left" w:pos="993"/>
        </w:tabs>
        <w:spacing w:after="0" w:line="240" w:lineRule="auto"/>
        <w:ind w:firstLine="709"/>
        <w:jc w:val="both"/>
        <w:rPr>
          <w:rFonts w:ascii="Times New Roman" w:hAnsi="Times New Roman"/>
          <w:color w:val="FF0000"/>
          <w:sz w:val="24"/>
          <w:szCs w:val="24"/>
        </w:rPr>
      </w:pPr>
      <w:bookmarkStart w:id="13" w:name="_Hlk225764341"/>
      <w:r w:rsidRPr="00BD5A8E">
        <w:rPr>
          <w:rFonts w:ascii="Times New Roman" w:hAnsi="Times New Roman" w:cs="Times New Roman"/>
          <w:sz w:val="24"/>
          <w:szCs w:val="24"/>
        </w:rPr>
        <w:t xml:space="preserve">Содержание </w:t>
      </w:r>
      <w:r w:rsidRPr="00BD5A8E">
        <w:rPr>
          <w:rFonts w:ascii="Times New Roman" w:hAnsi="Times New Roman"/>
          <w:sz w:val="24"/>
          <w:szCs w:val="24"/>
        </w:rPr>
        <w:t>модуля «</w:t>
      </w:r>
      <w:r w:rsidRPr="00BD5A8E">
        <w:rPr>
          <w:rFonts w:ascii="Times New Roman" w:eastAsia="Calibri" w:hAnsi="Times New Roman" w:cs="Times New Roman"/>
          <w:bCs/>
          <w:sz w:val="24"/>
          <w:szCs w:val="24"/>
          <w:lang w:eastAsia="ru-RU"/>
        </w:rPr>
        <w:t>самбо</w:t>
      </w:r>
      <w:r w:rsidRPr="00BD5A8E">
        <w:rPr>
          <w:rFonts w:ascii="Times New Roman" w:hAnsi="Times New Roman"/>
          <w:sz w:val="24"/>
          <w:szCs w:val="24"/>
        </w:rPr>
        <w:t xml:space="preserve">» </w:t>
      </w:r>
      <w:r w:rsidRPr="00BD5A8E">
        <w:rPr>
          <w:rFonts w:ascii="Times New Roman" w:hAnsi="Times New Roman" w:cs="Times New Roman"/>
          <w:sz w:val="24"/>
          <w:szCs w:val="24"/>
        </w:rPr>
        <w:t xml:space="preserve">направлено на достижение обучающимися личностных, </w:t>
      </w:r>
      <w:proofErr w:type="spellStart"/>
      <w:r w:rsidRPr="00BD5A8E">
        <w:rPr>
          <w:rFonts w:ascii="Times New Roman" w:hAnsi="Times New Roman" w:cs="Times New Roman"/>
          <w:sz w:val="24"/>
          <w:szCs w:val="24"/>
        </w:rPr>
        <w:t>метапредметных</w:t>
      </w:r>
      <w:proofErr w:type="spellEnd"/>
      <w:r w:rsidRPr="00BD5A8E">
        <w:rPr>
          <w:rFonts w:ascii="Times New Roman" w:hAnsi="Times New Roman" w:cs="Times New Roman"/>
          <w:sz w:val="24"/>
          <w:szCs w:val="24"/>
        </w:rPr>
        <w:t xml:space="preserve"> и предметных результатов обучения</w:t>
      </w:r>
      <w:r w:rsidRPr="00BD5A8E">
        <w:rPr>
          <w:rFonts w:ascii="Times New Roman" w:hAnsi="Times New Roman"/>
          <w:sz w:val="24"/>
          <w:szCs w:val="24"/>
          <w:lang w:eastAsia="ru-RU"/>
        </w:rPr>
        <w:t>:</w:t>
      </w:r>
      <w:bookmarkEnd w:id="13"/>
    </w:p>
    <w:p w14:paraId="5438209B" w14:textId="0654AED8" w:rsidR="00A96A37" w:rsidRPr="00392B03" w:rsidRDefault="00A96A37" w:rsidP="0005150C">
      <w:pPr>
        <w:pStyle w:val="a3"/>
        <w:widowControl w:val="0"/>
        <w:numPr>
          <w:ilvl w:val="0"/>
          <w:numId w:val="12"/>
        </w:numPr>
        <w:tabs>
          <w:tab w:val="left" w:pos="794"/>
          <w:tab w:val="left" w:pos="993"/>
        </w:tabs>
        <w:spacing w:after="0" w:line="240" w:lineRule="auto"/>
        <w:ind w:left="0" w:firstLine="709"/>
        <w:jc w:val="both"/>
        <w:rPr>
          <w:rFonts w:ascii="Times New Roman" w:eastAsia="Calibri" w:hAnsi="Times New Roman" w:cs="Times New Roman"/>
          <w:bCs/>
          <w:i/>
          <w:iCs/>
          <w:sz w:val="24"/>
          <w:szCs w:val="24"/>
          <w:lang w:eastAsia="ru-RU"/>
        </w:rPr>
      </w:pPr>
      <w:r w:rsidRPr="00392B03">
        <w:rPr>
          <w:rFonts w:ascii="Times New Roman" w:eastAsia="Calibri" w:hAnsi="Times New Roman" w:cs="Times New Roman"/>
          <w:bCs/>
          <w:i/>
          <w:iCs/>
          <w:sz w:val="24"/>
          <w:szCs w:val="24"/>
          <w:lang w:eastAsia="ru-RU"/>
        </w:rPr>
        <w:t>личностные результаты:</w:t>
      </w:r>
    </w:p>
    <w:p w14:paraId="7A09835E" w14:textId="1D75CCDA" w:rsidR="00A96A37" w:rsidRPr="00BD5A8E" w:rsidRDefault="00392B03"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чувств</w:t>
      </w:r>
      <w:r>
        <w:rPr>
          <w:rFonts w:ascii="Times New Roman" w:eastAsia="Calibri" w:hAnsi="Times New Roman" w:cs="Times New Roman"/>
          <w:bCs/>
          <w:sz w:val="24"/>
          <w:szCs w:val="24"/>
          <w:lang w:eastAsia="ru-RU"/>
        </w:rPr>
        <w:t>о</w:t>
      </w:r>
      <w:r w:rsidR="00A96A37" w:rsidRPr="00BD5A8E">
        <w:rPr>
          <w:rFonts w:ascii="Times New Roman" w:eastAsia="Calibri" w:hAnsi="Times New Roman" w:cs="Times New Roman"/>
          <w:bCs/>
          <w:sz w:val="24"/>
          <w:szCs w:val="24"/>
          <w:lang w:eastAsia="ru-RU"/>
        </w:rPr>
        <w:t xml:space="preserve"> патриотизма, ответственности перед Родиной, гордости</w:t>
      </w:r>
      <w:r w:rsidR="00BD5A8E">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за свой край, свою Родину, уважение государственных символов (герб, флаг, гимн), готовность к служению Отечеству, его защите на примере роли, традиций</w:t>
      </w:r>
      <w:r w:rsidR="00BD5A8E">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и развития самбо в современном обществе, в Приднестровье; основы саморазвития и самовоспитания через ценности, традиции и идеалы вида спорта самбо, через личности, достигшие социального и профессионально успеха, через достижения великих спортсменов на мировых аренах спорта,</w:t>
      </w:r>
      <w:r w:rsidR="00BD5A8E">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 xml:space="preserve">через героизм, храбрость и подвиги самбистов, проявленные в период боевых действий; основные нормы морали, духовно-нравственной культуры и ценностного отношения к физической культуре и спорту, а именно самбо как неотъемлемой части общечеловеческой культуры; толерантное </w:t>
      </w:r>
      <w:r w:rsidR="00A96A37" w:rsidRPr="00BD5A8E">
        <w:rPr>
          <w:rFonts w:ascii="Times New Roman" w:eastAsia="Calibri" w:hAnsi="Times New Roman" w:cs="Times New Roman"/>
          <w:bCs/>
          <w:sz w:val="24"/>
          <w:szCs w:val="24"/>
          <w:lang w:eastAsia="ru-RU"/>
        </w:rPr>
        <w:tab/>
        <w:t xml:space="preserve">сознание и поведение, способность </w:t>
      </w:r>
      <w:proofErr w:type="spellStart"/>
      <w:r w:rsidR="00A96A37" w:rsidRPr="00BD5A8E">
        <w:rPr>
          <w:rFonts w:ascii="Times New Roman" w:eastAsia="Calibri" w:hAnsi="Times New Roman" w:cs="Times New Roman"/>
          <w:bCs/>
          <w:sz w:val="24"/>
          <w:szCs w:val="24"/>
          <w:lang w:eastAsia="ru-RU"/>
        </w:rPr>
        <w:t>коммуницировать</w:t>
      </w:r>
      <w:proofErr w:type="spellEnd"/>
      <w:r w:rsidR="00A96A37" w:rsidRPr="00BD5A8E">
        <w:rPr>
          <w:rFonts w:ascii="Times New Roman" w:eastAsia="Calibri" w:hAnsi="Times New Roman" w:cs="Times New Roman"/>
          <w:bCs/>
          <w:sz w:val="24"/>
          <w:szCs w:val="24"/>
          <w:lang w:eastAsia="ru-RU"/>
        </w:rPr>
        <w:t>,</w:t>
      </w:r>
      <w:r w:rsidR="00BD5A8E">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достигать взаимопонимания с собеседником, находить общие цели</w:t>
      </w:r>
      <w:r w:rsidR="00BD5A8E">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и сотрудничать для их достижения в учебной, бытовой и соревновательной деятельности; навыки сотрудничества со сверстниками, детьми младшего возраста, взрослыми в учебной, бытовой, досуговой и соревновательной деятельности, судейской практики, способность к самостоятельной, творческой и ответственной деятельности средствами самбо; осознанный выбор будущей профессии и возможностей реализации собственных жизненных планов средствами самбо как условие успешной профессиональной, спортивной и общественной деятельности;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r>
        <w:rPr>
          <w:rFonts w:ascii="Times New Roman" w:eastAsia="Calibri" w:hAnsi="Times New Roman" w:cs="Times New Roman"/>
          <w:bCs/>
          <w:sz w:val="24"/>
          <w:szCs w:val="24"/>
          <w:lang w:eastAsia="ru-RU"/>
        </w:rPr>
        <w:t>;</w:t>
      </w:r>
    </w:p>
    <w:p w14:paraId="5A01A914" w14:textId="4D3A012E" w:rsidR="00A96A37" w:rsidRPr="00BD5A8E" w:rsidRDefault="00392B03" w:rsidP="0005150C">
      <w:pPr>
        <w:widowControl w:val="0"/>
        <w:tabs>
          <w:tab w:val="left" w:pos="794"/>
          <w:tab w:val="left" w:pos="993"/>
        </w:tabs>
        <w:spacing w:after="0" w:line="240" w:lineRule="auto"/>
        <w:ind w:firstLine="709"/>
        <w:jc w:val="both"/>
        <w:rPr>
          <w:rFonts w:ascii="Times New Roman" w:eastAsia="Calibri" w:hAnsi="Times New Roman" w:cs="Times New Roman"/>
          <w:bCs/>
          <w:i/>
          <w:iCs/>
          <w:sz w:val="24"/>
          <w:szCs w:val="24"/>
          <w:lang w:eastAsia="ru-RU"/>
        </w:rPr>
      </w:pPr>
      <w:r>
        <w:rPr>
          <w:rFonts w:ascii="Times New Roman" w:eastAsia="Calibri" w:hAnsi="Times New Roman" w:cs="Times New Roman"/>
          <w:bCs/>
          <w:i/>
          <w:iCs/>
          <w:sz w:val="24"/>
          <w:szCs w:val="24"/>
          <w:lang w:eastAsia="ru-RU"/>
        </w:rPr>
        <w:lastRenderedPageBreak/>
        <w:t>2)</w:t>
      </w:r>
      <w:r w:rsidR="00361C6E">
        <w:rPr>
          <w:rFonts w:ascii="Times New Roman" w:eastAsia="Calibri" w:hAnsi="Times New Roman" w:cs="Times New Roman"/>
          <w:bCs/>
          <w:i/>
          <w:iCs/>
          <w:sz w:val="24"/>
          <w:szCs w:val="24"/>
          <w:lang w:eastAsia="ru-RU"/>
        </w:rPr>
        <w:t xml:space="preserve"> </w:t>
      </w:r>
      <w:proofErr w:type="spellStart"/>
      <w:r w:rsidR="00A96A37" w:rsidRPr="00BD5A8E">
        <w:rPr>
          <w:rFonts w:ascii="Times New Roman" w:eastAsia="Calibri" w:hAnsi="Times New Roman" w:cs="Times New Roman"/>
          <w:bCs/>
          <w:i/>
          <w:iCs/>
          <w:sz w:val="24"/>
          <w:szCs w:val="24"/>
          <w:lang w:eastAsia="ru-RU"/>
        </w:rPr>
        <w:t>метапредметные</w:t>
      </w:r>
      <w:proofErr w:type="spellEnd"/>
      <w:r w:rsidR="00A96A37" w:rsidRPr="00BD5A8E">
        <w:rPr>
          <w:rFonts w:ascii="Times New Roman" w:eastAsia="Calibri" w:hAnsi="Times New Roman" w:cs="Times New Roman"/>
          <w:bCs/>
          <w:i/>
          <w:iCs/>
          <w:sz w:val="24"/>
          <w:szCs w:val="24"/>
          <w:lang w:eastAsia="ru-RU"/>
        </w:rPr>
        <w:t xml:space="preserve"> результаты:</w:t>
      </w:r>
    </w:p>
    <w:p w14:paraId="0CC04EE4" w14:textId="38564084" w:rsidR="00A96A37" w:rsidRPr="00BD5A8E" w:rsidRDefault="00392B03"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умение самостоятельно определять цели и составлять планы в рамках физкультурно-спортивной деятельности, выбирать успешную стратегию и тактику</w:t>
      </w:r>
      <w:r w:rsidR="00BD5A8E">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 xml:space="preserve">в различных ситуациях, осуществлять, контролировать и корректировать учебную, бытовую и соревновательную деятельность по самбо; умение эффективно взаимодействовать и разрешать конфликты в процессе учебной, бытовой и соревновательной деятельности, судейской практики, учитывать позиции других участников деятельности; умение самостоятельно оценивать и принимать решения, определяющие стратегию и тактику поведения в учебной, бытовой, соревновательной и досуговой деятельности, судейской практики с учетом гражданских и нравственных ценностей; </w:t>
      </w:r>
    </w:p>
    <w:p w14:paraId="489F4683" w14:textId="31D1BC7F" w:rsidR="00A96A37" w:rsidRPr="00BD5A8E" w:rsidRDefault="00392B03"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 xml:space="preserve">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 </w:t>
      </w:r>
    </w:p>
    <w:p w14:paraId="2160E695" w14:textId="449B754A" w:rsidR="00A96A37" w:rsidRPr="00BD5A8E" w:rsidRDefault="00392B03" w:rsidP="0005150C">
      <w:pPr>
        <w:widowControl w:val="0"/>
        <w:tabs>
          <w:tab w:val="left" w:pos="794"/>
          <w:tab w:val="left" w:pos="993"/>
        </w:tabs>
        <w:spacing w:after="0" w:line="240" w:lineRule="auto"/>
        <w:ind w:firstLine="709"/>
        <w:jc w:val="both"/>
        <w:rPr>
          <w:rFonts w:ascii="Times New Roman" w:eastAsia="Calibri" w:hAnsi="Times New Roman" w:cs="Times New Roman"/>
          <w:bCs/>
          <w:i/>
          <w:iCs/>
          <w:sz w:val="24"/>
          <w:szCs w:val="24"/>
          <w:lang w:eastAsia="ru-RU"/>
        </w:rPr>
      </w:pPr>
      <w:r>
        <w:rPr>
          <w:rFonts w:ascii="Times New Roman" w:eastAsia="Calibri" w:hAnsi="Times New Roman" w:cs="Times New Roman"/>
          <w:bCs/>
          <w:i/>
          <w:iCs/>
          <w:sz w:val="24"/>
          <w:szCs w:val="24"/>
          <w:lang w:eastAsia="ru-RU"/>
        </w:rPr>
        <w:t>3)</w:t>
      </w:r>
      <w:r w:rsidR="00A96A37" w:rsidRPr="00BD5A8E">
        <w:rPr>
          <w:rFonts w:ascii="Times New Roman" w:eastAsia="Calibri" w:hAnsi="Times New Roman" w:cs="Times New Roman"/>
          <w:bCs/>
          <w:i/>
          <w:iCs/>
          <w:sz w:val="24"/>
          <w:szCs w:val="24"/>
          <w:lang w:eastAsia="ru-RU"/>
        </w:rPr>
        <w:t xml:space="preserve"> предметные результаты:</w:t>
      </w:r>
    </w:p>
    <w:p w14:paraId="1D7AB78D" w14:textId="1968407A" w:rsidR="00A96A37" w:rsidRPr="00BD5A8E" w:rsidRDefault="00392B03"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п</w:t>
      </w:r>
      <w:r w:rsidR="00A96A37" w:rsidRPr="00BD5A8E">
        <w:rPr>
          <w:rFonts w:ascii="Times New Roman" w:eastAsia="Calibri" w:hAnsi="Times New Roman" w:cs="Times New Roman"/>
          <w:bCs/>
          <w:sz w:val="24"/>
          <w:szCs w:val="24"/>
          <w:lang w:eastAsia="ru-RU"/>
        </w:rPr>
        <w:t>онимание роли занятий самбо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 а также его прикладное значение; использование навыков: организации и проведения самостоятельных занятий по самбо, составления индивидуальных планов, включая способы самостоятельного освоения двигательных действий, подбор подводящих, подготовительных и специальных упражнений, самоконтроля в учебной</w:t>
      </w:r>
      <w:r w:rsidR="00BD5A8E">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и соревновательной деятельности, применение средств восстановления организма после физической нагрузки на занятиях самбо в учебной и соревновательной деятельности; знание и применение основ формирования сбалансированного питания самбиста; составление, подбор и выполнение специальных упражнений по самбо</w:t>
      </w:r>
      <w:r w:rsidR="00BD5A8E">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с учетом их классификации для составления комплексов, в том числе индивидуальных, различной направленности; использование правил подбора физических упражнений для развития физических качеств самбиста, специально-подготовительных упражнений, формирующих двигательные умения и навыки технических и тактических действий самбиста, определение их эффективности; знание техники выполнения и демонстрация правильной техники и выполнения упражнения для развития физических качеств самбиста, умение выявлять и устранять ошибки при выполнении упражнений; классификация техники и тактики самбо, владение и применение технических и тактических элементов в период тренировочных поединков и соревнований; выявление ошибок в технике выполнения упражнений, формирующих двигательные умения и навыки технических и тактических действий самбиста; демонстрация технических действий по самбо и самозащите; осуществление соревновательной деятельности в соответствии с официальными правилами самбо и судейской практики; определение признаков положительного влияния занятий самбо</w:t>
      </w:r>
      <w:r w:rsidR="00BD5A8E">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на укрепление здоровья, устанавливать связь между развитием физических качеств</w:t>
      </w:r>
      <w:r w:rsidR="00BD5A8E">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и основных систем организма; соблюдение требований безопасности при организации занятий самбо, знание правил оказания первой помощи при травмах и ушибах во время занятий физическими упражнениями, и самбо в частности; использование занятий самбо для организации индивидуального отдыха</w:t>
      </w:r>
      <w:r w:rsidR="00BD5A8E">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и досуга, укрепления собственного здоровья, повышения уровня физических кондиций; проведение тестирования уровня физической подготовленности самбистов, характеристика основных показателей развития физических качеств и состояния здоровья, сравнение своих результатов выполнения контрольных упражнений</w:t>
      </w:r>
      <w:r w:rsidR="00BD5A8E">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 xml:space="preserve">с эталонными результатами; ведение дневника самбиста по физкультурной деятельности, включая оформление планов проведения самостоятельных занятий с физическими упражнениями разной функциональной направленностью, данные контроля динамики индивидуального физического развития и физической подготовленности; способность проводить самостоятельные занятия по самбо по освоению новых двигательных действий и развитию </w:t>
      </w:r>
      <w:r w:rsidR="00A96A37" w:rsidRPr="00BD5A8E">
        <w:rPr>
          <w:rFonts w:ascii="Times New Roman" w:eastAsia="Calibri" w:hAnsi="Times New Roman" w:cs="Times New Roman"/>
          <w:bCs/>
          <w:sz w:val="24"/>
          <w:szCs w:val="24"/>
          <w:lang w:eastAsia="ru-RU"/>
        </w:rPr>
        <w:lastRenderedPageBreak/>
        <w:t>основных физических качеств, контролировать</w:t>
      </w:r>
      <w:r w:rsidR="00BD5A8E">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и анализировать эффективность этих занятий; знание и применение способов и методов профилактики пагубных привычек, асоциального и со зависимого поведения, знание понятий «допинг»</w:t>
      </w:r>
      <w:r w:rsidR="00BD5A8E">
        <w:rPr>
          <w:rFonts w:ascii="Times New Roman" w:eastAsia="Calibri" w:hAnsi="Times New Roman" w:cs="Times New Roman"/>
          <w:bCs/>
          <w:sz w:val="24"/>
          <w:szCs w:val="24"/>
          <w:lang w:eastAsia="ru-RU"/>
        </w:rPr>
        <w:t xml:space="preserve"> </w:t>
      </w:r>
      <w:r w:rsidR="00A96A37" w:rsidRPr="00BD5A8E">
        <w:rPr>
          <w:rFonts w:ascii="Times New Roman" w:eastAsia="Calibri" w:hAnsi="Times New Roman" w:cs="Times New Roman"/>
          <w:bCs/>
          <w:sz w:val="24"/>
          <w:szCs w:val="24"/>
          <w:lang w:eastAsia="ru-RU"/>
        </w:rPr>
        <w:t>и «антидопинг».</w:t>
      </w:r>
    </w:p>
    <w:p w14:paraId="42C3EC42" w14:textId="502A91CF" w:rsidR="006E40E0" w:rsidRDefault="006E40E0" w:rsidP="0005150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p>
    <w:p w14:paraId="0C2887B2" w14:textId="77777777" w:rsidR="00392B03" w:rsidRPr="00BD5A8E" w:rsidRDefault="00392B03"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p>
    <w:p w14:paraId="4196CF1E" w14:textId="39425DD7" w:rsidR="0001620A" w:rsidRPr="00392B03" w:rsidRDefault="0001620A" w:rsidP="00392B03">
      <w:pPr>
        <w:spacing w:after="0" w:line="240" w:lineRule="auto"/>
        <w:ind w:left="-5" w:hanging="10"/>
        <w:jc w:val="center"/>
        <w:rPr>
          <w:rFonts w:ascii="Times New Roman" w:eastAsia="Times New Roman" w:hAnsi="Times New Roman" w:cs="Times New Roman"/>
          <w:b/>
          <w:color w:val="000000"/>
          <w:sz w:val="24"/>
          <w:szCs w:val="24"/>
        </w:rPr>
      </w:pPr>
      <w:r w:rsidRPr="00392B03">
        <w:rPr>
          <w:rFonts w:ascii="Times New Roman" w:eastAsia="Times New Roman" w:hAnsi="Times New Roman" w:cs="Times New Roman"/>
          <w:b/>
          <w:color w:val="000000"/>
          <w:sz w:val="24"/>
          <w:szCs w:val="24"/>
        </w:rPr>
        <w:t>МОДУЛЬ «ГАНДБОЛ»</w:t>
      </w:r>
    </w:p>
    <w:p w14:paraId="4216CF42" w14:textId="77777777" w:rsidR="00392B03" w:rsidRPr="00392B03" w:rsidRDefault="00392B03" w:rsidP="00392B03">
      <w:pPr>
        <w:spacing w:after="0" w:line="240" w:lineRule="auto"/>
        <w:ind w:left="-5" w:hanging="10"/>
        <w:jc w:val="center"/>
        <w:rPr>
          <w:rFonts w:ascii="Times New Roman" w:eastAsia="Times New Roman" w:hAnsi="Times New Roman" w:cs="Times New Roman"/>
          <w:color w:val="000000"/>
          <w:sz w:val="24"/>
          <w:szCs w:val="24"/>
        </w:rPr>
      </w:pPr>
    </w:p>
    <w:p w14:paraId="4A791DB4" w14:textId="2F478134" w:rsidR="0001620A" w:rsidRPr="00392B03" w:rsidRDefault="0001620A" w:rsidP="00BF3A90">
      <w:pPr>
        <w:pStyle w:val="a3"/>
        <w:numPr>
          <w:ilvl w:val="3"/>
          <w:numId w:val="4"/>
        </w:numPr>
        <w:tabs>
          <w:tab w:val="clear" w:pos="2880"/>
          <w:tab w:val="num" w:pos="284"/>
        </w:tabs>
        <w:spacing w:after="0" w:line="240" w:lineRule="auto"/>
        <w:ind w:left="-5" w:hanging="10"/>
        <w:jc w:val="center"/>
        <w:rPr>
          <w:rFonts w:ascii="Times New Roman" w:eastAsia="Times New Roman" w:hAnsi="Times New Roman" w:cs="Times New Roman"/>
          <w:color w:val="000000"/>
          <w:sz w:val="24"/>
          <w:szCs w:val="24"/>
        </w:rPr>
      </w:pPr>
      <w:r w:rsidRPr="00392B03">
        <w:rPr>
          <w:rFonts w:ascii="Times New Roman" w:eastAsia="Times New Roman" w:hAnsi="Times New Roman" w:cs="Times New Roman"/>
          <w:b/>
          <w:color w:val="000000"/>
          <w:sz w:val="24"/>
          <w:szCs w:val="24"/>
        </w:rPr>
        <w:t>Пояснительная записка модуля «Гандбол»</w:t>
      </w:r>
    </w:p>
    <w:p w14:paraId="2375708A" w14:textId="54EBFE87" w:rsidR="0001620A" w:rsidRPr="00BD5A8E" w:rsidRDefault="0001620A" w:rsidP="0005150C">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Модуль «Гандбол» (далее – модуль по гандболу, гандбол)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с учетом современных тенденций в системе образования и использования спортивно-ориентированных форм, средств и методов обучения. </w:t>
      </w:r>
    </w:p>
    <w:p w14:paraId="6B6B120E" w14:textId="2B00BB91" w:rsidR="0001620A" w:rsidRPr="00BD5A8E" w:rsidRDefault="0001620A" w:rsidP="0005150C">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Гандбол является эффективным средством физического воспитания</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и содействует всестороннему физическому, интеллектуальному, нравственному развитию обучающихся, укреплению здоровья, привлечению обучающихся</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к систематическим занятиям физической культурой и спортом, их личностному</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и профессиональному самоопределению. </w:t>
      </w:r>
    </w:p>
    <w:p w14:paraId="05A09E92" w14:textId="6830D451" w:rsidR="0001620A" w:rsidRPr="00BD5A8E" w:rsidRDefault="0001620A" w:rsidP="0005150C">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Выполнение сложно координационных, технико-тактических действий</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в гандболе, связанных с ходьбой, бегом, прыжками, быстрым стартом и ускорениями, резкими торможениями и остановками, бросками и ловлей мяча, акробатическими приемами, обеспечивает эффективное развитие физических качеств (быстроты, ловкости, выносливости, силы и гибкости) и двигательных навыков. </w:t>
      </w:r>
    </w:p>
    <w:p w14:paraId="3A7B64FB" w14:textId="2ADDCDDF" w:rsidR="00C277CE" w:rsidRPr="00BD5A8E" w:rsidRDefault="00C277CE"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p>
    <w:p w14:paraId="5ECE62E3" w14:textId="76A14AED" w:rsidR="0001620A" w:rsidRPr="00BD5A8E" w:rsidRDefault="00392B03" w:rsidP="00BF3A90">
      <w:pPr>
        <w:pStyle w:val="a3"/>
        <w:numPr>
          <w:ilvl w:val="0"/>
          <w:numId w:val="5"/>
        </w:numPr>
        <w:tabs>
          <w:tab w:val="left" w:pos="284"/>
        </w:tabs>
        <w:spacing w:after="0" w:line="240" w:lineRule="auto"/>
        <w:ind w:left="0" w:firstLine="0"/>
        <w:jc w:val="center"/>
        <w:rPr>
          <w:rFonts w:ascii="Times New Roman" w:hAnsi="Times New Roman"/>
          <w:b/>
          <w:sz w:val="24"/>
          <w:szCs w:val="24"/>
        </w:rPr>
      </w:pPr>
      <w:bookmarkStart w:id="14" w:name="_Hlk224129069"/>
      <w:r w:rsidRPr="00BD5A8E">
        <w:rPr>
          <w:rFonts w:ascii="Times New Roman" w:hAnsi="Times New Roman"/>
          <w:b/>
          <w:sz w:val="24"/>
          <w:szCs w:val="24"/>
        </w:rPr>
        <w:t>Общая характерист</w:t>
      </w:r>
      <w:r>
        <w:rPr>
          <w:rFonts w:ascii="Times New Roman" w:hAnsi="Times New Roman"/>
          <w:b/>
          <w:sz w:val="24"/>
          <w:szCs w:val="24"/>
        </w:rPr>
        <w:t>и</w:t>
      </w:r>
      <w:r w:rsidRPr="00BD5A8E">
        <w:rPr>
          <w:rFonts w:ascii="Times New Roman" w:hAnsi="Times New Roman"/>
          <w:b/>
          <w:sz w:val="24"/>
          <w:szCs w:val="24"/>
        </w:rPr>
        <w:t xml:space="preserve">ка </w:t>
      </w:r>
      <w:r w:rsidR="00756AD5">
        <w:rPr>
          <w:rFonts w:ascii="Times New Roman" w:hAnsi="Times New Roman"/>
          <w:b/>
          <w:sz w:val="24"/>
          <w:szCs w:val="24"/>
        </w:rPr>
        <w:t xml:space="preserve">модуля </w:t>
      </w:r>
      <w:r w:rsidR="00756AD5" w:rsidRPr="00756AD5">
        <w:rPr>
          <w:rFonts w:ascii="Times New Roman" w:eastAsia="Calibri" w:hAnsi="Times New Roman" w:cs="Times New Roman"/>
          <w:b/>
          <w:bCs/>
          <w:sz w:val="24"/>
          <w:szCs w:val="24"/>
          <w:lang w:eastAsia="ru-RU"/>
        </w:rPr>
        <w:t>«Гандбол»</w:t>
      </w:r>
    </w:p>
    <w:bookmarkEnd w:id="14"/>
    <w:p w14:paraId="72F2B6ED" w14:textId="333C7537" w:rsidR="0001620A" w:rsidRPr="00BD5A8E" w:rsidRDefault="0001620A" w:rsidP="0005150C">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Целью изучение модуля «Гандбол»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гандбола.</w:t>
      </w:r>
      <w:r w:rsidR="00BD5A8E">
        <w:rPr>
          <w:rFonts w:ascii="Times New Roman" w:eastAsia="Calibri" w:hAnsi="Times New Roman" w:cs="Times New Roman"/>
          <w:bCs/>
          <w:sz w:val="24"/>
          <w:szCs w:val="24"/>
          <w:lang w:eastAsia="ru-RU"/>
        </w:rPr>
        <w:t xml:space="preserve"> </w:t>
      </w:r>
    </w:p>
    <w:p w14:paraId="5CF0B646" w14:textId="77777777" w:rsidR="0001620A" w:rsidRPr="00BD5A8E" w:rsidRDefault="0001620A" w:rsidP="0005150C">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Задачами изучения модуля «Гандбол» являются: </w:t>
      </w:r>
    </w:p>
    <w:p w14:paraId="64EC71D0" w14:textId="025F0EF0" w:rsidR="0001620A" w:rsidRPr="00756AD5" w:rsidRDefault="0001620A" w:rsidP="0005150C">
      <w:pPr>
        <w:pStyle w:val="a3"/>
        <w:widowControl w:val="0"/>
        <w:numPr>
          <w:ilvl w:val="0"/>
          <w:numId w:val="17"/>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756AD5">
        <w:rPr>
          <w:rFonts w:ascii="Times New Roman" w:eastAsia="Calibri" w:hAnsi="Times New Roman" w:cs="Times New Roman"/>
          <w:bCs/>
          <w:sz w:val="24"/>
          <w:szCs w:val="24"/>
          <w:lang w:eastAsia="ru-RU"/>
        </w:rPr>
        <w:t xml:space="preserve">всестороннее гармоничное развитие обучающихся, увеличение объема их двигательной активности; 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гандболу; </w:t>
      </w:r>
    </w:p>
    <w:p w14:paraId="1F936376" w14:textId="77777777" w:rsidR="0001620A" w:rsidRPr="00756AD5" w:rsidRDefault="0001620A" w:rsidP="0005150C">
      <w:pPr>
        <w:pStyle w:val="a3"/>
        <w:widowControl w:val="0"/>
        <w:numPr>
          <w:ilvl w:val="0"/>
          <w:numId w:val="17"/>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756AD5">
        <w:rPr>
          <w:rFonts w:ascii="Times New Roman" w:eastAsia="Calibri" w:hAnsi="Times New Roman" w:cs="Times New Roman"/>
          <w:bCs/>
          <w:sz w:val="24"/>
          <w:szCs w:val="24"/>
          <w:lang w:eastAsia="ru-RU"/>
        </w:rPr>
        <w:t xml:space="preserve">освоение знаний о физической культуре и спорте в целом, истории развития гандбола в частности; формирование общих представлений о гандболе, о его возможностях и значении в процессе укрепления здоровья, физическом развитии и физической подготовке обучающихся; </w:t>
      </w:r>
    </w:p>
    <w:p w14:paraId="733C8B93" w14:textId="3AEA8408" w:rsidR="0001620A" w:rsidRPr="00756AD5" w:rsidRDefault="0001620A" w:rsidP="0005150C">
      <w:pPr>
        <w:pStyle w:val="a3"/>
        <w:widowControl w:val="0"/>
        <w:numPr>
          <w:ilvl w:val="0"/>
          <w:numId w:val="17"/>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756AD5">
        <w:rPr>
          <w:rFonts w:ascii="Times New Roman" w:eastAsia="Calibri" w:hAnsi="Times New Roman" w:cs="Times New Roman"/>
          <w:bCs/>
          <w:sz w:val="24"/>
          <w:szCs w:val="24"/>
          <w:lang w:eastAsia="ru-RU"/>
        </w:rPr>
        <w:t>формирование образовательного фундамента, основанного как на знаниях</w:t>
      </w:r>
      <w:r w:rsidR="00BD5A8E" w:rsidRPr="00756AD5">
        <w:rPr>
          <w:rFonts w:ascii="Times New Roman" w:eastAsia="Calibri" w:hAnsi="Times New Roman" w:cs="Times New Roman"/>
          <w:bCs/>
          <w:sz w:val="24"/>
          <w:szCs w:val="24"/>
          <w:lang w:eastAsia="ru-RU"/>
        </w:rPr>
        <w:t xml:space="preserve"> </w:t>
      </w:r>
      <w:r w:rsidRPr="00756AD5">
        <w:rPr>
          <w:rFonts w:ascii="Times New Roman" w:eastAsia="Calibri" w:hAnsi="Times New Roman" w:cs="Times New Roman"/>
          <w:bCs/>
          <w:sz w:val="24"/>
          <w:szCs w:val="24"/>
          <w:lang w:eastAsia="ru-RU"/>
        </w:rPr>
        <w:t xml:space="preserve">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 </w:t>
      </w:r>
    </w:p>
    <w:p w14:paraId="0791EDCA" w14:textId="77777777" w:rsidR="0001620A" w:rsidRPr="00756AD5" w:rsidRDefault="0001620A" w:rsidP="0005150C">
      <w:pPr>
        <w:pStyle w:val="a3"/>
        <w:widowControl w:val="0"/>
        <w:numPr>
          <w:ilvl w:val="0"/>
          <w:numId w:val="17"/>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756AD5">
        <w:rPr>
          <w:rFonts w:ascii="Times New Roman" w:eastAsia="Calibri" w:hAnsi="Times New Roman" w:cs="Times New Roman"/>
          <w:bCs/>
          <w:sz w:val="24"/>
          <w:szCs w:val="24"/>
          <w:lang w:eastAsia="ru-RU"/>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«гандбол»;</w:t>
      </w:r>
    </w:p>
    <w:p w14:paraId="5BF4ED48" w14:textId="10ABC3A9" w:rsidR="0001620A" w:rsidRPr="00756AD5" w:rsidRDefault="0001620A" w:rsidP="0005150C">
      <w:pPr>
        <w:pStyle w:val="a3"/>
        <w:widowControl w:val="0"/>
        <w:numPr>
          <w:ilvl w:val="0"/>
          <w:numId w:val="17"/>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756AD5">
        <w:rPr>
          <w:rFonts w:ascii="Times New Roman" w:eastAsia="Calibri" w:hAnsi="Times New Roman" w:cs="Times New Roman"/>
          <w:bCs/>
          <w:sz w:val="24"/>
          <w:szCs w:val="24"/>
          <w:lang w:eastAsia="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0E64CA6D" w14:textId="51A01A06" w:rsidR="00C277CE" w:rsidRDefault="0001620A" w:rsidP="0005150C">
      <w:pPr>
        <w:pStyle w:val="a3"/>
        <w:widowControl w:val="0"/>
        <w:numPr>
          <w:ilvl w:val="0"/>
          <w:numId w:val="17"/>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756AD5">
        <w:rPr>
          <w:rFonts w:ascii="Times New Roman" w:eastAsia="Calibri" w:hAnsi="Times New Roman" w:cs="Times New Roman"/>
          <w:bCs/>
          <w:sz w:val="24"/>
          <w:szCs w:val="24"/>
          <w:lang w:eastAsia="ru-RU"/>
        </w:rPr>
        <w:t xml:space="preserve">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гандбола; популяризация гандбола среди обучающихся, привлечение их, проявляющих </w:t>
      </w:r>
      <w:r w:rsidRPr="00756AD5">
        <w:rPr>
          <w:rFonts w:ascii="Times New Roman" w:eastAsia="Calibri" w:hAnsi="Times New Roman" w:cs="Times New Roman"/>
          <w:bCs/>
          <w:sz w:val="24"/>
          <w:szCs w:val="24"/>
          <w:lang w:eastAsia="ru-RU"/>
        </w:rPr>
        <w:lastRenderedPageBreak/>
        <w:t>повышенный интерес и способности к занятиям гандболом, в школьные спортивные клубы, секции, к участию в соревнованиях; выявление, развитие и поддержка одаренных детей в области спорта</w:t>
      </w:r>
    </w:p>
    <w:p w14:paraId="06133E29" w14:textId="14770E60" w:rsidR="00756AD5" w:rsidRDefault="00756AD5" w:rsidP="0005150C">
      <w:pPr>
        <w:pStyle w:val="a3"/>
        <w:widowControl w:val="0"/>
        <w:tabs>
          <w:tab w:val="left" w:pos="993"/>
        </w:tabs>
        <w:spacing w:after="0" w:line="240" w:lineRule="auto"/>
        <w:ind w:left="709" w:firstLine="709"/>
        <w:jc w:val="both"/>
        <w:rPr>
          <w:rFonts w:ascii="Times New Roman" w:eastAsia="Calibri" w:hAnsi="Times New Roman" w:cs="Times New Roman"/>
          <w:bCs/>
          <w:sz w:val="24"/>
          <w:szCs w:val="24"/>
          <w:lang w:eastAsia="ru-RU"/>
        </w:rPr>
      </w:pPr>
    </w:p>
    <w:p w14:paraId="6647DAFD" w14:textId="353A6863" w:rsidR="0001620A" w:rsidRPr="00BD5A8E" w:rsidRDefault="0001620A" w:rsidP="00BF3A90">
      <w:pPr>
        <w:pStyle w:val="a3"/>
        <w:numPr>
          <w:ilvl w:val="0"/>
          <w:numId w:val="5"/>
        </w:numPr>
        <w:tabs>
          <w:tab w:val="left" w:pos="284"/>
        </w:tabs>
        <w:spacing w:after="0" w:line="240" w:lineRule="auto"/>
        <w:ind w:left="0" w:firstLine="0"/>
        <w:jc w:val="center"/>
        <w:rPr>
          <w:rFonts w:ascii="Times New Roman" w:hAnsi="Times New Roman"/>
          <w:b/>
          <w:bCs/>
          <w:sz w:val="24"/>
          <w:szCs w:val="24"/>
        </w:rPr>
      </w:pPr>
      <w:bookmarkStart w:id="15" w:name="_Hlk224129167"/>
      <w:r w:rsidRPr="00BD5A8E">
        <w:rPr>
          <w:rFonts w:ascii="Times New Roman" w:hAnsi="Times New Roman"/>
          <w:b/>
          <w:bCs/>
          <w:sz w:val="24"/>
          <w:szCs w:val="24"/>
        </w:rPr>
        <w:t>М</w:t>
      </w:r>
      <w:r w:rsidR="00756AD5" w:rsidRPr="00BD5A8E">
        <w:rPr>
          <w:rFonts w:ascii="Times New Roman" w:hAnsi="Times New Roman"/>
          <w:b/>
          <w:bCs/>
          <w:sz w:val="24"/>
          <w:szCs w:val="24"/>
        </w:rPr>
        <w:t>есто и роль модуля по гандболу</w:t>
      </w:r>
    </w:p>
    <w:bookmarkEnd w:id="15"/>
    <w:p w14:paraId="1FCAF6A4" w14:textId="64F24475" w:rsidR="0001620A" w:rsidRPr="00BD5A8E" w:rsidRDefault="0001620A" w:rsidP="0005150C">
      <w:pPr>
        <w:widowControl w:val="0"/>
        <w:tabs>
          <w:tab w:val="left" w:pos="851"/>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Модуль «Гандбол» доступен для освоения всем обучающимся, </w:t>
      </w:r>
      <w:r w:rsidR="007815B3" w:rsidRPr="00BD5A8E">
        <w:rPr>
          <w:rFonts w:ascii="Times New Roman" w:eastAsia="Calibri" w:hAnsi="Times New Roman" w:cs="Times New Roman"/>
          <w:bCs/>
          <w:sz w:val="24"/>
          <w:szCs w:val="24"/>
          <w:lang w:eastAsia="ru-RU"/>
        </w:rPr>
        <w:t>независимо от</w:t>
      </w:r>
      <w:r w:rsidRPr="00BD5A8E">
        <w:rPr>
          <w:rFonts w:ascii="Times New Roman" w:eastAsia="Calibri" w:hAnsi="Times New Roman" w:cs="Times New Roman"/>
          <w:bCs/>
          <w:sz w:val="24"/>
          <w:szCs w:val="24"/>
          <w:lang w:eastAsia="ru-RU"/>
        </w:rPr>
        <w:t xml:space="preserve"> уровня их физического развития и пола, расширяет спектр </w:t>
      </w:r>
      <w:proofErr w:type="spellStart"/>
      <w:r w:rsidRPr="00BD5A8E">
        <w:rPr>
          <w:rFonts w:ascii="Times New Roman" w:eastAsia="Calibri" w:hAnsi="Times New Roman" w:cs="Times New Roman"/>
          <w:bCs/>
          <w:sz w:val="24"/>
          <w:szCs w:val="24"/>
          <w:lang w:eastAsia="ru-RU"/>
        </w:rPr>
        <w:t>физкультурноспортивных</w:t>
      </w:r>
      <w:proofErr w:type="spellEnd"/>
      <w:r w:rsidRPr="00BD5A8E">
        <w:rPr>
          <w:rFonts w:ascii="Times New Roman" w:eastAsia="Calibri" w:hAnsi="Times New Roman" w:cs="Times New Roman"/>
          <w:bCs/>
          <w:sz w:val="24"/>
          <w:szCs w:val="24"/>
          <w:lang w:eastAsia="ru-RU"/>
        </w:rPr>
        <w:t xml:space="preserve"> направлений в общеобразовательных организациях.</w:t>
      </w:r>
      <w:r w:rsidR="00BD5A8E">
        <w:rPr>
          <w:rFonts w:ascii="Times New Roman" w:eastAsia="Calibri" w:hAnsi="Times New Roman" w:cs="Times New Roman"/>
          <w:bCs/>
          <w:sz w:val="24"/>
          <w:szCs w:val="24"/>
          <w:lang w:eastAsia="ru-RU"/>
        </w:rPr>
        <w:t xml:space="preserve"> </w:t>
      </w:r>
    </w:p>
    <w:p w14:paraId="4864C6FF" w14:textId="77777777" w:rsidR="0001620A" w:rsidRPr="00BD5A8E" w:rsidRDefault="0001620A" w:rsidP="0005150C">
      <w:pPr>
        <w:widowControl w:val="0"/>
        <w:tabs>
          <w:tab w:val="left" w:pos="851"/>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Специфика модуля по гандболу сочетается практически со всеми базовыми видами спорта (легкая атлетика, гимнастика, спортивные игры). </w:t>
      </w:r>
    </w:p>
    <w:p w14:paraId="5D33012C" w14:textId="52B078EA" w:rsidR="0001620A" w:rsidRPr="00BD5A8E" w:rsidRDefault="0001620A" w:rsidP="0005150C">
      <w:pPr>
        <w:widowControl w:val="0"/>
        <w:tabs>
          <w:tab w:val="left" w:pos="851"/>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Интеграция модуля по гандболу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участии в спортивных соревнованиях</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и подготовке юношей к службе в Вооруженных Силах </w:t>
      </w:r>
      <w:r w:rsidR="007815B3" w:rsidRPr="00BD5A8E">
        <w:rPr>
          <w:rFonts w:ascii="Times New Roman" w:eastAsia="Calibri" w:hAnsi="Times New Roman" w:cs="Times New Roman"/>
          <w:bCs/>
          <w:sz w:val="24"/>
          <w:szCs w:val="24"/>
          <w:lang w:eastAsia="ru-RU"/>
        </w:rPr>
        <w:t>ПМР</w:t>
      </w:r>
      <w:r w:rsidRPr="00BD5A8E">
        <w:rPr>
          <w:rFonts w:ascii="Times New Roman" w:eastAsia="Calibri" w:hAnsi="Times New Roman" w:cs="Times New Roman"/>
          <w:bCs/>
          <w:sz w:val="24"/>
          <w:szCs w:val="24"/>
          <w:lang w:eastAsia="ru-RU"/>
        </w:rPr>
        <w:t xml:space="preserve">. </w:t>
      </w:r>
    </w:p>
    <w:p w14:paraId="6C44CB48" w14:textId="57C7B5DD" w:rsidR="0001620A" w:rsidRPr="00BD5A8E" w:rsidRDefault="0001620A" w:rsidP="0005150C">
      <w:pPr>
        <w:widowControl w:val="0"/>
        <w:tabs>
          <w:tab w:val="left" w:pos="851"/>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Модуль «Гандбол»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гандболу с выбором различных элементов гандбола, с учетом возраста и физической подготовленности обучающихся; в виде целостного последовательного учебного модуля, изучаемого</w:t>
      </w:r>
      <w:r w:rsidR="007815B3" w:rsidRP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(при организации и проведении уроков физической культуры с 3-часовой недельной нагрузкой рекомендуемый объем в 10 и 11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 </w:t>
      </w:r>
    </w:p>
    <w:p w14:paraId="0480068F" w14:textId="228BB366" w:rsidR="0069079A" w:rsidRPr="00BD5A8E" w:rsidRDefault="0069079A" w:rsidP="0005150C">
      <w:pPr>
        <w:tabs>
          <w:tab w:val="left" w:pos="851"/>
        </w:tabs>
        <w:spacing w:after="0" w:line="240" w:lineRule="auto"/>
        <w:ind w:firstLine="709"/>
        <w:jc w:val="both"/>
        <w:rPr>
          <w:rFonts w:ascii="Times New Roman" w:eastAsia="Calibri" w:hAnsi="Times New Roman" w:cs="Times New Roman"/>
          <w:color w:val="FF0000"/>
          <w:sz w:val="24"/>
          <w:szCs w:val="24"/>
        </w:rPr>
      </w:pPr>
      <w:bookmarkStart w:id="16" w:name="_Hlk224129356"/>
      <w:r w:rsidRPr="00BD5A8E">
        <w:rPr>
          <w:rFonts w:ascii="Times New Roman" w:eastAsia="Calibri" w:hAnsi="Times New Roman" w:cs="Times New Roman"/>
          <w:sz w:val="24"/>
          <w:szCs w:val="24"/>
        </w:rPr>
        <w:t>В соответствии с Государственным учебным планом основного общего образования (приказ Министерства про</w:t>
      </w:r>
      <w:r w:rsidR="00756AD5">
        <w:rPr>
          <w:rFonts w:ascii="Times New Roman" w:eastAsia="Calibri" w:hAnsi="Times New Roman" w:cs="Times New Roman"/>
          <w:sz w:val="24"/>
          <w:szCs w:val="24"/>
        </w:rPr>
        <w:t>с</w:t>
      </w:r>
      <w:r w:rsidRPr="00BD5A8E">
        <w:rPr>
          <w:rFonts w:ascii="Times New Roman" w:eastAsia="Calibri" w:hAnsi="Times New Roman" w:cs="Times New Roman"/>
          <w:sz w:val="24"/>
          <w:szCs w:val="24"/>
        </w:rPr>
        <w:t>ве</w:t>
      </w:r>
      <w:r w:rsidR="00756AD5">
        <w:rPr>
          <w:rFonts w:ascii="Times New Roman" w:eastAsia="Calibri" w:hAnsi="Times New Roman" w:cs="Times New Roman"/>
          <w:sz w:val="24"/>
          <w:szCs w:val="24"/>
        </w:rPr>
        <w:t>щ</w:t>
      </w:r>
      <w:r w:rsidRPr="00BD5A8E">
        <w:rPr>
          <w:rFonts w:ascii="Times New Roman" w:eastAsia="Calibri" w:hAnsi="Times New Roman" w:cs="Times New Roman"/>
          <w:sz w:val="24"/>
          <w:szCs w:val="24"/>
        </w:rPr>
        <w:t>ения от 20.02.2024</w:t>
      </w:r>
      <w:r w:rsidR="00756AD5">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г</w:t>
      </w:r>
      <w:r w:rsidR="00756AD5">
        <w:rPr>
          <w:rFonts w:ascii="Times New Roman" w:eastAsia="Calibri" w:hAnsi="Times New Roman" w:cs="Times New Roman"/>
          <w:sz w:val="24"/>
          <w:szCs w:val="24"/>
        </w:rPr>
        <w:t>.</w:t>
      </w:r>
      <w:r w:rsidRPr="00BD5A8E">
        <w:rPr>
          <w:rFonts w:ascii="Times New Roman" w:eastAsia="Calibri" w:hAnsi="Times New Roman" w:cs="Times New Roman"/>
          <w:sz w:val="24"/>
          <w:szCs w:val="24"/>
        </w:rPr>
        <w:t xml:space="preserve"> </w:t>
      </w:r>
      <w:r w:rsidR="00BD5A8E">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124) для освоения программы по предмету «Физическая культура» с 10 по 11 классы предусмотрено 68 часов.</w:t>
      </w:r>
    </w:p>
    <w:p w14:paraId="22A0C0E2" w14:textId="77777777" w:rsidR="007815B3" w:rsidRPr="00BD5A8E" w:rsidRDefault="007815B3" w:rsidP="0005150C">
      <w:pPr>
        <w:tabs>
          <w:tab w:val="left" w:pos="851"/>
        </w:tabs>
        <w:spacing w:line="240" w:lineRule="auto"/>
        <w:ind w:firstLine="709"/>
        <w:jc w:val="both"/>
        <w:rPr>
          <w:rFonts w:ascii="Times New Roman" w:eastAsia="Calibri" w:hAnsi="Times New Roman" w:cs="Times New Roman"/>
          <w:sz w:val="24"/>
          <w:szCs w:val="24"/>
        </w:rPr>
      </w:pPr>
      <w:r w:rsidRPr="00BD5A8E">
        <w:rPr>
          <w:rFonts w:ascii="Times New Roman" w:eastAsia="Calibri" w:hAnsi="Times New Roman" w:cs="Times New Roman"/>
          <w:sz w:val="24"/>
          <w:szCs w:val="24"/>
        </w:rPr>
        <w:t>Часовая нагрузка по годам распределена следующим образом:</w:t>
      </w:r>
    </w:p>
    <w:tbl>
      <w:tblPr>
        <w:tblStyle w:val="2"/>
        <w:tblW w:w="0" w:type="auto"/>
        <w:tblLook w:val="04A0" w:firstRow="1" w:lastRow="0" w:firstColumn="1" w:lastColumn="0" w:noHBand="0" w:noVBand="1"/>
      </w:tblPr>
      <w:tblGrid>
        <w:gridCol w:w="2343"/>
        <w:gridCol w:w="3904"/>
        <w:gridCol w:w="3098"/>
      </w:tblGrid>
      <w:tr w:rsidR="007815B3" w:rsidRPr="0026427C" w14:paraId="072BB9F3" w14:textId="77777777" w:rsidTr="0026427C">
        <w:tc>
          <w:tcPr>
            <w:tcW w:w="2405" w:type="dxa"/>
            <w:vMerge w:val="restart"/>
            <w:vAlign w:val="center"/>
          </w:tcPr>
          <w:p w14:paraId="0C14637D" w14:textId="77777777" w:rsidR="007815B3" w:rsidRPr="0005150C" w:rsidRDefault="007815B3" w:rsidP="00BD5A8E">
            <w:pPr>
              <w:jc w:val="center"/>
              <w:rPr>
                <w:rFonts w:ascii="Times New Roman" w:eastAsia="Calibri" w:hAnsi="Times New Roman" w:cs="Times New Roman"/>
                <w:b/>
                <w:szCs w:val="24"/>
              </w:rPr>
            </w:pPr>
            <w:r w:rsidRPr="0005150C">
              <w:rPr>
                <w:rFonts w:ascii="Times New Roman" w:eastAsia="Calibri" w:hAnsi="Times New Roman" w:cs="Times New Roman"/>
                <w:b/>
                <w:szCs w:val="24"/>
              </w:rPr>
              <w:t>Класс</w:t>
            </w:r>
          </w:p>
        </w:tc>
        <w:tc>
          <w:tcPr>
            <w:tcW w:w="7224" w:type="dxa"/>
            <w:gridSpan w:val="2"/>
            <w:vAlign w:val="center"/>
          </w:tcPr>
          <w:p w14:paraId="05396D88" w14:textId="24006E5D" w:rsidR="007815B3" w:rsidRPr="0005150C" w:rsidRDefault="007815B3" w:rsidP="0026427C">
            <w:pPr>
              <w:jc w:val="center"/>
              <w:rPr>
                <w:rFonts w:ascii="Times New Roman" w:eastAsia="Calibri" w:hAnsi="Times New Roman" w:cs="Times New Roman"/>
                <w:b/>
                <w:szCs w:val="24"/>
              </w:rPr>
            </w:pPr>
            <w:r w:rsidRPr="0005150C">
              <w:rPr>
                <w:rFonts w:ascii="Times New Roman" w:eastAsia="Calibri" w:hAnsi="Times New Roman" w:cs="Times New Roman"/>
                <w:b/>
                <w:szCs w:val="24"/>
              </w:rPr>
              <w:t>Количество часов</w:t>
            </w:r>
          </w:p>
        </w:tc>
      </w:tr>
      <w:tr w:rsidR="007815B3" w:rsidRPr="0026427C" w14:paraId="165AA49E" w14:textId="77777777" w:rsidTr="0026427C">
        <w:tc>
          <w:tcPr>
            <w:tcW w:w="2405" w:type="dxa"/>
            <w:vMerge/>
            <w:vAlign w:val="center"/>
          </w:tcPr>
          <w:p w14:paraId="338953F4" w14:textId="77777777" w:rsidR="007815B3" w:rsidRPr="0005150C" w:rsidRDefault="007815B3" w:rsidP="00BD5A8E">
            <w:pPr>
              <w:jc w:val="center"/>
              <w:rPr>
                <w:rFonts w:ascii="Times New Roman" w:eastAsia="Calibri" w:hAnsi="Times New Roman" w:cs="Times New Roman"/>
                <w:b/>
                <w:szCs w:val="24"/>
              </w:rPr>
            </w:pPr>
          </w:p>
        </w:tc>
        <w:tc>
          <w:tcPr>
            <w:tcW w:w="4023" w:type="dxa"/>
            <w:vAlign w:val="center"/>
          </w:tcPr>
          <w:p w14:paraId="366685B8" w14:textId="6A08EFB8" w:rsidR="007815B3" w:rsidRPr="0005150C" w:rsidRDefault="0026427C" w:rsidP="00BD5A8E">
            <w:pPr>
              <w:jc w:val="center"/>
              <w:rPr>
                <w:rFonts w:ascii="Times New Roman" w:eastAsia="Calibri" w:hAnsi="Times New Roman" w:cs="Times New Roman"/>
                <w:b/>
                <w:szCs w:val="24"/>
              </w:rPr>
            </w:pPr>
            <w:r w:rsidRPr="0005150C">
              <w:rPr>
                <w:rFonts w:ascii="Times New Roman" w:eastAsia="Calibri" w:hAnsi="Times New Roman" w:cs="Times New Roman"/>
                <w:b/>
                <w:szCs w:val="24"/>
              </w:rPr>
              <w:t>В</w:t>
            </w:r>
            <w:r w:rsidR="007815B3" w:rsidRPr="0005150C">
              <w:rPr>
                <w:rFonts w:ascii="Times New Roman" w:eastAsia="Calibri" w:hAnsi="Times New Roman" w:cs="Times New Roman"/>
                <w:b/>
                <w:szCs w:val="24"/>
              </w:rPr>
              <w:t xml:space="preserve"> неделю</w:t>
            </w:r>
          </w:p>
        </w:tc>
        <w:tc>
          <w:tcPr>
            <w:tcW w:w="3201" w:type="dxa"/>
            <w:vAlign w:val="center"/>
          </w:tcPr>
          <w:p w14:paraId="1624A1AA" w14:textId="678CFF87" w:rsidR="007815B3" w:rsidRPr="0005150C" w:rsidRDefault="0026427C" w:rsidP="00BD5A8E">
            <w:pPr>
              <w:jc w:val="center"/>
              <w:rPr>
                <w:rFonts w:ascii="Times New Roman" w:eastAsia="Calibri" w:hAnsi="Times New Roman" w:cs="Times New Roman"/>
                <w:b/>
                <w:szCs w:val="24"/>
              </w:rPr>
            </w:pPr>
            <w:r w:rsidRPr="0005150C">
              <w:rPr>
                <w:rFonts w:ascii="Times New Roman" w:eastAsia="Calibri" w:hAnsi="Times New Roman" w:cs="Times New Roman"/>
                <w:b/>
                <w:szCs w:val="24"/>
              </w:rPr>
              <w:t>З</w:t>
            </w:r>
            <w:r w:rsidR="007815B3" w:rsidRPr="0005150C">
              <w:rPr>
                <w:rFonts w:ascii="Times New Roman" w:eastAsia="Calibri" w:hAnsi="Times New Roman" w:cs="Times New Roman"/>
                <w:b/>
                <w:szCs w:val="24"/>
              </w:rPr>
              <w:t>а год</w:t>
            </w:r>
          </w:p>
        </w:tc>
      </w:tr>
      <w:tr w:rsidR="007815B3" w:rsidRPr="0026427C" w14:paraId="6F385501" w14:textId="77777777" w:rsidTr="0026427C">
        <w:tc>
          <w:tcPr>
            <w:tcW w:w="2405" w:type="dxa"/>
          </w:tcPr>
          <w:p w14:paraId="2E69FB2B" w14:textId="5A88A0D0" w:rsidR="007815B3" w:rsidRPr="0026427C" w:rsidRDefault="007815B3" w:rsidP="0026427C">
            <w:pPr>
              <w:jc w:val="center"/>
              <w:rPr>
                <w:rFonts w:ascii="Times New Roman" w:eastAsia="Calibri" w:hAnsi="Times New Roman" w:cs="Times New Roman"/>
                <w:szCs w:val="24"/>
              </w:rPr>
            </w:pPr>
            <w:r w:rsidRPr="0026427C">
              <w:rPr>
                <w:rFonts w:ascii="Times New Roman" w:eastAsia="Calibri" w:hAnsi="Times New Roman" w:cs="Times New Roman"/>
                <w:szCs w:val="24"/>
              </w:rPr>
              <w:t>10</w:t>
            </w:r>
          </w:p>
        </w:tc>
        <w:tc>
          <w:tcPr>
            <w:tcW w:w="4023" w:type="dxa"/>
          </w:tcPr>
          <w:p w14:paraId="32D57C2F" w14:textId="77777777" w:rsidR="007815B3" w:rsidRPr="0026427C" w:rsidRDefault="007815B3" w:rsidP="00BD5A8E">
            <w:pPr>
              <w:jc w:val="center"/>
              <w:rPr>
                <w:rFonts w:ascii="Times New Roman" w:eastAsia="Calibri" w:hAnsi="Times New Roman" w:cs="Times New Roman"/>
                <w:szCs w:val="24"/>
              </w:rPr>
            </w:pPr>
            <w:r w:rsidRPr="0026427C">
              <w:rPr>
                <w:rFonts w:ascii="Times New Roman" w:eastAsia="Calibri" w:hAnsi="Times New Roman" w:cs="Times New Roman"/>
                <w:szCs w:val="24"/>
              </w:rPr>
              <w:t>1</w:t>
            </w:r>
          </w:p>
        </w:tc>
        <w:tc>
          <w:tcPr>
            <w:tcW w:w="3201" w:type="dxa"/>
          </w:tcPr>
          <w:p w14:paraId="4309EF91" w14:textId="77777777" w:rsidR="007815B3" w:rsidRPr="0026427C" w:rsidRDefault="007815B3" w:rsidP="00BD5A8E">
            <w:pPr>
              <w:jc w:val="center"/>
              <w:rPr>
                <w:rFonts w:ascii="Times New Roman" w:eastAsia="Calibri" w:hAnsi="Times New Roman" w:cs="Times New Roman"/>
                <w:szCs w:val="24"/>
              </w:rPr>
            </w:pPr>
            <w:r w:rsidRPr="0026427C">
              <w:rPr>
                <w:rFonts w:ascii="Times New Roman" w:eastAsia="Calibri" w:hAnsi="Times New Roman" w:cs="Times New Roman"/>
                <w:szCs w:val="24"/>
              </w:rPr>
              <w:t>34</w:t>
            </w:r>
          </w:p>
        </w:tc>
      </w:tr>
      <w:tr w:rsidR="007815B3" w:rsidRPr="0026427C" w14:paraId="3A9D8B36" w14:textId="77777777" w:rsidTr="0026427C">
        <w:tc>
          <w:tcPr>
            <w:tcW w:w="2405" w:type="dxa"/>
          </w:tcPr>
          <w:p w14:paraId="5F220491" w14:textId="468E3E21" w:rsidR="007815B3" w:rsidRPr="0026427C" w:rsidRDefault="007815B3" w:rsidP="0026427C">
            <w:pPr>
              <w:jc w:val="center"/>
              <w:rPr>
                <w:rFonts w:ascii="Times New Roman" w:eastAsia="Calibri" w:hAnsi="Times New Roman" w:cs="Times New Roman"/>
                <w:szCs w:val="24"/>
              </w:rPr>
            </w:pPr>
            <w:r w:rsidRPr="0026427C">
              <w:rPr>
                <w:rFonts w:ascii="Times New Roman" w:eastAsia="Calibri" w:hAnsi="Times New Roman" w:cs="Times New Roman"/>
                <w:szCs w:val="24"/>
              </w:rPr>
              <w:t>11</w:t>
            </w:r>
          </w:p>
        </w:tc>
        <w:tc>
          <w:tcPr>
            <w:tcW w:w="4023" w:type="dxa"/>
          </w:tcPr>
          <w:p w14:paraId="37161C99" w14:textId="77777777" w:rsidR="007815B3" w:rsidRPr="0026427C" w:rsidRDefault="007815B3" w:rsidP="00BD5A8E">
            <w:pPr>
              <w:jc w:val="center"/>
              <w:rPr>
                <w:rFonts w:ascii="Times New Roman" w:eastAsia="Calibri" w:hAnsi="Times New Roman" w:cs="Times New Roman"/>
                <w:szCs w:val="24"/>
              </w:rPr>
            </w:pPr>
            <w:r w:rsidRPr="0026427C">
              <w:rPr>
                <w:rFonts w:ascii="Times New Roman" w:eastAsia="Calibri" w:hAnsi="Times New Roman" w:cs="Times New Roman"/>
                <w:szCs w:val="24"/>
              </w:rPr>
              <w:t>1</w:t>
            </w:r>
          </w:p>
        </w:tc>
        <w:tc>
          <w:tcPr>
            <w:tcW w:w="3201" w:type="dxa"/>
          </w:tcPr>
          <w:p w14:paraId="6653DEF7" w14:textId="77777777" w:rsidR="007815B3" w:rsidRPr="0026427C" w:rsidRDefault="007815B3" w:rsidP="00BD5A8E">
            <w:pPr>
              <w:jc w:val="center"/>
              <w:rPr>
                <w:rFonts w:ascii="Times New Roman" w:eastAsia="Calibri" w:hAnsi="Times New Roman" w:cs="Times New Roman"/>
                <w:szCs w:val="24"/>
              </w:rPr>
            </w:pPr>
            <w:r w:rsidRPr="0026427C">
              <w:rPr>
                <w:rFonts w:ascii="Times New Roman" w:eastAsia="Calibri" w:hAnsi="Times New Roman" w:cs="Times New Roman"/>
                <w:szCs w:val="24"/>
              </w:rPr>
              <w:t>34</w:t>
            </w:r>
          </w:p>
        </w:tc>
      </w:tr>
      <w:bookmarkEnd w:id="16"/>
    </w:tbl>
    <w:p w14:paraId="43007440" w14:textId="77777777" w:rsidR="007815B3" w:rsidRPr="00BD5A8E" w:rsidRDefault="007815B3" w:rsidP="00BD5A8E">
      <w:pPr>
        <w:spacing w:after="0" w:line="240" w:lineRule="auto"/>
        <w:ind w:left="-709"/>
        <w:jc w:val="both"/>
        <w:rPr>
          <w:rFonts w:ascii="Calibri" w:eastAsia="Calibri" w:hAnsi="Calibri" w:cs="Times New Roman"/>
        </w:rPr>
      </w:pPr>
    </w:p>
    <w:p w14:paraId="3C59ED89" w14:textId="23E8AD68" w:rsidR="007815B3" w:rsidRPr="0026427C" w:rsidRDefault="0026427C" w:rsidP="00BF3A90">
      <w:pPr>
        <w:pStyle w:val="a3"/>
        <w:numPr>
          <w:ilvl w:val="0"/>
          <w:numId w:val="5"/>
        </w:numPr>
        <w:tabs>
          <w:tab w:val="left" w:pos="284"/>
        </w:tabs>
        <w:spacing w:after="0" w:line="240" w:lineRule="auto"/>
        <w:ind w:left="0" w:firstLine="0"/>
        <w:jc w:val="center"/>
        <w:rPr>
          <w:rFonts w:ascii="Times New Roman" w:eastAsia="Times New Roman" w:hAnsi="Times New Roman"/>
          <w:b/>
          <w:sz w:val="24"/>
          <w:szCs w:val="24"/>
          <w:lang w:eastAsia="ru-RU"/>
        </w:rPr>
      </w:pPr>
      <w:bookmarkStart w:id="17" w:name="_Hlk224129391"/>
      <w:r w:rsidRPr="0026427C">
        <w:rPr>
          <w:rFonts w:ascii="Times New Roman" w:hAnsi="Times New Roman"/>
          <w:b/>
          <w:sz w:val="24"/>
          <w:szCs w:val="24"/>
          <w:lang w:eastAsia="ru-RU"/>
        </w:rPr>
        <w:t>Содержание модуля по гандболу</w:t>
      </w:r>
    </w:p>
    <w:p w14:paraId="40CC53A8" w14:textId="77777777" w:rsidR="0026427C" w:rsidRDefault="0026427C" w:rsidP="00BD5A8E">
      <w:pPr>
        <w:spacing w:after="0" w:line="240" w:lineRule="auto"/>
        <w:jc w:val="center"/>
        <w:rPr>
          <w:rFonts w:ascii="Times New Roman" w:eastAsia="Times New Roman" w:hAnsi="Times New Roman"/>
          <w:b/>
          <w:sz w:val="24"/>
          <w:szCs w:val="24"/>
          <w:lang w:eastAsia="ru-RU"/>
        </w:rPr>
      </w:pPr>
    </w:p>
    <w:p w14:paraId="60FA780F" w14:textId="1BAC6C88" w:rsidR="007815B3" w:rsidRPr="00BD5A8E" w:rsidRDefault="007815B3" w:rsidP="00BD5A8E">
      <w:pPr>
        <w:spacing w:after="0" w:line="240" w:lineRule="auto"/>
        <w:jc w:val="center"/>
        <w:rPr>
          <w:rFonts w:ascii="Times New Roman" w:eastAsia="Times New Roman" w:hAnsi="Times New Roman"/>
          <w:b/>
          <w:sz w:val="24"/>
          <w:szCs w:val="24"/>
          <w:lang w:eastAsia="ru-RU"/>
        </w:rPr>
      </w:pPr>
      <w:r w:rsidRPr="00BD5A8E">
        <w:rPr>
          <w:rFonts w:ascii="Times New Roman" w:eastAsia="Times New Roman" w:hAnsi="Times New Roman"/>
          <w:b/>
          <w:sz w:val="24"/>
          <w:szCs w:val="24"/>
          <w:lang w:eastAsia="ru-RU"/>
        </w:rPr>
        <w:t>10 КЛАСС</w:t>
      </w:r>
    </w:p>
    <w:p w14:paraId="03DCC8BF" w14:textId="77777777" w:rsidR="007815B3" w:rsidRPr="00BD5A8E" w:rsidRDefault="007815B3" w:rsidP="00BD5A8E">
      <w:pPr>
        <w:spacing w:after="0" w:line="240" w:lineRule="auto"/>
        <w:ind w:firstLine="567"/>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562"/>
        <w:gridCol w:w="6804"/>
        <w:gridCol w:w="2268"/>
      </w:tblGrid>
      <w:tr w:rsidR="007815B3" w:rsidRPr="0026427C" w14:paraId="6BBD249B" w14:textId="77777777" w:rsidTr="0026427C">
        <w:trPr>
          <w:trHeight w:val="280"/>
        </w:trPr>
        <w:tc>
          <w:tcPr>
            <w:tcW w:w="562" w:type="dxa"/>
            <w:vAlign w:val="center"/>
          </w:tcPr>
          <w:p w14:paraId="31D94007" w14:textId="77777777" w:rsidR="0026427C" w:rsidRDefault="00BD5A8E" w:rsidP="0026427C">
            <w:pPr>
              <w:jc w:val="center"/>
              <w:rPr>
                <w:rFonts w:ascii="Times New Roman" w:hAnsi="Times New Roman" w:cs="Times New Roman"/>
                <w:b/>
                <w:lang w:eastAsia="ru-RU"/>
              </w:rPr>
            </w:pPr>
            <w:r w:rsidRPr="0026427C">
              <w:rPr>
                <w:rFonts w:ascii="Times New Roman" w:hAnsi="Times New Roman" w:cs="Times New Roman"/>
                <w:b/>
                <w:lang w:eastAsia="ru-RU"/>
              </w:rPr>
              <w:t>№</w:t>
            </w:r>
          </w:p>
          <w:p w14:paraId="480DED13" w14:textId="469088B4" w:rsidR="007815B3" w:rsidRPr="0026427C" w:rsidRDefault="007815B3" w:rsidP="0026427C">
            <w:pPr>
              <w:jc w:val="center"/>
              <w:rPr>
                <w:rFonts w:ascii="Times New Roman" w:hAnsi="Times New Roman" w:cs="Times New Roman"/>
                <w:b/>
                <w:lang w:eastAsia="ru-RU"/>
              </w:rPr>
            </w:pPr>
            <w:r w:rsidRPr="0026427C">
              <w:rPr>
                <w:rFonts w:ascii="Times New Roman" w:hAnsi="Times New Roman" w:cs="Times New Roman"/>
                <w:b/>
                <w:lang w:eastAsia="ru-RU"/>
              </w:rPr>
              <w:t>п/п</w:t>
            </w:r>
          </w:p>
        </w:tc>
        <w:tc>
          <w:tcPr>
            <w:tcW w:w="6804" w:type="dxa"/>
            <w:vAlign w:val="center"/>
          </w:tcPr>
          <w:p w14:paraId="594CD9C0" w14:textId="77777777" w:rsidR="007815B3" w:rsidRPr="0026427C" w:rsidRDefault="007815B3" w:rsidP="0026427C">
            <w:pPr>
              <w:autoSpaceDE w:val="0"/>
              <w:autoSpaceDN w:val="0"/>
              <w:jc w:val="center"/>
              <w:rPr>
                <w:rFonts w:ascii="Times New Roman" w:eastAsia="Times New Roman" w:hAnsi="Times New Roman" w:cs="Times New Roman"/>
                <w:b/>
                <w:lang w:eastAsia="ru-RU"/>
              </w:rPr>
            </w:pPr>
            <w:r w:rsidRPr="0026427C">
              <w:rPr>
                <w:rFonts w:ascii="Times New Roman" w:eastAsia="Times New Roman" w:hAnsi="Times New Roman" w:cs="Times New Roman"/>
                <w:b/>
                <w:lang w:eastAsia="ru-RU"/>
              </w:rPr>
              <w:t>Название раздела модуля</w:t>
            </w:r>
          </w:p>
        </w:tc>
        <w:tc>
          <w:tcPr>
            <w:tcW w:w="2268" w:type="dxa"/>
            <w:vAlign w:val="center"/>
          </w:tcPr>
          <w:p w14:paraId="744A9182" w14:textId="4EAE843A" w:rsidR="007815B3" w:rsidRPr="0026427C" w:rsidRDefault="007815B3" w:rsidP="0026427C">
            <w:pPr>
              <w:autoSpaceDE w:val="0"/>
              <w:autoSpaceDN w:val="0"/>
              <w:jc w:val="center"/>
              <w:rPr>
                <w:rFonts w:ascii="Times New Roman" w:eastAsia="Times New Roman" w:hAnsi="Times New Roman" w:cs="Times New Roman"/>
                <w:b/>
                <w:lang w:eastAsia="ru-RU"/>
              </w:rPr>
            </w:pPr>
            <w:r w:rsidRPr="0026427C">
              <w:rPr>
                <w:rFonts w:ascii="Times New Roman" w:eastAsia="Times New Roman" w:hAnsi="Times New Roman" w:cs="Times New Roman"/>
                <w:b/>
                <w:lang w:eastAsia="ru-RU"/>
              </w:rPr>
              <w:t>Кол</w:t>
            </w:r>
            <w:r w:rsidR="0026427C">
              <w:rPr>
                <w:rFonts w:ascii="Times New Roman" w:eastAsia="Times New Roman" w:hAnsi="Times New Roman" w:cs="Times New Roman"/>
                <w:b/>
                <w:lang w:eastAsia="ru-RU"/>
              </w:rPr>
              <w:t>ичеств</w:t>
            </w:r>
            <w:r w:rsidRPr="0026427C">
              <w:rPr>
                <w:rFonts w:ascii="Times New Roman" w:eastAsia="Times New Roman" w:hAnsi="Times New Roman" w:cs="Times New Roman"/>
                <w:b/>
                <w:lang w:eastAsia="ru-RU"/>
              </w:rPr>
              <w:t>о часов</w:t>
            </w:r>
          </w:p>
        </w:tc>
      </w:tr>
      <w:tr w:rsidR="007815B3" w:rsidRPr="0026427C" w14:paraId="620214B9" w14:textId="77777777" w:rsidTr="0026427C">
        <w:trPr>
          <w:trHeight w:val="287"/>
        </w:trPr>
        <w:tc>
          <w:tcPr>
            <w:tcW w:w="562" w:type="dxa"/>
          </w:tcPr>
          <w:p w14:paraId="52323C3A" w14:textId="77777777" w:rsidR="007815B3" w:rsidRPr="0026427C" w:rsidRDefault="007815B3" w:rsidP="0026427C">
            <w:pPr>
              <w:jc w:val="center"/>
              <w:rPr>
                <w:rFonts w:ascii="Times New Roman" w:hAnsi="Times New Roman" w:cs="Times New Roman"/>
                <w:lang w:eastAsia="ru-RU"/>
              </w:rPr>
            </w:pPr>
            <w:r w:rsidRPr="0026427C">
              <w:rPr>
                <w:rFonts w:ascii="Times New Roman" w:hAnsi="Times New Roman" w:cs="Times New Roman"/>
                <w:lang w:eastAsia="ru-RU"/>
              </w:rPr>
              <w:t>1</w:t>
            </w:r>
          </w:p>
        </w:tc>
        <w:tc>
          <w:tcPr>
            <w:tcW w:w="6804" w:type="dxa"/>
          </w:tcPr>
          <w:p w14:paraId="6C3D68E4" w14:textId="77777777" w:rsidR="007815B3" w:rsidRPr="0026427C" w:rsidRDefault="007815B3" w:rsidP="0026427C">
            <w:pPr>
              <w:autoSpaceDE w:val="0"/>
              <w:autoSpaceDN w:val="0"/>
              <w:jc w:val="both"/>
              <w:rPr>
                <w:rFonts w:ascii="Times New Roman" w:hAnsi="Times New Roman" w:cs="Times New Roman"/>
                <w:lang w:eastAsia="ru-RU"/>
              </w:rPr>
            </w:pPr>
            <w:r w:rsidRPr="0026427C">
              <w:rPr>
                <w:rFonts w:ascii="Times New Roman" w:hAnsi="Times New Roman" w:cs="Times New Roman"/>
                <w:lang w:eastAsia="ru-RU"/>
              </w:rPr>
              <w:t>Основа знаний</w:t>
            </w:r>
          </w:p>
        </w:tc>
        <w:tc>
          <w:tcPr>
            <w:tcW w:w="2268" w:type="dxa"/>
          </w:tcPr>
          <w:p w14:paraId="0AEDDB48" w14:textId="77777777" w:rsidR="007815B3" w:rsidRPr="0026427C" w:rsidRDefault="007815B3" w:rsidP="0026427C">
            <w:pPr>
              <w:autoSpaceDE w:val="0"/>
              <w:autoSpaceDN w:val="0"/>
              <w:jc w:val="center"/>
              <w:rPr>
                <w:rFonts w:ascii="Times New Roman" w:eastAsia="Times New Roman" w:hAnsi="Times New Roman" w:cs="Times New Roman"/>
                <w:lang w:eastAsia="ru-RU"/>
              </w:rPr>
            </w:pPr>
            <w:r w:rsidRPr="0026427C">
              <w:rPr>
                <w:rFonts w:ascii="Times New Roman" w:eastAsia="Times New Roman" w:hAnsi="Times New Roman" w:cs="Times New Roman"/>
                <w:lang w:eastAsia="ru-RU"/>
              </w:rPr>
              <w:t xml:space="preserve">В процессе занятия </w:t>
            </w:r>
          </w:p>
        </w:tc>
      </w:tr>
      <w:tr w:rsidR="007815B3" w:rsidRPr="0026427C" w14:paraId="5DC8D8E0" w14:textId="77777777" w:rsidTr="0026427C">
        <w:trPr>
          <w:trHeight w:val="287"/>
        </w:trPr>
        <w:tc>
          <w:tcPr>
            <w:tcW w:w="562" w:type="dxa"/>
          </w:tcPr>
          <w:p w14:paraId="04E1E68F" w14:textId="77777777" w:rsidR="007815B3" w:rsidRPr="0026427C" w:rsidRDefault="007815B3" w:rsidP="0026427C">
            <w:pPr>
              <w:jc w:val="center"/>
              <w:rPr>
                <w:rFonts w:ascii="Times New Roman" w:hAnsi="Times New Roman" w:cs="Times New Roman"/>
                <w:lang w:eastAsia="ru-RU"/>
              </w:rPr>
            </w:pPr>
            <w:r w:rsidRPr="0026427C">
              <w:rPr>
                <w:rFonts w:ascii="Times New Roman" w:hAnsi="Times New Roman" w:cs="Times New Roman"/>
                <w:lang w:eastAsia="ru-RU"/>
              </w:rPr>
              <w:t>2</w:t>
            </w:r>
          </w:p>
        </w:tc>
        <w:tc>
          <w:tcPr>
            <w:tcW w:w="6804" w:type="dxa"/>
          </w:tcPr>
          <w:p w14:paraId="3FCDE0AA" w14:textId="6D905C84" w:rsidR="007815B3" w:rsidRPr="0026427C" w:rsidRDefault="007815B3" w:rsidP="0026427C">
            <w:pPr>
              <w:rPr>
                <w:rFonts w:ascii="Times New Roman" w:hAnsi="Times New Roman" w:cs="Times New Roman"/>
                <w:lang w:eastAsia="ru-RU"/>
              </w:rPr>
            </w:pPr>
            <w:r w:rsidRPr="0026427C">
              <w:rPr>
                <w:rFonts w:ascii="Times New Roman" w:hAnsi="Times New Roman" w:cs="Times New Roman"/>
                <w:bCs/>
              </w:rPr>
              <w:t>Способы самостоятельной деятельности</w:t>
            </w:r>
          </w:p>
        </w:tc>
        <w:tc>
          <w:tcPr>
            <w:tcW w:w="2268" w:type="dxa"/>
          </w:tcPr>
          <w:p w14:paraId="5830A8CE" w14:textId="77777777" w:rsidR="007815B3" w:rsidRPr="0026427C" w:rsidRDefault="007815B3" w:rsidP="0026427C">
            <w:pPr>
              <w:autoSpaceDE w:val="0"/>
              <w:autoSpaceDN w:val="0"/>
              <w:jc w:val="center"/>
              <w:rPr>
                <w:rFonts w:ascii="Times New Roman" w:eastAsia="Times New Roman" w:hAnsi="Times New Roman" w:cs="Times New Roman"/>
                <w:lang w:eastAsia="ru-RU"/>
              </w:rPr>
            </w:pPr>
            <w:r w:rsidRPr="0026427C">
              <w:rPr>
                <w:rFonts w:ascii="Times New Roman" w:eastAsia="Times New Roman" w:hAnsi="Times New Roman" w:cs="Times New Roman"/>
                <w:lang w:eastAsia="ru-RU"/>
              </w:rPr>
              <w:t>В процессе занятия</w:t>
            </w:r>
          </w:p>
        </w:tc>
      </w:tr>
      <w:tr w:rsidR="007815B3" w:rsidRPr="0026427C" w14:paraId="739E2863" w14:textId="77777777" w:rsidTr="0026427C">
        <w:trPr>
          <w:trHeight w:val="287"/>
        </w:trPr>
        <w:tc>
          <w:tcPr>
            <w:tcW w:w="9634" w:type="dxa"/>
            <w:gridSpan w:val="3"/>
          </w:tcPr>
          <w:p w14:paraId="7D34F4BE" w14:textId="00FFD6E2" w:rsidR="007815B3" w:rsidRPr="0026427C" w:rsidRDefault="007815B3" w:rsidP="0026427C">
            <w:pPr>
              <w:jc w:val="center"/>
              <w:rPr>
                <w:rFonts w:ascii="Times New Roman" w:hAnsi="Times New Roman" w:cs="Times New Roman"/>
              </w:rPr>
            </w:pPr>
            <w:r w:rsidRPr="0026427C">
              <w:rPr>
                <w:rFonts w:ascii="Times New Roman" w:hAnsi="Times New Roman" w:cs="Times New Roman"/>
              </w:rPr>
              <w:t>Физическое совершенствование</w:t>
            </w:r>
          </w:p>
        </w:tc>
      </w:tr>
      <w:tr w:rsidR="007815B3" w:rsidRPr="0026427C" w14:paraId="20504513" w14:textId="77777777" w:rsidTr="0026427C">
        <w:trPr>
          <w:trHeight w:val="687"/>
        </w:trPr>
        <w:tc>
          <w:tcPr>
            <w:tcW w:w="562" w:type="dxa"/>
          </w:tcPr>
          <w:p w14:paraId="1580587A" w14:textId="77777777" w:rsidR="007815B3" w:rsidRPr="0026427C" w:rsidRDefault="007815B3" w:rsidP="0026427C">
            <w:pPr>
              <w:jc w:val="center"/>
              <w:rPr>
                <w:rFonts w:ascii="Times New Roman" w:hAnsi="Times New Roman" w:cs="Times New Roman"/>
                <w:lang w:eastAsia="ru-RU"/>
              </w:rPr>
            </w:pPr>
            <w:r w:rsidRPr="0026427C">
              <w:rPr>
                <w:rFonts w:ascii="Times New Roman" w:hAnsi="Times New Roman" w:cs="Times New Roman"/>
                <w:lang w:eastAsia="ru-RU"/>
              </w:rPr>
              <w:t>1</w:t>
            </w:r>
          </w:p>
        </w:tc>
        <w:tc>
          <w:tcPr>
            <w:tcW w:w="6804" w:type="dxa"/>
          </w:tcPr>
          <w:p w14:paraId="77CEF332" w14:textId="33D21B73" w:rsidR="007815B3" w:rsidRPr="0026427C" w:rsidRDefault="007815B3" w:rsidP="0026427C">
            <w:pPr>
              <w:jc w:val="both"/>
              <w:rPr>
                <w:rFonts w:ascii="Times New Roman" w:hAnsi="Times New Roman" w:cs="Times New Roman"/>
              </w:rPr>
            </w:pPr>
            <w:r w:rsidRPr="0026427C">
              <w:rPr>
                <w:rFonts w:ascii="Times New Roman" w:hAnsi="Times New Roman" w:cs="Times New Roman"/>
              </w:rPr>
              <w:t xml:space="preserve">Комплексы общеразвивающих, специальных упражнений. Комплексы упражнений на развитие физических качеств (быстроты, силы, </w:t>
            </w:r>
            <w:r w:rsidRPr="0026427C">
              <w:rPr>
                <w:rFonts w:ascii="Times New Roman" w:hAnsi="Times New Roman" w:cs="Times New Roman"/>
              </w:rPr>
              <w:lastRenderedPageBreak/>
              <w:t>скоростно-силовых качеств, ловкости, выносливости, гибко</w:t>
            </w:r>
            <w:r w:rsidR="0026427C">
              <w:rPr>
                <w:rFonts w:ascii="Times New Roman" w:hAnsi="Times New Roman" w:cs="Times New Roman"/>
              </w:rPr>
              <w:t>сти), характерных для гандбола</w:t>
            </w:r>
          </w:p>
        </w:tc>
        <w:tc>
          <w:tcPr>
            <w:tcW w:w="2268" w:type="dxa"/>
          </w:tcPr>
          <w:p w14:paraId="5954ABD1" w14:textId="77777777" w:rsidR="007815B3" w:rsidRPr="0026427C" w:rsidRDefault="007815B3" w:rsidP="0026427C">
            <w:pPr>
              <w:autoSpaceDE w:val="0"/>
              <w:autoSpaceDN w:val="0"/>
              <w:jc w:val="center"/>
              <w:rPr>
                <w:rFonts w:ascii="Times New Roman" w:eastAsia="Times New Roman" w:hAnsi="Times New Roman" w:cs="Times New Roman"/>
                <w:lang w:eastAsia="ru-RU"/>
              </w:rPr>
            </w:pPr>
            <w:r w:rsidRPr="0026427C">
              <w:rPr>
                <w:rFonts w:ascii="Times New Roman" w:eastAsia="Times New Roman" w:hAnsi="Times New Roman" w:cs="Times New Roman"/>
                <w:lang w:eastAsia="ru-RU"/>
              </w:rPr>
              <w:lastRenderedPageBreak/>
              <w:t>В процессе занятия</w:t>
            </w:r>
          </w:p>
        </w:tc>
      </w:tr>
      <w:tr w:rsidR="007815B3" w:rsidRPr="0026427C" w14:paraId="72B644AB" w14:textId="77777777" w:rsidTr="0026427C">
        <w:trPr>
          <w:trHeight w:val="287"/>
        </w:trPr>
        <w:tc>
          <w:tcPr>
            <w:tcW w:w="562" w:type="dxa"/>
          </w:tcPr>
          <w:p w14:paraId="42769CB4" w14:textId="77777777" w:rsidR="007815B3" w:rsidRPr="0026427C" w:rsidRDefault="007815B3" w:rsidP="0026427C">
            <w:pPr>
              <w:jc w:val="center"/>
              <w:rPr>
                <w:rFonts w:ascii="Times New Roman" w:hAnsi="Times New Roman" w:cs="Times New Roman"/>
                <w:lang w:eastAsia="ru-RU"/>
              </w:rPr>
            </w:pPr>
            <w:r w:rsidRPr="0026427C">
              <w:rPr>
                <w:rFonts w:ascii="Times New Roman" w:hAnsi="Times New Roman" w:cs="Times New Roman"/>
                <w:lang w:eastAsia="ru-RU"/>
              </w:rPr>
              <w:t>2</w:t>
            </w:r>
          </w:p>
        </w:tc>
        <w:tc>
          <w:tcPr>
            <w:tcW w:w="6804" w:type="dxa"/>
          </w:tcPr>
          <w:p w14:paraId="5B668513" w14:textId="6124ACBA" w:rsidR="007815B3" w:rsidRPr="0026427C" w:rsidRDefault="007815B3" w:rsidP="0026427C">
            <w:pPr>
              <w:jc w:val="both"/>
              <w:rPr>
                <w:rFonts w:ascii="Times New Roman" w:hAnsi="Times New Roman" w:cs="Times New Roman"/>
              </w:rPr>
            </w:pPr>
            <w:r w:rsidRPr="0026427C">
              <w:rPr>
                <w:rFonts w:ascii="Times New Roman" w:hAnsi="Times New Roman" w:cs="Times New Roman"/>
              </w:rPr>
              <w:t>Подвижные игры с элементами гандбола: игры, включающие элементы соревнования и не имеющие сюжета, игры сюжет</w:t>
            </w:r>
            <w:r w:rsidR="0026427C">
              <w:rPr>
                <w:rFonts w:ascii="Times New Roman" w:hAnsi="Times New Roman" w:cs="Times New Roman"/>
              </w:rPr>
              <w:t>ного характера, командные игры</w:t>
            </w:r>
          </w:p>
        </w:tc>
        <w:tc>
          <w:tcPr>
            <w:tcW w:w="2268" w:type="dxa"/>
          </w:tcPr>
          <w:p w14:paraId="070C0206" w14:textId="77777777" w:rsidR="007815B3" w:rsidRPr="0026427C" w:rsidRDefault="007815B3" w:rsidP="0026427C">
            <w:pPr>
              <w:autoSpaceDE w:val="0"/>
              <w:autoSpaceDN w:val="0"/>
              <w:jc w:val="center"/>
              <w:rPr>
                <w:rFonts w:ascii="Times New Roman" w:eastAsia="Times New Roman" w:hAnsi="Times New Roman" w:cs="Times New Roman"/>
                <w:lang w:eastAsia="ru-RU"/>
              </w:rPr>
            </w:pPr>
            <w:r w:rsidRPr="0026427C">
              <w:rPr>
                <w:rFonts w:ascii="Times New Roman" w:eastAsia="Times New Roman" w:hAnsi="Times New Roman" w:cs="Times New Roman"/>
                <w:lang w:eastAsia="ru-RU"/>
              </w:rPr>
              <w:t>В процессе занятия</w:t>
            </w:r>
          </w:p>
        </w:tc>
      </w:tr>
      <w:tr w:rsidR="007815B3" w:rsidRPr="0026427C" w14:paraId="5ABBC4D6" w14:textId="77777777" w:rsidTr="0026427C">
        <w:trPr>
          <w:trHeight w:val="287"/>
        </w:trPr>
        <w:tc>
          <w:tcPr>
            <w:tcW w:w="562" w:type="dxa"/>
          </w:tcPr>
          <w:p w14:paraId="55753F91" w14:textId="77777777" w:rsidR="007815B3" w:rsidRPr="0026427C" w:rsidRDefault="007815B3" w:rsidP="0026427C">
            <w:pPr>
              <w:jc w:val="center"/>
              <w:rPr>
                <w:rFonts w:ascii="Times New Roman" w:hAnsi="Times New Roman" w:cs="Times New Roman"/>
                <w:lang w:eastAsia="ru-RU"/>
              </w:rPr>
            </w:pPr>
            <w:r w:rsidRPr="0026427C">
              <w:rPr>
                <w:rFonts w:ascii="Times New Roman" w:hAnsi="Times New Roman" w:cs="Times New Roman"/>
                <w:lang w:eastAsia="ru-RU"/>
              </w:rPr>
              <w:t>3</w:t>
            </w:r>
          </w:p>
        </w:tc>
        <w:tc>
          <w:tcPr>
            <w:tcW w:w="6804" w:type="dxa"/>
          </w:tcPr>
          <w:p w14:paraId="0E1489CD" w14:textId="77777777" w:rsidR="007815B3" w:rsidRPr="0026427C" w:rsidRDefault="007815B3" w:rsidP="0026427C">
            <w:pPr>
              <w:jc w:val="both"/>
              <w:rPr>
                <w:rFonts w:ascii="Times New Roman" w:hAnsi="Times New Roman" w:cs="Times New Roman"/>
              </w:rPr>
            </w:pPr>
            <w:r w:rsidRPr="0026427C">
              <w:rPr>
                <w:rFonts w:ascii="Times New Roman" w:hAnsi="Times New Roman" w:cs="Times New Roman"/>
              </w:rPr>
              <w:t xml:space="preserve">Ловля мяча </w:t>
            </w:r>
          </w:p>
        </w:tc>
        <w:tc>
          <w:tcPr>
            <w:tcW w:w="2268" w:type="dxa"/>
          </w:tcPr>
          <w:p w14:paraId="44F73512" w14:textId="77777777" w:rsidR="007815B3" w:rsidRPr="0026427C" w:rsidRDefault="007815B3" w:rsidP="0026427C">
            <w:pPr>
              <w:autoSpaceDE w:val="0"/>
              <w:autoSpaceDN w:val="0"/>
              <w:jc w:val="center"/>
              <w:rPr>
                <w:rFonts w:ascii="Times New Roman" w:eastAsia="Times New Roman" w:hAnsi="Times New Roman" w:cs="Times New Roman"/>
                <w:lang w:eastAsia="ru-RU"/>
              </w:rPr>
            </w:pPr>
            <w:r w:rsidRPr="0026427C">
              <w:rPr>
                <w:rFonts w:ascii="Times New Roman" w:eastAsia="Times New Roman" w:hAnsi="Times New Roman" w:cs="Times New Roman"/>
                <w:lang w:eastAsia="ru-RU"/>
              </w:rPr>
              <w:t>2</w:t>
            </w:r>
          </w:p>
        </w:tc>
      </w:tr>
      <w:tr w:rsidR="007815B3" w:rsidRPr="0026427C" w14:paraId="444BF9B2" w14:textId="77777777" w:rsidTr="0026427C">
        <w:trPr>
          <w:trHeight w:val="287"/>
        </w:trPr>
        <w:tc>
          <w:tcPr>
            <w:tcW w:w="562" w:type="dxa"/>
          </w:tcPr>
          <w:p w14:paraId="707B22A7" w14:textId="77777777" w:rsidR="007815B3" w:rsidRPr="0026427C" w:rsidRDefault="007815B3" w:rsidP="0026427C">
            <w:pPr>
              <w:jc w:val="center"/>
              <w:rPr>
                <w:rFonts w:ascii="Times New Roman" w:hAnsi="Times New Roman" w:cs="Times New Roman"/>
                <w:lang w:eastAsia="ru-RU"/>
              </w:rPr>
            </w:pPr>
            <w:r w:rsidRPr="0026427C">
              <w:rPr>
                <w:rFonts w:ascii="Times New Roman" w:hAnsi="Times New Roman" w:cs="Times New Roman"/>
                <w:lang w:eastAsia="ru-RU"/>
              </w:rPr>
              <w:t>4</w:t>
            </w:r>
          </w:p>
        </w:tc>
        <w:tc>
          <w:tcPr>
            <w:tcW w:w="6804" w:type="dxa"/>
          </w:tcPr>
          <w:p w14:paraId="3EED4380" w14:textId="77777777" w:rsidR="007815B3" w:rsidRPr="0026427C" w:rsidRDefault="007815B3" w:rsidP="0026427C">
            <w:pPr>
              <w:autoSpaceDE w:val="0"/>
              <w:autoSpaceDN w:val="0"/>
              <w:jc w:val="both"/>
              <w:rPr>
                <w:rFonts w:ascii="Times New Roman" w:hAnsi="Times New Roman" w:cs="Times New Roman"/>
              </w:rPr>
            </w:pPr>
            <w:r w:rsidRPr="0026427C">
              <w:rPr>
                <w:rFonts w:ascii="Times New Roman" w:hAnsi="Times New Roman" w:cs="Times New Roman"/>
              </w:rPr>
              <w:t xml:space="preserve">Передача мяча </w:t>
            </w:r>
          </w:p>
        </w:tc>
        <w:tc>
          <w:tcPr>
            <w:tcW w:w="2268" w:type="dxa"/>
          </w:tcPr>
          <w:p w14:paraId="2F434F75" w14:textId="77777777" w:rsidR="007815B3" w:rsidRPr="0026427C" w:rsidRDefault="007815B3" w:rsidP="0026427C">
            <w:pPr>
              <w:autoSpaceDE w:val="0"/>
              <w:autoSpaceDN w:val="0"/>
              <w:jc w:val="center"/>
              <w:rPr>
                <w:rFonts w:ascii="Times New Roman" w:eastAsia="Times New Roman" w:hAnsi="Times New Roman" w:cs="Times New Roman"/>
                <w:lang w:eastAsia="ru-RU"/>
              </w:rPr>
            </w:pPr>
            <w:r w:rsidRPr="0026427C">
              <w:rPr>
                <w:rFonts w:ascii="Times New Roman" w:eastAsia="Times New Roman" w:hAnsi="Times New Roman" w:cs="Times New Roman"/>
                <w:lang w:eastAsia="ru-RU"/>
              </w:rPr>
              <w:t>4</w:t>
            </w:r>
          </w:p>
        </w:tc>
      </w:tr>
      <w:tr w:rsidR="007815B3" w:rsidRPr="0026427C" w14:paraId="0831B463" w14:textId="77777777" w:rsidTr="0026427C">
        <w:trPr>
          <w:trHeight w:val="287"/>
        </w:trPr>
        <w:tc>
          <w:tcPr>
            <w:tcW w:w="562" w:type="dxa"/>
          </w:tcPr>
          <w:p w14:paraId="31B6F25D" w14:textId="77777777" w:rsidR="007815B3" w:rsidRPr="0026427C" w:rsidRDefault="007815B3" w:rsidP="0026427C">
            <w:pPr>
              <w:jc w:val="center"/>
              <w:rPr>
                <w:rFonts w:ascii="Times New Roman" w:hAnsi="Times New Roman" w:cs="Times New Roman"/>
                <w:lang w:eastAsia="ru-RU"/>
              </w:rPr>
            </w:pPr>
            <w:r w:rsidRPr="0026427C">
              <w:rPr>
                <w:rFonts w:ascii="Times New Roman" w:hAnsi="Times New Roman" w:cs="Times New Roman"/>
                <w:lang w:eastAsia="ru-RU"/>
              </w:rPr>
              <w:t>5</w:t>
            </w:r>
          </w:p>
        </w:tc>
        <w:tc>
          <w:tcPr>
            <w:tcW w:w="6804" w:type="dxa"/>
          </w:tcPr>
          <w:p w14:paraId="527CA550" w14:textId="77777777" w:rsidR="007815B3" w:rsidRPr="0026427C" w:rsidRDefault="007815B3" w:rsidP="0026427C">
            <w:pPr>
              <w:jc w:val="both"/>
              <w:rPr>
                <w:rFonts w:ascii="Times New Roman" w:hAnsi="Times New Roman" w:cs="Times New Roman"/>
              </w:rPr>
            </w:pPr>
            <w:r w:rsidRPr="0026427C">
              <w:rPr>
                <w:rFonts w:ascii="Times New Roman" w:hAnsi="Times New Roman" w:cs="Times New Roman"/>
              </w:rPr>
              <w:t xml:space="preserve">Ведение мяча </w:t>
            </w:r>
          </w:p>
        </w:tc>
        <w:tc>
          <w:tcPr>
            <w:tcW w:w="2268" w:type="dxa"/>
          </w:tcPr>
          <w:p w14:paraId="12DECB80" w14:textId="77777777" w:rsidR="007815B3" w:rsidRPr="0026427C" w:rsidRDefault="007815B3" w:rsidP="0026427C">
            <w:pPr>
              <w:autoSpaceDE w:val="0"/>
              <w:autoSpaceDN w:val="0"/>
              <w:jc w:val="center"/>
              <w:rPr>
                <w:rFonts w:ascii="Times New Roman" w:eastAsia="Times New Roman" w:hAnsi="Times New Roman" w:cs="Times New Roman"/>
                <w:lang w:eastAsia="ru-RU"/>
              </w:rPr>
            </w:pPr>
            <w:r w:rsidRPr="0026427C">
              <w:rPr>
                <w:rFonts w:ascii="Times New Roman" w:eastAsia="Times New Roman" w:hAnsi="Times New Roman" w:cs="Times New Roman"/>
                <w:lang w:eastAsia="ru-RU"/>
              </w:rPr>
              <w:t>4</w:t>
            </w:r>
          </w:p>
        </w:tc>
      </w:tr>
      <w:tr w:rsidR="007815B3" w:rsidRPr="0026427C" w14:paraId="09973573" w14:textId="77777777" w:rsidTr="0026427C">
        <w:trPr>
          <w:trHeight w:val="287"/>
        </w:trPr>
        <w:tc>
          <w:tcPr>
            <w:tcW w:w="562" w:type="dxa"/>
          </w:tcPr>
          <w:p w14:paraId="75E1E6FE" w14:textId="77777777" w:rsidR="007815B3" w:rsidRPr="0026427C" w:rsidRDefault="007815B3" w:rsidP="0026427C">
            <w:pPr>
              <w:jc w:val="center"/>
              <w:rPr>
                <w:rFonts w:ascii="Times New Roman" w:hAnsi="Times New Roman" w:cs="Times New Roman"/>
                <w:lang w:eastAsia="ru-RU"/>
              </w:rPr>
            </w:pPr>
            <w:r w:rsidRPr="0026427C">
              <w:rPr>
                <w:rFonts w:ascii="Times New Roman" w:hAnsi="Times New Roman" w:cs="Times New Roman"/>
                <w:lang w:eastAsia="ru-RU"/>
              </w:rPr>
              <w:t>6</w:t>
            </w:r>
          </w:p>
        </w:tc>
        <w:tc>
          <w:tcPr>
            <w:tcW w:w="6804" w:type="dxa"/>
          </w:tcPr>
          <w:p w14:paraId="7667A4D7" w14:textId="77777777" w:rsidR="007815B3" w:rsidRPr="0026427C" w:rsidRDefault="007815B3" w:rsidP="0026427C">
            <w:pPr>
              <w:jc w:val="both"/>
              <w:rPr>
                <w:rFonts w:ascii="Times New Roman" w:eastAsia="Arial Unicode MS" w:hAnsi="Times New Roman" w:cs="Times New Roman"/>
                <w:color w:val="000000"/>
                <w:lang w:eastAsia="ru-RU" w:bidi="ru-RU"/>
              </w:rPr>
            </w:pPr>
            <w:r w:rsidRPr="0026427C">
              <w:rPr>
                <w:rFonts w:ascii="Times New Roman" w:hAnsi="Times New Roman" w:cs="Times New Roman"/>
              </w:rPr>
              <w:t xml:space="preserve">Бросок мяча </w:t>
            </w:r>
          </w:p>
        </w:tc>
        <w:tc>
          <w:tcPr>
            <w:tcW w:w="2268" w:type="dxa"/>
          </w:tcPr>
          <w:p w14:paraId="012BD501" w14:textId="77777777" w:rsidR="007815B3" w:rsidRPr="0026427C" w:rsidRDefault="007815B3" w:rsidP="0026427C">
            <w:pPr>
              <w:autoSpaceDE w:val="0"/>
              <w:autoSpaceDN w:val="0"/>
              <w:jc w:val="center"/>
              <w:rPr>
                <w:rFonts w:ascii="Times New Roman" w:eastAsia="Times New Roman" w:hAnsi="Times New Roman" w:cs="Times New Roman"/>
                <w:lang w:eastAsia="ru-RU"/>
              </w:rPr>
            </w:pPr>
            <w:r w:rsidRPr="0026427C">
              <w:rPr>
                <w:rFonts w:ascii="Times New Roman" w:eastAsia="Times New Roman" w:hAnsi="Times New Roman" w:cs="Times New Roman"/>
                <w:lang w:eastAsia="ru-RU"/>
              </w:rPr>
              <w:t>4</w:t>
            </w:r>
          </w:p>
        </w:tc>
      </w:tr>
      <w:tr w:rsidR="007815B3" w:rsidRPr="0026427C" w14:paraId="7DD3C4DF" w14:textId="77777777" w:rsidTr="0026427C">
        <w:trPr>
          <w:trHeight w:val="287"/>
        </w:trPr>
        <w:tc>
          <w:tcPr>
            <w:tcW w:w="562" w:type="dxa"/>
          </w:tcPr>
          <w:p w14:paraId="08EA2518" w14:textId="77777777" w:rsidR="007815B3" w:rsidRPr="0026427C" w:rsidRDefault="007815B3" w:rsidP="0026427C">
            <w:pPr>
              <w:jc w:val="center"/>
              <w:rPr>
                <w:rFonts w:ascii="Times New Roman" w:hAnsi="Times New Roman" w:cs="Times New Roman"/>
                <w:lang w:eastAsia="ru-RU"/>
              </w:rPr>
            </w:pPr>
            <w:r w:rsidRPr="0026427C">
              <w:rPr>
                <w:rFonts w:ascii="Times New Roman" w:hAnsi="Times New Roman" w:cs="Times New Roman"/>
                <w:lang w:eastAsia="ru-RU"/>
              </w:rPr>
              <w:t>7</w:t>
            </w:r>
          </w:p>
        </w:tc>
        <w:tc>
          <w:tcPr>
            <w:tcW w:w="6804" w:type="dxa"/>
          </w:tcPr>
          <w:p w14:paraId="199DBE0F" w14:textId="2BEDBE5E" w:rsidR="007815B3" w:rsidRPr="0026427C" w:rsidRDefault="0026427C" w:rsidP="0026427C">
            <w:pPr>
              <w:jc w:val="both"/>
              <w:rPr>
                <w:rFonts w:ascii="Times New Roman" w:hAnsi="Times New Roman" w:cs="Times New Roman"/>
              </w:rPr>
            </w:pPr>
            <w:r>
              <w:rPr>
                <w:rFonts w:ascii="Times New Roman" w:hAnsi="Times New Roman" w:cs="Times New Roman"/>
              </w:rPr>
              <w:t>Выбивание мяча.</w:t>
            </w:r>
          </w:p>
        </w:tc>
        <w:tc>
          <w:tcPr>
            <w:tcW w:w="2268" w:type="dxa"/>
          </w:tcPr>
          <w:p w14:paraId="53910759" w14:textId="77777777" w:rsidR="007815B3" w:rsidRPr="0026427C" w:rsidRDefault="007815B3" w:rsidP="0026427C">
            <w:pPr>
              <w:autoSpaceDE w:val="0"/>
              <w:autoSpaceDN w:val="0"/>
              <w:jc w:val="center"/>
              <w:rPr>
                <w:rFonts w:ascii="Times New Roman" w:eastAsia="Times New Roman" w:hAnsi="Times New Roman" w:cs="Times New Roman"/>
                <w:lang w:eastAsia="ru-RU"/>
              </w:rPr>
            </w:pPr>
            <w:r w:rsidRPr="0026427C">
              <w:rPr>
                <w:rFonts w:ascii="Times New Roman" w:eastAsia="Times New Roman" w:hAnsi="Times New Roman" w:cs="Times New Roman"/>
                <w:lang w:eastAsia="ru-RU"/>
              </w:rPr>
              <w:t>4</w:t>
            </w:r>
          </w:p>
        </w:tc>
      </w:tr>
      <w:tr w:rsidR="007815B3" w:rsidRPr="0026427C" w14:paraId="1E8EBFCA" w14:textId="77777777" w:rsidTr="0026427C">
        <w:trPr>
          <w:trHeight w:val="287"/>
        </w:trPr>
        <w:tc>
          <w:tcPr>
            <w:tcW w:w="562" w:type="dxa"/>
          </w:tcPr>
          <w:p w14:paraId="403497F2" w14:textId="77777777" w:rsidR="007815B3" w:rsidRPr="0026427C" w:rsidRDefault="007815B3" w:rsidP="0026427C">
            <w:pPr>
              <w:jc w:val="center"/>
              <w:rPr>
                <w:rFonts w:ascii="Times New Roman" w:hAnsi="Times New Roman" w:cs="Times New Roman"/>
                <w:lang w:eastAsia="ru-RU"/>
              </w:rPr>
            </w:pPr>
            <w:r w:rsidRPr="0026427C">
              <w:rPr>
                <w:rFonts w:ascii="Times New Roman" w:hAnsi="Times New Roman" w:cs="Times New Roman"/>
                <w:lang w:eastAsia="ru-RU"/>
              </w:rPr>
              <w:t>8</w:t>
            </w:r>
          </w:p>
        </w:tc>
        <w:tc>
          <w:tcPr>
            <w:tcW w:w="6804" w:type="dxa"/>
          </w:tcPr>
          <w:p w14:paraId="3CB5FF59" w14:textId="77777777" w:rsidR="007815B3" w:rsidRPr="0026427C" w:rsidRDefault="007815B3" w:rsidP="0026427C">
            <w:pPr>
              <w:jc w:val="both"/>
              <w:rPr>
                <w:rFonts w:ascii="Times New Roman" w:hAnsi="Times New Roman" w:cs="Times New Roman"/>
              </w:rPr>
            </w:pPr>
            <w:r w:rsidRPr="0026427C">
              <w:rPr>
                <w:rFonts w:ascii="Times New Roman" w:hAnsi="Times New Roman" w:cs="Times New Roman"/>
              </w:rPr>
              <w:t xml:space="preserve">Блокирование мяча </w:t>
            </w:r>
          </w:p>
        </w:tc>
        <w:tc>
          <w:tcPr>
            <w:tcW w:w="2268" w:type="dxa"/>
          </w:tcPr>
          <w:p w14:paraId="2D11CA68" w14:textId="77777777" w:rsidR="007815B3" w:rsidRPr="0026427C" w:rsidRDefault="007815B3" w:rsidP="0026427C">
            <w:pPr>
              <w:autoSpaceDE w:val="0"/>
              <w:autoSpaceDN w:val="0"/>
              <w:jc w:val="center"/>
              <w:rPr>
                <w:rFonts w:ascii="Times New Roman" w:eastAsia="Times New Roman" w:hAnsi="Times New Roman" w:cs="Times New Roman"/>
                <w:lang w:eastAsia="ru-RU"/>
              </w:rPr>
            </w:pPr>
            <w:r w:rsidRPr="0026427C">
              <w:rPr>
                <w:rFonts w:ascii="Times New Roman" w:eastAsia="Times New Roman" w:hAnsi="Times New Roman" w:cs="Times New Roman"/>
                <w:lang w:eastAsia="ru-RU"/>
              </w:rPr>
              <w:t>4</w:t>
            </w:r>
          </w:p>
        </w:tc>
      </w:tr>
      <w:tr w:rsidR="007815B3" w:rsidRPr="0026427C" w14:paraId="4B1C30AF" w14:textId="77777777" w:rsidTr="0026427C">
        <w:trPr>
          <w:trHeight w:val="287"/>
        </w:trPr>
        <w:tc>
          <w:tcPr>
            <w:tcW w:w="562" w:type="dxa"/>
          </w:tcPr>
          <w:p w14:paraId="65607136" w14:textId="77777777" w:rsidR="007815B3" w:rsidRPr="0026427C" w:rsidRDefault="007815B3" w:rsidP="0026427C">
            <w:pPr>
              <w:jc w:val="center"/>
              <w:rPr>
                <w:rFonts w:ascii="Times New Roman" w:hAnsi="Times New Roman" w:cs="Times New Roman"/>
                <w:lang w:eastAsia="ru-RU"/>
              </w:rPr>
            </w:pPr>
            <w:r w:rsidRPr="0026427C">
              <w:rPr>
                <w:rFonts w:ascii="Times New Roman" w:hAnsi="Times New Roman" w:cs="Times New Roman"/>
                <w:lang w:eastAsia="ru-RU"/>
              </w:rPr>
              <w:t>9</w:t>
            </w:r>
          </w:p>
        </w:tc>
        <w:tc>
          <w:tcPr>
            <w:tcW w:w="6804" w:type="dxa"/>
          </w:tcPr>
          <w:p w14:paraId="3FE413BC" w14:textId="77777777" w:rsidR="007815B3" w:rsidRPr="0026427C" w:rsidRDefault="007815B3" w:rsidP="0026427C">
            <w:pPr>
              <w:jc w:val="both"/>
              <w:rPr>
                <w:rFonts w:ascii="Times New Roman" w:hAnsi="Times New Roman" w:cs="Times New Roman"/>
              </w:rPr>
            </w:pPr>
            <w:r w:rsidRPr="0026427C">
              <w:rPr>
                <w:rFonts w:ascii="Times New Roman" w:hAnsi="Times New Roman" w:cs="Times New Roman"/>
              </w:rPr>
              <w:t xml:space="preserve">Техника вратаря </w:t>
            </w:r>
          </w:p>
        </w:tc>
        <w:tc>
          <w:tcPr>
            <w:tcW w:w="2268" w:type="dxa"/>
          </w:tcPr>
          <w:p w14:paraId="2BD5FB73" w14:textId="77777777" w:rsidR="007815B3" w:rsidRPr="0026427C" w:rsidRDefault="007815B3" w:rsidP="0026427C">
            <w:pPr>
              <w:autoSpaceDE w:val="0"/>
              <w:autoSpaceDN w:val="0"/>
              <w:jc w:val="center"/>
              <w:rPr>
                <w:rFonts w:ascii="Times New Roman" w:eastAsia="Times New Roman" w:hAnsi="Times New Roman" w:cs="Times New Roman"/>
                <w:lang w:eastAsia="ru-RU"/>
              </w:rPr>
            </w:pPr>
            <w:r w:rsidRPr="0026427C">
              <w:rPr>
                <w:rFonts w:ascii="Times New Roman" w:eastAsia="Times New Roman" w:hAnsi="Times New Roman" w:cs="Times New Roman"/>
                <w:lang w:eastAsia="ru-RU"/>
              </w:rPr>
              <w:t>2</w:t>
            </w:r>
          </w:p>
        </w:tc>
      </w:tr>
      <w:tr w:rsidR="007815B3" w:rsidRPr="0026427C" w14:paraId="21A41D8A" w14:textId="77777777" w:rsidTr="0026427C">
        <w:trPr>
          <w:trHeight w:val="287"/>
        </w:trPr>
        <w:tc>
          <w:tcPr>
            <w:tcW w:w="562" w:type="dxa"/>
          </w:tcPr>
          <w:p w14:paraId="13849579" w14:textId="77777777" w:rsidR="007815B3" w:rsidRPr="0026427C" w:rsidRDefault="007815B3" w:rsidP="0026427C">
            <w:pPr>
              <w:jc w:val="center"/>
              <w:rPr>
                <w:rFonts w:ascii="Times New Roman" w:hAnsi="Times New Roman" w:cs="Times New Roman"/>
                <w:lang w:eastAsia="ru-RU"/>
              </w:rPr>
            </w:pPr>
            <w:r w:rsidRPr="0026427C">
              <w:rPr>
                <w:rFonts w:ascii="Times New Roman" w:hAnsi="Times New Roman" w:cs="Times New Roman"/>
                <w:lang w:eastAsia="ru-RU"/>
              </w:rPr>
              <w:t>10</w:t>
            </w:r>
          </w:p>
        </w:tc>
        <w:tc>
          <w:tcPr>
            <w:tcW w:w="6804" w:type="dxa"/>
          </w:tcPr>
          <w:p w14:paraId="60670C03" w14:textId="77777777" w:rsidR="007815B3" w:rsidRPr="0026427C" w:rsidRDefault="007815B3" w:rsidP="0026427C">
            <w:pPr>
              <w:jc w:val="both"/>
              <w:rPr>
                <w:rFonts w:ascii="Times New Roman" w:hAnsi="Times New Roman" w:cs="Times New Roman"/>
              </w:rPr>
            </w:pPr>
            <w:r w:rsidRPr="0026427C">
              <w:rPr>
                <w:rFonts w:ascii="Times New Roman" w:hAnsi="Times New Roman" w:cs="Times New Roman"/>
              </w:rPr>
              <w:t xml:space="preserve">Индивидуальные действия </w:t>
            </w:r>
          </w:p>
        </w:tc>
        <w:tc>
          <w:tcPr>
            <w:tcW w:w="2268" w:type="dxa"/>
          </w:tcPr>
          <w:p w14:paraId="6C44ACBF" w14:textId="77777777" w:rsidR="007815B3" w:rsidRPr="0026427C" w:rsidRDefault="007815B3" w:rsidP="0026427C">
            <w:pPr>
              <w:autoSpaceDE w:val="0"/>
              <w:autoSpaceDN w:val="0"/>
              <w:jc w:val="center"/>
              <w:rPr>
                <w:rFonts w:ascii="Times New Roman" w:eastAsia="Times New Roman" w:hAnsi="Times New Roman" w:cs="Times New Roman"/>
                <w:lang w:eastAsia="ru-RU"/>
              </w:rPr>
            </w:pPr>
            <w:r w:rsidRPr="0026427C">
              <w:rPr>
                <w:rFonts w:ascii="Times New Roman" w:eastAsia="Times New Roman" w:hAnsi="Times New Roman" w:cs="Times New Roman"/>
                <w:lang w:eastAsia="ru-RU"/>
              </w:rPr>
              <w:t>4</w:t>
            </w:r>
          </w:p>
        </w:tc>
      </w:tr>
      <w:tr w:rsidR="007815B3" w:rsidRPr="0026427C" w14:paraId="346AC5C6" w14:textId="77777777" w:rsidTr="0026427C">
        <w:trPr>
          <w:trHeight w:val="287"/>
        </w:trPr>
        <w:tc>
          <w:tcPr>
            <w:tcW w:w="562" w:type="dxa"/>
          </w:tcPr>
          <w:p w14:paraId="300DFE3E" w14:textId="77777777" w:rsidR="007815B3" w:rsidRPr="0026427C" w:rsidRDefault="007815B3" w:rsidP="0026427C">
            <w:pPr>
              <w:jc w:val="center"/>
              <w:rPr>
                <w:rFonts w:ascii="Times New Roman" w:hAnsi="Times New Roman" w:cs="Times New Roman"/>
                <w:lang w:eastAsia="ru-RU"/>
              </w:rPr>
            </w:pPr>
            <w:r w:rsidRPr="0026427C">
              <w:rPr>
                <w:rFonts w:ascii="Times New Roman" w:hAnsi="Times New Roman" w:cs="Times New Roman"/>
                <w:lang w:eastAsia="ru-RU"/>
              </w:rPr>
              <w:t>11</w:t>
            </w:r>
          </w:p>
        </w:tc>
        <w:tc>
          <w:tcPr>
            <w:tcW w:w="6804" w:type="dxa"/>
          </w:tcPr>
          <w:p w14:paraId="23DF5276" w14:textId="77777777" w:rsidR="007815B3" w:rsidRPr="0026427C" w:rsidRDefault="007815B3" w:rsidP="0026427C">
            <w:pPr>
              <w:jc w:val="both"/>
              <w:rPr>
                <w:rFonts w:ascii="Times New Roman" w:hAnsi="Times New Roman" w:cs="Times New Roman"/>
              </w:rPr>
            </w:pPr>
            <w:r w:rsidRPr="0026427C">
              <w:rPr>
                <w:rFonts w:ascii="Times New Roman" w:hAnsi="Times New Roman" w:cs="Times New Roman"/>
              </w:rPr>
              <w:t xml:space="preserve">Групповые действия </w:t>
            </w:r>
          </w:p>
        </w:tc>
        <w:tc>
          <w:tcPr>
            <w:tcW w:w="2268" w:type="dxa"/>
          </w:tcPr>
          <w:p w14:paraId="496B4CB6" w14:textId="77777777" w:rsidR="007815B3" w:rsidRPr="0026427C" w:rsidRDefault="007815B3" w:rsidP="0026427C">
            <w:pPr>
              <w:autoSpaceDE w:val="0"/>
              <w:autoSpaceDN w:val="0"/>
              <w:jc w:val="center"/>
              <w:rPr>
                <w:rFonts w:ascii="Times New Roman" w:eastAsia="Times New Roman" w:hAnsi="Times New Roman" w:cs="Times New Roman"/>
                <w:lang w:eastAsia="ru-RU"/>
              </w:rPr>
            </w:pPr>
            <w:r w:rsidRPr="0026427C">
              <w:rPr>
                <w:rFonts w:ascii="Times New Roman" w:eastAsia="Times New Roman" w:hAnsi="Times New Roman" w:cs="Times New Roman"/>
                <w:lang w:eastAsia="ru-RU"/>
              </w:rPr>
              <w:t>4</w:t>
            </w:r>
          </w:p>
        </w:tc>
      </w:tr>
      <w:tr w:rsidR="007815B3" w:rsidRPr="0026427C" w14:paraId="32858A0F" w14:textId="77777777" w:rsidTr="0026427C">
        <w:trPr>
          <w:trHeight w:val="287"/>
        </w:trPr>
        <w:tc>
          <w:tcPr>
            <w:tcW w:w="562" w:type="dxa"/>
          </w:tcPr>
          <w:p w14:paraId="7F3206BB" w14:textId="77777777" w:rsidR="007815B3" w:rsidRPr="0026427C" w:rsidRDefault="007815B3" w:rsidP="0026427C">
            <w:pPr>
              <w:jc w:val="center"/>
              <w:rPr>
                <w:rFonts w:ascii="Times New Roman" w:hAnsi="Times New Roman" w:cs="Times New Roman"/>
                <w:lang w:eastAsia="ru-RU"/>
              </w:rPr>
            </w:pPr>
            <w:r w:rsidRPr="0026427C">
              <w:rPr>
                <w:rFonts w:ascii="Times New Roman" w:hAnsi="Times New Roman" w:cs="Times New Roman"/>
                <w:lang w:eastAsia="ru-RU"/>
              </w:rPr>
              <w:t>12</w:t>
            </w:r>
          </w:p>
        </w:tc>
        <w:tc>
          <w:tcPr>
            <w:tcW w:w="6804" w:type="dxa"/>
          </w:tcPr>
          <w:p w14:paraId="3D3930EA" w14:textId="77777777" w:rsidR="007815B3" w:rsidRPr="0026427C" w:rsidRDefault="007815B3" w:rsidP="0026427C">
            <w:pPr>
              <w:jc w:val="both"/>
              <w:rPr>
                <w:rFonts w:ascii="Times New Roman" w:hAnsi="Times New Roman" w:cs="Times New Roman"/>
              </w:rPr>
            </w:pPr>
            <w:r w:rsidRPr="0026427C">
              <w:rPr>
                <w:rFonts w:ascii="Times New Roman" w:hAnsi="Times New Roman" w:cs="Times New Roman"/>
              </w:rPr>
              <w:t xml:space="preserve">Командные действия </w:t>
            </w:r>
          </w:p>
        </w:tc>
        <w:tc>
          <w:tcPr>
            <w:tcW w:w="2268" w:type="dxa"/>
            <w:vAlign w:val="center"/>
          </w:tcPr>
          <w:p w14:paraId="561659F2" w14:textId="77777777" w:rsidR="007815B3" w:rsidRPr="0026427C" w:rsidRDefault="007815B3" w:rsidP="0026427C">
            <w:pPr>
              <w:autoSpaceDE w:val="0"/>
              <w:autoSpaceDN w:val="0"/>
              <w:jc w:val="center"/>
              <w:rPr>
                <w:rFonts w:ascii="Times New Roman" w:eastAsia="Times New Roman" w:hAnsi="Times New Roman" w:cs="Times New Roman"/>
                <w:lang w:eastAsia="ru-RU"/>
              </w:rPr>
            </w:pPr>
            <w:r w:rsidRPr="0026427C">
              <w:rPr>
                <w:rFonts w:ascii="Times New Roman" w:eastAsia="Times New Roman" w:hAnsi="Times New Roman" w:cs="Times New Roman"/>
                <w:lang w:eastAsia="ru-RU"/>
              </w:rPr>
              <w:t>4</w:t>
            </w:r>
          </w:p>
        </w:tc>
      </w:tr>
      <w:tr w:rsidR="007815B3" w:rsidRPr="0026427C" w14:paraId="6E784905" w14:textId="77777777" w:rsidTr="0026427C">
        <w:trPr>
          <w:trHeight w:val="287"/>
        </w:trPr>
        <w:tc>
          <w:tcPr>
            <w:tcW w:w="562" w:type="dxa"/>
          </w:tcPr>
          <w:p w14:paraId="480E1F91" w14:textId="77777777" w:rsidR="007815B3" w:rsidRPr="0026427C" w:rsidRDefault="007815B3" w:rsidP="0026427C">
            <w:pPr>
              <w:jc w:val="center"/>
              <w:rPr>
                <w:rFonts w:ascii="Times New Roman" w:hAnsi="Times New Roman" w:cs="Times New Roman"/>
                <w:lang w:eastAsia="ru-RU"/>
              </w:rPr>
            </w:pPr>
            <w:r w:rsidRPr="0026427C">
              <w:rPr>
                <w:rFonts w:ascii="Times New Roman" w:hAnsi="Times New Roman" w:cs="Times New Roman"/>
                <w:lang w:eastAsia="ru-RU"/>
              </w:rPr>
              <w:t>13</w:t>
            </w:r>
          </w:p>
        </w:tc>
        <w:tc>
          <w:tcPr>
            <w:tcW w:w="6804" w:type="dxa"/>
          </w:tcPr>
          <w:p w14:paraId="60DDC767" w14:textId="1B041F4D" w:rsidR="007815B3" w:rsidRPr="0026427C" w:rsidRDefault="007815B3" w:rsidP="0026427C">
            <w:pPr>
              <w:jc w:val="both"/>
              <w:rPr>
                <w:rFonts w:ascii="Times New Roman" w:hAnsi="Times New Roman" w:cs="Times New Roman"/>
              </w:rPr>
            </w:pPr>
            <w:r w:rsidRPr="0026427C">
              <w:rPr>
                <w:rFonts w:ascii="Times New Roman" w:hAnsi="Times New Roman" w:cs="Times New Roman"/>
              </w:rPr>
              <w:t xml:space="preserve">Учебные игры в гандбол. Малые (упрощенные) игры в технико-тактической подготовке игроков в гандбол. Участие </w:t>
            </w:r>
            <w:r w:rsidR="0026427C">
              <w:rPr>
                <w:rFonts w:ascii="Times New Roman" w:hAnsi="Times New Roman" w:cs="Times New Roman"/>
              </w:rPr>
              <w:t>в соревновательной деятельности</w:t>
            </w:r>
          </w:p>
        </w:tc>
        <w:tc>
          <w:tcPr>
            <w:tcW w:w="2268" w:type="dxa"/>
            <w:vAlign w:val="center"/>
          </w:tcPr>
          <w:p w14:paraId="3737B06E" w14:textId="77777777" w:rsidR="007815B3" w:rsidRPr="0026427C" w:rsidRDefault="007815B3" w:rsidP="0026427C">
            <w:pPr>
              <w:autoSpaceDE w:val="0"/>
              <w:autoSpaceDN w:val="0"/>
              <w:jc w:val="center"/>
              <w:rPr>
                <w:rFonts w:ascii="Times New Roman" w:eastAsia="Times New Roman" w:hAnsi="Times New Roman" w:cs="Times New Roman"/>
                <w:lang w:eastAsia="ru-RU"/>
              </w:rPr>
            </w:pPr>
            <w:r w:rsidRPr="0026427C">
              <w:rPr>
                <w:rFonts w:ascii="Times New Roman" w:eastAsia="Times New Roman" w:hAnsi="Times New Roman" w:cs="Times New Roman"/>
                <w:lang w:eastAsia="ru-RU"/>
              </w:rPr>
              <w:t>В процессе занятия</w:t>
            </w:r>
          </w:p>
        </w:tc>
      </w:tr>
      <w:tr w:rsidR="007815B3" w:rsidRPr="0026427C" w14:paraId="18055CD2" w14:textId="77777777" w:rsidTr="0026427C">
        <w:trPr>
          <w:trHeight w:val="277"/>
        </w:trPr>
        <w:tc>
          <w:tcPr>
            <w:tcW w:w="562" w:type="dxa"/>
          </w:tcPr>
          <w:p w14:paraId="17963596" w14:textId="77777777" w:rsidR="007815B3" w:rsidRPr="0026427C" w:rsidRDefault="007815B3" w:rsidP="0026427C">
            <w:pPr>
              <w:jc w:val="center"/>
              <w:rPr>
                <w:rFonts w:ascii="Times New Roman" w:hAnsi="Times New Roman" w:cs="Times New Roman"/>
                <w:lang w:eastAsia="ru-RU"/>
              </w:rPr>
            </w:pPr>
          </w:p>
        </w:tc>
        <w:tc>
          <w:tcPr>
            <w:tcW w:w="6804" w:type="dxa"/>
          </w:tcPr>
          <w:p w14:paraId="78927D34" w14:textId="77777777" w:rsidR="007815B3" w:rsidRPr="0026427C" w:rsidRDefault="007815B3" w:rsidP="0026427C">
            <w:pPr>
              <w:autoSpaceDE w:val="0"/>
              <w:autoSpaceDN w:val="0"/>
              <w:jc w:val="both"/>
              <w:rPr>
                <w:rFonts w:ascii="Times New Roman" w:hAnsi="Times New Roman" w:cs="Times New Roman"/>
                <w:b/>
                <w:lang w:eastAsia="ru-RU"/>
              </w:rPr>
            </w:pPr>
            <w:r w:rsidRPr="0026427C">
              <w:rPr>
                <w:rFonts w:ascii="Times New Roman" w:hAnsi="Times New Roman" w:cs="Times New Roman"/>
                <w:b/>
                <w:lang w:eastAsia="ru-RU"/>
              </w:rPr>
              <w:t xml:space="preserve">Всего </w:t>
            </w:r>
          </w:p>
        </w:tc>
        <w:tc>
          <w:tcPr>
            <w:tcW w:w="2268" w:type="dxa"/>
          </w:tcPr>
          <w:p w14:paraId="26DA1932" w14:textId="77777777" w:rsidR="007815B3" w:rsidRPr="0026427C" w:rsidRDefault="007815B3" w:rsidP="0026427C">
            <w:pPr>
              <w:autoSpaceDE w:val="0"/>
              <w:autoSpaceDN w:val="0"/>
              <w:jc w:val="center"/>
              <w:rPr>
                <w:rFonts w:ascii="Times New Roman" w:eastAsia="Times New Roman" w:hAnsi="Times New Roman" w:cs="Times New Roman"/>
                <w:b/>
                <w:lang w:eastAsia="ru-RU"/>
              </w:rPr>
            </w:pPr>
            <w:r w:rsidRPr="0026427C">
              <w:rPr>
                <w:rFonts w:ascii="Times New Roman" w:eastAsia="Times New Roman" w:hAnsi="Times New Roman" w:cs="Times New Roman"/>
                <w:b/>
                <w:lang w:eastAsia="ru-RU"/>
              </w:rPr>
              <w:t>34</w:t>
            </w:r>
          </w:p>
        </w:tc>
      </w:tr>
      <w:bookmarkEnd w:id="17"/>
    </w:tbl>
    <w:p w14:paraId="0417DBE9" w14:textId="77777777" w:rsidR="0026427C" w:rsidRDefault="0026427C" w:rsidP="00BD5A8E">
      <w:pPr>
        <w:spacing w:after="0" w:line="240" w:lineRule="auto"/>
        <w:ind w:firstLine="567"/>
        <w:rPr>
          <w:rFonts w:ascii="Times New Roman" w:hAnsi="Times New Roman"/>
          <w:b/>
          <w:sz w:val="24"/>
          <w:szCs w:val="24"/>
        </w:rPr>
      </w:pPr>
    </w:p>
    <w:p w14:paraId="20C6ACF9" w14:textId="4E573EFA" w:rsidR="007815B3" w:rsidRPr="0026427C" w:rsidRDefault="007815B3" w:rsidP="0026427C">
      <w:pPr>
        <w:tabs>
          <w:tab w:val="left" w:pos="993"/>
        </w:tabs>
        <w:spacing w:after="0" w:line="240" w:lineRule="auto"/>
        <w:ind w:firstLine="709"/>
        <w:jc w:val="both"/>
        <w:rPr>
          <w:rFonts w:ascii="Times New Roman" w:hAnsi="Times New Roman" w:cs="Times New Roman"/>
          <w:sz w:val="28"/>
          <w:szCs w:val="28"/>
        </w:rPr>
      </w:pPr>
      <w:r w:rsidRPr="0026427C">
        <w:rPr>
          <w:rFonts w:ascii="Times New Roman" w:hAnsi="Times New Roman" w:cs="Times New Roman"/>
          <w:b/>
          <w:sz w:val="24"/>
          <w:szCs w:val="24"/>
        </w:rPr>
        <w:t xml:space="preserve">Знания о </w:t>
      </w:r>
      <w:r w:rsidRPr="0026427C">
        <w:rPr>
          <w:rFonts w:ascii="Times New Roman" w:hAnsi="Times New Roman" w:cs="Times New Roman"/>
          <w:b/>
          <w:bCs/>
          <w:sz w:val="24"/>
          <w:szCs w:val="24"/>
        </w:rPr>
        <w:t>гандболе</w:t>
      </w:r>
    </w:p>
    <w:p w14:paraId="389C4EA2" w14:textId="252E3A40"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 xml:space="preserve">История развития современного гандбола в Приднестровье. Легендарные отечественные гандболисты и тренеры. Достижения отечественной сборной команды страны. Главные Приднестровские гандбольные организации и федерация, осуществляющие управление гандболом, их роль и основные функции. </w:t>
      </w:r>
    </w:p>
    <w:p w14:paraId="5F8162AF" w14:textId="5BE96E3C"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 xml:space="preserve">Правила соревнований игры в гандбол. Официальный календарь соревнований ПМР. </w:t>
      </w:r>
    </w:p>
    <w:p w14:paraId="01B3B882" w14:textId="77777777"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 xml:space="preserve">Понятия и характеристика технических элементов гандбола, их название и методика выполнения. Характеристика тактики гандбола и ее компонентов. </w:t>
      </w:r>
    </w:p>
    <w:p w14:paraId="66B9FA0A" w14:textId="4BF11CCA"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Занятия гандболом как средство укрепления здоровья, повышения функциональных возможностей основных систем организма и развития физических качеств.</w:t>
      </w:r>
      <w:r w:rsidR="00BD5A8E" w:rsidRPr="0026427C">
        <w:rPr>
          <w:rFonts w:ascii="Times New Roman" w:hAnsi="Times New Roman" w:cs="Times New Roman"/>
          <w:sz w:val="24"/>
          <w:szCs w:val="24"/>
        </w:rPr>
        <w:t xml:space="preserve"> </w:t>
      </w:r>
    </w:p>
    <w:p w14:paraId="07BA2EED" w14:textId="65A54344"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Правила подбора физических упражнений для развития физических качеств игроков в гандболе. Основные средства и методы обучения технике и тактике игры «гандбола».</w:t>
      </w:r>
      <w:r w:rsidR="00BD5A8E" w:rsidRPr="0026427C">
        <w:rPr>
          <w:rFonts w:ascii="Times New Roman" w:hAnsi="Times New Roman" w:cs="Times New Roman"/>
          <w:sz w:val="24"/>
          <w:szCs w:val="24"/>
        </w:rPr>
        <w:t xml:space="preserve"> </w:t>
      </w:r>
    </w:p>
    <w:p w14:paraId="0CA6E3B0" w14:textId="77777777"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 xml:space="preserve">Комплексы упражнений для развития физических качеств гандболиста. </w:t>
      </w:r>
    </w:p>
    <w:p w14:paraId="79798324" w14:textId="4202D66F"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 xml:space="preserve">Здоровье формирующие факторы и средства. </w:t>
      </w:r>
    </w:p>
    <w:p w14:paraId="45A902B9" w14:textId="687530F1"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 xml:space="preserve">Вредные привычки, причины их возникновения и пагубное влияние на организм человека и его здоровье. </w:t>
      </w:r>
    </w:p>
    <w:p w14:paraId="1A63E019" w14:textId="77777777"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 xml:space="preserve">Требования безопасности при организации занятий гандболом. Характерные травмы гандболистов и мероприятия по их предупреждению. </w:t>
      </w:r>
    </w:p>
    <w:p w14:paraId="0C87FBD1" w14:textId="72E3709B" w:rsidR="007815B3" w:rsidRPr="0026427C" w:rsidRDefault="007815B3" w:rsidP="0026427C">
      <w:pPr>
        <w:tabs>
          <w:tab w:val="left" w:pos="993"/>
        </w:tabs>
        <w:spacing w:after="0" w:line="240" w:lineRule="auto"/>
        <w:ind w:firstLine="709"/>
        <w:jc w:val="both"/>
        <w:rPr>
          <w:rFonts w:ascii="Times New Roman" w:hAnsi="Times New Roman" w:cs="Times New Roman"/>
          <w:b/>
          <w:sz w:val="24"/>
          <w:szCs w:val="24"/>
        </w:rPr>
      </w:pPr>
      <w:r w:rsidRPr="0026427C">
        <w:rPr>
          <w:rFonts w:ascii="Times New Roman" w:hAnsi="Times New Roman" w:cs="Times New Roman"/>
          <w:b/>
          <w:sz w:val="24"/>
          <w:szCs w:val="24"/>
        </w:rPr>
        <w:t>Способы самостоятельной деятельности</w:t>
      </w:r>
    </w:p>
    <w:p w14:paraId="46B472B8" w14:textId="21D97F01"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 xml:space="preserve">Самостоятельный подбор упражнений, определение их назначения для развития определенных физических качеств и последовательность их выполнения, дозировка нагрузки. </w:t>
      </w:r>
    </w:p>
    <w:p w14:paraId="13A1D377" w14:textId="77777777"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 xml:space="preserve">Организация и проведение самостоятельных занятий по гандболу. Составление планов и самостоятельное проведение занятий по гандболу. </w:t>
      </w:r>
    </w:p>
    <w:p w14:paraId="423A2ECF" w14:textId="77777777"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 xml:space="preserve">Способы самостоятельного освоения двигательных действий, подбор подводящих, подготовительных и специальных упражнений. </w:t>
      </w:r>
    </w:p>
    <w:p w14:paraId="4D2285FA" w14:textId="77777777"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 xml:space="preserve">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 Правильное сбалансированное питание гандболиста. </w:t>
      </w:r>
    </w:p>
    <w:p w14:paraId="407AAC4D" w14:textId="77777777"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 xml:space="preserve">Личный «Дневник развития и здоровья». </w:t>
      </w:r>
    </w:p>
    <w:p w14:paraId="3D30CFB4" w14:textId="6AB59133"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lastRenderedPageBreak/>
        <w:t xml:space="preserve">Правила личной гигиены, требования к спортивной одежде и обуви для занятий гандболом. Правила ухода за спортивным инвентарем и оборудованием. </w:t>
      </w:r>
    </w:p>
    <w:p w14:paraId="149CFC0B" w14:textId="2F53FF37"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w:t>
      </w:r>
      <w:r w:rsidR="00BD5A8E" w:rsidRPr="0026427C">
        <w:rPr>
          <w:rFonts w:ascii="Times New Roman" w:hAnsi="Times New Roman" w:cs="Times New Roman"/>
          <w:sz w:val="24"/>
          <w:szCs w:val="24"/>
        </w:rPr>
        <w:t xml:space="preserve"> </w:t>
      </w:r>
    </w:p>
    <w:p w14:paraId="657DE8B1" w14:textId="77777777"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 xml:space="preserve">Тестирование уровня физической подготовленности в гандболе. </w:t>
      </w:r>
    </w:p>
    <w:p w14:paraId="02A79822" w14:textId="4EB58FC6" w:rsidR="007815B3" w:rsidRPr="0026427C" w:rsidRDefault="007815B3" w:rsidP="0026427C">
      <w:pPr>
        <w:tabs>
          <w:tab w:val="left" w:pos="993"/>
        </w:tabs>
        <w:spacing w:after="0" w:line="240" w:lineRule="auto"/>
        <w:ind w:firstLine="709"/>
        <w:jc w:val="both"/>
        <w:rPr>
          <w:rFonts w:ascii="Times New Roman" w:hAnsi="Times New Roman" w:cs="Times New Roman"/>
          <w:b/>
          <w:sz w:val="24"/>
          <w:szCs w:val="24"/>
        </w:rPr>
      </w:pPr>
      <w:r w:rsidRPr="0026427C">
        <w:rPr>
          <w:rFonts w:ascii="Times New Roman" w:hAnsi="Times New Roman" w:cs="Times New Roman"/>
          <w:b/>
          <w:sz w:val="24"/>
          <w:szCs w:val="24"/>
        </w:rPr>
        <w:t xml:space="preserve">Физическое совершенствование </w:t>
      </w:r>
    </w:p>
    <w:p w14:paraId="14BD0225" w14:textId="77777777"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bookmarkStart w:id="18" w:name="_Hlk201145621"/>
      <w:r w:rsidRPr="0026427C">
        <w:rPr>
          <w:rFonts w:ascii="Times New Roman" w:hAnsi="Times New Roman" w:cs="Times New Roman"/>
          <w:sz w:val="24"/>
          <w:szCs w:val="24"/>
        </w:rPr>
        <w:t xml:space="preserve">Комплексы упражнений для развития физических качеств (ловкости, гибкости, силы, выносливости, быстроты и скоростных способностей). </w:t>
      </w:r>
    </w:p>
    <w:p w14:paraId="3207F71F" w14:textId="6CE45D10"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 xml:space="preserve">Совершенствование технических приемов и тактических действий по гандболу, изученных на уровне основного общего образования. </w:t>
      </w:r>
    </w:p>
    <w:p w14:paraId="78978F02" w14:textId="026A8275"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Комплексы упражнений, формирующие двигательные умения и навыки</w:t>
      </w:r>
      <w:r w:rsidR="00BD5A8E" w:rsidRPr="0026427C">
        <w:rPr>
          <w:rFonts w:ascii="Times New Roman" w:hAnsi="Times New Roman" w:cs="Times New Roman"/>
          <w:sz w:val="24"/>
          <w:szCs w:val="24"/>
        </w:rPr>
        <w:t xml:space="preserve"> </w:t>
      </w:r>
      <w:r w:rsidRPr="0026427C">
        <w:rPr>
          <w:rFonts w:ascii="Times New Roman" w:hAnsi="Times New Roman" w:cs="Times New Roman"/>
          <w:sz w:val="24"/>
          <w:szCs w:val="24"/>
        </w:rPr>
        <w:t>и технические действия гандболиста:</w:t>
      </w:r>
      <w:r w:rsidR="00BD5A8E" w:rsidRPr="0026427C">
        <w:rPr>
          <w:rFonts w:ascii="Times New Roman" w:hAnsi="Times New Roman" w:cs="Times New Roman"/>
          <w:sz w:val="24"/>
          <w:szCs w:val="24"/>
        </w:rPr>
        <w:t xml:space="preserve"> </w:t>
      </w:r>
      <w:proofErr w:type="spellStart"/>
      <w:r w:rsidRPr="0026427C">
        <w:rPr>
          <w:rFonts w:ascii="Times New Roman" w:hAnsi="Times New Roman" w:cs="Times New Roman"/>
          <w:sz w:val="24"/>
          <w:szCs w:val="24"/>
        </w:rPr>
        <w:t>общеподготовительные</w:t>
      </w:r>
      <w:proofErr w:type="spellEnd"/>
      <w:r w:rsidRPr="0026427C">
        <w:rPr>
          <w:rFonts w:ascii="Times New Roman" w:hAnsi="Times New Roman" w:cs="Times New Roman"/>
          <w:sz w:val="24"/>
          <w:szCs w:val="24"/>
        </w:rPr>
        <w:t xml:space="preserve"> упражнения (ОРУ, упражнения со снарядами, на снарядах из других видов спорта (легкая атлетика, гимнастика); специально-подготовительные (имитационные, в том числе прыжковые, упражнения на специальных тренажерах, модернизированные спортивные игры (элементы баскетбола, волейбола, футбола), проводимые с учетом гандбольной специализации, основные (соревновательные упражнения (броски мяча, ведение, передачи, бег, игровые упражнения (3×3, 6×5, 6×4 и др</w:t>
      </w:r>
      <w:r w:rsidR="00AF3BC7">
        <w:rPr>
          <w:rFonts w:ascii="Times New Roman" w:hAnsi="Times New Roman" w:cs="Times New Roman"/>
          <w:sz w:val="24"/>
          <w:szCs w:val="24"/>
        </w:rPr>
        <w:t>.</w:t>
      </w:r>
      <w:r w:rsidRPr="0026427C">
        <w:rPr>
          <w:rFonts w:ascii="Times New Roman" w:hAnsi="Times New Roman" w:cs="Times New Roman"/>
          <w:sz w:val="24"/>
          <w:szCs w:val="24"/>
        </w:rPr>
        <w:t>), двусторонние</w:t>
      </w:r>
      <w:r w:rsidR="00BD5A8E" w:rsidRPr="0026427C">
        <w:rPr>
          <w:rFonts w:ascii="Times New Roman" w:hAnsi="Times New Roman" w:cs="Times New Roman"/>
          <w:sz w:val="24"/>
          <w:szCs w:val="24"/>
        </w:rPr>
        <w:t xml:space="preserve"> </w:t>
      </w:r>
      <w:r w:rsidRPr="0026427C">
        <w:rPr>
          <w:rFonts w:ascii="Times New Roman" w:hAnsi="Times New Roman" w:cs="Times New Roman"/>
          <w:sz w:val="24"/>
          <w:szCs w:val="24"/>
        </w:rPr>
        <w:t>игры.</w:t>
      </w:r>
      <w:r w:rsidR="00BD5A8E" w:rsidRPr="0026427C">
        <w:rPr>
          <w:rFonts w:ascii="Times New Roman" w:hAnsi="Times New Roman" w:cs="Times New Roman"/>
          <w:sz w:val="24"/>
          <w:szCs w:val="24"/>
        </w:rPr>
        <w:t xml:space="preserve"> </w:t>
      </w:r>
    </w:p>
    <w:p w14:paraId="69562B65" w14:textId="77777777"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 xml:space="preserve">Специально-подготовительные упражнения, развивающие основные качества, необходимые для овладения техникой и тактикой игры в гандбол. </w:t>
      </w:r>
    </w:p>
    <w:p w14:paraId="29CBC2A5" w14:textId="5BA75853"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Индивидуальные технические действия: верхний и нижний опорные броски, броски в прыжке, передачи мяча, финты, постановка заслонов.</w:t>
      </w:r>
      <w:r w:rsidR="00BD5A8E" w:rsidRPr="0026427C">
        <w:rPr>
          <w:rFonts w:ascii="Times New Roman" w:hAnsi="Times New Roman" w:cs="Times New Roman"/>
          <w:sz w:val="24"/>
          <w:szCs w:val="24"/>
        </w:rPr>
        <w:t xml:space="preserve"> </w:t>
      </w:r>
    </w:p>
    <w:p w14:paraId="08F6FE93" w14:textId="77777777"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 xml:space="preserve">Перемещения. Бег с изменением направления, с изменением скорости, смена бега спиной вперед, лицом вперед, челночный, зигзагом, подскоками. </w:t>
      </w:r>
    </w:p>
    <w:p w14:paraId="0690FD96" w14:textId="6206F73E"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Ловля мяча, летящего навстречу с большой скоростью, при активном сопротивлении. Передача мяча по прямой и навесной траекториям полета, с отскоком от площадки. Ведение мяча с переводом с одной руки на другую перед собой и за спиной.</w:t>
      </w:r>
      <w:r w:rsidR="00BD5A8E" w:rsidRPr="0026427C">
        <w:rPr>
          <w:rFonts w:ascii="Times New Roman" w:hAnsi="Times New Roman" w:cs="Times New Roman"/>
          <w:sz w:val="24"/>
          <w:szCs w:val="24"/>
        </w:rPr>
        <w:t xml:space="preserve"> </w:t>
      </w:r>
    </w:p>
    <w:p w14:paraId="035D0F1B" w14:textId="205F23D0"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Бросок хлестом сверху и сбоку, в опорном положении, с разбега с подскоком. Сверху и сбоку, в опорном положении, с приставным шагом в разбеге. В опорном положении с наклоном туловища вправо, влево. Блокирование мяча двумя руками сверху на месте, в прыжке. Одной рукой сбоку, снизу. При параллельном перемещении с нападающим (боком, спиной к нападающему). Блокирование игрока без мяча руками, туловищем, с мячом. Отбор мяча при броске в опорном положении, при броске в прыжке.</w:t>
      </w:r>
      <w:r w:rsidR="00BD5A8E" w:rsidRPr="0026427C">
        <w:rPr>
          <w:rFonts w:ascii="Times New Roman" w:hAnsi="Times New Roman" w:cs="Times New Roman"/>
          <w:sz w:val="24"/>
          <w:szCs w:val="24"/>
        </w:rPr>
        <w:t xml:space="preserve"> </w:t>
      </w:r>
    </w:p>
    <w:p w14:paraId="24192759" w14:textId="77777777"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 xml:space="preserve">Техника вратаря. Задержание мяча ногами в выпаде, в «шпагате», смыкание двух ног, скачком вперед. Передачи мяча. Приемы полевого игрока. </w:t>
      </w:r>
    </w:p>
    <w:p w14:paraId="74073F12" w14:textId="74D0AD84"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 xml:space="preserve">Технические действия вратаря: основная стойка, передвижение, отбивание мяча. Задержание мяча. Финты стойкой (опустить руки, расставить, согнуть ноги), выбором позиции в воротах (сместиться вперед в сторону), выбором позиции в площади вратаря (показать выход вперед – остаться на месте). </w:t>
      </w:r>
    </w:p>
    <w:p w14:paraId="550B8927" w14:textId="4439D16E"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Тактические действия (индивидуальные, групповые, командные): тактика атаки, тактика обороны, тактика игры в неравенстве, тактические действия с учетом игровых амплуа в команде, быстрые переключения в действиях – от нападения к защите и от защиты к нападению.</w:t>
      </w:r>
      <w:r w:rsidR="00BD5A8E" w:rsidRPr="0026427C">
        <w:rPr>
          <w:rFonts w:ascii="Times New Roman" w:hAnsi="Times New Roman" w:cs="Times New Roman"/>
          <w:sz w:val="24"/>
          <w:szCs w:val="24"/>
        </w:rPr>
        <w:t xml:space="preserve"> </w:t>
      </w:r>
    </w:p>
    <w:p w14:paraId="3699817F" w14:textId="77777777"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 xml:space="preserve">Тактические взаимодействия: в парах, тройках, группах. </w:t>
      </w:r>
    </w:p>
    <w:p w14:paraId="3A09C74B" w14:textId="77777777"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 xml:space="preserve">Комплексы специальной разминки перед соревнованиями. </w:t>
      </w:r>
    </w:p>
    <w:p w14:paraId="242F6024" w14:textId="77777777" w:rsidR="00DD758B" w:rsidRPr="0026427C" w:rsidRDefault="00DD758B" w:rsidP="0026427C">
      <w:pPr>
        <w:tabs>
          <w:tab w:val="left" w:pos="993"/>
        </w:tabs>
        <w:spacing w:after="0" w:line="240" w:lineRule="auto"/>
        <w:ind w:firstLine="709"/>
        <w:jc w:val="both"/>
        <w:rPr>
          <w:rFonts w:ascii="Times New Roman" w:hAnsi="Times New Roman" w:cs="Times New Roman"/>
          <w:sz w:val="24"/>
          <w:szCs w:val="24"/>
        </w:rPr>
      </w:pPr>
      <w:r w:rsidRPr="0026427C">
        <w:rPr>
          <w:rFonts w:ascii="Times New Roman" w:hAnsi="Times New Roman" w:cs="Times New Roman"/>
          <w:sz w:val="24"/>
          <w:szCs w:val="24"/>
        </w:rPr>
        <w:t xml:space="preserve">Учебные игры в гандбол. Участие в соревновательной деятельности. </w:t>
      </w:r>
    </w:p>
    <w:p w14:paraId="4E3436F7" w14:textId="470590E5" w:rsidR="007815B3" w:rsidRPr="0026427C" w:rsidRDefault="00DD758B" w:rsidP="0026427C">
      <w:pPr>
        <w:tabs>
          <w:tab w:val="left" w:pos="993"/>
        </w:tabs>
        <w:spacing w:after="0" w:line="240" w:lineRule="auto"/>
        <w:ind w:firstLine="709"/>
        <w:jc w:val="both"/>
        <w:rPr>
          <w:rFonts w:ascii="Times New Roman" w:hAnsi="Times New Roman" w:cs="Times New Roman"/>
          <w:color w:val="FF0000"/>
          <w:sz w:val="24"/>
          <w:szCs w:val="24"/>
        </w:rPr>
      </w:pPr>
      <w:bookmarkStart w:id="19" w:name="_Hlk225764459"/>
      <w:r w:rsidRPr="0026427C">
        <w:rPr>
          <w:rFonts w:ascii="Times New Roman" w:hAnsi="Times New Roman" w:cs="Times New Roman"/>
          <w:sz w:val="24"/>
          <w:szCs w:val="24"/>
        </w:rPr>
        <w:t xml:space="preserve">Содержание модуля «Гандбол» направлено на достижение обучающимися личностных, </w:t>
      </w:r>
      <w:proofErr w:type="spellStart"/>
      <w:r w:rsidRPr="0026427C">
        <w:rPr>
          <w:rFonts w:ascii="Times New Roman" w:hAnsi="Times New Roman" w:cs="Times New Roman"/>
          <w:sz w:val="24"/>
          <w:szCs w:val="24"/>
        </w:rPr>
        <w:t>метапредметных</w:t>
      </w:r>
      <w:proofErr w:type="spellEnd"/>
      <w:r w:rsidRPr="0026427C">
        <w:rPr>
          <w:rFonts w:ascii="Times New Roman" w:hAnsi="Times New Roman" w:cs="Times New Roman"/>
          <w:sz w:val="24"/>
          <w:szCs w:val="24"/>
        </w:rPr>
        <w:t xml:space="preserve"> и предметных результатов обучения</w:t>
      </w:r>
      <w:bookmarkStart w:id="20" w:name="_Hlk224130929"/>
      <w:r w:rsidR="007815B3" w:rsidRPr="0026427C">
        <w:rPr>
          <w:rFonts w:ascii="Times New Roman" w:hAnsi="Times New Roman" w:cs="Times New Roman"/>
          <w:sz w:val="24"/>
          <w:szCs w:val="24"/>
          <w:lang w:eastAsia="ru-RU"/>
        </w:rPr>
        <w:t>:</w:t>
      </w:r>
    </w:p>
    <w:bookmarkEnd w:id="19"/>
    <w:bookmarkEnd w:id="20"/>
    <w:p w14:paraId="442D91F9" w14:textId="77777777" w:rsidR="007815B3" w:rsidRPr="0026427C" w:rsidRDefault="007815B3" w:rsidP="00BF3A90">
      <w:pPr>
        <w:pStyle w:val="a3"/>
        <w:numPr>
          <w:ilvl w:val="0"/>
          <w:numId w:val="8"/>
        </w:numPr>
        <w:tabs>
          <w:tab w:val="left" w:pos="993"/>
        </w:tabs>
        <w:spacing w:after="0" w:line="240" w:lineRule="auto"/>
        <w:ind w:left="0" w:firstLine="709"/>
        <w:jc w:val="both"/>
        <w:rPr>
          <w:rFonts w:ascii="Times New Roman" w:hAnsi="Times New Roman" w:cs="Times New Roman"/>
          <w:sz w:val="24"/>
          <w:szCs w:val="24"/>
        </w:rPr>
      </w:pPr>
      <w:r w:rsidRPr="0026427C">
        <w:rPr>
          <w:rFonts w:ascii="Times New Roman" w:hAnsi="Times New Roman" w:cs="Times New Roman"/>
          <w:i/>
          <w:iCs/>
          <w:sz w:val="24"/>
          <w:szCs w:val="24"/>
        </w:rPr>
        <w:t>личностные результаты</w:t>
      </w:r>
      <w:r w:rsidRPr="0026427C">
        <w:rPr>
          <w:rFonts w:ascii="Times New Roman" w:hAnsi="Times New Roman" w:cs="Times New Roman"/>
          <w:sz w:val="24"/>
          <w:szCs w:val="24"/>
        </w:rPr>
        <w:t>:</w:t>
      </w:r>
    </w:p>
    <w:p w14:paraId="14C127B0" w14:textId="683F1E3A" w:rsidR="007815B3" w:rsidRPr="0026427C" w:rsidRDefault="00AF3BC7" w:rsidP="0026427C">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B3724" w:rsidRPr="0026427C">
        <w:rPr>
          <w:rFonts w:ascii="Times New Roman" w:hAnsi="Times New Roman" w:cs="Times New Roman"/>
          <w:sz w:val="24"/>
          <w:szCs w:val="24"/>
        </w:rPr>
        <w:t xml:space="preserve">основы саморазвития и самовоспитания через ценности, традиции и идеалы главных гандбольных организаций районного и республиканского уровней, отечественных </w:t>
      </w:r>
      <w:r w:rsidR="001B3724" w:rsidRPr="0026427C">
        <w:rPr>
          <w:rFonts w:ascii="Times New Roman" w:hAnsi="Times New Roman" w:cs="Times New Roman"/>
          <w:sz w:val="24"/>
          <w:szCs w:val="24"/>
        </w:rPr>
        <w:lastRenderedPageBreak/>
        <w:t>гандбольных клубов; основные нормы морали, духовно-нравственной культуры и ценностного отношения к физической культуре, как неотъемлемой части общечеловеческой культуры; способность вести диалог</w:t>
      </w:r>
      <w:r w:rsidR="00C34736">
        <w:rPr>
          <w:rFonts w:ascii="Times New Roman" w:hAnsi="Times New Roman" w:cs="Times New Roman"/>
          <w:sz w:val="24"/>
          <w:szCs w:val="24"/>
        </w:rPr>
        <w:t xml:space="preserve"> с другими людьми, достигать в </w:t>
      </w:r>
      <w:r w:rsidR="001B3724" w:rsidRPr="0026427C">
        <w:rPr>
          <w:rFonts w:ascii="Times New Roman" w:hAnsi="Times New Roman" w:cs="Times New Roman"/>
          <w:sz w:val="24"/>
          <w:szCs w:val="24"/>
        </w:rPr>
        <w:t>нем взаимопонимания, находить общие цели и сотрудничать для их достижения</w:t>
      </w:r>
      <w:r w:rsidR="00BD5A8E" w:rsidRPr="0026427C">
        <w:rPr>
          <w:rFonts w:ascii="Times New Roman" w:hAnsi="Times New Roman" w:cs="Times New Roman"/>
          <w:sz w:val="24"/>
          <w:szCs w:val="24"/>
        </w:rPr>
        <w:t xml:space="preserve"> </w:t>
      </w:r>
      <w:r w:rsidR="001B3724" w:rsidRPr="0026427C">
        <w:rPr>
          <w:rFonts w:ascii="Times New Roman" w:hAnsi="Times New Roman" w:cs="Times New Roman"/>
          <w:sz w:val="24"/>
          <w:szCs w:val="24"/>
        </w:rPr>
        <w:t>в учебной, тренировочной, досуговой, игровой и соревновательной деятельности, судейской практики на принципах доброжелательности и взаимопомощи; 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гандбола; осознанный выбор будущей профессии и возможностей реализации собственных жизненных планов средствами гандбола как условие успешной профессиональной, спортивной и общественной деятельности; реализация ценностей здорового и безопасного образа жизни, потребности</w:t>
      </w:r>
      <w:r w:rsidR="00BD5A8E" w:rsidRPr="0026427C">
        <w:rPr>
          <w:rFonts w:ascii="Times New Roman" w:hAnsi="Times New Roman" w:cs="Times New Roman"/>
          <w:sz w:val="24"/>
          <w:szCs w:val="24"/>
        </w:rPr>
        <w:t xml:space="preserve"> </w:t>
      </w:r>
      <w:r w:rsidR="001B3724" w:rsidRPr="0026427C">
        <w:rPr>
          <w:rFonts w:ascii="Times New Roman" w:hAnsi="Times New Roman" w:cs="Times New Roman"/>
          <w:sz w:val="24"/>
          <w:szCs w:val="24"/>
        </w:rPr>
        <w:t>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r>
        <w:rPr>
          <w:rFonts w:ascii="Times New Roman" w:hAnsi="Times New Roman" w:cs="Times New Roman"/>
          <w:sz w:val="24"/>
          <w:szCs w:val="24"/>
        </w:rPr>
        <w:t>;</w:t>
      </w:r>
    </w:p>
    <w:p w14:paraId="511C5664" w14:textId="47038EF8" w:rsidR="007815B3" w:rsidRPr="0026427C" w:rsidRDefault="007815B3" w:rsidP="0026427C">
      <w:pPr>
        <w:tabs>
          <w:tab w:val="left" w:pos="993"/>
        </w:tabs>
        <w:spacing w:after="0" w:line="240" w:lineRule="auto"/>
        <w:ind w:firstLine="709"/>
        <w:jc w:val="both"/>
        <w:rPr>
          <w:rFonts w:ascii="Times New Roman" w:hAnsi="Times New Roman" w:cs="Times New Roman"/>
          <w:sz w:val="28"/>
          <w:szCs w:val="28"/>
        </w:rPr>
      </w:pPr>
      <w:r w:rsidRPr="0026427C">
        <w:rPr>
          <w:rFonts w:ascii="Times New Roman" w:hAnsi="Times New Roman" w:cs="Times New Roman"/>
          <w:sz w:val="24"/>
          <w:szCs w:val="24"/>
        </w:rPr>
        <w:t>2)</w:t>
      </w:r>
      <w:r w:rsidRPr="0026427C">
        <w:rPr>
          <w:rFonts w:ascii="Times New Roman" w:hAnsi="Times New Roman" w:cs="Times New Roman"/>
          <w:sz w:val="28"/>
          <w:szCs w:val="28"/>
        </w:rPr>
        <w:t xml:space="preserve"> </w:t>
      </w:r>
      <w:proofErr w:type="spellStart"/>
      <w:r w:rsidRPr="0026427C">
        <w:rPr>
          <w:rFonts w:ascii="Times New Roman" w:hAnsi="Times New Roman" w:cs="Times New Roman"/>
          <w:i/>
          <w:iCs/>
          <w:sz w:val="24"/>
          <w:szCs w:val="24"/>
        </w:rPr>
        <w:t>метапредметные</w:t>
      </w:r>
      <w:proofErr w:type="spellEnd"/>
      <w:r w:rsidRPr="0026427C">
        <w:rPr>
          <w:rFonts w:ascii="Times New Roman" w:hAnsi="Times New Roman" w:cs="Times New Roman"/>
          <w:i/>
          <w:iCs/>
          <w:sz w:val="24"/>
          <w:szCs w:val="24"/>
        </w:rPr>
        <w:t xml:space="preserve"> результаты:</w:t>
      </w:r>
    </w:p>
    <w:p w14:paraId="2789D4D4" w14:textId="430912FE" w:rsidR="000804D5" w:rsidRPr="0026427C" w:rsidRDefault="00AF3BC7" w:rsidP="0026427C">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804D5" w:rsidRPr="0026427C">
        <w:rPr>
          <w:rFonts w:ascii="Times New Roman" w:hAnsi="Times New Roman" w:cs="Times New Roman"/>
          <w:sz w:val="24"/>
          <w:szCs w:val="24"/>
        </w:rPr>
        <w:t>умение самостоятельно определять цели и составлять планы в рамках физкультурно-спортивной деятельности, выбирать успешную стратегию и тактику</w:t>
      </w:r>
      <w:r w:rsidR="00BD5A8E" w:rsidRPr="0026427C">
        <w:rPr>
          <w:rFonts w:ascii="Times New Roman" w:hAnsi="Times New Roman" w:cs="Times New Roman"/>
          <w:sz w:val="24"/>
          <w:szCs w:val="24"/>
        </w:rPr>
        <w:t xml:space="preserve"> </w:t>
      </w:r>
      <w:r w:rsidR="000804D5" w:rsidRPr="0026427C">
        <w:rPr>
          <w:rFonts w:ascii="Times New Roman" w:hAnsi="Times New Roman" w:cs="Times New Roman"/>
          <w:sz w:val="24"/>
          <w:szCs w:val="24"/>
        </w:rPr>
        <w:t>в различных ситуациях, осуществлять, контролировать и корректировать учебную, игровую и соревновательную деятельность по гандболу; 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 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учетом гражданских и нравственных ценностей; способность к самостоятельной информационно-познавательной деятельности, умение ориентироваться в различных источниках информации</w:t>
      </w:r>
      <w:r w:rsidR="00BD5A8E" w:rsidRPr="0026427C">
        <w:rPr>
          <w:rFonts w:ascii="Times New Roman" w:hAnsi="Times New Roman" w:cs="Times New Roman"/>
          <w:sz w:val="24"/>
          <w:szCs w:val="24"/>
        </w:rPr>
        <w:t xml:space="preserve"> </w:t>
      </w:r>
      <w:r w:rsidR="000804D5" w:rsidRPr="0026427C">
        <w:rPr>
          <w:rFonts w:ascii="Times New Roman" w:hAnsi="Times New Roman" w:cs="Times New Roman"/>
          <w:sz w:val="24"/>
          <w:szCs w:val="24"/>
        </w:rPr>
        <w:t>с соблюдением правовых и этических норм, норм информационной безопасности</w:t>
      </w:r>
      <w:r>
        <w:rPr>
          <w:rFonts w:ascii="Times New Roman" w:hAnsi="Times New Roman" w:cs="Times New Roman"/>
          <w:sz w:val="24"/>
          <w:szCs w:val="24"/>
        </w:rPr>
        <w:t>;</w:t>
      </w:r>
    </w:p>
    <w:p w14:paraId="4002323D" w14:textId="275FF6BF" w:rsidR="007815B3" w:rsidRPr="0026427C" w:rsidRDefault="007815B3" w:rsidP="0026427C">
      <w:pPr>
        <w:tabs>
          <w:tab w:val="left" w:pos="993"/>
        </w:tabs>
        <w:spacing w:after="0" w:line="240" w:lineRule="auto"/>
        <w:ind w:firstLine="709"/>
        <w:jc w:val="both"/>
        <w:rPr>
          <w:rFonts w:ascii="Times New Roman" w:hAnsi="Times New Roman" w:cs="Times New Roman"/>
          <w:i/>
          <w:iCs/>
          <w:sz w:val="24"/>
          <w:szCs w:val="24"/>
        </w:rPr>
      </w:pPr>
      <w:r w:rsidRPr="0026427C">
        <w:rPr>
          <w:rFonts w:ascii="Times New Roman" w:hAnsi="Times New Roman" w:cs="Times New Roman"/>
          <w:sz w:val="24"/>
          <w:szCs w:val="24"/>
        </w:rPr>
        <w:t>3</w:t>
      </w:r>
      <w:r w:rsidRPr="0026427C">
        <w:rPr>
          <w:rFonts w:ascii="Times New Roman" w:hAnsi="Times New Roman" w:cs="Times New Roman"/>
          <w:i/>
          <w:iCs/>
          <w:sz w:val="24"/>
          <w:szCs w:val="24"/>
        </w:rPr>
        <w:t>) предметные результаты:</w:t>
      </w:r>
    </w:p>
    <w:bookmarkEnd w:id="18"/>
    <w:p w14:paraId="6F368FE4" w14:textId="511093C2" w:rsidR="000804D5" w:rsidRPr="00AF3BC7" w:rsidRDefault="000804D5" w:rsidP="00BF3A90">
      <w:pPr>
        <w:pStyle w:val="a3"/>
        <w:widowControl w:val="0"/>
        <w:numPr>
          <w:ilvl w:val="0"/>
          <w:numId w:val="18"/>
        </w:numPr>
        <w:tabs>
          <w:tab w:val="left" w:pos="0"/>
          <w:tab w:val="left" w:pos="993"/>
        </w:tabs>
        <w:spacing w:after="0" w:line="240" w:lineRule="auto"/>
        <w:ind w:left="0" w:firstLine="709"/>
        <w:jc w:val="both"/>
        <w:rPr>
          <w:rFonts w:ascii="Times New Roman" w:hAnsi="Times New Roman" w:cs="Times New Roman"/>
          <w:sz w:val="24"/>
          <w:szCs w:val="24"/>
        </w:rPr>
      </w:pPr>
      <w:r w:rsidRPr="00AF3BC7">
        <w:rPr>
          <w:rFonts w:ascii="Times New Roman" w:hAnsi="Times New Roman" w:cs="Times New Roman"/>
          <w:sz w:val="24"/>
          <w:szCs w:val="24"/>
        </w:rPr>
        <w:t>знание истории развития современного гандбола, традиций клубного гандбольного движения в Приднестровье, легендарных отечественных гандболистов и тренеров, принесших славу Приднестровскому гандболу; характеристика роли и основных функций главных Приднестровских гандбольных организаций, осуществляющих управление гандболом; понимание роли и значения занятий гандболом в формировании личностных качеств, в активном включении в здоровый образ жизни, укреплении и сохранении индивидуального здоровья; использование навыков: организации и проведения самостоятельных занятий по гандболу, составления индивидуальных планов, включая способы самостоятельного освоения двигательных действий, подбор подводящих, подготовительных и специальных упражнений, самоконтроля в учебной</w:t>
      </w:r>
      <w:r w:rsidR="00BD5A8E" w:rsidRPr="00AF3BC7">
        <w:rPr>
          <w:rFonts w:ascii="Times New Roman" w:hAnsi="Times New Roman" w:cs="Times New Roman"/>
          <w:sz w:val="24"/>
          <w:szCs w:val="24"/>
        </w:rPr>
        <w:t xml:space="preserve"> </w:t>
      </w:r>
      <w:r w:rsidRPr="00AF3BC7">
        <w:rPr>
          <w:rFonts w:ascii="Times New Roman" w:hAnsi="Times New Roman" w:cs="Times New Roman"/>
          <w:sz w:val="24"/>
          <w:szCs w:val="24"/>
        </w:rPr>
        <w:t xml:space="preserve">и соревновательной деятельности, применение средств восстановления организма после физической нагрузки на занятиях гандболом в учебной и соревновательной деятельности; знание и применение основ формирования сбалансированного питания гандболиста; составление, подбор и выполнение упражнений с учетом их классификации для составления комплексов, в том числе индивидуальных, различной направленности; использование правил подбора физических упражнений для развития физических качеств гандболиста, специально-подготовительных упражнений, формирующих двигательные умения и навыки технических и тактических действий гандболиста, определение их эффективности; знание техники выполнения и демонстрация правильной техники и выполнения упражнения для развития физических качеств гандболиста, умение выявлять и устранять ошибки при выполнении упражнений; классификация техники и тактики игры в гандбол, технических и тактических элементов гандбола, применение и владение техническими и тактическими элементами в игровых заданиях и соревнованиях; выполнение командных атакующих действий и способов атаки и контратаки в гандболе, </w:t>
      </w:r>
      <w:r w:rsidRPr="00AF3BC7">
        <w:rPr>
          <w:rFonts w:ascii="Times New Roman" w:hAnsi="Times New Roman" w:cs="Times New Roman"/>
          <w:sz w:val="24"/>
          <w:szCs w:val="24"/>
        </w:rPr>
        <w:lastRenderedPageBreak/>
        <w:t>тактических комбинаций при различных игровых ситуациях; выявление ошибок в технике выполнения упражнений, формирующих двигательные умения и навыки технических и тактических действий гандболиста; демонстрация совершенствования техники передвижения и ложных действий, техники выполнения бросков, техники игры вратаря, индивидуальных, групповых</w:t>
      </w:r>
      <w:r w:rsidR="00BD5A8E" w:rsidRPr="00AF3BC7">
        <w:rPr>
          <w:rFonts w:ascii="Times New Roman" w:hAnsi="Times New Roman" w:cs="Times New Roman"/>
          <w:sz w:val="24"/>
          <w:szCs w:val="24"/>
        </w:rPr>
        <w:t xml:space="preserve"> </w:t>
      </w:r>
      <w:r w:rsidRPr="00AF3BC7">
        <w:rPr>
          <w:rFonts w:ascii="Times New Roman" w:hAnsi="Times New Roman" w:cs="Times New Roman"/>
          <w:sz w:val="24"/>
          <w:szCs w:val="24"/>
        </w:rPr>
        <w:t xml:space="preserve">и командных тактических действий; осуществление соревновательной деятельности в соответствии с правилами игры в гандбол, судейской практики; определение признаков положительного влияния занятий гандболом на укрепление здоровья, устанавливать связь между развитием физических качеств и основных систем организма; </w:t>
      </w:r>
    </w:p>
    <w:p w14:paraId="72C90609" w14:textId="415C224E" w:rsidR="00C277CE" w:rsidRPr="00AF3BC7" w:rsidRDefault="000804D5" w:rsidP="00BF3A90">
      <w:pPr>
        <w:pStyle w:val="a3"/>
        <w:widowControl w:val="0"/>
        <w:numPr>
          <w:ilvl w:val="0"/>
          <w:numId w:val="18"/>
        </w:numPr>
        <w:tabs>
          <w:tab w:val="left" w:pos="0"/>
          <w:tab w:val="left" w:pos="993"/>
        </w:tabs>
        <w:spacing w:after="0" w:line="240" w:lineRule="auto"/>
        <w:ind w:left="0" w:firstLine="709"/>
        <w:jc w:val="both"/>
        <w:rPr>
          <w:rFonts w:ascii="Times New Roman" w:eastAsia="Calibri" w:hAnsi="Times New Roman" w:cs="Times New Roman"/>
          <w:bCs/>
          <w:sz w:val="24"/>
          <w:szCs w:val="24"/>
          <w:lang w:eastAsia="ru-RU"/>
        </w:rPr>
      </w:pPr>
      <w:r w:rsidRPr="00AF3BC7">
        <w:rPr>
          <w:rFonts w:ascii="Times New Roman" w:hAnsi="Times New Roman" w:cs="Times New Roman"/>
          <w:sz w:val="24"/>
          <w:szCs w:val="24"/>
        </w:rPr>
        <w:t>соблюдение требований безопасности при организации занятий гандболом, знание правил оказания первой помощи при травмах и ушибах во время занятий физическими упражнениями, и гандболом в частности; использование занятий гандболом для организации индивидуального отдыха</w:t>
      </w:r>
      <w:r w:rsidR="00BD5A8E" w:rsidRPr="00AF3BC7">
        <w:rPr>
          <w:rFonts w:ascii="Times New Roman" w:hAnsi="Times New Roman" w:cs="Times New Roman"/>
          <w:sz w:val="24"/>
          <w:szCs w:val="24"/>
        </w:rPr>
        <w:t xml:space="preserve"> </w:t>
      </w:r>
      <w:r w:rsidRPr="00AF3BC7">
        <w:rPr>
          <w:rFonts w:ascii="Times New Roman" w:hAnsi="Times New Roman" w:cs="Times New Roman"/>
          <w:sz w:val="24"/>
          <w:szCs w:val="24"/>
        </w:rPr>
        <w:t>и досуга, укрепления собственного здоровья, повышения уровня физических кондиций; проведение тестирования уровня физической подготовленности гандболистов, характеристика основных показателей развития физических качеств и состояния здоровья, сравнение своих результатов выполнения контрольных упражнений с эталонными результатами; ведение дневника по физкультурной деятельности, включая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 способность проводить самостоятельные занятия по гандболу по освоению новых двигательных действий и развитию основных физических качеств, контролировать и анализировать эффективность этих занятий; знание контрольно-тестовых упражнений для определения уровня физической, технической и тактической подготовленности игроков в гандбол; знание и применение способов и методов профилактики пагубных привычек, асоциального и со зависимого поведения, знание антидопинговых правил.</w:t>
      </w:r>
    </w:p>
    <w:p w14:paraId="0F45B2F4" w14:textId="197AE7D3" w:rsidR="00C277CE" w:rsidRDefault="00C277CE" w:rsidP="0026427C">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p>
    <w:p w14:paraId="1B1C52A3" w14:textId="77777777" w:rsidR="00AF3BC7" w:rsidRPr="0026427C" w:rsidRDefault="00AF3BC7" w:rsidP="00AF3BC7">
      <w:pPr>
        <w:widowControl w:val="0"/>
        <w:tabs>
          <w:tab w:val="left" w:pos="794"/>
          <w:tab w:val="left" w:pos="993"/>
        </w:tabs>
        <w:spacing w:after="0" w:line="240" w:lineRule="auto"/>
        <w:jc w:val="center"/>
        <w:rPr>
          <w:rFonts w:ascii="Times New Roman" w:eastAsia="Calibri" w:hAnsi="Times New Roman" w:cs="Times New Roman"/>
          <w:bCs/>
          <w:sz w:val="24"/>
          <w:szCs w:val="24"/>
          <w:lang w:eastAsia="ru-RU"/>
        </w:rPr>
      </w:pPr>
    </w:p>
    <w:p w14:paraId="370CF4AE" w14:textId="56849E4E" w:rsidR="000804D5" w:rsidRPr="00BD5A8E" w:rsidRDefault="000804D5" w:rsidP="00AF3BC7">
      <w:pPr>
        <w:spacing w:after="0" w:line="240" w:lineRule="auto"/>
        <w:jc w:val="center"/>
        <w:rPr>
          <w:rFonts w:ascii="Times New Roman" w:eastAsia="Times New Roman" w:hAnsi="Times New Roman" w:cs="Times New Roman"/>
          <w:b/>
          <w:color w:val="000000"/>
          <w:sz w:val="28"/>
        </w:rPr>
      </w:pPr>
      <w:r w:rsidRPr="00BD5A8E">
        <w:rPr>
          <w:rFonts w:ascii="Times New Roman" w:eastAsia="Times New Roman" w:hAnsi="Times New Roman" w:cs="Times New Roman"/>
          <w:b/>
          <w:color w:val="000000"/>
          <w:sz w:val="28"/>
        </w:rPr>
        <w:t>МОДУЛЬ «ДЗЮДО»</w:t>
      </w:r>
    </w:p>
    <w:p w14:paraId="7B4F5C36" w14:textId="77777777" w:rsidR="000804D5" w:rsidRPr="00BD5A8E" w:rsidRDefault="000804D5" w:rsidP="00AF3BC7">
      <w:pPr>
        <w:spacing w:after="0" w:line="240" w:lineRule="auto"/>
        <w:jc w:val="center"/>
        <w:rPr>
          <w:rFonts w:ascii="Times New Roman" w:eastAsia="Times New Roman" w:hAnsi="Times New Roman" w:cs="Times New Roman"/>
          <w:b/>
          <w:color w:val="000000"/>
          <w:sz w:val="24"/>
          <w:szCs w:val="24"/>
        </w:rPr>
      </w:pPr>
    </w:p>
    <w:p w14:paraId="661C66EC" w14:textId="7CD6D2A9" w:rsidR="000804D5" w:rsidRPr="00BD5A8E" w:rsidRDefault="000804D5" w:rsidP="00AF3BC7">
      <w:pPr>
        <w:spacing w:after="0" w:line="240" w:lineRule="auto"/>
        <w:ind w:left="-5" w:hanging="10"/>
        <w:jc w:val="center"/>
        <w:rPr>
          <w:rFonts w:ascii="Times New Roman" w:eastAsia="Times New Roman" w:hAnsi="Times New Roman" w:cs="Times New Roman"/>
          <w:color w:val="000000"/>
          <w:sz w:val="24"/>
          <w:szCs w:val="24"/>
        </w:rPr>
      </w:pPr>
      <w:r w:rsidRPr="00BD5A8E">
        <w:rPr>
          <w:rFonts w:ascii="Times New Roman" w:eastAsia="Times New Roman" w:hAnsi="Times New Roman" w:cs="Times New Roman"/>
          <w:b/>
          <w:color w:val="000000"/>
          <w:sz w:val="24"/>
          <w:szCs w:val="24"/>
        </w:rPr>
        <w:t>1. Поясн</w:t>
      </w:r>
      <w:r w:rsidR="00AF3BC7">
        <w:rPr>
          <w:rFonts w:ascii="Times New Roman" w:eastAsia="Times New Roman" w:hAnsi="Times New Roman" w:cs="Times New Roman"/>
          <w:b/>
          <w:color w:val="000000"/>
          <w:sz w:val="24"/>
          <w:szCs w:val="24"/>
        </w:rPr>
        <w:t>ительная записка модуля «Дзюдо»</w:t>
      </w:r>
    </w:p>
    <w:p w14:paraId="6AA555C1" w14:textId="58773EA8" w:rsidR="000804D5" w:rsidRPr="00BD5A8E" w:rsidRDefault="000804D5" w:rsidP="00AF3BC7">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Модуль «Дзюдо» (далее – модуль «Дзюдо», модуль по дзюдо, дзюдо)</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на уровне среднего общего образования разработан с целью оказания методической помощи учителю физической культуры в создании рабочей программы</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по учебному предмету «Физическая культура» с учетом современных тенденций</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в системе образования и использования спортивно-ориентированных форм, средств и методов обучения по различным видам спорта. </w:t>
      </w:r>
    </w:p>
    <w:p w14:paraId="63D7CE23" w14:textId="7F0B206A" w:rsidR="000804D5" w:rsidRPr="00BD5A8E" w:rsidRDefault="000804D5" w:rsidP="00AF3BC7">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Дзюдо является системой, которая включает многообразие двигательных действий с использованием в учебном процессе всего арсенала физических упражнений различной направленности. Занятия дзюдо учат самоконтролю и дисциплине, взаимопониманию и взаимодействию, ответственности, достижению целей и взаимовыручке, развивают коммуникативные навыки и умение владеть собой в стрессовых ситуациях, а также содействуют духовному развитию. </w:t>
      </w:r>
    </w:p>
    <w:p w14:paraId="690C0CAC" w14:textId="5D89F8C8" w:rsidR="000804D5" w:rsidRDefault="000804D5" w:rsidP="00AF3BC7">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 современным спортивным дисциплинам дзюдо относятся включенные во Всероссийский реестр видов спорта: весовые категории (с номером-кодом, обозначающим пол и возрастную категорию занимающихся), КАТА, КАТА группа. </w:t>
      </w:r>
    </w:p>
    <w:p w14:paraId="1119E867" w14:textId="77777777" w:rsidR="00AF3BC7" w:rsidRPr="00BD5A8E" w:rsidRDefault="00AF3BC7" w:rsidP="00AF3BC7">
      <w:pPr>
        <w:spacing w:after="0" w:line="240" w:lineRule="auto"/>
        <w:ind w:left="-15" w:firstLine="724"/>
        <w:jc w:val="both"/>
        <w:rPr>
          <w:rFonts w:ascii="Times New Roman" w:eastAsia="Times New Roman" w:hAnsi="Times New Roman" w:cs="Times New Roman"/>
          <w:color w:val="000000"/>
          <w:sz w:val="24"/>
          <w:szCs w:val="24"/>
        </w:rPr>
      </w:pPr>
    </w:p>
    <w:p w14:paraId="6A924D9B" w14:textId="0276D479" w:rsidR="000804D5" w:rsidRPr="00BD5A8E" w:rsidRDefault="000804D5" w:rsidP="00AF3BC7">
      <w:pPr>
        <w:widowControl w:val="0"/>
        <w:tabs>
          <w:tab w:val="left" w:pos="284"/>
        </w:tabs>
        <w:spacing w:after="0" w:line="240" w:lineRule="auto"/>
        <w:ind w:left="-15" w:firstLine="15"/>
        <w:jc w:val="center"/>
        <w:rPr>
          <w:rFonts w:ascii="Times New Roman" w:eastAsia="Calibri" w:hAnsi="Times New Roman" w:cs="Times New Roman"/>
          <w:b/>
          <w:sz w:val="24"/>
          <w:szCs w:val="24"/>
          <w:lang w:eastAsia="ru-RU"/>
        </w:rPr>
      </w:pPr>
      <w:r w:rsidRPr="00BD5A8E">
        <w:rPr>
          <w:rFonts w:ascii="Times New Roman" w:eastAsia="Calibri" w:hAnsi="Times New Roman" w:cs="Times New Roman"/>
          <w:b/>
          <w:sz w:val="24"/>
          <w:szCs w:val="24"/>
          <w:lang w:eastAsia="ru-RU"/>
        </w:rPr>
        <w:t>2.</w:t>
      </w:r>
      <w:r w:rsidRPr="00BD5A8E">
        <w:rPr>
          <w:rFonts w:ascii="Times New Roman" w:eastAsia="Calibri" w:hAnsi="Times New Roman" w:cs="Times New Roman"/>
          <w:b/>
          <w:sz w:val="24"/>
          <w:szCs w:val="24"/>
          <w:lang w:eastAsia="ru-RU"/>
        </w:rPr>
        <w:tab/>
      </w:r>
      <w:r w:rsidR="00AF3BC7" w:rsidRPr="00BD5A8E">
        <w:rPr>
          <w:rFonts w:ascii="Times New Roman" w:eastAsia="Calibri" w:hAnsi="Times New Roman" w:cs="Times New Roman"/>
          <w:b/>
          <w:sz w:val="24"/>
          <w:szCs w:val="24"/>
          <w:lang w:eastAsia="ru-RU"/>
        </w:rPr>
        <w:t>Общая характерист</w:t>
      </w:r>
      <w:r w:rsidR="00AF3BC7">
        <w:rPr>
          <w:rFonts w:ascii="Times New Roman" w:eastAsia="Calibri" w:hAnsi="Times New Roman" w:cs="Times New Roman"/>
          <w:b/>
          <w:sz w:val="24"/>
          <w:szCs w:val="24"/>
          <w:lang w:eastAsia="ru-RU"/>
        </w:rPr>
        <w:t>и</w:t>
      </w:r>
      <w:r w:rsidR="00AF3BC7" w:rsidRPr="00BD5A8E">
        <w:rPr>
          <w:rFonts w:ascii="Times New Roman" w:eastAsia="Calibri" w:hAnsi="Times New Roman" w:cs="Times New Roman"/>
          <w:b/>
          <w:sz w:val="24"/>
          <w:szCs w:val="24"/>
          <w:lang w:eastAsia="ru-RU"/>
        </w:rPr>
        <w:t xml:space="preserve">ка </w:t>
      </w:r>
      <w:r w:rsidR="00AF3BC7" w:rsidRPr="00AF3BC7">
        <w:rPr>
          <w:rFonts w:ascii="Times New Roman" w:eastAsia="Times New Roman" w:hAnsi="Times New Roman" w:cs="Times New Roman"/>
          <w:b/>
          <w:color w:val="000000"/>
          <w:sz w:val="24"/>
          <w:szCs w:val="24"/>
        </w:rPr>
        <w:t>модуля «Дзюдо</w:t>
      </w:r>
      <w:r w:rsidR="00AF3BC7">
        <w:rPr>
          <w:rFonts w:ascii="Times New Roman" w:eastAsia="Times New Roman" w:hAnsi="Times New Roman" w:cs="Times New Roman"/>
          <w:b/>
          <w:color w:val="000000"/>
          <w:sz w:val="24"/>
          <w:szCs w:val="24"/>
        </w:rPr>
        <w:t>»</w:t>
      </w:r>
    </w:p>
    <w:p w14:paraId="55122A73" w14:textId="7C19F87F" w:rsidR="00D37FAF" w:rsidRPr="00BD5A8E" w:rsidRDefault="00D37FAF" w:rsidP="00AF3BC7">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i/>
          <w:color w:val="000000"/>
          <w:sz w:val="24"/>
          <w:szCs w:val="24"/>
        </w:rPr>
        <w:t>Целью</w:t>
      </w:r>
      <w:r w:rsidRPr="00BD5A8E">
        <w:rPr>
          <w:rFonts w:ascii="Times New Roman" w:eastAsia="Times New Roman" w:hAnsi="Times New Roman" w:cs="Times New Roman"/>
          <w:color w:val="000000"/>
          <w:sz w:val="24"/>
          <w:szCs w:val="24"/>
        </w:rPr>
        <w:t xml:space="preserve"> изучения модуля «Дзюдо»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w:t>
      </w:r>
      <w:r w:rsidRPr="00BD5A8E">
        <w:rPr>
          <w:rFonts w:ascii="Times New Roman" w:eastAsia="Times New Roman" w:hAnsi="Times New Roman" w:cs="Times New Roman"/>
          <w:color w:val="000000"/>
          <w:sz w:val="24"/>
          <w:szCs w:val="24"/>
        </w:rPr>
        <w:lastRenderedPageBreak/>
        <w:t xml:space="preserve">жизни через занятия физической культурой и спортом с использованием средств спортивных дисциплин дзюдо. </w:t>
      </w:r>
    </w:p>
    <w:p w14:paraId="34F36E19" w14:textId="77777777" w:rsidR="00D37FAF" w:rsidRPr="00BD5A8E" w:rsidRDefault="00D37FAF" w:rsidP="00AF3BC7">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i/>
          <w:color w:val="000000"/>
          <w:sz w:val="24"/>
          <w:szCs w:val="24"/>
        </w:rPr>
        <w:t>Задачами</w:t>
      </w:r>
      <w:r w:rsidRPr="00BD5A8E">
        <w:rPr>
          <w:rFonts w:ascii="Times New Roman" w:eastAsia="Times New Roman" w:hAnsi="Times New Roman" w:cs="Times New Roman"/>
          <w:color w:val="000000"/>
          <w:sz w:val="24"/>
          <w:szCs w:val="24"/>
        </w:rPr>
        <w:t xml:space="preserve"> изучения модуля «Дзюдо» являются: </w:t>
      </w:r>
    </w:p>
    <w:p w14:paraId="3B7A7537" w14:textId="6D6E0FC6" w:rsidR="00D37FAF" w:rsidRDefault="00D37FAF" w:rsidP="00BF3A90">
      <w:pPr>
        <w:pStyle w:val="a3"/>
        <w:numPr>
          <w:ilvl w:val="0"/>
          <w:numId w:val="19"/>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104D7">
        <w:rPr>
          <w:rFonts w:ascii="Times New Roman" w:eastAsia="Times New Roman" w:hAnsi="Times New Roman" w:cs="Times New Roman"/>
          <w:color w:val="000000"/>
          <w:sz w:val="24"/>
          <w:szCs w:val="24"/>
        </w:rPr>
        <w:t xml:space="preserve">всестороннее гармоничное развитие обучающихся, увеличение объема их двигательной активности; 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дзюдо; формирование общих представлений о дзюдо, его истории развития, возможностях и значении в процессе укрепления здоровья, физическом развитии и физической подготовке обучающихся; 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и тактическими действиями дзюдо; формирование общей культуры развития личности обучающегося средствами дзюдо, в том числе для самореализации и самоопределения; воспитание положительных качеств личности, норм коллективного взаимодействия и сотрудничества в образовательной и соревновательной деятельности; 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дзюдо; популяризация дзюдо среди подрастающего поколения, привлечение обучающихся, проявляющих повышенный интерес и способности к занятиям дзюдо, в школьные спортивные клубы, секции, к участию в соревнованиях; выявление, развитие и поддержка одаренных детей в области спорта. </w:t>
      </w:r>
    </w:p>
    <w:p w14:paraId="32600369" w14:textId="77777777" w:rsidR="004104D7" w:rsidRPr="004104D7" w:rsidRDefault="004104D7" w:rsidP="004104D7">
      <w:pPr>
        <w:pStyle w:val="a3"/>
        <w:tabs>
          <w:tab w:val="left" w:pos="993"/>
        </w:tabs>
        <w:spacing w:after="0" w:line="240" w:lineRule="auto"/>
        <w:ind w:left="709"/>
        <w:jc w:val="both"/>
        <w:rPr>
          <w:rFonts w:ascii="Times New Roman" w:eastAsia="Times New Roman" w:hAnsi="Times New Roman" w:cs="Times New Roman"/>
          <w:color w:val="000000"/>
          <w:sz w:val="24"/>
          <w:szCs w:val="24"/>
        </w:rPr>
      </w:pPr>
    </w:p>
    <w:p w14:paraId="0F7640F1" w14:textId="577E9B21" w:rsidR="00C277CE" w:rsidRPr="00BD5A8E" w:rsidRDefault="00D37FAF" w:rsidP="00B65AA9">
      <w:pPr>
        <w:widowControl w:val="0"/>
        <w:tabs>
          <w:tab w:val="left" w:pos="284"/>
        </w:tabs>
        <w:spacing w:after="0" w:line="240" w:lineRule="auto"/>
        <w:ind w:left="-15" w:firstLine="15"/>
        <w:jc w:val="center"/>
        <w:rPr>
          <w:rFonts w:ascii="Times New Roman" w:eastAsia="Calibri" w:hAnsi="Times New Roman" w:cs="Times New Roman"/>
          <w:b/>
          <w:sz w:val="24"/>
          <w:szCs w:val="24"/>
          <w:lang w:eastAsia="ru-RU"/>
        </w:rPr>
      </w:pPr>
      <w:bookmarkStart w:id="21" w:name="_Hlk224132809"/>
      <w:r w:rsidRPr="00BD5A8E">
        <w:rPr>
          <w:rFonts w:ascii="Times New Roman" w:eastAsia="Calibri" w:hAnsi="Times New Roman" w:cs="Times New Roman"/>
          <w:b/>
          <w:sz w:val="24"/>
          <w:szCs w:val="24"/>
          <w:lang w:eastAsia="ru-RU"/>
        </w:rPr>
        <w:t>3.</w:t>
      </w:r>
      <w:r w:rsidRPr="00BD5A8E">
        <w:rPr>
          <w:rFonts w:ascii="Times New Roman" w:eastAsia="Calibri" w:hAnsi="Times New Roman" w:cs="Times New Roman"/>
          <w:b/>
          <w:sz w:val="24"/>
          <w:szCs w:val="24"/>
          <w:lang w:eastAsia="ru-RU"/>
        </w:rPr>
        <w:tab/>
      </w:r>
      <w:r w:rsidR="00B65AA9" w:rsidRPr="00BD5A8E">
        <w:rPr>
          <w:rFonts w:ascii="Times New Roman" w:eastAsia="Calibri" w:hAnsi="Times New Roman" w:cs="Times New Roman"/>
          <w:b/>
          <w:sz w:val="24"/>
          <w:szCs w:val="24"/>
          <w:lang w:eastAsia="ru-RU"/>
        </w:rPr>
        <w:t>Место и роль модуля «дзюдо»</w:t>
      </w:r>
    </w:p>
    <w:bookmarkEnd w:id="21"/>
    <w:p w14:paraId="3F139E82" w14:textId="7FF123E9" w:rsidR="00D37FAF" w:rsidRPr="00BD5A8E" w:rsidRDefault="00D37FAF" w:rsidP="00AF3BC7">
      <w:pPr>
        <w:widowControl w:val="0"/>
        <w:tabs>
          <w:tab w:val="left" w:pos="794"/>
        </w:tabs>
        <w:spacing w:after="0" w:line="240" w:lineRule="auto"/>
        <w:ind w:left="-15" w:firstLine="724"/>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Модуль «Дзюдо» доступен для освоения всем обучающимся, </w:t>
      </w:r>
      <w:r w:rsidR="00262DEC" w:rsidRPr="00BD5A8E">
        <w:rPr>
          <w:rFonts w:ascii="Times New Roman" w:eastAsia="Calibri" w:hAnsi="Times New Roman" w:cs="Times New Roman"/>
          <w:bCs/>
          <w:sz w:val="24"/>
          <w:szCs w:val="24"/>
          <w:lang w:eastAsia="ru-RU"/>
        </w:rPr>
        <w:t>независимо от</w:t>
      </w:r>
      <w:r w:rsidRPr="00BD5A8E">
        <w:rPr>
          <w:rFonts w:ascii="Times New Roman" w:eastAsia="Calibri" w:hAnsi="Times New Roman" w:cs="Times New Roman"/>
          <w:bCs/>
          <w:sz w:val="24"/>
          <w:szCs w:val="24"/>
          <w:lang w:eastAsia="ru-RU"/>
        </w:rPr>
        <w:t xml:space="preserve"> уровня их физического развития и пола, расширяет спектр </w:t>
      </w:r>
      <w:proofErr w:type="spellStart"/>
      <w:r w:rsidRPr="00BD5A8E">
        <w:rPr>
          <w:rFonts w:ascii="Times New Roman" w:eastAsia="Calibri" w:hAnsi="Times New Roman" w:cs="Times New Roman"/>
          <w:bCs/>
          <w:sz w:val="24"/>
          <w:szCs w:val="24"/>
          <w:lang w:eastAsia="ru-RU"/>
        </w:rPr>
        <w:t>физкультурноспортивных</w:t>
      </w:r>
      <w:proofErr w:type="spellEnd"/>
      <w:r w:rsidRPr="00BD5A8E">
        <w:rPr>
          <w:rFonts w:ascii="Times New Roman" w:eastAsia="Calibri" w:hAnsi="Times New Roman" w:cs="Times New Roman"/>
          <w:bCs/>
          <w:sz w:val="24"/>
          <w:szCs w:val="24"/>
          <w:lang w:eastAsia="ru-RU"/>
        </w:rPr>
        <w:t xml:space="preserve"> направлений в общеобразовательных организациях. </w:t>
      </w:r>
    </w:p>
    <w:p w14:paraId="6EB4B90A" w14:textId="77777777" w:rsidR="00D37FAF" w:rsidRPr="00BD5A8E" w:rsidRDefault="00D37FAF" w:rsidP="00AF3BC7">
      <w:pPr>
        <w:widowControl w:val="0"/>
        <w:tabs>
          <w:tab w:val="left" w:pos="794"/>
        </w:tabs>
        <w:spacing w:after="0" w:line="240" w:lineRule="auto"/>
        <w:ind w:left="-15" w:firstLine="724"/>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Специфика модуля по дзюдо сочетается практически со всеми базовыми видами спорта (легкая атлетика, гимнастика, спортивные игры). </w:t>
      </w:r>
    </w:p>
    <w:p w14:paraId="6A5B5D0F" w14:textId="70A6BFD1" w:rsidR="00C277CE" w:rsidRPr="00BD5A8E" w:rsidRDefault="00D37FAF" w:rsidP="00AF3BC7">
      <w:pPr>
        <w:widowControl w:val="0"/>
        <w:tabs>
          <w:tab w:val="left" w:pos="794"/>
        </w:tabs>
        <w:spacing w:after="0" w:line="240" w:lineRule="auto"/>
        <w:ind w:left="-15" w:firstLine="724"/>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Интеграция модуля по дзюдо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участии в спортивных соревнованиях и подготовке юношей к службе в Вооруженных Силах ПМР. Модуль «Дзюдо»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дзюдо с выбором различных элементов дзюдо, с учетом возраста и физической подготовленности обучающихся (с соответствующей дозировкой и интенсивностью); в виде целостного последовательного учебного модуля, изучаемого за счет части учебного плана, формируемой участниками образовательных отношений</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из перечня, предлагаемого образовательной организацией, включающей,</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(при организации и проведении уроков физической культуры с 3-часовой недельной нагрузкой рекомендуемый объем в 10 и 11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w:t>
      </w:r>
    </w:p>
    <w:p w14:paraId="3E883F2A" w14:textId="2D829C6C" w:rsidR="0069079A" w:rsidRPr="00BD5A8E" w:rsidRDefault="0069079A" w:rsidP="00AF3BC7">
      <w:pPr>
        <w:spacing w:after="0" w:line="240" w:lineRule="auto"/>
        <w:ind w:left="-15" w:firstLine="724"/>
        <w:jc w:val="both"/>
        <w:rPr>
          <w:rFonts w:ascii="Times New Roman" w:eastAsia="Calibri" w:hAnsi="Times New Roman" w:cs="Times New Roman"/>
          <w:color w:val="FF0000"/>
          <w:sz w:val="24"/>
          <w:szCs w:val="24"/>
        </w:rPr>
      </w:pPr>
      <w:bookmarkStart w:id="22" w:name="_Hlk224133128"/>
      <w:r w:rsidRPr="00BD5A8E">
        <w:rPr>
          <w:rFonts w:ascii="Times New Roman" w:eastAsia="Calibri" w:hAnsi="Times New Roman" w:cs="Times New Roman"/>
          <w:sz w:val="24"/>
          <w:szCs w:val="24"/>
        </w:rPr>
        <w:t>В соответствии с Государственным учебным планом основного общего образования (приказ Министерства про</w:t>
      </w:r>
      <w:r w:rsidR="00AF3BC7">
        <w:rPr>
          <w:rFonts w:ascii="Times New Roman" w:eastAsia="Calibri" w:hAnsi="Times New Roman" w:cs="Times New Roman"/>
          <w:sz w:val="24"/>
          <w:szCs w:val="24"/>
        </w:rPr>
        <w:t>с</w:t>
      </w:r>
      <w:r w:rsidRPr="00BD5A8E">
        <w:rPr>
          <w:rFonts w:ascii="Times New Roman" w:eastAsia="Calibri" w:hAnsi="Times New Roman" w:cs="Times New Roman"/>
          <w:sz w:val="24"/>
          <w:szCs w:val="24"/>
        </w:rPr>
        <w:t>ве</w:t>
      </w:r>
      <w:r w:rsidR="00AF3BC7">
        <w:rPr>
          <w:rFonts w:ascii="Times New Roman" w:eastAsia="Calibri" w:hAnsi="Times New Roman" w:cs="Times New Roman"/>
          <w:sz w:val="24"/>
          <w:szCs w:val="24"/>
        </w:rPr>
        <w:t>щ</w:t>
      </w:r>
      <w:r w:rsidRPr="00BD5A8E">
        <w:rPr>
          <w:rFonts w:ascii="Times New Roman" w:eastAsia="Calibri" w:hAnsi="Times New Roman" w:cs="Times New Roman"/>
          <w:sz w:val="24"/>
          <w:szCs w:val="24"/>
        </w:rPr>
        <w:t>ения от 20.02.2024</w:t>
      </w:r>
      <w:r w:rsidR="00AF3BC7">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г</w:t>
      </w:r>
      <w:r w:rsidR="00AF3BC7">
        <w:rPr>
          <w:rFonts w:ascii="Times New Roman" w:eastAsia="Calibri" w:hAnsi="Times New Roman" w:cs="Times New Roman"/>
          <w:sz w:val="24"/>
          <w:szCs w:val="24"/>
        </w:rPr>
        <w:t>.</w:t>
      </w:r>
      <w:r w:rsidRPr="00BD5A8E">
        <w:rPr>
          <w:rFonts w:ascii="Times New Roman" w:eastAsia="Calibri" w:hAnsi="Times New Roman" w:cs="Times New Roman"/>
          <w:sz w:val="24"/>
          <w:szCs w:val="24"/>
        </w:rPr>
        <w:t xml:space="preserve"> </w:t>
      </w:r>
      <w:r w:rsidR="00BD5A8E">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124) для освоения программы по предмету «Физическая культура» с 10 по 11 классы предусмотрено 68 часов.</w:t>
      </w:r>
    </w:p>
    <w:p w14:paraId="42A53AFD" w14:textId="77777777" w:rsidR="00D37FAF" w:rsidRPr="00BD5A8E" w:rsidRDefault="00D37FAF" w:rsidP="00AF3BC7">
      <w:pPr>
        <w:spacing w:line="240" w:lineRule="auto"/>
        <w:ind w:left="-15" w:firstLine="724"/>
        <w:jc w:val="both"/>
        <w:rPr>
          <w:rFonts w:ascii="Times New Roman" w:eastAsia="Calibri" w:hAnsi="Times New Roman" w:cs="Times New Roman"/>
          <w:sz w:val="24"/>
          <w:szCs w:val="24"/>
        </w:rPr>
      </w:pPr>
      <w:r w:rsidRPr="00BD5A8E">
        <w:rPr>
          <w:rFonts w:ascii="Times New Roman" w:eastAsia="Calibri" w:hAnsi="Times New Roman" w:cs="Times New Roman"/>
          <w:sz w:val="24"/>
          <w:szCs w:val="24"/>
        </w:rPr>
        <w:lastRenderedPageBreak/>
        <w:t>Часовая нагрузка по годам распределена следующим образом:</w:t>
      </w:r>
    </w:p>
    <w:tbl>
      <w:tblPr>
        <w:tblStyle w:val="2"/>
        <w:tblW w:w="0" w:type="auto"/>
        <w:jc w:val="center"/>
        <w:tblLook w:val="04A0" w:firstRow="1" w:lastRow="0" w:firstColumn="1" w:lastColumn="0" w:noHBand="0" w:noVBand="1"/>
      </w:tblPr>
      <w:tblGrid>
        <w:gridCol w:w="3118"/>
        <w:gridCol w:w="3129"/>
        <w:gridCol w:w="3098"/>
      </w:tblGrid>
      <w:tr w:rsidR="00D37FAF" w:rsidRPr="00AF3BC7" w14:paraId="656304BD" w14:textId="77777777" w:rsidTr="00AF3BC7">
        <w:trPr>
          <w:jc w:val="center"/>
        </w:trPr>
        <w:tc>
          <w:tcPr>
            <w:tcW w:w="3211" w:type="dxa"/>
            <w:vMerge w:val="restart"/>
            <w:vAlign w:val="center"/>
          </w:tcPr>
          <w:p w14:paraId="57D4C7F6" w14:textId="77777777" w:rsidR="00D37FAF" w:rsidRPr="00C34736" w:rsidRDefault="00D37FAF" w:rsidP="00C34736">
            <w:pPr>
              <w:jc w:val="center"/>
              <w:rPr>
                <w:rFonts w:ascii="Times New Roman" w:eastAsia="Calibri" w:hAnsi="Times New Roman" w:cs="Times New Roman"/>
                <w:b/>
                <w:szCs w:val="24"/>
              </w:rPr>
            </w:pPr>
            <w:r w:rsidRPr="00C34736">
              <w:rPr>
                <w:rFonts w:ascii="Times New Roman" w:eastAsia="Calibri" w:hAnsi="Times New Roman" w:cs="Times New Roman"/>
                <w:b/>
                <w:szCs w:val="24"/>
              </w:rPr>
              <w:t>Класс</w:t>
            </w:r>
          </w:p>
        </w:tc>
        <w:tc>
          <w:tcPr>
            <w:tcW w:w="6418" w:type="dxa"/>
            <w:gridSpan w:val="2"/>
            <w:vAlign w:val="center"/>
          </w:tcPr>
          <w:p w14:paraId="19081038" w14:textId="2038888E" w:rsidR="00D37FAF" w:rsidRPr="00C34736" w:rsidRDefault="00D37FAF" w:rsidP="00C34736">
            <w:pPr>
              <w:jc w:val="center"/>
              <w:rPr>
                <w:rFonts w:ascii="Times New Roman" w:eastAsia="Calibri" w:hAnsi="Times New Roman" w:cs="Times New Roman"/>
                <w:b/>
                <w:szCs w:val="24"/>
              </w:rPr>
            </w:pPr>
            <w:r w:rsidRPr="00C34736">
              <w:rPr>
                <w:rFonts w:ascii="Times New Roman" w:eastAsia="Calibri" w:hAnsi="Times New Roman" w:cs="Times New Roman"/>
                <w:b/>
                <w:szCs w:val="24"/>
              </w:rPr>
              <w:t>Количество часов</w:t>
            </w:r>
          </w:p>
        </w:tc>
      </w:tr>
      <w:tr w:rsidR="00D37FAF" w:rsidRPr="00AF3BC7" w14:paraId="431DCB93" w14:textId="77777777" w:rsidTr="00AF3BC7">
        <w:trPr>
          <w:jc w:val="center"/>
        </w:trPr>
        <w:tc>
          <w:tcPr>
            <w:tcW w:w="3211" w:type="dxa"/>
            <w:vMerge/>
            <w:vAlign w:val="center"/>
          </w:tcPr>
          <w:p w14:paraId="22B9C30B" w14:textId="77777777" w:rsidR="00D37FAF" w:rsidRPr="00C34736" w:rsidRDefault="00D37FAF" w:rsidP="00C34736">
            <w:pPr>
              <w:jc w:val="center"/>
              <w:rPr>
                <w:rFonts w:ascii="Times New Roman" w:eastAsia="Calibri" w:hAnsi="Times New Roman" w:cs="Times New Roman"/>
                <w:b/>
                <w:szCs w:val="24"/>
              </w:rPr>
            </w:pPr>
          </w:p>
        </w:tc>
        <w:tc>
          <w:tcPr>
            <w:tcW w:w="3217" w:type="dxa"/>
            <w:vAlign w:val="center"/>
          </w:tcPr>
          <w:p w14:paraId="4B7C448D" w14:textId="4B40B795" w:rsidR="00D37FAF" w:rsidRPr="00C34736" w:rsidRDefault="00AF3BC7" w:rsidP="00C34736">
            <w:pPr>
              <w:jc w:val="center"/>
              <w:rPr>
                <w:rFonts w:ascii="Times New Roman" w:eastAsia="Calibri" w:hAnsi="Times New Roman" w:cs="Times New Roman"/>
                <w:b/>
                <w:szCs w:val="24"/>
              </w:rPr>
            </w:pPr>
            <w:r w:rsidRPr="00C34736">
              <w:rPr>
                <w:rFonts w:ascii="Times New Roman" w:eastAsia="Calibri" w:hAnsi="Times New Roman" w:cs="Times New Roman"/>
                <w:b/>
                <w:szCs w:val="24"/>
              </w:rPr>
              <w:t xml:space="preserve">В </w:t>
            </w:r>
            <w:r w:rsidR="00D37FAF" w:rsidRPr="00C34736">
              <w:rPr>
                <w:rFonts w:ascii="Times New Roman" w:eastAsia="Calibri" w:hAnsi="Times New Roman" w:cs="Times New Roman"/>
                <w:b/>
                <w:szCs w:val="24"/>
              </w:rPr>
              <w:t>неделю</w:t>
            </w:r>
          </w:p>
        </w:tc>
        <w:tc>
          <w:tcPr>
            <w:tcW w:w="3201" w:type="dxa"/>
            <w:vAlign w:val="center"/>
          </w:tcPr>
          <w:p w14:paraId="795EC0F7" w14:textId="5D365EA5" w:rsidR="00D37FAF" w:rsidRPr="00C34736" w:rsidRDefault="00AF3BC7" w:rsidP="00C34736">
            <w:pPr>
              <w:jc w:val="center"/>
              <w:rPr>
                <w:rFonts w:ascii="Times New Roman" w:eastAsia="Calibri" w:hAnsi="Times New Roman" w:cs="Times New Roman"/>
                <w:b/>
                <w:szCs w:val="24"/>
              </w:rPr>
            </w:pPr>
            <w:r w:rsidRPr="00C34736">
              <w:rPr>
                <w:rFonts w:ascii="Times New Roman" w:eastAsia="Calibri" w:hAnsi="Times New Roman" w:cs="Times New Roman"/>
                <w:b/>
                <w:szCs w:val="24"/>
              </w:rPr>
              <w:t>З</w:t>
            </w:r>
            <w:r w:rsidR="00D37FAF" w:rsidRPr="00C34736">
              <w:rPr>
                <w:rFonts w:ascii="Times New Roman" w:eastAsia="Calibri" w:hAnsi="Times New Roman" w:cs="Times New Roman"/>
                <w:b/>
                <w:szCs w:val="24"/>
              </w:rPr>
              <w:t>а год</w:t>
            </w:r>
          </w:p>
        </w:tc>
      </w:tr>
      <w:tr w:rsidR="00D37FAF" w:rsidRPr="00AF3BC7" w14:paraId="6A388DA8" w14:textId="77777777" w:rsidTr="00AF3BC7">
        <w:trPr>
          <w:jc w:val="center"/>
        </w:trPr>
        <w:tc>
          <w:tcPr>
            <w:tcW w:w="3211" w:type="dxa"/>
          </w:tcPr>
          <w:p w14:paraId="6917AC61" w14:textId="5C154F3D" w:rsidR="00D37FAF" w:rsidRPr="00AF3BC7" w:rsidRDefault="00D37FAF" w:rsidP="00AF3BC7">
            <w:pPr>
              <w:jc w:val="center"/>
              <w:rPr>
                <w:rFonts w:ascii="Times New Roman" w:eastAsia="Calibri" w:hAnsi="Times New Roman" w:cs="Times New Roman"/>
                <w:szCs w:val="24"/>
              </w:rPr>
            </w:pPr>
            <w:r w:rsidRPr="00AF3BC7">
              <w:rPr>
                <w:rFonts w:ascii="Times New Roman" w:eastAsia="Calibri" w:hAnsi="Times New Roman" w:cs="Times New Roman"/>
                <w:szCs w:val="24"/>
              </w:rPr>
              <w:t>10</w:t>
            </w:r>
          </w:p>
        </w:tc>
        <w:tc>
          <w:tcPr>
            <w:tcW w:w="3217" w:type="dxa"/>
          </w:tcPr>
          <w:p w14:paraId="4C3CE73E" w14:textId="77777777" w:rsidR="00D37FAF" w:rsidRPr="00AF3BC7" w:rsidRDefault="00D37FAF" w:rsidP="00AF3BC7">
            <w:pPr>
              <w:jc w:val="center"/>
              <w:rPr>
                <w:rFonts w:ascii="Times New Roman" w:eastAsia="Calibri" w:hAnsi="Times New Roman" w:cs="Times New Roman"/>
                <w:szCs w:val="24"/>
              </w:rPr>
            </w:pPr>
            <w:r w:rsidRPr="00AF3BC7">
              <w:rPr>
                <w:rFonts w:ascii="Times New Roman" w:eastAsia="Calibri" w:hAnsi="Times New Roman" w:cs="Times New Roman"/>
                <w:szCs w:val="24"/>
              </w:rPr>
              <w:t>1</w:t>
            </w:r>
          </w:p>
        </w:tc>
        <w:tc>
          <w:tcPr>
            <w:tcW w:w="3201" w:type="dxa"/>
          </w:tcPr>
          <w:p w14:paraId="578025D7" w14:textId="77777777" w:rsidR="00D37FAF" w:rsidRPr="00AF3BC7" w:rsidRDefault="00D37FAF" w:rsidP="00BD5A8E">
            <w:pPr>
              <w:jc w:val="center"/>
              <w:rPr>
                <w:rFonts w:ascii="Times New Roman" w:eastAsia="Calibri" w:hAnsi="Times New Roman" w:cs="Times New Roman"/>
                <w:szCs w:val="24"/>
              </w:rPr>
            </w:pPr>
            <w:r w:rsidRPr="00AF3BC7">
              <w:rPr>
                <w:rFonts w:ascii="Times New Roman" w:eastAsia="Calibri" w:hAnsi="Times New Roman" w:cs="Times New Roman"/>
                <w:szCs w:val="24"/>
              </w:rPr>
              <w:t>34</w:t>
            </w:r>
          </w:p>
        </w:tc>
      </w:tr>
      <w:tr w:rsidR="00D37FAF" w:rsidRPr="00AF3BC7" w14:paraId="503EE21C" w14:textId="77777777" w:rsidTr="00AF3BC7">
        <w:trPr>
          <w:jc w:val="center"/>
        </w:trPr>
        <w:tc>
          <w:tcPr>
            <w:tcW w:w="3211" w:type="dxa"/>
          </w:tcPr>
          <w:p w14:paraId="169F5D18" w14:textId="388DAF20" w:rsidR="00D37FAF" w:rsidRPr="00AF3BC7" w:rsidRDefault="00D37FAF" w:rsidP="00AF3BC7">
            <w:pPr>
              <w:jc w:val="center"/>
              <w:rPr>
                <w:rFonts w:ascii="Times New Roman" w:eastAsia="Calibri" w:hAnsi="Times New Roman" w:cs="Times New Roman"/>
                <w:szCs w:val="24"/>
              </w:rPr>
            </w:pPr>
            <w:r w:rsidRPr="00AF3BC7">
              <w:rPr>
                <w:rFonts w:ascii="Times New Roman" w:eastAsia="Calibri" w:hAnsi="Times New Roman" w:cs="Times New Roman"/>
                <w:szCs w:val="24"/>
              </w:rPr>
              <w:t>11</w:t>
            </w:r>
          </w:p>
        </w:tc>
        <w:tc>
          <w:tcPr>
            <w:tcW w:w="3217" w:type="dxa"/>
          </w:tcPr>
          <w:p w14:paraId="7AC32D3E" w14:textId="77777777" w:rsidR="00D37FAF" w:rsidRPr="00AF3BC7" w:rsidRDefault="00D37FAF" w:rsidP="00AF3BC7">
            <w:pPr>
              <w:jc w:val="center"/>
              <w:rPr>
                <w:rFonts w:ascii="Times New Roman" w:eastAsia="Calibri" w:hAnsi="Times New Roman" w:cs="Times New Roman"/>
                <w:szCs w:val="24"/>
              </w:rPr>
            </w:pPr>
            <w:r w:rsidRPr="00AF3BC7">
              <w:rPr>
                <w:rFonts w:ascii="Times New Roman" w:eastAsia="Calibri" w:hAnsi="Times New Roman" w:cs="Times New Roman"/>
                <w:szCs w:val="24"/>
              </w:rPr>
              <w:t>1</w:t>
            </w:r>
          </w:p>
        </w:tc>
        <w:tc>
          <w:tcPr>
            <w:tcW w:w="3201" w:type="dxa"/>
          </w:tcPr>
          <w:p w14:paraId="2CABA753" w14:textId="77777777" w:rsidR="00D37FAF" w:rsidRPr="00AF3BC7" w:rsidRDefault="00D37FAF" w:rsidP="00BD5A8E">
            <w:pPr>
              <w:jc w:val="center"/>
              <w:rPr>
                <w:rFonts w:ascii="Times New Roman" w:eastAsia="Calibri" w:hAnsi="Times New Roman" w:cs="Times New Roman"/>
                <w:szCs w:val="24"/>
              </w:rPr>
            </w:pPr>
            <w:r w:rsidRPr="00AF3BC7">
              <w:rPr>
                <w:rFonts w:ascii="Times New Roman" w:eastAsia="Calibri" w:hAnsi="Times New Roman" w:cs="Times New Roman"/>
                <w:szCs w:val="24"/>
              </w:rPr>
              <w:t>34</w:t>
            </w:r>
          </w:p>
        </w:tc>
      </w:tr>
    </w:tbl>
    <w:p w14:paraId="0A5ACCC2" w14:textId="586DED7D" w:rsidR="00C277CE" w:rsidRPr="00BD5A8E" w:rsidRDefault="00C277CE"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p>
    <w:p w14:paraId="7A167DC2" w14:textId="2E86DD4D" w:rsidR="00D37FAF" w:rsidRPr="00BD5A8E" w:rsidRDefault="00B65AA9" w:rsidP="00BD5A8E">
      <w:pPr>
        <w:tabs>
          <w:tab w:val="left" w:pos="993"/>
        </w:tabs>
        <w:spacing w:after="0" w:line="240" w:lineRule="auto"/>
        <w:ind w:left="360"/>
        <w:jc w:val="center"/>
        <w:rPr>
          <w:rFonts w:ascii="Times New Roman" w:eastAsia="Times New Roman" w:hAnsi="Times New Roman"/>
          <w:b/>
          <w:sz w:val="24"/>
          <w:szCs w:val="24"/>
          <w:lang w:eastAsia="ru-RU"/>
        </w:rPr>
      </w:pPr>
      <w:r>
        <w:rPr>
          <w:rFonts w:ascii="Times New Roman" w:hAnsi="Times New Roman"/>
          <w:b/>
          <w:sz w:val="24"/>
          <w:szCs w:val="24"/>
          <w:lang w:eastAsia="ru-RU"/>
        </w:rPr>
        <w:t xml:space="preserve">4. </w:t>
      </w:r>
      <w:r w:rsidRPr="00BD5A8E">
        <w:rPr>
          <w:rFonts w:ascii="Times New Roman" w:hAnsi="Times New Roman"/>
          <w:b/>
          <w:sz w:val="24"/>
          <w:szCs w:val="24"/>
          <w:lang w:eastAsia="ru-RU"/>
        </w:rPr>
        <w:t>Содержание модуля по дзюдо</w:t>
      </w:r>
    </w:p>
    <w:bookmarkEnd w:id="22"/>
    <w:p w14:paraId="64B3E846" w14:textId="77777777" w:rsidR="00B65AA9" w:rsidRDefault="00B65AA9" w:rsidP="00BD5A8E">
      <w:pPr>
        <w:spacing w:after="0" w:line="240" w:lineRule="auto"/>
        <w:jc w:val="center"/>
        <w:rPr>
          <w:rFonts w:ascii="Times New Roman" w:eastAsia="Times New Roman" w:hAnsi="Times New Roman"/>
          <w:b/>
          <w:sz w:val="24"/>
          <w:szCs w:val="24"/>
          <w:lang w:eastAsia="ru-RU"/>
        </w:rPr>
      </w:pPr>
    </w:p>
    <w:p w14:paraId="4BE37322" w14:textId="177E55F2" w:rsidR="00D37FAF" w:rsidRPr="00BD5A8E" w:rsidRDefault="00D37FAF" w:rsidP="00BD5A8E">
      <w:pPr>
        <w:spacing w:after="0" w:line="240" w:lineRule="auto"/>
        <w:jc w:val="center"/>
        <w:rPr>
          <w:rFonts w:ascii="Times New Roman" w:eastAsia="Times New Roman" w:hAnsi="Times New Roman"/>
          <w:b/>
          <w:sz w:val="24"/>
          <w:szCs w:val="24"/>
          <w:lang w:eastAsia="ru-RU"/>
        </w:rPr>
      </w:pPr>
      <w:r w:rsidRPr="00BD5A8E">
        <w:rPr>
          <w:rFonts w:ascii="Times New Roman" w:eastAsia="Times New Roman" w:hAnsi="Times New Roman"/>
          <w:b/>
          <w:sz w:val="24"/>
          <w:szCs w:val="24"/>
          <w:lang w:eastAsia="ru-RU"/>
        </w:rPr>
        <w:t>10 КЛАСС</w:t>
      </w:r>
    </w:p>
    <w:p w14:paraId="302FB6F6" w14:textId="77777777" w:rsidR="00D37FAF" w:rsidRPr="00BD5A8E" w:rsidRDefault="00D37FAF" w:rsidP="00BD5A8E">
      <w:pPr>
        <w:spacing w:after="0" w:line="240" w:lineRule="auto"/>
        <w:ind w:firstLine="567"/>
        <w:rPr>
          <w:rFonts w:ascii="Times New Roman" w:eastAsia="Times New Roman" w:hAnsi="Times New Roman" w:cs="Times New Roman"/>
          <w:sz w:val="24"/>
          <w:szCs w:val="24"/>
          <w:lang w:eastAsia="ru-RU"/>
        </w:rPr>
      </w:pPr>
      <w:bookmarkStart w:id="23" w:name="_Hlk224131571"/>
      <w:r w:rsidRPr="00BD5A8E">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704"/>
        <w:gridCol w:w="6521"/>
        <w:gridCol w:w="2126"/>
      </w:tblGrid>
      <w:tr w:rsidR="00D37FAF" w:rsidRPr="00B65AA9" w14:paraId="2C9C80AE" w14:textId="77777777" w:rsidTr="00BE115D">
        <w:trPr>
          <w:trHeight w:val="280"/>
        </w:trPr>
        <w:tc>
          <w:tcPr>
            <w:tcW w:w="704" w:type="dxa"/>
            <w:vAlign w:val="center"/>
          </w:tcPr>
          <w:p w14:paraId="1B024933" w14:textId="77777777" w:rsidR="00B65AA9" w:rsidRDefault="00BD5A8E" w:rsidP="00B65AA9">
            <w:pPr>
              <w:jc w:val="center"/>
              <w:rPr>
                <w:rFonts w:ascii="Times New Roman" w:eastAsia="Calibri" w:hAnsi="Times New Roman" w:cs="Times New Roman"/>
                <w:b/>
                <w:lang w:eastAsia="ru-RU"/>
              </w:rPr>
            </w:pPr>
            <w:r w:rsidRPr="00B65AA9">
              <w:rPr>
                <w:rFonts w:ascii="Times New Roman" w:eastAsia="Calibri" w:hAnsi="Times New Roman" w:cs="Times New Roman"/>
                <w:b/>
                <w:lang w:eastAsia="ru-RU"/>
              </w:rPr>
              <w:t>№</w:t>
            </w:r>
          </w:p>
          <w:p w14:paraId="318AD655" w14:textId="1378C3F5" w:rsidR="00D37FAF" w:rsidRPr="00B65AA9" w:rsidRDefault="00D37FAF" w:rsidP="00B65AA9">
            <w:pPr>
              <w:jc w:val="center"/>
              <w:rPr>
                <w:rFonts w:ascii="Times New Roman" w:eastAsia="Calibri" w:hAnsi="Times New Roman" w:cs="Times New Roman"/>
                <w:b/>
                <w:lang w:eastAsia="ru-RU"/>
              </w:rPr>
            </w:pPr>
            <w:r w:rsidRPr="00B65AA9">
              <w:rPr>
                <w:rFonts w:ascii="Times New Roman" w:eastAsia="Calibri" w:hAnsi="Times New Roman" w:cs="Times New Roman"/>
                <w:b/>
                <w:lang w:eastAsia="ru-RU"/>
              </w:rPr>
              <w:t>п/п</w:t>
            </w:r>
          </w:p>
        </w:tc>
        <w:tc>
          <w:tcPr>
            <w:tcW w:w="6521" w:type="dxa"/>
            <w:vAlign w:val="center"/>
          </w:tcPr>
          <w:p w14:paraId="364D41FD" w14:textId="77777777" w:rsidR="00D37FAF" w:rsidRPr="00B65AA9" w:rsidRDefault="00D37FAF" w:rsidP="00B65AA9">
            <w:pPr>
              <w:autoSpaceDE w:val="0"/>
              <w:autoSpaceDN w:val="0"/>
              <w:jc w:val="center"/>
              <w:rPr>
                <w:rFonts w:ascii="Times New Roman" w:eastAsia="Times New Roman" w:hAnsi="Times New Roman" w:cs="Times New Roman"/>
                <w:b/>
                <w:lang w:eastAsia="ru-RU"/>
              </w:rPr>
            </w:pPr>
            <w:r w:rsidRPr="00B65AA9">
              <w:rPr>
                <w:rFonts w:ascii="Times New Roman" w:eastAsia="Times New Roman" w:hAnsi="Times New Roman" w:cs="Times New Roman"/>
                <w:b/>
                <w:lang w:eastAsia="ru-RU"/>
              </w:rPr>
              <w:t>Название раздела модуля</w:t>
            </w:r>
          </w:p>
        </w:tc>
        <w:tc>
          <w:tcPr>
            <w:tcW w:w="2126" w:type="dxa"/>
            <w:vAlign w:val="center"/>
          </w:tcPr>
          <w:p w14:paraId="4CE948D9" w14:textId="3D5E91D8" w:rsidR="00D37FAF" w:rsidRPr="00B65AA9" w:rsidRDefault="00D37FAF" w:rsidP="00B65AA9">
            <w:pPr>
              <w:autoSpaceDE w:val="0"/>
              <w:autoSpaceDN w:val="0"/>
              <w:jc w:val="center"/>
              <w:rPr>
                <w:rFonts w:ascii="Times New Roman" w:eastAsia="Times New Roman" w:hAnsi="Times New Roman" w:cs="Times New Roman"/>
                <w:b/>
                <w:lang w:eastAsia="ru-RU"/>
              </w:rPr>
            </w:pPr>
            <w:r w:rsidRPr="00B65AA9">
              <w:rPr>
                <w:rFonts w:ascii="Times New Roman" w:eastAsia="Times New Roman" w:hAnsi="Times New Roman" w:cs="Times New Roman"/>
                <w:b/>
                <w:lang w:eastAsia="ru-RU"/>
              </w:rPr>
              <w:t>Кол</w:t>
            </w:r>
            <w:r w:rsidR="00B65AA9">
              <w:rPr>
                <w:rFonts w:ascii="Times New Roman" w:eastAsia="Times New Roman" w:hAnsi="Times New Roman" w:cs="Times New Roman"/>
                <w:b/>
                <w:lang w:eastAsia="ru-RU"/>
              </w:rPr>
              <w:t>ичество</w:t>
            </w:r>
            <w:r w:rsidRPr="00B65AA9">
              <w:rPr>
                <w:rFonts w:ascii="Times New Roman" w:eastAsia="Times New Roman" w:hAnsi="Times New Roman" w:cs="Times New Roman"/>
                <w:b/>
                <w:lang w:eastAsia="ru-RU"/>
              </w:rPr>
              <w:t xml:space="preserve"> часов</w:t>
            </w:r>
          </w:p>
        </w:tc>
      </w:tr>
      <w:tr w:rsidR="00D37FAF" w:rsidRPr="00B65AA9" w14:paraId="3F8A279A" w14:textId="77777777" w:rsidTr="00BE115D">
        <w:trPr>
          <w:trHeight w:val="287"/>
        </w:trPr>
        <w:tc>
          <w:tcPr>
            <w:tcW w:w="704" w:type="dxa"/>
          </w:tcPr>
          <w:p w14:paraId="0B015081" w14:textId="77777777" w:rsidR="00D37FAF" w:rsidRPr="00B65AA9" w:rsidRDefault="00D37FAF" w:rsidP="00B65AA9">
            <w:pPr>
              <w:jc w:val="center"/>
              <w:rPr>
                <w:rFonts w:ascii="Times New Roman" w:eastAsia="Calibri" w:hAnsi="Times New Roman" w:cs="Times New Roman"/>
                <w:lang w:eastAsia="ru-RU"/>
              </w:rPr>
            </w:pPr>
            <w:r w:rsidRPr="00B65AA9">
              <w:rPr>
                <w:rFonts w:ascii="Times New Roman" w:eastAsia="Calibri" w:hAnsi="Times New Roman" w:cs="Times New Roman"/>
                <w:lang w:eastAsia="ru-RU"/>
              </w:rPr>
              <w:t>1</w:t>
            </w:r>
          </w:p>
        </w:tc>
        <w:tc>
          <w:tcPr>
            <w:tcW w:w="6521" w:type="dxa"/>
          </w:tcPr>
          <w:p w14:paraId="4C7A2EAB" w14:textId="77777777" w:rsidR="00D37FAF" w:rsidRPr="00B65AA9" w:rsidRDefault="00D37FAF" w:rsidP="00BD5A8E">
            <w:pPr>
              <w:autoSpaceDE w:val="0"/>
              <w:autoSpaceDN w:val="0"/>
              <w:jc w:val="both"/>
              <w:rPr>
                <w:rFonts w:ascii="Times New Roman" w:eastAsia="Calibri" w:hAnsi="Times New Roman" w:cs="Times New Roman"/>
                <w:lang w:eastAsia="ru-RU"/>
              </w:rPr>
            </w:pPr>
            <w:r w:rsidRPr="00B65AA9">
              <w:rPr>
                <w:rFonts w:ascii="Times New Roman" w:eastAsia="Calibri" w:hAnsi="Times New Roman" w:cs="Times New Roman"/>
                <w:lang w:eastAsia="ru-RU"/>
              </w:rPr>
              <w:t>Основа знаний</w:t>
            </w:r>
          </w:p>
        </w:tc>
        <w:tc>
          <w:tcPr>
            <w:tcW w:w="2126" w:type="dxa"/>
            <w:vAlign w:val="center"/>
          </w:tcPr>
          <w:p w14:paraId="065D2CBE" w14:textId="77777777" w:rsidR="00D37FAF" w:rsidRPr="00B65AA9" w:rsidRDefault="00D37FAF" w:rsidP="00BD5A8E">
            <w:pPr>
              <w:autoSpaceDE w:val="0"/>
              <w:autoSpaceDN w:val="0"/>
              <w:jc w:val="center"/>
              <w:rPr>
                <w:rFonts w:ascii="Times New Roman" w:eastAsia="Times New Roman" w:hAnsi="Times New Roman" w:cs="Times New Roman"/>
                <w:lang w:eastAsia="ru-RU"/>
              </w:rPr>
            </w:pPr>
            <w:r w:rsidRPr="00B65AA9">
              <w:rPr>
                <w:rFonts w:ascii="Times New Roman" w:eastAsia="Times New Roman" w:hAnsi="Times New Roman" w:cs="Times New Roman"/>
                <w:lang w:eastAsia="ru-RU"/>
              </w:rPr>
              <w:t xml:space="preserve">В процессе занятия </w:t>
            </w:r>
          </w:p>
        </w:tc>
      </w:tr>
      <w:tr w:rsidR="00D37FAF" w:rsidRPr="00B65AA9" w14:paraId="483650A1" w14:textId="77777777" w:rsidTr="00BE115D">
        <w:trPr>
          <w:trHeight w:val="287"/>
        </w:trPr>
        <w:tc>
          <w:tcPr>
            <w:tcW w:w="704" w:type="dxa"/>
          </w:tcPr>
          <w:p w14:paraId="321E09BA" w14:textId="77777777" w:rsidR="00D37FAF" w:rsidRPr="00B65AA9" w:rsidRDefault="00D37FAF" w:rsidP="00B65AA9">
            <w:pPr>
              <w:jc w:val="center"/>
              <w:rPr>
                <w:rFonts w:ascii="Times New Roman" w:eastAsia="Calibri" w:hAnsi="Times New Roman" w:cs="Times New Roman"/>
                <w:lang w:eastAsia="ru-RU"/>
              </w:rPr>
            </w:pPr>
            <w:r w:rsidRPr="00B65AA9">
              <w:rPr>
                <w:rFonts w:ascii="Times New Roman" w:eastAsia="Calibri" w:hAnsi="Times New Roman" w:cs="Times New Roman"/>
                <w:lang w:eastAsia="ru-RU"/>
              </w:rPr>
              <w:t>2</w:t>
            </w:r>
          </w:p>
        </w:tc>
        <w:tc>
          <w:tcPr>
            <w:tcW w:w="6521" w:type="dxa"/>
          </w:tcPr>
          <w:p w14:paraId="3D7043AB" w14:textId="71DF352F" w:rsidR="00D37FAF" w:rsidRPr="00B65AA9" w:rsidRDefault="00D37FAF" w:rsidP="00B65AA9">
            <w:pPr>
              <w:rPr>
                <w:rFonts w:ascii="Times New Roman" w:eastAsia="Calibri" w:hAnsi="Times New Roman" w:cs="Times New Roman"/>
                <w:lang w:eastAsia="ru-RU"/>
              </w:rPr>
            </w:pPr>
            <w:r w:rsidRPr="00B65AA9">
              <w:rPr>
                <w:rFonts w:ascii="Times New Roman" w:eastAsia="Calibri" w:hAnsi="Times New Roman" w:cs="Times New Roman"/>
                <w:bCs/>
              </w:rPr>
              <w:t>Способы самостоятельной деятельности</w:t>
            </w:r>
          </w:p>
        </w:tc>
        <w:tc>
          <w:tcPr>
            <w:tcW w:w="2126" w:type="dxa"/>
            <w:vAlign w:val="center"/>
          </w:tcPr>
          <w:p w14:paraId="16E0C6C6" w14:textId="77777777" w:rsidR="00D37FAF" w:rsidRPr="00B65AA9" w:rsidRDefault="00D37FAF" w:rsidP="00BD5A8E">
            <w:pPr>
              <w:autoSpaceDE w:val="0"/>
              <w:autoSpaceDN w:val="0"/>
              <w:jc w:val="center"/>
              <w:rPr>
                <w:rFonts w:ascii="Times New Roman" w:eastAsia="Times New Roman" w:hAnsi="Times New Roman" w:cs="Times New Roman"/>
                <w:lang w:eastAsia="ru-RU"/>
              </w:rPr>
            </w:pPr>
            <w:r w:rsidRPr="00B65AA9">
              <w:rPr>
                <w:rFonts w:ascii="Times New Roman" w:eastAsia="Times New Roman" w:hAnsi="Times New Roman" w:cs="Times New Roman"/>
                <w:lang w:eastAsia="ru-RU"/>
              </w:rPr>
              <w:t>В процессе занятия</w:t>
            </w:r>
          </w:p>
        </w:tc>
      </w:tr>
      <w:tr w:rsidR="00D37FAF" w:rsidRPr="00B65AA9" w14:paraId="6E08E4D3" w14:textId="77777777" w:rsidTr="00BE115D">
        <w:trPr>
          <w:trHeight w:val="287"/>
        </w:trPr>
        <w:tc>
          <w:tcPr>
            <w:tcW w:w="9351" w:type="dxa"/>
            <w:gridSpan w:val="3"/>
            <w:vAlign w:val="center"/>
          </w:tcPr>
          <w:p w14:paraId="66BFFAE4" w14:textId="577BD14B" w:rsidR="00D37FAF" w:rsidRPr="00B65AA9" w:rsidRDefault="00D37FAF" w:rsidP="00B65AA9">
            <w:pPr>
              <w:jc w:val="center"/>
              <w:rPr>
                <w:rFonts w:ascii="Times New Roman" w:eastAsia="Calibri" w:hAnsi="Times New Roman" w:cs="Times New Roman"/>
              </w:rPr>
            </w:pPr>
            <w:r w:rsidRPr="00B65AA9">
              <w:rPr>
                <w:rFonts w:ascii="Times New Roman" w:eastAsia="Calibri" w:hAnsi="Times New Roman" w:cs="Times New Roman"/>
              </w:rPr>
              <w:t>Физическое совершенствование</w:t>
            </w:r>
          </w:p>
        </w:tc>
      </w:tr>
      <w:tr w:rsidR="00D37FAF" w:rsidRPr="00B65AA9" w14:paraId="48E4A382" w14:textId="77777777" w:rsidTr="00BE115D">
        <w:trPr>
          <w:trHeight w:val="2800"/>
        </w:trPr>
        <w:tc>
          <w:tcPr>
            <w:tcW w:w="704" w:type="dxa"/>
          </w:tcPr>
          <w:p w14:paraId="663F7759" w14:textId="77777777" w:rsidR="00D37FAF" w:rsidRPr="00B65AA9" w:rsidRDefault="00D37FAF" w:rsidP="00B65AA9">
            <w:pPr>
              <w:jc w:val="center"/>
              <w:rPr>
                <w:rFonts w:ascii="Times New Roman" w:eastAsia="Calibri" w:hAnsi="Times New Roman" w:cs="Times New Roman"/>
                <w:lang w:eastAsia="ru-RU"/>
              </w:rPr>
            </w:pPr>
            <w:r w:rsidRPr="00B65AA9">
              <w:rPr>
                <w:rFonts w:ascii="Times New Roman" w:eastAsia="Calibri" w:hAnsi="Times New Roman" w:cs="Times New Roman"/>
                <w:lang w:eastAsia="ru-RU"/>
              </w:rPr>
              <w:t>1</w:t>
            </w:r>
          </w:p>
        </w:tc>
        <w:tc>
          <w:tcPr>
            <w:tcW w:w="6521" w:type="dxa"/>
          </w:tcPr>
          <w:p w14:paraId="48108753" w14:textId="77777777" w:rsidR="00D37FAF" w:rsidRPr="00B65AA9" w:rsidRDefault="00D37FAF" w:rsidP="00BD5A8E">
            <w:pPr>
              <w:jc w:val="both"/>
              <w:rPr>
                <w:rFonts w:ascii="Times New Roman" w:eastAsia="Calibri" w:hAnsi="Times New Roman" w:cs="Times New Roman"/>
                <w:lang w:eastAsia="ru-RU"/>
              </w:rPr>
            </w:pPr>
            <w:r w:rsidRPr="00B65AA9">
              <w:rPr>
                <w:rFonts w:ascii="Times New Roman" w:eastAsia="Calibri" w:hAnsi="Times New Roman" w:cs="Times New Roman"/>
                <w:lang w:eastAsia="ru-RU"/>
              </w:rPr>
              <w:t xml:space="preserve">Совершенствование техники ранее изученных упражнений. </w:t>
            </w:r>
          </w:p>
          <w:p w14:paraId="09CFC7F0" w14:textId="17FC6138" w:rsidR="00D37FAF" w:rsidRPr="00B65AA9" w:rsidRDefault="00D37FAF" w:rsidP="00B65AA9">
            <w:pPr>
              <w:jc w:val="both"/>
              <w:rPr>
                <w:rFonts w:ascii="Times New Roman" w:eastAsia="Calibri" w:hAnsi="Times New Roman" w:cs="Times New Roman"/>
                <w:lang w:eastAsia="ru-RU"/>
              </w:rPr>
            </w:pPr>
            <w:r w:rsidRPr="00B65AA9">
              <w:rPr>
                <w:rFonts w:ascii="Times New Roman" w:eastAsia="Calibri" w:hAnsi="Times New Roman" w:cs="Times New Roman"/>
                <w:lang w:eastAsia="ru-RU"/>
              </w:rPr>
              <w:t xml:space="preserve">Специально-подготовительные упражнения комплексного воздействия – освобождение захваченной ноги Тори при выполнении удержания; </w:t>
            </w:r>
            <w:r w:rsidR="00EB1E38" w:rsidRPr="00B65AA9">
              <w:rPr>
                <w:rFonts w:ascii="Times New Roman" w:eastAsia="Calibri" w:hAnsi="Times New Roman" w:cs="Times New Roman"/>
                <w:lang w:eastAsia="ru-RU"/>
              </w:rPr>
              <w:t>уход с</w:t>
            </w:r>
            <w:r w:rsidRPr="00B65AA9">
              <w:rPr>
                <w:rFonts w:ascii="Times New Roman" w:eastAsia="Calibri" w:hAnsi="Times New Roman" w:cs="Times New Roman"/>
                <w:lang w:eastAsia="ru-RU"/>
              </w:rPr>
              <w:t xml:space="preserve"> удержания разными способами; выведение партнера из равновесия в движении; освобождение от заданного захвата. челночный бег 3×10 м, эстафеты с этапом до 10</w:t>
            </w:r>
            <w:r w:rsidR="00B65AA9">
              <w:rPr>
                <w:rFonts w:ascii="Times New Roman" w:eastAsia="Calibri" w:hAnsi="Times New Roman" w:cs="Times New Roman"/>
                <w:lang w:eastAsia="ru-RU"/>
              </w:rPr>
              <w:t> </w:t>
            </w:r>
            <w:r w:rsidRPr="00B65AA9">
              <w:rPr>
                <w:rFonts w:ascii="Times New Roman" w:eastAsia="Calibri" w:hAnsi="Times New Roman" w:cs="Times New Roman"/>
                <w:lang w:eastAsia="ru-RU"/>
              </w:rPr>
              <w:t>м, эстафеты из различных исходных положений. Бег 10 м, 20 м, 30 м; прыжки в длину с места. Прыжки со скакалкой. Чередование прыжков в длину в полную силу и в пол силы (с открытыми и закрытыми глазами, на точность приземления</w:t>
            </w:r>
            <w:r w:rsidR="00B65AA9">
              <w:rPr>
                <w:rFonts w:ascii="Times New Roman" w:eastAsia="Calibri" w:hAnsi="Times New Roman" w:cs="Times New Roman"/>
                <w:lang w:eastAsia="ru-RU"/>
              </w:rPr>
              <w:t>), с поворотом в разные стороны</w:t>
            </w:r>
          </w:p>
        </w:tc>
        <w:tc>
          <w:tcPr>
            <w:tcW w:w="2126" w:type="dxa"/>
            <w:vAlign w:val="center"/>
          </w:tcPr>
          <w:p w14:paraId="0335FAD6" w14:textId="77777777" w:rsidR="00D37FAF" w:rsidRPr="00B65AA9" w:rsidRDefault="00D37FAF" w:rsidP="00BD5A8E">
            <w:pPr>
              <w:autoSpaceDE w:val="0"/>
              <w:autoSpaceDN w:val="0"/>
              <w:jc w:val="center"/>
              <w:rPr>
                <w:rFonts w:ascii="Times New Roman" w:eastAsia="Times New Roman" w:hAnsi="Times New Roman" w:cs="Times New Roman"/>
                <w:lang w:eastAsia="ru-RU"/>
              </w:rPr>
            </w:pPr>
            <w:r w:rsidRPr="00B65AA9">
              <w:rPr>
                <w:rFonts w:ascii="Times New Roman" w:eastAsia="Times New Roman" w:hAnsi="Times New Roman" w:cs="Times New Roman"/>
                <w:lang w:eastAsia="ru-RU"/>
              </w:rPr>
              <w:t>В процессе занятия</w:t>
            </w:r>
          </w:p>
        </w:tc>
      </w:tr>
      <w:tr w:rsidR="00D37FAF" w:rsidRPr="00B65AA9" w14:paraId="0E201EC2" w14:textId="77777777" w:rsidTr="00BE115D">
        <w:trPr>
          <w:trHeight w:val="2258"/>
        </w:trPr>
        <w:tc>
          <w:tcPr>
            <w:tcW w:w="704" w:type="dxa"/>
          </w:tcPr>
          <w:p w14:paraId="06617BD0" w14:textId="77777777" w:rsidR="00D37FAF" w:rsidRPr="00B65AA9" w:rsidRDefault="00D37FAF" w:rsidP="00B65AA9">
            <w:pPr>
              <w:jc w:val="center"/>
              <w:rPr>
                <w:rFonts w:ascii="Times New Roman" w:eastAsia="Calibri" w:hAnsi="Times New Roman" w:cs="Times New Roman"/>
                <w:lang w:eastAsia="ru-RU"/>
              </w:rPr>
            </w:pPr>
            <w:r w:rsidRPr="00B65AA9">
              <w:rPr>
                <w:rFonts w:ascii="Times New Roman" w:eastAsia="Calibri" w:hAnsi="Times New Roman" w:cs="Times New Roman"/>
                <w:lang w:eastAsia="ru-RU"/>
              </w:rPr>
              <w:t>2</w:t>
            </w:r>
          </w:p>
        </w:tc>
        <w:tc>
          <w:tcPr>
            <w:tcW w:w="6521" w:type="dxa"/>
          </w:tcPr>
          <w:p w14:paraId="64D78CEA" w14:textId="77777777" w:rsidR="00D37FAF" w:rsidRPr="00B65AA9" w:rsidRDefault="00D37FAF" w:rsidP="00BD5A8E">
            <w:pPr>
              <w:jc w:val="both"/>
              <w:rPr>
                <w:rFonts w:ascii="Times New Roman" w:eastAsia="Calibri" w:hAnsi="Times New Roman" w:cs="Times New Roman"/>
                <w:lang w:eastAsia="ru-RU"/>
              </w:rPr>
            </w:pPr>
            <w:r w:rsidRPr="00B65AA9">
              <w:rPr>
                <w:rFonts w:ascii="Times New Roman" w:eastAsia="Calibri" w:hAnsi="Times New Roman" w:cs="Times New Roman"/>
                <w:lang w:eastAsia="ru-RU"/>
              </w:rPr>
              <w:t xml:space="preserve">Базовые элементы в партере: перекаты и </w:t>
            </w:r>
            <w:proofErr w:type="spellStart"/>
            <w:r w:rsidRPr="00B65AA9">
              <w:rPr>
                <w:rFonts w:ascii="Times New Roman" w:eastAsia="Calibri" w:hAnsi="Times New Roman" w:cs="Times New Roman"/>
                <w:lang w:eastAsia="ru-RU"/>
              </w:rPr>
              <w:t>выседы</w:t>
            </w:r>
            <w:proofErr w:type="spellEnd"/>
            <w:r w:rsidRPr="00B65AA9">
              <w:rPr>
                <w:rFonts w:ascii="Times New Roman" w:eastAsia="Calibri" w:hAnsi="Times New Roman" w:cs="Times New Roman"/>
                <w:lang w:eastAsia="ru-RU"/>
              </w:rPr>
              <w:t>, варианты упражнения «креветка» (прямая, обратная, боковая), упражнение упор головой в татами, борцовский «мост» из положения лежа на спине, с выходами на правое или левое плечо и выходами на живот.</w:t>
            </w:r>
          </w:p>
          <w:p w14:paraId="3C45C93F" w14:textId="2AA3E393" w:rsidR="00D37FAF" w:rsidRPr="00B65AA9" w:rsidRDefault="00D37FAF" w:rsidP="00BD5A8E">
            <w:pPr>
              <w:jc w:val="both"/>
              <w:rPr>
                <w:rFonts w:ascii="Times New Roman" w:eastAsia="Calibri" w:hAnsi="Times New Roman" w:cs="Times New Roman"/>
                <w:lang w:eastAsia="ru-RU"/>
              </w:rPr>
            </w:pPr>
            <w:r w:rsidRPr="00B65AA9">
              <w:rPr>
                <w:rFonts w:ascii="Times New Roman" w:eastAsia="Calibri" w:hAnsi="Times New Roman" w:cs="Times New Roman"/>
                <w:lang w:eastAsia="ru-RU"/>
              </w:rPr>
              <w:t>Перевороты партнера в положении лежа: перевороты партнера, стоящего в упоре на кистях и коленях (захватом двух рук, руки и отворота дзюдоги, рычагом), лежащего на животе (с захватом штанин, с захватом руки и пояса и другое).</w:t>
            </w:r>
            <w:r w:rsidR="00EB1E38" w:rsidRPr="00B65AA9">
              <w:rPr>
                <w:rFonts w:ascii="Times New Roman" w:hAnsi="Times New Roman" w:cs="Times New Roman"/>
              </w:rPr>
              <w:t xml:space="preserve"> </w:t>
            </w:r>
            <w:r w:rsidR="00EB1E38" w:rsidRPr="00B65AA9">
              <w:rPr>
                <w:rFonts w:ascii="Times New Roman" w:eastAsia="Calibri" w:hAnsi="Times New Roman" w:cs="Times New Roman"/>
                <w:lang w:eastAsia="ru-RU"/>
              </w:rPr>
              <w:t>Упражнения на борцовском мосту из положения лежа на спине, упражнения в упоре головой и руками в татами. Переход из упора головой в татами на борцовский мост (перекидка), переход с борцовского моста в упо</w:t>
            </w:r>
            <w:r w:rsidR="00B65AA9">
              <w:rPr>
                <w:rFonts w:ascii="Times New Roman" w:eastAsia="Calibri" w:hAnsi="Times New Roman" w:cs="Times New Roman"/>
                <w:lang w:eastAsia="ru-RU"/>
              </w:rPr>
              <w:t>р головой в татами (</w:t>
            </w:r>
            <w:proofErr w:type="spellStart"/>
            <w:r w:rsidR="00B65AA9">
              <w:rPr>
                <w:rFonts w:ascii="Times New Roman" w:eastAsia="Calibri" w:hAnsi="Times New Roman" w:cs="Times New Roman"/>
                <w:lang w:eastAsia="ru-RU"/>
              </w:rPr>
              <w:t>забеганием</w:t>
            </w:r>
            <w:proofErr w:type="spellEnd"/>
            <w:r w:rsidR="00B65AA9">
              <w:rPr>
                <w:rFonts w:ascii="Times New Roman" w:eastAsia="Calibri" w:hAnsi="Times New Roman" w:cs="Times New Roman"/>
                <w:lang w:eastAsia="ru-RU"/>
              </w:rPr>
              <w:t>)</w:t>
            </w:r>
          </w:p>
        </w:tc>
        <w:tc>
          <w:tcPr>
            <w:tcW w:w="2126" w:type="dxa"/>
            <w:vAlign w:val="center"/>
          </w:tcPr>
          <w:p w14:paraId="5C46405D" w14:textId="17BAA85D" w:rsidR="00D37FAF" w:rsidRPr="00B65AA9" w:rsidRDefault="00EB1E38" w:rsidP="00BD5A8E">
            <w:pPr>
              <w:autoSpaceDE w:val="0"/>
              <w:autoSpaceDN w:val="0"/>
              <w:jc w:val="center"/>
              <w:rPr>
                <w:rFonts w:ascii="Times New Roman" w:eastAsia="Times New Roman" w:hAnsi="Times New Roman" w:cs="Times New Roman"/>
                <w:lang w:eastAsia="ru-RU"/>
              </w:rPr>
            </w:pPr>
            <w:r w:rsidRPr="00B65AA9">
              <w:rPr>
                <w:rFonts w:ascii="Times New Roman" w:eastAsia="Times New Roman" w:hAnsi="Times New Roman" w:cs="Times New Roman"/>
                <w:lang w:eastAsia="ru-RU"/>
              </w:rPr>
              <w:t>4</w:t>
            </w:r>
          </w:p>
        </w:tc>
      </w:tr>
      <w:tr w:rsidR="00D37FAF" w:rsidRPr="00B65AA9" w14:paraId="6533DDF5" w14:textId="77777777" w:rsidTr="00BE115D">
        <w:trPr>
          <w:trHeight w:val="287"/>
        </w:trPr>
        <w:tc>
          <w:tcPr>
            <w:tcW w:w="704" w:type="dxa"/>
          </w:tcPr>
          <w:p w14:paraId="0148AC55" w14:textId="77777777" w:rsidR="00D37FAF" w:rsidRPr="00B65AA9" w:rsidRDefault="00D37FAF" w:rsidP="00B65AA9">
            <w:pPr>
              <w:jc w:val="center"/>
              <w:rPr>
                <w:rFonts w:ascii="Times New Roman" w:eastAsia="Calibri" w:hAnsi="Times New Roman" w:cs="Times New Roman"/>
                <w:lang w:eastAsia="ru-RU"/>
              </w:rPr>
            </w:pPr>
            <w:r w:rsidRPr="00B65AA9">
              <w:rPr>
                <w:rFonts w:ascii="Times New Roman" w:eastAsia="Calibri" w:hAnsi="Times New Roman" w:cs="Times New Roman"/>
                <w:lang w:eastAsia="ru-RU"/>
              </w:rPr>
              <w:t>3</w:t>
            </w:r>
          </w:p>
        </w:tc>
        <w:tc>
          <w:tcPr>
            <w:tcW w:w="6521" w:type="dxa"/>
          </w:tcPr>
          <w:p w14:paraId="5C07E0AA" w14:textId="77777777" w:rsidR="00D37FAF" w:rsidRPr="00B65AA9" w:rsidRDefault="00D37FAF" w:rsidP="00BD5A8E">
            <w:pPr>
              <w:jc w:val="both"/>
              <w:rPr>
                <w:rFonts w:ascii="Times New Roman" w:eastAsia="Calibri" w:hAnsi="Times New Roman" w:cs="Times New Roman"/>
                <w:lang w:eastAsia="ru-RU"/>
              </w:rPr>
            </w:pPr>
            <w:r w:rsidRPr="00B65AA9">
              <w:rPr>
                <w:rFonts w:ascii="Times New Roman" w:eastAsia="Calibri" w:hAnsi="Times New Roman" w:cs="Times New Roman"/>
                <w:lang w:eastAsia="ru-RU"/>
              </w:rPr>
              <w:t>Основы техники дзюдо.</w:t>
            </w:r>
          </w:p>
          <w:p w14:paraId="3542C4E8" w14:textId="4A65E898" w:rsidR="00D37FAF" w:rsidRPr="00B65AA9" w:rsidRDefault="00D37FAF" w:rsidP="00BD5A8E">
            <w:pPr>
              <w:jc w:val="both"/>
              <w:rPr>
                <w:rFonts w:ascii="Times New Roman" w:eastAsia="Calibri" w:hAnsi="Times New Roman" w:cs="Times New Roman"/>
              </w:rPr>
            </w:pPr>
            <w:proofErr w:type="spellStart"/>
            <w:r w:rsidRPr="00B65AA9">
              <w:rPr>
                <w:rFonts w:ascii="Times New Roman" w:eastAsia="Calibri" w:hAnsi="Times New Roman" w:cs="Times New Roman"/>
                <w:lang w:eastAsia="ru-RU"/>
              </w:rPr>
              <w:t>Учикоми</w:t>
            </w:r>
            <w:proofErr w:type="spellEnd"/>
            <w:r w:rsidRPr="00B65AA9">
              <w:rPr>
                <w:rFonts w:ascii="Times New Roman" w:eastAsia="Calibri" w:hAnsi="Times New Roman" w:cs="Times New Roman"/>
                <w:lang w:eastAsia="ru-RU"/>
              </w:rPr>
              <w:t xml:space="preserve">: </w:t>
            </w:r>
            <w:proofErr w:type="spellStart"/>
            <w:r w:rsidRPr="00B65AA9">
              <w:rPr>
                <w:rFonts w:ascii="Times New Roman" w:eastAsia="Calibri" w:hAnsi="Times New Roman" w:cs="Times New Roman"/>
                <w:lang w:eastAsia="ru-RU"/>
              </w:rPr>
              <w:t>учикоми</w:t>
            </w:r>
            <w:proofErr w:type="spellEnd"/>
            <w:r w:rsidRPr="00B65AA9">
              <w:rPr>
                <w:rFonts w:ascii="Times New Roman" w:eastAsia="Calibri" w:hAnsi="Times New Roman" w:cs="Times New Roman"/>
                <w:lang w:eastAsia="ru-RU"/>
              </w:rPr>
              <w:t xml:space="preserve"> в </w:t>
            </w:r>
            <w:proofErr w:type="spellStart"/>
            <w:r w:rsidRPr="00B65AA9">
              <w:rPr>
                <w:rFonts w:ascii="Times New Roman" w:eastAsia="Calibri" w:hAnsi="Times New Roman" w:cs="Times New Roman"/>
                <w:lang w:eastAsia="ru-RU"/>
              </w:rPr>
              <w:t>нэ-вадза</w:t>
            </w:r>
            <w:proofErr w:type="spellEnd"/>
            <w:r w:rsidRPr="00B65AA9">
              <w:rPr>
                <w:rFonts w:ascii="Times New Roman" w:eastAsia="Calibri" w:hAnsi="Times New Roman" w:cs="Times New Roman"/>
                <w:lang w:eastAsia="ru-RU"/>
              </w:rPr>
              <w:t xml:space="preserve"> (переходы к </w:t>
            </w:r>
            <w:proofErr w:type="spellStart"/>
            <w:r w:rsidRPr="00B65AA9">
              <w:rPr>
                <w:rFonts w:ascii="Times New Roman" w:eastAsia="Calibri" w:hAnsi="Times New Roman" w:cs="Times New Roman"/>
                <w:lang w:eastAsia="ru-RU"/>
              </w:rPr>
              <w:t>кансэцу</w:t>
            </w:r>
            <w:proofErr w:type="spellEnd"/>
            <w:r w:rsidRPr="00B65AA9">
              <w:rPr>
                <w:rFonts w:ascii="Times New Roman" w:eastAsia="Calibri" w:hAnsi="Times New Roman" w:cs="Times New Roman"/>
                <w:lang w:eastAsia="ru-RU"/>
              </w:rPr>
              <w:t xml:space="preserve"> </w:t>
            </w:r>
            <w:proofErr w:type="spellStart"/>
            <w:r w:rsidRPr="00B65AA9">
              <w:rPr>
                <w:rFonts w:ascii="Times New Roman" w:eastAsia="Calibri" w:hAnsi="Times New Roman" w:cs="Times New Roman"/>
                <w:lang w:eastAsia="ru-RU"/>
              </w:rPr>
              <w:t>вадза</w:t>
            </w:r>
            <w:proofErr w:type="spellEnd"/>
            <w:r w:rsidRPr="00B65AA9">
              <w:rPr>
                <w:rFonts w:ascii="Times New Roman" w:eastAsia="Calibri" w:hAnsi="Times New Roman" w:cs="Times New Roman"/>
                <w:lang w:eastAsia="ru-RU"/>
              </w:rPr>
              <w:t xml:space="preserve"> из стандартных положений – </w:t>
            </w:r>
            <w:proofErr w:type="spellStart"/>
            <w:r w:rsidRPr="00B65AA9">
              <w:rPr>
                <w:rFonts w:ascii="Times New Roman" w:eastAsia="Calibri" w:hAnsi="Times New Roman" w:cs="Times New Roman"/>
                <w:lang w:eastAsia="ru-RU"/>
              </w:rPr>
              <w:t>Укэ</w:t>
            </w:r>
            <w:proofErr w:type="spellEnd"/>
            <w:r w:rsidRPr="00B65AA9">
              <w:rPr>
                <w:rFonts w:ascii="Times New Roman" w:eastAsia="Calibri" w:hAnsi="Times New Roman" w:cs="Times New Roman"/>
                <w:lang w:eastAsia="ru-RU"/>
              </w:rPr>
              <w:t xml:space="preserve"> лежа на животе, </w:t>
            </w:r>
            <w:proofErr w:type="spellStart"/>
            <w:r w:rsidRPr="00B65AA9">
              <w:rPr>
                <w:rFonts w:ascii="Times New Roman" w:eastAsia="Calibri" w:hAnsi="Times New Roman" w:cs="Times New Roman"/>
                <w:lang w:eastAsia="ru-RU"/>
              </w:rPr>
              <w:t>Укэ</w:t>
            </w:r>
            <w:proofErr w:type="spellEnd"/>
            <w:r w:rsidRPr="00B65AA9">
              <w:rPr>
                <w:rFonts w:ascii="Times New Roman" w:eastAsia="Calibri" w:hAnsi="Times New Roman" w:cs="Times New Roman"/>
                <w:lang w:eastAsia="ru-RU"/>
              </w:rPr>
              <w:t xml:space="preserve"> в упоре на кистях и коленях, </w:t>
            </w:r>
            <w:proofErr w:type="spellStart"/>
            <w:r w:rsidRPr="00B65AA9">
              <w:rPr>
                <w:rFonts w:ascii="Times New Roman" w:eastAsia="Calibri" w:hAnsi="Times New Roman" w:cs="Times New Roman"/>
                <w:lang w:eastAsia="ru-RU"/>
              </w:rPr>
              <w:t>Укэ</w:t>
            </w:r>
            <w:proofErr w:type="spellEnd"/>
            <w:r w:rsidRPr="00B65AA9">
              <w:rPr>
                <w:rFonts w:ascii="Times New Roman" w:eastAsia="Calibri" w:hAnsi="Times New Roman" w:cs="Times New Roman"/>
                <w:lang w:eastAsia="ru-RU"/>
              </w:rPr>
              <w:t xml:space="preserve"> на спине – Тори между ног, Тори сверху – </w:t>
            </w:r>
            <w:proofErr w:type="spellStart"/>
            <w:r w:rsidRPr="00B65AA9">
              <w:rPr>
                <w:rFonts w:ascii="Times New Roman" w:eastAsia="Calibri" w:hAnsi="Times New Roman" w:cs="Times New Roman"/>
                <w:lang w:eastAsia="ru-RU"/>
              </w:rPr>
              <w:t>Укэ</w:t>
            </w:r>
            <w:proofErr w:type="spellEnd"/>
            <w:r w:rsidRPr="00B65AA9">
              <w:rPr>
                <w:rFonts w:ascii="Times New Roman" w:eastAsia="Calibri" w:hAnsi="Times New Roman" w:cs="Times New Roman"/>
                <w:lang w:eastAsia="ru-RU"/>
              </w:rPr>
              <w:t xml:space="preserve"> снизу захватив ногу Тори ногами, </w:t>
            </w:r>
            <w:proofErr w:type="spellStart"/>
            <w:r w:rsidRPr="00B65AA9">
              <w:rPr>
                <w:rFonts w:ascii="Times New Roman" w:eastAsia="Calibri" w:hAnsi="Times New Roman" w:cs="Times New Roman"/>
                <w:lang w:eastAsia="ru-RU"/>
              </w:rPr>
              <w:t>Укэ</w:t>
            </w:r>
            <w:proofErr w:type="spellEnd"/>
            <w:r w:rsidRPr="00B65AA9">
              <w:rPr>
                <w:rFonts w:ascii="Times New Roman" w:eastAsia="Calibri" w:hAnsi="Times New Roman" w:cs="Times New Roman"/>
                <w:lang w:eastAsia="ru-RU"/>
              </w:rPr>
              <w:t xml:space="preserve"> на боку – Тори </w:t>
            </w:r>
            <w:r w:rsidR="00B65AA9">
              <w:rPr>
                <w:rFonts w:ascii="Times New Roman" w:eastAsia="Calibri" w:hAnsi="Times New Roman" w:cs="Times New Roman"/>
                <w:lang w:eastAsia="ru-RU"/>
              </w:rPr>
              <w:t xml:space="preserve">контролирует руку </w:t>
            </w:r>
            <w:proofErr w:type="spellStart"/>
            <w:r w:rsidR="00B65AA9">
              <w:rPr>
                <w:rFonts w:ascii="Times New Roman" w:eastAsia="Calibri" w:hAnsi="Times New Roman" w:cs="Times New Roman"/>
                <w:lang w:eastAsia="ru-RU"/>
              </w:rPr>
              <w:t>Укэ</w:t>
            </w:r>
            <w:proofErr w:type="spellEnd"/>
            <w:r w:rsidR="00B65AA9">
              <w:rPr>
                <w:rFonts w:ascii="Times New Roman" w:eastAsia="Calibri" w:hAnsi="Times New Roman" w:cs="Times New Roman"/>
                <w:lang w:eastAsia="ru-RU"/>
              </w:rPr>
              <w:t xml:space="preserve"> и другие)</w:t>
            </w:r>
          </w:p>
        </w:tc>
        <w:tc>
          <w:tcPr>
            <w:tcW w:w="2126" w:type="dxa"/>
            <w:vAlign w:val="center"/>
          </w:tcPr>
          <w:p w14:paraId="5D88D3D8" w14:textId="77777777" w:rsidR="00D37FAF" w:rsidRPr="00B65AA9" w:rsidRDefault="00D37FAF" w:rsidP="00BD5A8E">
            <w:pPr>
              <w:autoSpaceDE w:val="0"/>
              <w:autoSpaceDN w:val="0"/>
              <w:jc w:val="center"/>
              <w:rPr>
                <w:rFonts w:ascii="Times New Roman" w:eastAsia="Times New Roman" w:hAnsi="Times New Roman" w:cs="Times New Roman"/>
                <w:lang w:eastAsia="ru-RU"/>
              </w:rPr>
            </w:pPr>
            <w:r w:rsidRPr="00B65AA9">
              <w:rPr>
                <w:rFonts w:ascii="Times New Roman" w:eastAsia="Times New Roman" w:hAnsi="Times New Roman" w:cs="Times New Roman"/>
                <w:lang w:eastAsia="ru-RU"/>
              </w:rPr>
              <w:t>4</w:t>
            </w:r>
          </w:p>
        </w:tc>
      </w:tr>
      <w:tr w:rsidR="00D37FAF" w:rsidRPr="00B65AA9" w14:paraId="607657F6" w14:textId="77777777" w:rsidTr="00BE115D">
        <w:trPr>
          <w:trHeight w:val="287"/>
        </w:trPr>
        <w:tc>
          <w:tcPr>
            <w:tcW w:w="704" w:type="dxa"/>
          </w:tcPr>
          <w:p w14:paraId="11D6EDB4" w14:textId="77777777" w:rsidR="00D37FAF" w:rsidRPr="00B65AA9" w:rsidRDefault="00D37FAF" w:rsidP="00B65AA9">
            <w:pPr>
              <w:jc w:val="center"/>
              <w:rPr>
                <w:rFonts w:ascii="Times New Roman" w:eastAsia="Calibri" w:hAnsi="Times New Roman" w:cs="Times New Roman"/>
                <w:lang w:eastAsia="ru-RU"/>
              </w:rPr>
            </w:pPr>
            <w:r w:rsidRPr="00B65AA9">
              <w:rPr>
                <w:rFonts w:ascii="Times New Roman" w:eastAsia="Calibri" w:hAnsi="Times New Roman" w:cs="Times New Roman"/>
                <w:lang w:eastAsia="ru-RU"/>
              </w:rPr>
              <w:t>4</w:t>
            </w:r>
          </w:p>
        </w:tc>
        <w:tc>
          <w:tcPr>
            <w:tcW w:w="6521" w:type="dxa"/>
          </w:tcPr>
          <w:p w14:paraId="6C7866A2" w14:textId="77777777" w:rsidR="00EB1E38" w:rsidRPr="00B65AA9" w:rsidRDefault="00EB1E38" w:rsidP="00BD5A8E">
            <w:pPr>
              <w:jc w:val="both"/>
              <w:rPr>
                <w:rFonts w:ascii="Times New Roman" w:eastAsia="Calibri" w:hAnsi="Times New Roman" w:cs="Times New Roman"/>
                <w:lang w:eastAsia="ru-RU"/>
              </w:rPr>
            </w:pPr>
            <w:r w:rsidRPr="00B65AA9">
              <w:rPr>
                <w:rFonts w:ascii="Times New Roman" w:eastAsia="Calibri" w:hAnsi="Times New Roman" w:cs="Times New Roman"/>
                <w:lang w:eastAsia="ru-RU"/>
              </w:rPr>
              <w:t xml:space="preserve">Сковывающие действия: повторение ранее изученных удержаний. </w:t>
            </w:r>
          </w:p>
          <w:p w14:paraId="6206580D" w14:textId="77777777" w:rsidR="00EB1E38" w:rsidRPr="00B65AA9" w:rsidRDefault="00EB1E38" w:rsidP="00BD5A8E">
            <w:pPr>
              <w:jc w:val="both"/>
              <w:rPr>
                <w:rFonts w:ascii="Times New Roman" w:eastAsia="Calibri" w:hAnsi="Times New Roman" w:cs="Times New Roman"/>
                <w:lang w:eastAsia="ru-RU"/>
              </w:rPr>
            </w:pPr>
            <w:r w:rsidRPr="00B65AA9">
              <w:rPr>
                <w:rFonts w:ascii="Times New Roman" w:eastAsia="Calibri" w:hAnsi="Times New Roman" w:cs="Times New Roman"/>
                <w:lang w:eastAsia="ru-RU"/>
              </w:rPr>
              <w:t xml:space="preserve">Освобождение от сковывающих действий: повторение ранее изученных способов. </w:t>
            </w:r>
          </w:p>
          <w:p w14:paraId="286CC6A9" w14:textId="77777777" w:rsidR="00EB1E38" w:rsidRPr="00B65AA9" w:rsidRDefault="00EB1E38" w:rsidP="00BD5A8E">
            <w:pPr>
              <w:jc w:val="both"/>
              <w:rPr>
                <w:rFonts w:ascii="Times New Roman" w:eastAsia="Calibri" w:hAnsi="Times New Roman" w:cs="Times New Roman"/>
                <w:lang w:eastAsia="ru-RU"/>
              </w:rPr>
            </w:pPr>
            <w:r w:rsidRPr="00B65AA9">
              <w:rPr>
                <w:rFonts w:ascii="Times New Roman" w:eastAsia="Calibri" w:hAnsi="Times New Roman" w:cs="Times New Roman"/>
                <w:lang w:eastAsia="ru-RU"/>
              </w:rPr>
              <w:t xml:space="preserve">Болевые приемы. Повторение ранее изученных приемов и уходы от них. </w:t>
            </w:r>
          </w:p>
          <w:p w14:paraId="209742B4" w14:textId="2528E373" w:rsidR="00D37FAF" w:rsidRPr="00B65AA9" w:rsidRDefault="00EB1E38" w:rsidP="00BD5A8E">
            <w:pPr>
              <w:jc w:val="both"/>
              <w:rPr>
                <w:rFonts w:ascii="Times New Roman" w:eastAsia="Calibri" w:hAnsi="Times New Roman" w:cs="Times New Roman"/>
                <w:lang w:eastAsia="ru-RU"/>
              </w:rPr>
            </w:pPr>
            <w:r w:rsidRPr="00B65AA9">
              <w:rPr>
                <w:rFonts w:ascii="Times New Roman" w:eastAsia="Calibri" w:hAnsi="Times New Roman" w:cs="Times New Roman"/>
                <w:lang w:eastAsia="ru-RU"/>
              </w:rPr>
              <w:t>Комбинации в стойке: ДЭ-АШИ-БАРАИ – боковая подсечка под выставленную ногу – ХАРАИ-ГОШИ – подхват под две ноги</w:t>
            </w:r>
          </w:p>
        </w:tc>
        <w:tc>
          <w:tcPr>
            <w:tcW w:w="2126" w:type="dxa"/>
            <w:vAlign w:val="center"/>
          </w:tcPr>
          <w:p w14:paraId="65E6C091" w14:textId="26E69A5A" w:rsidR="00D37FAF" w:rsidRPr="00B65AA9" w:rsidRDefault="00EB1E38" w:rsidP="00BD5A8E">
            <w:pPr>
              <w:autoSpaceDE w:val="0"/>
              <w:autoSpaceDN w:val="0"/>
              <w:jc w:val="center"/>
              <w:rPr>
                <w:rFonts w:ascii="Times New Roman" w:eastAsia="Times New Roman" w:hAnsi="Times New Roman" w:cs="Times New Roman"/>
                <w:lang w:eastAsia="ru-RU"/>
              </w:rPr>
            </w:pPr>
            <w:r w:rsidRPr="00B65AA9">
              <w:rPr>
                <w:rFonts w:ascii="Times New Roman" w:eastAsia="Times New Roman" w:hAnsi="Times New Roman" w:cs="Times New Roman"/>
                <w:lang w:eastAsia="ru-RU"/>
              </w:rPr>
              <w:t>4</w:t>
            </w:r>
          </w:p>
        </w:tc>
      </w:tr>
      <w:tr w:rsidR="00D37FAF" w:rsidRPr="00B65AA9" w14:paraId="091128E8" w14:textId="77777777" w:rsidTr="00BE115D">
        <w:trPr>
          <w:trHeight w:val="287"/>
        </w:trPr>
        <w:tc>
          <w:tcPr>
            <w:tcW w:w="704" w:type="dxa"/>
          </w:tcPr>
          <w:p w14:paraId="371957AD" w14:textId="77777777" w:rsidR="00D37FAF" w:rsidRPr="00B65AA9" w:rsidRDefault="00D37FAF" w:rsidP="00B65AA9">
            <w:pPr>
              <w:jc w:val="center"/>
              <w:rPr>
                <w:rFonts w:ascii="Times New Roman" w:eastAsia="Calibri" w:hAnsi="Times New Roman" w:cs="Times New Roman"/>
                <w:lang w:eastAsia="ru-RU"/>
              </w:rPr>
            </w:pPr>
            <w:r w:rsidRPr="00B65AA9">
              <w:rPr>
                <w:rFonts w:ascii="Times New Roman" w:eastAsia="Calibri" w:hAnsi="Times New Roman" w:cs="Times New Roman"/>
                <w:lang w:eastAsia="ru-RU"/>
              </w:rPr>
              <w:t>5</w:t>
            </w:r>
          </w:p>
        </w:tc>
        <w:tc>
          <w:tcPr>
            <w:tcW w:w="6521" w:type="dxa"/>
          </w:tcPr>
          <w:p w14:paraId="262F5509" w14:textId="77777777" w:rsidR="00EB1E38" w:rsidRPr="00B65AA9" w:rsidRDefault="00EB1E38" w:rsidP="00BD5A8E">
            <w:pPr>
              <w:jc w:val="both"/>
              <w:rPr>
                <w:rFonts w:ascii="Times New Roman" w:eastAsia="Calibri" w:hAnsi="Times New Roman" w:cs="Times New Roman"/>
                <w:lang w:eastAsia="ru-RU"/>
              </w:rPr>
            </w:pPr>
            <w:r w:rsidRPr="00B65AA9">
              <w:rPr>
                <w:rFonts w:ascii="Times New Roman" w:eastAsia="Calibri" w:hAnsi="Times New Roman" w:cs="Times New Roman"/>
                <w:lang w:eastAsia="ru-RU"/>
              </w:rPr>
              <w:t xml:space="preserve">Контрприемы в стойке: </w:t>
            </w:r>
          </w:p>
          <w:p w14:paraId="00DE0607" w14:textId="77777777" w:rsidR="00EB1E38" w:rsidRPr="00B65AA9" w:rsidRDefault="00EB1E38" w:rsidP="00BD5A8E">
            <w:pPr>
              <w:jc w:val="both"/>
              <w:rPr>
                <w:rFonts w:ascii="Times New Roman" w:eastAsia="Calibri" w:hAnsi="Times New Roman" w:cs="Times New Roman"/>
                <w:lang w:eastAsia="ru-RU"/>
              </w:rPr>
            </w:pPr>
            <w:r w:rsidRPr="00B65AA9">
              <w:rPr>
                <w:rFonts w:ascii="Times New Roman" w:eastAsia="Calibri" w:hAnsi="Times New Roman" w:cs="Times New Roman"/>
                <w:lang w:eastAsia="ru-RU"/>
              </w:rPr>
              <w:t xml:space="preserve">КОШИ-ГУРУМА – бросок через бедро с захватом шеи – ТАНИ-ОТОШИ – задняя подножка на пятке (седом); </w:t>
            </w:r>
          </w:p>
          <w:p w14:paraId="1B066B82" w14:textId="130887BB" w:rsidR="00D37FAF" w:rsidRPr="00B65AA9" w:rsidRDefault="00EB1E38" w:rsidP="00BD5A8E">
            <w:pPr>
              <w:jc w:val="both"/>
              <w:rPr>
                <w:rFonts w:ascii="Times New Roman" w:eastAsia="Calibri" w:hAnsi="Times New Roman" w:cs="Times New Roman"/>
              </w:rPr>
            </w:pPr>
            <w:r w:rsidRPr="00B65AA9">
              <w:rPr>
                <w:rFonts w:ascii="Times New Roman" w:eastAsia="Calibri" w:hAnsi="Times New Roman" w:cs="Times New Roman"/>
                <w:lang w:eastAsia="ru-RU"/>
              </w:rPr>
              <w:lastRenderedPageBreak/>
              <w:t>ТАИ-ОТОШИ – передняя подножка – КО-СОТ</w:t>
            </w:r>
            <w:r w:rsidR="00B65AA9">
              <w:rPr>
                <w:rFonts w:ascii="Times New Roman" w:eastAsia="Calibri" w:hAnsi="Times New Roman" w:cs="Times New Roman"/>
                <w:lang w:eastAsia="ru-RU"/>
              </w:rPr>
              <w:t>О-ГАКЭ – зацеп снаружи голенью</w:t>
            </w:r>
          </w:p>
        </w:tc>
        <w:tc>
          <w:tcPr>
            <w:tcW w:w="2126" w:type="dxa"/>
            <w:vAlign w:val="center"/>
          </w:tcPr>
          <w:p w14:paraId="60571D70" w14:textId="0A85AEDF" w:rsidR="00D37FAF" w:rsidRPr="00B65AA9" w:rsidRDefault="00EB1E38" w:rsidP="00BD5A8E">
            <w:pPr>
              <w:autoSpaceDE w:val="0"/>
              <w:autoSpaceDN w:val="0"/>
              <w:jc w:val="center"/>
              <w:rPr>
                <w:rFonts w:ascii="Times New Roman" w:eastAsia="Times New Roman" w:hAnsi="Times New Roman" w:cs="Times New Roman"/>
                <w:lang w:eastAsia="ru-RU"/>
              </w:rPr>
            </w:pPr>
            <w:r w:rsidRPr="00B65AA9">
              <w:rPr>
                <w:rFonts w:ascii="Times New Roman" w:eastAsia="Times New Roman" w:hAnsi="Times New Roman" w:cs="Times New Roman"/>
                <w:lang w:eastAsia="ru-RU"/>
              </w:rPr>
              <w:lastRenderedPageBreak/>
              <w:t>4</w:t>
            </w:r>
          </w:p>
        </w:tc>
      </w:tr>
      <w:tr w:rsidR="00D37FAF" w:rsidRPr="00B65AA9" w14:paraId="318C130B" w14:textId="77777777" w:rsidTr="00BE115D">
        <w:trPr>
          <w:trHeight w:val="287"/>
        </w:trPr>
        <w:tc>
          <w:tcPr>
            <w:tcW w:w="704" w:type="dxa"/>
          </w:tcPr>
          <w:p w14:paraId="725B103D" w14:textId="77777777" w:rsidR="00D37FAF" w:rsidRPr="00B65AA9" w:rsidRDefault="00D37FAF" w:rsidP="00B65AA9">
            <w:pPr>
              <w:jc w:val="center"/>
              <w:rPr>
                <w:rFonts w:ascii="Times New Roman" w:eastAsia="Calibri" w:hAnsi="Times New Roman" w:cs="Times New Roman"/>
                <w:lang w:eastAsia="ru-RU"/>
              </w:rPr>
            </w:pPr>
            <w:r w:rsidRPr="00B65AA9">
              <w:rPr>
                <w:rFonts w:ascii="Times New Roman" w:eastAsia="Calibri" w:hAnsi="Times New Roman" w:cs="Times New Roman"/>
                <w:lang w:eastAsia="ru-RU"/>
              </w:rPr>
              <w:t>6</w:t>
            </w:r>
          </w:p>
        </w:tc>
        <w:tc>
          <w:tcPr>
            <w:tcW w:w="6521" w:type="dxa"/>
          </w:tcPr>
          <w:p w14:paraId="588B3CA8" w14:textId="77777777" w:rsidR="00EB1E38" w:rsidRPr="00B65AA9" w:rsidRDefault="00EB1E38" w:rsidP="00BD5A8E">
            <w:pPr>
              <w:jc w:val="both"/>
              <w:rPr>
                <w:rFonts w:ascii="Times New Roman" w:eastAsia="Calibri" w:hAnsi="Times New Roman" w:cs="Times New Roman"/>
                <w:lang w:eastAsia="ru-RU"/>
              </w:rPr>
            </w:pPr>
            <w:r w:rsidRPr="00B65AA9">
              <w:rPr>
                <w:rFonts w:ascii="Times New Roman" w:eastAsia="Calibri" w:hAnsi="Times New Roman" w:cs="Times New Roman"/>
                <w:lang w:eastAsia="ru-RU"/>
              </w:rPr>
              <w:t xml:space="preserve">Техника в стойке: повторение ранее изученных приемов. </w:t>
            </w:r>
          </w:p>
          <w:p w14:paraId="70A2DA5C" w14:textId="77777777" w:rsidR="00EB1E38" w:rsidRPr="00B65AA9" w:rsidRDefault="00EB1E38" w:rsidP="00BD5A8E">
            <w:pPr>
              <w:jc w:val="both"/>
              <w:rPr>
                <w:rFonts w:ascii="Times New Roman" w:eastAsia="Calibri" w:hAnsi="Times New Roman" w:cs="Times New Roman"/>
                <w:lang w:eastAsia="ru-RU"/>
              </w:rPr>
            </w:pPr>
            <w:r w:rsidRPr="00B65AA9">
              <w:rPr>
                <w:rFonts w:ascii="Times New Roman" w:eastAsia="Calibri" w:hAnsi="Times New Roman" w:cs="Times New Roman"/>
                <w:lang w:eastAsia="ru-RU"/>
              </w:rPr>
              <w:t xml:space="preserve">Связки стойка-партер: </w:t>
            </w:r>
          </w:p>
          <w:p w14:paraId="2E5A964B" w14:textId="5BD7E17B" w:rsidR="00D37FAF" w:rsidRPr="00B65AA9" w:rsidRDefault="00EB1E38" w:rsidP="00B65AA9">
            <w:pPr>
              <w:jc w:val="both"/>
              <w:rPr>
                <w:rFonts w:ascii="Times New Roman" w:eastAsia="Calibri" w:hAnsi="Times New Roman" w:cs="Times New Roman"/>
                <w:lang w:eastAsia="ru-RU"/>
              </w:rPr>
            </w:pPr>
            <w:r w:rsidRPr="00B65AA9">
              <w:rPr>
                <w:rFonts w:ascii="Times New Roman" w:eastAsia="Calibri" w:hAnsi="Times New Roman" w:cs="Times New Roman"/>
                <w:lang w:eastAsia="ru-RU"/>
              </w:rPr>
              <w:t>ТАИ-ОТОШИ – передняя подножка – ДЗЮДЗИ-ГА</w:t>
            </w:r>
            <w:r w:rsidR="00B65AA9">
              <w:rPr>
                <w:rFonts w:ascii="Times New Roman" w:eastAsia="Calibri" w:hAnsi="Times New Roman" w:cs="Times New Roman"/>
                <w:lang w:eastAsia="ru-RU"/>
              </w:rPr>
              <w:t>ТАМЭ – рычаг локтя через бедро</w:t>
            </w:r>
          </w:p>
        </w:tc>
        <w:tc>
          <w:tcPr>
            <w:tcW w:w="2126" w:type="dxa"/>
            <w:vAlign w:val="center"/>
          </w:tcPr>
          <w:p w14:paraId="644476BD" w14:textId="77777777" w:rsidR="00D37FAF" w:rsidRPr="00B65AA9" w:rsidRDefault="00D37FAF" w:rsidP="00BD5A8E">
            <w:pPr>
              <w:autoSpaceDE w:val="0"/>
              <w:autoSpaceDN w:val="0"/>
              <w:jc w:val="center"/>
              <w:rPr>
                <w:rFonts w:ascii="Times New Roman" w:eastAsia="Times New Roman" w:hAnsi="Times New Roman" w:cs="Times New Roman"/>
                <w:lang w:eastAsia="ru-RU"/>
              </w:rPr>
            </w:pPr>
            <w:r w:rsidRPr="00B65AA9">
              <w:rPr>
                <w:rFonts w:ascii="Times New Roman" w:eastAsia="Times New Roman" w:hAnsi="Times New Roman" w:cs="Times New Roman"/>
                <w:lang w:eastAsia="ru-RU"/>
              </w:rPr>
              <w:t>4</w:t>
            </w:r>
          </w:p>
        </w:tc>
      </w:tr>
      <w:tr w:rsidR="00D37FAF" w:rsidRPr="00B65AA9" w14:paraId="6F824943" w14:textId="77777777" w:rsidTr="00BE115D">
        <w:trPr>
          <w:trHeight w:val="287"/>
        </w:trPr>
        <w:tc>
          <w:tcPr>
            <w:tcW w:w="704" w:type="dxa"/>
          </w:tcPr>
          <w:p w14:paraId="65C3536D" w14:textId="77777777" w:rsidR="00D37FAF" w:rsidRPr="00B65AA9" w:rsidRDefault="00D37FAF" w:rsidP="00B65AA9">
            <w:pPr>
              <w:jc w:val="center"/>
              <w:rPr>
                <w:rFonts w:ascii="Times New Roman" w:eastAsia="Calibri" w:hAnsi="Times New Roman" w:cs="Times New Roman"/>
                <w:lang w:eastAsia="ru-RU"/>
              </w:rPr>
            </w:pPr>
            <w:r w:rsidRPr="00B65AA9">
              <w:rPr>
                <w:rFonts w:ascii="Times New Roman" w:eastAsia="Calibri" w:hAnsi="Times New Roman" w:cs="Times New Roman"/>
                <w:lang w:eastAsia="ru-RU"/>
              </w:rPr>
              <w:t>7</w:t>
            </w:r>
          </w:p>
        </w:tc>
        <w:tc>
          <w:tcPr>
            <w:tcW w:w="6521" w:type="dxa"/>
          </w:tcPr>
          <w:p w14:paraId="116472EA" w14:textId="64E83BDA" w:rsidR="00D37FAF" w:rsidRPr="00B65AA9" w:rsidRDefault="00EB1E38" w:rsidP="00BD5A8E">
            <w:pPr>
              <w:jc w:val="both"/>
              <w:rPr>
                <w:rFonts w:ascii="Times New Roman" w:eastAsia="Calibri" w:hAnsi="Times New Roman" w:cs="Times New Roman"/>
              </w:rPr>
            </w:pPr>
            <w:r w:rsidRPr="00B65AA9">
              <w:rPr>
                <w:rFonts w:ascii="Times New Roman" w:eastAsia="Calibri" w:hAnsi="Times New Roman" w:cs="Times New Roman"/>
                <w:lang w:eastAsia="ru-RU"/>
              </w:rPr>
              <w:t>ХИЗА-ГУРУМА – подсечка в колено – УДЭ-ХИШИГЭ-АШИ-ГА</w:t>
            </w:r>
            <w:r w:rsidR="00B65AA9">
              <w:rPr>
                <w:rFonts w:ascii="Times New Roman" w:eastAsia="Calibri" w:hAnsi="Times New Roman" w:cs="Times New Roman"/>
                <w:lang w:eastAsia="ru-RU"/>
              </w:rPr>
              <w:t>ТАМЭ – рычаг локтя внутрь ногой</w:t>
            </w:r>
          </w:p>
        </w:tc>
        <w:tc>
          <w:tcPr>
            <w:tcW w:w="2126" w:type="dxa"/>
            <w:vAlign w:val="center"/>
          </w:tcPr>
          <w:p w14:paraId="55992737" w14:textId="77777777" w:rsidR="00D37FAF" w:rsidRPr="00B65AA9" w:rsidRDefault="00D37FAF" w:rsidP="00BD5A8E">
            <w:pPr>
              <w:autoSpaceDE w:val="0"/>
              <w:autoSpaceDN w:val="0"/>
              <w:jc w:val="center"/>
              <w:rPr>
                <w:rFonts w:ascii="Times New Roman" w:eastAsia="Times New Roman" w:hAnsi="Times New Roman" w:cs="Times New Roman"/>
                <w:lang w:eastAsia="ru-RU"/>
              </w:rPr>
            </w:pPr>
            <w:r w:rsidRPr="00B65AA9">
              <w:rPr>
                <w:rFonts w:ascii="Times New Roman" w:eastAsia="Times New Roman" w:hAnsi="Times New Roman" w:cs="Times New Roman"/>
                <w:lang w:eastAsia="ru-RU"/>
              </w:rPr>
              <w:t>4</w:t>
            </w:r>
          </w:p>
        </w:tc>
      </w:tr>
      <w:tr w:rsidR="00D37FAF" w:rsidRPr="00B65AA9" w14:paraId="3FDA93BF" w14:textId="77777777" w:rsidTr="00BE115D">
        <w:trPr>
          <w:trHeight w:val="287"/>
        </w:trPr>
        <w:tc>
          <w:tcPr>
            <w:tcW w:w="704" w:type="dxa"/>
          </w:tcPr>
          <w:p w14:paraId="744178D6" w14:textId="77777777" w:rsidR="00D37FAF" w:rsidRPr="00B65AA9" w:rsidRDefault="00D37FAF" w:rsidP="00B65AA9">
            <w:pPr>
              <w:jc w:val="center"/>
              <w:rPr>
                <w:rFonts w:ascii="Times New Roman" w:eastAsia="Calibri" w:hAnsi="Times New Roman" w:cs="Times New Roman"/>
                <w:lang w:eastAsia="ru-RU"/>
              </w:rPr>
            </w:pPr>
            <w:r w:rsidRPr="00B65AA9">
              <w:rPr>
                <w:rFonts w:ascii="Times New Roman" w:eastAsia="Calibri" w:hAnsi="Times New Roman" w:cs="Times New Roman"/>
                <w:lang w:eastAsia="ru-RU"/>
              </w:rPr>
              <w:t>8</w:t>
            </w:r>
          </w:p>
        </w:tc>
        <w:tc>
          <w:tcPr>
            <w:tcW w:w="6521" w:type="dxa"/>
          </w:tcPr>
          <w:p w14:paraId="418BBF86" w14:textId="77777777" w:rsidR="00EB1E38" w:rsidRPr="00B65AA9" w:rsidRDefault="00EB1E38" w:rsidP="00BD5A8E">
            <w:pPr>
              <w:jc w:val="both"/>
              <w:rPr>
                <w:rFonts w:ascii="Times New Roman" w:eastAsia="Calibri" w:hAnsi="Times New Roman" w:cs="Times New Roman"/>
                <w:lang w:eastAsia="ru-RU"/>
              </w:rPr>
            </w:pPr>
            <w:r w:rsidRPr="00B65AA9">
              <w:rPr>
                <w:rFonts w:ascii="Times New Roman" w:eastAsia="Calibri" w:hAnsi="Times New Roman" w:cs="Times New Roman"/>
                <w:lang w:eastAsia="ru-RU"/>
              </w:rPr>
              <w:t xml:space="preserve">Совершенствование ранее изученных упражнений. </w:t>
            </w:r>
          </w:p>
          <w:p w14:paraId="293F3EA3" w14:textId="63DAA699" w:rsidR="00EB1E38" w:rsidRPr="00B65AA9" w:rsidRDefault="00EB1E38" w:rsidP="00BD5A8E">
            <w:pPr>
              <w:jc w:val="both"/>
              <w:rPr>
                <w:rFonts w:ascii="Times New Roman" w:eastAsia="Calibri" w:hAnsi="Times New Roman" w:cs="Times New Roman"/>
                <w:lang w:eastAsia="ru-RU"/>
              </w:rPr>
            </w:pPr>
            <w:r w:rsidRPr="00B65AA9">
              <w:rPr>
                <w:rFonts w:ascii="Times New Roman" w:eastAsia="Calibri" w:hAnsi="Times New Roman" w:cs="Times New Roman"/>
                <w:lang w:eastAsia="ru-RU"/>
              </w:rPr>
              <w:t xml:space="preserve">Тактическая задача в учебном поединке по упрощенным правилам: провести бросок или удержание в начале или конце поединка, отыграть оценку, опережать в атакующих действиях. </w:t>
            </w:r>
          </w:p>
          <w:p w14:paraId="7A52CD93" w14:textId="0AD64EED" w:rsidR="00EB1E38" w:rsidRPr="00B65AA9" w:rsidRDefault="00EB1E38" w:rsidP="00BD5A8E">
            <w:pPr>
              <w:jc w:val="both"/>
              <w:rPr>
                <w:rFonts w:ascii="Times New Roman" w:eastAsia="Calibri" w:hAnsi="Times New Roman" w:cs="Times New Roman"/>
                <w:lang w:eastAsia="ru-RU"/>
              </w:rPr>
            </w:pPr>
            <w:r w:rsidRPr="00B65AA9">
              <w:rPr>
                <w:rFonts w:ascii="Times New Roman" w:eastAsia="Calibri" w:hAnsi="Times New Roman" w:cs="Times New Roman"/>
                <w:lang w:eastAsia="ru-RU"/>
              </w:rPr>
              <w:t xml:space="preserve">Реализация тактических установок: комбинировать и навязывать удобные для себя взаиморасположения, дистанции, захваты, направления движения, интенсивность действий в поединке по упрощенным правилам; выбирать момент для использования атакующего действия; рационально использовать площадь татами; </w:t>
            </w:r>
          </w:p>
          <w:p w14:paraId="0EC5A05B" w14:textId="31CD96BC" w:rsidR="00D37FAF" w:rsidRPr="00B65AA9" w:rsidRDefault="00EB1E38" w:rsidP="00B65AA9">
            <w:pPr>
              <w:jc w:val="both"/>
              <w:rPr>
                <w:rFonts w:ascii="Times New Roman" w:eastAsia="Calibri" w:hAnsi="Times New Roman" w:cs="Times New Roman"/>
                <w:lang w:eastAsia="ru-RU"/>
              </w:rPr>
            </w:pPr>
            <w:r w:rsidRPr="00B65AA9">
              <w:rPr>
                <w:rFonts w:ascii="Times New Roman" w:eastAsia="Calibri" w:hAnsi="Times New Roman" w:cs="Times New Roman"/>
                <w:lang w:eastAsia="ru-RU"/>
              </w:rPr>
              <w:t>использовать поединки по упрощенным правилам с разными спарринг-партнерами для формирования тактики ведения поединка</w:t>
            </w:r>
          </w:p>
        </w:tc>
        <w:tc>
          <w:tcPr>
            <w:tcW w:w="2126" w:type="dxa"/>
            <w:vAlign w:val="center"/>
          </w:tcPr>
          <w:p w14:paraId="4EA58B37" w14:textId="77777777" w:rsidR="00D37FAF" w:rsidRPr="00B65AA9" w:rsidRDefault="00D37FAF" w:rsidP="00BD5A8E">
            <w:pPr>
              <w:autoSpaceDE w:val="0"/>
              <w:autoSpaceDN w:val="0"/>
              <w:jc w:val="center"/>
              <w:rPr>
                <w:rFonts w:ascii="Times New Roman" w:eastAsia="Times New Roman" w:hAnsi="Times New Roman" w:cs="Times New Roman"/>
                <w:lang w:eastAsia="ru-RU"/>
              </w:rPr>
            </w:pPr>
            <w:r w:rsidRPr="00B65AA9">
              <w:rPr>
                <w:rFonts w:ascii="Times New Roman" w:eastAsia="Times New Roman" w:hAnsi="Times New Roman" w:cs="Times New Roman"/>
                <w:lang w:eastAsia="ru-RU"/>
              </w:rPr>
              <w:t>4</w:t>
            </w:r>
          </w:p>
        </w:tc>
      </w:tr>
      <w:tr w:rsidR="00D37FAF" w:rsidRPr="00B65AA9" w14:paraId="7F835C29" w14:textId="77777777" w:rsidTr="00BE115D">
        <w:trPr>
          <w:trHeight w:val="287"/>
        </w:trPr>
        <w:tc>
          <w:tcPr>
            <w:tcW w:w="704" w:type="dxa"/>
          </w:tcPr>
          <w:p w14:paraId="3F62ED43" w14:textId="77777777" w:rsidR="00D37FAF" w:rsidRPr="00B65AA9" w:rsidRDefault="00D37FAF" w:rsidP="00B65AA9">
            <w:pPr>
              <w:jc w:val="center"/>
              <w:rPr>
                <w:rFonts w:ascii="Times New Roman" w:eastAsia="Calibri" w:hAnsi="Times New Roman" w:cs="Times New Roman"/>
                <w:lang w:eastAsia="ru-RU"/>
              </w:rPr>
            </w:pPr>
            <w:r w:rsidRPr="00B65AA9">
              <w:rPr>
                <w:rFonts w:ascii="Times New Roman" w:eastAsia="Calibri" w:hAnsi="Times New Roman" w:cs="Times New Roman"/>
                <w:lang w:eastAsia="ru-RU"/>
              </w:rPr>
              <w:t>9</w:t>
            </w:r>
          </w:p>
        </w:tc>
        <w:tc>
          <w:tcPr>
            <w:tcW w:w="6521" w:type="dxa"/>
          </w:tcPr>
          <w:p w14:paraId="51350C3D" w14:textId="77777777" w:rsidR="00D37FAF" w:rsidRPr="00B65AA9" w:rsidRDefault="00D37FAF" w:rsidP="00BD5A8E">
            <w:pPr>
              <w:jc w:val="both"/>
              <w:rPr>
                <w:rFonts w:ascii="Times New Roman" w:eastAsia="Calibri" w:hAnsi="Times New Roman" w:cs="Times New Roman"/>
                <w:lang w:eastAsia="ru-RU"/>
              </w:rPr>
            </w:pPr>
            <w:r w:rsidRPr="00B65AA9">
              <w:rPr>
                <w:rFonts w:ascii="Times New Roman" w:eastAsia="Calibri" w:hAnsi="Times New Roman" w:cs="Times New Roman"/>
                <w:lang w:eastAsia="ru-RU"/>
              </w:rPr>
              <w:t xml:space="preserve">Поединки по упрощенным правилам: </w:t>
            </w:r>
          </w:p>
          <w:p w14:paraId="7B236563" w14:textId="77777777" w:rsidR="00D37FAF" w:rsidRPr="00B65AA9" w:rsidRDefault="00D37FAF" w:rsidP="00BF3A90">
            <w:pPr>
              <w:pStyle w:val="a3"/>
              <w:numPr>
                <w:ilvl w:val="0"/>
                <w:numId w:val="20"/>
              </w:numPr>
              <w:tabs>
                <w:tab w:val="left" w:pos="271"/>
              </w:tabs>
              <w:ind w:left="0" w:firstLine="0"/>
              <w:jc w:val="both"/>
              <w:rPr>
                <w:rFonts w:ascii="Times New Roman" w:eastAsia="Calibri" w:hAnsi="Times New Roman" w:cs="Times New Roman"/>
                <w:lang w:eastAsia="ru-RU"/>
              </w:rPr>
            </w:pPr>
            <w:r w:rsidRPr="00B65AA9">
              <w:rPr>
                <w:rFonts w:ascii="Times New Roman" w:eastAsia="Calibri" w:hAnsi="Times New Roman" w:cs="Times New Roman"/>
                <w:lang w:eastAsia="ru-RU"/>
              </w:rPr>
              <w:t xml:space="preserve">по заданиям на выполнение технических действий; </w:t>
            </w:r>
          </w:p>
          <w:p w14:paraId="17F57004" w14:textId="52B91473" w:rsidR="00D37FAF" w:rsidRPr="00B65AA9" w:rsidRDefault="00D37FAF" w:rsidP="00BF3A90">
            <w:pPr>
              <w:pStyle w:val="a3"/>
              <w:numPr>
                <w:ilvl w:val="0"/>
                <w:numId w:val="20"/>
              </w:numPr>
              <w:tabs>
                <w:tab w:val="left" w:pos="271"/>
              </w:tabs>
              <w:ind w:left="0" w:firstLine="0"/>
              <w:jc w:val="both"/>
              <w:rPr>
                <w:rFonts w:ascii="Times New Roman" w:eastAsia="Calibri" w:hAnsi="Times New Roman" w:cs="Times New Roman"/>
                <w:iCs/>
                <w:lang w:eastAsia="ru-RU"/>
              </w:rPr>
            </w:pPr>
            <w:r w:rsidRPr="00B65AA9">
              <w:rPr>
                <w:rFonts w:ascii="Times New Roman" w:eastAsia="Calibri" w:hAnsi="Times New Roman" w:cs="Times New Roman"/>
                <w:lang w:eastAsia="ru-RU"/>
              </w:rPr>
              <w:t xml:space="preserve">по заданиям на </w:t>
            </w:r>
            <w:r w:rsidR="00B65AA9" w:rsidRPr="00B65AA9">
              <w:rPr>
                <w:rFonts w:ascii="Times New Roman" w:eastAsia="Calibri" w:hAnsi="Times New Roman" w:cs="Times New Roman"/>
                <w:lang w:eastAsia="ru-RU"/>
              </w:rPr>
              <w:t>выполнение тактических действий</w:t>
            </w:r>
          </w:p>
        </w:tc>
        <w:tc>
          <w:tcPr>
            <w:tcW w:w="2126" w:type="dxa"/>
            <w:vAlign w:val="center"/>
          </w:tcPr>
          <w:p w14:paraId="3DD71668" w14:textId="77777777" w:rsidR="00D37FAF" w:rsidRPr="00B65AA9" w:rsidRDefault="00D37FAF" w:rsidP="00BD5A8E">
            <w:pPr>
              <w:autoSpaceDE w:val="0"/>
              <w:autoSpaceDN w:val="0"/>
              <w:jc w:val="center"/>
              <w:rPr>
                <w:rFonts w:ascii="Times New Roman" w:eastAsia="Times New Roman" w:hAnsi="Times New Roman" w:cs="Times New Roman"/>
                <w:lang w:eastAsia="ru-RU"/>
              </w:rPr>
            </w:pPr>
            <w:r w:rsidRPr="00B65AA9">
              <w:rPr>
                <w:rFonts w:ascii="Times New Roman" w:eastAsia="Times New Roman" w:hAnsi="Times New Roman" w:cs="Times New Roman"/>
                <w:lang w:eastAsia="ru-RU"/>
              </w:rPr>
              <w:t>6</w:t>
            </w:r>
          </w:p>
        </w:tc>
      </w:tr>
      <w:tr w:rsidR="00D37FAF" w:rsidRPr="00B65AA9" w14:paraId="6D010B4B" w14:textId="77777777" w:rsidTr="00BE115D">
        <w:trPr>
          <w:trHeight w:val="277"/>
        </w:trPr>
        <w:tc>
          <w:tcPr>
            <w:tcW w:w="704" w:type="dxa"/>
          </w:tcPr>
          <w:p w14:paraId="6D737C90" w14:textId="77777777" w:rsidR="00D37FAF" w:rsidRPr="00B65AA9" w:rsidRDefault="00D37FAF" w:rsidP="00B65AA9">
            <w:pPr>
              <w:jc w:val="center"/>
              <w:rPr>
                <w:rFonts w:ascii="Times New Roman" w:eastAsia="Calibri" w:hAnsi="Times New Roman" w:cs="Times New Roman"/>
                <w:lang w:eastAsia="ru-RU"/>
              </w:rPr>
            </w:pPr>
          </w:p>
        </w:tc>
        <w:tc>
          <w:tcPr>
            <w:tcW w:w="6521" w:type="dxa"/>
          </w:tcPr>
          <w:p w14:paraId="027EA145" w14:textId="77777777" w:rsidR="00D37FAF" w:rsidRPr="00B65AA9" w:rsidRDefault="00D37FAF" w:rsidP="00BD5A8E">
            <w:pPr>
              <w:autoSpaceDE w:val="0"/>
              <w:autoSpaceDN w:val="0"/>
              <w:jc w:val="both"/>
              <w:rPr>
                <w:rFonts w:ascii="Times New Roman" w:eastAsia="Calibri" w:hAnsi="Times New Roman" w:cs="Times New Roman"/>
                <w:b/>
                <w:lang w:eastAsia="ru-RU"/>
              </w:rPr>
            </w:pPr>
            <w:r w:rsidRPr="00B65AA9">
              <w:rPr>
                <w:rFonts w:ascii="Times New Roman" w:eastAsia="Calibri" w:hAnsi="Times New Roman" w:cs="Times New Roman"/>
                <w:b/>
                <w:lang w:eastAsia="ru-RU"/>
              </w:rPr>
              <w:t xml:space="preserve">Всего </w:t>
            </w:r>
          </w:p>
        </w:tc>
        <w:tc>
          <w:tcPr>
            <w:tcW w:w="2126" w:type="dxa"/>
            <w:vAlign w:val="center"/>
          </w:tcPr>
          <w:p w14:paraId="4EFD7868" w14:textId="77777777" w:rsidR="00D37FAF" w:rsidRPr="00B65AA9" w:rsidRDefault="00D37FAF" w:rsidP="00BD5A8E">
            <w:pPr>
              <w:autoSpaceDE w:val="0"/>
              <w:autoSpaceDN w:val="0"/>
              <w:jc w:val="center"/>
              <w:rPr>
                <w:rFonts w:ascii="Times New Roman" w:eastAsia="Times New Roman" w:hAnsi="Times New Roman" w:cs="Times New Roman"/>
                <w:lang w:eastAsia="ru-RU"/>
              </w:rPr>
            </w:pPr>
            <w:r w:rsidRPr="00B65AA9">
              <w:rPr>
                <w:rFonts w:ascii="Times New Roman" w:eastAsia="Times New Roman" w:hAnsi="Times New Roman" w:cs="Times New Roman"/>
                <w:lang w:eastAsia="ru-RU"/>
              </w:rPr>
              <w:t>34</w:t>
            </w:r>
          </w:p>
        </w:tc>
      </w:tr>
    </w:tbl>
    <w:p w14:paraId="0261937E" w14:textId="7463F0DB" w:rsidR="00C277CE" w:rsidRPr="00BD5A8E" w:rsidRDefault="00C277CE"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p>
    <w:p w14:paraId="59BC93F6" w14:textId="4E23EBE0" w:rsidR="00262DEC" w:rsidRPr="00834537" w:rsidRDefault="00834537" w:rsidP="00834537">
      <w:pPr>
        <w:widowControl w:val="0"/>
        <w:tabs>
          <w:tab w:val="left" w:pos="794"/>
        </w:tabs>
        <w:spacing w:after="0" w:line="240" w:lineRule="auto"/>
        <w:ind w:firstLine="709"/>
        <w:jc w:val="both"/>
        <w:rPr>
          <w:rFonts w:ascii="Times New Roman" w:eastAsia="Calibri" w:hAnsi="Times New Roman" w:cs="Times New Roman"/>
          <w:b/>
          <w:sz w:val="24"/>
          <w:szCs w:val="24"/>
          <w:lang w:eastAsia="ru-RU"/>
        </w:rPr>
      </w:pPr>
      <w:bookmarkStart w:id="24" w:name="_Hlk224132021"/>
      <w:bookmarkEnd w:id="23"/>
      <w:r w:rsidRPr="00834537">
        <w:rPr>
          <w:rFonts w:ascii="Times New Roman" w:eastAsia="Calibri" w:hAnsi="Times New Roman" w:cs="Times New Roman"/>
          <w:b/>
          <w:sz w:val="24"/>
          <w:szCs w:val="24"/>
          <w:lang w:eastAsia="ru-RU"/>
        </w:rPr>
        <w:t>Знания о дзюдо</w:t>
      </w:r>
    </w:p>
    <w:p w14:paraId="328539A2"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История и современное развитие дзюдо. </w:t>
      </w:r>
    </w:p>
    <w:p w14:paraId="3C00B998" w14:textId="412AB549"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Роль и основные функции организаций, осуществляющих управление дзюдо в Приднестровье. </w:t>
      </w:r>
    </w:p>
    <w:p w14:paraId="02DCC979" w14:textId="55326508"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proofErr w:type="spellStart"/>
      <w:r w:rsidRPr="00834537">
        <w:rPr>
          <w:rFonts w:ascii="Times New Roman" w:eastAsia="Calibri" w:hAnsi="Times New Roman" w:cs="Times New Roman"/>
          <w:bCs/>
          <w:sz w:val="24"/>
          <w:szCs w:val="24"/>
          <w:lang w:eastAsia="ru-RU"/>
        </w:rPr>
        <w:t>Кано</w:t>
      </w:r>
      <w:proofErr w:type="spellEnd"/>
      <w:r w:rsidRPr="00834537">
        <w:rPr>
          <w:rFonts w:ascii="Times New Roman" w:eastAsia="Calibri" w:hAnsi="Times New Roman" w:cs="Times New Roman"/>
          <w:bCs/>
          <w:sz w:val="24"/>
          <w:szCs w:val="24"/>
          <w:lang w:eastAsia="ru-RU"/>
        </w:rPr>
        <w:t xml:space="preserve"> </w:t>
      </w:r>
      <w:proofErr w:type="spellStart"/>
      <w:r w:rsidRPr="00834537">
        <w:rPr>
          <w:rFonts w:ascii="Times New Roman" w:eastAsia="Calibri" w:hAnsi="Times New Roman" w:cs="Times New Roman"/>
          <w:bCs/>
          <w:sz w:val="24"/>
          <w:szCs w:val="24"/>
          <w:lang w:eastAsia="ru-RU"/>
        </w:rPr>
        <w:t>Дзигоро</w:t>
      </w:r>
      <w:proofErr w:type="spellEnd"/>
      <w:r w:rsidRPr="00834537">
        <w:rPr>
          <w:rFonts w:ascii="Times New Roman" w:eastAsia="Calibri" w:hAnsi="Times New Roman" w:cs="Times New Roman"/>
          <w:bCs/>
          <w:sz w:val="24"/>
          <w:szCs w:val="24"/>
          <w:lang w:eastAsia="ru-RU"/>
        </w:rPr>
        <w:t xml:space="preserve"> – основатель дзюдо. Трансформация </w:t>
      </w:r>
      <w:proofErr w:type="spellStart"/>
      <w:r w:rsidRPr="00834537">
        <w:rPr>
          <w:rFonts w:ascii="Times New Roman" w:eastAsia="Calibri" w:hAnsi="Times New Roman" w:cs="Times New Roman"/>
          <w:bCs/>
          <w:sz w:val="24"/>
          <w:szCs w:val="24"/>
          <w:lang w:eastAsia="ru-RU"/>
        </w:rPr>
        <w:t>дзю-дзюцу</w:t>
      </w:r>
      <w:proofErr w:type="spellEnd"/>
      <w:r w:rsidRPr="00834537">
        <w:rPr>
          <w:rFonts w:ascii="Times New Roman" w:eastAsia="Calibri" w:hAnsi="Times New Roman" w:cs="Times New Roman"/>
          <w:bCs/>
          <w:sz w:val="24"/>
          <w:szCs w:val="24"/>
          <w:lang w:eastAsia="ru-RU"/>
        </w:rPr>
        <w:t xml:space="preserve"> в </w:t>
      </w:r>
      <w:proofErr w:type="spellStart"/>
      <w:r w:rsidRPr="00834537">
        <w:rPr>
          <w:rFonts w:ascii="Times New Roman" w:eastAsia="Calibri" w:hAnsi="Times New Roman" w:cs="Times New Roman"/>
          <w:bCs/>
          <w:sz w:val="24"/>
          <w:szCs w:val="24"/>
          <w:lang w:eastAsia="ru-RU"/>
        </w:rPr>
        <w:t>дзю</w:t>
      </w:r>
      <w:proofErr w:type="spellEnd"/>
      <w:r w:rsidRPr="00834537">
        <w:rPr>
          <w:rFonts w:ascii="Times New Roman" w:eastAsia="Calibri" w:hAnsi="Times New Roman" w:cs="Times New Roman"/>
          <w:bCs/>
          <w:sz w:val="24"/>
          <w:szCs w:val="24"/>
          <w:lang w:eastAsia="ru-RU"/>
        </w:rPr>
        <w:t>-до, создание (1882</w:t>
      </w:r>
      <w:r w:rsidR="00834537" w:rsidRPr="00834537">
        <w:rPr>
          <w:rFonts w:ascii="Times New Roman" w:eastAsia="Calibri" w:hAnsi="Times New Roman" w:cs="Times New Roman"/>
          <w:bCs/>
          <w:sz w:val="24"/>
          <w:szCs w:val="24"/>
          <w:lang w:eastAsia="ru-RU"/>
        </w:rPr>
        <w:t> </w:t>
      </w:r>
      <w:r w:rsidRPr="00834537">
        <w:rPr>
          <w:rFonts w:ascii="Times New Roman" w:eastAsia="Calibri" w:hAnsi="Times New Roman" w:cs="Times New Roman"/>
          <w:bCs/>
          <w:sz w:val="24"/>
          <w:szCs w:val="24"/>
          <w:lang w:eastAsia="ru-RU"/>
        </w:rPr>
        <w:t xml:space="preserve">г.) и развитие школы </w:t>
      </w:r>
      <w:proofErr w:type="spellStart"/>
      <w:r w:rsidRPr="00834537">
        <w:rPr>
          <w:rFonts w:ascii="Times New Roman" w:eastAsia="Calibri" w:hAnsi="Times New Roman" w:cs="Times New Roman"/>
          <w:bCs/>
          <w:sz w:val="24"/>
          <w:szCs w:val="24"/>
          <w:lang w:eastAsia="ru-RU"/>
        </w:rPr>
        <w:t>Кодокан</w:t>
      </w:r>
      <w:proofErr w:type="spellEnd"/>
      <w:r w:rsidRPr="00834537">
        <w:rPr>
          <w:rFonts w:ascii="Times New Roman" w:eastAsia="Calibri" w:hAnsi="Times New Roman" w:cs="Times New Roman"/>
          <w:bCs/>
          <w:sz w:val="24"/>
          <w:szCs w:val="24"/>
          <w:lang w:eastAsia="ru-RU"/>
        </w:rPr>
        <w:t xml:space="preserve"> дзюдо. Основы философии дзюдо. </w:t>
      </w:r>
    </w:p>
    <w:p w14:paraId="6B29E4D8"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Принцип «Взаимного процветания», сформулированный </w:t>
      </w:r>
      <w:proofErr w:type="spellStart"/>
      <w:r w:rsidRPr="00834537">
        <w:rPr>
          <w:rFonts w:ascii="Times New Roman" w:eastAsia="Calibri" w:hAnsi="Times New Roman" w:cs="Times New Roman"/>
          <w:bCs/>
          <w:sz w:val="24"/>
          <w:szCs w:val="24"/>
          <w:lang w:eastAsia="ru-RU"/>
        </w:rPr>
        <w:t>Кано</w:t>
      </w:r>
      <w:proofErr w:type="spellEnd"/>
      <w:r w:rsidRPr="00834537">
        <w:rPr>
          <w:rFonts w:ascii="Times New Roman" w:eastAsia="Calibri" w:hAnsi="Times New Roman" w:cs="Times New Roman"/>
          <w:bCs/>
          <w:sz w:val="24"/>
          <w:szCs w:val="24"/>
          <w:lang w:eastAsia="ru-RU"/>
        </w:rPr>
        <w:t xml:space="preserve"> </w:t>
      </w:r>
      <w:proofErr w:type="spellStart"/>
      <w:r w:rsidRPr="00834537">
        <w:rPr>
          <w:rFonts w:ascii="Times New Roman" w:eastAsia="Calibri" w:hAnsi="Times New Roman" w:cs="Times New Roman"/>
          <w:bCs/>
          <w:sz w:val="24"/>
          <w:szCs w:val="24"/>
          <w:lang w:eastAsia="ru-RU"/>
        </w:rPr>
        <w:t>Дзигоро</w:t>
      </w:r>
      <w:proofErr w:type="spellEnd"/>
      <w:r w:rsidRPr="00834537">
        <w:rPr>
          <w:rFonts w:ascii="Times New Roman" w:eastAsia="Calibri" w:hAnsi="Times New Roman" w:cs="Times New Roman"/>
          <w:bCs/>
          <w:sz w:val="24"/>
          <w:szCs w:val="24"/>
          <w:lang w:eastAsia="ru-RU"/>
        </w:rPr>
        <w:t xml:space="preserve">, его использование в дзюдо и в современной жизни. </w:t>
      </w:r>
    </w:p>
    <w:p w14:paraId="413D3406" w14:textId="377C9EC0"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Основы философии дзюдо. Принцип «Наиболее эффективного использования энергии», сформулированный </w:t>
      </w:r>
      <w:proofErr w:type="spellStart"/>
      <w:r w:rsidRPr="00834537">
        <w:rPr>
          <w:rFonts w:ascii="Times New Roman" w:eastAsia="Calibri" w:hAnsi="Times New Roman" w:cs="Times New Roman"/>
          <w:bCs/>
          <w:sz w:val="24"/>
          <w:szCs w:val="24"/>
          <w:lang w:eastAsia="ru-RU"/>
        </w:rPr>
        <w:t>Кано</w:t>
      </w:r>
      <w:proofErr w:type="spellEnd"/>
      <w:r w:rsidRPr="00834537">
        <w:rPr>
          <w:rFonts w:ascii="Times New Roman" w:eastAsia="Calibri" w:hAnsi="Times New Roman" w:cs="Times New Roman"/>
          <w:bCs/>
          <w:sz w:val="24"/>
          <w:szCs w:val="24"/>
          <w:lang w:eastAsia="ru-RU"/>
        </w:rPr>
        <w:t xml:space="preserve"> </w:t>
      </w:r>
      <w:proofErr w:type="spellStart"/>
      <w:r w:rsidRPr="00834537">
        <w:rPr>
          <w:rFonts w:ascii="Times New Roman" w:eastAsia="Calibri" w:hAnsi="Times New Roman" w:cs="Times New Roman"/>
          <w:bCs/>
          <w:sz w:val="24"/>
          <w:szCs w:val="24"/>
          <w:lang w:eastAsia="ru-RU"/>
        </w:rPr>
        <w:t>Дзигоро</w:t>
      </w:r>
      <w:proofErr w:type="spellEnd"/>
      <w:r w:rsidRPr="00834537">
        <w:rPr>
          <w:rFonts w:ascii="Times New Roman" w:eastAsia="Calibri" w:hAnsi="Times New Roman" w:cs="Times New Roman"/>
          <w:bCs/>
          <w:sz w:val="24"/>
          <w:szCs w:val="24"/>
          <w:lang w:eastAsia="ru-RU"/>
        </w:rPr>
        <w:t xml:space="preserve">, и его использование в дзюдо и в современной жизни. Правила поведения дзюдоиста в зале и за его пределами. </w:t>
      </w:r>
    </w:p>
    <w:p w14:paraId="640196D4" w14:textId="3A452BF9"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Основы истории развития дзюдо в ПМР. Этапы развития дзюдо в Приднестровье. Известные Приднестровские спортсмены-дзюдоисты. </w:t>
      </w:r>
    </w:p>
    <w:p w14:paraId="2C043C40"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Современное представление о дзюдо (основные понятия). </w:t>
      </w:r>
    </w:p>
    <w:p w14:paraId="3988390B"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Требования безопасности при организации занятий дзюдо. </w:t>
      </w:r>
    </w:p>
    <w:p w14:paraId="3A013403"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Занятия дзюдо как средство укрепления здоровья, повышения функциональных возможностей основных систем организма и развития физических качеств. </w:t>
      </w:r>
    </w:p>
    <w:p w14:paraId="5B3528D6"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Терминология дзюдо. </w:t>
      </w:r>
    </w:p>
    <w:p w14:paraId="216C7A1A"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Правила соревнований по дзюдо. Весовые категории. </w:t>
      </w:r>
    </w:p>
    <w:p w14:paraId="5995018C"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Элементы дзюдо как часть физической культуры человека. </w:t>
      </w:r>
    </w:p>
    <w:p w14:paraId="44694A5A" w14:textId="19858D1A"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Правила подбора физических упражнений для составления комплекса на гибкость и расслабление мышц. </w:t>
      </w:r>
    </w:p>
    <w:p w14:paraId="16562727"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Влияние элементов дзюдо на телосложение и воспитание волевых качеств. </w:t>
      </w:r>
    </w:p>
    <w:p w14:paraId="752D028C" w14:textId="1A9593F5"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
          <w:sz w:val="24"/>
          <w:szCs w:val="24"/>
          <w:lang w:eastAsia="ru-RU"/>
        </w:rPr>
      </w:pPr>
      <w:r w:rsidRPr="00834537">
        <w:rPr>
          <w:rFonts w:ascii="Times New Roman" w:eastAsia="Calibri" w:hAnsi="Times New Roman" w:cs="Times New Roman"/>
          <w:b/>
          <w:sz w:val="24"/>
          <w:szCs w:val="24"/>
          <w:lang w:eastAsia="ru-RU"/>
        </w:rPr>
        <w:t>Способ</w:t>
      </w:r>
      <w:r w:rsidR="00834537">
        <w:rPr>
          <w:rFonts w:ascii="Times New Roman" w:eastAsia="Calibri" w:hAnsi="Times New Roman" w:cs="Times New Roman"/>
          <w:b/>
          <w:sz w:val="24"/>
          <w:szCs w:val="24"/>
          <w:lang w:eastAsia="ru-RU"/>
        </w:rPr>
        <w:t>ы самостоятельной деятельности</w:t>
      </w:r>
    </w:p>
    <w:p w14:paraId="5AC7BC7A"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Организация и проведение самостоятельных занятий с элементами дзюдо. </w:t>
      </w:r>
    </w:p>
    <w:p w14:paraId="3B968BD5"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Правила поведения при посещении соревнований по дзюдо. </w:t>
      </w:r>
    </w:p>
    <w:p w14:paraId="197F395B"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Организация и проведение самостоятельных занятий по дзюдо. </w:t>
      </w:r>
    </w:p>
    <w:p w14:paraId="40C81CC5"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Составление планов и самостоятельные занятия с элементами дзюдо. </w:t>
      </w:r>
    </w:p>
    <w:p w14:paraId="58047AB2"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Способы самостоятельного освоения двигательных действий, подбор подводящих, подготовительных и специальных упражнений. </w:t>
      </w:r>
    </w:p>
    <w:p w14:paraId="3EE3E34B"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lastRenderedPageBreak/>
        <w:t xml:space="preserve">Самоконтроль и его роль в учебной и соревновательной деятельности. </w:t>
      </w:r>
    </w:p>
    <w:p w14:paraId="47938BE9"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Внешние признаки утомления, восстановление организма после физической нагрузки. </w:t>
      </w:r>
    </w:p>
    <w:p w14:paraId="026B576B"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Правила личной гигиены, требования к спортивной форме для занятий. </w:t>
      </w:r>
    </w:p>
    <w:p w14:paraId="6B055B51"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Классификация физических упражнений. </w:t>
      </w:r>
    </w:p>
    <w:p w14:paraId="478D1C27" w14:textId="27C50938"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Вредные привычки, причины их возникновения и пагубное влияние на организм человека и его здоровье. Основы профилактики вредных привычек с использованием физических упражнений и соблюдением режима дня. </w:t>
      </w:r>
    </w:p>
    <w:p w14:paraId="0B7DD9F7"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Оценка эффективности занятий с элементами дзюдо. </w:t>
      </w:r>
    </w:p>
    <w:p w14:paraId="3018E233" w14:textId="761F8B61" w:rsidR="00C277CE"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Тестирование уровня физической и технической подготовленности в дзюдо.</w:t>
      </w:r>
    </w:p>
    <w:p w14:paraId="7EAAEBAB" w14:textId="237921AD" w:rsidR="00262DEC" w:rsidRPr="00834537" w:rsidRDefault="00834537"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
          <w:sz w:val="24"/>
          <w:szCs w:val="24"/>
          <w:lang w:eastAsia="ru-RU"/>
        </w:rPr>
        <w:t>Физическое совершенствование</w:t>
      </w:r>
    </w:p>
    <w:p w14:paraId="7E1FF175"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Физкультурно-оздоровительная деятельность с элементами дзюдо. </w:t>
      </w:r>
    </w:p>
    <w:p w14:paraId="2A7F1CE7"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Комплексы упражнений для развития физических качеств (сила, быстрота, ловкость, выносливость, гибкость). </w:t>
      </w:r>
    </w:p>
    <w:p w14:paraId="69848615"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i/>
          <w:iCs/>
          <w:sz w:val="24"/>
          <w:szCs w:val="24"/>
          <w:lang w:eastAsia="ru-RU"/>
        </w:rPr>
        <w:t>Спортивно-оздоровительная деятельность</w:t>
      </w:r>
      <w:r w:rsidRPr="00834537">
        <w:rPr>
          <w:rFonts w:ascii="Times New Roman" w:eastAsia="Calibri" w:hAnsi="Times New Roman" w:cs="Times New Roman"/>
          <w:bCs/>
          <w:sz w:val="24"/>
          <w:szCs w:val="24"/>
          <w:lang w:eastAsia="ru-RU"/>
        </w:rPr>
        <w:t xml:space="preserve">. </w:t>
      </w:r>
    </w:p>
    <w:p w14:paraId="1C18CE5D"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Специально-подготовительные упражнения дзюдо. </w:t>
      </w:r>
    </w:p>
    <w:p w14:paraId="7C8DEE17"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Совершенствование техники ранее изученных упражнений. </w:t>
      </w:r>
    </w:p>
    <w:p w14:paraId="6BF3E7F5" w14:textId="3E3CCCF0"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Специально-подготовительные упражнения комплексного воздействия – освобождение захваченной ноги Тори при выполнении удержания; уход с удержания разными способами; выведение партнера из равновесия в движении; освобождение от заданного захвата. </w:t>
      </w:r>
    </w:p>
    <w:p w14:paraId="071688BC" w14:textId="28C12CE2"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Упражнения на борцовском мосту из положения лежа на спине, упражнения</w:t>
      </w:r>
      <w:r w:rsidR="00BD5A8E" w:rsidRPr="00834537">
        <w:rPr>
          <w:rFonts w:ascii="Times New Roman" w:eastAsia="Calibri" w:hAnsi="Times New Roman" w:cs="Times New Roman"/>
          <w:bCs/>
          <w:sz w:val="24"/>
          <w:szCs w:val="24"/>
          <w:lang w:eastAsia="ru-RU"/>
        </w:rPr>
        <w:t xml:space="preserve"> </w:t>
      </w:r>
      <w:r w:rsidRPr="00834537">
        <w:rPr>
          <w:rFonts w:ascii="Times New Roman" w:eastAsia="Calibri" w:hAnsi="Times New Roman" w:cs="Times New Roman"/>
          <w:bCs/>
          <w:sz w:val="24"/>
          <w:szCs w:val="24"/>
          <w:lang w:eastAsia="ru-RU"/>
        </w:rPr>
        <w:t>в упоре головой и руками в татами. Переход из упора головой в татами на борцовский мост (перекидка), переход с борцовского моста в упор головой</w:t>
      </w:r>
      <w:r w:rsidR="00BD5A8E" w:rsidRPr="00834537">
        <w:rPr>
          <w:rFonts w:ascii="Times New Roman" w:eastAsia="Calibri" w:hAnsi="Times New Roman" w:cs="Times New Roman"/>
          <w:bCs/>
          <w:sz w:val="24"/>
          <w:szCs w:val="24"/>
          <w:lang w:eastAsia="ru-RU"/>
        </w:rPr>
        <w:t xml:space="preserve"> </w:t>
      </w:r>
      <w:r w:rsidRPr="00834537">
        <w:rPr>
          <w:rFonts w:ascii="Times New Roman" w:eastAsia="Calibri" w:hAnsi="Times New Roman" w:cs="Times New Roman"/>
          <w:bCs/>
          <w:sz w:val="24"/>
          <w:szCs w:val="24"/>
          <w:lang w:eastAsia="ru-RU"/>
        </w:rPr>
        <w:t>в татами (</w:t>
      </w:r>
      <w:proofErr w:type="spellStart"/>
      <w:r w:rsidRPr="00834537">
        <w:rPr>
          <w:rFonts w:ascii="Times New Roman" w:eastAsia="Calibri" w:hAnsi="Times New Roman" w:cs="Times New Roman"/>
          <w:bCs/>
          <w:sz w:val="24"/>
          <w:szCs w:val="24"/>
          <w:lang w:eastAsia="ru-RU"/>
        </w:rPr>
        <w:t>забеганием</w:t>
      </w:r>
      <w:proofErr w:type="spellEnd"/>
      <w:r w:rsidRPr="00834537">
        <w:rPr>
          <w:rFonts w:ascii="Times New Roman" w:eastAsia="Calibri" w:hAnsi="Times New Roman" w:cs="Times New Roman"/>
          <w:bCs/>
          <w:sz w:val="24"/>
          <w:szCs w:val="24"/>
          <w:lang w:eastAsia="ru-RU"/>
        </w:rPr>
        <w:t xml:space="preserve">). </w:t>
      </w:r>
    </w:p>
    <w:p w14:paraId="13E055B7"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Основы техники дзюдо. </w:t>
      </w:r>
    </w:p>
    <w:p w14:paraId="1333FDD1"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Сковывающие действия: повторение ранее изученных удержаний. </w:t>
      </w:r>
    </w:p>
    <w:p w14:paraId="4C9CED0D"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Освобождение от сковывающих действий: повторение ранее изученных способов. </w:t>
      </w:r>
    </w:p>
    <w:p w14:paraId="3B3EF96B"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Болевые приемы. Повторение ранее изученных приемов и уходы от них. </w:t>
      </w:r>
    </w:p>
    <w:p w14:paraId="79F354B6" w14:textId="59CEA97E" w:rsidR="00262DEC" w:rsidRPr="00C34736" w:rsidRDefault="00262DEC" w:rsidP="00834537">
      <w:pPr>
        <w:widowControl w:val="0"/>
        <w:tabs>
          <w:tab w:val="left" w:pos="794"/>
        </w:tabs>
        <w:spacing w:after="0" w:line="240" w:lineRule="auto"/>
        <w:ind w:firstLine="709"/>
        <w:jc w:val="both"/>
        <w:rPr>
          <w:rFonts w:ascii="Times New Roman" w:eastAsia="Calibri" w:hAnsi="Times New Roman" w:cs="Times New Roman"/>
          <w:bCs/>
          <w:spacing w:val="-4"/>
          <w:sz w:val="24"/>
          <w:szCs w:val="24"/>
          <w:lang w:eastAsia="ru-RU"/>
        </w:rPr>
      </w:pPr>
      <w:r w:rsidRPr="00C34736">
        <w:rPr>
          <w:rFonts w:ascii="Times New Roman" w:eastAsia="Calibri" w:hAnsi="Times New Roman" w:cs="Times New Roman"/>
          <w:bCs/>
          <w:spacing w:val="-4"/>
          <w:sz w:val="24"/>
          <w:szCs w:val="24"/>
          <w:lang w:eastAsia="ru-RU"/>
        </w:rPr>
        <w:t>Комбинации в стойке: ДЭ-АШИ-БАРАИ – боковая подсечка</w:t>
      </w:r>
      <w:r w:rsidR="00BD5A8E" w:rsidRPr="00C34736">
        <w:rPr>
          <w:rFonts w:ascii="Times New Roman" w:eastAsia="Calibri" w:hAnsi="Times New Roman" w:cs="Times New Roman"/>
          <w:bCs/>
          <w:spacing w:val="-4"/>
          <w:sz w:val="24"/>
          <w:szCs w:val="24"/>
          <w:lang w:eastAsia="ru-RU"/>
        </w:rPr>
        <w:t xml:space="preserve"> </w:t>
      </w:r>
      <w:r w:rsidRPr="00C34736">
        <w:rPr>
          <w:rFonts w:ascii="Times New Roman" w:eastAsia="Calibri" w:hAnsi="Times New Roman" w:cs="Times New Roman"/>
          <w:bCs/>
          <w:spacing w:val="-4"/>
          <w:sz w:val="24"/>
          <w:szCs w:val="24"/>
          <w:lang w:eastAsia="ru-RU"/>
        </w:rPr>
        <w:t xml:space="preserve">под выставленную ногу – ХАРАИ-ГОШИ – подхват под две ноги. </w:t>
      </w:r>
    </w:p>
    <w:p w14:paraId="0705B7F7"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Контрприемы в стойке: </w:t>
      </w:r>
    </w:p>
    <w:p w14:paraId="016F3D4D"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КОШИ-ГУРУМА – бросок через бедро с захватом шеи – ТАНИ-ОТОШИ – задняя подножка на пятке (седом); </w:t>
      </w:r>
    </w:p>
    <w:p w14:paraId="238F59CA"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ТАИ-ОТОШИ – передняя подножка – КО-СОТО-ГАКЭ – зацеп снаружи голенью. </w:t>
      </w:r>
    </w:p>
    <w:p w14:paraId="4D74514E"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Техника в стойке: повторение ранее изученных приемов. </w:t>
      </w:r>
    </w:p>
    <w:p w14:paraId="02600826"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Связки стойка-партер: </w:t>
      </w:r>
    </w:p>
    <w:p w14:paraId="39255DB1"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ТАИ-ОТОШИ – передняя подножка – ДЗЮДЗИ-ГАТАМЭ – рычаг локтя через бедро; </w:t>
      </w:r>
    </w:p>
    <w:p w14:paraId="69881881"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ХИЗА-ГУРУМА – подсечка в колено – УДЭ-ХИШИГЭ-АШИ-ГАТАМЭ – рычаг локтя внутрь ногой. </w:t>
      </w:r>
    </w:p>
    <w:p w14:paraId="5E610F11"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i/>
          <w:iCs/>
          <w:sz w:val="24"/>
          <w:szCs w:val="24"/>
          <w:lang w:eastAsia="ru-RU"/>
        </w:rPr>
        <w:t>Основы тактики</w:t>
      </w:r>
      <w:r w:rsidRPr="00834537">
        <w:rPr>
          <w:rFonts w:ascii="Times New Roman" w:eastAsia="Calibri" w:hAnsi="Times New Roman" w:cs="Times New Roman"/>
          <w:bCs/>
          <w:sz w:val="24"/>
          <w:szCs w:val="24"/>
          <w:lang w:eastAsia="ru-RU"/>
        </w:rPr>
        <w:t xml:space="preserve">. </w:t>
      </w:r>
    </w:p>
    <w:p w14:paraId="2E4A6685" w14:textId="77777777"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Совершенствование ранее изученных упражнений. </w:t>
      </w:r>
    </w:p>
    <w:p w14:paraId="774BCB5D" w14:textId="06B62556" w:rsidR="00262DEC" w:rsidRPr="00834537" w:rsidRDefault="00262DEC"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sz w:val="24"/>
          <w:szCs w:val="24"/>
          <w:lang w:eastAsia="ru-RU"/>
        </w:rPr>
        <w:t xml:space="preserve">Тактическая задача в учебном поединке по упрощенным правилам: провести бросок или удержание в начале или конце поединка, отыграть оценку, </w:t>
      </w:r>
      <w:r w:rsidR="00FD1611" w:rsidRPr="00834537">
        <w:rPr>
          <w:rFonts w:ascii="Times New Roman" w:eastAsia="Calibri" w:hAnsi="Times New Roman" w:cs="Times New Roman"/>
          <w:bCs/>
          <w:sz w:val="24"/>
          <w:szCs w:val="24"/>
          <w:lang w:eastAsia="ru-RU"/>
        </w:rPr>
        <w:t>опережать в</w:t>
      </w:r>
      <w:r w:rsidRPr="00834537">
        <w:rPr>
          <w:rFonts w:ascii="Times New Roman" w:eastAsia="Calibri" w:hAnsi="Times New Roman" w:cs="Times New Roman"/>
          <w:bCs/>
          <w:sz w:val="24"/>
          <w:szCs w:val="24"/>
          <w:lang w:eastAsia="ru-RU"/>
        </w:rPr>
        <w:t xml:space="preserve"> атакующих действиях. </w:t>
      </w:r>
    </w:p>
    <w:p w14:paraId="72084CEC" w14:textId="14C2FEBB" w:rsidR="00262DEC" w:rsidRPr="007E0651" w:rsidRDefault="00262DEC" w:rsidP="00834537">
      <w:pPr>
        <w:widowControl w:val="0"/>
        <w:tabs>
          <w:tab w:val="left" w:pos="794"/>
        </w:tabs>
        <w:spacing w:after="0" w:line="240" w:lineRule="auto"/>
        <w:ind w:firstLine="709"/>
        <w:jc w:val="both"/>
        <w:rPr>
          <w:rFonts w:ascii="Times New Roman" w:eastAsia="Calibri" w:hAnsi="Times New Roman" w:cs="Times New Roman"/>
          <w:bCs/>
          <w:spacing w:val="2"/>
          <w:sz w:val="24"/>
          <w:szCs w:val="24"/>
          <w:lang w:eastAsia="ru-RU"/>
        </w:rPr>
      </w:pPr>
      <w:r w:rsidRPr="007E0651">
        <w:rPr>
          <w:rFonts w:ascii="Times New Roman" w:eastAsia="Calibri" w:hAnsi="Times New Roman" w:cs="Times New Roman"/>
          <w:bCs/>
          <w:spacing w:val="2"/>
          <w:sz w:val="24"/>
          <w:szCs w:val="24"/>
          <w:lang w:eastAsia="ru-RU"/>
        </w:rPr>
        <w:t xml:space="preserve">Реализация тактических установок: комбинировать и навязывать </w:t>
      </w:r>
      <w:r w:rsidR="00FD1611" w:rsidRPr="007E0651">
        <w:rPr>
          <w:rFonts w:ascii="Times New Roman" w:eastAsia="Calibri" w:hAnsi="Times New Roman" w:cs="Times New Roman"/>
          <w:bCs/>
          <w:spacing w:val="2"/>
          <w:sz w:val="24"/>
          <w:szCs w:val="24"/>
          <w:lang w:eastAsia="ru-RU"/>
        </w:rPr>
        <w:t>удобные для</w:t>
      </w:r>
      <w:r w:rsidRPr="007E0651">
        <w:rPr>
          <w:rFonts w:ascii="Times New Roman" w:eastAsia="Calibri" w:hAnsi="Times New Roman" w:cs="Times New Roman"/>
          <w:bCs/>
          <w:spacing w:val="2"/>
          <w:sz w:val="24"/>
          <w:szCs w:val="24"/>
          <w:lang w:eastAsia="ru-RU"/>
        </w:rPr>
        <w:t xml:space="preserve"> себя взаиморасположения, дистанции, захваты, направления движения, интенсивность действий в поединке по упрощенным правилам; выбирать момент для использования атакующего действия; рационально использовать площадь татами; использовать поединки по упрощенным правилам с разными спарринг-партнерами для формирования тактики ведения поединка. </w:t>
      </w:r>
    </w:p>
    <w:p w14:paraId="66560441" w14:textId="0ABE9554" w:rsidR="0070404D" w:rsidRPr="00834537" w:rsidRDefault="0070404D" w:rsidP="00834537">
      <w:pPr>
        <w:spacing w:after="0" w:line="240" w:lineRule="auto"/>
        <w:ind w:firstLine="709"/>
        <w:jc w:val="both"/>
        <w:rPr>
          <w:rFonts w:ascii="Times New Roman" w:hAnsi="Times New Roman" w:cs="Times New Roman"/>
          <w:color w:val="FF0000"/>
          <w:sz w:val="24"/>
          <w:szCs w:val="24"/>
        </w:rPr>
      </w:pPr>
      <w:r w:rsidRPr="00834537">
        <w:rPr>
          <w:rFonts w:ascii="Times New Roman" w:hAnsi="Times New Roman" w:cs="Times New Roman"/>
          <w:sz w:val="24"/>
          <w:szCs w:val="24"/>
        </w:rPr>
        <w:lastRenderedPageBreak/>
        <w:t xml:space="preserve">Содержание модуля «Дзюдо» направлено на достижение обучающимися личностных, </w:t>
      </w:r>
      <w:proofErr w:type="spellStart"/>
      <w:r w:rsidRPr="00834537">
        <w:rPr>
          <w:rFonts w:ascii="Times New Roman" w:hAnsi="Times New Roman" w:cs="Times New Roman"/>
          <w:sz w:val="24"/>
          <w:szCs w:val="24"/>
        </w:rPr>
        <w:t>метапредметных</w:t>
      </w:r>
      <w:proofErr w:type="spellEnd"/>
      <w:r w:rsidRPr="00834537">
        <w:rPr>
          <w:rFonts w:ascii="Times New Roman" w:hAnsi="Times New Roman" w:cs="Times New Roman"/>
          <w:sz w:val="24"/>
          <w:szCs w:val="24"/>
        </w:rPr>
        <w:t xml:space="preserve"> и предметных результатов обучения</w:t>
      </w:r>
      <w:r w:rsidRPr="00834537">
        <w:rPr>
          <w:rFonts w:ascii="Times New Roman" w:hAnsi="Times New Roman" w:cs="Times New Roman"/>
          <w:sz w:val="24"/>
          <w:szCs w:val="24"/>
          <w:lang w:eastAsia="ru-RU"/>
        </w:rPr>
        <w:t>:</w:t>
      </w:r>
    </w:p>
    <w:p w14:paraId="3956B6F8" w14:textId="5CBDCACA" w:rsidR="00FD1611" w:rsidRPr="00834537" w:rsidRDefault="00FD1611" w:rsidP="00BF3A90">
      <w:pPr>
        <w:pStyle w:val="a3"/>
        <w:widowControl w:val="0"/>
        <w:numPr>
          <w:ilvl w:val="0"/>
          <w:numId w:val="21"/>
        </w:numPr>
        <w:tabs>
          <w:tab w:val="left" w:pos="794"/>
        </w:tabs>
        <w:spacing w:after="0" w:line="240" w:lineRule="auto"/>
        <w:jc w:val="both"/>
        <w:rPr>
          <w:rFonts w:ascii="Times New Roman" w:eastAsia="Calibri" w:hAnsi="Times New Roman" w:cs="Times New Roman"/>
          <w:bCs/>
          <w:sz w:val="24"/>
          <w:szCs w:val="24"/>
          <w:lang w:eastAsia="ru-RU"/>
        </w:rPr>
      </w:pPr>
      <w:r w:rsidRPr="00834537">
        <w:rPr>
          <w:rFonts w:ascii="Times New Roman" w:eastAsia="Calibri" w:hAnsi="Times New Roman" w:cs="Times New Roman"/>
          <w:bCs/>
          <w:i/>
          <w:iCs/>
          <w:sz w:val="24"/>
          <w:szCs w:val="24"/>
          <w:lang w:eastAsia="ru-RU"/>
        </w:rPr>
        <w:t>личностные результаты</w:t>
      </w:r>
      <w:r w:rsidRPr="00834537">
        <w:rPr>
          <w:rFonts w:ascii="Times New Roman" w:eastAsia="Calibri" w:hAnsi="Times New Roman" w:cs="Times New Roman"/>
          <w:bCs/>
          <w:sz w:val="24"/>
          <w:szCs w:val="24"/>
          <w:lang w:eastAsia="ru-RU"/>
        </w:rPr>
        <w:t xml:space="preserve">: </w:t>
      </w:r>
    </w:p>
    <w:p w14:paraId="59546092" w14:textId="397BFC7F" w:rsidR="00FD1611" w:rsidRPr="00834537" w:rsidRDefault="00834537"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FD1611" w:rsidRPr="00834537">
        <w:rPr>
          <w:rFonts w:ascii="Times New Roman" w:eastAsia="Calibri" w:hAnsi="Times New Roman" w:cs="Times New Roman"/>
          <w:bCs/>
          <w:sz w:val="24"/>
          <w:szCs w:val="24"/>
          <w:lang w:eastAsia="ru-RU"/>
        </w:rPr>
        <w:t xml:space="preserve">проявление чувства гордости за свою Родину, </w:t>
      </w:r>
      <w:r w:rsidR="007E0651">
        <w:rPr>
          <w:rFonts w:ascii="Times New Roman" w:eastAsia="Calibri" w:hAnsi="Times New Roman" w:cs="Times New Roman"/>
          <w:bCs/>
          <w:sz w:val="24"/>
          <w:szCs w:val="24"/>
          <w:lang w:eastAsia="ru-RU"/>
        </w:rPr>
        <w:t>п</w:t>
      </w:r>
      <w:r w:rsidR="00FD1611" w:rsidRPr="00834537">
        <w:rPr>
          <w:rFonts w:ascii="Times New Roman" w:eastAsia="Calibri" w:hAnsi="Times New Roman" w:cs="Times New Roman"/>
          <w:bCs/>
          <w:sz w:val="24"/>
          <w:szCs w:val="24"/>
          <w:lang w:eastAsia="ru-RU"/>
        </w:rPr>
        <w:t>риднестровский народ и историю ПМР через достижения национальной сборной команды страны по дзюдо</w:t>
      </w:r>
      <w:r w:rsidR="00BD5A8E" w:rsidRPr="00834537">
        <w:rPr>
          <w:rFonts w:ascii="Times New Roman" w:eastAsia="Calibri" w:hAnsi="Times New Roman" w:cs="Times New Roman"/>
          <w:bCs/>
          <w:sz w:val="24"/>
          <w:szCs w:val="24"/>
          <w:lang w:eastAsia="ru-RU"/>
        </w:rPr>
        <w:t xml:space="preserve"> </w:t>
      </w:r>
      <w:r w:rsidR="00FD1611" w:rsidRPr="00834537">
        <w:rPr>
          <w:rFonts w:ascii="Times New Roman" w:eastAsia="Calibri" w:hAnsi="Times New Roman" w:cs="Times New Roman"/>
          <w:bCs/>
          <w:sz w:val="24"/>
          <w:szCs w:val="24"/>
          <w:lang w:eastAsia="ru-RU"/>
        </w:rPr>
        <w:t xml:space="preserve">и ведущих </w:t>
      </w:r>
      <w:r w:rsidR="00BE34A1">
        <w:rPr>
          <w:rFonts w:ascii="Times New Roman" w:eastAsia="Calibri" w:hAnsi="Times New Roman" w:cs="Times New Roman"/>
          <w:bCs/>
          <w:sz w:val="24"/>
          <w:szCs w:val="24"/>
          <w:lang w:eastAsia="ru-RU"/>
        </w:rPr>
        <w:t>п</w:t>
      </w:r>
      <w:r w:rsidR="00FD1611" w:rsidRPr="00834537">
        <w:rPr>
          <w:rFonts w:ascii="Times New Roman" w:eastAsia="Calibri" w:hAnsi="Times New Roman" w:cs="Times New Roman"/>
          <w:bCs/>
          <w:sz w:val="24"/>
          <w:szCs w:val="24"/>
          <w:lang w:eastAsia="ru-RU"/>
        </w:rPr>
        <w:t>риднестровских клубов; уважение государственных символов (герб, флаг, гимн), готовность к служению Отечеству, его защите на примере роли традиций</w:t>
      </w:r>
      <w:r w:rsidR="00BD5A8E" w:rsidRPr="00834537">
        <w:rPr>
          <w:rFonts w:ascii="Times New Roman" w:eastAsia="Calibri" w:hAnsi="Times New Roman" w:cs="Times New Roman"/>
          <w:bCs/>
          <w:sz w:val="24"/>
          <w:szCs w:val="24"/>
          <w:lang w:eastAsia="ru-RU"/>
        </w:rPr>
        <w:t xml:space="preserve"> </w:t>
      </w:r>
      <w:r w:rsidR="00FD1611" w:rsidRPr="00834537">
        <w:rPr>
          <w:rFonts w:ascii="Times New Roman" w:eastAsia="Calibri" w:hAnsi="Times New Roman" w:cs="Times New Roman"/>
          <w:bCs/>
          <w:sz w:val="24"/>
          <w:szCs w:val="24"/>
          <w:lang w:eastAsia="ru-RU"/>
        </w:rPr>
        <w:t>и развития дзюдо в современном обществе; готовность к саморазвитию, самостоятельности и самоопределению; наличие мотивации к обучению и личностному развитию</w:t>
      </w:r>
      <w:r>
        <w:rPr>
          <w:rFonts w:ascii="Times New Roman" w:eastAsia="Calibri" w:hAnsi="Times New Roman" w:cs="Times New Roman"/>
          <w:bCs/>
          <w:sz w:val="24"/>
          <w:szCs w:val="24"/>
          <w:lang w:eastAsia="ru-RU"/>
        </w:rPr>
        <w:t>;</w:t>
      </w:r>
    </w:p>
    <w:p w14:paraId="3BDF83C9" w14:textId="6882A070" w:rsidR="00FD1611" w:rsidRPr="00834537" w:rsidRDefault="00FD1611" w:rsidP="00BF3A90">
      <w:pPr>
        <w:pStyle w:val="a3"/>
        <w:widowControl w:val="0"/>
        <w:numPr>
          <w:ilvl w:val="0"/>
          <w:numId w:val="21"/>
        </w:numPr>
        <w:tabs>
          <w:tab w:val="left" w:pos="794"/>
        </w:tabs>
        <w:spacing w:after="0" w:line="240" w:lineRule="auto"/>
        <w:jc w:val="both"/>
        <w:rPr>
          <w:rFonts w:ascii="Times New Roman" w:eastAsia="Calibri" w:hAnsi="Times New Roman" w:cs="Times New Roman"/>
          <w:bCs/>
          <w:i/>
          <w:iCs/>
          <w:sz w:val="24"/>
          <w:szCs w:val="24"/>
          <w:lang w:eastAsia="ru-RU"/>
        </w:rPr>
      </w:pPr>
      <w:proofErr w:type="spellStart"/>
      <w:r w:rsidRPr="00834537">
        <w:rPr>
          <w:rFonts w:ascii="Times New Roman" w:eastAsia="Calibri" w:hAnsi="Times New Roman" w:cs="Times New Roman"/>
          <w:bCs/>
          <w:i/>
          <w:iCs/>
          <w:sz w:val="24"/>
          <w:szCs w:val="24"/>
          <w:lang w:eastAsia="ru-RU"/>
        </w:rPr>
        <w:t>метапредметные</w:t>
      </w:r>
      <w:proofErr w:type="spellEnd"/>
      <w:r w:rsidRPr="00834537">
        <w:rPr>
          <w:rFonts w:ascii="Times New Roman" w:eastAsia="Calibri" w:hAnsi="Times New Roman" w:cs="Times New Roman"/>
          <w:bCs/>
          <w:i/>
          <w:iCs/>
          <w:sz w:val="24"/>
          <w:szCs w:val="24"/>
          <w:lang w:eastAsia="ru-RU"/>
        </w:rPr>
        <w:t xml:space="preserve"> результаты: </w:t>
      </w:r>
    </w:p>
    <w:p w14:paraId="1C204E59" w14:textId="73E74A11" w:rsidR="00FD1611" w:rsidRPr="007E0651" w:rsidRDefault="00834537" w:rsidP="00834537">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 </w:t>
      </w:r>
      <w:r w:rsidR="00FD1611" w:rsidRPr="007E0651">
        <w:rPr>
          <w:rFonts w:ascii="Times New Roman" w:eastAsia="Calibri" w:hAnsi="Times New Roman" w:cs="Times New Roman"/>
          <w:bCs/>
          <w:sz w:val="24"/>
          <w:szCs w:val="24"/>
          <w:lang w:eastAsia="ru-RU"/>
        </w:rPr>
        <w:t>способность определять цели деятельности, задавать параметры и критерии их достижения;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w:t>
      </w:r>
      <w:r w:rsidR="00BD5A8E" w:rsidRPr="007E0651">
        <w:rPr>
          <w:rFonts w:ascii="Times New Roman" w:eastAsia="Calibri" w:hAnsi="Times New Roman" w:cs="Times New Roman"/>
          <w:bCs/>
          <w:sz w:val="24"/>
          <w:szCs w:val="24"/>
          <w:lang w:eastAsia="ru-RU"/>
        </w:rPr>
        <w:t xml:space="preserve"> </w:t>
      </w:r>
      <w:r w:rsidR="00FD1611" w:rsidRPr="007E0651">
        <w:rPr>
          <w:rFonts w:ascii="Times New Roman" w:eastAsia="Calibri" w:hAnsi="Times New Roman" w:cs="Times New Roman"/>
          <w:bCs/>
          <w:sz w:val="24"/>
          <w:szCs w:val="24"/>
          <w:lang w:eastAsia="ru-RU"/>
        </w:rPr>
        <w:t>в том числе при создании учебных и социальных проектов; умение ставить и формулировать собственные задачи в образовательной деятельности и жизненных ситуациях; анализировать полученные в ходе решения задачи результаты, критически оценивать их достоверность, прогнозировать изменение в новых условиях; умение интегрировать знания из разных предметных областей; способность ставить проблемы и задачи, допускающие альтернативные решения; овладение навыками получения информации из источников разных типов, умение самостоятельно осуществлять поиск, анализ, систематизацию</w:t>
      </w:r>
      <w:r w:rsidR="00BD5A8E" w:rsidRPr="007E0651">
        <w:rPr>
          <w:rFonts w:ascii="Times New Roman" w:eastAsia="Calibri" w:hAnsi="Times New Roman" w:cs="Times New Roman"/>
          <w:bCs/>
          <w:sz w:val="24"/>
          <w:szCs w:val="24"/>
          <w:lang w:eastAsia="ru-RU"/>
        </w:rPr>
        <w:t xml:space="preserve"> </w:t>
      </w:r>
      <w:r w:rsidR="00FD1611" w:rsidRPr="007E0651">
        <w:rPr>
          <w:rFonts w:ascii="Times New Roman" w:eastAsia="Calibri" w:hAnsi="Times New Roman" w:cs="Times New Roman"/>
          <w:bCs/>
          <w:sz w:val="24"/>
          <w:szCs w:val="24"/>
          <w:lang w:eastAsia="ru-RU"/>
        </w:rPr>
        <w:t xml:space="preserve">и интерпретацию информации различных видов и форм представления; умение осуществлять коммуникации во всех сферах жизни, аргументировано вести диалог, смягчать конфликтные ситуации; способность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умение самостоятельно составлять план решения проблемы с учетом имеющихся ресурсов, собственных возможностей и предпочтений; способность делать осознанный выбор, аргументировать его, брать ответственность за решение; умение оценивать приобретенный опыт; </w:t>
      </w:r>
      <w:proofErr w:type="spellStart"/>
      <w:r w:rsidR="00FD1611" w:rsidRPr="007E0651">
        <w:rPr>
          <w:rFonts w:ascii="Times New Roman" w:eastAsia="Calibri" w:hAnsi="Times New Roman" w:cs="Times New Roman"/>
          <w:bCs/>
          <w:sz w:val="24"/>
          <w:szCs w:val="24"/>
          <w:lang w:eastAsia="ru-RU"/>
        </w:rPr>
        <w:t>сформированность</w:t>
      </w:r>
      <w:proofErr w:type="spellEnd"/>
      <w:r w:rsidR="00FD1611" w:rsidRPr="007E0651">
        <w:rPr>
          <w:rFonts w:ascii="Times New Roman" w:eastAsia="Calibri" w:hAnsi="Times New Roman" w:cs="Times New Roman"/>
          <w:bCs/>
          <w:sz w:val="24"/>
          <w:szCs w:val="24"/>
          <w:lang w:eastAsia="ru-RU"/>
        </w:rPr>
        <w:t xml:space="preserve">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proofErr w:type="spellStart"/>
      <w:r w:rsidR="00FD1611" w:rsidRPr="007E0651">
        <w:rPr>
          <w:rFonts w:ascii="Times New Roman" w:eastAsia="Calibri" w:hAnsi="Times New Roman" w:cs="Times New Roman"/>
          <w:bCs/>
          <w:sz w:val="24"/>
          <w:szCs w:val="24"/>
          <w:lang w:eastAsia="ru-RU"/>
        </w:rPr>
        <w:t>сформированность</w:t>
      </w:r>
      <w:proofErr w:type="spellEnd"/>
      <w:r w:rsidR="00FD1611" w:rsidRPr="007E0651">
        <w:rPr>
          <w:rFonts w:ascii="Times New Roman" w:eastAsia="Calibri" w:hAnsi="Times New Roman" w:cs="Times New Roman"/>
          <w:bCs/>
          <w:sz w:val="24"/>
          <w:szCs w:val="24"/>
          <w:lang w:eastAsia="ru-RU"/>
        </w:rPr>
        <w:t xml:space="preserve"> саморегулирования, включающего самоконтроль, умение принимать ответственность за свое поведение, способность адаптироваться</w:t>
      </w:r>
      <w:r w:rsidR="00BD5A8E" w:rsidRPr="007E0651">
        <w:rPr>
          <w:rFonts w:ascii="Times New Roman" w:eastAsia="Calibri" w:hAnsi="Times New Roman" w:cs="Times New Roman"/>
          <w:bCs/>
          <w:sz w:val="24"/>
          <w:szCs w:val="24"/>
          <w:lang w:eastAsia="ru-RU"/>
        </w:rPr>
        <w:t xml:space="preserve"> </w:t>
      </w:r>
      <w:r w:rsidR="00FD1611" w:rsidRPr="007E0651">
        <w:rPr>
          <w:rFonts w:ascii="Times New Roman" w:eastAsia="Calibri" w:hAnsi="Times New Roman" w:cs="Times New Roman"/>
          <w:bCs/>
          <w:sz w:val="24"/>
          <w:szCs w:val="24"/>
          <w:lang w:eastAsia="ru-RU"/>
        </w:rPr>
        <w:t xml:space="preserve">к эмоциональным изменениям и проявлять гибкость, быть открытым новому; </w:t>
      </w:r>
      <w:proofErr w:type="spellStart"/>
      <w:r w:rsidR="00FD1611" w:rsidRPr="007E0651">
        <w:rPr>
          <w:rFonts w:ascii="Times New Roman" w:eastAsia="Calibri" w:hAnsi="Times New Roman" w:cs="Times New Roman"/>
          <w:bCs/>
          <w:sz w:val="24"/>
          <w:szCs w:val="24"/>
          <w:lang w:eastAsia="ru-RU"/>
        </w:rPr>
        <w:t>сформированность</w:t>
      </w:r>
      <w:proofErr w:type="spellEnd"/>
      <w:r w:rsidR="00FD1611" w:rsidRPr="007E0651">
        <w:rPr>
          <w:rFonts w:ascii="Times New Roman" w:eastAsia="Calibri" w:hAnsi="Times New Roman" w:cs="Times New Roman"/>
          <w:bCs/>
          <w:sz w:val="24"/>
          <w:szCs w:val="24"/>
          <w:lang w:eastAsia="ru-RU"/>
        </w:rPr>
        <w:t xml:space="preserve"> социальных навыков, включающих способность выстраивать отношения с другими людьми, заботиться, проявлять интерес</w:t>
      </w:r>
      <w:r w:rsidR="00BD5A8E" w:rsidRPr="007E0651">
        <w:rPr>
          <w:rFonts w:ascii="Times New Roman" w:eastAsia="Calibri" w:hAnsi="Times New Roman" w:cs="Times New Roman"/>
          <w:bCs/>
          <w:sz w:val="24"/>
          <w:szCs w:val="24"/>
          <w:lang w:eastAsia="ru-RU"/>
        </w:rPr>
        <w:t xml:space="preserve"> </w:t>
      </w:r>
      <w:r w:rsidR="00FD1611" w:rsidRPr="007E0651">
        <w:rPr>
          <w:rFonts w:ascii="Times New Roman" w:eastAsia="Calibri" w:hAnsi="Times New Roman" w:cs="Times New Roman"/>
          <w:bCs/>
          <w:sz w:val="24"/>
          <w:szCs w:val="24"/>
          <w:lang w:eastAsia="ru-RU"/>
        </w:rPr>
        <w:t>и разрешать конфликты; способность принимать мотивы и аргументы других людей при анализе результатов деятельности; способность признавать свое право и право других людей на ошибки</w:t>
      </w:r>
      <w:r w:rsidRPr="007E0651">
        <w:rPr>
          <w:rFonts w:ascii="Times New Roman" w:eastAsia="Calibri" w:hAnsi="Times New Roman" w:cs="Times New Roman"/>
          <w:bCs/>
          <w:sz w:val="24"/>
          <w:szCs w:val="24"/>
          <w:lang w:eastAsia="ru-RU"/>
        </w:rPr>
        <w:t>;</w:t>
      </w:r>
    </w:p>
    <w:p w14:paraId="63D85549" w14:textId="32B798DE" w:rsidR="00FD1611" w:rsidRPr="00834537" w:rsidRDefault="00FD1611" w:rsidP="00BF3A90">
      <w:pPr>
        <w:pStyle w:val="a3"/>
        <w:widowControl w:val="0"/>
        <w:numPr>
          <w:ilvl w:val="0"/>
          <w:numId w:val="21"/>
        </w:numPr>
        <w:tabs>
          <w:tab w:val="left" w:pos="794"/>
        </w:tabs>
        <w:spacing w:after="0" w:line="240" w:lineRule="auto"/>
        <w:jc w:val="both"/>
        <w:rPr>
          <w:rFonts w:ascii="Times New Roman" w:eastAsia="Calibri" w:hAnsi="Times New Roman" w:cs="Times New Roman"/>
          <w:bCs/>
          <w:i/>
          <w:iCs/>
          <w:sz w:val="24"/>
          <w:szCs w:val="24"/>
          <w:lang w:eastAsia="ru-RU"/>
        </w:rPr>
      </w:pPr>
      <w:r w:rsidRPr="00834537">
        <w:rPr>
          <w:rFonts w:ascii="Times New Roman" w:eastAsia="Calibri" w:hAnsi="Times New Roman" w:cs="Times New Roman"/>
          <w:bCs/>
          <w:i/>
          <w:iCs/>
          <w:sz w:val="24"/>
          <w:szCs w:val="24"/>
          <w:lang w:eastAsia="ru-RU"/>
        </w:rPr>
        <w:t xml:space="preserve">предметные результаты: </w:t>
      </w:r>
    </w:p>
    <w:p w14:paraId="5E5AAA31" w14:textId="4CC4F4B8" w:rsidR="00FD1611" w:rsidRPr="007E0651" w:rsidRDefault="00FD1611" w:rsidP="00834537">
      <w:pPr>
        <w:widowControl w:val="0"/>
        <w:tabs>
          <w:tab w:val="left" w:pos="794"/>
        </w:tabs>
        <w:spacing w:after="0" w:line="240" w:lineRule="auto"/>
        <w:ind w:firstLine="709"/>
        <w:jc w:val="both"/>
        <w:rPr>
          <w:rFonts w:ascii="Times New Roman" w:eastAsia="Calibri" w:hAnsi="Times New Roman" w:cs="Times New Roman"/>
          <w:bCs/>
          <w:spacing w:val="2"/>
          <w:sz w:val="24"/>
          <w:szCs w:val="24"/>
          <w:lang w:eastAsia="ru-RU"/>
        </w:rPr>
      </w:pPr>
      <w:r w:rsidRPr="007E0651">
        <w:rPr>
          <w:rFonts w:ascii="Times New Roman" w:eastAsia="Calibri" w:hAnsi="Times New Roman" w:cs="Times New Roman"/>
          <w:bCs/>
          <w:spacing w:val="2"/>
          <w:sz w:val="24"/>
          <w:szCs w:val="24"/>
          <w:lang w:eastAsia="ru-RU"/>
        </w:rPr>
        <w:t>способность определять влияние элементов дзюдо на укрепление здоровья, профилактику вредных привычек; знание способов контроля и оценки физического развития и физической подготовленности; знание правил и способов планирования системы индивидуальных занятий физическими упражнениями общей, прикладной и оздоровительной направленности с использованием элементов дзюдо; умение характеризовать индивидуальные особенности физического</w:t>
      </w:r>
      <w:r w:rsidR="00BD5A8E" w:rsidRPr="007E0651">
        <w:rPr>
          <w:rFonts w:ascii="Times New Roman" w:eastAsia="Calibri" w:hAnsi="Times New Roman" w:cs="Times New Roman"/>
          <w:bCs/>
          <w:spacing w:val="2"/>
          <w:sz w:val="24"/>
          <w:szCs w:val="24"/>
          <w:lang w:eastAsia="ru-RU"/>
        </w:rPr>
        <w:t xml:space="preserve"> </w:t>
      </w:r>
      <w:r w:rsidRPr="007E0651">
        <w:rPr>
          <w:rFonts w:ascii="Times New Roman" w:eastAsia="Calibri" w:hAnsi="Times New Roman" w:cs="Times New Roman"/>
          <w:bCs/>
          <w:spacing w:val="2"/>
          <w:sz w:val="24"/>
          <w:szCs w:val="24"/>
          <w:lang w:eastAsia="ru-RU"/>
        </w:rPr>
        <w:t>и психического развития; умение объяснять особенности основных форм организации занятий</w:t>
      </w:r>
      <w:r w:rsidR="00BD5A8E" w:rsidRPr="007E0651">
        <w:rPr>
          <w:rFonts w:ascii="Times New Roman" w:eastAsia="Calibri" w:hAnsi="Times New Roman" w:cs="Times New Roman"/>
          <w:bCs/>
          <w:spacing w:val="2"/>
          <w:sz w:val="24"/>
          <w:szCs w:val="24"/>
          <w:lang w:eastAsia="ru-RU"/>
        </w:rPr>
        <w:t xml:space="preserve"> </w:t>
      </w:r>
      <w:r w:rsidRPr="007E0651">
        <w:rPr>
          <w:rFonts w:ascii="Times New Roman" w:eastAsia="Calibri" w:hAnsi="Times New Roman" w:cs="Times New Roman"/>
          <w:bCs/>
          <w:spacing w:val="2"/>
          <w:sz w:val="24"/>
          <w:szCs w:val="24"/>
          <w:lang w:eastAsia="ru-RU"/>
        </w:rPr>
        <w:t>с элементами дзюдо, определять их целевое назначение и знать особенности проведения; умение составлять и выполнять индивидуально-ориентированные комплексы оздоровительной направленности на основе элементов дзюдо; умение выполнять технические и тактические действия дзюдо, демонстрировать элементы дзюдо перед группой, применять изученные приемы</w:t>
      </w:r>
      <w:r w:rsidR="00BD5A8E" w:rsidRPr="007E0651">
        <w:rPr>
          <w:rFonts w:ascii="Times New Roman" w:eastAsia="Calibri" w:hAnsi="Times New Roman" w:cs="Times New Roman"/>
          <w:bCs/>
          <w:spacing w:val="2"/>
          <w:sz w:val="24"/>
          <w:szCs w:val="24"/>
          <w:lang w:eastAsia="ru-RU"/>
        </w:rPr>
        <w:t xml:space="preserve"> </w:t>
      </w:r>
      <w:r w:rsidRPr="007E0651">
        <w:rPr>
          <w:rFonts w:ascii="Times New Roman" w:eastAsia="Calibri" w:hAnsi="Times New Roman" w:cs="Times New Roman"/>
          <w:bCs/>
          <w:spacing w:val="2"/>
          <w:sz w:val="24"/>
          <w:szCs w:val="24"/>
          <w:lang w:eastAsia="ru-RU"/>
        </w:rPr>
        <w:t xml:space="preserve">в противоборстве; умение практически использовать приемы </w:t>
      </w:r>
      <w:r w:rsidRPr="007E0651">
        <w:rPr>
          <w:rFonts w:ascii="Times New Roman" w:eastAsia="Calibri" w:hAnsi="Times New Roman" w:cs="Times New Roman"/>
          <w:bCs/>
          <w:spacing w:val="2"/>
          <w:sz w:val="24"/>
          <w:szCs w:val="24"/>
          <w:lang w:eastAsia="ru-RU"/>
        </w:rPr>
        <w:lastRenderedPageBreak/>
        <w:t>мышечной релаксации в процессе самостоятельных занятий; умение составлять и проводить комплексы физических упражнений различной направленности с элементами дзюдо; умение определять уровень индивидуального физического развития и физической подготовленности; умение проводить мероприятия по профилактике травматизма во время занятий физическими упражнениями с элементами дзюдо; владение техникой выполнения тестовых испытаний физкультурно-спортивного комплекса «Готов к труду и обороне»; умение самостоятельно организовывать и осуществлять физкультурную деятельность с элементами дзюдо для проведения индивидуальных физкультурных занятий; умение проводить мероприятия по коррекции индивидуальных показателей здоровья, умственной и физической работоспособности, физического развития</w:t>
      </w:r>
      <w:r w:rsidR="00BD5A8E" w:rsidRPr="007E0651">
        <w:rPr>
          <w:rFonts w:ascii="Times New Roman" w:eastAsia="Calibri" w:hAnsi="Times New Roman" w:cs="Times New Roman"/>
          <w:bCs/>
          <w:spacing w:val="2"/>
          <w:sz w:val="24"/>
          <w:szCs w:val="24"/>
          <w:lang w:eastAsia="ru-RU"/>
        </w:rPr>
        <w:t xml:space="preserve"> </w:t>
      </w:r>
      <w:r w:rsidRPr="007E0651">
        <w:rPr>
          <w:rFonts w:ascii="Times New Roman" w:eastAsia="Calibri" w:hAnsi="Times New Roman" w:cs="Times New Roman"/>
          <w:bCs/>
          <w:spacing w:val="2"/>
          <w:sz w:val="24"/>
          <w:szCs w:val="24"/>
          <w:lang w:eastAsia="ru-RU"/>
        </w:rPr>
        <w:t>и физических качеств по показателям мониторинга; умение выполнять технические приемы и тактические действия дзюдо; способность выполнять требования испытаний (тестов) физкультурно-спортивного комплекса «Готов к труду и обороне»; умение осуществлять судейство в соревнованиях по дзюдо; умение составлять и выполнять комплексы специальной физической подготовки с элементами дзюдо</w:t>
      </w:r>
      <w:bookmarkEnd w:id="24"/>
      <w:r w:rsidRPr="007E0651">
        <w:rPr>
          <w:rFonts w:ascii="Times New Roman" w:eastAsia="Calibri" w:hAnsi="Times New Roman" w:cs="Times New Roman"/>
          <w:bCs/>
          <w:spacing w:val="2"/>
          <w:sz w:val="24"/>
          <w:szCs w:val="24"/>
          <w:lang w:eastAsia="ru-RU"/>
        </w:rPr>
        <w:t>.</w:t>
      </w:r>
    </w:p>
    <w:p w14:paraId="5D42EF14" w14:textId="77777777" w:rsidR="00834537" w:rsidRDefault="00834537" w:rsidP="00BD5A8E">
      <w:pPr>
        <w:widowControl w:val="0"/>
        <w:tabs>
          <w:tab w:val="left" w:pos="794"/>
        </w:tabs>
        <w:spacing w:after="0" w:line="240" w:lineRule="auto"/>
        <w:ind w:firstLine="567"/>
        <w:jc w:val="both"/>
        <w:rPr>
          <w:rFonts w:ascii="Times New Roman" w:eastAsia="Calibri" w:hAnsi="Times New Roman" w:cs="Times New Roman"/>
          <w:b/>
          <w:sz w:val="24"/>
          <w:szCs w:val="24"/>
          <w:lang w:eastAsia="ru-RU"/>
        </w:rPr>
      </w:pPr>
    </w:p>
    <w:p w14:paraId="270A2D47" w14:textId="529946EE" w:rsidR="00FD1611" w:rsidRPr="00BD5A8E" w:rsidRDefault="00FD1611" w:rsidP="00834537">
      <w:pPr>
        <w:widowControl w:val="0"/>
        <w:tabs>
          <w:tab w:val="left" w:pos="794"/>
        </w:tabs>
        <w:spacing w:after="0" w:line="240" w:lineRule="auto"/>
        <w:jc w:val="center"/>
        <w:rPr>
          <w:rFonts w:ascii="Times New Roman" w:eastAsia="Calibri" w:hAnsi="Times New Roman" w:cs="Times New Roman"/>
          <w:b/>
          <w:sz w:val="24"/>
          <w:szCs w:val="24"/>
          <w:lang w:eastAsia="ru-RU"/>
        </w:rPr>
      </w:pPr>
      <w:r w:rsidRPr="00BD5A8E">
        <w:rPr>
          <w:rFonts w:ascii="Times New Roman" w:eastAsia="Calibri" w:hAnsi="Times New Roman" w:cs="Times New Roman"/>
          <w:b/>
          <w:sz w:val="24"/>
          <w:szCs w:val="24"/>
          <w:lang w:eastAsia="ru-RU"/>
        </w:rPr>
        <w:t>11 КЛАСС</w:t>
      </w:r>
    </w:p>
    <w:p w14:paraId="321C5555" w14:textId="77777777" w:rsidR="00D069D9" w:rsidRPr="00BD5A8E" w:rsidRDefault="00D069D9" w:rsidP="007E0651">
      <w:pPr>
        <w:spacing w:line="240" w:lineRule="auto"/>
        <w:ind w:firstLine="567"/>
        <w:rPr>
          <w:rFonts w:ascii="Times New Roman" w:eastAsia="Times New Roman" w:hAnsi="Times New Roman" w:cs="Times New Roman"/>
          <w:sz w:val="24"/>
          <w:szCs w:val="24"/>
          <w:lang w:eastAsia="ru-RU"/>
        </w:rPr>
      </w:pPr>
      <w:r w:rsidRPr="00BD5A8E">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817"/>
        <w:gridCol w:w="6975"/>
        <w:gridCol w:w="1559"/>
      </w:tblGrid>
      <w:tr w:rsidR="00D069D9" w:rsidRPr="00BD5A8E" w14:paraId="116AE18D" w14:textId="77777777" w:rsidTr="00BE115D">
        <w:trPr>
          <w:trHeight w:val="129"/>
        </w:trPr>
        <w:tc>
          <w:tcPr>
            <w:tcW w:w="817" w:type="dxa"/>
            <w:vAlign w:val="center"/>
          </w:tcPr>
          <w:p w14:paraId="3A1576FF" w14:textId="77777777" w:rsidR="00834537" w:rsidRPr="00834537" w:rsidRDefault="00BD5A8E" w:rsidP="00834537">
            <w:pPr>
              <w:jc w:val="center"/>
              <w:rPr>
                <w:rFonts w:ascii="Times New Roman" w:eastAsia="Calibri" w:hAnsi="Times New Roman" w:cs="Times New Roman"/>
                <w:b/>
                <w:lang w:eastAsia="ru-RU"/>
              </w:rPr>
            </w:pPr>
            <w:r w:rsidRPr="00834537">
              <w:rPr>
                <w:rFonts w:ascii="Times New Roman" w:eastAsia="Calibri" w:hAnsi="Times New Roman" w:cs="Times New Roman"/>
                <w:b/>
                <w:lang w:eastAsia="ru-RU"/>
              </w:rPr>
              <w:t xml:space="preserve">№ </w:t>
            </w:r>
          </w:p>
          <w:p w14:paraId="04026BA9" w14:textId="5C9ACF74" w:rsidR="00D069D9" w:rsidRPr="00834537" w:rsidRDefault="00D069D9" w:rsidP="00834537">
            <w:pPr>
              <w:jc w:val="center"/>
              <w:rPr>
                <w:rFonts w:ascii="Times New Roman" w:eastAsia="Calibri" w:hAnsi="Times New Roman" w:cs="Times New Roman"/>
                <w:b/>
                <w:lang w:eastAsia="ru-RU"/>
              </w:rPr>
            </w:pPr>
            <w:r w:rsidRPr="00834537">
              <w:rPr>
                <w:rFonts w:ascii="Times New Roman" w:eastAsia="Calibri" w:hAnsi="Times New Roman" w:cs="Times New Roman"/>
                <w:b/>
                <w:lang w:eastAsia="ru-RU"/>
              </w:rPr>
              <w:t>п/п</w:t>
            </w:r>
          </w:p>
        </w:tc>
        <w:tc>
          <w:tcPr>
            <w:tcW w:w="6975" w:type="dxa"/>
            <w:vAlign w:val="center"/>
          </w:tcPr>
          <w:p w14:paraId="6BE8D456" w14:textId="77777777" w:rsidR="00D069D9" w:rsidRPr="00834537" w:rsidRDefault="00D069D9" w:rsidP="00834537">
            <w:pPr>
              <w:autoSpaceDE w:val="0"/>
              <w:autoSpaceDN w:val="0"/>
              <w:jc w:val="center"/>
              <w:rPr>
                <w:rFonts w:ascii="Times New Roman" w:eastAsia="Times New Roman" w:hAnsi="Times New Roman" w:cs="Times New Roman"/>
                <w:b/>
                <w:lang w:eastAsia="ru-RU"/>
              </w:rPr>
            </w:pPr>
            <w:r w:rsidRPr="00834537">
              <w:rPr>
                <w:rFonts w:ascii="Times New Roman" w:eastAsia="Times New Roman" w:hAnsi="Times New Roman" w:cs="Times New Roman"/>
                <w:b/>
                <w:lang w:eastAsia="ru-RU"/>
              </w:rPr>
              <w:t>Название раздела модуля</w:t>
            </w:r>
          </w:p>
        </w:tc>
        <w:tc>
          <w:tcPr>
            <w:tcW w:w="1559" w:type="dxa"/>
            <w:vAlign w:val="center"/>
          </w:tcPr>
          <w:p w14:paraId="193671F1" w14:textId="77777777" w:rsidR="007E0651" w:rsidRDefault="00D069D9" w:rsidP="00834537">
            <w:pPr>
              <w:autoSpaceDE w:val="0"/>
              <w:autoSpaceDN w:val="0"/>
              <w:jc w:val="center"/>
              <w:rPr>
                <w:rFonts w:ascii="Times New Roman" w:eastAsia="Times New Roman" w:hAnsi="Times New Roman" w:cs="Times New Roman"/>
                <w:b/>
                <w:lang w:eastAsia="ru-RU"/>
              </w:rPr>
            </w:pPr>
            <w:r w:rsidRPr="00834537">
              <w:rPr>
                <w:rFonts w:ascii="Times New Roman" w:eastAsia="Times New Roman" w:hAnsi="Times New Roman" w:cs="Times New Roman"/>
                <w:b/>
                <w:lang w:eastAsia="ru-RU"/>
              </w:rPr>
              <w:t>Кол</w:t>
            </w:r>
            <w:r w:rsidR="00834537">
              <w:rPr>
                <w:rFonts w:ascii="Times New Roman" w:eastAsia="Times New Roman" w:hAnsi="Times New Roman" w:cs="Times New Roman"/>
                <w:b/>
                <w:lang w:eastAsia="ru-RU"/>
              </w:rPr>
              <w:t xml:space="preserve">ичество </w:t>
            </w:r>
          </w:p>
          <w:p w14:paraId="5E26CBF2" w14:textId="78D83356" w:rsidR="00D069D9" w:rsidRPr="00834537" w:rsidRDefault="00D069D9" w:rsidP="00834537">
            <w:pPr>
              <w:autoSpaceDE w:val="0"/>
              <w:autoSpaceDN w:val="0"/>
              <w:jc w:val="center"/>
              <w:rPr>
                <w:rFonts w:ascii="Times New Roman" w:eastAsia="Times New Roman" w:hAnsi="Times New Roman" w:cs="Times New Roman"/>
                <w:b/>
                <w:lang w:eastAsia="ru-RU"/>
              </w:rPr>
            </w:pPr>
            <w:r w:rsidRPr="00834537">
              <w:rPr>
                <w:rFonts w:ascii="Times New Roman" w:eastAsia="Times New Roman" w:hAnsi="Times New Roman" w:cs="Times New Roman"/>
                <w:b/>
                <w:lang w:eastAsia="ru-RU"/>
              </w:rPr>
              <w:t>часов</w:t>
            </w:r>
          </w:p>
        </w:tc>
      </w:tr>
      <w:tr w:rsidR="00D069D9" w:rsidRPr="00BD5A8E" w14:paraId="103A06E2" w14:textId="77777777" w:rsidTr="00BE115D">
        <w:trPr>
          <w:trHeight w:val="64"/>
        </w:trPr>
        <w:tc>
          <w:tcPr>
            <w:tcW w:w="817" w:type="dxa"/>
          </w:tcPr>
          <w:p w14:paraId="4C5BA182" w14:textId="77777777" w:rsidR="00D069D9" w:rsidRPr="00834537" w:rsidRDefault="00D069D9" w:rsidP="00834537">
            <w:pPr>
              <w:jc w:val="center"/>
              <w:rPr>
                <w:rFonts w:ascii="Times New Roman" w:eastAsia="Calibri" w:hAnsi="Times New Roman" w:cs="Times New Roman"/>
                <w:lang w:eastAsia="ru-RU"/>
              </w:rPr>
            </w:pPr>
            <w:r w:rsidRPr="00834537">
              <w:rPr>
                <w:rFonts w:ascii="Times New Roman" w:eastAsia="Calibri" w:hAnsi="Times New Roman" w:cs="Times New Roman"/>
                <w:lang w:eastAsia="ru-RU"/>
              </w:rPr>
              <w:t>1</w:t>
            </w:r>
          </w:p>
        </w:tc>
        <w:tc>
          <w:tcPr>
            <w:tcW w:w="6975" w:type="dxa"/>
          </w:tcPr>
          <w:p w14:paraId="724FD669" w14:textId="77777777" w:rsidR="00D069D9" w:rsidRPr="00834537" w:rsidRDefault="00D069D9" w:rsidP="00834537">
            <w:pPr>
              <w:autoSpaceDE w:val="0"/>
              <w:autoSpaceDN w:val="0"/>
              <w:jc w:val="both"/>
              <w:rPr>
                <w:rFonts w:ascii="Times New Roman" w:eastAsia="Calibri" w:hAnsi="Times New Roman" w:cs="Times New Roman"/>
                <w:lang w:eastAsia="ru-RU"/>
              </w:rPr>
            </w:pPr>
            <w:r w:rsidRPr="00834537">
              <w:rPr>
                <w:rFonts w:ascii="Times New Roman" w:eastAsia="Calibri" w:hAnsi="Times New Roman" w:cs="Times New Roman"/>
                <w:lang w:eastAsia="ru-RU"/>
              </w:rPr>
              <w:t>Основа знаний</w:t>
            </w:r>
          </w:p>
        </w:tc>
        <w:tc>
          <w:tcPr>
            <w:tcW w:w="1559" w:type="dxa"/>
            <w:vAlign w:val="center"/>
          </w:tcPr>
          <w:p w14:paraId="7BE16058" w14:textId="77777777" w:rsidR="00D069D9" w:rsidRPr="00834537" w:rsidRDefault="00D069D9" w:rsidP="00834537">
            <w:pPr>
              <w:autoSpaceDE w:val="0"/>
              <w:autoSpaceDN w:val="0"/>
              <w:jc w:val="center"/>
              <w:rPr>
                <w:rFonts w:ascii="Times New Roman" w:eastAsia="Times New Roman" w:hAnsi="Times New Roman" w:cs="Times New Roman"/>
                <w:lang w:eastAsia="ru-RU"/>
              </w:rPr>
            </w:pPr>
            <w:r w:rsidRPr="00834537">
              <w:rPr>
                <w:rFonts w:ascii="Times New Roman" w:eastAsia="Times New Roman" w:hAnsi="Times New Roman" w:cs="Times New Roman"/>
                <w:lang w:eastAsia="ru-RU"/>
              </w:rPr>
              <w:t xml:space="preserve">В процессе занятия </w:t>
            </w:r>
          </w:p>
        </w:tc>
      </w:tr>
      <w:tr w:rsidR="00D069D9" w:rsidRPr="00BD5A8E" w14:paraId="26008C95" w14:textId="77777777" w:rsidTr="00BE115D">
        <w:trPr>
          <w:trHeight w:val="354"/>
        </w:trPr>
        <w:tc>
          <w:tcPr>
            <w:tcW w:w="817" w:type="dxa"/>
          </w:tcPr>
          <w:p w14:paraId="1D26C9C5" w14:textId="77777777" w:rsidR="00D069D9" w:rsidRPr="00834537" w:rsidRDefault="00D069D9" w:rsidP="00834537">
            <w:pPr>
              <w:jc w:val="center"/>
              <w:rPr>
                <w:rFonts w:ascii="Times New Roman" w:eastAsia="Calibri" w:hAnsi="Times New Roman" w:cs="Times New Roman"/>
                <w:lang w:eastAsia="ru-RU"/>
              </w:rPr>
            </w:pPr>
            <w:r w:rsidRPr="00834537">
              <w:rPr>
                <w:rFonts w:ascii="Times New Roman" w:eastAsia="Calibri" w:hAnsi="Times New Roman" w:cs="Times New Roman"/>
                <w:lang w:eastAsia="ru-RU"/>
              </w:rPr>
              <w:t>2</w:t>
            </w:r>
          </w:p>
        </w:tc>
        <w:tc>
          <w:tcPr>
            <w:tcW w:w="6975" w:type="dxa"/>
          </w:tcPr>
          <w:p w14:paraId="3D857D35" w14:textId="7AFDFF92" w:rsidR="00D069D9" w:rsidRPr="00834537" w:rsidRDefault="00D069D9" w:rsidP="00834537">
            <w:pPr>
              <w:rPr>
                <w:rFonts w:ascii="Times New Roman" w:eastAsia="Calibri" w:hAnsi="Times New Roman" w:cs="Times New Roman"/>
                <w:lang w:eastAsia="ru-RU"/>
              </w:rPr>
            </w:pPr>
            <w:r w:rsidRPr="00834537">
              <w:rPr>
                <w:rFonts w:ascii="Times New Roman" w:eastAsia="Calibri" w:hAnsi="Times New Roman" w:cs="Times New Roman"/>
                <w:bCs/>
              </w:rPr>
              <w:t>Способы самостоятельной деятельности</w:t>
            </w:r>
          </w:p>
        </w:tc>
        <w:tc>
          <w:tcPr>
            <w:tcW w:w="1559" w:type="dxa"/>
            <w:vAlign w:val="center"/>
          </w:tcPr>
          <w:p w14:paraId="45213524" w14:textId="0DACD8CD" w:rsidR="007E0651" w:rsidRPr="00834537" w:rsidRDefault="00D069D9" w:rsidP="007E0651">
            <w:pPr>
              <w:autoSpaceDE w:val="0"/>
              <w:autoSpaceDN w:val="0"/>
              <w:jc w:val="center"/>
              <w:rPr>
                <w:rFonts w:ascii="Times New Roman" w:eastAsia="Times New Roman" w:hAnsi="Times New Roman" w:cs="Times New Roman"/>
                <w:lang w:eastAsia="ru-RU"/>
              </w:rPr>
            </w:pPr>
            <w:r w:rsidRPr="00834537">
              <w:rPr>
                <w:rFonts w:ascii="Times New Roman" w:eastAsia="Times New Roman" w:hAnsi="Times New Roman" w:cs="Times New Roman"/>
                <w:lang w:eastAsia="ru-RU"/>
              </w:rPr>
              <w:t>В процессе занятия</w:t>
            </w:r>
          </w:p>
        </w:tc>
      </w:tr>
      <w:tr w:rsidR="00D069D9" w:rsidRPr="00BD5A8E" w14:paraId="5E7A62E8" w14:textId="77777777" w:rsidTr="00BE115D">
        <w:trPr>
          <w:trHeight w:val="64"/>
        </w:trPr>
        <w:tc>
          <w:tcPr>
            <w:tcW w:w="9351" w:type="dxa"/>
            <w:gridSpan w:val="3"/>
            <w:vAlign w:val="center"/>
          </w:tcPr>
          <w:p w14:paraId="7E1DF62F" w14:textId="702AC501" w:rsidR="00D069D9" w:rsidRPr="00834537" w:rsidRDefault="00D069D9" w:rsidP="00834537">
            <w:pPr>
              <w:jc w:val="center"/>
              <w:rPr>
                <w:rFonts w:ascii="Times New Roman" w:eastAsia="Calibri" w:hAnsi="Times New Roman" w:cs="Times New Roman"/>
              </w:rPr>
            </w:pPr>
            <w:r w:rsidRPr="00834537">
              <w:rPr>
                <w:rFonts w:ascii="Times New Roman" w:eastAsia="Calibri" w:hAnsi="Times New Roman" w:cs="Times New Roman"/>
              </w:rPr>
              <w:t>Физическое совершенствование</w:t>
            </w:r>
          </w:p>
        </w:tc>
      </w:tr>
      <w:tr w:rsidR="00D069D9" w:rsidRPr="00BD5A8E" w14:paraId="528F076D" w14:textId="77777777" w:rsidTr="00BE115D">
        <w:trPr>
          <w:trHeight w:val="2800"/>
        </w:trPr>
        <w:tc>
          <w:tcPr>
            <w:tcW w:w="817" w:type="dxa"/>
          </w:tcPr>
          <w:p w14:paraId="1831459C" w14:textId="77777777" w:rsidR="00D069D9" w:rsidRPr="00834537" w:rsidRDefault="00D069D9" w:rsidP="00834537">
            <w:pPr>
              <w:jc w:val="center"/>
              <w:rPr>
                <w:rFonts w:ascii="Times New Roman" w:eastAsia="Calibri" w:hAnsi="Times New Roman" w:cs="Times New Roman"/>
                <w:lang w:eastAsia="ru-RU"/>
              </w:rPr>
            </w:pPr>
            <w:r w:rsidRPr="00834537">
              <w:rPr>
                <w:rFonts w:ascii="Times New Roman" w:eastAsia="Calibri" w:hAnsi="Times New Roman" w:cs="Times New Roman"/>
                <w:lang w:eastAsia="ru-RU"/>
              </w:rPr>
              <w:t>1</w:t>
            </w:r>
          </w:p>
        </w:tc>
        <w:tc>
          <w:tcPr>
            <w:tcW w:w="6975" w:type="dxa"/>
          </w:tcPr>
          <w:p w14:paraId="3472504A" w14:textId="77777777" w:rsidR="00D069D9" w:rsidRPr="00834537" w:rsidRDefault="00D069D9" w:rsidP="00834537">
            <w:pPr>
              <w:jc w:val="both"/>
              <w:rPr>
                <w:rFonts w:ascii="Times New Roman" w:eastAsia="Calibri" w:hAnsi="Times New Roman" w:cs="Times New Roman"/>
                <w:lang w:eastAsia="ru-RU"/>
              </w:rPr>
            </w:pPr>
            <w:r w:rsidRPr="00834537">
              <w:rPr>
                <w:rFonts w:ascii="Times New Roman" w:eastAsia="Calibri" w:hAnsi="Times New Roman" w:cs="Times New Roman"/>
                <w:lang w:eastAsia="ru-RU"/>
              </w:rPr>
              <w:t xml:space="preserve">Совершенствование техники ранее изученных упражнений. </w:t>
            </w:r>
          </w:p>
          <w:p w14:paraId="2E8BF489" w14:textId="5B44DFBD" w:rsidR="00D069D9" w:rsidRPr="00834537" w:rsidRDefault="00D069D9" w:rsidP="00834537">
            <w:pPr>
              <w:jc w:val="both"/>
              <w:rPr>
                <w:rFonts w:ascii="Times New Roman" w:eastAsia="Calibri" w:hAnsi="Times New Roman" w:cs="Times New Roman"/>
                <w:lang w:eastAsia="ru-RU"/>
              </w:rPr>
            </w:pPr>
            <w:r w:rsidRPr="00834537">
              <w:rPr>
                <w:rFonts w:ascii="Times New Roman" w:eastAsia="Calibri" w:hAnsi="Times New Roman" w:cs="Times New Roman"/>
                <w:lang w:eastAsia="ru-RU"/>
              </w:rPr>
              <w:t xml:space="preserve">Специально-подготовительные упражнения комплексного воздействия – освобождение от захвата партнера за обусловленное время; </w:t>
            </w:r>
            <w:proofErr w:type="spellStart"/>
            <w:r w:rsidRPr="00834537">
              <w:rPr>
                <w:rFonts w:ascii="Times New Roman" w:eastAsia="Calibri" w:hAnsi="Times New Roman" w:cs="Times New Roman"/>
                <w:lang w:eastAsia="ru-RU"/>
              </w:rPr>
              <w:t>подвороты</w:t>
            </w:r>
            <w:proofErr w:type="spellEnd"/>
            <w:r w:rsidRPr="00834537">
              <w:rPr>
                <w:rFonts w:ascii="Times New Roman" w:eastAsia="Calibri" w:hAnsi="Times New Roman" w:cs="Times New Roman"/>
                <w:lang w:eastAsia="ru-RU"/>
              </w:rPr>
              <w:t xml:space="preserve"> на бросок без отрыва партнера; учебные поединки в партере по упрощенным правилам с увеличением продолжительности, уменьшением продолжительности; челночный бег 3×10 м, эстафеты с этапом до 10 м, эстафеты из различных исходных положений. Бег 10 м, 20 м, 30 м; прыжки в длину с места. Прыжки со скакалкой. Чередование прыжков в длину в полную силу и в пол силы (с открытыми и закрытыми глазами, на точность приземления), с поворотом</w:t>
            </w:r>
            <w:r w:rsidR="00834537">
              <w:rPr>
                <w:rFonts w:ascii="Times New Roman" w:eastAsia="Calibri" w:hAnsi="Times New Roman" w:cs="Times New Roman"/>
                <w:lang w:eastAsia="ru-RU"/>
              </w:rPr>
              <w:t xml:space="preserve"> в разные стороны</w:t>
            </w:r>
          </w:p>
        </w:tc>
        <w:tc>
          <w:tcPr>
            <w:tcW w:w="1559" w:type="dxa"/>
            <w:vAlign w:val="center"/>
          </w:tcPr>
          <w:p w14:paraId="4A30F0B4" w14:textId="77777777" w:rsidR="00D069D9" w:rsidRPr="00834537" w:rsidRDefault="00D069D9" w:rsidP="00834537">
            <w:pPr>
              <w:autoSpaceDE w:val="0"/>
              <w:autoSpaceDN w:val="0"/>
              <w:jc w:val="center"/>
              <w:rPr>
                <w:rFonts w:ascii="Times New Roman" w:eastAsia="Times New Roman" w:hAnsi="Times New Roman" w:cs="Times New Roman"/>
                <w:lang w:eastAsia="ru-RU"/>
              </w:rPr>
            </w:pPr>
            <w:r w:rsidRPr="00834537">
              <w:rPr>
                <w:rFonts w:ascii="Times New Roman" w:eastAsia="Times New Roman" w:hAnsi="Times New Roman" w:cs="Times New Roman"/>
                <w:lang w:eastAsia="ru-RU"/>
              </w:rPr>
              <w:t>В процессе занятия</w:t>
            </w:r>
          </w:p>
        </w:tc>
      </w:tr>
      <w:tr w:rsidR="00D069D9" w:rsidRPr="00BD5A8E" w14:paraId="5599E963" w14:textId="77777777" w:rsidTr="00BE115D">
        <w:trPr>
          <w:trHeight w:val="64"/>
        </w:trPr>
        <w:tc>
          <w:tcPr>
            <w:tcW w:w="817" w:type="dxa"/>
          </w:tcPr>
          <w:p w14:paraId="541CB8DD" w14:textId="77777777" w:rsidR="00D069D9" w:rsidRPr="00834537" w:rsidRDefault="00D069D9" w:rsidP="00834537">
            <w:pPr>
              <w:jc w:val="center"/>
              <w:rPr>
                <w:rFonts w:ascii="Times New Roman" w:eastAsia="Calibri" w:hAnsi="Times New Roman" w:cs="Times New Roman"/>
                <w:lang w:eastAsia="ru-RU"/>
              </w:rPr>
            </w:pPr>
            <w:r w:rsidRPr="00834537">
              <w:rPr>
                <w:rFonts w:ascii="Times New Roman" w:eastAsia="Calibri" w:hAnsi="Times New Roman" w:cs="Times New Roman"/>
                <w:lang w:eastAsia="ru-RU"/>
              </w:rPr>
              <w:t>2</w:t>
            </w:r>
          </w:p>
        </w:tc>
        <w:tc>
          <w:tcPr>
            <w:tcW w:w="6975" w:type="dxa"/>
          </w:tcPr>
          <w:p w14:paraId="6CECCF13" w14:textId="77777777" w:rsidR="00D069D9" w:rsidRPr="00834537" w:rsidRDefault="00D069D9" w:rsidP="00834537">
            <w:pPr>
              <w:jc w:val="both"/>
              <w:rPr>
                <w:rFonts w:ascii="Times New Roman" w:eastAsia="Calibri" w:hAnsi="Times New Roman" w:cs="Times New Roman"/>
                <w:lang w:eastAsia="ru-RU"/>
              </w:rPr>
            </w:pPr>
            <w:r w:rsidRPr="00834537">
              <w:rPr>
                <w:rFonts w:ascii="Times New Roman" w:eastAsia="Calibri" w:hAnsi="Times New Roman" w:cs="Times New Roman"/>
                <w:lang w:eastAsia="ru-RU"/>
              </w:rPr>
              <w:t xml:space="preserve">Базовые элементы в партере: перекаты и </w:t>
            </w:r>
            <w:proofErr w:type="spellStart"/>
            <w:r w:rsidRPr="00834537">
              <w:rPr>
                <w:rFonts w:ascii="Times New Roman" w:eastAsia="Calibri" w:hAnsi="Times New Roman" w:cs="Times New Roman"/>
                <w:lang w:eastAsia="ru-RU"/>
              </w:rPr>
              <w:t>выседы</w:t>
            </w:r>
            <w:proofErr w:type="spellEnd"/>
            <w:r w:rsidRPr="00834537">
              <w:rPr>
                <w:rFonts w:ascii="Times New Roman" w:eastAsia="Calibri" w:hAnsi="Times New Roman" w:cs="Times New Roman"/>
                <w:lang w:eastAsia="ru-RU"/>
              </w:rPr>
              <w:t>, варианты упражнения «креветка» (прямая, обратная, боковая), упражнение упор головой в татами, борцовский «мост» из положения лежа на спине, с выходами на правое или левое плечо и выходами на живот.</w:t>
            </w:r>
          </w:p>
          <w:p w14:paraId="53D0EF1B" w14:textId="6C2A9ED9" w:rsidR="00D069D9" w:rsidRPr="00834537" w:rsidRDefault="00D069D9" w:rsidP="00834537">
            <w:pPr>
              <w:jc w:val="both"/>
              <w:rPr>
                <w:rFonts w:ascii="Times New Roman" w:eastAsia="Calibri" w:hAnsi="Times New Roman" w:cs="Times New Roman"/>
                <w:lang w:eastAsia="ru-RU"/>
              </w:rPr>
            </w:pPr>
            <w:r w:rsidRPr="00834537">
              <w:rPr>
                <w:rFonts w:ascii="Times New Roman" w:eastAsia="Calibri" w:hAnsi="Times New Roman" w:cs="Times New Roman"/>
                <w:lang w:eastAsia="ru-RU"/>
              </w:rPr>
              <w:t>Перевороты партнера в положении лежа: перевороты партнера, стоящего в упоре на кистях и коленях (захватом двух рук, руки и отворота дзюдоги, рычагом), лежащего на животе (с захватом штанин, с захватом руки и пояса и другое).</w:t>
            </w:r>
            <w:r w:rsidRPr="00834537">
              <w:t xml:space="preserve"> </w:t>
            </w:r>
            <w:r w:rsidRPr="00834537">
              <w:rPr>
                <w:rFonts w:ascii="Times New Roman" w:eastAsia="Calibri" w:hAnsi="Times New Roman" w:cs="Times New Roman"/>
                <w:lang w:eastAsia="ru-RU"/>
              </w:rPr>
              <w:t>Упражнения на борцовском мосту из положения лежа на спине, упражнения в упоре головой и руками в татами. Переход из упора головой в татами на борцовский мост (перекидка), переход с борцовского моста в упо</w:t>
            </w:r>
            <w:r w:rsidR="00834537">
              <w:rPr>
                <w:rFonts w:ascii="Times New Roman" w:eastAsia="Calibri" w:hAnsi="Times New Roman" w:cs="Times New Roman"/>
                <w:lang w:eastAsia="ru-RU"/>
              </w:rPr>
              <w:t>р головой в татами (</w:t>
            </w:r>
            <w:proofErr w:type="spellStart"/>
            <w:r w:rsidR="00834537">
              <w:rPr>
                <w:rFonts w:ascii="Times New Roman" w:eastAsia="Calibri" w:hAnsi="Times New Roman" w:cs="Times New Roman"/>
                <w:lang w:eastAsia="ru-RU"/>
              </w:rPr>
              <w:t>забеганием</w:t>
            </w:r>
            <w:proofErr w:type="spellEnd"/>
            <w:r w:rsidR="00834537">
              <w:rPr>
                <w:rFonts w:ascii="Times New Roman" w:eastAsia="Calibri" w:hAnsi="Times New Roman" w:cs="Times New Roman"/>
                <w:lang w:eastAsia="ru-RU"/>
              </w:rPr>
              <w:t>)</w:t>
            </w:r>
          </w:p>
        </w:tc>
        <w:tc>
          <w:tcPr>
            <w:tcW w:w="1559" w:type="dxa"/>
            <w:vAlign w:val="center"/>
          </w:tcPr>
          <w:p w14:paraId="1171CB88" w14:textId="77777777" w:rsidR="00D069D9" w:rsidRPr="00834537" w:rsidRDefault="00D069D9" w:rsidP="00834537">
            <w:pPr>
              <w:autoSpaceDE w:val="0"/>
              <w:autoSpaceDN w:val="0"/>
              <w:jc w:val="center"/>
              <w:rPr>
                <w:rFonts w:ascii="Times New Roman" w:eastAsia="Times New Roman" w:hAnsi="Times New Roman" w:cs="Times New Roman"/>
                <w:lang w:eastAsia="ru-RU"/>
              </w:rPr>
            </w:pPr>
            <w:r w:rsidRPr="00834537">
              <w:rPr>
                <w:rFonts w:ascii="Times New Roman" w:eastAsia="Times New Roman" w:hAnsi="Times New Roman" w:cs="Times New Roman"/>
                <w:lang w:eastAsia="ru-RU"/>
              </w:rPr>
              <w:t>4</w:t>
            </w:r>
          </w:p>
        </w:tc>
      </w:tr>
      <w:tr w:rsidR="00D069D9" w:rsidRPr="00BD5A8E" w14:paraId="24A01762" w14:textId="77777777" w:rsidTr="00BE115D">
        <w:trPr>
          <w:trHeight w:val="64"/>
        </w:trPr>
        <w:tc>
          <w:tcPr>
            <w:tcW w:w="817" w:type="dxa"/>
          </w:tcPr>
          <w:p w14:paraId="0C9B51A9" w14:textId="77777777" w:rsidR="00D069D9" w:rsidRPr="00834537" w:rsidRDefault="00D069D9" w:rsidP="00834537">
            <w:pPr>
              <w:jc w:val="center"/>
              <w:rPr>
                <w:rFonts w:ascii="Times New Roman" w:eastAsia="Calibri" w:hAnsi="Times New Roman" w:cs="Times New Roman"/>
                <w:lang w:eastAsia="ru-RU"/>
              </w:rPr>
            </w:pPr>
            <w:r w:rsidRPr="00834537">
              <w:rPr>
                <w:rFonts w:ascii="Times New Roman" w:eastAsia="Calibri" w:hAnsi="Times New Roman" w:cs="Times New Roman"/>
                <w:lang w:eastAsia="ru-RU"/>
              </w:rPr>
              <w:t>3</w:t>
            </w:r>
          </w:p>
        </w:tc>
        <w:tc>
          <w:tcPr>
            <w:tcW w:w="6975" w:type="dxa"/>
          </w:tcPr>
          <w:p w14:paraId="72B773B1" w14:textId="77777777" w:rsidR="00D069D9" w:rsidRPr="00834537" w:rsidRDefault="00D069D9" w:rsidP="00834537">
            <w:pPr>
              <w:jc w:val="both"/>
              <w:rPr>
                <w:rFonts w:ascii="Times New Roman" w:eastAsia="Calibri" w:hAnsi="Times New Roman" w:cs="Times New Roman"/>
                <w:lang w:eastAsia="ru-RU"/>
              </w:rPr>
            </w:pPr>
            <w:r w:rsidRPr="00834537">
              <w:rPr>
                <w:rFonts w:ascii="Times New Roman" w:eastAsia="Calibri" w:hAnsi="Times New Roman" w:cs="Times New Roman"/>
                <w:lang w:eastAsia="ru-RU"/>
              </w:rPr>
              <w:t xml:space="preserve">Сковывающие действия: повторение ранее изученных удержаний. </w:t>
            </w:r>
          </w:p>
          <w:p w14:paraId="02DE3E12" w14:textId="77777777" w:rsidR="00D069D9" w:rsidRPr="00834537" w:rsidRDefault="00D069D9" w:rsidP="00834537">
            <w:pPr>
              <w:jc w:val="both"/>
              <w:rPr>
                <w:rFonts w:ascii="Times New Roman" w:eastAsia="Calibri" w:hAnsi="Times New Roman" w:cs="Times New Roman"/>
                <w:lang w:eastAsia="ru-RU"/>
              </w:rPr>
            </w:pPr>
            <w:r w:rsidRPr="00834537">
              <w:rPr>
                <w:rFonts w:ascii="Times New Roman" w:eastAsia="Calibri" w:hAnsi="Times New Roman" w:cs="Times New Roman"/>
                <w:lang w:eastAsia="ru-RU"/>
              </w:rPr>
              <w:t xml:space="preserve">Освобождение от сковывающих действий: повторение ранее изученных способов. </w:t>
            </w:r>
          </w:p>
          <w:p w14:paraId="1D8AD936" w14:textId="573385CC" w:rsidR="00D069D9" w:rsidRPr="00834537" w:rsidRDefault="00D069D9" w:rsidP="00834537">
            <w:pPr>
              <w:jc w:val="both"/>
              <w:rPr>
                <w:rFonts w:ascii="Times New Roman" w:eastAsia="Calibri" w:hAnsi="Times New Roman" w:cs="Times New Roman"/>
                <w:lang w:eastAsia="ru-RU"/>
              </w:rPr>
            </w:pPr>
            <w:r w:rsidRPr="00834537">
              <w:rPr>
                <w:rFonts w:ascii="Times New Roman" w:eastAsia="Calibri" w:hAnsi="Times New Roman" w:cs="Times New Roman"/>
                <w:lang w:eastAsia="ru-RU"/>
              </w:rPr>
              <w:t>Техника в стойке: повторение ранее изученных приемов, составление ко</w:t>
            </w:r>
            <w:r w:rsidR="00834537">
              <w:rPr>
                <w:rFonts w:ascii="Times New Roman" w:eastAsia="Calibri" w:hAnsi="Times New Roman" w:cs="Times New Roman"/>
                <w:lang w:eastAsia="ru-RU"/>
              </w:rPr>
              <w:t>мбинаций из известных бросков</w:t>
            </w:r>
          </w:p>
        </w:tc>
        <w:tc>
          <w:tcPr>
            <w:tcW w:w="1559" w:type="dxa"/>
            <w:vAlign w:val="center"/>
          </w:tcPr>
          <w:p w14:paraId="72BBAB1B" w14:textId="77777777" w:rsidR="00D069D9" w:rsidRPr="00834537" w:rsidRDefault="00D069D9" w:rsidP="00834537">
            <w:pPr>
              <w:autoSpaceDE w:val="0"/>
              <w:autoSpaceDN w:val="0"/>
              <w:jc w:val="center"/>
              <w:rPr>
                <w:rFonts w:ascii="Times New Roman" w:eastAsia="Times New Roman" w:hAnsi="Times New Roman" w:cs="Times New Roman"/>
                <w:lang w:eastAsia="ru-RU"/>
              </w:rPr>
            </w:pPr>
            <w:r w:rsidRPr="00834537">
              <w:rPr>
                <w:rFonts w:ascii="Times New Roman" w:eastAsia="Times New Roman" w:hAnsi="Times New Roman" w:cs="Times New Roman"/>
                <w:lang w:eastAsia="ru-RU"/>
              </w:rPr>
              <w:t>4</w:t>
            </w:r>
          </w:p>
        </w:tc>
      </w:tr>
      <w:tr w:rsidR="00D069D9" w:rsidRPr="00BD5A8E" w14:paraId="6DE367F3" w14:textId="77777777" w:rsidTr="00BE115D">
        <w:trPr>
          <w:trHeight w:val="287"/>
        </w:trPr>
        <w:tc>
          <w:tcPr>
            <w:tcW w:w="817" w:type="dxa"/>
          </w:tcPr>
          <w:p w14:paraId="2CADC5B9" w14:textId="77777777" w:rsidR="00D069D9" w:rsidRPr="00834537" w:rsidRDefault="00D069D9" w:rsidP="00834537">
            <w:pPr>
              <w:jc w:val="center"/>
              <w:rPr>
                <w:rFonts w:ascii="Times New Roman" w:eastAsia="Calibri" w:hAnsi="Times New Roman" w:cs="Times New Roman"/>
                <w:lang w:eastAsia="ru-RU"/>
              </w:rPr>
            </w:pPr>
            <w:r w:rsidRPr="00834537">
              <w:rPr>
                <w:rFonts w:ascii="Times New Roman" w:eastAsia="Calibri" w:hAnsi="Times New Roman" w:cs="Times New Roman"/>
                <w:lang w:eastAsia="ru-RU"/>
              </w:rPr>
              <w:t>4</w:t>
            </w:r>
          </w:p>
        </w:tc>
        <w:tc>
          <w:tcPr>
            <w:tcW w:w="6975" w:type="dxa"/>
          </w:tcPr>
          <w:p w14:paraId="5598028A" w14:textId="77777777" w:rsidR="00D069D9" w:rsidRPr="00834537" w:rsidRDefault="00D069D9" w:rsidP="00834537">
            <w:pPr>
              <w:jc w:val="both"/>
              <w:rPr>
                <w:rFonts w:ascii="Times New Roman" w:eastAsia="Calibri" w:hAnsi="Times New Roman" w:cs="Times New Roman"/>
                <w:lang w:eastAsia="ru-RU"/>
              </w:rPr>
            </w:pPr>
            <w:r w:rsidRPr="00834537">
              <w:rPr>
                <w:rFonts w:ascii="Times New Roman" w:eastAsia="Calibri" w:hAnsi="Times New Roman" w:cs="Times New Roman"/>
                <w:lang w:eastAsia="ru-RU"/>
              </w:rPr>
              <w:t xml:space="preserve">Болевые приемы: повторение ранее изученных, варианты уходов. </w:t>
            </w:r>
          </w:p>
          <w:p w14:paraId="43A64D96" w14:textId="77777777" w:rsidR="00D069D9" w:rsidRPr="00834537" w:rsidRDefault="00D069D9" w:rsidP="00834537">
            <w:pPr>
              <w:jc w:val="both"/>
              <w:rPr>
                <w:rFonts w:ascii="Times New Roman" w:eastAsia="Calibri" w:hAnsi="Times New Roman" w:cs="Times New Roman"/>
                <w:lang w:eastAsia="ru-RU"/>
              </w:rPr>
            </w:pPr>
            <w:r w:rsidRPr="00834537">
              <w:rPr>
                <w:rFonts w:ascii="Times New Roman" w:eastAsia="Calibri" w:hAnsi="Times New Roman" w:cs="Times New Roman"/>
                <w:lang w:eastAsia="ru-RU"/>
              </w:rPr>
              <w:lastRenderedPageBreak/>
              <w:t xml:space="preserve">Комбинации в стойке: </w:t>
            </w:r>
          </w:p>
          <w:p w14:paraId="5DFB4B15" w14:textId="77777777" w:rsidR="00D069D9" w:rsidRPr="00834537" w:rsidRDefault="00D069D9" w:rsidP="00834537">
            <w:pPr>
              <w:jc w:val="both"/>
              <w:rPr>
                <w:rFonts w:ascii="Times New Roman" w:eastAsia="Calibri" w:hAnsi="Times New Roman" w:cs="Times New Roman"/>
                <w:lang w:eastAsia="ru-RU"/>
              </w:rPr>
            </w:pPr>
            <w:r w:rsidRPr="00834537">
              <w:rPr>
                <w:rFonts w:ascii="Times New Roman" w:eastAsia="Calibri" w:hAnsi="Times New Roman" w:cs="Times New Roman"/>
                <w:lang w:eastAsia="ru-RU"/>
              </w:rPr>
              <w:t xml:space="preserve">ХИЗА-ГУРУМА – подсечка в колено – ОКУРИ-АШИ-БАРАИ – боковая </w:t>
            </w:r>
          </w:p>
          <w:p w14:paraId="0C7C4B6F" w14:textId="77777777" w:rsidR="00D069D9" w:rsidRPr="00834537" w:rsidRDefault="00D069D9" w:rsidP="00834537">
            <w:pPr>
              <w:jc w:val="both"/>
              <w:rPr>
                <w:rFonts w:ascii="Times New Roman" w:eastAsia="Calibri" w:hAnsi="Times New Roman" w:cs="Times New Roman"/>
                <w:lang w:eastAsia="ru-RU"/>
              </w:rPr>
            </w:pPr>
            <w:r w:rsidRPr="00834537">
              <w:rPr>
                <w:rFonts w:ascii="Times New Roman" w:eastAsia="Calibri" w:hAnsi="Times New Roman" w:cs="Times New Roman"/>
                <w:lang w:eastAsia="ru-RU"/>
              </w:rPr>
              <w:t xml:space="preserve">подсечка в темп шагов; </w:t>
            </w:r>
          </w:p>
          <w:p w14:paraId="523C58AA" w14:textId="1C81278B" w:rsidR="00D069D9" w:rsidRPr="00834537" w:rsidRDefault="00D069D9" w:rsidP="00834537">
            <w:pPr>
              <w:jc w:val="both"/>
              <w:rPr>
                <w:rFonts w:ascii="Times New Roman" w:eastAsia="Calibri" w:hAnsi="Times New Roman" w:cs="Times New Roman"/>
                <w:lang w:eastAsia="ru-RU"/>
              </w:rPr>
            </w:pPr>
            <w:r w:rsidRPr="00834537">
              <w:rPr>
                <w:rFonts w:ascii="Times New Roman" w:eastAsia="Calibri" w:hAnsi="Times New Roman" w:cs="Times New Roman"/>
                <w:lang w:eastAsia="ru-RU"/>
              </w:rPr>
              <w:t xml:space="preserve">О-УЧИ-ГАРИ – зацеп изнутри разноименной ногой – ОКУРИ-АШИ-БАРАИ – </w:t>
            </w:r>
            <w:r w:rsidR="00834537">
              <w:rPr>
                <w:rFonts w:ascii="Times New Roman" w:eastAsia="Calibri" w:hAnsi="Times New Roman" w:cs="Times New Roman"/>
                <w:lang w:eastAsia="ru-RU"/>
              </w:rPr>
              <w:t>боковая подсечка в темп шагов</w:t>
            </w:r>
          </w:p>
        </w:tc>
        <w:tc>
          <w:tcPr>
            <w:tcW w:w="1559" w:type="dxa"/>
            <w:vAlign w:val="center"/>
          </w:tcPr>
          <w:p w14:paraId="702245F9" w14:textId="77777777" w:rsidR="00D069D9" w:rsidRPr="00834537" w:rsidRDefault="00D069D9" w:rsidP="00834537">
            <w:pPr>
              <w:autoSpaceDE w:val="0"/>
              <w:autoSpaceDN w:val="0"/>
              <w:jc w:val="center"/>
              <w:rPr>
                <w:rFonts w:ascii="Times New Roman" w:eastAsia="Times New Roman" w:hAnsi="Times New Roman" w:cs="Times New Roman"/>
                <w:lang w:eastAsia="ru-RU"/>
              </w:rPr>
            </w:pPr>
            <w:r w:rsidRPr="00834537">
              <w:rPr>
                <w:rFonts w:ascii="Times New Roman" w:eastAsia="Times New Roman" w:hAnsi="Times New Roman" w:cs="Times New Roman"/>
                <w:lang w:eastAsia="ru-RU"/>
              </w:rPr>
              <w:lastRenderedPageBreak/>
              <w:t>4</w:t>
            </w:r>
          </w:p>
        </w:tc>
      </w:tr>
      <w:tr w:rsidR="00D069D9" w:rsidRPr="00BD5A8E" w14:paraId="41040900" w14:textId="77777777" w:rsidTr="00BE115D">
        <w:trPr>
          <w:trHeight w:val="287"/>
        </w:trPr>
        <w:tc>
          <w:tcPr>
            <w:tcW w:w="817" w:type="dxa"/>
          </w:tcPr>
          <w:p w14:paraId="4817D747" w14:textId="77777777" w:rsidR="00D069D9" w:rsidRPr="00834537" w:rsidRDefault="00D069D9" w:rsidP="00834537">
            <w:pPr>
              <w:jc w:val="center"/>
              <w:rPr>
                <w:rFonts w:ascii="Times New Roman" w:eastAsia="Calibri" w:hAnsi="Times New Roman" w:cs="Times New Roman"/>
                <w:lang w:eastAsia="ru-RU"/>
              </w:rPr>
            </w:pPr>
            <w:r w:rsidRPr="00834537">
              <w:rPr>
                <w:rFonts w:ascii="Times New Roman" w:eastAsia="Calibri" w:hAnsi="Times New Roman" w:cs="Times New Roman"/>
                <w:lang w:eastAsia="ru-RU"/>
              </w:rPr>
              <w:t>5</w:t>
            </w:r>
          </w:p>
        </w:tc>
        <w:tc>
          <w:tcPr>
            <w:tcW w:w="6975" w:type="dxa"/>
          </w:tcPr>
          <w:p w14:paraId="08914385" w14:textId="77777777" w:rsidR="00D069D9" w:rsidRPr="00834537" w:rsidRDefault="00D069D9" w:rsidP="00834537">
            <w:pPr>
              <w:jc w:val="both"/>
              <w:rPr>
                <w:rFonts w:ascii="Times New Roman" w:eastAsia="Calibri" w:hAnsi="Times New Roman" w:cs="Times New Roman"/>
                <w:lang w:eastAsia="ru-RU"/>
              </w:rPr>
            </w:pPr>
            <w:r w:rsidRPr="00834537">
              <w:rPr>
                <w:rFonts w:ascii="Times New Roman" w:eastAsia="Calibri" w:hAnsi="Times New Roman" w:cs="Times New Roman"/>
                <w:lang w:eastAsia="ru-RU"/>
              </w:rPr>
              <w:t xml:space="preserve">Контрприемы в стойке: </w:t>
            </w:r>
          </w:p>
          <w:p w14:paraId="47D7F81E" w14:textId="77777777" w:rsidR="00D069D9" w:rsidRPr="00834537" w:rsidRDefault="00D069D9" w:rsidP="00834537">
            <w:pPr>
              <w:jc w:val="both"/>
              <w:rPr>
                <w:rFonts w:ascii="Times New Roman" w:eastAsia="Calibri" w:hAnsi="Times New Roman" w:cs="Times New Roman"/>
                <w:lang w:eastAsia="ru-RU"/>
              </w:rPr>
            </w:pPr>
            <w:r w:rsidRPr="00834537">
              <w:rPr>
                <w:rFonts w:ascii="Times New Roman" w:eastAsia="Calibri" w:hAnsi="Times New Roman" w:cs="Times New Roman"/>
                <w:lang w:eastAsia="ru-RU"/>
              </w:rPr>
              <w:t xml:space="preserve">О-УЧИ-ГАРИ – зацеп изнутри разноименной ногой – КОСОТО-ГАРИ – задняя подсечка; КО-УЧИ-ГАРИ – подсечка изнутри – ДЭ-АШИ-БАРАИ – боковая подсечка под выставленную ногу. </w:t>
            </w:r>
          </w:p>
          <w:p w14:paraId="533B6DC2" w14:textId="43567695" w:rsidR="00D069D9" w:rsidRPr="00834537" w:rsidRDefault="00D069D9" w:rsidP="00834537">
            <w:pPr>
              <w:jc w:val="both"/>
              <w:rPr>
                <w:rFonts w:ascii="Times New Roman" w:eastAsia="Calibri" w:hAnsi="Times New Roman" w:cs="Times New Roman"/>
              </w:rPr>
            </w:pPr>
            <w:r w:rsidRPr="00834537">
              <w:rPr>
                <w:rFonts w:ascii="Times New Roman" w:eastAsia="Calibri" w:hAnsi="Times New Roman" w:cs="Times New Roman"/>
                <w:lang w:eastAsia="ru-RU"/>
              </w:rPr>
              <w:t>Комбинации в партере: КАТА-ГАТАМЭ – удержания с фиксацией плеча головой – ДЗЮДЗИ-ГАТАМЭ – рычаг локтя через бедро</w:t>
            </w:r>
          </w:p>
        </w:tc>
        <w:tc>
          <w:tcPr>
            <w:tcW w:w="1559" w:type="dxa"/>
            <w:vAlign w:val="center"/>
          </w:tcPr>
          <w:p w14:paraId="29EE962D" w14:textId="77777777" w:rsidR="00D069D9" w:rsidRPr="00834537" w:rsidRDefault="00D069D9" w:rsidP="00834537">
            <w:pPr>
              <w:autoSpaceDE w:val="0"/>
              <w:autoSpaceDN w:val="0"/>
              <w:jc w:val="center"/>
              <w:rPr>
                <w:rFonts w:ascii="Times New Roman" w:eastAsia="Times New Roman" w:hAnsi="Times New Roman" w:cs="Times New Roman"/>
                <w:lang w:eastAsia="ru-RU"/>
              </w:rPr>
            </w:pPr>
            <w:r w:rsidRPr="00834537">
              <w:rPr>
                <w:rFonts w:ascii="Times New Roman" w:eastAsia="Times New Roman" w:hAnsi="Times New Roman" w:cs="Times New Roman"/>
                <w:lang w:eastAsia="ru-RU"/>
              </w:rPr>
              <w:t>4</w:t>
            </w:r>
          </w:p>
        </w:tc>
      </w:tr>
      <w:tr w:rsidR="00D069D9" w:rsidRPr="00BD5A8E" w14:paraId="1F57ECE1" w14:textId="77777777" w:rsidTr="00BE115D">
        <w:trPr>
          <w:trHeight w:val="287"/>
        </w:trPr>
        <w:tc>
          <w:tcPr>
            <w:tcW w:w="817" w:type="dxa"/>
          </w:tcPr>
          <w:p w14:paraId="52DA17DF" w14:textId="77777777" w:rsidR="00D069D9" w:rsidRPr="00834537" w:rsidRDefault="00D069D9" w:rsidP="00834537">
            <w:pPr>
              <w:jc w:val="center"/>
              <w:rPr>
                <w:rFonts w:ascii="Times New Roman" w:eastAsia="Calibri" w:hAnsi="Times New Roman" w:cs="Times New Roman"/>
                <w:lang w:eastAsia="ru-RU"/>
              </w:rPr>
            </w:pPr>
            <w:r w:rsidRPr="00834537">
              <w:rPr>
                <w:rFonts w:ascii="Times New Roman" w:eastAsia="Calibri" w:hAnsi="Times New Roman" w:cs="Times New Roman"/>
                <w:lang w:eastAsia="ru-RU"/>
              </w:rPr>
              <w:t>6</w:t>
            </w:r>
          </w:p>
        </w:tc>
        <w:tc>
          <w:tcPr>
            <w:tcW w:w="6975" w:type="dxa"/>
          </w:tcPr>
          <w:p w14:paraId="0CC1BFE9" w14:textId="2AAA20C2" w:rsidR="00D069D9" w:rsidRPr="00834537" w:rsidRDefault="00D069D9" w:rsidP="00834537">
            <w:pPr>
              <w:jc w:val="both"/>
              <w:rPr>
                <w:rFonts w:ascii="Times New Roman" w:eastAsia="Calibri" w:hAnsi="Times New Roman" w:cs="Times New Roman"/>
                <w:lang w:eastAsia="ru-RU"/>
              </w:rPr>
            </w:pPr>
            <w:r w:rsidRPr="00834537">
              <w:rPr>
                <w:rFonts w:ascii="Times New Roman" w:eastAsia="Calibri" w:hAnsi="Times New Roman" w:cs="Times New Roman"/>
                <w:lang w:eastAsia="ru-RU"/>
              </w:rPr>
              <w:t>Контрприёмы в партере: ЕКО-ШИХО-ГАТАМЭ – удержание поперек –</w:t>
            </w:r>
            <w:r w:rsidR="00BD5A8E" w:rsidRPr="00834537">
              <w:rPr>
                <w:rFonts w:ascii="Times New Roman" w:eastAsia="Calibri" w:hAnsi="Times New Roman" w:cs="Times New Roman"/>
                <w:lang w:eastAsia="ru-RU"/>
              </w:rPr>
              <w:t xml:space="preserve"> </w:t>
            </w:r>
            <w:r w:rsidRPr="00834537">
              <w:rPr>
                <w:rFonts w:ascii="Times New Roman" w:eastAsia="Calibri" w:hAnsi="Times New Roman" w:cs="Times New Roman"/>
                <w:lang w:eastAsia="ru-RU"/>
              </w:rPr>
              <w:t>УДЭ-ХИШИГЭ-АШИ-ГА</w:t>
            </w:r>
            <w:r w:rsidR="00834537">
              <w:rPr>
                <w:rFonts w:ascii="Times New Roman" w:eastAsia="Calibri" w:hAnsi="Times New Roman" w:cs="Times New Roman"/>
                <w:lang w:eastAsia="ru-RU"/>
              </w:rPr>
              <w:t>ТАМЭ – рычаг локтя внутрь ногой</w:t>
            </w:r>
          </w:p>
        </w:tc>
        <w:tc>
          <w:tcPr>
            <w:tcW w:w="1559" w:type="dxa"/>
            <w:vAlign w:val="center"/>
          </w:tcPr>
          <w:p w14:paraId="7FEC17BF" w14:textId="77777777" w:rsidR="00D069D9" w:rsidRPr="00834537" w:rsidRDefault="00D069D9" w:rsidP="00834537">
            <w:pPr>
              <w:autoSpaceDE w:val="0"/>
              <w:autoSpaceDN w:val="0"/>
              <w:jc w:val="center"/>
              <w:rPr>
                <w:rFonts w:ascii="Times New Roman" w:eastAsia="Times New Roman" w:hAnsi="Times New Roman" w:cs="Times New Roman"/>
                <w:lang w:eastAsia="ru-RU"/>
              </w:rPr>
            </w:pPr>
            <w:r w:rsidRPr="00834537">
              <w:rPr>
                <w:rFonts w:ascii="Times New Roman" w:eastAsia="Times New Roman" w:hAnsi="Times New Roman" w:cs="Times New Roman"/>
                <w:lang w:eastAsia="ru-RU"/>
              </w:rPr>
              <w:t>4</w:t>
            </w:r>
          </w:p>
        </w:tc>
      </w:tr>
      <w:tr w:rsidR="00D069D9" w:rsidRPr="00BD5A8E" w14:paraId="2660B087" w14:textId="77777777" w:rsidTr="00BE115D">
        <w:trPr>
          <w:trHeight w:val="287"/>
        </w:trPr>
        <w:tc>
          <w:tcPr>
            <w:tcW w:w="817" w:type="dxa"/>
          </w:tcPr>
          <w:p w14:paraId="0B273C33" w14:textId="77777777" w:rsidR="00D069D9" w:rsidRPr="00834537" w:rsidRDefault="00D069D9" w:rsidP="00834537">
            <w:pPr>
              <w:jc w:val="center"/>
              <w:rPr>
                <w:rFonts w:ascii="Times New Roman" w:eastAsia="Calibri" w:hAnsi="Times New Roman" w:cs="Times New Roman"/>
                <w:lang w:eastAsia="ru-RU"/>
              </w:rPr>
            </w:pPr>
            <w:r w:rsidRPr="00834537">
              <w:rPr>
                <w:rFonts w:ascii="Times New Roman" w:eastAsia="Calibri" w:hAnsi="Times New Roman" w:cs="Times New Roman"/>
                <w:lang w:eastAsia="ru-RU"/>
              </w:rPr>
              <w:t>7</w:t>
            </w:r>
          </w:p>
        </w:tc>
        <w:tc>
          <w:tcPr>
            <w:tcW w:w="6975" w:type="dxa"/>
          </w:tcPr>
          <w:p w14:paraId="7B3D1670" w14:textId="5D1B9EBC" w:rsidR="00D069D9" w:rsidRPr="00834537" w:rsidRDefault="00D069D9" w:rsidP="00834537">
            <w:pPr>
              <w:jc w:val="both"/>
              <w:rPr>
                <w:rFonts w:ascii="Times New Roman" w:eastAsia="Calibri" w:hAnsi="Times New Roman" w:cs="Times New Roman"/>
              </w:rPr>
            </w:pPr>
            <w:r w:rsidRPr="00834537">
              <w:rPr>
                <w:rFonts w:ascii="Times New Roman" w:eastAsia="Calibri" w:hAnsi="Times New Roman" w:cs="Times New Roman"/>
                <w:lang w:eastAsia="ru-RU"/>
              </w:rPr>
              <w:t>ХИЗА-ГУРУМА – подсечка в колено – УДЭ-ХИШИГЭ-АШИ-ГА</w:t>
            </w:r>
            <w:r w:rsidR="00834537">
              <w:rPr>
                <w:rFonts w:ascii="Times New Roman" w:eastAsia="Calibri" w:hAnsi="Times New Roman" w:cs="Times New Roman"/>
                <w:lang w:eastAsia="ru-RU"/>
              </w:rPr>
              <w:t>ТАМЭ – рычаг локтя внутрь ногой</w:t>
            </w:r>
          </w:p>
        </w:tc>
        <w:tc>
          <w:tcPr>
            <w:tcW w:w="1559" w:type="dxa"/>
            <w:vAlign w:val="center"/>
          </w:tcPr>
          <w:p w14:paraId="7192C371" w14:textId="77777777" w:rsidR="00D069D9" w:rsidRPr="00834537" w:rsidRDefault="00D069D9" w:rsidP="00834537">
            <w:pPr>
              <w:autoSpaceDE w:val="0"/>
              <w:autoSpaceDN w:val="0"/>
              <w:jc w:val="center"/>
              <w:rPr>
                <w:rFonts w:ascii="Times New Roman" w:eastAsia="Times New Roman" w:hAnsi="Times New Roman" w:cs="Times New Roman"/>
                <w:lang w:eastAsia="ru-RU"/>
              </w:rPr>
            </w:pPr>
            <w:r w:rsidRPr="00834537">
              <w:rPr>
                <w:rFonts w:ascii="Times New Roman" w:eastAsia="Times New Roman" w:hAnsi="Times New Roman" w:cs="Times New Roman"/>
                <w:lang w:eastAsia="ru-RU"/>
              </w:rPr>
              <w:t>4</w:t>
            </w:r>
          </w:p>
        </w:tc>
      </w:tr>
      <w:tr w:rsidR="00D069D9" w:rsidRPr="00BD5A8E" w14:paraId="359AA6DB" w14:textId="77777777" w:rsidTr="00BE115D">
        <w:trPr>
          <w:trHeight w:val="287"/>
        </w:trPr>
        <w:tc>
          <w:tcPr>
            <w:tcW w:w="817" w:type="dxa"/>
          </w:tcPr>
          <w:p w14:paraId="6660E2DD" w14:textId="77777777" w:rsidR="00D069D9" w:rsidRPr="00834537" w:rsidRDefault="00D069D9" w:rsidP="00834537">
            <w:pPr>
              <w:jc w:val="center"/>
              <w:rPr>
                <w:rFonts w:ascii="Times New Roman" w:eastAsia="Calibri" w:hAnsi="Times New Roman" w:cs="Times New Roman"/>
                <w:lang w:eastAsia="ru-RU"/>
              </w:rPr>
            </w:pPr>
            <w:r w:rsidRPr="00834537">
              <w:rPr>
                <w:rFonts w:ascii="Times New Roman" w:eastAsia="Calibri" w:hAnsi="Times New Roman" w:cs="Times New Roman"/>
                <w:lang w:eastAsia="ru-RU"/>
              </w:rPr>
              <w:t>8</w:t>
            </w:r>
          </w:p>
        </w:tc>
        <w:tc>
          <w:tcPr>
            <w:tcW w:w="6975" w:type="dxa"/>
          </w:tcPr>
          <w:p w14:paraId="61C6207F" w14:textId="77777777" w:rsidR="00D069D9" w:rsidRPr="00834537" w:rsidRDefault="00D069D9" w:rsidP="00834537">
            <w:pPr>
              <w:jc w:val="both"/>
              <w:rPr>
                <w:rFonts w:ascii="Times New Roman" w:eastAsia="Calibri" w:hAnsi="Times New Roman" w:cs="Times New Roman"/>
                <w:lang w:eastAsia="ru-RU"/>
              </w:rPr>
            </w:pPr>
            <w:r w:rsidRPr="00834537">
              <w:rPr>
                <w:rFonts w:ascii="Times New Roman" w:eastAsia="Calibri" w:hAnsi="Times New Roman" w:cs="Times New Roman"/>
                <w:lang w:eastAsia="ru-RU"/>
              </w:rPr>
              <w:t xml:space="preserve">Совершенствование ранее изученных упражнений. </w:t>
            </w:r>
          </w:p>
          <w:p w14:paraId="08D99529" w14:textId="164E0134" w:rsidR="00D069D9" w:rsidRPr="00834537" w:rsidRDefault="00D069D9" w:rsidP="00834537">
            <w:pPr>
              <w:jc w:val="both"/>
              <w:rPr>
                <w:rFonts w:ascii="Times New Roman" w:eastAsia="Calibri" w:hAnsi="Times New Roman" w:cs="Times New Roman"/>
                <w:lang w:eastAsia="ru-RU"/>
              </w:rPr>
            </w:pPr>
            <w:r w:rsidRPr="00834537">
              <w:rPr>
                <w:rFonts w:ascii="Times New Roman" w:eastAsia="Calibri" w:hAnsi="Times New Roman" w:cs="Times New Roman"/>
                <w:lang w:eastAsia="ru-RU"/>
              </w:rPr>
              <w:t xml:space="preserve">Тактика участия в соревнованиях: применение изученной техники и тактики в условиях поединков по упрощенным правилам, распределение сил на все поединки, подготовка к поединку – разминка, эмоциональная настройка. </w:t>
            </w:r>
          </w:p>
          <w:p w14:paraId="1E3C0463" w14:textId="77777777" w:rsidR="00D069D9" w:rsidRPr="00834537" w:rsidRDefault="00D069D9" w:rsidP="00834537">
            <w:pPr>
              <w:jc w:val="both"/>
              <w:rPr>
                <w:rFonts w:ascii="Times New Roman" w:eastAsia="Calibri" w:hAnsi="Times New Roman" w:cs="Times New Roman"/>
                <w:lang w:eastAsia="ru-RU"/>
              </w:rPr>
            </w:pPr>
            <w:r w:rsidRPr="00834537">
              <w:rPr>
                <w:rFonts w:ascii="Times New Roman" w:eastAsia="Calibri" w:hAnsi="Times New Roman" w:cs="Times New Roman"/>
                <w:lang w:eastAsia="ru-RU"/>
              </w:rPr>
              <w:t xml:space="preserve">Структура поединка. Целостное представление о поединке. Ведение частей поединка по упрощенным правилам с разными тактическими задачами: контратака, защита, комбинированное использование тактики (приоритет отдается атакующей тактике ведения поединка). </w:t>
            </w:r>
          </w:p>
          <w:p w14:paraId="7F81102B" w14:textId="6D56CFBB" w:rsidR="00D069D9" w:rsidRPr="00834537" w:rsidRDefault="00D069D9" w:rsidP="00834537">
            <w:pPr>
              <w:jc w:val="both"/>
              <w:rPr>
                <w:rFonts w:ascii="Times New Roman" w:eastAsia="Calibri" w:hAnsi="Times New Roman" w:cs="Times New Roman"/>
                <w:lang w:eastAsia="ru-RU"/>
              </w:rPr>
            </w:pPr>
            <w:r w:rsidRPr="00834537">
              <w:rPr>
                <w:rFonts w:ascii="Times New Roman" w:eastAsia="Calibri" w:hAnsi="Times New Roman" w:cs="Times New Roman"/>
                <w:lang w:eastAsia="ru-RU"/>
              </w:rPr>
              <w:t xml:space="preserve">Поединки с тактической задачей по упрощенным правилам: совершенствование взаимодействия с соперником в противоборстве: предвидеть действия и разгадывать намерения соперника; переигрывать соперника в эпизодах поединка; маскировать свои действия. </w:t>
            </w:r>
          </w:p>
          <w:p w14:paraId="3304CAB5" w14:textId="1F77A494" w:rsidR="00D069D9" w:rsidRPr="00834537" w:rsidRDefault="00D069D9" w:rsidP="00834537">
            <w:pPr>
              <w:jc w:val="both"/>
              <w:rPr>
                <w:rFonts w:ascii="Times New Roman" w:eastAsia="Calibri" w:hAnsi="Times New Roman" w:cs="Times New Roman"/>
                <w:lang w:eastAsia="ru-RU"/>
              </w:rPr>
            </w:pPr>
            <w:r w:rsidRPr="00834537">
              <w:rPr>
                <w:rFonts w:ascii="Times New Roman" w:eastAsia="Calibri" w:hAnsi="Times New Roman" w:cs="Times New Roman"/>
                <w:lang w:eastAsia="ru-RU"/>
              </w:rPr>
              <w:t xml:space="preserve">Содержание модуля «Дзюдо» направлено на достижение обучающимися личностных, </w:t>
            </w:r>
            <w:proofErr w:type="spellStart"/>
            <w:r w:rsidRPr="00834537">
              <w:rPr>
                <w:rFonts w:ascii="Times New Roman" w:eastAsia="Calibri" w:hAnsi="Times New Roman" w:cs="Times New Roman"/>
                <w:lang w:eastAsia="ru-RU"/>
              </w:rPr>
              <w:t>метапредметных</w:t>
            </w:r>
            <w:proofErr w:type="spellEnd"/>
            <w:r w:rsidRPr="00834537">
              <w:rPr>
                <w:rFonts w:ascii="Times New Roman" w:eastAsia="Calibri" w:hAnsi="Times New Roman" w:cs="Times New Roman"/>
                <w:lang w:eastAsia="ru-RU"/>
              </w:rPr>
              <w:t xml:space="preserve"> и </w:t>
            </w:r>
            <w:r w:rsidR="00834537">
              <w:rPr>
                <w:rFonts w:ascii="Times New Roman" w:eastAsia="Calibri" w:hAnsi="Times New Roman" w:cs="Times New Roman"/>
                <w:lang w:eastAsia="ru-RU"/>
              </w:rPr>
              <w:t>предметных результатов обучения</w:t>
            </w:r>
          </w:p>
        </w:tc>
        <w:tc>
          <w:tcPr>
            <w:tcW w:w="1559" w:type="dxa"/>
            <w:vAlign w:val="center"/>
          </w:tcPr>
          <w:p w14:paraId="59E15C31" w14:textId="77777777" w:rsidR="00D069D9" w:rsidRPr="00834537" w:rsidRDefault="00D069D9" w:rsidP="00834537">
            <w:pPr>
              <w:autoSpaceDE w:val="0"/>
              <w:autoSpaceDN w:val="0"/>
              <w:jc w:val="center"/>
              <w:rPr>
                <w:rFonts w:ascii="Times New Roman" w:eastAsia="Times New Roman" w:hAnsi="Times New Roman" w:cs="Times New Roman"/>
                <w:lang w:eastAsia="ru-RU"/>
              </w:rPr>
            </w:pPr>
            <w:r w:rsidRPr="00834537">
              <w:rPr>
                <w:rFonts w:ascii="Times New Roman" w:eastAsia="Times New Roman" w:hAnsi="Times New Roman" w:cs="Times New Roman"/>
                <w:lang w:eastAsia="ru-RU"/>
              </w:rPr>
              <w:t>4</w:t>
            </w:r>
          </w:p>
        </w:tc>
      </w:tr>
      <w:tr w:rsidR="00D069D9" w:rsidRPr="00BD5A8E" w14:paraId="412E0042" w14:textId="77777777" w:rsidTr="00BE115D">
        <w:trPr>
          <w:trHeight w:val="287"/>
        </w:trPr>
        <w:tc>
          <w:tcPr>
            <w:tcW w:w="817" w:type="dxa"/>
          </w:tcPr>
          <w:p w14:paraId="08FFFE59" w14:textId="77777777" w:rsidR="00D069D9" w:rsidRPr="00834537" w:rsidRDefault="00D069D9" w:rsidP="00834537">
            <w:pPr>
              <w:jc w:val="center"/>
              <w:rPr>
                <w:rFonts w:ascii="Times New Roman" w:eastAsia="Calibri" w:hAnsi="Times New Roman" w:cs="Times New Roman"/>
                <w:lang w:eastAsia="ru-RU"/>
              </w:rPr>
            </w:pPr>
            <w:r w:rsidRPr="00834537">
              <w:rPr>
                <w:rFonts w:ascii="Times New Roman" w:eastAsia="Calibri" w:hAnsi="Times New Roman" w:cs="Times New Roman"/>
                <w:lang w:eastAsia="ru-RU"/>
              </w:rPr>
              <w:t>9</w:t>
            </w:r>
          </w:p>
        </w:tc>
        <w:tc>
          <w:tcPr>
            <w:tcW w:w="6975" w:type="dxa"/>
          </w:tcPr>
          <w:p w14:paraId="5FCD4730" w14:textId="77777777" w:rsidR="00D069D9" w:rsidRPr="00834537" w:rsidRDefault="00D069D9" w:rsidP="00834537">
            <w:pPr>
              <w:jc w:val="both"/>
              <w:rPr>
                <w:rFonts w:ascii="Times New Roman" w:eastAsia="Calibri" w:hAnsi="Times New Roman" w:cs="Times New Roman"/>
                <w:lang w:eastAsia="ru-RU"/>
              </w:rPr>
            </w:pPr>
            <w:r w:rsidRPr="00834537">
              <w:rPr>
                <w:rFonts w:ascii="Times New Roman" w:eastAsia="Calibri" w:hAnsi="Times New Roman" w:cs="Times New Roman"/>
                <w:lang w:eastAsia="ru-RU"/>
              </w:rPr>
              <w:t xml:space="preserve">Поединки по упрощенным правилам: </w:t>
            </w:r>
          </w:p>
          <w:p w14:paraId="6130F8BE" w14:textId="77777777" w:rsidR="00D069D9" w:rsidRPr="007E0651" w:rsidRDefault="00D069D9" w:rsidP="00BF3A90">
            <w:pPr>
              <w:pStyle w:val="a3"/>
              <w:numPr>
                <w:ilvl w:val="0"/>
                <w:numId w:val="22"/>
              </w:numPr>
              <w:tabs>
                <w:tab w:val="left" w:pos="210"/>
              </w:tabs>
              <w:ind w:left="0" w:firstLine="0"/>
              <w:jc w:val="both"/>
              <w:rPr>
                <w:rFonts w:ascii="Times New Roman" w:eastAsia="Calibri" w:hAnsi="Times New Roman" w:cs="Times New Roman"/>
                <w:lang w:eastAsia="ru-RU"/>
              </w:rPr>
            </w:pPr>
            <w:r w:rsidRPr="007E0651">
              <w:rPr>
                <w:rFonts w:ascii="Times New Roman" w:eastAsia="Calibri" w:hAnsi="Times New Roman" w:cs="Times New Roman"/>
                <w:lang w:eastAsia="ru-RU"/>
              </w:rPr>
              <w:t xml:space="preserve">по заданиям на выполнение технических действий; </w:t>
            </w:r>
          </w:p>
          <w:p w14:paraId="2EC377FA" w14:textId="57586A2B" w:rsidR="00D069D9" w:rsidRPr="007E0651" w:rsidRDefault="00D069D9" w:rsidP="00BF3A90">
            <w:pPr>
              <w:pStyle w:val="a3"/>
              <w:numPr>
                <w:ilvl w:val="0"/>
                <w:numId w:val="22"/>
              </w:numPr>
              <w:tabs>
                <w:tab w:val="left" w:pos="210"/>
              </w:tabs>
              <w:ind w:left="0" w:firstLine="0"/>
              <w:jc w:val="both"/>
              <w:rPr>
                <w:rFonts w:ascii="Times New Roman" w:eastAsia="Calibri" w:hAnsi="Times New Roman" w:cs="Times New Roman"/>
                <w:iCs/>
                <w:lang w:eastAsia="ru-RU"/>
              </w:rPr>
            </w:pPr>
            <w:r w:rsidRPr="007E0651">
              <w:rPr>
                <w:rFonts w:ascii="Times New Roman" w:eastAsia="Calibri" w:hAnsi="Times New Roman" w:cs="Times New Roman"/>
                <w:lang w:eastAsia="ru-RU"/>
              </w:rPr>
              <w:t xml:space="preserve">по заданиям на </w:t>
            </w:r>
            <w:r w:rsidR="007E0651" w:rsidRPr="007E0651">
              <w:rPr>
                <w:rFonts w:ascii="Times New Roman" w:eastAsia="Calibri" w:hAnsi="Times New Roman" w:cs="Times New Roman"/>
                <w:lang w:eastAsia="ru-RU"/>
              </w:rPr>
              <w:t>выполнение тактических действий</w:t>
            </w:r>
          </w:p>
        </w:tc>
        <w:tc>
          <w:tcPr>
            <w:tcW w:w="1559" w:type="dxa"/>
            <w:vAlign w:val="center"/>
          </w:tcPr>
          <w:p w14:paraId="1BDE7B54" w14:textId="77777777" w:rsidR="00D069D9" w:rsidRPr="00834537" w:rsidRDefault="00D069D9" w:rsidP="00834537">
            <w:pPr>
              <w:autoSpaceDE w:val="0"/>
              <w:autoSpaceDN w:val="0"/>
              <w:jc w:val="center"/>
              <w:rPr>
                <w:rFonts w:ascii="Times New Roman" w:eastAsia="Times New Roman" w:hAnsi="Times New Roman" w:cs="Times New Roman"/>
                <w:lang w:eastAsia="ru-RU"/>
              </w:rPr>
            </w:pPr>
            <w:r w:rsidRPr="00834537">
              <w:rPr>
                <w:rFonts w:ascii="Times New Roman" w:eastAsia="Times New Roman" w:hAnsi="Times New Roman" w:cs="Times New Roman"/>
                <w:lang w:eastAsia="ru-RU"/>
              </w:rPr>
              <w:t>6</w:t>
            </w:r>
          </w:p>
        </w:tc>
      </w:tr>
      <w:tr w:rsidR="00D069D9" w:rsidRPr="00BD5A8E" w14:paraId="47BC62EF" w14:textId="77777777" w:rsidTr="00BE115D">
        <w:trPr>
          <w:trHeight w:val="277"/>
        </w:trPr>
        <w:tc>
          <w:tcPr>
            <w:tcW w:w="817" w:type="dxa"/>
          </w:tcPr>
          <w:p w14:paraId="1CCCCD67" w14:textId="77777777" w:rsidR="00D069D9" w:rsidRPr="00834537" w:rsidRDefault="00D069D9" w:rsidP="00834537">
            <w:pPr>
              <w:jc w:val="center"/>
              <w:rPr>
                <w:rFonts w:ascii="Times New Roman" w:eastAsia="Calibri" w:hAnsi="Times New Roman" w:cs="Times New Roman"/>
                <w:lang w:eastAsia="ru-RU"/>
              </w:rPr>
            </w:pPr>
          </w:p>
        </w:tc>
        <w:tc>
          <w:tcPr>
            <w:tcW w:w="6975" w:type="dxa"/>
          </w:tcPr>
          <w:p w14:paraId="77F0B1B2" w14:textId="77777777" w:rsidR="00D069D9" w:rsidRPr="00834537" w:rsidRDefault="00D069D9" w:rsidP="00834537">
            <w:pPr>
              <w:autoSpaceDE w:val="0"/>
              <w:autoSpaceDN w:val="0"/>
              <w:jc w:val="both"/>
              <w:rPr>
                <w:rFonts w:ascii="Times New Roman" w:eastAsia="Calibri" w:hAnsi="Times New Roman" w:cs="Times New Roman"/>
                <w:b/>
                <w:lang w:eastAsia="ru-RU"/>
              </w:rPr>
            </w:pPr>
            <w:r w:rsidRPr="00834537">
              <w:rPr>
                <w:rFonts w:ascii="Times New Roman" w:eastAsia="Calibri" w:hAnsi="Times New Roman" w:cs="Times New Roman"/>
                <w:b/>
                <w:lang w:eastAsia="ru-RU"/>
              </w:rPr>
              <w:t xml:space="preserve">Всего </w:t>
            </w:r>
          </w:p>
        </w:tc>
        <w:tc>
          <w:tcPr>
            <w:tcW w:w="1559" w:type="dxa"/>
            <w:vAlign w:val="center"/>
          </w:tcPr>
          <w:p w14:paraId="67DDEC3A" w14:textId="77777777" w:rsidR="00D069D9" w:rsidRPr="00834537" w:rsidRDefault="00D069D9" w:rsidP="00834537">
            <w:pPr>
              <w:autoSpaceDE w:val="0"/>
              <w:autoSpaceDN w:val="0"/>
              <w:jc w:val="center"/>
              <w:rPr>
                <w:rFonts w:ascii="Times New Roman" w:eastAsia="Times New Roman" w:hAnsi="Times New Roman" w:cs="Times New Roman"/>
                <w:lang w:eastAsia="ru-RU"/>
              </w:rPr>
            </w:pPr>
            <w:r w:rsidRPr="00834537">
              <w:rPr>
                <w:rFonts w:ascii="Times New Roman" w:eastAsia="Times New Roman" w:hAnsi="Times New Roman" w:cs="Times New Roman"/>
                <w:lang w:eastAsia="ru-RU"/>
              </w:rPr>
              <w:t>34</w:t>
            </w:r>
          </w:p>
        </w:tc>
      </w:tr>
    </w:tbl>
    <w:p w14:paraId="6654C152" w14:textId="77777777" w:rsidR="007E0651" w:rsidRPr="007E0651" w:rsidRDefault="007E0651" w:rsidP="007E0651">
      <w:pPr>
        <w:widowControl w:val="0"/>
        <w:tabs>
          <w:tab w:val="left" w:pos="993"/>
        </w:tabs>
        <w:spacing w:after="0" w:line="240" w:lineRule="auto"/>
        <w:ind w:firstLine="709"/>
        <w:jc w:val="both"/>
        <w:rPr>
          <w:rFonts w:ascii="Times New Roman" w:eastAsia="Calibri" w:hAnsi="Times New Roman" w:cs="Times New Roman"/>
          <w:b/>
          <w:sz w:val="24"/>
          <w:szCs w:val="24"/>
          <w:lang w:eastAsia="ru-RU"/>
        </w:rPr>
      </w:pPr>
    </w:p>
    <w:p w14:paraId="72114937" w14:textId="54140EA6" w:rsidR="00D069D9" w:rsidRPr="007E0651" w:rsidRDefault="007E0651" w:rsidP="007E0651">
      <w:pPr>
        <w:widowControl w:val="0"/>
        <w:tabs>
          <w:tab w:val="left" w:pos="993"/>
        </w:tabs>
        <w:spacing w:after="0" w:line="240" w:lineRule="auto"/>
        <w:ind w:firstLine="709"/>
        <w:jc w:val="both"/>
        <w:rPr>
          <w:rFonts w:ascii="Times New Roman" w:eastAsia="Calibri" w:hAnsi="Times New Roman" w:cs="Times New Roman"/>
          <w:b/>
          <w:sz w:val="24"/>
          <w:szCs w:val="24"/>
          <w:lang w:eastAsia="ru-RU"/>
        </w:rPr>
      </w:pPr>
      <w:r w:rsidRPr="007E0651">
        <w:rPr>
          <w:rFonts w:ascii="Times New Roman" w:eastAsia="Calibri" w:hAnsi="Times New Roman" w:cs="Times New Roman"/>
          <w:b/>
          <w:sz w:val="24"/>
          <w:szCs w:val="24"/>
          <w:lang w:eastAsia="ru-RU"/>
        </w:rPr>
        <w:t>Знания о дзюдо</w:t>
      </w:r>
    </w:p>
    <w:p w14:paraId="1C32C163"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История и современное развитие дзюдо. </w:t>
      </w:r>
    </w:p>
    <w:p w14:paraId="6231B6EC"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Роль и основные функции организаций, осуществляющих управление дзюдо в Приднестровье. </w:t>
      </w:r>
    </w:p>
    <w:p w14:paraId="28437246"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proofErr w:type="spellStart"/>
      <w:r w:rsidRPr="007E0651">
        <w:rPr>
          <w:rFonts w:ascii="Times New Roman" w:eastAsia="Calibri" w:hAnsi="Times New Roman" w:cs="Times New Roman"/>
          <w:bCs/>
          <w:sz w:val="24"/>
          <w:szCs w:val="24"/>
          <w:lang w:eastAsia="ru-RU"/>
        </w:rPr>
        <w:t>Кано</w:t>
      </w:r>
      <w:proofErr w:type="spellEnd"/>
      <w:r w:rsidRPr="007E0651">
        <w:rPr>
          <w:rFonts w:ascii="Times New Roman" w:eastAsia="Calibri" w:hAnsi="Times New Roman" w:cs="Times New Roman"/>
          <w:bCs/>
          <w:sz w:val="24"/>
          <w:szCs w:val="24"/>
          <w:lang w:eastAsia="ru-RU"/>
        </w:rPr>
        <w:t xml:space="preserve"> </w:t>
      </w:r>
      <w:proofErr w:type="spellStart"/>
      <w:r w:rsidRPr="007E0651">
        <w:rPr>
          <w:rFonts w:ascii="Times New Roman" w:eastAsia="Calibri" w:hAnsi="Times New Roman" w:cs="Times New Roman"/>
          <w:bCs/>
          <w:sz w:val="24"/>
          <w:szCs w:val="24"/>
          <w:lang w:eastAsia="ru-RU"/>
        </w:rPr>
        <w:t>Дзигоро</w:t>
      </w:r>
      <w:proofErr w:type="spellEnd"/>
      <w:r w:rsidRPr="007E0651">
        <w:rPr>
          <w:rFonts w:ascii="Times New Roman" w:eastAsia="Calibri" w:hAnsi="Times New Roman" w:cs="Times New Roman"/>
          <w:bCs/>
          <w:sz w:val="24"/>
          <w:szCs w:val="24"/>
          <w:lang w:eastAsia="ru-RU"/>
        </w:rPr>
        <w:t xml:space="preserve"> – основатель дзюдо. Трансформация </w:t>
      </w:r>
      <w:proofErr w:type="spellStart"/>
      <w:r w:rsidRPr="007E0651">
        <w:rPr>
          <w:rFonts w:ascii="Times New Roman" w:eastAsia="Calibri" w:hAnsi="Times New Roman" w:cs="Times New Roman"/>
          <w:bCs/>
          <w:sz w:val="24"/>
          <w:szCs w:val="24"/>
          <w:lang w:eastAsia="ru-RU"/>
        </w:rPr>
        <w:t>дзю-дзюцу</w:t>
      </w:r>
      <w:proofErr w:type="spellEnd"/>
      <w:r w:rsidRPr="007E0651">
        <w:rPr>
          <w:rFonts w:ascii="Times New Roman" w:eastAsia="Calibri" w:hAnsi="Times New Roman" w:cs="Times New Roman"/>
          <w:bCs/>
          <w:sz w:val="24"/>
          <w:szCs w:val="24"/>
          <w:lang w:eastAsia="ru-RU"/>
        </w:rPr>
        <w:t xml:space="preserve"> в </w:t>
      </w:r>
      <w:proofErr w:type="spellStart"/>
      <w:r w:rsidRPr="007E0651">
        <w:rPr>
          <w:rFonts w:ascii="Times New Roman" w:eastAsia="Calibri" w:hAnsi="Times New Roman" w:cs="Times New Roman"/>
          <w:bCs/>
          <w:sz w:val="24"/>
          <w:szCs w:val="24"/>
          <w:lang w:eastAsia="ru-RU"/>
        </w:rPr>
        <w:t>дзю</w:t>
      </w:r>
      <w:proofErr w:type="spellEnd"/>
      <w:r w:rsidRPr="007E0651">
        <w:rPr>
          <w:rFonts w:ascii="Times New Roman" w:eastAsia="Calibri" w:hAnsi="Times New Roman" w:cs="Times New Roman"/>
          <w:bCs/>
          <w:sz w:val="24"/>
          <w:szCs w:val="24"/>
          <w:lang w:eastAsia="ru-RU"/>
        </w:rPr>
        <w:t xml:space="preserve">-до, создание (1882 г.) и развитие школы </w:t>
      </w:r>
      <w:proofErr w:type="spellStart"/>
      <w:r w:rsidRPr="007E0651">
        <w:rPr>
          <w:rFonts w:ascii="Times New Roman" w:eastAsia="Calibri" w:hAnsi="Times New Roman" w:cs="Times New Roman"/>
          <w:bCs/>
          <w:sz w:val="24"/>
          <w:szCs w:val="24"/>
          <w:lang w:eastAsia="ru-RU"/>
        </w:rPr>
        <w:t>Кодокан</w:t>
      </w:r>
      <w:proofErr w:type="spellEnd"/>
      <w:r w:rsidRPr="007E0651">
        <w:rPr>
          <w:rFonts w:ascii="Times New Roman" w:eastAsia="Calibri" w:hAnsi="Times New Roman" w:cs="Times New Roman"/>
          <w:bCs/>
          <w:sz w:val="24"/>
          <w:szCs w:val="24"/>
          <w:lang w:eastAsia="ru-RU"/>
        </w:rPr>
        <w:t xml:space="preserve"> дзюдо. Основы философии дзюдо. </w:t>
      </w:r>
    </w:p>
    <w:p w14:paraId="3E83A88B"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Принцип «Взаимного процветания», сформулированный </w:t>
      </w:r>
      <w:proofErr w:type="spellStart"/>
      <w:r w:rsidRPr="007E0651">
        <w:rPr>
          <w:rFonts w:ascii="Times New Roman" w:eastAsia="Calibri" w:hAnsi="Times New Roman" w:cs="Times New Roman"/>
          <w:bCs/>
          <w:sz w:val="24"/>
          <w:szCs w:val="24"/>
          <w:lang w:eastAsia="ru-RU"/>
        </w:rPr>
        <w:t>Кано</w:t>
      </w:r>
      <w:proofErr w:type="spellEnd"/>
      <w:r w:rsidRPr="007E0651">
        <w:rPr>
          <w:rFonts w:ascii="Times New Roman" w:eastAsia="Calibri" w:hAnsi="Times New Roman" w:cs="Times New Roman"/>
          <w:bCs/>
          <w:sz w:val="24"/>
          <w:szCs w:val="24"/>
          <w:lang w:eastAsia="ru-RU"/>
        </w:rPr>
        <w:t xml:space="preserve"> </w:t>
      </w:r>
      <w:proofErr w:type="spellStart"/>
      <w:r w:rsidRPr="007E0651">
        <w:rPr>
          <w:rFonts w:ascii="Times New Roman" w:eastAsia="Calibri" w:hAnsi="Times New Roman" w:cs="Times New Roman"/>
          <w:bCs/>
          <w:sz w:val="24"/>
          <w:szCs w:val="24"/>
          <w:lang w:eastAsia="ru-RU"/>
        </w:rPr>
        <w:t>Дзигоро</w:t>
      </w:r>
      <w:proofErr w:type="spellEnd"/>
      <w:r w:rsidRPr="007E0651">
        <w:rPr>
          <w:rFonts w:ascii="Times New Roman" w:eastAsia="Calibri" w:hAnsi="Times New Roman" w:cs="Times New Roman"/>
          <w:bCs/>
          <w:sz w:val="24"/>
          <w:szCs w:val="24"/>
          <w:lang w:eastAsia="ru-RU"/>
        </w:rPr>
        <w:t xml:space="preserve">, его использование в дзюдо и в современной жизни. </w:t>
      </w:r>
    </w:p>
    <w:p w14:paraId="5BE5B06A"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Основы философии дзюдо. Принцип «Наиболее эффективного использования энергии», сформулированный </w:t>
      </w:r>
      <w:proofErr w:type="spellStart"/>
      <w:r w:rsidRPr="007E0651">
        <w:rPr>
          <w:rFonts w:ascii="Times New Roman" w:eastAsia="Calibri" w:hAnsi="Times New Roman" w:cs="Times New Roman"/>
          <w:bCs/>
          <w:sz w:val="24"/>
          <w:szCs w:val="24"/>
          <w:lang w:eastAsia="ru-RU"/>
        </w:rPr>
        <w:t>Кано</w:t>
      </w:r>
      <w:proofErr w:type="spellEnd"/>
      <w:r w:rsidRPr="007E0651">
        <w:rPr>
          <w:rFonts w:ascii="Times New Roman" w:eastAsia="Calibri" w:hAnsi="Times New Roman" w:cs="Times New Roman"/>
          <w:bCs/>
          <w:sz w:val="24"/>
          <w:szCs w:val="24"/>
          <w:lang w:eastAsia="ru-RU"/>
        </w:rPr>
        <w:t xml:space="preserve"> </w:t>
      </w:r>
      <w:proofErr w:type="spellStart"/>
      <w:r w:rsidRPr="007E0651">
        <w:rPr>
          <w:rFonts w:ascii="Times New Roman" w:eastAsia="Calibri" w:hAnsi="Times New Roman" w:cs="Times New Roman"/>
          <w:bCs/>
          <w:sz w:val="24"/>
          <w:szCs w:val="24"/>
          <w:lang w:eastAsia="ru-RU"/>
        </w:rPr>
        <w:t>Дзигоро</w:t>
      </w:r>
      <w:proofErr w:type="spellEnd"/>
      <w:r w:rsidRPr="007E0651">
        <w:rPr>
          <w:rFonts w:ascii="Times New Roman" w:eastAsia="Calibri" w:hAnsi="Times New Roman" w:cs="Times New Roman"/>
          <w:bCs/>
          <w:sz w:val="24"/>
          <w:szCs w:val="24"/>
          <w:lang w:eastAsia="ru-RU"/>
        </w:rPr>
        <w:t xml:space="preserve">, и его использование в дзюдо и в современной жизни. Правила поведения дзюдоиста в зале и за его пределами. </w:t>
      </w:r>
    </w:p>
    <w:p w14:paraId="15ADBD22" w14:textId="5374C02E"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Основы истории развития дзюдо в ПМР. Этапы развития дзюдо в Приднестровье. Известные </w:t>
      </w:r>
      <w:r w:rsidR="007E0651">
        <w:rPr>
          <w:rFonts w:ascii="Times New Roman" w:eastAsia="Calibri" w:hAnsi="Times New Roman" w:cs="Times New Roman"/>
          <w:bCs/>
          <w:sz w:val="24"/>
          <w:szCs w:val="24"/>
          <w:lang w:eastAsia="ru-RU"/>
        </w:rPr>
        <w:t>п</w:t>
      </w:r>
      <w:r w:rsidRPr="007E0651">
        <w:rPr>
          <w:rFonts w:ascii="Times New Roman" w:eastAsia="Calibri" w:hAnsi="Times New Roman" w:cs="Times New Roman"/>
          <w:bCs/>
          <w:sz w:val="24"/>
          <w:szCs w:val="24"/>
          <w:lang w:eastAsia="ru-RU"/>
        </w:rPr>
        <w:t xml:space="preserve">риднестровские спортсмены-дзюдоисты. </w:t>
      </w:r>
    </w:p>
    <w:p w14:paraId="453D8709"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Современное представление о дзюдо (основные понятия). </w:t>
      </w:r>
    </w:p>
    <w:p w14:paraId="64723B42"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Требования безопасности при организации занятий дзюдо. </w:t>
      </w:r>
    </w:p>
    <w:p w14:paraId="0D584EC3"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Занятия дзюдо как средство укрепления здоровья, повышения функциональных возможностей основных систем организма и развития физических качеств. </w:t>
      </w:r>
    </w:p>
    <w:p w14:paraId="0FD24504"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Терминология дзюдо. </w:t>
      </w:r>
    </w:p>
    <w:p w14:paraId="10AE6A72"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Правила соревнований по дзюдо. Весовые категории. </w:t>
      </w:r>
    </w:p>
    <w:p w14:paraId="0E364F8A"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lastRenderedPageBreak/>
        <w:t xml:space="preserve">Элементы дзюдо как часть физической культуры человека. </w:t>
      </w:r>
    </w:p>
    <w:p w14:paraId="5496167B"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Правила подбора физических упражнений для составления комплекса на гибкость и расслабление мышц. </w:t>
      </w:r>
    </w:p>
    <w:p w14:paraId="1CE9531D"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Влияние элементов дзюдо на телосложение и воспитание волевых качеств. </w:t>
      </w:r>
    </w:p>
    <w:p w14:paraId="3E263EA0" w14:textId="5ACCB16D"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
          <w:sz w:val="24"/>
          <w:szCs w:val="24"/>
          <w:lang w:eastAsia="ru-RU"/>
        </w:rPr>
      </w:pPr>
      <w:r w:rsidRPr="007E0651">
        <w:rPr>
          <w:rFonts w:ascii="Times New Roman" w:eastAsia="Calibri" w:hAnsi="Times New Roman" w:cs="Times New Roman"/>
          <w:b/>
          <w:sz w:val="24"/>
          <w:szCs w:val="24"/>
          <w:lang w:eastAsia="ru-RU"/>
        </w:rPr>
        <w:t>Способ</w:t>
      </w:r>
      <w:r w:rsidR="007E0651">
        <w:rPr>
          <w:rFonts w:ascii="Times New Roman" w:eastAsia="Calibri" w:hAnsi="Times New Roman" w:cs="Times New Roman"/>
          <w:b/>
          <w:sz w:val="24"/>
          <w:szCs w:val="24"/>
          <w:lang w:eastAsia="ru-RU"/>
        </w:rPr>
        <w:t>ы самостоятельной деятельности</w:t>
      </w:r>
    </w:p>
    <w:p w14:paraId="5C3D57B7"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Организация и проведение самостоятельных занятий с элементами дзюдо. </w:t>
      </w:r>
    </w:p>
    <w:p w14:paraId="385AEE48"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Правила поведения при посещении соревнований по дзюдо. </w:t>
      </w:r>
    </w:p>
    <w:p w14:paraId="13742217"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Организация и проведение самостоятельных занятий по дзюдо. </w:t>
      </w:r>
    </w:p>
    <w:p w14:paraId="694C8F57"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Составление планов и самостоятельные занятия с элементами дзюдо. </w:t>
      </w:r>
    </w:p>
    <w:p w14:paraId="3923E548"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Способы самостоятельного освоения двигательных действий, подбор подводящих, подготовительных и специальных упражнений. </w:t>
      </w:r>
    </w:p>
    <w:p w14:paraId="311FCB7B"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Самоконтроль и его роль в учебной и соревновательной деятельности. </w:t>
      </w:r>
    </w:p>
    <w:p w14:paraId="2BCDFCBC"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Внешние признаки утомления, восстановление организма после физической нагрузки. </w:t>
      </w:r>
    </w:p>
    <w:p w14:paraId="186583FA"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Правила личной гигиены, требования к спортивной форме для занятий. </w:t>
      </w:r>
    </w:p>
    <w:p w14:paraId="0984D2D5"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Классификация физических упражнений. </w:t>
      </w:r>
    </w:p>
    <w:p w14:paraId="4798F405"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Вредные привычки, причины их возникновения и пагубное влияние на организм человека и его здоровье. Основы профилактики вредных привычек с использованием физических упражнений и соблюдением режима дня. </w:t>
      </w:r>
    </w:p>
    <w:p w14:paraId="51D637F6"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Оценка эффективности занятий с элементами дзюдо. </w:t>
      </w:r>
    </w:p>
    <w:p w14:paraId="222DB189"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Тестирование уровня физической и технической подготовленности в дзюдо.</w:t>
      </w:r>
    </w:p>
    <w:p w14:paraId="4E008E17" w14:textId="3D629C56"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
          <w:sz w:val="24"/>
          <w:szCs w:val="24"/>
          <w:lang w:eastAsia="ru-RU"/>
        </w:rPr>
        <w:t>Физическ</w:t>
      </w:r>
      <w:r w:rsidR="007E0651">
        <w:rPr>
          <w:rFonts w:ascii="Times New Roman" w:eastAsia="Calibri" w:hAnsi="Times New Roman" w:cs="Times New Roman"/>
          <w:b/>
          <w:sz w:val="24"/>
          <w:szCs w:val="24"/>
          <w:lang w:eastAsia="ru-RU"/>
        </w:rPr>
        <w:t>ое совершенствование</w:t>
      </w:r>
    </w:p>
    <w:p w14:paraId="0657E07A"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Физкультурно-оздоровительная деятельность с элементами дзюдо. </w:t>
      </w:r>
    </w:p>
    <w:p w14:paraId="744B4CCF"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Комплексы упражнений для развития физических качеств (сила, быстрота, ловкость, выносливость, гибкость). </w:t>
      </w:r>
    </w:p>
    <w:p w14:paraId="07CE8CA6"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i/>
          <w:iCs/>
          <w:sz w:val="24"/>
          <w:szCs w:val="24"/>
          <w:lang w:eastAsia="ru-RU"/>
        </w:rPr>
        <w:t>Спортивно-оздоровительная деятельность</w:t>
      </w:r>
      <w:r w:rsidRPr="007E0651">
        <w:rPr>
          <w:rFonts w:ascii="Times New Roman" w:eastAsia="Calibri" w:hAnsi="Times New Roman" w:cs="Times New Roman"/>
          <w:bCs/>
          <w:sz w:val="24"/>
          <w:szCs w:val="24"/>
          <w:lang w:eastAsia="ru-RU"/>
        </w:rPr>
        <w:t xml:space="preserve">. </w:t>
      </w:r>
    </w:p>
    <w:p w14:paraId="19F68211"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Специально-подготовительные упражнения дзюдо. </w:t>
      </w:r>
    </w:p>
    <w:p w14:paraId="20E87DC6"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Совершенствование техники ранее изученных упражнений. </w:t>
      </w:r>
    </w:p>
    <w:p w14:paraId="122DE63B"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Специально-подготовительные упражнения комплексного воздействия – освобождение захваченной ноги Тори при выполнении удержания; уход с удержания разными способами; выведение партнера из равновесия в движении; освобождение от заданного захвата. </w:t>
      </w:r>
    </w:p>
    <w:p w14:paraId="05E61BFC" w14:textId="20ED8005"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Упражнения на борцовском мосту из положения лежа на спине, упражнения в упоре головой и руками в татами. Переход из упора головой в татами на борцовский мост (перекидка), переход с борцовского моста в упор головой</w:t>
      </w:r>
      <w:r w:rsidR="00BD5A8E" w:rsidRPr="007E0651">
        <w:rPr>
          <w:rFonts w:ascii="Times New Roman" w:eastAsia="Calibri" w:hAnsi="Times New Roman" w:cs="Times New Roman"/>
          <w:bCs/>
          <w:sz w:val="24"/>
          <w:szCs w:val="24"/>
          <w:lang w:eastAsia="ru-RU"/>
        </w:rPr>
        <w:t xml:space="preserve"> </w:t>
      </w:r>
      <w:r w:rsidRPr="007E0651">
        <w:rPr>
          <w:rFonts w:ascii="Times New Roman" w:eastAsia="Calibri" w:hAnsi="Times New Roman" w:cs="Times New Roman"/>
          <w:bCs/>
          <w:sz w:val="24"/>
          <w:szCs w:val="24"/>
          <w:lang w:eastAsia="ru-RU"/>
        </w:rPr>
        <w:t>в татами (</w:t>
      </w:r>
      <w:proofErr w:type="spellStart"/>
      <w:r w:rsidRPr="007E0651">
        <w:rPr>
          <w:rFonts w:ascii="Times New Roman" w:eastAsia="Calibri" w:hAnsi="Times New Roman" w:cs="Times New Roman"/>
          <w:bCs/>
          <w:sz w:val="24"/>
          <w:szCs w:val="24"/>
          <w:lang w:eastAsia="ru-RU"/>
        </w:rPr>
        <w:t>забеганием</w:t>
      </w:r>
      <w:proofErr w:type="spellEnd"/>
      <w:r w:rsidRPr="007E0651">
        <w:rPr>
          <w:rFonts w:ascii="Times New Roman" w:eastAsia="Calibri" w:hAnsi="Times New Roman" w:cs="Times New Roman"/>
          <w:bCs/>
          <w:sz w:val="24"/>
          <w:szCs w:val="24"/>
          <w:lang w:eastAsia="ru-RU"/>
        </w:rPr>
        <w:t xml:space="preserve">). </w:t>
      </w:r>
    </w:p>
    <w:p w14:paraId="67CC4F03"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Основы техники дзюдо. </w:t>
      </w:r>
    </w:p>
    <w:p w14:paraId="24001656"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Сковывающие действия: повторение ранее изученных удержаний. </w:t>
      </w:r>
    </w:p>
    <w:p w14:paraId="32659877"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Освобождение от сковывающих действий: повторение ранее изученных способов. </w:t>
      </w:r>
    </w:p>
    <w:p w14:paraId="7E96E20C"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Болевые приемы. Повторение ранее изученных приемов и уходы от них. </w:t>
      </w:r>
    </w:p>
    <w:p w14:paraId="7D6AD7DF" w14:textId="30F77A78" w:rsidR="00D069D9" w:rsidRPr="00C34736" w:rsidRDefault="00D069D9" w:rsidP="007E0651">
      <w:pPr>
        <w:widowControl w:val="0"/>
        <w:tabs>
          <w:tab w:val="left" w:pos="993"/>
        </w:tabs>
        <w:spacing w:after="0" w:line="240" w:lineRule="auto"/>
        <w:ind w:firstLine="709"/>
        <w:jc w:val="both"/>
        <w:rPr>
          <w:rFonts w:ascii="Times New Roman" w:eastAsia="Calibri" w:hAnsi="Times New Roman" w:cs="Times New Roman"/>
          <w:bCs/>
          <w:spacing w:val="-4"/>
          <w:sz w:val="24"/>
          <w:szCs w:val="24"/>
          <w:lang w:eastAsia="ru-RU"/>
        </w:rPr>
      </w:pPr>
      <w:r w:rsidRPr="00C34736">
        <w:rPr>
          <w:rFonts w:ascii="Times New Roman" w:eastAsia="Calibri" w:hAnsi="Times New Roman" w:cs="Times New Roman"/>
          <w:bCs/>
          <w:spacing w:val="-4"/>
          <w:sz w:val="24"/>
          <w:szCs w:val="24"/>
          <w:lang w:eastAsia="ru-RU"/>
        </w:rPr>
        <w:t xml:space="preserve">Комбинации в стойке: ДЭ-АШИ-БАРАИ – боковая подсечка под выставленную ногу – ХАРАИ-ГОШИ – подхват под две ноги. </w:t>
      </w:r>
    </w:p>
    <w:p w14:paraId="06E88D69"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Контрприемы в стойке: </w:t>
      </w:r>
    </w:p>
    <w:p w14:paraId="2285B150"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КОШИ-ГУРУМА – бросок через бедро с захватом шеи – ТАНИ-ОТОШИ – задняя подножка на пятке (седом); </w:t>
      </w:r>
    </w:p>
    <w:p w14:paraId="7DF01E6E"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ТАИ-ОТОШИ – передняя подножка – КО-СОТО-ГАКЭ – зацеп снаружи голенью. </w:t>
      </w:r>
    </w:p>
    <w:p w14:paraId="7FCC5007"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Техника в стойке: повторение ранее изученных приемов. </w:t>
      </w:r>
    </w:p>
    <w:p w14:paraId="5C27164D"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Связки стойка-партер: </w:t>
      </w:r>
    </w:p>
    <w:p w14:paraId="628F6841"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ТАИ-ОТОШИ – передняя подножка – ДЗЮДЗИ-ГАТАМЭ – рычаг локтя через бедро; </w:t>
      </w:r>
    </w:p>
    <w:p w14:paraId="329F6F1D"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ХИЗА-ГУРУМА – подсечка в колено – УДЭ-ХИШИГЭ-АШИ-ГАТАМЭ – рычаг локтя внутрь ногой. </w:t>
      </w:r>
    </w:p>
    <w:p w14:paraId="29767BC9"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i/>
          <w:iCs/>
          <w:sz w:val="24"/>
          <w:szCs w:val="24"/>
          <w:lang w:eastAsia="ru-RU"/>
        </w:rPr>
        <w:t>Основы тактики</w:t>
      </w:r>
      <w:r w:rsidRPr="007E0651">
        <w:rPr>
          <w:rFonts w:ascii="Times New Roman" w:eastAsia="Calibri" w:hAnsi="Times New Roman" w:cs="Times New Roman"/>
          <w:bCs/>
          <w:sz w:val="24"/>
          <w:szCs w:val="24"/>
          <w:lang w:eastAsia="ru-RU"/>
        </w:rPr>
        <w:t xml:space="preserve">. </w:t>
      </w:r>
    </w:p>
    <w:p w14:paraId="4177961A"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lastRenderedPageBreak/>
        <w:t xml:space="preserve">Совершенствование ранее изученных упражнений. </w:t>
      </w:r>
    </w:p>
    <w:p w14:paraId="23C6333F"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Тактическая задача в учебном поединке по упрощенным правилам: провести бросок или удержание в начале или конце поединка, отыграть оценку, опережать в атакующих действиях. </w:t>
      </w:r>
    </w:p>
    <w:p w14:paraId="05A8BC86" w14:textId="77777777" w:rsidR="00D069D9" w:rsidRPr="007E0651" w:rsidRDefault="00D069D9"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sz w:val="24"/>
          <w:szCs w:val="24"/>
          <w:lang w:eastAsia="ru-RU"/>
        </w:rPr>
        <w:t xml:space="preserve">Реализация тактических установок: комбинировать и навязывать удобные для себя взаиморасположения, дистанции, захваты, направления движения, интенсивность действий в поединке по упрощенным правилам; выбирать момент для использования атакующего действия; рационально использовать площадь татами; использовать поединки по упрощенным правилам с разными спарринг-партнерами для формирования тактики ведения поединка. </w:t>
      </w:r>
    </w:p>
    <w:p w14:paraId="79BEDF85" w14:textId="77777777" w:rsidR="007E0651" w:rsidRDefault="007E0651" w:rsidP="007E0651">
      <w:pPr>
        <w:tabs>
          <w:tab w:val="left" w:pos="993"/>
        </w:tabs>
        <w:spacing w:after="0" w:line="240" w:lineRule="auto"/>
        <w:ind w:firstLine="709"/>
        <w:jc w:val="both"/>
        <w:rPr>
          <w:rFonts w:ascii="Times New Roman" w:hAnsi="Times New Roman" w:cs="Times New Roman"/>
          <w:sz w:val="24"/>
          <w:szCs w:val="24"/>
        </w:rPr>
      </w:pPr>
    </w:p>
    <w:p w14:paraId="365D18F6" w14:textId="189A7D1F" w:rsidR="0070404D" w:rsidRPr="007E0651" w:rsidRDefault="0070404D" w:rsidP="007E0651">
      <w:pPr>
        <w:tabs>
          <w:tab w:val="left" w:pos="993"/>
        </w:tabs>
        <w:spacing w:after="0" w:line="240" w:lineRule="auto"/>
        <w:ind w:firstLine="709"/>
        <w:jc w:val="both"/>
        <w:rPr>
          <w:rFonts w:ascii="Times New Roman" w:hAnsi="Times New Roman" w:cs="Times New Roman"/>
          <w:color w:val="FF0000"/>
          <w:sz w:val="24"/>
          <w:szCs w:val="24"/>
        </w:rPr>
      </w:pPr>
      <w:r w:rsidRPr="007E0651">
        <w:rPr>
          <w:rFonts w:ascii="Times New Roman" w:hAnsi="Times New Roman" w:cs="Times New Roman"/>
          <w:sz w:val="24"/>
          <w:szCs w:val="24"/>
        </w:rPr>
        <w:t xml:space="preserve">Содержание модуля «Дзюдо» направлено на достижение обучающимися личностных, </w:t>
      </w:r>
      <w:proofErr w:type="spellStart"/>
      <w:r w:rsidRPr="007E0651">
        <w:rPr>
          <w:rFonts w:ascii="Times New Roman" w:hAnsi="Times New Roman" w:cs="Times New Roman"/>
          <w:sz w:val="24"/>
          <w:szCs w:val="24"/>
        </w:rPr>
        <w:t>метапредметных</w:t>
      </w:r>
      <w:proofErr w:type="spellEnd"/>
      <w:r w:rsidRPr="007E0651">
        <w:rPr>
          <w:rFonts w:ascii="Times New Roman" w:hAnsi="Times New Roman" w:cs="Times New Roman"/>
          <w:sz w:val="24"/>
          <w:szCs w:val="24"/>
        </w:rPr>
        <w:t xml:space="preserve"> и предметных результатов обучения</w:t>
      </w:r>
      <w:r w:rsidRPr="007E0651">
        <w:rPr>
          <w:rFonts w:ascii="Times New Roman" w:hAnsi="Times New Roman" w:cs="Times New Roman"/>
          <w:sz w:val="24"/>
          <w:szCs w:val="24"/>
          <w:lang w:eastAsia="ru-RU"/>
        </w:rPr>
        <w:t>:</w:t>
      </w:r>
    </w:p>
    <w:p w14:paraId="1E267ADC" w14:textId="633CF482" w:rsidR="00D069D9" w:rsidRPr="007E0651" w:rsidRDefault="00D069D9" w:rsidP="00BF3A90">
      <w:pPr>
        <w:pStyle w:val="a3"/>
        <w:widowControl w:val="0"/>
        <w:numPr>
          <w:ilvl w:val="0"/>
          <w:numId w:val="23"/>
        </w:numPr>
        <w:tabs>
          <w:tab w:val="left" w:pos="993"/>
        </w:tabs>
        <w:spacing w:after="0" w:line="240" w:lineRule="auto"/>
        <w:jc w:val="both"/>
        <w:rPr>
          <w:rFonts w:ascii="Times New Roman" w:eastAsia="Calibri" w:hAnsi="Times New Roman" w:cs="Times New Roman"/>
          <w:bCs/>
          <w:sz w:val="24"/>
          <w:szCs w:val="24"/>
          <w:lang w:eastAsia="ru-RU"/>
        </w:rPr>
      </w:pPr>
      <w:r w:rsidRPr="007E0651">
        <w:rPr>
          <w:rFonts w:ascii="Times New Roman" w:eastAsia="Calibri" w:hAnsi="Times New Roman" w:cs="Times New Roman"/>
          <w:bCs/>
          <w:i/>
          <w:iCs/>
          <w:sz w:val="24"/>
          <w:szCs w:val="24"/>
          <w:lang w:eastAsia="ru-RU"/>
        </w:rPr>
        <w:t>личностные результаты</w:t>
      </w:r>
      <w:r w:rsidRPr="007E0651">
        <w:rPr>
          <w:rFonts w:ascii="Times New Roman" w:eastAsia="Calibri" w:hAnsi="Times New Roman" w:cs="Times New Roman"/>
          <w:bCs/>
          <w:sz w:val="24"/>
          <w:szCs w:val="24"/>
          <w:lang w:eastAsia="ru-RU"/>
        </w:rPr>
        <w:t xml:space="preserve">: </w:t>
      </w:r>
    </w:p>
    <w:p w14:paraId="4543FADA" w14:textId="2FB1F376" w:rsidR="00D069D9" w:rsidRPr="007E0651" w:rsidRDefault="007E0651"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D069D9" w:rsidRPr="007E0651">
        <w:rPr>
          <w:rFonts w:ascii="Times New Roman" w:eastAsia="Calibri" w:hAnsi="Times New Roman" w:cs="Times New Roman"/>
          <w:bCs/>
          <w:sz w:val="24"/>
          <w:szCs w:val="24"/>
          <w:lang w:eastAsia="ru-RU"/>
        </w:rPr>
        <w:t xml:space="preserve">проявление чувства гордости за свою Родину, </w:t>
      </w:r>
      <w:r>
        <w:rPr>
          <w:rFonts w:ascii="Times New Roman" w:eastAsia="Calibri" w:hAnsi="Times New Roman" w:cs="Times New Roman"/>
          <w:bCs/>
          <w:sz w:val="24"/>
          <w:szCs w:val="24"/>
          <w:lang w:eastAsia="ru-RU"/>
        </w:rPr>
        <w:t>п</w:t>
      </w:r>
      <w:r w:rsidR="00D069D9" w:rsidRPr="007E0651">
        <w:rPr>
          <w:rFonts w:ascii="Times New Roman" w:eastAsia="Calibri" w:hAnsi="Times New Roman" w:cs="Times New Roman"/>
          <w:bCs/>
          <w:sz w:val="24"/>
          <w:szCs w:val="24"/>
          <w:lang w:eastAsia="ru-RU"/>
        </w:rPr>
        <w:t>риднестровский народ и историю ПМР через достижения национальной сборной команды страны по дзюдо</w:t>
      </w:r>
      <w:r w:rsidR="00BD5A8E" w:rsidRPr="007E0651">
        <w:rPr>
          <w:rFonts w:ascii="Times New Roman" w:eastAsia="Calibri" w:hAnsi="Times New Roman" w:cs="Times New Roman"/>
          <w:bCs/>
          <w:sz w:val="24"/>
          <w:szCs w:val="24"/>
          <w:lang w:eastAsia="ru-RU"/>
        </w:rPr>
        <w:t xml:space="preserve"> </w:t>
      </w:r>
      <w:r w:rsidR="00D069D9" w:rsidRPr="007E0651">
        <w:rPr>
          <w:rFonts w:ascii="Times New Roman" w:eastAsia="Calibri" w:hAnsi="Times New Roman" w:cs="Times New Roman"/>
          <w:bCs/>
          <w:sz w:val="24"/>
          <w:szCs w:val="24"/>
          <w:lang w:eastAsia="ru-RU"/>
        </w:rPr>
        <w:t xml:space="preserve">и ведущих </w:t>
      </w:r>
      <w:r>
        <w:rPr>
          <w:rFonts w:ascii="Times New Roman" w:eastAsia="Calibri" w:hAnsi="Times New Roman" w:cs="Times New Roman"/>
          <w:bCs/>
          <w:sz w:val="24"/>
          <w:szCs w:val="24"/>
          <w:lang w:eastAsia="ru-RU"/>
        </w:rPr>
        <w:t>п</w:t>
      </w:r>
      <w:r w:rsidR="00D069D9" w:rsidRPr="007E0651">
        <w:rPr>
          <w:rFonts w:ascii="Times New Roman" w:eastAsia="Calibri" w:hAnsi="Times New Roman" w:cs="Times New Roman"/>
          <w:bCs/>
          <w:sz w:val="24"/>
          <w:szCs w:val="24"/>
          <w:lang w:eastAsia="ru-RU"/>
        </w:rPr>
        <w:t>риднестровских клубов; уважение государственных символов (герб, флаг, гимн), готовность к служению Отечеству, его защите на примере роли традиций</w:t>
      </w:r>
      <w:r w:rsidR="00BD5A8E" w:rsidRPr="007E0651">
        <w:rPr>
          <w:rFonts w:ascii="Times New Roman" w:eastAsia="Calibri" w:hAnsi="Times New Roman" w:cs="Times New Roman"/>
          <w:bCs/>
          <w:sz w:val="24"/>
          <w:szCs w:val="24"/>
          <w:lang w:eastAsia="ru-RU"/>
        </w:rPr>
        <w:t xml:space="preserve"> </w:t>
      </w:r>
      <w:r w:rsidR="00D069D9" w:rsidRPr="007E0651">
        <w:rPr>
          <w:rFonts w:ascii="Times New Roman" w:eastAsia="Calibri" w:hAnsi="Times New Roman" w:cs="Times New Roman"/>
          <w:bCs/>
          <w:sz w:val="24"/>
          <w:szCs w:val="24"/>
          <w:lang w:eastAsia="ru-RU"/>
        </w:rPr>
        <w:t>и развития дзюдо в современном обществе; готовность к саморазвитию, самостоятельности и самоопределению; наличие мотивации к обучению и личностному развитию.</w:t>
      </w:r>
    </w:p>
    <w:p w14:paraId="5BFB481F" w14:textId="42E8841C" w:rsidR="00D069D9" w:rsidRPr="007E0651" w:rsidRDefault="00D069D9" w:rsidP="00BF3A90">
      <w:pPr>
        <w:pStyle w:val="a3"/>
        <w:widowControl w:val="0"/>
        <w:numPr>
          <w:ilvl w:val="0"/>
          <w:numId w:val="23"/>
        </w:numPr>
        <w:tabs>
          <w:tab w:val="left" w:pos="993"/>
        </w:tabs>
        <w:spacing w:after="0" w:line="240" w:lineRule="auto"/>
        <w:jc w:val="both"/>
        <w:rPr>
          <w:rFonts w:ascii="Times New Roman" w:eastAsia="Calibri" w:hAnsi="Times New Roman" w:cs="Times New Roman"/>
          <w:bCs/>
          <w:i/>
          <w:iCs/>
          <w:sz w:val="24"/>
          <w:szCs w:val="24"/>
          <w:lang w:eastAsia="ru-RU"/>
        </w:rPr>
      </w:pPr>
      <w:proofErr w:type="spellStart"/>
      <w:r w:rsidRPr="007E0651">
        <w:rPr>
          <w:rFonts w:ascii="Times New Roman" w:eastAsia="Calibri" w:hAnsi="Times New Roman" w:cs="Times New Roman"/>
          <w:bCs/>
          <w:i/>
          <w:iCs/>
          <w:sz w:val="24"/>
          <w:szCs w:val="24"/>
          <w:lang w:eastAsia="ru-RU"/>
        </w:rPr>
        <w:t>метапредметные</w:t>
      </w:r>
      <w:proofErr w:type="spellEnd"/>
      <w:r w:rsidRPr="007E0651">
        <w:rPr>
          <w:rFonts w:ascii="Times New Roman" w:eastAsia="Calibri" w:hAnsi="Times New Roman" w:cs="Times New Roman"/>
          <w:bCs/>
          <w:i/>
          <w:iCs/>
          <w:sz w:val="24"/>
          <w:szCs w:val="24"/>
          <w:lang w:eastAsia="ru-RU"/>
        </w:rPr>
        <w:t xml:space="preserve"> результаты: </w:t>
      </w:r>
    </w:p>
    <w:p w14:paraId="520ABFAD" w14:textId="359D6AAB" w:rsidR="00D069D9" w:rsidRPr="007E0651" w:rsidRDefault="007E0651"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D069D9" w:rsidRPr="007E0651">
        <w:rPr>
          <w:rFonts w:ascii="Times New Roman" w:eastAsia="Calibri" w:hAnsi="Times New Roman" w:cs="Times New Roman"/>
          <w:bCs/>
          <w:sz w:val="24"/>
          <w:szCs w:val="24"/>
          <w:lang w:eastAsia="ru-RU"/>
        </w:rPr>
        <w:t>способность определять цели деятельности, задавать параметры и критерии их достижения;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w:t>
      </w:r>
      <w:r w:rsidR="00BD5A8E" w:rsidRPr="007E0651">
        <w:rPr>
          <w:rFonts w:ascii="Times New Roman" w:eastAsia="Calibri" w:hAnsi="Times New Roman" w:cs="Times New Roman"/>
          <w:bCs/>
          <w:sz w:val="24"/>
          <w:szCs w:val="24"/>
          <w:lang w:eastAsia="ru-RU"/>
        </w:rPr>
        <w:t xml:space="preserve"> </w:t>
      </w:r>
      <w:r w:rsidR="00D069D9" w:rsidRPr="007E0651">
        <w:rPr>
          <w:rFonts w:ascii="Times New Roman" w:eastAsia="Calibri" w:hAnsi="Times New Roman" w:cs="Times New Roman"/>
          <w:bCs/>
          <w:sz w:val="24"/>
          <w:szCs w:val="24"/>
          <w:lang w:eastAsia="ru-RU"/>
        </w:rPr>
        <w:t>в том числе при создании учебных и социальных проектов; умение ставить и формулировать собственные задачи в образовательной деятельности и жизненных ситуациях; анализировать полученные в ходе решения задачи результаты, критически оценивать их достоверность, прогнозировать изменение в новых условиях; умение интегрировать знания из разных предметных областей; способность ставить проблемы и задачи, допускающие альтернативные решения; овладение навыками получения информации из источников разных типов, умение самостоятельно осуществлять поиск, анализ, систематизацию</w:t>
      </w:r>
      <w:r w:rsidR="00BD5A8E" w:rsidRPr="007E0651">
        <w:rPr>
          <w:rFonts w:ascii="Times New Roman" w:eastAsia="Calibri" w:hAnsi="Times New Roman" w:cs="Times New Roman"/>
          <w:bCs/>
          <w:sz w:val="24"/>
          <w:szCs w:val="24"/>
          <w:lang w:eastAsia="ru-RU"/>
        </w:rPr>
        <w:t xml:space="preserve"> </w:t>
      </w:r>
      <w:r w:rsidR="00D069D9" w:rsidRPr="007E0651">
        <w:rPr>
          <w:rFonts w:ascii="Times New Roman" w:eastAsia="Calibri" w:hAnsi="Times New Roman" w:cs="Times New Roman"/>
          <w:bCs/>
          <w:sz w:val="24"/>
          <w:szCs w:val="24"/>
          <w:lang w:eastAsia="ru-RU"/>
        </w:rPr>
        <w:t xml:space="preserve">и интерпретацию информации различных видов и форм представления; умение осуществлять коммуникации во всех сферах жизни, аргументировано вести диалог, смягчать конфликтные ситуации; способность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умение самостоятельно составлять план решения проблемы с учетом имеющихся ресурсов, собственных возможностей и предпочтений; способность делать осознанный выбор, аргументировать его, брать ответственность за решение; умение оценивать приобретенный опыт; </w:t>
      </w:r>
      <w:proofErr w:type="spellStart"/>
      <w:r w:rsidR="00D069D9" w:rsidRPr="007E0651">
        <w:rPr>
          <w:rFonts w:ascii="Times New Roman" w:eastAsia="Calibri" w:hAnsi="Times New Roman" w:cs="Times New Roman"/>
          <w:bCs/>
          <w:sz w:val="24"/>
          <w:szCs w:val="24"/>
          <w:lang w:eastAsia="ru-RU"/>
        </w:rPr>
        <w:t>сформированность</w:t>
      </w:r>
      <w:proofErr w:type="spellEnd"/>
      <w:r w:rsidR="00D069D9" w:rsidRPr="007E0651">
        <w:rPr>
          <w:rFonts w:ascii="Times New Roman" w:eastAsia="Calibri" w:hAnsi="Times New Roman" w:cs="Times New Roman"/>
          <w:bCs/>
          <w:sz w:val="24"/>
          <w:szCs w:val="24"/>
          <w:lang w:eastAsia="ru-RU"/>
        </w:rPr>
        <w:t xml:space="preserve">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proofErr w:type="spellStart"/>
      <w:r w:rsidR="00D069D9" w:rsidRPr="007E0651">
        <w:rPr>
          <w:rFonts w:ascii="Times New Roman" w:eastAsia="Calibri" w:hAnsi="Times New Roman" w:cs="Times New Roman"/>
          <w:bCs/>
          <w:sz w:val="24"/>
          <w:szCs w:val="24"/>
          <w:lang w:eastAsia="ru-RU"/>
        </w:rPr>
        <w:t>сформированность</w:t>
      </w:r>
      <w:proofErr w:type="spellEnd"/>
      <w:r w:rsidR="00D069D9" w:rsidRPr="007E0651">
        <w:rPr>
          <w:rFonts w:ascii="Times New Roman" w:eastAsia="Calibri" w:hAnsi="Times New Roman" w:cs="Times New Roman"/>
          <w:bCs/>
          <w:sz w:val="24"/>
          <w:szCs w:val="24"/>
          <w:lang w:eastAsia="ru-RU"/>
        </w:rPr>
        <w:t xml:space="preserve"> саморегулирования, включающего самоконтроль, умение принимать ответственность за свое поведение, способность адаптироваться</w:t>
      </w:r>
      <w:r w:rsidR="00BD5A8E" w:rsidRPr="007E0651">
        <w:rPr>
          <w:rFonts w:ascii="Times New Roman" w:eastAsia="Calibri" w:hAnsi="Times New Roman" w:cs="Times New Roman"/>
          <w:bCs/>
          <w:sz w:val="24"/>
          <w:szCs w:val="24"/>
          <w:lang w:eastAsia="ru-RU"/>
        </w:rPr>
        <w:t xml:space="preserve"> </w:t>
      </w:r>
      <w:r w:rsidR="00D069D9" w:rsidRPr="007E0651">
        <w:rPr>
          <w:rFonts w:ascii="Times New Roman" w:eastAsia="Calibri" w:hAnsi="Times New Roman" w:cs="Times New Roman"/>
          <w:bCs/>
          <w:sz w:val="24"/>
          <w:szCs w:val="24"/>
          <w:lang w:eastAsia="ru-RU"/>
        </w:rPr>
        <w:t xml:space="preserve">к эмоциональным изменениям и проявлять гибкость, быть открытым новому; </w:t>
      </w:r>
      <w:proofErr w:type="spellStart"/>
      <w:r w:rsidR="00D069D9" w:rsidRPr="007E0651">
        <w:rPr>
          <w:rFonts w:ascii="Times New Roman" w:eastAsia="Calibri" w:hAnsi="Times New Roman" w:cs="Times New Roman"/>
          <w:bCs/>
          <w:sz w:val="24"/>
          <w:szCs w:val="24"/>
          <w:lang w:eastAsia="ru-RU"/>
        </w:rPr>
        <w:t>сформированность</w:t>
      </w:r>
      <w:proofErr w:type="spellEnd"/>
      <w:r w:rsidR="00D069D9" w:rsidRPr="007E0651">
        <w:rPr>
          <w:rFonts w:ascii="Times New Roman" w:eastAsia="Calibri" w:hAnsi="Times New Roman" w:cs="Times New Roman"/>
          <w:bCs/>
          <w:sz w:val="24"/>
          <w:szCs w:val="24"/>
          <w:lang w:eastAsia="ru-RU"/>
        </w:rPr>
        <w:t xml:space="preserve"> социальных навыков, включающих способность выстраивать отношения с другими людьми, заботиться, проявлять интерес</w:t>
      </w:r>
      <w:r w:rsidR="00BD5A8E" w:rsidRPr="007E0651">
        <w:rPr>
          <w:rFonts w:ascii="Times New Roman" w:eastAsia="Calibri" w:hAnsi="Times New Roman" w:cs="Times New Roman"/>
          <w:bCs/>
          <w:sz w:val="24"/>
          <w:szCs w:val="24"/>
          <w:lang w:eastAsia="ru-RU"/>
        </w:rPr>
        <w:t xml:space="preserve"> </w:t>
      </w:r>
      <w:r w:rsidR="00D069D9" w:rsidRPr="007E0651">
        <w:rPr>
          <w:rFonts w:ascii="Times New Roman" w:eastAsia="Calibri" w:hAnsi="Times New Roman" w:cs="Times New Roman"/>
          <w:bCs/>
          <w:sz w:val="24"/>
          <w:szCs w:val="24"/>
          <w:lang w:eastAsia="ru-RU"/>
        </w:rPr>
        <w:t>и разрешать конфликты; способность принимать мотивы и аргументы других людей при анализе результатов деятельности; способность признавать свое право и право других людей на ошибки</w:t>
      </w:r>
      <w:r>
        <w:rPr>
          <w:rFonts w:ascii="Times New Roman" w:eastAsia="Calibri" w:hAnsi="Times New Roman" w:cs="Times New Roman"/>
          <w:bCs/>
          <w:sz w:val="24"/>
          <w:szCs w:val="24"/>
          <w:lang w:eastAsia="ru-RU"/>
        </w:rPr>
        <w:t>;</w:t>
      </w:r>
    </w:p>
    <w:p w14:paraId="016837B4" w14:textId="74F531A6" w:rsidR="00D069D9" w:rsidRPr="007E0651" w:rsidRDefault="00D069D9" w:rsidP="00BF3A90">
      <w:pPr>
        <w:pStyle w:val="a3"/>
        <w:widowControl w:val="0"/>
        <w:numPr>
          <w:ilvl w:val="0"/>
          <w:numId w:val="23"/>
        </w:numPr>
        <w:tabs>
          <w:tab w:val="left" w:pos="993"/>
        </w:tabs>
        <w:spacing w:after="0" w:line="240" w:lineRule="auto"/>
        <w:jc w:val="both"/>
        <w:rPr>
          <w:rFonts w:ascii="Times New Roman" w:eastAsia="Calibri" w:hAnsi="Times New Roman" w:cs="Times New Roman"/>
          <w:bCs/>
          <w:i/>
          <w:iCs/>
          <w:sz w:val="24"/>
          <w:szCs w:val="24"/>
          <w:lang w:eastAsia="ru-RU"/>
        </w:rPr>
      </w:pPr>
      <w:r w:rsidRPr="007E0651">
        <w:rPr>
          <w:rFonts w:ascii="Times New Roman" w:eastAsia="Calibri" w:hAnsi="Times New Roman" w:cs="Times New Roman"/>
          <w:bCs/>
          <w:i/>
          <w:iCs/>
          <w:sz w:val="24"/>
          <w:szCs w:val="24"/>
          <w:lang w:eastAsia="ru-RU"/>
        </w:rPr>
        <w:t xml:space="preserve">предметные результаты: </w:t>
      </w:r>
    </w:p>
    <w:p w14:paraId="212C39F3" w14:textId="753052ED" w:rsidR="00D069D9" w:rsidRPr="00BD5A8E" w:rsidRDefault="007E0651" w:rsidP="007E0651">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D069D9" w:rsidRPr="007E0651">
        <w:rPr>
          <w:rFonts w:ascii="Times New Roman" w:eastAsia="Calibri" w:hAnsi="Times New Roman" w:cs="Times New Roman"/>
          <w:bCs/>
          <w:sz w:val="24"/>
          <w:szCs w:val="24"/>
          <w:lang w:eastAsia="ru-RU"/>
        </w:rPr>
        <w:t xml:space="preserve">способность определять влияние элементов дзюдо на укрепление здоровья, </w:t>
      </w:r>
      <w:r w:rsidR="00D069D9" w:rsidRPr="007E0651">
        <w:rPr>
          <w:rFonts w:ascii="Times New Roman" w:eastAsia="Calibri" w:hAnsi="Times New Roman" w:cs="Times New Roman"/>
          <w:bCs/>
          <w:sz w:val="24"/>
          <w:szCs w:val="24"/>
          <w:lang w:eastAsia="ru-RU"/>
        </w:rPr>
        <w:lastRenderedPageBreak/>
        <w:t>профилактику вредных привычек; знание способов контроля и оценки физического развития и физической подготовленности; знание правил и способов планирования системы индивидуальных занятий физическими упражнениями общей, прикладной и оздоровительной направленности с использованием элементов дзюдо; умение характеризовать индивидуальные особенности физического</w:t>
      </w:r>
      <w:r w:rsidR="00BD5A8E" w:rsidRPr="007E0651">
        <w:rPr>
          <w:rFonts w:ascii="Times New Roman" w:eastAsia="Calibri" w:hAnsi="Times New Roman" w:cs="Times New Roman"/>
          <w:bCs/>
          <w:sz w:val="24"/>
          <w:szCs w:val="24"/>
          <w:lang w:eastAsia="ru-RU"/>
        </w:rPr>
        <w:t xml:space="preserve"> </w:t>
      </w:r>
      <w:r w:rsidR="00D069D9" w:rsidRPr="007E0651">
        <w:rPr>
          <w:rFonts w:ascii="Times New Roman" w:eastAsia="Calibri" w:hAnsi="Times New Roman" w:cs="Times New Roman"/>
          <w:bCs/>
          <w:sz w:val="24"/>
          <w:szCs w:val="24"/>
          <w:lang w:eastAsia="ru-RU"/>
        </w:rPr>
        <w:t>и психического развития; умение объяснять особенности основных форм организации занятий</w:t>
      </w:r>
      <w:r w:rsidR="00BD5A8E" w:rsidRPr="007E0651">
        <w:rPr>
          <w:rFonts w:ascii="Times New Roman" w:eastAsia="Calibri" w:hAnsi="Times New Roman" w:cs="Times New Roman"/>
          <w:bCs/>
          <w:sz w:val="24"/>
          <w:szCs w:val="24"/>
          <w:lang w:eastAsia="ru-RU"/>
        </w:rPr>
        <w:t xml:space="preserve"> </w:t>
      </w:r>
      <w:r w:rsidR="00D069D9" w:rsidRPr="007E0651">
        <w:rPr>
          <w:rFonts w:ascii="Times New Roman" w:eastAsia="Calibri" w:hAnsi="Times New Roman" w:cs="Times New Roman"/>
          <w:bCs/>
          <w:sz w:val="24"/>
          <w:szCs w:val="24"/>
          <w:lang w:eastAsia="ru-RU"/>
        </w:rPr>
        <w:t>с элементами дзюдо, определять их целевое назначение и знать особенности проведения; умение составлять и выполнять индивидуально-ориентированные комплексы оздоровительной направленности на основе элементов дзюдо; умение выполнять технические и тактические действия дзюдо, демонстрировать элементы дзюдо перед группой, применять изученные приемы</w:t>
      </w:r>
      <w:r w:rsidR="00BD5A8E" w:rsidRPr="007E0651">
        <w:rPr>
          <w:rFonts w:ascii="Times New Roman" w:eastAsia="Calibri" w:hAnsi="Times New Roman" w:cs="Times New Roman"/>
          <w:bCs/>
          <w:sz w:val="24"/>
          <w:szCs w:val="24"/>
          <w:lang w:eastAsia="ru-RU"/>
        </w:rPr>
        <w:t xml:space="preserve"> </w:t>
      </w:r>
      <w:r w:rsidR="00D069D9" w:rsidRPr="007E0651">
        <w:rPr>
          <w:rFonts w:ascii="Times New Roman" w:eastAsia="Calibri" w:hAnsi="Times New Roman" w:cs="Times New Roman"/>
          <w:bCs/>
          <w:sz w:val="24"/>
          <w:szCs w:val="24"/>
          <w:lang w:eastAsia="ru-RU"/>
        </w:rPr>
        <w:t>в противоборстве; умение практически использовать приемы мышечной релаксации в процессе самостоятельных занятий; умение составлять и проводить комплексы физических упражнений различной направленности с элементами дзюдо; умение определять уровень индивидуального физического развития и физической подготовленности; умение проводить мероприятия по профилактике травматизма во время занятий физическими упражнениями с элементами дзюдо; владение техникой выполнения тестовых испытаний физкультурно-спортивного комплекса «Готов к труду и обороне»; умение самостоятельно организовывать и осуществлять физкультурную деятельность с элементами дзюдо для проведения индивидуальных физкультурных занятий; умение проводить мероприятия по коррекции индивидуальных показателей здоровья, умственной и физической работоспособности, физического развития</w:t>
      </w:r>
      <w:r w:rsidR="00BD5A8E" w:rsidRPr="007E0651">
        <w:rPr>
          <w:rFonts w:ascii="Times New Roman" w:eastAsia="Calibri" w:hAnsi="Times New Roman" w:cs="Times New Roman"/>
          <w:bCs/>
          <w:sz w:val="24"/>
          <w:szCs w:val="24"/>
          <w:lang w:eastAsia="ru-RU"/>
        </w:rPr>
        <w:t xml:space="preserve"> </w:t>
      </w:r>
      <w:r w:rsidR="00D069D9" w:rsidRPr="007E0651">
        <w:rPr>
          <w:rFonts w:ascii="Times New Roman" w:eastAsia="Calibri" w:hAnsi="Times New Roman" w:cs="Times New Roman"/>
          <w:bCs/>
          <w:sz w:val="24"/>
          <w:szCs w:val="24"/>
          <w:lang w:eastAsia="ru-RU"/>
        </w:rPr>
        <w:t>и физических качеств по показателям мониторинга; умение выполнять технические приемы и тактические действия дзюдо; способность выполнять требования испытаний (тестов) физкультурно-спортивного комплекса «Готов к труду и обороне»; умение осуществлять судейство в соревнованиях по дзюдо; умение составлять и выполнять комплексы</w:t>
      </w:r>
      <w:r w:rsidR="00D069D9" w:rsidRPr="00BD5A8E">
        <w:rPr>
          <w:rFonts w:ascii="Times New Roman" w:eastAsia="Calibri" w:hAnsi="Times New Roman" w:cs="Times New Roman"/>
          <w:bCs/>
          <w:sz w:val="24"/>
          <w:szCs w:val="24"/>
          <w:lang w:eastAsia="ru-RU"/>
        </w:rPr>
        <w:t xml:space="preserve"> специальной физической подготовки с элементами дзюдо</w:t>
      </w:r>
      <w:r>
        <w:rPr>
          <w:rFonts w:ascii="Times New Roman" w:eastAsia="Calibri" w:hAnsi="Times New Roman" w:cs="Times New Roman"/>
          <w:bCs/>
          <w:sz w:val="24"/>
          <w:szCs w:val="24"/>
          <w:lang w:eastAsia="ru-RU"/>
        </w:rPr>
        <w:t>.</w:t>
      </w:r>
    </w:p>
    <w:p w14:paraId="3564D102" w14:textId="7A639F78" w:rsidR="006740BD" w:rsidRDefault="006740BD" w:rsidP="00BE34A1">
      <w:pPr>
        <w:widowControl w:val="0"/>
        <w:tabs>
          <w:tab w:val="left" w:pos="794"/>
        </w:tabs>
        <w:spacing w:after="0" w:line="240" w:lineRule="auto"/>
        <w:jc w:val="center"/>
        <w:rPr>
          <w:rFonts w:ascii="Times New Roman" w:eastAsia="Calibri" w:hAnsi="Times New Roman" w:cs="Times New Roman"/>
          <w:bCs/>
          <w:szCs w:val="24"/>
          <w:lang w:eastAsia="ru-RU"/>
        </w:rPr>
      </w:pPr>
    </w:p>
    <w:p w14:paraId="5AE9B547" w14:textId="77777777" w:rsidR="00C34736" w:rsidRPr="00BE34A1" w:rsidRDefault="00C34736" w:rsidP="00BE34A1">
      <w:pPr>
        <w:widowControl w:val="0"/>
        <w:tabs>
          <w:tab w:val="left" w:pos="794"/>
        </w:tabs>
        <w:spacing w:after="0" w:line="240" w:lineRule="auto"/>
        <w:jc w:val="center"/>
        <w:rPr>
          <w:rFonts w:ascii="Times New Roman" w:eastAsia="Calibri" w:hAnsi="Times New Roman" w:cs="Times New Roman"/>
          <w:bCs/>
          <w:szCs w:val="24"/>
          <w:lang w:eastAsia="ru-RU"/>
        </w:rPr>
      </w:pPr>
    </w:p>
    <w:p w14:paraId="71B18DBE" w14:textId="5824AE25" w:rsidR="006740BD" w:rsidRDefault="006740BD" w:rsidP="00BE34A1">
      <w:pPr>
        <w:spacing w:after="0" w:line="240" w:lineRule="auto"/>
        <w:jc w:val="center"/>
        <w:rPr>
          <w:rFonts w:ascii="Times New Roman" w:eastAsia="Times New Roman" w:hAnsi="Times New Roman" w:cs="Times New Roman"/>
          <w:b/>
          <w:color w:val="000000"/>
          <w:sz w:val="24"/>
        </w:rPr>
      </w:pPr>
      <w:r w:rsidRPr="00BE34A1">
        <w:rPr>
          <w:rFonts w:ascii="Times New Roman" w:eastAsia="Times New Roman" w:hAnsi="Times New Roman" w:cs="Times New Roman"/>
          <w:b/>
          <w:color w:val="000000"/>
          <w:sz w:val="24"/>
        </w:rPr>
        <w:t>МОДУЛЬ «ФУТБОЛ»</w:t>
      </w:r>
    </w:p>
    <w:p w14:paraId="1239B642" w14:textId="77777777" w:rsidR="00BE34A1" w:rsidRPr="00BE34A1" w:rsidRDefault="00BE34A1" w:rsidP="00BE34A1">
      <w:pPr>
        <w:spacing w:after="0" w:line="240" w:lineRule="auto"/>
        <w:jc w:val="center"/>
        <w:rPr>
          <w:rFonts w:ascii="Times New Roman" w:eastAsia="Times New Roman" w:hAnsi="Times New Roman" w:cs="Times New Roman"/>
          <w:b/>
          <w:color w:val="000000"/>
          <w:sz w:val="24"/>
        </w:rPr>
      </w:pPr>
    </w:p>
    <w:p w14:paraId="50343147" w14:textId="7B647CB3" w:rsidR="006740BD" w:rsidRPr="00BE34A1" w:rsidRDefault="006740BD" w:rsidP="00BF3A90">
      <w:pPr>
        <w:pStyle w:val="a3"/>
        <w:numPr>
          <w:ilvl w:val="4"/>
          <w:numId w:val="4"/>
        </w:numPr>
        <w:tabs>
          <w:tab w:val="clear" w:pos="3600"/>
          <w:tab w:val="left" w:pos="284"/>
          <w:tab w:val="num" w:pos="3261"/>
        </w:tabs>
        <w:spacing w:after="0" w:line="240" w:lineRule="auto"/>
        <w:ind w:left="0" w:firstLine="0"/>
        <w:jc w:val="center"/>
        <w:rPr>
          <w:rFonts w:ascii="Times New Roman" w:eastAsia="Times New Roman" w:hAnsi="Times New Roman" w:cs="Times New Roman"/>
          <w:color w:val="000000"/>
          <w:sz w:val="24"/>
          <w:szCs w:val="24"/>
        </w:rPr>
      </w:pPr>
      <w:r w:rsidRPr="00BE34A1">
        <w:rPr>
          <w:rFonts w:ascii="Times New Roman" w:eastAsia="Times New Roman" w:hAnsi="Times New Roman" w:cs="Times New Roman"/>
          <w:b/>
          <w:color w:val="000000"/>
          <w:sz w:val="24"/>
          <w:szCs w:val="24"/>
        </w:rPr>
        <w:t>Поясни</w:t>
      </w:r>
      <w:r w:rsidR="00BE34A1">
        <w:rPr>
          <w:rFonts w:ascii="Times New Roman" w:eastAsia="Times New Roman" w:hAnsi="Times New Roman" w:cs="Times New Roman"/>
          <w:b/>
          <w:color w:val="000000"/>
          <w:sz w:val="24"/>
          <w:szCs w:val="24"/>
        </w:rPr>
        <w:t>тельная записка модуля «Футбол»</w:t>
      </w:r>
    </w:p>
    <w:p w14:paraId="7D5359C4" w14:textId="07D99067" w:rsidR="006740BD" w:rsidRPr="00BD5A8E" w:rsidRDefault="006740BD" w:rsidP="00BE34A1">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Модуль «Футбол» доступен для освоения всем обучающимся, независимо от уровня их физического развития и пола, расширяет спектр физкультурно</w:t>
      </w:r>
      <w:r w:rsidR="00BE34A1">
        <w:rPr>
          <w:rFonts w:ascii="Times New Roman" w:eastAsia="Times New Roman" w:hAnsi="Times New Roman" w:cs="Times New Roman"/>
          <w:color w:val="000000"/>
          <w:sz w:val="24"/>
          <w:szCs w:val="24"/>
        </w:rPr>
        <w:t>-</w:t>
      </w:r>
      <w:r w:rsidRPr="00BD5A8E">
        <w:rPr>
          <w:rFonts w:ascii="Times New Roman" w:eastAsia="Times New Roman" w:hAnsi="Times New Roman" w:cs="Times New Roman"/>
          <w:color w:val="000000"/>
          <w:sz w:val="24"/>
          <w:szCs w:val="24"/>
        </w:rPr>
        <w:t xml:space="preserve">спортивных направлений в общеобразовательных организациях. 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объема двигательной активности и оздоровления в повседневной жизни. </w:t>
      </w:r>
    </w:p>
    <w:p w14:paraId="01A7A067" w14:textId="353FEBCE" w:rsidR="006740BD" w:rsidRPr="00BD5A8E" w:rsidRDefault="006740BD" w:rsidP="00BE34A1">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Футбол является эффективным 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 </w:t>
      </w:r>
    </w:p>
    <w:p w14:paraId="16C14DFC" w14:textId="77777777" w:rsidR="006740BD" w:rsidRPr="00BD5A8E" w:rsidRDefault="006740BD" w:rsidP="00BE34A1">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 Футбол – командная игра, в которой каждому члену команды надо уметь выстраивать отношения с другими игроками. Психологический климат в команде играет определяющую роль и оказывает серьезное влияние на результат. Футбол дает возможность выработать коммуникативные навыки, развить чувство сплоченности и желание находить общий язык с партнером, а также решать конфликтные ситуации. </w:t>
      </w:r>
    </w:p>
    <w:p w14:paraId="10D989BA" w14:textId="77777777" w:rsidR="006740BD" w:rsidRPr="00BD5A8E" w:rsidRDefault="006740BD" w:rsidP="00BE34A1">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lastRenderedPageBreak/>
        <w:t xml:space="preserve">Систематические занятия футболом оказывают на организм обучающихся всестороннее влияние: повышают общий объем двигательной активности, совершенствуют функциональную деятельность организма, обеспечивая правильное физическое развитие. </w:t>
      </w:r>
    </w:p>
    <w:p w14:paraId="414D84DC" w14:textId="4534D3D2" w:rsidR="006740BD" w:rsidRDefault="006740BD" w:rsidP="00BE34A1">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Модуль «Футбол»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w:t>
      </w:r>
    </w:p>
    <w:p w14:paraId="16AEF263" w14:textId="77777777" w:rsidR="00BE34A1" w:rsidRPr="00BD5A8E" w:rsidRDefault="00BE34A1" w:rsidP="00BE34A1">
      <w:pPr>
        <w:tabs>
          <w:tab w:val="left" w:pos="993"/>
        </w:tabs>
        <w:spacing w:after="0" w:line="240" w:lineRule="auto"/>
        <w:ind w:left="-15" w:firstLine="724"/>
        <w:jc w:val="both"/>
        <w:rPr>
          <w:rFonts w:ascii="Times New Roman" w:eastAsia="Times New Roman" w:hAnsi="Times New Roman" w:cs="Times New Roman"/>
          <w:color w:val="000000"/>
          <w:sz w:val="24"/>
          <w:szCs w:val="24"/>
        </w:rPr>
      </w:pPr>
    </w:p>
    <w:p w14:paraId="5B1D9686" w14:textId="1CEDA0F1" w:rsidR="006740BD" w:rsidRPr="00BD5A8E" w:rsidRDefault="006740BD" w:rsidP="00BE34A1">
      <w:pPr>
        <w:widowControl w:val="0"/>
        <w:tabs>
          <w:tab w:val="left" w:pos="284"/>
          <w:tab w:val="left" w:pos="794"/>
          <w:tab w:val="left" w:pos="993"/>
        </w:tabs>
        <w:spacing w:after="0" w:line="240" w:lineRule="auto"/>
        <w:ind w:left="-15" w:firstLine="15"/>
        <w:jc w:val="center"/>
        <w:rPr>
          <w:rFonts w:ascii="Times New Roman" w:eastAsia="Calibri" w:hAnsi="Times New Roman" w:cs="Times New Roman"/>
          <w:b/>
          <w:sz w:val="24"/>
          <w:szCs w:val="24"/>
          <w:lang w:eastAsia="ru-RU"/>
        </w:rPr>
      </w:pPr>
      <w:bookmarkStart w:id="25" w:name="_Hlk224134772"/>
      <w:r w:rsidRPr="00BD5A8E">
        <w:rPr>
          <w:rFonts w:ascii="Times New Roman" w:eastAsia="Calibri" w:hAnsi="Times New Roman" w:cs="Times New Roman"/>
          <w:b/>
          <w:sz w:val="24"/>
          <w:szCs w:val="24"/>
          <w:lang w:eastAsia="ru-RU"/>
        </w:rPr>
        <w:t>2.</w:t>
      </w:r>
      <w:r w:rsidRPr="00BD5A8E">
        <w:rPr>
          <w:rFonts w:ascii="Times New Roman" w:eastAsia="Calibri" w:hAnsi="Times New Roman" w:cs="Times New Roman"/>
          <w:b/>
          <w:sz w:val="24"/>
          <w:szCs w:val="24"/>
          <w:lang w:eastAsia="ru-RU"/>
        </w:rPr>
        <w:tab/>
      </w:r>
      <w:r w:rsidR="00BE34A1" w:rsidRPr="00BD5A8E">
        <w:rPr>
          <w:rFonts w:ascii="Times New Roman" w:eastAsia="Calibri" w:hAnsi="Times New Roman" w:cs="Times New Roman"/>
          <w:b/>
          <w:sz w:val="24"/>
          <w:szCs w:val="24"/>
          <w:lang w:eastAsia="ru-RU"/>
        </w:rPr>
        <w:t>Общая характерист</w:t>
      </w:r>
      <w:r w:rsidR="00BE34A1">
        <w:rPr>
          <w:rFonts w:ascii="Times New Roman" w:eastAsia="Calibri" w:hAnsi="Times New Roman" w:cs="Times New Roman"/>
          <w:b/>
          <w:sz w:val="24"/>
          <w:szCs w:val="24"/>
          <w:lang w:eastAsia="ru-RU"/>
        </w:rPr>
        <w:t>и</w:t>
      </w:r>
      <w:r w:rsidR="00BE34A1" w:rsidRPr="00BD5A8E">
        <w:rPr>
          <w:rFonts w:ascii="Times New Roman" w:eastAsia="Calibri" w:hAnsi="Times New Roman" w:cs="Times New Roman"/>
          <w:b/>
          <w:sz w:val="24"/>
          <w:szCs w:val="24"/>
          <w:lang w:eastAsia="ru-RU"/>
        </w:rPr>
        <w:t xml:space="preserve">ка </w:t>
      </w:r>
      <w:r w:rsidR="00BE34A1">
        <w:rPr>
          <w:rFonts w:ascii="Times New Roman" w:eastAsia="Times New Roman" w:hAnsi="Times New Roman" w:cs="Times New Roman"/>
          <w:b/>
          <w:color w:val="000000"/>
          <w:sz w:val="24"/>
          <w:szCs w:val="24"/>
        </w:rPr>
        <w:t>модуля «Футбол»</w:t>
      </w:r>
    </w:p>
    <w:bookmarkEnd w:id="25"/>
    <w:p w14:paraId="59B1D617" w14:textId="77777777" w:rsidR="006740BD" w:rsidRPr="00BD5A8E" w:rsidRDefault="006740BD" w:rsidP="00BE34A1">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i/>
          <w:color w:val="000000"/>
          <w:sz w:val="24"/>
          <w:szCs w:val="24"/>
        </w:rPr>
        <w:t>Целями</w:t>
      </w:r>
      <w:r w:rsidRPr="00BD5A8E">
        <w:rPr>
          <w:rFonts w:ascii="Times New Roman" w:eastAsia="Times New Roman" w:hAnsi="Times New Roman" w:cs="Times New Roman"/>
          <w:color w:val="000000"/>
          <w:sz w:val="24"/>
          <w:szCs w:val="24"/>
        </w:rPr>
        <w:t xml:space="preserve"> изучения модуля «Футбол» являются: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 </w:t>
      </w:r>
    </w:p>
    <w:p w14:paraId="166F2014" w14:textId="77777777" w:rsidR="006740BD" w:rsidRPr="00BD5A8E" w:rsidRDefault="006740BD" w:rsidP="00BE34A1">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i/>
          <w:color w:val="000000"/>
          <w:sz w:val="24"/>
          <w:szCs w:val="24"/>
        </w:rPr>
        <w:t>Задачами</w:t>
      </w:r>
      <w:r w:rsidRPr="00BD5A8E">
        <w:rPr>
          <w:rFonts w:ascii="Times New Roman" w:eastAsia="Times New Roman" w:hAnsi="Times New Roman" w:cs="Times New Roman"/>
          <w:color w:val="000000"/>
          <w:sz w:val="24"/>
          <w:szCs w:val="24"/>
        </w:rPr>
        <w:t xml:space="preserve"> изучения модуля «Футбол» являются: </w:t>
      </w:r>
    </w:p>
    <w:p w14:paraId="4B294034" w14:textId="0E33634D" w:rsidR="006740BD" w:rsidRPr="00BE34A1" w:rsidRDefault="006740BD" w:rsidP="00BF3A90">
      <w:pPr>
        <w:pStyle w:val="a3"/>
        <w:numPr>
          <w:ilvl w:val="0"/>
          <w:numId w:val="24"/>
        </w:numPr>
        <w:tabs>
          <w:tab w:val="left" w:pos="284"/>
          <w:tab w:val="left" w:pos="993"/>
          <w:tab w:val="center" w:pos="3250"/>
          <w:tab w:val="center" w:pos="4865"/>
          <w:tab w:val="center" w:pos="6075"/>
          <w:tab w:val="center" w:pos="7454"/>
          <w:tab w:val="center" w:pos="8885"/>
          <w:tab w:val="right" w:pos="9937"/>
        </w:tabs>
        <w:spacing w:after="0" w:line="240" w:lineRule="auto"/>
        <w:ind w:left="0" w:firstLine="709"/>
        <w:jc w:val="both"/>
        <w:rPr>
          <w:rFonts w:ascii="Times New Roman" w:eastAsia="Times New Roman" w:hAnsi="Times New Roman" w:cs="Times New Roman"/>
          <w:color w:val="000000"/>
          <w:sz w:val="24"/>
          <w:szCs w:val="24"/>
        </w:rPr>
      </w:pPr>
      <w:r w:rsidRPr="00BE34A1">
        <w:rPr>
          <w:rFonts w:ascii="Times New Roman" w:eastAsia="Times New Roman" w:hAnsi="Times New Roman" w:cs="Times New Roman"/>
          <w:color w:val="000000"/>
          <w:sz w:val="24"/>
          <w:szCs w:val="24"/>
        </w:rPr>
        <w:t xml:space="preserve">всестороннее гармоничное развитие детей, увеличение </w:t>
      </w:r>
      <w:r w:rsidRPr="00BE34A1">
        <w:rPr>
          <w:rFonts w:ascii="Times New Roman" w:eastAsia="Times New Roman" w:hAnsi="Times New Roman" w:cs="Times New Roman"/>
          <w:color w:val="000000"/>
          <w:sz w:val="24"/>
          <w:szCs w:val="24"/>
        </w:rPr>
        <w:tab/>
        <w:t xml:space="preserve">объема их двигательной активности; </w:t>
      </w:r>
    </w:p>
    <w:p w14:paraId="432E42B5" w14:textId="54F8B0BA" w:rsidR="006740BD" w:rsidRPr="00BE34A1" w:rsidRDefault="006740BD" w:rsidP="00BF3A90">
      <w:pPr>
        <w:pStyle w:val="a3"/>
        <w:numPr>
          <w:ilvl w:val="0"/>
          <w:numId w:val="24"/>
        </w:numPr>
        <w:tabs>
          <w:tab w:val="left" w:pos="284"/>
          <w:tab w:val="left" w:pos="993"/>
          <w:tab w:val="center" w:pos="1441"/>
          <w:tab w:val="center" w:pos="3092"/>
          <w:tab w:val="center" w:pos="4763"/>
          <w:tab w:val="center" w:pos="6107"/>
          <w:tab w:val="center" w:pos="6843"/>
          <w:tab w:val="center" w:pos="7905"/>
          <w:tab w:val="right" w:pos="9937"/>
        </w:tabs>
        <w:spacing w:after="0" w:line="240" w:lineRule="auto"/>
        <w:ind w:left="0" w:firstLine="709"/>
        <w:jc w:val="both"/>
        <w:rPr>
          <w:rFonts w:ascii="Times New Roman" w:eastAsia="Times New Roman" w:hAnsi="Times New Roman" w:cs="Times New Roman"/>
          <w:color w:val="000000"/>
          <w:sz w:val="24"/>
          <w:szCs w:val="24"/>
        </w:rPr>
      </w:pPr>
      <w:r w:rsidRPr="00BE34A1">
        <w:rPr>
          <w:rFonts w:ascii="Times New Roman" w:eastAsia="Times New Roman" w:hAnsi="Times New Roman" w:cs="Times New Roman"/>
          <w:color w:val="000000"/>
          <w:sz w:val="24"/>
          <w:szCs w:val="24"/>
        </w:rPr>
        <w:t xml:space="preserve">формирование общих </w:t>
      </w:r>
      <w:r w:rsidRPr="00BE34A1">
        <w:rPr>
          <w:rFonts w:ascii="Times New Roman" w:eastAsia="Times New Roman" w:hAnsi="Times New Roman" w:cs="Times New Roman"/>
          <w:color w:val="000000"/>
          <w:sz w:val="24"/>
          <w:szCs w:val="24"/>
        </w:rPr>
        <w:tab/>
        <w:t xml:space="preserve">представлений о виде </w:t>
      </w:r>
      <w:r w:rsidRPr="00BE34A1">
        <w:rPr>
          <w:rFonts w:ascii="Times New Roman" w:eastAsia="Times New Roman" w:hAnsi="Times New Roman" w:cs="Times New Roman"/>
          <w:color w:val="000000"/>
          <w:sz w:val="24"/>
          <w:szCs w:val="24"/>
        </w:rPr>
        <w:tab/>
        <w:t>спорта «футбол»,</w:t>
      </w:r>
      <w:r w:rsidR="00BD5A8E" w:rsidRPr="00BE34A1">
        <w:rPr>
          <w:rFonts w:ascii="Times New Roman" w:eastAsia="Times New Roman" w:hAnsi="Times New Roman" w:cs="Times New Roman"/>
          <w:color w:val="000000"/>
          <w:sz w:val="24"/>
          <w:szCs w:val="24"/>
        </w:rPr>
        <w:t xml:space="preserve"> </w:t>
      </w:r>
      <w:r w:rsidRPr="00BE34A1">
        <w:rPr>
          <w:rFonts w:ascii="Times New Roman" w:eastAsia="Times New Roman" w:hAnsi="Times New Roman" w:cs="Times New Roman"/>
          <w:color w:val="000000"/>
          <w:sz w:val="24"/>
          <w:szCs w:val="24"/>
        </w:rPr>
        <w:t>его возможностях и значении в процессе укрепления здоровья, физическом развитии и физической подготовке обучающихся;</w:t>
      </w:r>
    </w:p>
    <w:p w14:paraId="0DC187D7" w14:textId="12D92FC0" w:rsidR="006740BD" w:rsidRPr="00BE34A1" w:rsidRDefault="006740BD" w:rsidP="00BF3A90">
      <w:pPr>
        <w:pStyle w:val="a3"/>
        <w:numPr>
          <w:ilvl w:val="0"/>
          <w:numId w:val="24"/>
        </w:numPr>
        <w:tabs>
          <w:tab w:val="left" w:pos="284"/>
          <w:tab w:val="left" w:pos="993"/>
        </w:tabs>
        <w:spacing w:after="0" w:line="240" w:lineRule="auto"/>
        <w:ind w:left="0" w:firstLine="709"/>
        <w:jc w:val="both"/>
        <w:rPr>
          <w:rFonts w:ascii="Times New Roman" w:eastAsia="Times New Roman" w:hAnsi="Times New Roman" w:cs="Times New Roman"/>
          <w:color w:val="000000"/>
          <w:sz w:val="24"/>
          <w:szCs w:val="24"/>
        </w:rPr>
      </w:pPr>
      <w:r w:rsidRPr="00BE34A1">
        <w:rPr>
          <w:rFonts w:ascii="Times New Roman" w:eastAsia="Times New Roman" w:hAnsi="Times New Roman" w:cs="Times New Roman"/>
          <w:color w:val="000000"/>
          <w:sz w:val="24"/>
          <w:szCs w:val="24"/>
        </w:rPr>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 ознакомление и обучение физическим упражнениям общеразвивающей</w:t>
      </w:r>
      <w:r w:rsidR="00BD5A8E" w:rsidRPr="00BE34A1">
        <w:rPr>
          <w:rFonts w:ascii="Times New Roman" w:eastAsia="Times New Roman" w:hAnsi="Times New Roman" w:cs="Times New Roman"/>
          <w:color w:val="000000"/>
          <w:sz w:val="24"/>
          <w:szCs w:val="24"/>
        </w:rPr>
        <w:t xml:space="preserve"> </w:t>
      </w:r>
      <w:r w:rsidRPr="00BE34A1">
        <w:rPr>
          <w:rFonts w:ascii="Times New Roman" w:eastAsia="Times New Roman" w:hAnsi="Times New Roman" w:cs="Times New Roman"/>
          <w:color w:val="000000"/>
          <w:sz w:val="24"/>
          <w:szCs w:val="24"/>
        </w:rPr>
        <w:t>и корригирующей направленности посредством освоения технических действий</w:t>
      </w:r>
      <w:r w:rsidR="00BD5A8E" w:rsidRPr="00BE34A1">
        <w:rPr>
          <w:rFonts w:ascii="Times New Roman" w:eastAsia="Times New Roman" w:hAnsi="Times New Roman" w:cs="Times New Roman"/>
          <w:color w:val="000000"/>
          <w:sz w:val="24"/>
          <w:szCs w:val="24"/>
        </w:rPr>
        <w:t xml:space="preserve"> </w:t>
      </w:r>
      <w:r w:rsidRPr="00BE34A1">
        <w:rPr>
          <w:rFonts w:ascii="Times New Roman" w:eastAsia="Times New Roman" w:hAnsi="Times New Roman" w:cs="Times New Roman"/>
          <w:color w:val="000000"/>
          <w:sz w:val="24"/>
          <w:szCs w:val="24"/>
        </w:rPr>
        <w:t xml:space="preserve">в футболе; </w:t>
      </w:r>
    </w:p>
    <w:p w14:paraId="0C000349" w14:textId="6C893350" w:rsidR="006740BD" w:rsidRPr="00BE34A1" w:rsidRDefault="006740BD" w:rsidP="00BF3A90">
      <w:pPr>
        <w:pStyle w:val="a3"/>
        <w:numPr>
          <w:ilvl w:val="0"/>
          <w:numId w:val="24"/>
        </w:numPr>
        <w:tabs>
          <w:tab w:val="left" w:pos="284"/>
          <w:tab w:val="left" w:pos="993"/>
        </w:tabs>
        <w:spacing w:after="0" w:line="240" w:lineRule="auto"/>
        <w:ind w:left="0" w:firstLine="709"/>
        <w:jc w:val="both"/>
        <w:rPr>
          <w:rFonts w:ascii="Times New Roman" w:eastAsia="Times New Roman" w:hAnsi="Times New Roman" w:cs="Times New Roman"/>
          <w:color w:val="000000"/>
          <w:sz w:val="24"/>
          <w:szCs w:val="24"/>
        </w:rPr>
      </w:pPr>
      <w:r w:rsidRPr="00BE34A1">
        <w:rPr>
          <w:rFonts w:ascii="Times New Roman" w:eastAsia="Times New Roman" w:hAnsi="Times New Roman" w:cs="Times New Roman"/>
          <w:color w:val="000000"/>
          <w:sz w:val="24"/>
          <w:szCs w:val="24"/>
        </w:rPr>
        <w:t>ознакомление и освоение знаний об истории и развитии футбола, основных понятиях и современных представлениях о футболе, его возможностях и значениях</w:t>
      </w:r>
      <w:r w:rsidR="00BD5A8E" w:rsidRPr="00BE34A1">
        <w:rPr>
          <w:rFonts w:ascii="Times New Roman" w:eastAsia="Times New Roman" w:hAnsi="Times New Roman" w:cs="Times New Roman"/>
          <w:color w:val="000000"/>
          <w:sz w:val="24"/>
          <w:szCs w:val="24"/>
        </w:rPr>
        <w:t xml:space="preserve"> </w:t>
      </w:r>
      <w:r w:rsidRPr="00BE34A1">
        <w:rPr>
          <w:rFonts w:ascii="Times New Roman" w:eastAsia="Times New Roman" w:hAnsi="Times New Roman" w:cs="Times New Roman"/>
          <w:color w:val="000000"/>
          <w:sz w:val="24"/>
          <w:szCs w:val="24"/>
        </w:rPr>
        <w:t>в процессе развития и укрепления здоровья, физическом развитии обучающихся;</w:t>
      </w:r>
    </w:p>
    <w:p w14:paraId="4FBAEED1" w14:textId="1B0C6153" w:rsidR="006740BD" w:rsidRPr="00BE34A1" w:rsidRDefault="006740BD" w:rsidP="00BF3A90">
      <w:pPr>
        <w:pStyle w:val="a3"/>
        <w:numPr>
          <w:ilvl w:val="0"/>
          <w:numId w:val="24"/>
        </w:numPr>
        <w:tabs>
          <w:tab w:val="left" w:pos="284"/>
          <w:tab w:val="left" w:pos="993"/>
        </w:tabs>
        <w:spacing w:after="0" w:line="240" w:lineRule="auto"/>
        <w:ind w:left="0" w:firstLine="709"/>
        <w:jc w:val="both"/>
        <w:rPr>
          <w:rFonts w:ascii="Times New Roman" w:eastAsia="Times New Roman" w:hAnsi="Times New Roman" w:cs="Times New Roman"/>
          <w:color w:val="000000"/>
          <w:sz w:val="24"/>
          <w:szCs w:val="24"/>
        </w:rPr>
      </w:pPr>
      <w:r w:rsidRPr="00BE34A1">
        <w:rPr>
          <w:rFonts w:ascii="Times New Roman" w:eastAsia="Times New Roman" w:hAnsi="Times New Roman" w:cs="Times New Roman"/>
          <w:color w:val="000000"/>
          <w:sz w:val="24"/>
          <w:szCs w:val="24"/>
        </w:rPr>
        <w:t>ознакомление и обучение двигательным умениям и навыкам, техническим действиям в футболе в образовательной деятельности, физкультурно</w:t>
      </w:r>
      <w:r w:rsidR="00BE34A1" w:rsidRPr="00BE34A1">
        <w:rPr>
          <w:rFonts w:ascii="Times New Roman" w:eastAsia="Times New Roman" w:hAnsi="Times New Roman" w:cs="Times New Roman"/>
          <w:color w:val="000000"/>
          <w:sz w:val="24"/>
          <w:szCs w:val="24"/>
        </w:rPr>
        <w:t>-</w:t>
      </w:r>
      <w:r w:rsidRPr="00BE34A1">
        <w:rPr>
          <w:rFonts w:ascii="Times New Roman" w:eastAsia="Times New Roman" w:hAnsi="Times New Roman" w:cs="Times New Roman"/>
          <w:color w:val="000000"/>
          <w:sz w:val="24"/>
          <w:szCs w:val="24"/>
        </w:rPr>
        <w:t xml:space="preserve">оздоровительной деятельности и при организации самостоятельных занятий по футболу; </w:t>
      </w:r>
    </w:p>
    <w:p w14:paraId="0AE171DF" w14:textId="77777777" w:rsidR="00C77F50" w:rsidRPr="00BE34A1" w:rsidRDefault="006740BD" w:rsidP="00BF3A90">
      <w:pPr>
        <w:pStyle w:val="a3"/>
        <w:numPr>
          <w:ilvl w:val="0"/>
          <w:numId w:val="24"/>
        </w:numPr>
        <w:tabs>
          <w:tab w:val="left" w:pos="284"/>
          <w:tab w:val="left" w:pos="993"/>
        </w:tabs>
        <w:spacing w:after="0" w:line="240" w:lineRule="auto"/>
        <w:ind w:left="0" w:firstLine="709"/>
        <w:jc w:val="both"/>
        <w:rPr>
          <w:rFonts w:ascii="Times New Roman" w:eastAsia="Times New Roman" w:hAnsi="Times New Roman" w:cs="Times New Roman"/>
          <w:color w:val="000000"/>
          <w:sz w:val="24"/>
          <w:szCs w:val="24"/>
        </w:rPr>
      </w:pPr>
      <w:r w:rsidRPr="00BE34A1">
        <w:rPr>
          <w:rFonts w:ascii="Times New Roman" w:eastAsia="Times New Roman" w:hAnsi="Times New Roman" w:cs="Times New Roman"/>
          <w:color w:val="000000"/>
          <w:sz w:val="24"/>
          <w:szCs w:val="24"/>
        </w:rPr>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14:paraId="015C9828" w14:textId="588734B3" w:rsidR="00C77F50" w:rsidRPr="00BE34A1" w:rsidRDefault="006740BD" w:rsidP="00BF3A90">
      <w:pPr>
        <w:pStyle w:val="a3"/>
        <w:numPr>
          <w:ilvl w:val="0"/>
          <w:numId w:val="24"/>
        </w:numPr>
        <w:tabs>
          <w:tab w:val="left" w:pos="284"/>
          <w:tab w:val="left" w:pos="993"/>
        </w:tabs>
        <w:spacing w:after="0" w:line="240" w:lineRule="auto"/>
        <w:ind w:left="0" w:firstLine="709"/>
        <w:jc w:val="both"/>
        <w:rPr>
          <w:rFonts w:ascii="Times New Roman" w:eastAsia="Times New Roman" w:hAnsi="Times New Roman" w:cs="Times New Roman"/>
          <w:color w:val="000000"/>
          <w:sz w:val="24"/>
          <w:szCs w:val="24"/>
        </w:rPr>
      </w:pPr>
      <w:r w:rsidRPr="00BE34A1">
        <w:rPr>
          <w:rFonts w:ascii="Times New Roman" w:eastAsia="Times New Roman" w:hAnsi="Times New Roman" w:cs="Times New Roman"/>
          <w:color w:val="000000"/>
          <w:sz w:val="24"/>
          <w:szCs w:val="24"/>
        </w:rPr>
        <w:t>удовлетворение индивидуальных потребностей обучающихся в занятиях физической культурой и спортом средствами футбола;</w:t>
      </w:r>
    </w:p>
    <w:p w14:paraId="2EBF39E9" w14:textId="0EB7FF57" w:rsidR="006740BD" w:rsidRDefault="006740BD" w:rsidP="00BF3A90">
      <w:pPr>
        <w:pStyle w:val="a3"/>
        <w:numPr>
          <w:ilvl w:val="0"/>
          <w:numId w:val="24"/>
        </w:numPr>
        <w:tabs>
          <w:tab w:val="left" w:pos="284"/>
          <w:tab w:val="left" w:pos="993"/>
        </w:tabs>
        <w:spacing w:after="0" w:line="240" w:lineRule="auto"/>
        <w:ind w:left="0" w:firstLine="709"/>
        <w:jc w:val="both"/>
        <w:rPr>
          <w:rFonts w:ascii="Times New Roman" w:eastAsia="Times New Roman" w:hAnsi="Times New Roman" w:cs="Times New Roman"/>
          <w:color w:val="000000"/>
          <w:sz w:val="24"/>
          <w:szCs w:val="24"/>
        </w:rPr>
      </w:pPr>
      <w:r w:rsidRPr="00BE34A1">
        <w:rPr>
          <w:rFonts w:ascii="Times New Roman" w:eastAsia="Times New Roman" w:hAnsi="Times New Roman" w:cs="Times New Roman"/>
          <w:color w:val="000000"/>
          <w:sz w:val="24"/>
          <w:szCs w:val="24"/>
        </w:rPr>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w:t>
      </w:r>
      <w:r w:rsidR="00BD5A8E" w:rsidRPr="00BE34A1">
        <w:rPr>
          <w:rFonts w:ascii="Times New Roman" w:eastAsia="Times New Roman" w:hAnsi="Times New Roman" w:cs="Times New Roman"/>
          <w:color w:val="000000"/>
          <w:sz w:val="24"/>
          <w:szCs w:val="24"/>
        </w:rPr>
        <w:t xml:space="preserve"> </w:t>
      </w:r>
      <w:r w:rsidRPr="00BE34A1">
        <w:rPr>
          <w:rFonts w:ascii="Times New Roman" w:eastAsia="Times New Roman" w:hAnsi="Times New Roman" w:cs="Times New Roman"/>
          <w:color w:val="000000"/>
          <w:sz w:val="24"/>
          <w:szCs w:val="24"/>
        </w:rPr>
        <w:t xml:space="preserve">в соревнованиях; выявление, развитие и поддержка одаренных детей в области спорта. </w:t>
      </w:r>
    </w:p>
    <w:p w14:paraId="0491C297" w14:textId="77777777" w:rsidR="00E631D6" w:rsidRPr="00E631D6" w:rsidRDefault="00E631D6" w:rsidP="00E631D6">
      <w:pPr>
        <w:tabs>
          <w:tab w:val="left" w:pos="709"/>
          <w:tab w:val="left" w:pos="993"/>
        </w:tabs>
        <w:spacing w:after="0" w:line="240" w:lineRule="auto"/>
        <w:jc w:val="both"/>
        <w:rPr>
          <w:rFonts w:ascii="Times New Roman" w:eastAsia="Times New Roman" w:hAnsi="Times New Roman" w:cs="Times New Roman"/>
          <w:color w:val="000000"/>
          <w:sz w:val="24"/>
          <w:szCs w:val="24"/>
        </w:rPr>
      </w:pPr>
    </w:p>
    <w:p w14:paraId="6EE696CA" w14:textId="4067742E" w:rsidR="00C77F50" w:rsidRPr="00BD5A8E" w:rsidRDefault="00C77F50" w:rsidP="00E631D6">
      <w:pPr>
        <w:widowControl w:val="0"/>
        <w:tabs>
          <w:tab w:val="left" w:pos="284"/>
          <w:tab w:val="left" w:pos="993"/>
        </w:tabs>
        <w:spacing w:after="0" w:line="240" w:lineRule="auto"/>
        <w:ind w:left="-15" w:firstLine="15"/>
        <w:jc w:val="center"/>
        <w:rPr>
          <w:rFonts w:ascii="Times New Roman" w:eastAsia="Calibri" w:hAnsi="Times New Roman" w:cs="Times New Roman"/>
          <w:b/>
          <w:sz w:val="24"/>
          <w:szCs w:val="24"/>
          <w:lang w:eastAsia="ru-RU"/>
        </w:rPr>
      </w:pPr>
      <w:r w:rsidRPr="00BD5A8E">
        <w:rPr>
          <w:rFonts w:ascii="Times New Roman" w:eastAsia="Calibri" w:hAnsi="Times New Roman" w:cs="Times New Roman"/>
          <w:b/>
          <w:sz w:val="24"/>
          <w:szCs w:val="24"/>
          <w:lang w:eastAsia="ru-RU"/>
        </w:rPr>
        <w:t>3.</w:t>
      </w:r>
      <w:r w:rsidRPr="00BD5A8E">
        <w:rPr>
          <w:rFonts w:ascii="Times New Roman" w:eastAsia="Calibri" w:hAnsi="Times New Roman" w:cs="Times New Roman"/>
          <w:b/>
          <w:sz w:val="24"/>
          <w:szCs w:val="24"/>
          <w:lang w:eastAsia="ru-RU"/>
        </w:rPr>
        <w:tab/>
      </w:r>
      <w:r w:rsidR="00E631D6" w:rsidRPr="00BD5A8E">
        <w:rPr>
          <w:rFonts w:ascii="Times New Roman" w:eastAsia="Calibri" w:hAnsi="Times New Roman" w:cs="Times New Roman"/>
          <w:b/>
          <w:sz w:val="24"/>
          <w:szCs w:val="24"/>
          <w:lang w:eastAsia="ru-RU"/>
        </w:rPr>
        <w:t>Место и роль модуля «</w:t>
      </w:r>
      <w:r w:rsidR="00E631D6">
        <w:rPr>
          <w:rFonts w:ascii="Times New Roman" w:eastAsia="Calibri" w:hAnsi="Times New Roman" w:cs="Times New Roman"/>
          <w:b/>
          <w:sz w:val="24"/>
          <w:szCs w:val="24"/>
          <w:lang w:eastAsia="ru-RU"/>
        </w:rPr>
        <w:t>Ф</w:t>
      </w:r>
      <w:r w:rsidR="00E631D6" w:rsidRPr="00BD5A8E">
        <w:rPr>
          <w:rFonts w:ascii="Times New Roman" w:eastAsia="Calibri" w:hAnsi="Times New Roman" w:cs="Times New Roman"/>
          <w:b/>
          <w:sz w:val="24"/>
          <w:szCs w:val="24"/>
          <w:lang w:eastAsia="ru-RU"/>
        </w:rPr>
        <w:t>утбол»</w:t>
      </w:r>
    </w:p>
    <w:p w14:paraId="5A678C50" w14:textId="15AAAF45" w:rsidR="00C77F50" w:rsidRPr="00BD5A8E" w:rsidRDefault="00C77F50" w:rsidP="00BE34A1">
      <w:pPr>
        <w:widowControl w:val="0"/>
        <w:tabs>
          <w:tab w:val="left" w:pos="794"/>
          <w:tab w:val="left" w:pos="993"/>
        </w:tabs>
        <w:spacing w:after="0" w:line="240" w:lineRule="auto"/>
        <w:ind w:left="-15" w:firstLine="724"/>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Модуль «Футбол»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объема двигательной активности и оздоровления в повседневной жизни. </w:t>
      </w:r>
    </w:p>
    <w:p w14:paraId="517ECB67" w14:textId="10E8ABDA" w:rsidR="00C77F50" w:rsidRPr="00BD5A8E" w:rsidRDefault="00C77F50" w:rsidP="00BE34A1">
      <w:pPr>
        <w:widowControl w:val="0"/>
        <w:tabs>
          <w:tab w:val="left" w:pos="794"/>
          <w:tab w:val="left" w:pos="993"/>
        </w:tabs>
        <w:spacing w:after="0" w:line="240" w:lineRule="auto"/>
        <w:ind w:left="-15" w:firstLine="724"/>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Интеграция модуля по футболу поможет обучающимся в освоении содержательных компонентов и модулей по легкой атлетике, подвижным</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w:t>
      </w:r>
      <w:r w:rsidRPr="00BD5A8E">
        <w:rPr>
          <w:rFonts w:ascii="Times New Roman" w:eastAsia="Calibri" w:hAnsi="Times New Roman" w:cs="Times New Roman"/>
          <w:bCs/>
          <w:sz w:val="24"/>
          <w:szCs w:val="24"/>
          <w:lang w:eastAsia="ru-RU"/>
        </w:rPr>
        <w:lastRenderedPageBreak/>
        <w:t>выполнению норм Всероссийского физкультурно-спортивного комплекса «Готов к труду и обороне» (ГТО) и участию</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в спортивных мероприятиях.</w:t>
      </w:r>
      <w:r w:rsidR="00BD5A8E">
        <w:rPr>
          <w:rFonts w:ascii="Times New Roman" w:eastAsia="Calibri" w:hAnsi="Times New Roman" w:cs="Times New Roman"/>
          <w:bCs/>
          <w:sz w:val="24"/>
          <w:szCs w:val="24"/>
          <w:lang w:eastAsia="ru-RU"/>
        </w:rPr>
        <w:t xml:space="preserve"> </w:t>
      </w:r>
    </w:p>
    <w:p w14:paraId="27CC83D9" w14:textId="28F21F5D" w:rsidR="006740BD" w:rsidRPr="00BD5A8E" w:rsidRDefault="00C77F50" w:rsidP="00BE34A1">
      <w:pPr>
        <w:widowControl w:val="0"/>
        <w:tabs>
          <w:tab w:val="left" w:pos="794"/>
          <w:tab w:val="left" w:pos="993"/>
        </w:tabs>
        <w:spacing w:after="0" w:line="240" w:lineRule="auto"/>
        <w:ind w:left="-15" w:firstLine="724"/>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Модуль «Футбол»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учетом возраста и физической подготовленности обучающихся (с соответствующей дозировкой и интенсивностью); в виде целостного последовательного учебного модуля, изучаемого</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(при организации и проведении уроков физической культуры с 3-часовой недельной нагрузкой рекомендуемый объем в 10 и 11 классах – по 34</w:t>
      </w:r>
      <w:r w:rsidR="00E631D6">
        <w:rPr>
          <w:rFonts w:ascii="Times New Roman" w:eastAsia="Calibri" w:hAnsi="Times New Roman" w:cs="Times New Roman"/>
          <w:bCs/>
          <w:sz w:val="24"/>
          <w:szCs w:val="24"/>
          <w:lang w:eastAsia="ru-RU"/>
        </w:rPr>
        <w:t> </w:t>
      </w:r>
      <w:r w:rsidRPr="00BD5A8E">
        <w:rPr>
          <w:rFonts w:ascii="Times New Roman" w:eastAsia="Calibri" w:hAnsi="Times New Roman" w:cs="Times New Roman"/>
          <w:bCs/>
          <w:sz w:val="24"/>
          <w:szCs w:val="24"/>
          <w:lang w:eastAsia="ru-RU"/>
        </w:rPr>
        <w:t>часа); 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(рекомендуемый объем в 10 – 11 классах –</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по 34 часа).</w:t>
      </w:r>
    </w:p>
    <w:p w14:paraId="35F9125A" w14:textId="3A11B508" w:rsidR="00C77F50" w:rsidRPr="00BD5A8E" w:rsidRDefault="00C77F50" w:rsidP="00BE34A1">
      <w:pPr>
        <w:tabs>
          <w:tab w:val="left" w:pos="993"/>
        </w:tabs>
        <w:spacing w:after="0" w:line="240" w:lineRule="auto"/>
        <w:ind w:left="-15" w:firstLine="724"/>
        <w:jc w:val="both"/>
        <w:rPr>
          <w:rFonts w:ascii="Times New Roman" w:eastAsia="Calibri" w:hAnsi="Times New Roman" w:cs="Times New Roman"/>
          <w:color w:val="FF0000"/>
          <w:sz w:val="24"/>
          <w:szCs w:val="24"/>
        </w:rPr>
      </w:pPr>
      <w:bookmarkStart w:id="26" w:name="_Hlk225404770"/>
      <w:r w:rsidRPr="00BD5A8E">
        <w:rPr>
          <w:rFonts w:ascii="Times New Roman" w:eastAsia="Calibri" w:hAnsi="Times New Roman" w:cs="Times New Roman"/>
          <w:sz w:val="24"/>
          <w:szCs w:val="24"/>
        </w:rPr>
        <w:t xml:space="preserve">В соответствии с </w:t>
      </w:r>
      <w:r w:rsidR="0069079A" w:rsidRPr="00BD5A8E">
        <w:rPr>
          <w:rFonts w:ascii="Times New Roman" w:eastAsia="Calibri" w:hAnsi="Times New Roman" w:cs="Times New Roman"/>
          <w:sz w:val="24"/>
          <w:szCs w:val="24"/>
        </w:rPr>
        <w:t>Государствен</w:t>
      </w:r>
      <w:r w:rsidRPr="00BD5A8E">
        <w:rPr>
          <w:rFonts w:ascii="Times New Roman" w:eastAsia="Calibri" w:hAnsi="Times New Roman" w:cs="Times New Roman"/>
          <w:sz w:val="24"/>
          <w:szCs w:val="24"/>
        </w:rPr>
        <w:t>ным учебным планом основного общего образования (приказ Министерства про</w:t>
      </w:r>
      <w:r w:rsidR="00BE34A1">
        <w:rPr>
          <w:rFonts w:ascii="Times New Roman" w:eastAsia="Calibri" w:hAnsi="Times New Roman" w:cs="Times New Roman"/>
          <w:sz w:val="24"/>
          <w:szCs w:val="24"/>
        </w:rPr>
        <w:t>с</w:t>
      </w:r>
      <w:r w:rsidRPr="00BD5A8E">
        <w:rPr>
          <w:rFonts w:ascii="Times New Roman" w:eastAsia="Calibri" w:hAnsi="Times New Roman" w:cs="Times New Roman"/>
          <w:sz w:val="24"/>
          <w:szCs w:val="24"/>
        </w:rPr>
        <w:t>ве</w:t>
      </w:r>
      <w:r w:rsidR="00BE34A1">
        <w:rPr>
          <w:rFonts w:ascii="Times New Roman" w:eastAsia="Calibri" w:hAnsi="Times New Roman" w:cs="Times New Roman"/>
          <w:sz w:val="24"/>
          <w:szCs w:val="24"/>
        </w:rPr>
        <w:t>щ</w:t>
      </w:r>
      <w:r w:rsidRPr="00BD5A8E">
        <w:rPr>
          <w:rFonts w:ascii="Times New Roman" w:eastAsia="Calibri" w:hAnsi="Times New Roman" w:cs="Times New Roman"/>
          <w:sz w:val="24"/>
          <w:szCs w:val="24"/>
        </w:rPr>
        <w:t>ения от 20.02.2024</w:t>
      </w:r>
      <w:r w:rsidR="00BE34A1">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г</w:t>
      </w:r>
      <w:r w:rsidR="00BE34A1">
        <w:rPr>
          <w:rFonts w:ascii="Times New Roman" w:eastAsia="Calibri" w:hAnsi="Times New Roman" w:cs="Times New Roman"/>
          <w:sz w:val="24"/>
          <w:szCs w:val="24"/>
        </w:rPr>
        <w:t>.</w:t>
      </w:r>
      <w:r w:rsidRPr="00BD5A8E">
        <w:rPr>
          <w:rFonts w:ascii="Times New Roman" w:eastAsia="Calibri" w:hAnsi="Times New Roman" w:cs="Times New Roman"/>
          <w:sz w:val="24"/>
          <w:szCs w:val="24"/>
        </w:rPr>
        <w:t xml:space="preserve"> </w:t>
      </w:r>
      <w:r w:rsidR="00BD5A8E">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124) для освоения программы по предмету «Физическая культура» с 10 по 11 классы предусмотрено 68 часов.</w:t>
      </w:r>
    </w:p>
    <w:bookmarkEnd w:id="26"/>
    <w:p w14:paraId="2F41DDFD" w14:textId="77777777" w:rsidR="00C77F50" w:rsidRPr="00BD5A8E" w:rsidRDefault="00C77F50" w:rsidP="00E631D6">
      <w:pPr>
        <w:tabs>
          <w:tab w:val="left" w:pos="993"/>
        </w:tabs>
        <w:spacing w:line="240" w:lineRule="auto"/>
        <w:ind w:left="-15" w:firstLine="724"/>
        <w:jc w:val="both"/>
        <w:rPr>
          <w:rFonts w:ascii="Times New Roman" w:eastAsia="Calibri" w:hAnsi="Times New Roman" w:cs="Times New Roman"/>
          <w:sz w:val="24"/>
          <w:szCs w:val="24"/>
        </w:rPr>
      </w:pPr>
      <w:r w:rsidRPr="00BD5A8E">
        <w:rPr>
          <w:rFonts w:ascii="Times New Roman" w:eastAsia="Calibri" w:hAnsi="Times New Roman" w:cs="Times New Roman"/>
          <w:sz w:val="24"/>
          <w:szCs w:val="24"/>
        </w:rPr>
        <w:t>Часовая нагрузка по годам распределена следующим образом:</w:t>
      </w:r>
    </w:p>
    <w:tbl>
      <w:tblPr>
        <w:tblStyle w:val="2"/>
        <w:tblW w:w="0" w:type="auto"/>
        <w:tblLook w:val="04A0" w:firstRow="1" w:lastRow="0" w:firstColumn="1" w:lastColumn="0" w:noHBand="0" w:noVBand="1"/>
      </w:tblPr>
      <w:tblGrid>
        <w:gridCol w:w="3118"/>
        <w:gridCol w:w="3129"/>
        <w:gridCol w:w="3098"/>
      </w:tblGrid>
      <w:tr w:rsidR="00C77F50" w:rsidRPr="00E631D6" w14:paraId="46A9FF62" w14:textId="77777777" w:rsidTr="00EA7BD1">
        <w:tc>
          <w:tcPr>
            <w:tcW w:w="3211" w:type="dxa"/>
            <w:vMerge w:val="restart"/>
            <w:vAlign w:val="center"/>
          </w:tcPr>
          <w:p w14:paraId="0CEDFDD8" w14:textId="77777777" w:rsidR="00C77F50" w:rsidRPr="00C34736" w:rsidRDefault="00C77F50" w:rsidP="00E631D6">
            <w:pPr>
              <w:jc w:val="center"/>
              <w:rPr>
                <w:rFonts w:ascii="Times New Roman" w:eastAsia="Calibri" w:hAnsi="Times New Roman" w:cs="Times New Roman"/>
                <w:b/>
                <w:szCs w:val="24"/>
              </w:rPr>
            </w:pPr>
            <w:r w:rsidRPr="00C34736">
              <w:rPr>
                <w:rFonts w:ascii="Times New Roman" w:eastAsia="Calibri" w:hAnsi="Times New Roman" w:cs="Times New Roman"/>
                <w:b/>
                <w:szCs w:val="24"/>
              </w:rPr>
              <w:t>Класс</w:t>
            </w:r>
          </w:p>
        </w:tc>
        <w:tc>
          <w:tcPr>
            <w:tcW w:w="6418" w:type="dxa"/>
            <w:gridSpan w:val="2"/>
            <w:vAlign w:val="center"/>
          </w:tcPr>
          <w:p w14:paraId="212FED29" w14:textId="32CA5F75" w:rsidR="00C77F50" w:rsidRPr="00C34736" w:rsidRDefault="00C77F50" w:rsidP="00E631D6">
            <w:pPr>
              <w:jc w:val="center"/>
              <w:rPr>
                <w:rFonts w:ascii="Times New Roman" w:eastAsia="Calibri" w:hAnsi="Times New Roman" w:cs="Times New Roman"/>
                <w:b/>
                <w:szCs w:val="24"/>
              </w:rPr>
            </w:pPr>
            <w:r w:rsidRPr="00C34736">
              <w:rPr>
                <w:rFonts w:ascii="Times New Roman" w:eastAsia="Calibri" w:hAnsi="Times New Roman" w:cs="Times New Roman"/>
                <w:b/>
                <w:szCs w:val="24"/>
              </w:rPr>
              <w:t>Количество часов</w:t>
            </w:r>
          </w:p>
        </w:tc>
      </w:tr>
      <w:tr w:rsidR="00C77F50" w:rsidRPr="00E631D6" w14:paraId="4C0CFF43" w14:textId="77777777" w:rsidTr="00EA7BD1">
        <w:tc>
          <w:tcPr>
            <w:tcW w:w="3211" w:type="dxa"/>
            <w:vMerge/>
            <w:vAlign w:val="center"/>
          </w:tcPr>
          <w:p w14:paraId="02B72301" w14:textId="77777777" w:rsidR="00C77F50" w:rsidRPr="00C34736" w:rsidRDefault="00C77F50" w:rsidP="00E631D6">
            <w:pPr>
              <w:jc w:val="center"/>
              <w:rPr>
                <w:rFonts w:ascii="Times New Roman" w:eastAsia="Calibri" w:hAnsi="Times New Roman" w:cs="Times New Roman"/>
                <w:b/>
                <w:szCs w:val="24"/>
              </w:rPr>
            </w:pPr>
          </w:p>
        </w:tc>
        <w:tc>
          <w:tcPr>
            <w:tcW w:w="3217" w:type="dxa"/>
            <w:vAlign w:val="center"/>
          </w:tcPr>
          <w:p w14:paraId="46C68D05" w14:textId="51B0254D" w:rsidR="00C77F50" w:rsidRPr="00C34736" w:rsidRDefault="00E631D6" w:rsidP="00BD5A8E">
            <w:pPr>
              <w:jc w:val="center"/>
              <w:rPr>
                <w:rFonts w:ascii="Times New Roman" w:eastAsia="Calibri" w:hAnsi="Times New Roman" w:cs="Times New Roman"/>
                <w:b/>
                <w:szCs w:val="24"/>
              </w:rPr>
            </w:pPr>
            <w:r w:rsidRPr="00C34736">
              <w:rPr>
                <w:rFonts w:ascii="Times New Roman" w:eastAsia="Calibri" w:hAnsi="Times New Roman" w:cs="Times New Roman"/>
                <w:b/>
                <w:szCs w:val="24"/>
                <w:lang w:val="uk-UA"/>
              </w:rPr>
              <w:t>В</w:t>
            </w:r>
            <w:r w:rsidR="00C77F50" w:rsidRPr="00C34736">
              <w:rPr>
                <w:rFonts w:ascii="Times New Roman" w:eastAsia="Calibri" w:hAnsi="Times New Roman" w:cs="Times New Roman"/>
                <w:b/>
                <w:szCs w:val="24"/>
              </w:rPr>
              <w:t xml:space="preserve"> неделю</w:t>
            </w:r>
          </w:p>
        </w:tc>
        <w:tc>
          <w:tcPr>
            <w:tcW w:w="3201" w:type="dxa"/>
            <w:vAlign w:val="center"/>
          </w:tcPr>
          <w:p w14:paraId="4A1CC060" w14:textId="30072B11" w:rsidR="00C77F50" w:rsidRPr="00C34736" w:rsidRDefault="00E631D6" w:rsidP="00BD5A8E">
            <w:pPr>
              <w:jc w:val="center"/>
              <w:rPr>
                <w:rFonts w:ascii="Times New Roman" w:eastAsia="Calibri" w:hAnsi="Times New Roman" w:cs="Times New Roman"/>
                <w:b/>
                <w:szCs w:val="24"/>
              </w:rPr>
            </w:pPr>
            <w:r w:rsidRPr="00C34736">
              <w:rPr>
                <w:rFonts w:ascii="Times New Roman" w:eastAsia="Calibri" w:hAnsi="Times New Roman" w:cs="Times New Roman"/>
                <w:b/>
                <w:szCs w:val="24"/>
                <w:lang w:val="uk-UA"/>
              </w:rPr>
              <w:t>З</w:t>
            </w:r>
            <w:r w:rsidR="00C77F50" w:rsidRPr="00C34736">
              <w:rPr>
                <w:rFonts w:ascii="Times New Roman" w:eastAsia="Calibri" w:hAnsi="Times New Roman" w:cs="Times New Roman"/>
                <w:b/>
                <w:szCs w:val="24"/>
              </w:rPr>
              <w:t>а год</w:t>
            </w:r>
          </w:p>
        </w:tc>
      </w:tr>
      <w:tr w:rsidR="00C77F50" w:rsidRPr="00E631D6" w14:paraId="6C58DBA5" w14:textId="77777777" w:rsidTr="00EA7BD1">
        <w:tc>
          <w:tcPr>
            <w:tcW w:w="3211" w:type="dxa"/>
          </w:tcPr>
          <w:p w14:paraId="29A985C2" w14:textId="4F12274B" w:rsidR="00C77F50" w:rsidRPr="00E631D6" w:rsidRDefault="00C77F50" w:rsidP="00E631D6">
            <w:pPr>
              <w:jc w:val="center"/>
              <w:rPr>
                <w:rFonts w:ascii="Times New Roman" w:eastAsia="Calibri" w:hAnsi="Times New Roman" w:cs="Times New Roman"/>
                <w:szCs w:val="24"/>
              </w:rPr>
            </w:pPr>
            <w:r w:rsidRPr="00E631D6">
              <w:rPr>
                <w:rFonts w:ascii="Times New Roman" w:eastAsia="Calibri" w:hAnsi="Times New Roman" w:cs="Times New Roman"/>
                <w:szCs w:val="24"/>
              </w:rPr>
              <w:t>10</w:t>
            </w:r>
          </w:p>
        </w:tc>
        <w:tc>
          <w:tcPr>
            <w:tcW w:w="3217" w:type="dxa"/>
          </w:tcPr>
          <w:p w14:paraId="677D23D6" w14:textId="77777777" w:rsidR="00C77F50" w:rsidRPr="00E631D6" w:rsidRDefault="00C77F50" w:rsidP="00BD5A8E">
            <w:pPr>
              <w:jc w:val="center"/>
              <w:rPr>
                <w:rFonts w:ascii="Times New Roman" w:eastAsia="Calibri" w:hAnsi="Times New Roman" w:cs="Times New Roman"/>
                <w:szCs w:val="24"/>
              </w:rPr>
            </w:pPr>
            <w:r w:rsidRPr="00E631D6">
              <w:rPr>
                <w:rFonts w:ascii="Times New Roman" w:eastAsia="Calibri" w:hAnsi="Times New Roman" w:cs="Times New Roman"/>
                <w:szCs w:val="24"/>
              </w:rPr>
              <w:t>1</w:t>
            </w:r>
          </w:p>
        </w:tc>
        <w:tc>
          <w:tcPr>
            <w:tcW w:w="3201" w:type="dxa"/>
          </w:tcPr>
          <w:p w14:paraId="46D4CA11" w14:textId="77777777" w:rsidR="00C77F50" w:rsidRPr="00E631D6" w:rsidRDefault="00C77F50" w:rsidP="00BD5A8E">
            <w:pPr>
              <w:jc w:val="center"/>
              <w:rPr>
                <w:rFonts w:ascii="Times New Roman" w:eastAsia="Calibri" w:hAnsi="Times New Roman" w:cs="Times New Roman"/>
                <w:szCs w:val="24"/>
              </w:rPr>
            </w:pPr>
            <w:r w:rsidRPr="00E631D6">
              <w:rPr>
                <w:rFonts w:ascii="Times New Roman" w:eastAsia="Calibri" w:hAnsi="Times New Roman" w:cs="Times New Roman"/>
                <w:szCs w:val="24"/>
              </w:rPr>
              <w:t>34</w:t>
            </w:r>
          </w:p>
        </w:tc>
      </w:tr>
      <w:tr w:rsidR="00C77F50" w:rsidRPr="00E631D6" w14:paraId="7865A0A3" w14:textId="77777777" w:rsidTr="00EA7BD1">
        <w:tc>
          <w:tcPr>
            <w:tcW w:w="3211" w:type="dxa"/>
          </w:tcPr>
          <w:p w14:paraId="27EF313E" w14:textId="69726865" w:rsidR="00C77F50" w:rsidRPr="00E631D6" w:rsidRDefault="00E631D6" w:rsidP="00E631D6">
            <w:pPr>
              <w:jc w:val="center"/>
              <w:rPr>
                <w:rFonts w:ascii="Times New Roman" w:eastAsia="Calibri" w:hAnsi="Times New Roman" w:cs="Times New Roman"/>
                <w:szCs w:val="24"/>
                <w:lang w:val="uk-UA"/>
              </w:rPr>
            </w:pPr>
            <w:r>
              <w:rPr>
                <w:rFonts w:ascii="Times New Roman" w:eastAsia="Calibri" w:hAnsi="Times New Roman" w:cs="Times New Roman"/>
                <w:szCs w:val="24"/>
                <w:lang w:val="uk-UA"/>
              </w:rPr>
              <w:t>11</w:t>
            </w:r>
          </w:p>
        </w:tc>
        <w:tc>
          <w:tcPr>
            <w:tcW w:w="3217" w:type="dxa"/>
          </w:tcPr>
          <w:p w14:paraId="1E40EB5F" w14:textId="77777777" w:rsidR="00C77F50" w:rsidRPr="00E631D6" w:rsidRDefault="00C77F50" w:rsidP="00BD5A8E">
            <w:pPr>
              <w:jc w:val="center"/>
              <w:rPr>
                <w:rFonts w:ascii="Times New Roman" w:eastAsia="Calibri" w:hAnsi="Times New Roman" w:cs="Times New Roman"/>
                <w:szCs w:val="24"/>
              </w:rPr>
            </w:pPr>
            <w:r w:rsidRPr="00E631D6">
              <w:rPr>
                <w:rFonts w:ascii="Times New Roman" w:eastAsia="Calibri" w:hAnsi="Times New Roman" w:cs="Times New Roman"/>
                <w:szCs w:val="24"/>
              </w:rPr>
              <w:t>1</w:t>
            </w:r>
          </w:p>
        </w:tc>
        <w:tc>
          <w:tcPr>
            <w:tcW w:w="3201" w:type="dxa"/>
          </w:tcPr>
          <w:p w14:paraId="3B9258CE" w14:textId="77777777" w:rsidR="00C77F50" w:rsidRPr="00E631D6" w:rsidRDefault="00C77F50" w:rsidP="00BD5A8E">
            <w:pPr>
              <w:jc w:val="center"/>
              <w:rPr>
                <w:rFonts w:ascii="Times New Roman" w:eastAsia="Calibri" w:hAnsi="Times New Roman" w:cs="Times New Roman"/>
                <w:szCs w:val="24"/>
              </w:rPr>
            </w:pPr>
            <w:r w:rsidRPr="00E631D6">
              <w:rPr>
                <w:rFonts w:ascii="Times New Roman" w:eastAsia="Calibri" w:hAnsi="Times New Roman" w:cs="Times New Roman"/>
                <w:szCs w:val="24"/>
              </w:rPr>
              <w:t>34</w:t>
            </w:r>
          </w:p>
        </w:tc>
      </w:tr>
    </w:tbl>
    <w:p w14:paraId="6DD08A31" w14:textId="77777777" w:rsidR="00C77F50" w:rsidRPr="00BD5A8E" w:rsidRDefault="00C77F50"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p>
    <w:p w14:paraId="6C64434E" w14:textId="422C8738" w:rsidR="00C77F50" w:rsidRPr="00BD5A8E" w:rsidRDefault="00E631D6" w:rsidP="00BD5A8E">
      <w:pPr>
        <w:tabs>
          <w:tab w:val="left" w:pos="993"/>
        </w:tabs>
        <w:spacing w:after="0" w:line="240" w:lineRule="auto"/>
        <w:ind w:left="360"/>
        <w:jc w:val="center"/>
        <w:rPr>
          <w:rFonts w:ascii="Times New Roman" w:eastAsia="Calibri" w:hAnsi="Times New Roman" w:cs="Times New Roman"/>
          <w:bCs/>
          <w:sz w:val="24"/>
          <w:szCs w:val="24"/>
          <w:lang w:eastAsia="ru-RU"/>
        </w:rPr>
      </w:pPr>
      <w:r>
        <w:rPr>
          <w:rFonts w:ascii="Times New Roman" w:hAnsi="Times New Roman"/>
          <w:b/>
          <w:sz w:val="24"/>
          <w:szCs w:val="24"/>
          <w:lang w:val="uk-UA" w:eastAsia="ru-RU"/>
        </w:rPr>
        <w:t xml:space="preserve">4. </w:t>
      </w:r>
      <w:r w:rsidRPr="00BD5A8E">
        <w:rPr>
          <w:rFonts w:ascii="Times New Roman" w:hAnsi="Times New Roman"/>
          <w:b/>
          <w:sz w:val="24"/>
          <w:szCs w:val="24"/>
          <w:lang w:eastAsia="ru-RU"/>
        </w:rPr>
        <w:t>Содержание модуля по футболу</w:t>
      </w:r>
    </w:p>
    <w:p w14:paraId="434E76FD" w14:textId="79C23501" w:rsidR="00C77F50" w:rsidRPr="00BD5A8E" w:rsidRDefault="00C77F50" w:rsidP="00E631D6">
      <w:pPr>
        <w:spacing w:before="240"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10 КЛАСС</w:t>
      </w:r>
    </w:p>
    <w:p w14:paraId="3437A6EC" w14:textId="77777777" w:rsidR="00C77F50" w:rsidRPr="00BD5A8E" w:rsidRDefault="00C77F50" w:rsidP="00BD5A8E">
      <w:pPr>
        <w:spacing w:after="0" w:line="240" w:lineRule="auto"/>
        <w:ind w:firstLine="567"/>
        <w:rPr>
          <w:rFonts w:ascii="Times New Roman" w:eastAsia="Times New Roman" w:hAnsi="Times New Roman" w:cs="Times New Roman"/>
          <w:sz w:val="24"/>
          <w:szCs w:val="24"/>
          <w:lang w:eastAsia="ru-RU"/>
        </w:rPr>
      </w:pPr>
      <w:r w:rsidRPr="00BD5A8E">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562"/>
        <w:gridCol w:w="6946"/>
        <w:gridCol w:w="1843"/>
      </w:tblGrid>
      <w:tr w:rsidR="00C77F50" w:rsidRPr="00BD5A8E" w14:paraId="052DA8EA" w14:textId="77777777" w:rsidTr="00BE115D">
        <w:trPr>
          <w:trHeight w:val="280"/>
        </w:trPr>
        <w:tc>
          <w:tcPr>
            <w:tcW w:w="562" w:type="dxa"/>
            <w:vAlign w:val="center"/>
          </w:tcPr>
          <w:p w14:paraId="103042FC" w14:textId="77777777" w:rsidR="00E631D6" w:rsidRPr="00E631D6" w:rsidRDefault="00BD5A8E" w:rsidP="00E631D6">
            <w:pPr>
              <w:jc w:val="center"/>
              <w:rPr>
                <w:rFonts w:ascii="Times New Roman" w:eastAsia="Calibri" w:hAnsi="Times New Roman" w:cs="Times New Roman"/>
                <w:b/>
                <w:lang w:eastAsia="ru-RU"/>
              </w:rPr>
            </w:pPr>
            <w:r w:rsidRPr="00E631D6">
              <w:rPr>
                <w:rFonts w:ascii="Times New Roman" w:eastAsia="Calibri" w:hAnsi="Times New Roman" w:cs="Times New Roman"/>
                <w:b/>
                <w:lang w:eastAsia="ru-RU"/>
              </w:rPr>
              <w:t xml:space="preserve">№ </w:t>
            </w:r>
          </w:p>
          <w:p w14:paraId="560B6B7F" w14:textId="12EC5973" w:rsidR="00C77F50" w:rsidRPr="00E631D6" w:rsidRDefault="00C77F50" w:rsidP="00E631D6">
            <w:pPr>
              <w:jc w:val="center"/>
              <w:rPr>
                <w:rFonts w:ascii="Times New Roman" w:eastAsia="Calibri" w:hAnsi="Times New Roman" w:cs="Times New Roman"/>
                <w:b/>
                <w:lang w:eastAsia="ru-RU"/>
              </w:rPr>
            </w:pPr>
            <w:r w:rsidRPr="00E631D6">
              <w:rPr>
                <w:rFonts w:ascii="Times New Roman" w:eastAsia="Calibri" w:hAnsi="Times New Roman" w:cs="Times New Roman"/>
                <w:b/>
                <w:lang w:eastAsia="ru-RU"/>
              </w:rPr>
              <w:t>п/п</w:t>
            </w:r>
          </w:p>
        </w:tc>
        <w:tc>
          <w:tcPr>
            <w:tcW w:w="6946" w:type="dxa"/>
            <w:vAlign w:val="center"/>
          </w:tcPr>
          <w:p w14:paraId="0F27D715" w14:textId="77777777" w:rsidR="00C77F50" w:rsidRPr="00E631D6" w:rsidRDefault="00C77F50" w:rsidP="00E631D6">
            <w:pPr>
              <w:autoSpaceDE w:val="0"/>
              <w:autoSpaceDN w:val="0"/>
              <w:jc w:val="center"/>
              <w:rPr>
                <w:rFonts w:ascii="Times New Roman" w:eastAsia="Times New Roman" w:hAnsi="Times New Roman" w:cs="Times New Roman"/>
                <w:b/>
                <w:lang w:eastAsia="ru-RU"/>
              </w:rPr>
            </w:pPr>
            <w:r w:rsidRPr="00E631D6">
              <w:rPr>
                <w:rFonts w:ascii="Times New Roman" w:eastAsia="Times New Roman" w:hAnsi="Times New Roman" w:cs="Times New Roman"/>
                <w:b/>
                <w:lang w:eastAsia="ru-RU"/>
              </w:rPr>
              <w:t>Название раздела модуля</w:t>
            </w:r>
          </w:p>
        </w:tc>
        <w:tc>
          <w:tcPr>
            <w:tcW w:w="1843" w:type="dxa"/>
            <w:vAlign w:val="center"/>
          </w:tcPr>
          <w:p w14:paraId="61CF3B61" w14:textId="77777777" w:rsidR="00E631D6" w:rsidRPr="00E631D6" w:rsidRDefault="00C77F50" w:rsidP="00E631D6">
            <w:pPr>
              <w:autoSpaceDE w:val="0"/>
              <w:autoSpaceDN w:val="0"/>
              <w:jc w:val="center"/>
              <w:rPr>
                <w:rFonts w:ascii="Times New Roman" w:eastAsia="Times New Roman" w:hAnsi="Times New Roman" w:cs="Times New Roman"/>
                <w:b/>
                <w:lang w:eastAsia="ru-RU"/>
              </w:rPr>
            </w:pPr>
            <w:r w:rsidRPr="00E631D6">
              <w:rPr>
                <w:rFonts w:ascii="Times New Roman" w:eastAsia="Times New Roman" w:hAnsi="Times New Roman" w:cs="Times New Roman"/>
                <w:b/>
                <w:lang w:eastAsia="ru-RU"/>
              </w:rPr>
              <w:t>Кол</w:t>
            </w:r>
            <w:r w:rsidR="00E631D6" w:rsidRPr="00E631D6">
              <w:rPr>
                <w:rFonts w:ascii="Times New Roman" w:eastAsia="Times New Roman" w:hAnsi="Times New Roman" w:cs="Times New Roman"/>
                <w:b/>
                <w:lang w:eastAsia="ru-RU"/>
              </w:rPr>
              <w:t>ичество</w:t>
            </w:r>
          </w:p>
          <w:p w14:paraId="06730258" w14:textId="0D9D2CE0" w:rsidR="00C77F50" w:rsidRPr="00E631D6" w:rsidRDefault="00C77F50" w:rsidP="00E631D6">
            <w:pPr>
              <w:autoSpaceDE w:val="0"/>
              <w:autoSpaceDN w:val="0"/>
              <w:jc w:val="center"/>
              <w:rPr>
                <w:rFonts w:ascii="Times New Roman" w:eastAsia="Times New Roman" w:hAnsi="Times New Roman" w:cs="Times New Roman"/>
                <w:b/>
                <w:lang w:eastAsia="ru-RU"/>
              </w:rPr>
            </w:pPr>
            <w:r w:rsidRPr="00E631D6">
              <w:rPr>
                <w:rFonts w:ascii="Times New Roman" w:eastAsia="Times New Roman" w:hAnsi="Times New Roman" w:cs="Times New Roman"/>
                <w:b/>
                <w:lang w:eastAsia="ru-RU"/>
              </w:rPr>
              <w:t>часов</w:t>
            </w:r>
          </w:p>
        </w:tc>
      </w:tr>
      <w:tr w:rsidR="00C77F50" w:rsidRPr="00BD5A8E" w14:paraId="424B6E3A" w14:textId="77777777" w:rsidTr="00BE115D">
        <w:trPr>
          <w:trHeight w:val="287"/>
        </w:trPr>
        <w:tc>
          <w:tcPr>
            <w:tcW w:w="562" w:type="dxa"/>
          </w:tcPr>
          <w:p w14:paraId="43B5BC4D" w14:textId="77777777" w:rsidR="00C77F50" w:rsidRPr="00E631D6" w:rsidRDefault="00C77F50" w:rsidP="00E631D6">
            <w:pPr>
              <w:jc w:val="center"/>
              <w:rPr>
                <w:rFonts w:ascii="Times New Roman" w:eastAsia="Calibri" w:hAnsi="Times New Roman" w:cs="Times New Roman"/>
                <w:lang w:eastAsia="ru-RU"/>
              </w:rPr>
            </w:pPr>
            <w:r w:rsidRPr="00E631D6">
              <w:rPr>
                <w:rFonts w:ascii="Times New Roman" w:eastAsia="Calibri" w:hAnsi="Times New Roman" w:cs="Times New Roman"/>
                <w:lang w:eastAsia="ru-RU"/>
              </w:rPr>
              <w:t>1</w:t>
            </w:r>
          </w:p>
        </w:tc>
        <w:tc>
          <w:tcPr>
            <w:tcW w:w="6946" w:type="dxa"/>
          </w:tcPr>
          <w:p w14:paraId="2E059EA8" w14:textId="77777777" w:rsidR="00C77F50" w:rsidRPr="00E631D6" w:rsidRDefault="00C77F50" w:rsidP="00E631D6">
            <w:pPr>
              <w:autoSpaceDE w:val="0"/>
              <w:autoSpaceDN w:val="0"/>
              <w:jc w:val="both"/>
              <w:rPr>
                <w:rFonts w:ascii="Times New Roman" w:eastAsia="Calibri" w:hAnsi="Times New Roman" w:cs="Times New Roman"/>
                <w:lang w:eastAsia="ru-RU"/>
              </w:rPr>
            </w:pPr>
            <w:r w:rsidRPr="00E631D6">
              <w:rPr>
                <w:rFonts w:ascii="Times New Roman" w:eastAsia="Calibri" w:hAnsi="Times New Roman" w:cs="Times New Roman"/>
                <w:lang w:eastAsia="ru-RU"/>
              </w:rPr>
              <w:t>Основа знаний</w:t>
            </w:r>
          </w:p>
        </w:tc>
        <w:tc>
          <w:tcPr>
            <w:tcW w:w="1843" w:type="dxa"/>
            <w:vAlign w:val="center"/>
          </w:tcPr>
          <w:p w14:paraId="28A44DDA" w14:textId="77777777" w:rsidR="00C77F50" w:rsidRPr="00E631D6" w:rsidRDefault="00C77F50" w:rsidP="00E631D6">
            <w:pPr>
              <w:autoSpaceDE w:val="0"/>
              <w:autoSpaceDN w:val="0"/>
              <w:jc w:val="center"/>
              <w:rPr>
                <w:rFonts w:ascii="Times New Roman" w:eastAsia="Times New Roman" w:hAnsi="Times New Roman" w:cs="Times New Roman"/>
                <w:lang w:eastAsia="ru-RU"/>
              </w:rPr>
            </w:pPr>
            <w:r w:rsidRPr="00E631D6">
              <w:rPr>
                <w:rFonts w:ascii="Times New Roman" w:eastAsia="Times New Roman" w:hAnsi="Times New Roman" w:cs="Times New Roman"/>
                <w:lang w:eastAsia="ru-RU"/>
              </w:rPr>
              <w:t xml:space="preserve">В процессе занятия </w:t>
            </w:r>
          </w:p>
        </w:tc>
      </w:tr>
      <w:tr w:rsidR="00C77F50" w:rsidRPr="00BD5A8E" w14:paraId="74A5F9F2" w14:textId="77777777" w:rsidTr="00BE115D">
        <w:trPr>
          <w:trHeight w:val="287"/>
        </w:trPr>
        <w:tc>
          <w:tcPr>
            <w:tcW w:w="562" w:type="dxa"/>
          </w:tcPr>
          <w:p w14:paraId="62D06C3A" w14:textId="77777777" w:rsidR="00C77F50" w:rsidRPr="00E631D6" w:rsidRDefault="00C77F50" w:rsidP="00E631D6">
            <w:pPr>
              <w:jc w:val="center"/>
              <w:rPr>
                <w:rFonts w:ascii="Times New Roman" w:eastAsia="Calibri" w:hAnsi="Times New Roman" w:cs="Times New Roman"/>
                <w:lang w:eastAsia="ru-RU"/>
              </w:rPr>
            </w:pPr>
            <w:r w:rsidRPr="00E631D6">
              <w:rPr>
                <w:rFonts w:ascii="Times New Roman" w:eastAsia="Calibri" w:hAnsi="Times New Roman" w:cs="Times New Roman"/>
                <w:lang w:eastAsia="ru-RU"/>
              </w:rPr>
              <w:t>2</w:t>
            </w:r>
          </w:p>
        </w:tc>
        <w:tc>
          <w:tcPr>
            <w:tcW w:w="6946" w:type="dxa"/>
          </w:tcPr>
          <w:p w14:paraId="31A29EFE" w14:textId="323FD8E9" w:rsidR="00C77F50" w:rsidRPr="00E631D6" w:rsidRDefault="00C77F50" w:rsidP="00E631D6">
            <w:pPr>
              <w:rPr>
                <w:rFonts w:ascii="Times New Roman" w:eastAsia="Calibri" w:hAnsi="Times New Roman" w:cs="Times New Roman"/>
                <w:bCs/>
              </w:rPr>
            </w:pPr>
            <w:r w:rsidRPr="00E631D6">
              <w:rPr>
                <w:rFonts w:ascii="Times New Roman" w:eastAsia="Calibri" w:hAnsi="Times New Roman" w:cs="Times New Roman"/>
                <w:bCs/>
              </w:rPr>
              <w:t>Способы самост</w:t>
            </w:r>
            <w:r w:rsidR="00E631D6">
              <w:rPr>
                <w:rFonts w:ascii="Times New Roman" w:eastAsia="Calibri" w:hAnsi="Times New Roman" w:cs="Times New Roman"/>
                <w:bCs/>
              </w:rPr>
              <w:t>оятельной деятельности</w:t>
            </w:r>
          </w:p>
        </w:tc>
        <w:tc>
          <w:tcPr>
            <w:tcW w:w="1843" w:type="dxa"/>
            <w:vAlign w:val="center"/>
          </w:tcPr>
          <w:p w14:paraId="46BA5043" w14:textId="77777777" w:rsidR="00C77F50" w:rsidRPr="00E631D6" w:rsidRDefault="00C77F50" w:rsidP="00E631D6">
            <w:pPr>
              <w:autoSpaceDE w:val="0"/>
              <w:autoSpaceDN w:val="0"/>
              <w:jc w:val="center"/>
              <w:rPr>
                <w:rFonts w:ascii="Times New Roman" w:eastAsia="Times New Roman" w:hAnsi="Times New Roman" w:cs="Times New Roman"/>
                <w:lang w:eastAsia="ru-RU"/>
              </w:rPr>
            </w:pPr>
            <w:r w:rsidRPr="00E631D6">
              <w:rPr>
                <w:rFonts w:ascii="Times New Roman" w:eastAsia="Times New Roman" w:hAnsi="Times New Roman" w:cs="Times New Roman"/>
                <w:lang w:eastAsia="ru-RU"/>
              </w:rPr>
              <w:t>В процессе занятия</w:t>
            </w:r>
          </w:p>
        </w:tc>
      </w:tr>
      <w:tr w:rsidR="00C77F50" w:rsidRPr="00BD5A8E" w14:paraId="30E714A6" w14:textId="77777777" w:rsidTr="00BE115D">
        <w:trPr>
          <w:trHeight w:val="287"/>
        </w:trPr>
        <w:tc>
          <w:tcPr>
            <w:tcW w:w="9351" w:type="dxa"/>
            <w:gridSpan w:val="3"/>
            <w:vAlign w:val="center"/>
          </w:tcPr>
          <w:p w14:paraId="1E72B06D" w14:textId="74760DAF" w:rsidR="00C77F50" w:rsidRPr="00E631D6" w:rsidRDefault="00C77F50" w:rsidP="00E631D6">
            <w:pPr>
              <w:jc w:val="center"/>
              <w:rPr>
                <w:rFonts w:ascii="Times New Roman" w:eastAsia="Calibri" w:hAnsi="Times New Roman" w:cs="Times New Roman"/>
              </w:rPr>
            </w:pPr>
            <w:r w:rsidRPr="00E631D6">
              <w:rPr>
                <w:rFonts w:ascii="Times New Roman" w:eastAsia="Calibri" w:hAnsi="Times New Roman" w:cs="Times New Roman"/>
              </w:rPr>
              <w:t>Физическое совершенствование</w:t>
            </w:r>
          </w:p>
        </w:tc>
      </w:tr>
      <w:tr w:rsidR="00C77F50" w:rsidRPr="00BD5A8E" w14:paraId="7304AD29" w14:textId="77777777" w:rsidTr="00BE115D">
        <w:trPr>
          <w:trHeight w:val="64"/>
        </w:trPr>
        <w:tc>
          <w:tcPr>
            <w:tcW w:w="562" w:type="dxa"/>
          </w:tcPr>
          <w:p w14:paraId="2C0FEFFC" w14:textId="77777777" w:rsidR="00C77F50" w:rsidRPr="00E631D6" w:rsidRDefault="00C77F50" w:rsidP="00E631D6">
            <w:pPr>
              <w:jc w:val="center"/>
              <w:rPr>
                <w:rFonts w:ascii="Times New Roman" w:eastAsia="Calibri" w:hAnsi="Times New Roman" w:cs="Times New Roman"/>
                <w:lang w:eastAsia="ru-RU"/>
              </w:rPr>
            </w:pPr>
            <w:r w:rsidRPr="00E631D6">
              <w:rPr>
                <w:rFonts w:ascii="Times New Roman" w:eastAsia="Calibri" w:hAnsi="Times New Roman" w:cs="Times New Roman"/>
                <w:lang w:eastAsia="ru-RU"/>
              </w:rPr>
              <w:t>1</w:t>
            </w:r>
          </w:p>
        </w:tc>
        <w:tc>
          <w:tcPr>
            <w:tcW w:w="6946" w:type="dxa"/>
          </w:tcPr>
          <w:p w14:paraId="29A33B97" w14:textId="42F79A0E" w:rsidR="00C77F50" w:rsidRPr="00E631D6" w:rsidRDefault="00C77F50" w:rsidP="00E631D6">
            <w:pPr>
              <w:jc w:val="both"/>
              <w:rPr>
                <w:rFonts w:ascii="Times New Roman" w:eastAsia="Calibri" w:hAnsi="Times New Roman" w:cs="Times New Roman"/>
              </w:rPr>
            </w:pPr>
            <w:r w:rsidRPr="00E631D6">
              <w:rPr>
                <w:rFonts w:ascii="Times New Roman" w:eastAsia="Calibri" w:hAnsi="Times New Roman" w:cs="Times New Roman"/>
              </w:rPr>
              <w:t>Комплексы специальных упражнений для развития физических качеств (ловкости, гибкости, силы, выносливости, быстроты и скоростных способностей) и упр</w:t>
            </w:r>
            <w:r w:rsidR="00E631D6">
              <w:rPr>
                <w:rFonts w:ascii="Times New Roman" w:eastAsia="Calibri" w:hAnsi="Times New Roman" w:cs="Times New Roman"/>
              </w:rPr>
              <w:t>ажнения на частоту движений ног</w:t>
            </w:r>
          </w:p>
        </w:tc>
        <w:tc>
          <w:tcPr>
            <w:tcW w:w="1843" w:type="dxa"/>
            <w:vAlign w:val="center"/>
          </w:tcPr>
          <w:p w14:paraId="7631E3FF" w14:textId="77777777" w:rsidR="00C77F50" w:rsidRPr="00E631D6" w:rsidRDefault="00C77F50" w:rsidP="00E631D6">
            <w:pPr>
              <w:autoSpaceDE w:val="0"/>
              <w:autoSpaceDN w:val="0"/>
              <w:jc w:val="center"/>
              <w:rPr>
                <w:rFonts w:ascii="Times New Roman" w:eastAsia="Times New Roman" w:hAnsi="Times New Roman" w:cs="Times New Roman"/>
                <w:lang w:eastAsia="ru-RU"/>
              </w:rPr>
            </w:pPr>
            <w:r w:rsidRPr="00E631D6">
              <w:rPr>
                <w:rFonts w:ascii="Times New Roman" w:eastAsia="Times New Roman" w:hAnsi="Times New Roman" w:cs="Times New Roman"/>
                <w:lang w:eastAsia="ru-RU"/>
              </w:rPr>
              <w:t>В процессе занятия</w:t>
            </w:r>
          </w:p>
        </w:tc>
      </w:tr>
      <w:tr w:rsidR="00C77F50" w:rsidRPr="00BD5A8E" w14:paraId="70AF3433" w14:textId="77777777" w:rsidTr="00BE115D">
        <w:trPr>
          <w:trHeight w:val="287"/>
        </w:trPr>
        <w:tc>
          <w:tcPr>
            <w:tcW w:w="562" w:type="dxa"/>
          </w:tcPr>
          <w:p w14:paraId="15740418" w14:textId="77777777" w:rsidR="00C77F50" w:rsidRPr="00E631D6" w:rsidRDefault="00C77F50" w:rsidP="00E631D6">
            <w:pPr>
              <w:jc w:val="center"/>
              <w:rPr>
                <w:rFonts w:ascii="Times New Roman" w:eastAsia="Calibri" w:hAnsi="Times New Roman" w:cs="Times New Roman"/>
                <w:lang w:eastAsia="ru-RU"/>
              </w:rPr>
            </w:pPr>
            <w:r w:rsidRPr="00E631D6">
              <w:rPr>
                <w:rFonts w:ascii="Times New Roman" w:eastAsia="Calibri" w:hAnsi="Times New Roman" w:cs="Times New Roman"/>
                <w:lang w:eastAsia="ru-RU"/>
              </w:rPr>
              <w:t>2</w:t>
            </w:r>
          </w:p>
        </w:tc>
        <w:tc>
          <w:tcPr>
            <w:tcW w:w="6946" w:type="dxa"/>
          </w:tcPr>
          <w:p w14:paraId="1ECDCC7C" w14:textId="13001982" w:rsidR="00C77F50" w:rsidRPr="00E631D6" w:rsidRDefault="00C77F50" w:rsidP="00E631D6">
            <w:pPr>
              <w:jc w:val="both"/>
              <w:rPr>
                <w:rFonts w:ascii="Times New Roman" w:eastAsia="Calibri" w:hAnsi="Times New Roman" w:cs="Times New Roman"/>
              </w:rPr>
            </w:pPr>
            <w:r w:rsidRPr="00E631D6">
              <w:rPr>
                <w:rFonts w:ascii="Times New Roman" w:eastAsia="Calibri" w:hAnsi="Times New Roman" w:cs="Times New Roman"/>
              </w:rPr>
              <w:t xml:space="preserve">Подвижные игры и эстафеты специальной направленности с элементами </w:t>
            </w:r>
            <w:r w:rsidR="00E631D6">
              <w:rPr>
                <w:rFonts w:ascii="Times New Roman" w:eastAsia="Calibri" w:hAnsi="Times New Roman" w:cs="Times New Roman"/>
              </w:rPr>
              <w:t>и техническими приемами футбола</w:t>
            </w:r>
          </w:p>
        </w:tc>
        <w:tc>
          <w:tcPr>
            <w:tcW w:w="1843" w:type="dxa"/>
            <w:vAlign w:val="center"/>
          </w:tcPr>
          <w:p w14:paraId="582A7AA0" w14:textId="77777777" w:rsidR="00C77F50" w:rsidRPr="00E631D6" w:rsidRDefault="00C77F50" w:rsidP="00E631D6">
            <w:pPr>
              <w:autoSpaceDE w:val="0"/>
              <w:autoSpaceDN w:val="0"/>
              <w:jc w:val="center"/>
              <w:rPr>
                <w:rFonts w:ascii="Times New Roman" w:eastAsia="Times New Roman" w:hAnsi="Times New Roman" w:cs="Times New Roman"/>
                <w:lang w:eastAsia="ru-RU"/>
              </w:rPr>
            </w:pPr>
            <w:r w:rsidRPr="00E631D6">
              <w:rPr>
                <w:rFonts w:ascii="Times New Roman" w:eastAsia="Times New Roman" w:hAnsi="Times New Roman" w:cs="Times New Roman"/>
                <w:lang w:eastAsia="ru-RU"/>
              </w:rPr>
              <w:t>В процессе занятия</w:t>
            </w:r>
          </w:p>
        </w:tc>
      </w:tr>
      <w:tr w:rsidR="00C77F50" w:rsidRPr="00BD5A8E" w14:paraId="102B26E6" w14:textId="77777777" w:rsidTr="00BE115D">
        <w:trPr>
          <w:trHeight w:val="287"/>
        </w:trPr>
        <w:tc>
          <w:tcPr>
            <w:tcW w:w="562" w:type="dxa"/>
          </w:tcPr>
          <w:p w14:paraId="0C726DD5" w14:textId="77777777" w:rsidR="00C77F50" w:rsidRPr="00E631D6" w:rsidRDefault="00C77F50" w:rsidP="00E631D6">
            <w:pPr>
              <w:jc w:val="center"/>
              <w:rPr>
                <w:rFonts w:ascii="Times New Roman" w:eastAsia="Calibri" w:hAnsi="Times New Roman" w:cs="Times New Roman"/>
                <w:lang w:eastAsia="ru-RU"/>
              </w:rPr>
            </w:pPr>
            <w:r w:rsidRPr="00E631D6">
              <w:rPr>
                <w:rFonts w:ascii="Times New Roman" w:eastAsia="Calibri" w:hAnsi="Times New Roman" w:cs="Times New Roman"/>
                <w:lang w:eastAsia="ru-RU"/>
              </w:rPr>
              <w:t>3</w:t>
            </w:r>
          </w:p>
        </w:tc>
        <w:tc>
          <w:tcPr>
            <w:tcW w:w="6946" w:type="dxa"/>
          </w:tcPr>
          <w:p w14:paraId="1CEC4E09" w14:textId="77777777" w:rsidR="00C77F50" w:rsidRPr="00E631D6" w:rsidRDefault="00C77F50" w:rsidP="00E631D6">
            <w:pPr>
              <w:jc w:val="both"/>
              <w:rPr>
                <w:rFonts w:ascii="Times New Roman" w:eastAsia="Calibri" w:hAnsi="Times New Roman" w:cs="Times New Roman"/>
              </w:rPr>
            </w:pPr>
            <w:r w:rsidRPr="00E631D6">
              <w:rPr>
                <w:rFonts w:ascii="Times New Roman" w:eastAsia="Calibri" w:hAnsi="Times New Roman" w:cs="Times New Roman"/>
              </w:rPr>
              <w:t xml:space="preserve">Индивидуальные технические действия с мячом: </w:t>
            </w:r>
          </w:p>
          <w:p w14:paraId="307A77F4" w14:textId="77777777" w:rsidR="00C77F50" w:rsidRPr="00E631D6" w:rsidRDefault="00C77F50" w:rsidP="00E631D6">
            <w:pPr>
              <w:jc w:val="both"/>
              <w:rPr>
                <w:rFonts w:ascii="Times New Roman" w:eastAsia="Calibri" w:hAnsi="Times New Roman" w:cs="Times New Roman"/>
              </w:rPr>
            </w:pPr>
            <w:r w:rsidRPr="00E631D6">
              <w:rPr>
                <w:rFonts w:ascii="Times New Roman" w:eastAsia="Calibri" w:hAnsi="Times New Roman" w:cs="Times New Roman"/>
              </w:rPr>
              <w:t>ведение мяча ногой – различными способами с изменением скорости и направления движения, с различным сочетанием техники владения мячом (развороты с мячом, обманные движения («финты»), удары по мячу ногой)</w:t>
            </w:r>
          </w:p>
        </w:tc>
        <w:tc>
          <w:tcPr>
            <w:tcW w:w="1843" w:type="dxa"/>
            <w:vAlign w:val="center"/>
          </w:tcPr>
          <w:p w14:paraId="65588675" w14:textId="77777777" w:rsidR="00C77F50" w:rsidRPr="00E631D6" w:rsidRDefault="00C77F50" w:rsidP="00E631D6">
            <w:pPr>
              <w:autoSpaceDE w:val="0"/>
              <w:autoSpaceDN w:val="0"/>
              <w:jc w:val="center"/>
              <w:rPr>
                <w:rFonts w:ascii="Times New Roman" w:eastAsia="Times New Roman" w:hAnsi="Times New Roman" w:cs="Times New Roman"/>
                <w:lang w:eastAsia="ru-RU"/>
              </w:rPr>
            </w:pPr>
            <w:r w:rsidRPr="00E631D6">
              <w:rPr>
                <w:rFonts w:ascii="Times New Roman" w:eastAsia="Times New Roman" w:hAnsi="Times New Roman" w:cs="Times New Roman"/>
                <w:lang w:eastAsia="ru-RU"/>
              </w:rPr>
              <w:t>6</w:t>
            </w:r>
          </w:p>
        </w:tc>
      </w:tr>
      <w:tr w:rsidR="00C77F50" w:rsidRPr="00BD5A8E" w14:paraId="692D489B" w14:textId="77777777" w:rsidTr="00BE115D">
        <w:trPr>
          <w:trHeight w:val="287"/>
        </w:trPr>
        <w:tc>
          <w:tcPr>
            <w:tcW w:w="562" w:type="dxa"/>
          </w:tcPr>
          <w:p w14:paraId="62800AB6" w14:textId="77777777" w:rsidR="00C77F50" w:rsidRPr="00E631D6" w:rsidRDefault="00C77F50" w:rsidP="00E631D6">
            <w:pPr>
              <w:jc w:val="center"/>
              <w:rPr>
                <w:rFonts w:ascii="Times New Roman" w:eastAsia="Calibri" w:hAnsi="Times New Roman" w:cs="Times New Roman"/>
                <w:lang w:eastAsia="ru-RU"/>
              </w:rPr>
            </w:pPr>
            <w:r w:rsidRPr="00E631D6">
              <w:rPr>
                <w:rFonts w:ascii="Times New Roman" w:eastAsia="Calibri" w:hAnsi="Times New Roman" w:cs="Times New Roman"/>
                <w:lang w:eastAsia="ru-RU"/>
              </w:rPr>
              <w:t>4</w:t>
            </w:r>
          </w:p>
        </w:tc>
        <w:tc>
          <w:tcPr>
            <w:tcW w:w="6946" w:type="dxa"/>
          </w:tcPr>
          <w:p w14:paraId="063E853D" w14:textId="77777777" w:rsidR="00654700" w:rsidRPr="00E631D6" w:rsidRDefault="00654700" w:rsidP="00E631D6">
            <w:pPr>
              <w:jc w:val="both"/>
              <w:rPr>
                <w:rFonts w:ascii="Times New Roman" w:eastAsia="Calibri" w:hAnsi="Times New Roman" w:cs="Times New Roman"/>
              </w:rPr>
            </w:pPr>
            <w:r w:rsidRPr="00E631D6">
              <w:rPr>
                <w:rFonts w:ascii="Times New Roman" w:eastAsia="Calibri" w:hAnsi="Times New Roman" w:cs="Times New Roman"/>
              </w:rPr>
              <w:t xml:space="preserve">остановка мяча ногой – внутренней стороной стопы, подошвой, средней </w:t>
            </w:r>
          </w:p>
          <w:p w14:paraId="6527DB0E" w14:textId="45208356" w:rsidR="00C77F50" w:rsidRPr="00E631D6" w:rsidRDefault="00654700" w:rsidP="00E631D6">
            <w:pPr>
              <w:jc w:val="both"/>
              <w:rPr>
                <w:rFonts w:ascii="Times New Roman" w:eastAsia="Calibri" w:hAnsi="Times New Roman" w:cs="Times New Roman"/>
              </w:rPr>
            </w:pPr>
            <w:r w:rsidRPr="00E631D6">
              <w:rPr>
                <w:rFonts w:ascii="Times New Roman" w:eastAsia="Calibri" w:hAnsi="Times New Roman" w:cs="Times New Roman"/>
              </w:rPr>
              <w:t>частью подъема, с переводом в стороны; удары по мячу ногой – внутренней стороной стопы, внутренней частью подъема, средней частью п</w:t>
            </w:r>
            <w:r w:rsidR="00E631D6">
              <w:rPr>
                <w:rFonts w:ascii="Times New Roman" w:eastAsia="Calibri" w:hAnsi="Times New Roman" w:cs="Times New Roman"/>
              </w:rPr>
              <w:t>одъема и внешней частью подъема</w:t>
            </w:r>
          </w:p>
        </w:tc>
        <w:tc>
          <w:tcPr>
            <w:tcW w:w="1843" w:type="dxa"/>
            <w:vAlign w:val="center"/>
          </w:tcPr>
          <w:p w14:paraId="450B9A5A" w14:textId="77777777" w:rsidR="00C77F50" w:rsidRPr="00E631D6" w:rsidRDefault="00C77F50" w:rsidP="00E631D6">
            <w:pPr>
              <w:autoSpaceDE w:val="0"/>
              <w:autoSpaceDN w:val="0"/>
              <w:jc w:val="center"/>
              <w:rPr>
                <w:rFonts w:ascii="Times New Roman" w:eastAsia="Times New Roman" w:hAnsi="Times New Roman" w:cs="Times New Roman"/>
                <w:lang w:eastAsia="ru-RU"/>
              </w:rPr>
            </w:pPr>
            <w:r w:rsidRPr="00E631D6">
              <w:rPr>
                <w:rFonts w:ascii="Times New Roman" w:eastAsia="Times New Roman" w:hAnsi="Times New Roman" w:cs="Times New Roman"/>
                <w:lang w:eastAsia="ru-RU"/>
              </w:rPr>
              <w:t>4</w:t>
            </w:r>
          </w:p>
        </w:tc>
      </w:tr>
      <w:tr w:rsidR="00C77F50" w:rsidRPr="00BD5A8E" w14:paraId="5C10FABE" w14:textId="77777777" w:rsidTr="00BE115D">
        <w:trPr>
          <w:trHeight w:val="287"/>
        </w:trPr>
        <w:tc>
          <w:tcPr>
            <w:tcW w:w="562" w:type="dxa"/>
          </w:tcPr>
          <w:p w14:paraId="09476151" w14:textId="77777777" w:rsidR="00C77F50" w:rsidRPr="00E631D6" w:rsidRDefault="00C77F50" w:rsidP="00E631D6">
            <w:pPr>
              <w:jc w:val="center"/>
              <w:rPr>
                <w:rFonts w:ascii="Times New Roman" w:eastAsia="Calibri" w:hAnsi="Times New Roman" w:cs="Times New Roman"/>
                <w:lang w:eastAsia="ru-RU"/>
              </w:rPr>
            </w:pPr>
            <w:r w:rsidRPr="00E631D6">
              <w:rPr>
                <w:rFonts w:ascii="Times New Roman" w:eastAsia="Calibri" w:hAnsi="Times New Roman" w:cs="Times New Roman"/>
                <w:lang w:eastAsia="ru-RU"/>
              </w:rPr>
              <w:t>5</w:t>
            </w:r>
          </w:p>
        </w:tc>
        <w:tc>
          <w:tcPr>
            <w:tcW w:w="6946" w:type="dxa"/>
          </w:tcPr>
          <w:p w14:paraId="7CF1FE7A" w14:textId="4C3A8E91" w:rsidR="00C77F50" w:rsidRPr="00E631D6" w:rsidRDefault="00C77F50" w:rsidP="00E631D6">
            <w:pPr>
              <w:jc w:val="both"/>
              <w:rPr>
                <w:rFonts w:ascii="Times New Roman" w:eastAsia="Calibri" w:hAnsi="Times New Roman" w:cs="Times New Roman"/>
              </w:rPr>
            </w:pPr>
            <w:r w:rsidRPr="00E631D6">
              <w:rPr>
                <w:rFonts w:ascii="Times New Roman" w:eastAsia="Calibri" w:hAnsi="Times New Roman" w:cs="Times New Roman"/>
              </w:rPr>
              <w:t>удары по мячу ногой – внутренней стороной стопы, внутренней частью подъема, средней частью подъема, внешней частью подъема;</w:t>
            </w:r>
            <w:r w:rsidR="00E631D6">
              <w:rPr>
                <w:rFonts w:ascii="Times New Roman" w:eastAsia="Calibri" w:hAnsi="Times New Roman" w:cs="Times New Roman"/>
              </w:rPr>
              <w:t xml:space="preserve"> </w:t>
            </w:r>
            <w:r w:rsidRPr="00E631D6">
              <w:rPr>
                <w:rFonts w:ascii="Times New Roman" w:eastAsia="Calibri" w:hAnsi="Times New Roman" w:cs="Times New Roman"/>
              </w:rPr>
              <w:t>удар по мячу головой – серединой лба</w:t>
            </w:r>
          </w:p>
        </w:tc>
        <w:tc>
          <w:tcPr>
            <w:tcW w:w="1843" w:type="dxa"/>
            <w:vAlign w:val="center"/>
          </w:tcPr>
          <w:p w14:paraId="6ABC7CEA" w14:textId="77777777" w:rsidR="00C77F50" w:rsidRPr="00E631D6" w:rsidRDefault="00C77F50" w:rsidP="00E631D6">
            <w:pPr>
              <w:autoSpaceDE w:val="0"/>
              <w:autoSpaceDN w:val="0"/>
              <w:jc w:val="center"/>
              <w:rPr>
                <w:rFonts w:ascii="Times New Roman" w:eastAsia="Times New Roman" w:hAnsi="Times New Roman" w:cs="Times New Roman"/>
                <w:lang w:eastAsia="ru-RU"/>
              </w:rPr>
            </w:pPr>
            <w:r w:rsidRPr="00E631D6">
              <w:rPr>
                <w:rFonts w:ascii="Times New Roman" w:eastAsia="Times New Roman" w:hAnsi="Times New Roman" w:cs="Times New Roman"/>
                <w:lang w:eastAsia="ru-RU"/>
              </w:rPr>
              <w:t>6</w:t>
            </w:r>
          </w:p>
        </w:tc>
      </w:tr>
      <w:tr w:rsidR="00C77F50" w:rsidRPr="00BD5A8E" w14:paraId="15CAE40C" w14:textId="77777777" w:rsidTr="00BE115D">
        <w:trPr>
          <w:trHeight w:val="287"/>
        </w:trPr>
        <w:tc>
          <w:tcPr>
            <w:tcW w:w="562" w:type="dxa"/>
          </w:tcPr>
          <w:p w14:paraId="12702DC8" w14:textId="77777777" w:rsidR="00C77F50" w:rsidRPr="00E631D6" w:rsidRDefault="00C77F50" w:rsidP="00E631D6">
            <w:pPr>
              <w:jc w:val="center"/>
              <w:rPr>
                <w:rFonts w:ascii="Times New Roman" w:eastAsia="Calibri" w:hAnsi="Times New Roman" w:cs="Times New Roman"/>
                <w:lang w:eastAsia="ru-RU"/>
              </w:rPr>
            </w:pPr>
            <w:r w:rsidRPr="00E631D6">
              <w:rPr>
                <w:rFonts w:ascii="Times New Roman" w:eastAsia="Calibri" w:hAnsi="Times New Roman" w:cs="Times New Roman"/>
                <w:lang w:eastAsia="ru-RU"/>
              </w:rPr>
              <w:lastRenderedPageBreak/>
              <w:t>6</w:t>
            </w:r>
          </w:p>
        </w:tc>
        <w:tc>
          <w:tcPr>
            <w:tcW w:w="6946" w:type="dxa"/>
          </w:tcPr>
          <w:p w14:paraId="74991490" w14:textId="77777777" w:rsidR="00C77F50" w:rsidRPr="00E631D6" w:rsidRDefault="00C77F50" w:rsidP="00E631D6">
            <w:pPr>
              <w:jc w:val="both"/>
              <w:rPr>
                <w:rFonts w:ascii="Times New Roman" w:eastAsia="Calibri" w:hAnsi="Times New Roman" w:cs="Times New Roman"/>
              </w:rPr>
            </w:pPr>
            <w:r w:rsidRPr="00E631D6">
              <w:rPr>
                <w:rFonts w:ascii="Times New Roman" w:eastAsia="Calibri" w:hAnsi="Times New Roman" w:cs="Times New Roman"/>
              </w:rPr>
              <w:t>обманные движения («финты») – «остановка» мяча ногой, «уход» выпадом, «уход» в сторону, «уход» с переносом ноги через мяч, «удар» по мячу ногой</w:t>
            </w:r>
          </w:p>
        </w:tc>
        <w:tc>
          <w:tcPr>
            <w:tcW w:w="1843" w:type="dxa"/>
            <w:vAlign w:val="center"/>
          </w:tcPr>
          <w:p w14:paraId="2FB6E062" w14:textId="77777777" w:rsidR="00C77F50" w:rsidRPr="00E631D6" w:rsidRDefault="00C77F50" w:rsidP="00E631D6">
            <w:pPr>
              <w:autoSpaceDE w:val="0"/>
              <w:autoSpaceDN w:val="0"/>
              <w:jc w:val="center"/>
              <w:rPr>
                <w:rFonts w:ascii="Times New Roman" w:eastAsia="Times New Roman" w:hAnsi="Times New Roman" w:cs="Times New Roman"/>
                <w:lang w:eastAsia="ru-RU"/>
              </w:rPr>
            </w:pPr>
            <w:r w:rsidRPr="00E631D6">
              <w:rPr>
                <w:rFonts w:ascii="Times New Roman" w:eastAsia="Times New Roman" w:hAnsi="Times New Roman" w:cs="Times New Roman"/>
                <w:lang w:eastAsia="ru-RU"/>
              </w:rPr>
              <w:t>4</w:t>
            </w:r>
          </w:p>
        </w:tc>
      </w:tr>
      <w:tr w:rsidR="00C77F50" w:rsidRPr="00BD5A8E" w14:paraId="304CC863" w14:textId="77777777" w:rsidTr="00BE115D">
        <w:trPr>
          <w:trHeight w:val="64"/>
        </w:trPr>
        <w:tc>
          <w:tcPr>
            <w:tcW w:w="562" w:type="dxa"/>
          </w:tcPr>
          <w:p w14:paraId="239B6F09" w14:textId="77777777" w:rsidR="00C77F50" w:rsidRPr="00E631D6" w:rsidRDefault="00C77F50" w:rsidP="00E631D6">
            <w:pPr>
              <w:jc w:val="center"/>
              <w:rPr>
                <w:rFonts w:ascii="Times New Roman" w:eastAsia="Calibri" w:hAnsi="Times New Roman" w:cs="Times New Roman"/>
                <w:lang w:eastAsia="ru-RU"/>
              </w:rPr>
            </w:pPr>
            <w:r w:rsidRPr="00E631D6">
              <w:rPr>
                <w:rFonts w:ascii="Times New Roman" w:eastAsia="Calibri" w:hAnsi="Times New Roman" w:cs="Times New Roman"/>
                <w:lang w:eastAsia="ru-RU"/>
              </w:rPr>
              <w:t>7</w:t>
            </w:r>
          </w:p>
        </w:tc>
        <w:tc>
          <w:tcPr>
            <w:tcW w:w="6946" w:type="dxa"/>
          </w:tcPr>
          <w:p w14:paraId="1CFF7B79" w14:textId="77777777" w:rsidR="00C77F50" w:rsidRPr="00E631D6" w:rsidRDefault="00C77F50" w:rsidP="00E631D6">
            <w:pPr>
              <w:jc w:val="both"/>
              <w:rPr>
                <w:rFonts w:ascii="Times New Roman" w:eastAsia="Calibri" w:hAnsi="Times New Roman" w:cs="Times New Roman"/>
              </w:rPr>
            </w:pPr>
            <w:r w:rsidRPr="00E631D6">
              <w:rPr>
                <w:rFonts w:ascii="Times New Roman" w:eastAsia="Calibri" w:hAnsi="Times New Roman" w:cs="Times New Roman"/>
              </w:rPr>
              <w:t>отбор мяча – выбиванием, перехватом</w:t>
            </w:r>
          </w:p>
        </w:tc>
        <w:tc>
          <w:tcPr>
            <w:tcW w:w="1843" w:type="dxa"/>
            <w:vAlign w:val="center"/>
          </w:tcPr>
          <w:p w14:paraId="10308436" w14:textId="77777777" w:rsidR="00C77F50" w:rsidRPr="00E631D6" w:rsidRDefault="00C77F50" w:rsidP="00E631D6">
            <w:pPr>
              <w:autoSpaceDE w:val="0"/>
              <w:autoSpaceDN w:val="0"/>
              <w:jc w:val="center"/>
              <w:rPr>
                <w:rFonts w:ascii="Times New Roman" w:eastAsia="Times New Roman" w:hAnsi="Times New Roman" w:cs="Times New Roman"/>
                <w:lang w:eastAsia="ru-RU"/>
              </w:rPr>
            </w:pPr>
            <w:r w:rsidRPr="00E631D6">
              <w:rPr>
                <w:rFonts w:ascii="Times New Roman" w:eastAsia="Times New Roman" w:hAnsi="Times New Roman" w:cs="Times New Roman"/>
                <w:lang w:eastAsia="ru-RU"/>
              </w:rPr>
              <w:t>4</w:t>
            </w:r>
          </w:p>
        </w:tc>
      </w:tr>
      <w:tr w:rsidR="00C77F50" w:rsidRPr="00BD5A8E" w14:paraId="54C74B0C" w14:textId="77777777" w:rsidTr="00BE115D">
        <w:trPr>
          <w:trHeight w:val="64"/>
        </w:trPr>
        <w:tc>
          <w:tcPr>
            <w:tcW w:w="562" w:type="dxa"/>
          </w:tcPr>
          <w:p w14:paraId="0CB03D5C" w14:textId="77777777" w:rsidR="00C77F50" w:rsidRPr="00E631D6" w:rsidRDefault="00C77F50" w:rsidP="00E631D6">
            <w:pPr>
              <w:jc w:val="center"/>
              <w:rPr>
                <w:rFonts w:ascii="Times New Roman" w:eastAsia="Calibri" w:hAnsi="Times New Roman" w:cs="Times New Roman"/>
                <w:lang w:eastAsia="ru-RU"/>
              </w:rPr>
            </w:pPr>
            <w:r w:rsidRPr="00E631D6">
              <w:rPr>
                <w:rFonts w:ascii="Times New Roman" w:eastAsia="Calibri" w:hAnsi="Times New Roman" w:cs="Times New Roman"/>
                <w:lang w:eastAsia="ru-RU"/>
              </w:rPr>
              <w:t>8</w:t>
            </w:r>
          </w:p>
        </w:tc>
        <w:tc>
          <w:tcPr>
            <w:tcW w:w="6946" w:type="dxa"/>
          </w:tcPr>
          <w:p w14:paraId="602E9928" w14:textId="13CD03AC" w:rsidR="00C77F50" w:rsidRPr="00E631D6" w:rsidRDefault="00E631D6" w:rsidP="00E631D6">
            <w:pPr>
              <w:jc w:val="both"/>
              <w:rPr>
                <w:rFonts w:ascii="Times New Roman" w:eastAsia="Calibri" w:hAnsi="Times New Roman" w:cs="Times New Roman"/>
              </w:rPr>
            </w:pPr>
            <w:r>
              <w:rPr>
                <w:rFonts w:ascii="Times New Roman" w:eastAsia="Calibri" w:hAnsi="Times New Roman" w:cs="Times New Roman"/>
              </w:rPr>
              <w:t>Вбрасывание мяча</w:t>
            </w:r>
          </w:p>
        </w:tc>
        <w:tc>
          <w:tcPr>
            <w:tcW w:w="1843" w:type="dxa"/>
            <w:vAlign w:val="center"/>
          </w:tcPr>
          <w:p w14:paraId="76B69035" w14:textId="77777777" w:rsidR="00C77F50" w:rsidRPr="00E631D6" w:rsidRDefault="00C77F50" w:rsidP="00E631D6">
            <w:pPr>
              <w:autoSpaceDE w:val="0"/>
              <w:autoSpaceDN w:val="0"/>
              <w:jc w:val="center"/>
              <w:rPr>
                <w:rFonts w:ascii="Times New Roman" w:eastAsia="Times New Roman" w:hAnsi="Times New Roman" w:cs="Times New Roman"/>
                <w:lang w:eastAsia="ru-RU"/>
              </w:rPr>
            </w:pPr>
            <w:r w:rsidRPr="00E631D6">
              <w:rPr>
                <w:rFonts w:ascii="Times New Roman" w:eastAsia="Times New Roman" w:hAnsi="Times New Roman" w:cs="Times New Roman"/>
                <w:lang w:eastAsia="ru-RU"/>
              </w:rPr>
              <w:t>4</w:t>
            </w:r>
          </w:p>
        </w:tc>
      </w:tr>
      <w:tr w:rsidR="00C77F50" w:rsidRPr="00BD5A8E" w14:paraId="37349165" w14:textId="77777777" w:rsidTr="00BE115D">
        <w:trPr>
          <w:trHeight w:val="287"/>
        </w:trPr>
        <w:tc>
          <w:tcPr>
            <w:tcW w:w="562" w:type="dxa"/>
          </w:tcPr>
          <w:p w14:paraId="7C96E6B2" w14:textId="77777777" w:rsidR="00C77F50" w:rsidRPr="00E631D6" w:rsidRDefault="00C77F50" w:rsidP="00E631D6">
            <w:pPr>
              <w:jc w:val="center"/>
              <w:rPr>
                <w:rFonts w:ascii="Times New Roman" w:eastAsia="Calibri" w:hAnsi="Times New Roman" w:cs="Times New Roman"/>
                <w:lang w:eastAsia="ru-RU"/>
              </w:rPr>
            </w:pPr>
            <w:r w:rsidRPr="00E631D6">
              <w:rPr>
                <w:rFonts w:ascii="Times New Roman" w:eastAsia="Calibri" w:hAnsi="Times New Roman" w:cs="Times New Roman"/>
                <w:lang w:eastAsia="ru-RU"/>
              </w:rPr>
              <w:t>9</w:t>
            </w:r>
          </w:p>
        </w:tc>
        <w:tc>
          <w:tcPr>
            <w:tcW w:w="6946" w:type="dxa"/>
          </w:tcPr>
          <w:p w14:paraId="441D249D" w14:textId="65E31A46" w:rsidR="00C77F50" w:rsidRPr="00E631D6" w:rsidRDefault="00C77F50" w:rsidP="00E631D6">
            <w:pPr>
              <w:jc w:val="both"/>
              <w:rPr>
                <w:rFonts w:ascii="Times New Roman" w:eastAsia="Calibri" w:hAnsi="Times New Roman" w:cs="Times New Roman"/>
                <w:spacing w:val="-2"/>
              </w:rPr>
            </w:pPr>
            <w:r w:rsidRPr="00E631D6">
              <w:rPr>
                <w:rFonts w:ascii="Times New Roman" w:eastAsia="Calibri" w:hAnsi="Times New Roman" w:cs="Times New Roman"/>
                <w:spacing w:val="-2"/>
              </w:rPr>
              <w:t xml:space="preserve">Игровые комбинации и упражнения в парах, тройках, группах, тактические действия (в процессе учебной игры и (или) соревновательной деятельности). Игра </w:t>
            </w:r>
            <w:r w:rsidR="00E631D6" w:rsidRPr="00E631D6">
              <w:rPr>
                <w:rFonts w:ascii="Times New Roman" w:eastAsia="Calibri" w:hAnsi="Times New Roman" w:cs="Times New Roman"/>
                <w:spacing w:val="-2"/>
              </w:rPr>
              <w:t>в футбол по упрощенным правилам</w:t>
            </w:r>
          </w:p>
        </w:tc>
        <w:tc>
          <w:tcPr>
            <w:tcW w:w="1843" w:type="dxa"/>
            <w:vAlign w:val="center"/>
          </w:tcPr>
          <w:p w14:paraId="2D126EE2" w14:textId="77777777" w:rsidR="00C77F50" w:rsidRPr="00E631D6" w:rsidRDefault="00C77F50" w:rsidP="00E631D6">
            <w:pPr>
              <w:autoSpaceDE w:val="0"/>
              <w:autoSpaceDN w:val="0"/>
              <w:jc w:val="center"/>
              <w:rPr>
                <w:rFonts w:ascii="Times New Roman" w:eastAsia="Times New Roman" w:hAnsi="Times New Roman" w:cs="Times New Roman"/>
                <w:lang w:eastAsia="ru-RU"/>
              </w:rPr>
            </w:pPr>
            <w:r w:rsidRPr="00E631D6">
              <w:rPr>
                <w:rFonts w:ascii="Times New Roman" w:eastAsia="Times New Roman" w:hAnsi="Times New Roman" w:cs="Times New Roman"/>
                <w:lang w:eastAsia="ru-RU"/>
              </w:rPr>
              <w:t>6</w:t>
            </w:r>
          </w:p>
        </w:tc>
      </w:tr>
      <w:tr w:rsidR="00C77F50" w:rsidRPr="00BD5A8E" w14:paraId="5591BFF0" w14:textId="77777777" w:rsidTr="00BE115D">
        <w:trPr>
          <w:trHeight w:val="287"/>
        </w:trPr>
        <w:tc>
          <w:tcPr>
            <w:tcW w:w="562" w:type="dxa"/>
          </w:tcPr>
          <w:p w14:paraId="76BA997E" w14:textId="77777777" w:rsidR="00C77F50" w:rsidRPr="00E631D6" w:rsidRDefault="00C77F50" w:rsidP="00E631D6">
            <w:pPr>
              <w:jc w:val="center"/>
              <w:rPr>
                <w:rFonts w:ascii="Times New Roman" w:eastAsia="Calibri" w:hAnsi="Times New Roman" w:cs="Times New Roman"/>
                <w:lang w:eastAsia="ru-RU"/>
              </w:rPr>
            </w:pPr>
            <w:r w:rsidRPr="00E631D6">
              <w:rPr>
                <w:rFonts w:ascii="Times New Roman" w:eastAsia="Calibri" w:hAnsi="Times New Roman" w:cs="Times New Roman"/>
                <w:lang w:eastAsia="ru-RU"/>
              </w:rPr>
              <w:t>10</w:t>
            </w:r>
          </w:p>
        </w:tc>
        <w:tc>
          <w:tcPr>
            <w:tcW w:w="6946" w:type="dxa"/>
          </w:tcPr>
          <w:p w14:paraId="6F9F73C0" w14:textId="3E52AB4E" w:rsidR="00C77F50" w:rsidRPr="00E631D6" w:rsidRDefault="00C77F50" w:rsidP="00E631D6">
            <w:pPr>
              <w:jc w:val="both"/>
              <w:rPr>
                <w:rFonts w:ascii="Times New Roman" w:eastAsia="Calibri" w:hAnsi="Times New Roman" w:cs="Times New Roman"/>
              </w:rPr>
            </w:pPr>
            <w:r w:rsidRPr="00E631D6">
              <w:rPr>
                <w:rFonts w:ascii="Times New Roman" w:eastAsia="Calibri" w:hAnsi="Times New Roman" w:cs="Times New Roman"/>
              </w:rPr>
              <w:t>Учебные игры в футбол. Участие в фестив</w:t>
            </w:r>
            <w:r w:rsidR="00E631D6">
              <w:rPr>
                <w:rFonts w:ascii="Times New Roman" w:eastAsia="Calibri" w:hAnsi="Times New Roman" w:cs="Times New Roman"/>
              </w:rPr>
              <w:t>алях и соревнованиях по футболу</w:t>
            </w:r>
          </w:p>
        </w:tc>
        <w:tc>
          <w:tcPr>
            <w:tcW w:w="1843" w:type="dxa"/>
            <w:vAlign w:val="center"/>
          </w:tcPr>
          <w:p w14:paraId="53288C0D" w14:textId="77777777" w:rsidR="00C77F50" w:rsidRPr="00E631D6" w:rsidRDefault="00C77F50" w:rsidP="00E631D6">
            <w:pPr>
              <w:autoSpaceDE w:val="0"/>
              <w:autoSpaceDN w:val="0"/>
              <w:jc w:val="center"/>
              <w:rPr>
                <w:rFonts w:ascii="Times New Roman" w:eastAsia="Times New Roman" w:hAnsi="Times New Roman" w:cs="Times New Roman"/>
                <w:lang w:eastAsia="ru-RU"/>
              </w:rPr>
            </w:pPr>
            <w:r w:rsidRPr="00E631D6">
              <w:rPr>
                <w:rFonts w:ascii="Times New Roman" w:eastAsia="Times New Roman" w:hAnsi="Times New Roman" w:cs="Times New Roman"/>
                <w:lang w:eastAsia="ru-RU"/>
              </w:rPr>
              <w:t>В процессе занятия</w:t>
            </w:r>
          </w:p>
        </w:tc>
      </w:tr>
      <w:tr w:rsidR="00C77F50" w:rsidRPr="00BD5A8E" w14:paraId="05175764" w14:textId="77777777" w:rsidTr="00BE115D">
        <w:trPr>
          <w:trHeight w:val="287"/>
        </w:trPr>
        <w:tc>
          <w:tcPr>
            <w:tcW w:w="562" w:type="dxa"/>
          </w:tcPr>
          <w:p w14:paraId="537D45A2" w14:textId="77777777" w:rsidR="00C77F50" w:rsidRPr="00E631D6" w:rsidRDefault="00C77F50" w:rsidP="00E631D6">
            <w:pPr>
              <w:jc w:val="center"/>
              <w:rPr>
                <w:rFonts w:ascii="Times New Roman" w:eastAsia="Calibri" w:hAnsi="Times New Roman" w:cs="Times New Roman"/>
                <w:lang w:eastAsia="ru-RU"/>
              </w:rPr>
            </w:pPr>
            <w:r w:rsidRPr="00E631D6">
              <w:rPr>
                <w:rFonts w:ascii="Times New Roman" w:eastAsia="Calibri" w:hAnsi="Times New Roman" w:cs="Times New Roman"/>
                <w:lang w:eastAsia="ru-RU"/>
              </w:rPr>
              <w:t>11</w:t>
            </w:r>
          </w:p>
        </w:tc>
        <w:tc>
          <w:tcPr>
            <w:tcW w:w="6946" w:type="dxa"/>
          </w:tcPr>
          <w:p w14:paraId="07E543D4" w14:textId="1CFD3C9A" w:rsidR="00C77F50" w:rsidRPr="00E631D6" w:rsidRDefault="00C77F50" w:rsidP="00E631D6">
            <w:pPr>
              <w:jc w:val="both"/>
              <w:rPr>
                <w:rFonts w:ascii="Times New Roman" w:eastAsia="Calibri" w:hAnsi="Times New Roman" w:cs="Times New Roman"/>
              </w:rPr>
            </w:pPr>
            <w:r w:rsidRPr="00E631D6">
              <w:rPr>
                <w:rFonts w:ascii="Times New Roman" w:eastAsia="Calibri" w:hAnsi="Times New Roman" w:cs="Times New Roman"/>
              </w:rPr>
              <w:t>Тестовые упражнения по физической и технической подгото</w:t>
            </w:r>
            <w:r w:rsidR="00E631D6">
              <w:rPr>
                <w:rFonts w:ascii="Times New Roman" w:eastAsia="Calibri" w:hAnsi="Times New Roman" w:cs="Times New Roman"/>
              </w:rPr>
              <w:t>вленности обучающихся в футболе</w:t>
            </w:r>
          </w:p>
        </w:tc>
        <w:tc>
          <w:tcPr>
            <w:tcW w:w="1843" w:type="dxa"/>
            <w:vAlign w:val="center"/>
          </w:tcPr>
          <w:p w14:paraId="0167C5AE" w14:textId="77777777" w:rsidR="00C77F50" w:rsidRPr="00E631D6" w:rsidRDefault="00C77F50" w:rsidP="00E631D6">
            <w:pPr>
              <w:autoSpaceDE w:val="0"/>
              <w:autoSpaceDN w:val="0"/>
              <w:jc w:val="center"/>
              <w:rPr>
                <w:rFonts w:ascii="Times New Roman" w:eastAsia="Times New Roman" w:hAnsi="Times New Roman" w:cs="Times New Roman"/>
                <w:lang w:eastAsia="ru-RU"/>
              </w:rPr>
            </w:pPr>
            <w:r w:rsidRPr="00E631D6">
              <w:rPr>
                <w:rFonts w:ascii="Times New Roman" w:eastAsia="Times New Roman" w:hAnsi="Times New Roman" w:cs="Times New Roman"/>
                <w:lang w:eastAsia="ru-RU"/>
              </w:rPr>
              <w:t>В процессе занятия</w:t>
            </w:r>
          </w:p>
        </w:tc>
      </w:tr>
      <w:tr w:rsidR="00C77F50" w:rsidRPr="00BD5A8E" w14:paraId="787F3556" w14:textId="77777777" w:rsidTr="00BE115D">
        <w:trPr>
          <w:trHeight w:val="277"/>
        </w:trPr>
        <w:tc>
          <w:tcPr>
            <w:tcW w:w="562" w:type="dxa"/>
          </w:tcPr>
          <w:p w14:paraId="6B804D20" w14:textId="77777777" w:rsidR="00C77F50" w:rsidRPr="00E631D6" w:rsidRDefault="00C77F50" w:rsidP="00E631D6">
            <w:pPr>
              <w:jc w:val="center"/>
              <w:rPr>
                <w:rFonts w:ascii="Times New Roman" w:eastAsia="Calibri" w:hAnsi="Times New Roman" w:cs="Times New Roman"/>
                <w:lang w:eastAsia="ru-RU"/>
              </w:rPr>
            </w:pPr>
          </w:p>
        </w:tc>
        <w:tc>
          <w:tcPr>
            <w:tcW w:w="6946" w:type="dxa"/>
          </w:tcPr>
          <w:p w14:paraId="341BB9FF" w14:textId="77777777" w:rsidR="00C77F50" w:rsidRPr="00E631D6" w:rsidRDefault="00C77F50" w:rsidP="00E631D6">
            <w:pPr>
              <w:autoSpaceDE w:val="0"/>
              <w:autoSpaceDN w:val="0"/>
              <w:jc w:val="both"/>
              <w:rPr>
                <w:rFonts w:ascii="Times New Roman" w:eastAsia="Calibri" w:hAnsi="Times New Roman" w:cs="Times New Roman"/>
                <w:b/>
                <w:lang w:eastAsia="ru-RU"/>
              </w:rPr>
            </w:pPr>
            <w:r w:rsidRPr="00E631D6">
              <w:rPr>
                <w:rFonts w:ascii="Times New Roman" w:eastAsia="Calibri" w:hAnsi="Times New Roman" w:cs="Times New Roman"/>
                <w:b/>
                <w:lang w:eastAsia="ru-RU"/>
              </w:rPr>
              <w:t xml:space="preserve">Всего </w:t>
            </w:r>
          </w:p>
        </w:tc>
        <w:tc>
          <w:tcPr>
            <w:tcW w:w="1843" w:type="dxa"/>
            <w:vAlign w:val="center"/>
          </w:tcPr>
          <w:p w14:paraId="26BB3F7C" w14:textId="77777777" w:rsidR="00C77F50" w:rsidRPr="00E631D6" w:rsidRDefault="00C77F50" w:rsidP="00E631D6">
            <w:pPr>
              <w:autoSpaceDE w:val="0"/>
              <w:autoSpaceDN w:val="0"/>
              <w:jc w:val="center"/>
              <w:rPr>
                <w:rFonts w:ascii="Times New Roman" w:eastAsia="Times New Roman" w:hAnsi="Times New Roman" w:cs="Times New Roman"/>
                <w:b/>
                <w:lang w:eastAsia="ru-RU"/>
              </w:rPr>
            </w:pPr>
            <w:r w:rsidRPr="00E631D6">
              <w:rPr>
                <w:rFonts w:ascii="Times New Roman" w:eastAsia="Times New Roman" w:hAnsi="Times New Roman" w:cs="Times New Roman"/>
                <w:b/>
                <w:lang w:eastAsia="ru-RU"/>
              </w:rPr>
              <w:t>34</w:t>
            </w:r>
          </w:p>
        </w:tc>
      </w:tr>
    </w:tbl>
    <w:p w14:paraId="750062B6" w14:textId="77777777" w:rsidR="00E631D6" w:rsidRDefault="00E631D6" w:rsidP="00E76B98">
      <w:pPr>
        <w:widowControl w:val="0"/>
        <w:tabs>
          <w:tab w:val="left" w:pos="993"/>
        </w:tabs>
        <w:spacing w:after="0" w:line="240" w:lineRule="auto"/>
        <w:ind w:firstLine="709"/>
        <w:jc w:val="both"/>
        <w:rPr>
          <w:rFonts w:ascii="Times New Roman" w:eastAsia="Calibri" w:hAnsi="Times New Roman" w:cs="Times New Roman"/>
          <w:b/>
          <w:sz w:val="24"/>
          <w:szCs w:val="24"/>
          <w:lang w:eastAsia="ru-RU"/>
        </w:rPr>
      </w:pPr>
    </w:p>
    <w:p w14:paraId="5518046D" w14:textId="0790D990" w:rsidR="00654700" w:rsidRPr="00BD5A8E" w:rsidRDefault="00E76B98" w:rsidP="00E76B98">
      <w:pPr>
        <w:widowControl w:val="0"/>
        <w:tabs>
          <w:tab w:val="left" w:pos="993"/>
        </w:tabs>
        <w:spacing w:after="0" w:line="240" w:lineRule="auto"/>
        <w:ind w:firstLine="709"/>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Знания о футболе</w:t>
      </w:r>
    </w:p>
    <w:p w14:paraId="156EB8B8" w14:textId="6A0EBFA1" w:rsidR="0065470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Главные организации, осуществляющие управление футболом в Приднестровье, Европе, мире (РФС, УЕФА, ФИФА), их роль и основные функции. </w:t>
      </w:r>
    </w:p>
    <w:p w14:paraId="53B12CA1" w14:textId="77777777" w:rsidR="0065470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Организация и проведение соревнований по футболу. Правила игры в футбол, роль и обязанности судейской бригады. </w:t>
      </w:r>
    </w:p>
    <w:p w14:paraId="4F0A08C2" w14:textId="21FAE5F1" w:rsidR="0065470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Основные направления развития спортивного менеджмента и маркетинга в футболе. Структура управления в профессиональных футбольных клубах, направления деятельности. </w:t>
      </w:r>
    </w:p>
    <w:p w14:paraId="4EFEE65F" w14:textId="037C0311" w:rsidR="0065470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Средства общей и специальной физической подготовки, применяемые при занятиях футболом. </w:t>
      </w:r>
    </w:p>
    <w:p w14:paraId="23D8B9EF" w14:textId="39B08113" w:rsidR="0065470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Правила по технике безопасности во время занятий и соревнований по футболу. Правила безопасного, правомерного поведения во время соревнований по футболу в качестве зрителя или болельщика. </w:t>
      </w:r>
    </w:p>
    <w:p w14:paraId="4C61BD1F" w14:textId="77777777" w:rsidR="0065470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Профилактика спортивного травматизма футболистов, причины возникновения травм и методы их устранения. </w:t>
      </w:r>
    </w:p>
    <w:p w14:paraId="5CA12A0C" w14:textId="47090E1B" w:rsidR="0065470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Профилактика пагубных привычек, асоциального поведения. Антидопинговое поведение.</w:t>
      </w:r>
      <w:r w:rsidR="00BD5A8E">
        <w:rPr>
          <w:rFonts w:ascii="Times New Roman" w:eastAsia="Calibri" w:hAnsi="Times New Roman" w:cs="Times New Roman"/>
          <w:bCs/>
          <w:sz w:val="24"/>
          <w:szCs w:val="24"/>
          <w:lang w:eastAsia="ru-RU"/>
        </w:rPr>
        <w:t xml:space="preserve"> </w:t>
      </w:r>
    </w:p>
    <w:p w14:paraId="66687477" w14:textId="77777777" w:rsidR="00E76B98" w:rsidRDefault="00E76B98" w:rsidP="00E76B98">
      <w:pPr>
        <w:widowControl w:val="0"/>
        <w:tabs>
          <w:tab w:val="left" w:pos="993"/>
        </w:tabs>
        <w:spacing w:after="0" w:line="240" w:lineRule="auto"/>
        <w:ind w:firstLine="709"/>
        <w:jc w:val="both"/>
        <w:rPr>
          <w:rFonts w:ascii="Times New Roman" w:eastAsia="Calibri" w:hAnsi="Times New Roman" w:cs="Times New Roman"/>
          <w:b/>
          <w:sz w:val="24"/>
          <w:szCs w:val="24"/>
          <w:lang w:eastAsia="ru-RU"/>
        </w:rPr>
      </w:pPr>
    </w:p>
    <w:p w14:paraId="5FF80C19" w14:textId="593BCE5C" w:rsidR="0065470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
          <w:sz w:val="24"/>
          <w:szCs w:val="24"/>
          <w:lang w:eastAsia="ru-RU"/>
        </w:rPr>
        <w:t>Способы самостоятельной деятельности</w:t>
      </w:r>
    </w:p>
    <w:p w14:paraId="49F50687" w14:textId="223D6305" w:rsidR="0065470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Организация, проведение самостоятельных занятий по футболу и занятий на развитие физических качеств футболиста. Правила безопасности во время самостоятельных занятий футболом. </w:t>
      </w:r>
    </w:p>
    <w:p w14:paraId="58085503" w14:textId="77777777" w:rsidR="0065470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Комплексы упражнений общеразвивающей, подготовительной и специальной направленности. </w:t>
      </w:r>
    </w:p>
    <w:p w14:paraId="52B24A7A" w14:textId="77777777" w:rsidR="0065470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Самоконтроль и его роль в образовательной и тренировочной деятельности. Объективные и субъективные признаки утомления. Средства восстановления организма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 </w:t>
      </w:r>
    </w:p>
    <w:p w14:paraId="1CE003DD" w14:textId="030286A2" w:rsidR="0065470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Средства восстановления после физических нагрузок на занятиях футболом и соревновательной деятельности. </w:t>
      </w:r>
    </w:p>
    <w:p w14:paraId="5900EB15" w14:textId="77777777" w:rsidR="0065470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Системы проведения и судейство соревнований по футболу. </w:t>
      </w:r>
    </w:p>
    <w:p w14:paraId="13476E81" w14:textId="27C15960" w:rsidR="0065470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Технологии предупреждения и нивелирования конфликтных ситуаций во время занятий футболом, решения спорных и проблемных ситуаций. </w:t>
      </w:r>
    </w:p>
    <w:p w14:paraId="36671797" w14:textId="56F55F24" w:rsidR="0065470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Причины возникновения ошибок при выполнении технических приемов и способы их устранения. Основы анализа собственной игры и игры команды соперников. </w:t>
      </w:r>
    </w:p>
    <w:p w14:paraId="35D43FA5" w14:textId="41A74BDA" w:rsidR="00C77F5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Тестирование уровня физической и технической подготовленности в футболе.</w:t>
      </w:r>
    </w:p>
    <w:p w14:paraId="221BA6CC" w14:textId="7C32E7CC" w:rsidR="00E76B98" w:rsidRDefault="00E76B98" w:rsidP="00E76B98">
      <w:pPr>
        <w:widowControl w:val="0"/>
        <w:tabs>
          <w:tab w:val="left" w:pos="993"/>
        </w:tabs>
        <w:spacing w:after="0" w:line="240" w:lineRule="auto"/>
        <w:ind w:firstLine="709"/>
        <w:jc w:val="both"/>
        <w:rPr>
          <w:rFonts w:ascii="Times New Roman" w:eastAsia="Calibri" w:hAnsi="Times New Roman" w:cs="Times New Roman"/>
          <w:b/>
          <w:sz w:val="24"/>
          <w:szCs w:val="24"/>
          <w:lang w:eastAsia="ru-RU"/>
        </w:rPr>
      </w:pPr>
    </w:p>
    <w:p w14:paraId="47F38853" w14:textId="77777777" w:rsidR="00C34736" w:rsidRDefault="00C34736" w:rsidP="00E76B98">
      <w:pPr>
        <w:widowControl w:val="0"/>
        <w:tabs>
          <w:tab w:val="left" w:pos="993"/>
        </w:tabs>
        <w:spacing w:after="0" w:line="240" w:lineRule="auto"/>
        <w:ind w:firstLine="709"/>
        <w:jc w:val="both"/>
        <w:rPr>
          <w:rFonts w:ascii="Times New Roman" w:eastAsia="Calibri" w:hAnsi="Times New Roman" w:cs="Times New Roman"/>
          <w:b/>
          <w:sz w:val="24"/>
          <w:szCs w:val="24"/>
          <w:lang w:eastAsia="ru-RU"/>
        </w:rPr>
      </w:pPr>
    </w:p>
    <w:p w14:paraId="66E98BF3" w14:textId="66A34F07" w:rsidR="00654700" w:rsidRPr="00BD5A8E" w:rsidRDefault="00E76B98" w:rsidP="00E76B98">
      <w:pPr>
        <w:widowControl w:val="0"/>
        <w:tabs>
          <w:tab w:val="left" w:pos="993"/>
        </w:tabs>
        <w:spacing w:after="0" w:line="240" w:lineRule="auto"/>
        <w:ind w:firstLine="709"/>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Физическое совершенствование</w:t>
      </w:r>
    </w:p>
    <w:p w14:paraId="28AAD194" w14:textId="377A3231" w:rsidR="0065470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Комплексы специальных упражнений для развития физических качеств (ловкости, гибкости, силы, выносливости, быстроты и скоростных способностей) и упражнения на частоту движений ног. </w:t>
      </w:r>
    </w:p>
    <w:p w14:paraId="3C36EE9C" w14:textId="597F6390" w:rsidR="0065470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Индивидуальные технические действия с мячом:</w:t>
      </w:r>
      <w:r w:rsidR="00BD5A8E">
        <w:rPr>
          <w:rFonts w:ascii="Times New Roman" w:eastAsia="Calibri" w:hAnsi="Times New Roman" w:cs="Times New Roman"/>
          <w:bCs/>
          <w:sz w:val="24"/>
          <w:szCs w:val="24"/>
          <w:lang w:eastAsia="ru-RU"/>
        </w:rPr>
        <w:t xml:space="preserve"> </w:t>
      </w:r>
    </w:p>
    <w:p w14:paraId="6B880958" w14:textId="41CD91CA" w:rsidR="0065470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ведение мяча ногой различными способами – с изменением скорости</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и направления движения, с различным сочетанием техники владения мячом (развороты с мячом, обманные движения «финты», удары по мячу ногой); остановка мяча ногой – внутренней стороной стопы, подошвой, средней частью подъема, с переводом в стороны; удары по мячу ногой – внутренней стороной стопы, внутренней частью подъема, средней частью подъема и внешней частью подъема; удар по мячу головой – серединой лба; обманные движения («финты») – «остановка» мяча ногой, «уход» выпадом, «уход» в сторону, «уход» с переносом ноги через мяч, «удар» по мячу ногой; отбор мяча – выбиванием, перехватом. </w:t>
      </w:r>
    </w:p>
    <w:p w14:paraId="5CDB71F3" w14:textId="77777777" w:rsidR="0065470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Вбрасывание мяча. </w:t>
      </w:r>
    </w:p>
    <w:p w14:paraId="69AF5037" w14:textId="79217B75" w:rsidR="0065470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Игровые комбинации и упражнения в парах, тройках, группах и тактические действия (в процессе учебной игры и (или) соревновательной деятельности). Игра в футбол по упрощенным правилам. </w:t>
      </w:r>
    </w:p>
    <w:p w14:paraId="05A53F20" w14:textId="77777777" w:rsidR="0065470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Учебные игры, участие в фестивалях и соревнованиях по футболу. </w:t>
      </w:r>
    </w:p>
    <w:p w14:paraId="2F736CBE" w14:textId="7ABF9B8D" w:rsidR="0065470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Тестовые упражнения по физической и технической подготовленности обучающихся в футболе.</w:t>
      </w:r>
      <w:r w:rsidR="00BD5A8E">
        <w:rPr>
          <w:rFonts w:ascii="Times New Roman" w:eastAsia="Calibri" w:hAnsi="Times New Roman" w:cs="Times New Roman"/>
          <w:bCs/>
          <w:sz w:val="24"/>
          <w:szCs w:val="24"/>
          <w:lang w:eastAsia="ru-RU"/>
        </w:rPr>
        <w:t xml:space="preserve"> </w:t>
      </w:r>
    </w:p>
    <w:p w14:paraId="4A15CB9A" w14:textId="67BDF75D" w:rsidR="00654700" w:rsidRPr="00BD5A8E" w:rsidRDefault="00654700"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Содержание модуля «Футбол» направлено на достижение обучающимися личностных, </w:t>
      </w:r>
      <w:proofErr w:type="spellStart"/>
      <w:r w:rsidRPr="00BD5A8E">
        <w:rPr>
          <w:rFonts w:ascii="Times New Roman" w:eastAsia="Calibri" w:hAnsi="Times New Roman" w:cs="Times New Roman"/>
          <w:bCs/>
          <w:sz w:val="24"/>
          <w:szCs w:val="24"/>
          <w:lang w:eastAsia="ru-RU"/>
        </w:rPr>
        <w:t>метапредметных</w:t>
      </w:r>
      <w:proofErr w:type="spellEnd"/>
      <w:r w:rsidRPr="00BD5A8E">
        <w:rPr>
          <w:rFonts w:ascii="Times New Roman" w:eastAsia="Calibri" w:hAnsi="Times New Roman" w:cs="Times New Roman"/>
          <w:bCs/>
          <w:sz w:val="24"/>
          <w:szCs w:val="24"/>
          <w:lang w:eastAsia="ru-RU"/>
        </w:rPr>
        <w:t xml:space="preserve"> и предметных результатов обучения</w:t>
      </w:r>
      <w:r w:rsidR="00E76B98">
        <w:rPr>
          <w:rFonts w:ascii="Times New Roman" w:eastAsia="Calibri" w:hAnsi="Times New Roman" w:cs="Times New Roman"/>
          <w:bCs/>
          <w:sz w:val="24"/>
          <w:szCs w:val="24"/>
          <w:lang w:eastAsia="ru-RU"/>
        </w:rPr>
        <w:t>.</w:t>
      </w:r>
    </w:p>
    <w:p w14:paraId="60C60BA9" w14:textId="1DEC8ED6" w:rsidR="00654700" w:rsidRPr="00E76B98" w:rsidRDefault="00654700" w:rsidP="00BF3A90">
      <w:pPr>
        <w:pStyle w:val="a3"/>
        <w:widowControl w:val="0"/>
        <w:numPr>
          <w:ilvl w:val="0"/>
          <w:numId w:val="25"/>
        </w:numPr>
        <w:tabs>
          <w:tab w:val="left" w:pos="993"/>
        </w:tabs>
        <w:spacing w:after="0" w:line="240" w:lineRule="auto"/>
        <w:jc w:val="both"/>
        <w:rPr>
          <w:rFonts w:ascii="Times New Roman" w:eastAsia="Calibri" w:hAnsi="Times New Roman" w:cs="Times New Roman"/>
          <w:bCs/>
          <w:i/>
          <w:iCs/>
          <w:sz w:val="24"/>
          <w:szCs w:val="24"/>
          <w:lang w:eastAsia="ru-RU"/>
        </w:rPr>
      </w:pPr>
      <w:r w:rsidRPr="00E76B98">
        <w:rPr>
          <w:rFonts w:ascii="Times New Roman" w:eastAsia="Calibri" w:hAnsi="Times New Roman" w:cs="Times New Roman"/>
          <w:bCs/>
          <w:i/>
          <w:iCs/>
          <w:sz w:val="24"/>
          <w:szCs w:val="24"/>
          <w:lang w:eastAsia="ru-RU"/>
        </w:rPr>
        <w:t xml:space="preserve">личностные результаты: </w:t>
      </w:r>
    </w:p>
    <w:p w14:paraId="33A84599" w14:textId="7593D31C" w:rsidR="00654700" w:rsidRPr="00BD5A8E" w:rsidRDefault="00E76B98"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654700" w:rsidRPr="00BD5A8E">
        <w:rPr>
          <w:rFonts w:ascii="Times New Roman" w:eastAsia="Calibri" w:hAnsi="Times New Roman" w:cs="Times New Roman"/>
          <w:bCs/>
          <w:sz w:val="24"/>
          <w:szCs w:val="24"/>
          <w:lang w:eastAsia="ru-RU"/>
        </w:rPr>
        <w:t>патриотизм, чувства ответственности перед Родиной, гордости за свой край, свою Родину, уважение государственных символов (герб, флаг, гимн), готовность</w:t>
      </w:r>
      <w:r w:rsidR="00BD5A8E">
        <w:rPr>
          <w:rFonts w:ascii="Times New Roman" w:eastAsia="Calibri" w:hAnsi="Times New Roman" w:cs="Times New Roman"/>
          <w:bCs/>
          <w:sz w:val="24"/>
          <w:szCs w:val="24"/>
          <w:lang w:eastAsia="ru-RU"/>
        </w:rPr>
        <w:t xml:space="preserve"> </w:t>
      </w:r>
      <w:r w:rsidR="00654700" w:rsidRPr="00BD5A8E">
        <w:rPr>
          <w:rFonts w:ascii="Times New Roman" w:eastAsia="Calibri" w:hAnsi="Times New Roman" w:cs="Times New Roman"/>
          <w:bCs/>
          <w:sz w:val="24"/>
          <w:szCs w:val="24"/>
          <w:lang w:eastAsia="ru-RU"/>
        </w:rPr>
        <w:t>к служению Отечеству, его защите на примере роли, традиций и развития футбола</w:t>
      </w:r>
      <w:r w:rsidR="00BD5A8E">
        <w:rPr>
          <w:rFonts w:ascii="Times New Roman" w:eastAsia="Calibri" w:hAnsi="Times New Roman" w:cs="Times New Roman"/>
          <w:bCs/>
          <w:sz w:val="24"/>
          <w:szCs w:val="24"/>
          <w:lang w:eastAsia="ru-RU"/>
        </w:rPr>
        <w:t xml:space="preserve"> </w:t>
      </w:r>
      <w:r w:rsidR="00654700" w:rsidRPr="00BD5A8E">
        <w:rPr>
          <w:rFonts w:ascii="Times New Roman" w:eastAsia="Calibri" w:hAnsi="Times New Roman" w:cs="Times New Roman"/>
          <w:bCs/>
          <w:sz w:val="24"/>
          <w:szCs w:val="24"/>
          <w:lang w:eastAsia="ru-RU"/>
        </w:rPr>
        <w:t xml:space="preserve">в современном обществе, в </w:t>
      </w:r>
      <w:r w:rsidR="00EA7BD1" w:rsidRPr="00BD5A8E">
        <w:rPr>
          <w:rFonts w:ascii="Times New Roman" w:eastAsia="Calibri" w:hAnsi="Times New Roman" w:cs="Times New Roman"/>
          <w:bCs/>
          <w:sz w:val="24"/>
          <w:szCs w:val="24"/>
          <w:lang w:eastAsia="ru-RU"/>
        </w:rPr>
        <w:t>Приднестровье</w:t>
      </w:r>
      <w:r w:rsidR="00654700" w:rsidRPr="00BD5A8E">
        <w:rPr>
          <w:rFonts w:ascii="Times New Roman" w:eastAsia="Calibri" w:hAnsi="Times New Roman" w:cs="Times New Roman"/>
          <w:bCs/>
          <w:sz w:val="24"/>
          <w:szCs w:val="24"/>
          <w:lang w:eastAsia="ru-RU"/>
        </w:rPr>
        <w:t xml:space="preserve">; саморазвитие и самовоспитание через ценности, традиции и идеалы главных футбольных организаций </w:t>
      </w:r>
      <w:r w:rsidR="00EA7BD1" w:rsidRPr="00BD5A8E">
        <w:rPr>
          <w:rFonts w:ascii="Times New Roman" w:eastAsia="Calibri" w:hAnsi="Times New Roman" w:cs="Times New Roman"/>
          <w:bCs/>
          <w:sz w:val="24"/>
          <w:szCs w:val="24"/>
          <w:lang w:eastAsia="ru-RU"/>
        </w:rPr>
        <w:t>Приднестровского</w:t>
      </w:r>
      <w:r w:rsidR="00654700" w:rsidRPr="00BD5A8E">
        <w:rPr>
          <w:rFonts w:ascii="Times New Roman" w:eastAsia="Calibri" w:hAnsi="Times New Roman" w:cs="Times New Roman"/>
          <w:bCs/>
          <w:sz w:val="24"/>
          <w:szCs w:val="24"/>
          <w:lang w:eastAsia="ru-RU"/>
        </w:rPr>
        <w:t xml:space="preserve"> и мирового уровней, отечественных и зарубежных футбольных клубов; </w:t>
      </w:r>
      <w:proofErr w:type="spellStart"/>
      <w:r w:rsidR="00654700" w:rsidRPr="00BD5A8E">
        <w:rPr>
          <w:rFonts w:ascii="Times New Roman" w:eastAsia="Calibri" w:hAnsi="Times New Roman" w:cs="Times New Roman"/>
          <w:bCs/>
          <w:sz w:val="24"/>
          <w:szCs w:val="24"/>
          <w:lang w:eastAsia="ru-RU"/>
        </w:rPr>
        <w:t>сформированность</w:t>
      </w:r>
      <w:proofErr w:type="spellEnd"/>
      <w:r w:rsidR="00654700" w:rsidRPr="00BD5A8E">
        <w:rPr>
          <w:rFonts w:ascii="Times New Roman" w:eastAsia="Calibri" w:hAnsi="Times New Roman" w:cs="Times New Roman"/>
          <w:bCs/>
          <w:sz w:val="24"/>
          <w:szCs w:val="24"/>
          <w:lang w:eastAsia="ru-RU"/>
        </w:rPr>
        <w:t xml:space="preserve">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футбола; </w:t>
      </w:r>
      <w:proofErr w:type="spellStart"/>
      <w:r w:rsidR="00654700" w:rsidRPr="00BD5A8E">
        <w:rPr>
          <w:rFonts w:ascii="Times New Roman" w:eastAsia="Calibri" w:hAnsi="Times New Roman" w:cs="Times New Roman"/>
          <w:bCs/>
          <w:sz w:val="24"/>
          <w:szCs w:val="24"/>
          <w:lang w:eastAsia="ru-RU"/>
        </w:rPr>
        <w:t>сформированность</w:t>
      </w:r>
      <w:proofErr w:type="spellEnd"/>
      <w:r w:rsidR="00654700" w:rsidRPr="00BD5A8E">
        <w:rPr>
          <w:rFonts w:ascii="Times New Roman" w:eastAsia="Calibri" w:hAnsi="Times New Roman" w:cs="Times New Roman"/>
          <w:bCs/>
          <w:sz w:val="24"/>
          <w:szCs w:val="24"/>
          <w:lang w:eastAsia="ru-RU"/>
        </w:rPr>
        <w:t xml:space="preserve"> толерантного сознания и поведения, способность вести диалог с другими людьми, достигать в нем взаимопонимания, находить общие цели и сотрудничать для их достижения в учебной, игровой и соревновательной деятельности; 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w:t>
      </w:r>
      <w:r w:rsidR="00BD5A8E">
        <w:rPr>
          <w:rFonts w:ascii="Times New Roman" w:eastAsia="Calibri" w:hAnsi="Times New Roman" w:cs="Times New Roman"/>
          <w:bCs/>
          <w:sz w:val="24"/>
          <w:szCs w:val="24"/>
          <w:lang w:eastAsia="ru-RU"/>
        </w:rPr>
        <w:t xml:space="preserve"> </w:t>
      </w:r>
      <w:r w:rsidR="00654700" w:rsidRPr="00BD5A8E">
        <w:rPr>
          <w:rFonts w:ascii="Times New Roman" w:eastAsia="Calibri" w:hAnsi="Times New Roman" w:cs="Times New Roman"/>
          <w:bCs/>
          <w:sz w:val="24"/>
          <w:szCs w:val="24"/>
          <w:lang w:eastAsia="ru-RU"/>
        </w:rPr>
        <w:t>способность к самостоятельной, творческой и ответственной деятельности средствами футбола; осознанный выбор будущей профессии и возможностей реализации собственных жизненных планов средствами футбола как условие успешной профессиональной, спортивной и общественной деятельности; реализация ценностей здорового и безопасного образа жизни, потребности</w:t>
      </w:r>
      <w:r w:rsidR="00BD5A8E">
        <w:rPr>
          <w:rFonts w:ascii="Times New Roman" w:eastAsia="Calibri" w:hAnsi="Times New Roman" w:cs="Times New Roman"/>
          <w:bCs/>
          <w:sz w:val="24"/>
          <w:szCs w:val="24"/>
          <w:lang w:eastAsia="ru-RU"/>
        </w:rPr>
        <w:t xml:space="preserve"> </w:t>
      </w:r>
      <w:r w:rsidR="00654700" w:rsidRPr="00BD5A8E">
        <w:rPr>
          <w:rFonts w:ascii="Times New Roman" w:eastAsia="Calibri" w:hAnsi="Times New Roman" w:cs="Times New Roman"/>
          <w:bCs/>
          <w:sz w:val="24"/>
          <w:szCs w:val="24"/>
          <w:lang w:eastAsia="ru-RU"/>
        </w:rPr>
        <w:t>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 при травмах и повреждениях</w:t>
      </w:r>
      <w:r>
        <w:rPr>
          <w:rFonts w:ascii="Times New Roman" w:eastAsia="Calibri" w:hAnsi="Times New Roman" w:cs="Times New Roman"/>
          <w:bCs/>
          <w:sz w:val="24"/>
          <w:szCs w:val="24"/>
          <w:lang w:eastAsia="ru-RU"/>
        </w:rPr>
        <w:t>;</w:t>
      </w:r>
    </w:p>
    <w:p w14:paraId="7EBE6801" w14:textId="2BAC247E" w:rsidR="00EA7BD1" w:rsidRPr="00E76B98" w:rsidRDefault="00EA7BD1" w:rsidP="00BF3A90">
      <w:pPr>
        <w:pStyle w:val="a3"/>
        <w:widowControl w:val="0"/>
        <w:numPr>
          <w:ilvl w:val="0"/>
          <w:numId w:val="25"/>
        </w:numPr>
        <w:tabs>
          <w:tab w:val="left" w:pos="993"/>
        </w:tabs>
        <w:spacing w:after="0" w:line="240" w:lineRule="auto"/>
        <w:jc w:val="both"/>
        <w:rPr>
          <w:rFonts w:ascii="Times New Roman" w:eastAsia="Calibri" w:hAnsi="Times New Roman" w:cs="Times New Roman"/>
          <w:bCs/>
          <w:i/>
          <w:iCs/>
          <w:sz w:val="24"/>
          <w:szCs w:val="24"/>
          <w:lang w:eastAsia="ru-RU"/>
        </w:rPr>
      </w:pPr>
      <w:proofErr w:type="spellStart"/>
      <w:r w:rsidRPr="00E76B98">
        <w:rPr>
          <w:rFonts w:ascii="Times New Roman" w:eastAsia="Calibri" w:hAnsi="Times New Roman" w:cs="Times New Roman"/>
          <w:bCs/>
          <w:i/>
          <w:iCs/>
          <w:sz w:val="24"/>
          <w:szCs w:val="24"/>
          <w:lang w:eastAsia="ru-RU"/>
        </w:rPr>
        <w:t>метапредметные</w:t>
      </w:r>
      <w:proofErr w:type="spellEnd"/>
      <w:r w:rsidRPr="00E76B98">
        <w:rPr>
          <w:rFonts w:ascii="Times New Roman" w:eastAsia="Calibri" w:hAnsi="Times New Roman" w:cs="Times New Roman"/>
          <w:bCs/>
          <w:i/>
          <w:iCs/>
          <w:sz w:val="24"/>
          <w:szCs w:val="24"/>
          <w:lang w:eastAsia="ru-RU"/>
        </w:rPr>
        <w:t xml:space="preserve"> результаты: </w:t>
      </w:r>
    </w:p>
    <w:p w14:paraId="5761FA58" w14:textId="764A142E" w:rsidR="00EA7BD1" w:rsidRPr="00BD5A8E" w:rsidRDefault="00E76B98"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умение самостоятельно определять цели и составлять планы в рамках физкультурно-спортивной деятельности, выбирать успешную стратегию и тактику</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в различных ситуациях;</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 xml:space="preserve">осуществлять, контролировать и корректировать учебную, игровую и соревновательную деятельность по футболу; 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 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учетом гражданских и </w:t>
      </w:r>
      <w:r w:rsidR="00EA7BD1" w:rsidRPr="00BD5A8E">
        <w:rPr>
          <w:rFonts w:ascii="Times New Roman" w:eastAsia="Calibri" w:hAnsi="Times New Roman" w:cs="Times New Roman"/>
          <w:bCs/>
          <w:sz w:val="24"/>
          <w:szCs w:val="24"/>
          <w:lang w:eastAsia="ru-RU"/>
        </w:rPr>
        <w:lastRenderedPageBreak/>
        <w:t>нравственных ценностей; способность к самостоятельной информационно-познавательной деятельности, умение ориентироваться в различных источниках информации</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с соблюдением правовых и этических норм, норм информационной безопасности</w:t>
      </w:r>
      <w:r>
        <w:rPr>
          <w:rFonts w:ascii="Times New Roman" w:eastAsia="Calibri" w:hAnsi="Times New Roman" w:cs="Times New Roman"/>
          <w:bCs/>
          <w:sz w:val="24"/>
          <w:szCs w:val="24"/>
          <w:lang w:eastAsia="ru-RU"/>
        </w:rPr>
        <w:t>;</w:t>
      </w:r>
    </w:p>
    <w:p w14:paraId="4CF30DFB" w14:textId="67A3CDC5" w:rsidR="00EA7BD1" w:rsidRPr="00E76B98" w:rsidRDefault="00EA7BD1" w:rsidP="00BF3A90">
      <w:pPr>
        <w:pStyle w:val="a3"/>
        <w:widowControl w:val="0"/>
        <w:numPr>
          <w:ilvl w:val="0"/>
          <w:numId w:val="25"/>
        </w:numPr>
        <w:tabs>
          <w:tab w:val="left" w:pos="993"/>
        </w:tabs>
        <w:spacing w:after="0" w:line="240" w:lineRule="auto"/>
        <w:jc w:val="both"/>
        <w:rPr>
          <w:rFonts w:ascii="Times New Roman" w:eastAsia="Calibri" w:hAnsi="Times New Roman" w:cs="Times New Roman"/>
          <w:bCs/>
          <w:sz w:val="24"/>
          <w:szCs w:val="24"/>
          <w:lang w:eastAsia="ru-RU"/>
        </w:rPr>
      </w:pPr>
      <w:r w:rsidRPr="00E76B98">
        <w:rPr>
          <w:rFonts w:ascii="Times New Roman" w:eastAsia="Calibri" w:hAnsi="Times New Roman" w:cs="Times New Roman"/>
          <w:bCs/>
          <w:i/>
          <w:iCs/>
          <w:sz w:val="24"/>
          <w:szCs w:val="24"/>
          <w:lang w:eastAsia="ru-RU"/>
        </w:rPr>
        <w:t>предметные результаты:</w:t>
      </w:r>
      <w:r w:rsidRPr="00E76B98">
        <w:rPr>
          <w:rFonts w:ascii="Times New Roman" w:eastAsia="Calibri" w:hAnsi="Times New Roman" w:cs="Times New Roman"/>
          <w:bCs/>
          <w:sz w:val="24"/>
          <w:szCs w:val="24"/>
          <w:lang w:eastAsia="ru-RU"/>
        </w:rPr>
        <w:t xml:space="preserve"> </w:t>
      </w:r>
    </w:p>
    <w:p w14:paraId="271EC467" w14:textId="2AB8115C" w:rsidR="00EA7BD1" w:rsidRPr="00BD5A8E" w:rsidRDefault="00E76B98"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 xml:space="preserve">умение характеризовать роль, основные функции и задачи главных организаций и (или) федераций, осуществляющих управление футболом в Приднестровье, Европе и мире (РФС, УЕФА, ФИФА), а также современные тенденции развития футбола; умение различать, понимать системы и структуры проведения соревнований и массовых мероприятий по футболу, спортивные дисциплины среди различных возрастных групп и категорий участников; умение </w:t>
      </w:r>
      <w:r w:rsidR="00EA7BD1" w:rsidRPr="00BD5A8E">
        <w:rPr>
          <w:rFonts w:ascii="Times New Roman" w:eastAsia="Calibri" w:hAnsi="Times New Roman" w:cs="Times New Roman"/>
          <w:bCs/>
          <w:sz w:val="24"/>
          <w:szCs w:val="24"/>
          <w:lang w:eastAsia="ru-RU"/>
        </w:rPr>
        <w:tab/>
        <w:t xml:space="preserve">планировать, </w:t>
      </w:r>
      <w:r w:rsidR="00EA7BD1" w:rsidRPr="00BD5A8E">
        <w:rPr>
          <w:rFonts w:ascii="Times New Roman" w:eastAsia="Calibri" w:hAnsi="Times New Roman" w:cs="Times New Roman"/>
          <w:bCs/>
          <w:sz w:val="24"/>
          <w:szCs w:val="24"/>
          <w:lang w:eastAsia="ru-RU"/>
        </w:rPr>
        <w:tab/>
        <w:t>организовывать и проводить самостоятельные тренировки по футболу с учетом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 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 умение применять изученные тактические действия в учебной, игровой соревновательной и досуговой деятельности; умение планировать, организовывать и проводить самостоятельные тренировки по футболу с учетом применения способов самостоятельного освоения двигательных действий, подбора упражнений для развития специальных физических качеств футболиста; знание основных направлений спортивного менеджмента и маркетинга</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 xml:space="preserve">в футболе, стремление к профессиональному самоопределению средствами футбола в области физической культуры и спорта; понимание роли занятий футболом как средства укрепления здоровья, повышения функциональных возможностей основных систем организма и развития физических качеств; понимание сущности возникновения ошибок в двигательной (технической) деятельности при выполнении технических приемов, анализировать и находить способы устранения ошибок, проводить анализ собственной игры и игры команды соперников, выделять слабые и сильные стороны игры, делать выводы; способность применять способы и методы профилактики пагубных привычек, асоциального и </w:t>
      </w:r>
      <w:r w:rsidR="0070404D" w:rsidRPr="00BD5A8E">
        <w:rPr>
          <w:rFonts w:ascii="Times New Roman" w:eastAsia="Calibri" w:hAnsi="Times New Roman" w:cs="Times New Roman"/>
          <w:bCs/>
          <w:sz w:val="24"/>
          <w:szCs w:val="24"/>
          <w:lang w:eastAsia="ru-RU"/>
        </w:rPr>
        <w:t>со зависимого</w:t>
      </w:r>
      <w:r w:rsidR="00EA7BD1" w:rsidRPr="00BD5A8E">
        <w:rPr>
          <w:rFonts w:ascii="Times New Roman" w:eastAsia="Calibri" w:hAnsi="Times New Roman" w:cs="Times New Roman"/>
          <w:bCs/>
          <w:sz w:val="24"/>
          <w:szCs w:val="24"/>
          <w:lang w:eastAsia="ru-RU"/>
        </w:rPr>
        <w:t xml:space="preserve"> поведения, знание понятий «допинг» и «антидопинг»; способность характеризовать влияние занятий футболом на физическую, психическую, интеллектуальную и социальную деятельность человека; умение характеризовать и демонстрировать средства общей и специальной физической подготовки, применять их в образовательной и тренировочной деятельности при занятиях футболом; способность характеризовать и демонстрировать комплексы упражнений, формирующие двигательные умения и навыки тактических приемов футболиста</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 xml:space="preserve">и тактики футбола; способность демонстрировать технику ударов по мячу ногой, удар по мячу головой, остановку мяча, ведения мяча в различных сочетаниях приемов техники передвижения с техникой владения мячом, различных обманных движений («финты»), отбора и вбрасывания мяча, применение изученных технических действий в учебной, игровой, досуговой и соревновательной деятельности; проведение тестирования уровня общей, специальной и технической подготовке футболистов, характеристика основных показателей развития физических качеств и состояния здоровья; соблюдение правил безопасного, правомерного поведения во время соревнований различного уровня по футболу в качестве зрителя, болельщика; участие в соревновательной деятельности на </w:t>
      </w:r>
      <w:proofErr w:type="spellStart"/>
      <w:r w:rsidR="00EA7BD1" w:rsidRPr="00BD5A8E">
        <w:rPr>
          <w:rFonts w:ascii="Times New Roman" w:eastAsia="Calibri" w:hAnsi="Times New Roman" w:cs="Times New Roman"/>
          <w:bCs/>
          <w:sz w:val="24"/>
          <w:szCs w:val="24"/>
          <w:lang w:eastAsia="ru-RU"/>
        </w:rPr>
        <w:t>внутришкольном</w:t>
      </w:r>
      <w:proofErr w:type="spellEnd"/>
      <w:r w:rsidR="00EA7BD1" w:rsidRPr="00BD5A8E">
        <w:rPr>
          <w:rFonts w:ascii="Times New Roman" w:eastAsia="Calibri" w:hAnsi="Times New Roman" w:cs="Times New Roman"/>
          <w:bCs/>
          <w:sz w:val="24"/>
          <w:szCs w:val="24"/>
          <w:lang w:eastAsia="ru-RU"/>
        </w:rPr>
        <w:t>, районном, муниципальном, городском, республиканском уровнях,</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а также применение правил соревнований и судейской терминологии в судейской практике и игре; знание и соблюдение требований к местам проведения занятий футболом,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футболом, в досуговой деятельности; знание и соблюдение правил техники безопасности во время занятий</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 xml:space="preserve">и соревнований по футболу; знание причин </w:t>
      </w:r>
      <w:r w:rsidR="00EA7BD1" w:rsidRPr="00BD5A8E">
        <w:rPr>
          <w:rFonts w:ascii="Times New Roman" w:eastAsia="Calibri" w:hAnsi="Times New Roman" w:cs="Times New Roman"/>
          <w:bCs/>
          <w:sz w:val="24"/>
          <w:szCs w:val="24"/>
          <w:lang w:eastAsia="ru-RU"/>
        </w:rPr>
        <w:lastRenderedPageBreak/>
        <w:t>возникновения травм и умение оказывать первую помощь</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при травмах и повреждениях во время занятий футболом; знание и соблюдение гигиенических основ образовательной, тренировочной</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и досуговой двигательной деятельности, основ организации здорового образа жизни средствами футбола; владение и применение способов самоконтроля в учебной, тренировочной</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 xml:space="preserve">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 </w:t>
      </w:r>
    </w:p>
    <w:p w14:paraId="6117FA03" w14:textId="6493AD47" w:rsidR="00EA7BD1" w:rsidRPr="00BD5A8E" w:rsidRDefault="00EA7BD1" w:rsidP="00E76B98">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p>
    <w:p w14:paraId="36339FA0" w14:textId="37F72D7A" w:rsidR="00EA7BD1" w:rsidRPr="00BD5A8E" w:rsidRDefault="00EA7BD1" w:rsidP="00BD5A8E">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w:t>
      </w:r>
      <w:r w:rsidR="00EF2273" w:rsidRPr="00BD5A8E">
        <w:rPr>
          <w:rFonts w:ascii="Times New Roman" w:eastAsia="Times New Roman" w:hAnsi="Times New Roman" w:cs="Times New Roman"/>
          <w:b/>
          <w:sz w:val="24"/>
          <w:szCs w:val="24"/>
          <w:lang w:eastAsia="ru-RU"/>
        </w:rPr>
        <w:t>1</w:t>
      </w:r>
      <w:r w:rsidRPr="00BD5A8E">
        <w:rPr>
          <w:rFonts w:ascii="Times New Roman" w:eastAsia="Times New Roman" w:hAnsi="Times New Roman" w:cs="Times New Roman"/>
          <w:b/>
          <w:sz w:val="24"/>
          <w:szCs w:val="24"/>
          <w:lang w:eastAsia="ru-RU"/>
        </w:rPr>
        <w:t xml:space="preserve"> КЛАСС</w:t>
      </w:r>
    </w:p>
    <w:p w14:paraId="757F8B46" w14:textId="77777777" w:rsidR="00EA7BD1" w:rsidRPr="00BD5A8E" w:rsidRDefault="00EA7BD1" w:rsidP="00BD5A8E">
      <w:pPr>
        <w:spacing w:after="0" w:line="240" w:lineRule="auto"/>
        <w:ind w:firstLine="567"/>
        <w:rPr>
          <w:rFonts w:ascii="Times New Roman" w:eastAsia="Times New Roman" w:hAnsi="Times New Roman" w:cs="Times New Roman"/>
          <w:sz w:val="24"/>
          <w:szCs w:val="24"/>
          <w:lang w:eastAsia="ru-RU"/>
        </w:rPr>
      </w:pPr>
      <w:r w:rsidRPr="00BD5A8E">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562"/>
        <w:gridCol w:w="6946"/>
        <w:gridCol w:w="1843"/>
      </w:tblGrid>
      <w:tr w:rsidR="00EA7BD1" w:rsidRPr="00BD5A8E" w14:paraId="38258592" w14:textId="77777777" w:rsidTr="00C34736">
        <w:trPr>
          <w:trHeight w:val="280"/>
        </w:trPr>
        <w:tc>
          <w:tcPr>
            <w:tcW w:w="562" w:type="dxa"/>
            <w:vAlign w:val="center"/>
          </w:tcPr>
          <w:p w14:paraId="4C26F248" w14:textId="29D3EDED" w:rsidR="00E76B98" w:rsidRPr="00E76B98" w:rsidRDefault="00BD5A8E" w:rsidP="00E76B98">
            <w:pPr>
              <w:jc w:val="center"/>
              <w:rPr>
                <w:rFonts w:ascii="Times New Roman" w:eastAsia="Calibri" w:hAnsi="Times New Roman" w:cs="Times New Roman"/>
                <w:b/>
                <w:lang w:eastAsia="ru-RU"/>
              </w:rPr>
            </w:pPr>
            <w:r w:rsidRPr="00E76B98">
              <w:rPr>
                <w:rFonts w:ascii="Times New Roman" w:eastAsia="Calibri" w:hAnsi="Times New Roman" w:cs="Times New Roman"/>
                <w:b/>
                <w:lang w:eastAsia="ru-RU"/>
              </w:rPr>
              <w:t>№</w:t>
            </w:r>
          </w:p>
          <w:p w14:paraId="390EE794" w14:textId="52EF94A9" w:rsidR="00EA7BD1" w:rsidRPr="00E76B98" w:rsidRDefault="00EA7BD1" w:rsidP="00E76B98">
            <w:pPr>
              <w:jc w:val="center"/>
              <w:rPr>
                <w:rFonts w:ascii="Times New Roman" w:eastAsia="Calibri" w:hAnsi="Times New Roman" w:cs="Times New Roman"/>
                <w:b/>
                <w:lang w:eastAsia="ru-RU"/>
              </w:rPr>
            </w:pPr>
            <w:r w:rsidRPr="00E76B98">
              <w:rPr>
                <w:rFonts w:ascii="Times New Roman" w:eastAsia="Calibri" w:hAnsi="Times New Roman" w:cs="Times New Roman"/>
                <w:b/>
                <w:lang w:eastAsia="ru-RU"/>
              </w:rPr>
              <w:t>п/п</w:t>
            </w:r>
          </w:p>
        </w:tc>
        <w:tc>
          <w:tcPr>
            <w:tcW w:w="6946" w:type="dxa"/>
            <w:vAlign w:val="center"/>
          </w:tcPr>
          <w:p w14:paraId="0BD6E904" w14:textId="77777777" w:rsidR="00EA7BD1" w:rsidRPr="00E76B98" w:rsidRDefault="00EA7BD1" w:rsidP="00E76B98">
            <w:pPr>
              <w:autoSpaceDE w:val="0"/>
              <w:autoSpaceDN w:val="0"/>
              <w:jc w:val="center"/>
              <w:rPr>
                <w:rFonts w:ascii="Times New Roman" w:eastAsia="Times New Roman" w:hAnsi="Times New Roman" w:cs="Times New Roman"/>
                <w:b/>
                <w:lang w:eastAsia="ru-RU"/>
              </w:rPr>
            </w:pPr>
            <w:r w:rsidRPr="00E76B98">
              <w:rPr>
                <w:rFonts w:ascii="Times New Roman" w:eastAsia="Times New Roman" w:hAnsi="Times New Roman" w:cs="Times New Roman"/>
                <w:b/>
                <w:lang w:eastAsia="ru-RU"/>
              </w:rPr>
              <w:t>Название раздела модуля</w:t>
            </w:r>
          </w:p>
        </w:tc>
        <w:tc>
          <w:tcPr>
            <w:tcW w:w="1843" w:type="dxa"/>
            <w:vAlign w:val="center"/>
          </w:tcPr>
          <w:p w14:paraId="114FB5BA" w14:textId="77777777" w:rsidR="00E76B98" w:rsidRPr="00E76B98" w:rsidRDefault="00EA7BD1" w:rsidP="00E76B98">
            <w:pPr>
              <w:autoSpaceDE w:val="0"/>
              <w:autoSpaceDN w:val="0"/>
              <w:jc w:val="center"/>
              <w:rPr>
                <w:rFonts w:ascii="Times New Roman" w:eastAsia="Times New Roman" w:hAnsi="Times New Roman" w:cs="Times New Roman"/>
                <w:b/>
                <w:lang w:eastAsia="ru-RU"/>
              </w:rPr>
            </w:pPr>
            <w:r w:rsidRPr="00E76B98">
              <w:rPr>
                <w:rFonts w:ascii="Times New Roman" w:eastAsia="Times New Roman" w:hAnsi="Times New Roman" w:cs="Times New Roman"/>
                <w:b/>
                <w:lang w:eastAsia="ru-RU"/>
              </w:rPr>
              <w:t>Кол</w:t>
            </w:r>
            <w:r w:rsidR="00E76B98" w:rsidRPr="00E76B98">
              <w:rPr>
                <w:rFonts w:ascii="Times New Roman" w:eastAsia="Times New Roman" w:hAnsi="Times New Roman" w:cs="Times New Roman"/>
                <w:b/>
                <w:lang w:eastAsia="ru-RU"/>
              </w:rPr>
              <w:t>ичест</w:t>
            </w:r>
            <w:r w:rsidRPr="00E76B98">
              <w:rPr>
                <w:rFonts w:ascii="Times New Roman" w:eastAsia="Times New Roman" w:hAnsi="Times New Roman" w:cs="Times New Roman"/>
                <w:b/>
                <w:lang w:eastAsia="ru-RU"/>
              </w:rPr>
              <w:t>во</w:t>
            </w:r>
          </w:p>
          <w:p w14:paraId="4EB60689" w14:textId="6EE2E3F2" w:rsidR="00EA7BD1" w:rsidRPr="00E76B98" w:rsidRDefault="00EA7BD1" w:rsidP="00E76B98">
            <w:pPr>
              <w:autoSpaceDE w:val="0"/>
              <w:autoSpaceDN w:val="0"/>
              <w:jc w:val="center"/>
              <w:rPr>
                <w:rFonts w:ascii="Times New Roman" w:eastAsia="Times New Roman" w:hAnsi="Times New Roman" w:cs="Times New Roman"/>
                <w:b/>
                <w:lang w:eastAsia="ru-RU"/>
              </w:rPr>
            </w:pPr>
            <w:r w:rsidRPr="00E76B98">
              <w:rPr>
                <w:rFonts w:ascii="Times New Roman" w:eastAsia="Times New Roman" w:hAnsi="Times New Roman" w:cs="Times New Roman"/>
                <w:b/>
                <w:lang w:eastAsia="ru-RU"/>
              </w:rPr>
              <w:t>часов</w:t>
            </w:r>
          </w:p>
        </w:tc>
      </w:tr>
      <w:tr w:rsidR="00EA7BD1" w:rsidRPr="00BD5A8E" w14:paraId="7D15959C" w14:textId="77777777" w:rsidTr="00C34736">
        <w:trPr>
          <w:trHeight w:val="287"/>
        </w:trPr>
        <w:tc>
          <w:tcPr>
            <w:tcW w:w="562" w:type="dxa"/>
          </w:tcPr>
          <w:p w14:paraId="1281F6AD" w14:textId="77777777" w:rsidR="00EA7BD1" w:rsidRPr="00E76B98" w:rsidRDefault="00EA7BD1" w:rsidP="00E76B98">
            <w:pPr>
              <w:jc w:val="center"/>
              <w:rPr>
                <w:rFonts w:ascii="Times New Roman" w:eastAsia="Calibri" w:hAnsi="Times New Roman" w:cs="Times New Roman"/>
                <w:lang w:eastAsia="ru-RU"/>
              </w:rPr>
            </w:pPr>
            <w:r w:rsidRPr="00E76B98">
              <w:rPr>
                <w:rFonts w:ascii="Times New Roman" w:eastAsia="Calibri" w:hAnsi="Times New Roman" w:cs="Times New Roman"/>
                <w:lang w:eastAsia="ru-RU"/>
              </w:rPr>
              <w:t>1</w:t>
            </w:r>
          </w:p>
        </w:tc>
        <w:tc>
          <w:tcPr>
            <w:tcW w:w="6946" w:type="dxa"/>
          </w:tcPr>
          <w:p w14:paraId="1EE10D03" w14:textId="77777777" w:rsidR="00EA7BD1" w:rsidRPr="00E76B98" w:rsidRDefault="00EA7BD1" w:rsidP="00E76B98">
            <w:pPr>
              <w:autoSpaceDE w:val="0"/>
              <w:autoSpaceDN w:val="0"/>
              <w:jc w:val="both"/>
              <w:rPr>
                <w:rFonts w:ascii="Times New Roman" w:eastAsia="Calibri" w:hAnsi="Times New Roman" w:cs="Times New Roman"/>
                <w:lang w:eastAsia="ru-RU"/>
              </w:rPr>
            </w:pPr>
            <w:r w:rsidRPr="00E76B98">
              <w:rPr>
                <w:rFonts w:ascii="Times New Roman" w:eastAsia="Calibri" w:hAnsi="Times New Roman" w:cs="Times New Roman"/>
                <w:lang w:eastAsia="ru-RU"/>
              </w:rPr>
              <w:t>Основа знаний</w:t>
            </w:r>
          </w:p>
        </w:tc>
        <w:tc>
          <w:tcPr>
            <w:tcW w:w="1843" w:type="dxa"/>
            <w:vAlign w:val="center"/>
          </w:tcPr>
          <w:p w14:paraId="3ABCEE7A" w14:textId="77777777" w:rsidR="00EA7BD1" w:rsidRPr="00E76B98" w:rsidRDefault="00EA7BD1" w:rsidP="00E76B98">
            <w:pPr>
              <w:autoSpaceDE w:val="0"/>
              <w:autoSpaceDN w:val="0"/>
              <w:jc w:val="center"/>
              <w:rPr>
                <w:rFonts w:ascii="Times New Roman" w:eastAsia="Times New Roman" w:hAnsi="Times New Roman" w:cs="Times New Roman"/>
                <w:lang w:eastAsia="ru-RU"/>
              </w:rPr>
            </w:pPr>
            <w:r w:rsidRPr="00E76B98">
              <w:rPr>
                <w:rFonts w:ascii="Times New Roman" w:eastAsia="Times New Roman" w:hAnsi="Times New Roman" w:cs="Times New Roman"/>
                <w:lang w:eastAsia="ru-RU"/>
              </w:rPr>
              <w:t xml:space="preserve">В процессе занятия </w:t>
            </w:r>
          </w:p>
        </w:tc>
      </w:tr>
      <w:tr w:rsidR="00EA7BD1" w:rsidRPr="00BD5A8E" w14:paraId="3D610C25" w14:textId="77777777" w:rsidTr="00C34736">
        <w:trPr>
          <w:trHeight w:val="287"/>
        </w:trPr>
        <w:tc>
          <w:tcPr>
            <w:tcW w:w="562" w:type="dxa"/>
          </w:tcPr>
          <w:p w14:paraId="401972F7" w14:textId="77777777" w:rsidR="00EA7BD1" w:rsidRPr="00E76B98" w:rsidRDefault="00EA7BD1" w:rsidP="00E76B98">
            <w:pPr>
              <w:jc w:val="center"/>
              <w:rPr>
                <w:rFonts w:ascii="Times New Roman" w:eastAsia="Calibri" w:hAnsi="Times New Roman" w:cs="Times New Roman"/>
                <w:lang w:eastAsia="ru-RU"/>
              </w:rPr>
            </w:pPr>
            <w:r w:rsidRPr="00E76B98">
              <w:rPr>
                <w:rFonts w:ascii="Times New Roman" w:eastAsia="Calibri" w:hAnsi="Times New Roman" w:cs="Times New Roman"/>
                <w:lang w:eastAsia="ru-RU"/>
              </w:rPr>
              <w:t>2</w:t>
            </w:r>
          </w:p>
        </w:tc>
        <w:tc>
          <w:tcPr>
            <w:tcW w:w="6946" w:type="dxa"/>
          </w:tcPr>
          <w:p w14:paraId="0C219583" w14:textId="74F70EE8" w:rsidR="00EA7BD1" w:rsidRPr="00E76B98" w:rsidRDefault="00EA7BD1" w:rsidP="00E76B98">
            <w:pPr>
              <w:rPr>
                <w:rFonts w:ascii="Times New Roman" w:eastAsia="Calibri" w:hAnsi="Times New Roman" w:cs="Times New Roman"/>
                <w:bCs/>
              </w:rPr>
            </w:pPr>
            <w:r w:rsidRPr="00E76B98">
              <w:rPr>
                <w:rFonts w:ascii="Times New Roman" w:eastAsia="Calibri" w:hAnsi="Times New Roman" w:cs="Times New Roman"/>
                <w:bCs/>
              </w:rPr>
              <w:t>Спосо</w:t>
            </w:r>
            <w:r w:rsidR="00E76B98">
              <w:rPr>
                <w:rFonts w:ascii="Times New Roman" w:eastAsia="Calibri" w:hAnsi="Times New Roman" w:cs="Times New Roman"/>
                <w:bCs/>
              </w:rPr>
              <w:t>бы самостоятельной деятельности</w:t>
            </w:r>
          </w:p>
        </w:tc>
        <w:tc>
          <w:tcPr>
            <w:tcW w:w="1843" w:type="dxa"/>
            <w:vAlign w:val="center"/>
          </w:tcPr>
          <w:p w14:paraId="7F716C9F" w14:textId="77777777" w:rsidR="00EA7BD1" w:rsidRPr="00E76B98" w:rsidRDefault="00EA7BD1" w:rsidP="00E76B98">
            <w:pPr>
              <w:autoSpaceDE w:val="0"/>
              <w:autoSpaceDN w:val="0"/>
              <w:jc w:val="center"/>
              <w:rPr>
                <w:rFonts w:ascii="Times New Roman" w:eastAsia="Times New Roman" w:hAnsi="Times New Roman" w:cs="Times New Roman"/>
                <w:lang w:eastAsia="ru-RU"/>
              </w:rPr>
            </w:pPr>
            <w:r w:rsidRPr="00E76B98">
              <w:rPr>
                <w:rFonts w:ascii="Times New Roman" w:eastAsia="Times New Roman" w:hAnsi="Times New Roman" w:cs="Times New Roman"/>
                <w:lang w:eastAsia="ru-RU"/>
              </w:rPr>
              <w:t>В процессе занятия</w:t>
            </w:r>
          </w:p>
        </w:tc>
      </w:tr>
      <w:tr w:rsidR="00EA7BD1" w:rsidRPr="00BD5A8E" w14:paraId="74155861" w14:textId="77777777" w:rsidTr="00C34736">
        <w:trPr>
          <w:trHeight w:val="287"/>
        </w:trPr>
        <w:tc>
          <w:tcPr>
            <w:tcW w:w="9351" w:type="dxa"/>
            <w:gridSpan w:val="3"/>
            <w:vAlign w:val="center"/>
          </w:tcPr>
          <w:p w14:paraId="4F1BAEFF" w14:textId="1D33B352" w:rsidR="00EA7BD1" w:rsidRPr="00E76B98" w:rsidRDefault="00EA7BD1" w:rsidP="00E76B98">
            <w:pPr>
              <w:jc w:val="center"/>
              <w:rPr>
                <w:rFonts w:ascii="Times New Roman" w:eastAsia="Calibri" w:hAnsi="Times New Roman" w:cs="Times New Roman"/>
              </w:rPr>
            </w:pPr>
            <w:r w:rsidRPr="00E76B98">
              <w:rPr>
                <w:rFonts w:ascii="Times New Roman" w:eastAsia="Calibri" w:hAnsi="Times New Roman" w:cs="Times New Roman"/>
              </w:rPr>
              <w:t>Физическое совершенствование</w:t>
            </w:r>
          </w:p>
        </w:tc>
      </w:tr>
      <w:tr w:rsidR="00EA7BD1" w:rsidRPr="00BD5A8E" w14:paraId="0FC04941" w14:textId="77777777" w:rsidTr="00C34736">
        <w:trPr>
          <w:trHeight w:val="64"/>
        </w:trPr>
        <w:tc>
          <w:tcPr>
            <w:tcW w:w="562" w:type="dxa"/>
          </w:tcPr>
          <w:p w14:paraId="71EC8915" w14:textId="77777777" w:rsidR="00EA7BD1" w:rsidRPr="00E76B98" w:rsidRDefault="00EA7BD1" w:rsidP="00E76B98">
            <w:pPr>
              <w:jc w:val="center"/>
              <w:rPr>
                <w:rFonts w:ascii="Times New Roman" w:eastAsia="Calibri" w:hAnsi="Times New Roman" w:cs="Times New Roman"/>
                <w:lang w:eastAsia="ru-RU"/>
              </w:rPr>
            </w:pPr>
            <w:r w:rsidRPr="00E76B98">
              <w:rPr>
                <w:rFonts w:ascii="Times New Roman" w:eastAsia="Calibri" w:hAnsi="Times New Roman" w:cs="Times New Roman"/>
                <w:lang w:eastAsia="ru-RU"/>
              </w:rPr>
              <w:t>1</w:t>
            </w:r>
          </w:p>
        </w:tc>
        <w:tc>
          <w:tcPr>
            <w:tcW w:w="6946" w:type="dxa"/>
          </w:tcPr>
          <w:p w14:paraId="1A53D09C" w14:textId="20A1193D" w:rsidR="00EA7BD1" w:rsidRPr="00E76B98" w:rsidRDefault="00EA7BD1" w:rsidP="00E76B98">
            <w:pPr>
              <w:jc w:val="both"/>
              <w:rPr>
                <w:rFonts w:ascii="Times New Roman" w:eastAsia="Calibri" w:hAnsi="Times New Roman" w:cs="Times New Roman"/>
              </w:rPr>
            </w:pPr>
            <w:r w:rsidRPr="00E76B98">
              <w:rPr>
                <w:rFonts w:ascii="Times New Roman" w:eastAsia="Calibri" w:hAnsi="Times New Roman" w:cs="Times New Roman"/>
              </w:rPr>
              <w:t>Комплексы специальных упражнений для развития физических качеств (ловкости, гибкости, силы, выносливости, быстроты и скоростных способностей) и упр</w:t>
            </w:r>
            <w:r w:rsidR="00E76B98">
              <w:rPr>
                <w:rFonts w:ascii="Times New Roman" w:eastAsia="Calibri" w:hAnsi="Times New Roman" w:cs="Times New Roman"/>
              </w:rPr>
              <w:t>ажнения на частоту движений ног</w:t>
            </w:r>
          </w:p>
        </w:tc>
        <w:tc>
          <w:tcPr>
            <w:tcW w:w="1843" w:type="dxa"/>
            <w:vAlign w:val="center"/>
          </w:tcPr>
          <w:p w14:paraId="1C76AC64" w14:textId="77777777" w:rsidR="00EA7BD1" w:rsidRPr="00E76B98" w:rsidRDefault="00EA7BD1" w:rsidP="00E76B98">
            <w:pPr>
              <w:autoSpaceDE w:val="0"/>
              <w:autoSpaceDN w:val="0"/>
              <w:jc w:val="center"/>
              <w:rPr>
                <w:rFonts w:ascii="Times New Roman" w:eastAsia="Times New Roman" w:hAnsi="Times New Roman" w:cs="Times New Roman"/>
                <w:lang w:eastAsia="ru-RU"/>
              </w:rPr>
            </w:pPr>
            <w:r w:rsidRPr="00E76B98">
              <w:rPr>
                <w:rFonts w:ascii="Times New Roman" w:eastAsia="Times New Roman" w:hAnsi="Times New Roman" w:cs="Times New Roman"/>
                <w:lang w:eastAsia="ru-RU"/>
              </w:rPr>
              <w:t>В процессе занятия</w:t>
            </w:r>
          </w:p>
        </w:tc>
      </w:tr>
      <w:tr w:rsidR="00EA7BD1" w:rsidRPr="00BD5A8E" w14:paraId="2B8293E5" w14:textId="77777777" w:rsidTr="00C34736">
        <w:trPr>
          <w:trHeight w:val="287"/>
        </w:trPr>
        <w:tc>
          <w:tcPr>
            <w:tcW w:w="562" w:type="dxa"/>
          </w:tcPr>
          <w:p w14:paraId="5EC6FCAE" w14:textId="77777777" w:rsidR="00EA7BD1" w:rsidRPr="00E76B98" w:rsidRDefault="00EA7BD1" w:rsidP="00E76B98">
            <w:pPr>
              <w:jc w:val="center"/>
              <w:rPr>
                <w:rFonts w:ascii="Times New Roman" w:eastAsia="Calibri" w:hAnsi="Times New Roman" w:cs="Times New Roman"/>
                <w:lang w:eastAsia="ru-RU"/>
              </w:rPr>
            </w:pPr>
            <w:r w:rsidRPr="00E76B98">
              <w:rPr>
                <w:rFonts w:ascii="Times New Roman" w:eastAsia="Calibri" w:hAnsi="Times New Roman" w:cs="Times New Roman"/>
                <w:lang w:eastAsia="ru-RU"/>
              </w:rPr>
              <w:t>2</w:t>
            </w:r>
          </w:p>
        </w:tc>
        <w:tc>
          <w:tcPr>
            <w:tcW w:w="6946" w:type="dxa"/>
          </w:tcPr>
          <w:p w14:paraId="12D896A6" w14:textId="4E6B7401" w:rsidR="00EA7BD1" w:rsidRPr="00E76B98" w:rsidRDefault="00EA7BD1" w:rsidP="00E76B98">
            <w:pPr>
              <w:jc w:val="both"/>
              <w:rPr>
                <w:rFonts w:ascii="Times New Roman" w:eastAsia="Calibri" w:hAnsi="Times New Roman" w:cs="Times New Roman"/>
              </w:rPr>
            </w:pPr>
            <w:r w:rsidRPr="00E76B98">
              <w:rPr>
                <w:rFonts w:ascii="Times New Roman" w:eastAsia="Calibri" w:hAnsi="Times New Roman" w:cs="Times New Roman"/>
              </w:rPr>
              <w:t xml:space="preserve">Подвижные игры и эстафеты специальной направленности с элементами </w:t>
            </w:r>
            <w:r w:rsidR="00E76B98">
              <w:rPr>
                <w:rFonts w:ascii="Times New Roman" w:eastAsia="Calibri" w:hAnsi="Times New Roman" w:cs="Times New Roman"/>
              </w:rPr>
              <w:t>и техническими приемами футбола</w:t>
            </w:r>
          </w:p>
        </w:tc>
        <w:tc>
          <w:tcPr>
            <w:tcW w:w="1843" w:type="dxa"/>
            <w:vAlign w:val="center"/>
          </w:tcPr>
          <w:p w14:paraId="1A182650" w14:textId="77777777" w:rsidR="00EA7BD1" w:rsidRPr="00E76B98" w:rsidRDefault="00EA7BD1" w:rsidP="00E76B98">
            <w:pPr>
              <w:autoSpaceDE w:val="0"/>
              <w:autoSpaceDN w:val="0"/>
              <w:jc w:val="center"/>
              <w:rPr>
                <w:rFonts w:ascii="Times New Roman" w:eastAsia="Times New Roman" w:hAnsi="Times New Roman" w:cs="Times New Roman"/>
                <w:lang w:eastAsia="ru-RU"/>
              </w:rPr>
            </w:pPr>
            <w:r w:rsidRPr="00E76B98">
              <w:rPr>
                <w:rFonts w:ascii="Times New Roman" w:eastAsia="Times New Roman" w:hAnsi="Times New Roman" w:cs="Times New Roman"/>
                <w:lang w:eastAsia="ru-RU"/>
              </w:rPr>
              <w:t>В процессе занятия</w:t>
            </w:r>
          </w:p>
        </w:tc>
      </w:tr>
      <w:tr w:rsidR="00EA7BD1" w:rsidRPr="00BD5A8E" w14:paraId="1FBCEF1A" w14:textId="77777777" w:rsidTr="00C34736">
        <w:trPr>
          <w:trHeight w:val="287"/>
        </w:trPr>
        <w:tc>
          <w:tcPr>
            <w:tcW w:w="562" w:type="dxa"/>
          </w:tcPr>
          <w:p w14:paraId="4B7080F2" w14:textId="77777777" w:rsidR="00EA7BD1" w:rsidRPr="00E76B98" w:rsidRDefault="00EA7BD1" w:rsidP="00E76B98">
            <w:pPr>
              <w:jc w:val="center"/>
              <w:rPr>
                <w:rFonts w:ascii="Times New Roman" w:eastAsia="Calibri" w:hAnsi="Times New Roman" w:cs="Times New Roman"/>
                <w:lang w:eastAsia="ru-RU"/>
              </w:rPr>
            </w:pPr>
            <w:r w:rsidRPr="00E76B98">
              <w:rPr>
                <w:rFonts w:ascii="Times New Roman" w:eastAsia="Calibri" w:hAnsi="Times New Roman" w:cs="Times New Roman"/>
                <w:lang w:eastAsia="ru-RU"/>
              </w:rPr>
              <w:t>3</w:t>
            </w:r>
          </w:p>
        </w:tc>
        <w:tc>
          <w:tcPr>
            <w:tcW w:w="6946" w:type="dxa"/>
          </w:tcPr>
          <w:p w14:paraId="360FAC11" w14:textId="77777777" w:rsidR="00EA7BD1" w:rsidRPr="00E76B98" w:rsidRDefault="00EA7BD1" w:rsidP="00E76B98">
            <w:pPr>
              <w:jc w:val="both"/>
              <w:rPr>
                <w:rFonts w:ascii="Times New Roman" w:eastAsia="Calibri" w:hAnsi="Times New Roman" w:cs="Times New Roman"/>
              </w:rPr>
            </w:pPr>
            <w:r w:rsidRPr="00E76B98">
              <w:rPr>
                <w:rFonts w:ascii="Times New Roman" w:eastAsia="Calibri" w:hAnsi="Times New Roman" w:cs="Times New Roman"/>
              </w:rPr>
              <w:t xml:space="preserve">Индивидуальные технические действия с мячом: </w:t>
            </w:r>
          </w:p>
          <w:p w14:paraId="1248CE16" w14:textId="77777777" w:rsidR="00EA7BD1" w:rsidRPr="00E76B98" w:rsidRDefault="00EA7BD1" w:rsidP="00E76B98">
            <w:pPr>
              <w:jc w:val="both"/>
              <w:rPr>
                <w:rFonts w:ascii="Times New Roman" w:eastAsia="Calibri" w:hAnsi="Times New Roman" w:cs="Times New Roman"/>
              </w:rPr>
            </w:pPr>
            <w:r w:rsidRPr="00E76B98">
              <w:rPr>
                <w:rFonts w:ascii="Times New Roman" w:eastAsia="Calibri" w:hAnsi="Times New Roman" w:cs="Times New Roman"/>
              </w:rPr>
              <w:t>ведение мяча ногой – различными способами с изменением скорости и направления движения, с различным сочетанием техники владения мячом (развороты с мячом, обманные движения («финты»), удары по мячу ногой)</w:t>
            </w:r>
          </w:p>
        </w:tc>
        <w:tc>
          <w:tcPr>
            <w:tcW w:w="1843" w:type="dxa"/>
            <w:vAlign w:val="center"/>
          </w:tcPr>
          <w:p w14:paraId="0E16E787" w14:textId="77777777" w:rsidR="00EA7BD1" w:rsidRPr="00E76B98" w:rsidRDefault="00EA7BD1" w:rsidP="00E76B98">
            <w:pPr>
              <w:autoSpaceDE w:val="0"/>
              <w:autoSpaceDN w:val="0"/>
              <w:jc w:val="center"/>
              <w:rPr>
                <w:rFonts w:ascii="Times New Roman" w:eastAsia="Times New Roman" w:hAnsi="Times New Roman" w:cs="Times New Roman"/>
                <w:lang w:eastAsia="ru-RU"/>
              </w:rPr>
            </w:pPr>
            <w:r w:rsidRPr="00E76B98">
              <w:rPr>
                <w:rFonts w:ascii="Times New Roman" w:eastAsia="Times New Roman" w:hAnsi="Times New Roman" w:cs="Times New Roman"/>
                <w:lang w:eastAsia="ru-RU"/>
              </w:rPr>
              <w:t>6</w:t>
            </w:r>
          </w:p>
        </w:tc>
      </w:tr>
      <w:tr w:rsidR="00EA7BD1" w:rsidRPr="00BD5A8E" w14:paraId="2B7182B8" w14:textId="77777777" w:rsidTr="00C34736">
        <w:trPr>
          <w:trHeight w:val="287"/>
        </w:trPr>
        <w:tc>
          <w:tcPr>
            <w:tcW w:w="562" w:type="dxa"/>
          </w:tcPr>
          <w:p w14:paraId="2E2D6FBE" w14:textId="77777777" w:rsidR="00EA7BD1" w:rsidRPr="00E76B98" w:rsidRDefault="00EA7BD1" w:rsidP="00E76B98">
            <w:pPr>
              <w:jc w:val="center"/>
              <w:rPr>
                <w:rFonts w:ascii="Times New Roman" w:eastAsia="Calibri" w:hAnsi="Times New Roman" w:cs="Times New Roman"/>
                <w:lang w:eastAsia="ru-RU"/>
              </w:rPr>
            </w:pPr>
            <w:r w:rsidRPr="00E76B98">
              <w:rPr>
                <w:rFonts w:ascii="Times New Roman" w:eastAsia="Calibri" w:hAnsi="Times New Roman" w:cs="Times New Roman"/>
                <w:lang w:eastAsia="ru-RU"/>
              </w:rPr>
              <w:t>4</w:t>
            </w:r>
          </w:p>
        </w:tc>
        <w:tc>
          <w:tcPr>
            <w:tcW w:w="6946" w:type="dxa"/>
          </w:tcPr>
          <w:p w14:paraId="6518B18C" w14:textId="1B5B5CC5" w:rsidR="00EA7BD1" w:rsidRPr="00E76B98" w:rsidRDefault="001258E7" w:rsidP="001258E7">
            <w:pPr>
              <w:jc w:val="both"/>
              <w:rPr>
                <w:rFonts w:ascii="Times New Roman" w:eastAsia="Calibri" w:hAnsi="Times New Roman" w:cs="Times New Roman"/>
              </w:rPr>
            </w:pPr>
            <w:r>
              <w:rPr>
                <w:rFonts w:ascii="Times New Roman" w:eastAsia="Calibri" w:hAnsi="Times New Roman" w:cs="Times New Roman"/>
              </w:rPr>
              <w:t>О</w:t>
            </w:r>
            <w:r w:rsidR="00EA7BD1" w:rsidRPr="00E76B98">
              <w:rPr>
                <w:rFonts w:ascii="Times New Roman" w:eastAsia="Calibri" w:hAnsi="Times New Roman" w:cs="Times New Roman"/>
              </w:rPr>
              <w:t>становка мяча ногой – внутренней стороной стопы, подошвой, средней частью подъема, с переводом в стороны; удары по мячу ногой – внутренней стороной стопы, внутренней частью подъема, средней частью п</w:t>
            </w:r>
            <w:r>
              <w:rPr>
                <w:rFonts w:ascii="Times New Roman" w:eastAsia="Calibri" w:hAnsi="Times New Roman" w:cs="Times New Roman"/>
              </w:rPr>
              <w:t>одъема и внешней частью подъема</w:t>
            </w:r>
          </w:p>
        </w:tc>
        <w:tc>
          <w:tcPr>
            <w:tcW w:w="1843" w:type="dxa"/>
            <w:vAlign w:val="center"/>
          </w:tcPr>
          <w:p w14:paraId="7F60462F" w14:textId="77777777" w:rsidR="00EA7BD1" w:rsidRPr="00E76B98" w:rsidRDefault="00EA7BD1" w:rsidP="00E76B98">
            <w:pPr>
              <w:autoSpaceDE w:val="0"/>
              <w:autoSpaceDN w:val="0"/>
              <w:jc w:val="center"/>
              <w:rPr>
                <w:rFonts w:ascii="Times New Roman" w:eastAsia="Times New Roman" w:hAnsi="Times New Roman" w:cs="Times New Roman"/>
                <w:lang w:eastAsia="ru-RU"/>
              </w:rPr>
            </w:pPr>
            <w:r w:rsidRPr="00E76B98">
              <w:rPr>
                <w:rFonts w:ascii="Times New Roman" w:eastAsia="Times New Roman" w:hAnsi="Times New Roman" w:cs="Times New Roman"/>
                <w:lang w:eastAsia="ru-RU"/>
              </w:rPr>
              <w:t>4</w:t>
            </w:r>
          </w:p>
        </w:tc>
      </w:tr>
      <w:tr w:rsidR="00EA7BD1" w:rsidRPr="00BD5A8E" w14:paraId="08B12552" w14:textId="77777777" w:rsidTr="00C34736">
        <w:trPr>
          <w:trHeight w:val="287"/>
        </w:trPr>
        <w:tc>
          <w:tcPr>
            <w:tcW w:w="562" w:type="dxa"/>
          </w:tcPr>
          <w:p w14:paraId="3CB09A3F" w14:textId="77777777" w:rsidR="00EA7BD1" w:rsidRPr="00E76B98" w:rsidRDefault="00EA7BD1" w:rsidP="00E76B98">
            <w:pPr>
              <w:jc w:val="center"/>
              <w:rPr>
                <w:rFonts w:ascii="Times New Roman" w:eastAsia="Calibri" w:hAnsi="Times New Roman" w:cs="Times New Roman"/>
                <w:lang w:eastAsia="ru-RU"/>
              </w:rPr>
            </w:pPr>
            <w:r w:rsidRPr="00E76B98">
              <w:rPr>
                <w:rFonts w:ascii="Times New Roman" w:eastAsia="Calibri" w:hAnsi="Times New Roman" w:cs="Times New Roman"/>
                <w:lang w:eastAsia="ru-RU"/>
              </w:rPr>
              <w:t>5</w:t>
            </w:r>
          </w:p>
        </w:tc>
        <w:tc>
          <w:tcPr>
            <w:tcW w:w="6946" w:type="dxa"/>
          </w:tcPr>
          <w:p w14:paraId="2D7EF56D" w14:textId="639C1EAA" w:rsidR="00EA7BD1" w:rsidRPr="00E76B98" w:rsidRDefault="001258E7" w:rsidP="001258E7">
            <w:pPr>
              <w:jc w:val="both"/>
              <w:rPr>
                <w:rFonts w:ascii="Times New Roman" w:eastAsia="Calibri" w:hAnsi="Times New Roman" w:cs="Times New Roman"/>
              </w:rPr>
            </w:pPr>
            <w:r>
              <w:rPr>
                <w:rFonts w:ascii="Times New Roman" w:eastAsia="Calibri" w:hAnsi="Times New Roman" w:cs="Times New Roman"/>
              </w:rPr>
              <w:t>У</w:t>
            </w:r>
            <w:r w:rsidR="00EA7BD1" w:rsidRPr="00E76B98">
              <w:rPr>
                <w:rFonts w:ascii="Times New Roman" w:eastAsia="Calibri" w:hAnsi="Times New Roman" w:cs="Times New Roman"/>
              </w:rPr>
              <w:t>дары по мячу ногой – внутренней стороной стопы, внутренней частью подъема, средней частью подъема, внешней частью подъема;</w:t>
            </w:r>
            <w:r>
              <w:rPr>
                <w:rFonts w:ascii="Times New Roman" w:eastAsia="Calibri" w:hAnsi="Times New Roman" w:cs="Times New Roman"/>
              </w:rPr>
              <w:t xml:space="preserve"> </w:t>
            </w:r>
            <w:r w:rsidR="00EA7BD1" w:rsidRPr="00E76B98">
              <w:rPr>
                <w:rFonts w:ascii="Times New Roman" w:eastAsia="Calibri" w:hAnsi="Times New Roman" w:cs="Times New Roman"/>
              </w:rPr>
              <w:t>удар по мячу головой – серединой лба</w:t>
            </w:r>
          </w:p>
        </w:tc>
        <w:tc>
          <w:tcPr>
            <w:tcW w:w="1843" w:type="dxa"/>
            <w:vAlign w:val="center"/>
          </w:tcPr>
          <w:p w14:paraId="7A9A335B" w14:textId="77777777" w:rsidR="00EA7BD1" w:rsidRPr="00E76B98" w:rsidRDefault="00EA7BD1" w:rsidP="00E76B98">
            <w:pPr>
              <w:autoSpaceDE w:val="0"/>
              <w:autoSpaceDN w:val="0"/>
              <w:jc w:val="center"/>
              <w:rPr>
                <w:rFonts w:ascii="Times New Roman" w:eastAsia="Times New Roman" w:hAnsi="Times New Roman" w:cs="Times New Roman"/>
                <w:lang w:eastAsia="ru-RU"/>
              </w:rPr>
            </w:pPr>
            <w:r w:rsidRPr="00E76B98">
              <w:rPr>
                <w:rFonts w:ascii="Times New Roman" w:eastAsia="Times New Roman" w:hAnsi="Times New Roman" w:cs="Times New Roman"/>
                <w:lang w:eastAsia="ru-RU"/>
              </w:rPr>
              <w:t>6</w:t>
            </w:r>
          </w:p>
        </w:tc>
      </w:tr>
      <w:tr w:rsidR="00EA7BD1" w:rsidRPr="00BD5A8E" w14:paraId="00AD8E40" w14:textId="77777777" w:rsidTr="00C34736">
        <w:trPr>
          <w:trHeight w:val="287"/>
        </w:trPr>
        <w:tc>
          <w:tcPr>
            <w:tcW w:w="562" w:type="dxa"/>
          </w:tcPr>
          <w:p w14:paraId="0EF166A0" w14:textId="77777777" w:rsidR="00EA7BD1" w:rsidRPr="00E76B98" w:rsidRDefault="00EA7BD1" w:rsidP="00E76B98">
            <w:pPr>
              <w:jc w:val="center"/>
              <w:rPr>
                <w:rFonts w:ascii="Times New Roman" w:eastAsia="Calibri" w:hAnsi="Times New Roman" w:cs="Times New Roman"/>
                <w:lang w:eastAsia="ru-RU"/>
              </w:rPr>
            </w:pPr>
            <w:r w:rsidRPr="00E76B98">
              <w:rPr>
                <w:rFonts w:ascii="Times New Roman" w:eastAsia="Calibri" w:hAnsi="Times New Roman" w:cs="Times New Roman"/>
                <w:lang w:eastAsia="ru-RU"/>
              </w:rPr>
              <w:t>6</w:t>
            </w:r>
          </w:p>
        </w:tc>
        <w:tc>
          <w:tcPr>
            <w:tcW w:w="6946" w:type="dxa"/>
          </w:tcPr>
          <w:p w14:paraId="5DFAC591" w14:textId="2B11656A" w:rsidR="00EA7BD1" w:rsidRPr="00E76B98" w:rsidRDefault="001258E7" w:rsidP="00E76B98">
            <w:pPr>
              <w:jc w:val="both"/>
              <w:rPr>
                <w:rFonts w:ascii="Times New Roman" w:eastAsia="Calibri" w:hAnsi="Times New Roman" w:cs="Times New Roman"/>
              </w:rPr>
            </w:pPr>
            <w:r w:rsidRPr="00E76B98">
              <w:rPr>
                <w:rFonts w:ascii="Times New Roman" w:eastAsia="Calibri" w:hAnsi="Times New Roman" w:cs="Times New Roman"/>
              </w:rPr>
              <w:t>Обманные движения («финты») – «остановка» мяча ногой, «уход» выпадом, «уход» в сторону, «уход»</w:t>
            </w:r>
            <w:r w:rsidR="00EA7BD1" w:rsidRPr="00E76B98">
              <w:rPr>
                <w:rFonts w:ascii="Times New Roman" w:eastAsia="Calibri" w:hAnsi="Times New Roman" w:cs="Times New Roman"/>
              </w:rPr>
              <w:t xml:space="preserve"> с переносом ноги через мяч, «удар» по мячу ногой</w:t>
            </w:r>
          </w:p>
        </w:tc>
        <w:tc>
          <w:tcPr>
            <w:tcW w:w="1843" w:type="dxa"/>
            <w:vAlign w:val="center"/>
          </w:tcPr>
          <w:p w14:paraId="787A236A" w14:textId="77777777" w:rsidR="00EA7BD1" w:rsidRPr="00E76B98" w:rsidRDefault="00EA7BD1" w:rsidP="00E76B98">
            <w:pPr>
              <w:autoSpaceDE w:val="0"/>
              <w:autoSpaceDN w:val="0"/>
              <w:jc w:val="center"/>
              <w:rPr>
                <w:rFonts w:ascii="Times New Roman" w:eastAsia="Times New Roman" w:hAnsi="Times New Roman" w:cs="Times New Roman"/>
                <w:lang w:eastAsia="ru-RU"/>
              </w:rPr>
            </w:pPr>
            <w:r w:rsidRPr="00E76B98">
              <w:rPr>
                <w:rFonts w:ascii="Times New Roman" w:eastAsia="Times New Roman" w:hAnsi="Times New Roman" w:cs="Times New Roman"/>
                <w:lang w:eastAsia="ru-RU"/>
              </w:rPr>
              <w:t>4</w:t>
            </w:r>
          </w:p>
        </w:tc>
      </w:tr>
      <w:tr w:rsidR="00EA7BD1" w:rsidRPr="00BD5A8E" w14:paraId="3AD82B6B" w14:textId="77777777" w:rsidTr="00C34736">
        <w:trPr>
          <w:trHeight w:val="70"/>
        </w:trPr>
        <w:tc>
          <w:tcPr>
            <w:tcW w:w="562" w:type="dxa"/>
          </w:tcPr>
          <w:p w14:paraId="1D36E0BA" w14:textId="77777777" w:rsidR="00EA7BD1" w:rsidRPr="00E76B98" w:rsidRDefault="00EA7BD1" w:rsidP="00E76B98">
            <w:pPr>
              <w:jc w:val="center"/>
              <w:rPr>
                <w:rFonts w:ascii="Times New Roman" w:eastAsia="Calibri" w:hAnsi="Times New Roman" w:cs="Times New Roman"/>
                <w:lang w:eastAsia="ru-RU"/>
              </w:rPr>
            </w:pPr>
            <w:r w:rsidRPr="00E76B98">
              <w:rPr>
                <w:rFonts w:ascii="Times New Roman" w:eastAsia="Calibri" w:hAnsi="Times New Roman" w:cs="Times New Roman"/>
                <w:lang w:eastAsia="ru-RU"/>
              </w:rPr>
              <w:t>7</w:t>
            </w:r>
          </w:p>
        </w:tc>
        <w:tc>
          <w:tcPr>
            <w:tcW w:w="6946" w:type="dxa"/>
          </w:tcPr>
          <w:p w14:paraId="5D58113E" w14:textId="373C5417" w:rsidR="00EA7BD1" w:rsidRPr="00E76B98" w:rsidRDefault="001258E7" w:rsidP="00E76B98">
            <w:pPr>
              <w:jc w:val="both"/>
              <w:rPr>
                <w:rFonts w:ascii="Times New Roman" w:eastAsia="Calibri" w:hAnsi="Times New Roman" w:cs="Times New Roman"/>
              </w:rPr>
            </w:pPr>
            <w:r w:rsidRPr="00E76B98">
              <w:rPr>
                <w:rFonts w:ascii="Times New Roman" w:eastAsia="Calibri" w:hAnsi="Times New Roman" w:cs="Times New Roman"/>
              </w:rPr>
              <w:t>Отбор мяча – выбиванием, перехватом</w:t>
            </w:r>
          </w:p>
        </w:tc>
        <w:tc>
          <w:tcPr>
            <w:tcW w:w="1843" w:type="dxa"/>
            <w:vAlign w:val="center"/>
          </w:tcPr>
          <w:p w14:paraId="169A5C6B" w14:textId="77777777" w:rsidR="00EA7BD1" w:rsidRPr="00E76B98" w:rsidRDefault="00EA7BD1" w:rsidP="00E76B98">
            <w:pPr>
              <w:autoSpaceDE w:val="0"/>
              <w:autoSpaceDN w:val="0"/>
              <w:jc w:val="center"/>
              <w:rPr>
                <w:rFonts w:ascii="Times New Roman" w:eastAsia="Times New Roman" w:hAnsi="Times New Roman" w:cs="Times New Roman"/>
                <w:lang w:eastAsia="ru-RU"/>
              </w:rPr>
            </w:pPr>
            <w:r w:rsidRPr="00E76B98">
              <w:rPr>
                <w:rFonts w:ascii="Times New Roman" w:eastAsia="Times New Roman" w:hAnsi="Times New Roman" w:cs="Times New Roman"/>
                <w:lang w:eastAsia="ru-RU"/>
              </w:rPr>
              <w:t>4</w:t>
            </w:r>
          </w:p>
        </w:tc>
      </w:tr>
      <w:tr w:rsidR="00EA7BD1" w:rsidRPr="00BD5A8E" w14:paraId="426B8C7D" w14:textId="77777777" w:rsidTr="00C34736">
        <w:trPr>
          <w:trHeight w:val="70"/>
        </w:trPr>
        <w:tc>
          <w:tcPr>
            <w:tcW w:w="562" w:type="dxa"/>
          </w:tcPr>
          <w:p w14:paraId="12068AB4" w14:textId="77777777" w:rsidR="00EA7BD1" w:rsidRPr="00E76B98" w:rsidRDefault="00EA7BD1" w:rsidP="00E76B98">
            <w:pPr>
              <w:jc w:val="center"/>
              <w:rPr>
                <w:rFonts w:ascii="Times New Roman" w:eastAsia="Calibri" w:hAnsi="Times New Roman" w:cs="Times New Roman"/>
                <w:lang w:eastAsia="ru-RU"/>
              </w:rPr>
            </w:pPr>
            <w:r w:rsidRPr="00E76B98">
              <w:rPr>
                <w:rFonts w:ascii="Times New Roman" w:eastAsia="Calibri" w:hAnsi="Times New Roman" w:cs="Times New Roman"/>
                <w:lang w:eastAsia="ru-RU"/>
              </w:rPr>
              <w:t>8</w:t>
            </w:r>
          </w:p>
        </w:tc>
        <w:tc>
          <w:tcPr>
            <w:tcW w:w="6946" w:type="dxa"/>
          </w:tcPr>
          <w:p w14:paraId="2003E546" w14:textId="0B2D767C" w:rsidR="00EA7BD1" w:rsidRPr="00E76B98" w:rsidRDefault="001258E7" w:rsidP="00E76B98">
            <w:pPr>
              <w:jc w:val="both"/>
              <w:rPr>
                <w:rFonts w:ascii="Times New Roman" w:eastAsia="Calibri" w:hAnsi="Times New Roman" w:cs="Times New Roman"/>
              </w:rPr>
            </w:pPr>
            <w:r>
              <w:rPr>
                <w:rFonts w:ascii="Times New Roman" w:eastAsia="Calibri" w:hAnsi="Times New Roman" w:cs="Times New Roman"/>
              </w:rPr>
              <w:t>Вбрасывание мяча</w:t>
            </w:r>
          </w:p>
        </w:tc>
        <w:tc>
          <w:tcPr>
            <w:tcW w:w="1843" w:type="dxa"/>
            <w:vAlign w:val="center"/>
          </w:tcPr>
          <w:p w14:paraId="507F65A7" w14:textId="77777777" w:rsidR="00EA7BD1" w:rsidRPr="00E76B98" w:rsidRDefault="00EA7BD1" w:rsidP="00E76B98">
            <w:pPr>
              <w:autoSpaceDE w:val="0"/>
              <w:autoSpaceDN w:val="0"/>
              <w:jc w:val="center"/>
              <w:rPr>
                <w:rFonts w:ascii="Times New Roman" w:eastAsia="Times New Roman" w:hAnsi="Times New Roman" w:cs="Times New Roman"/>
                <w:lang w:eastAsia="ru-RU"/>
              </w:rPr>
            </w:pPr>
            <w:r w:rsidRPr="00E76B98">
              <w:rPr>
                <w:rFonts w:ascii="Times New Roman" w:eastAsia="Times New Roman" w:hAnsi="Times New Roman" w:cs="Times New Roman"/>
                <w:lang w:eastAsia="ru-RU"/>
              </w:rPr>
              <w:t>4</w:t>
            </w:r>
          </w:p>
        </w:tc>
      </w:tr>
      <w:tr w:rsidR="00EA7BD1" w:rsidRPr="00BD5A8E" w14:paraId="06D90A1D" w14:textId="77777777" w:rsidTr="00C34736">
        <w:trPr>
          <w:trHeight w:val="287"/>
        </w:trPr>
        <w:tc>
          <w:tcPr>
            <w:tcW w:w="562" w:type="dxa"/>
          </w:tcPr>
          <w:p w14:paraId="32F96290" w14:textId="77777777" w:rsidR="00EA7BD1" w:rsidRPr="00E76B98" w:rsidRDefault="00EA7BD1" w:rsidP="00E76B98">
            <w:pPr>
              <w:jc w:val="center"/>
              <w:rPr>
                <w:rFonts w:ascii="Times New Roman" w:eastAsia="Calibri" w:hAnsi="Times New Roman" w:cs="Times New Roman"/>
                <w:lang w:eastAsia="ru-RU"/>
              </w:rPr>
            </w:pPr>
            <w:r w:rsidRPr="00E76B98">
              <w:rPr>
                <w:rFonts w:ascii="Times New Roman" w:eastAsia="Calibri" w:hAnsi="Times New Roman" w:cs="Times New Roman"/>
                <w:lang w:eastAsia="ru-RU"/>
              </w:rPr>
              <w:t>9</w:t>
            </w:r>
          </w:p>
        </w:tc>
        <w:tc>
          <w:tcPr>
            <w:tcW w:w="6946" w:type="dxa"/>
          </w:tcPr>
          <w:p w14:paraId="24470F46" w14:textId="249BF85B" w:rsidR="00EA7BD1" w:rsidRPr="00E76B98" w:rsidRDefault="00EA7BD1" w:rsidP="00E76B98">
            <w:pPr>
              <w:jc w:val="both"/>
              <w:rPr>
                <w:rFonts w:ascii="Times New Roman" w:eastAsia="Calibri" w:hAnsi="Times New Roman" w:cs="Times New Roman"/>
              </w:rPr>
            </w:pPr>
            <w:r w:rsidRPr="00E76B98">
              <w:rPr>
                <w:rFonts w:ascii="Times New Roman" w:eastAsia="Calibri" w:hAnsi="Times New Roman" w:cs="Times New Roman"/>
              </w:rPr>
              <w:t xml:space="preserve">Игровые комбинации и упражнения в парах, тройках, группах, тактические действия (в процессе учебной игры и (или) соревновательной деятельности). Игра </w:t>
            </w:r>
            <w:r w:rsidR="001258E7">
              <w:rPr>
                <w:rFonts w:ascii="Times New Roman" w:eastAsia="Calibri" w:hAnsi="Times New Roman" w:cs="Times New Roman"/>
              </w:rPr>
              <w:t>в футбол по упрощенным правилам</w:t>
            </w:r>
          </w:p>
        </w:tc>
        <w:tc>
          <w:tcPr>
            <w:tcW w:w="1843" w:type="dxa"/>
            <w:vAlign w:val="center"/>
          </w:tcPr>
          <w:p w14:paraId="5521A58E" w14:textId="77777777" w:rsidR="00EA7BD1" w:rsidRPr="00E76B98" w:rsidRDefault="00EA7BD1" w:rsidP="00E76B98">
            <w:pPr>
              <w:autoSpaceDE w:val="0"/>
              <w:autoSpaceDN w:val="0"/>
              <w:jc w:val="center"/>
              <w:rPr>
                <w:rFonts w:ascii="Times New Roman" w:eastAsia="Times New Roman" w:hAnsi="Times New Roman" w:cs="Times New Roman"/>
                <w:lang w:eastAsia="ru-RU"/>
              </w:rPr>
            </w:pPr>
            <w:r w:rsidRPr="00E76B98">
              <w:rPr>
                <w:rFonts w:ascii="Times New Roman" w:eastAsia="Times New Roman" w:hAnsi="Times New Roman" w:cs="Times New Roman"/>
                <w:lang w:eastAsia="ru-RU"/>
              </w:rPr>
              <w:t>6</w:t>
            </w:r>
          </w:p>
        </w:tc>
      </w:tr>
      <w:tr w:rsidR="00EA7BD1" w:rsidRPr="00BD5A8E" w14:paraId="6A58D2BA" w14:textId="77777777" w:rsidTr="00C34736">
        <w:trPr>
          <w:trHeight w:val="287"/>
        </w:trPr>
        <w:tc>
          <w:tcPr>
            <w:tcW w:w="562" w:type="dxa"/>
          </w:tcPr>
          <w:p w14:paraId="4F659FA0" w14:textId="77777777" w:rsidR="00EA7BD1" w:rsidRPr="00E76B98" w:rsidRDefault="00EA7BD1" w:rsidP="00E76B98">
            <w:pPr>
              <w:jc w:val="center"/>
              <w:rPr>
                <w:rFonts w:ascii="Times New Roman" w:eastAsia="Calibri" w:hAnsi="Times New Roman" w:cs="Times New Roman"/>
                <w:lang w:eastAsia="ru-RU"/>
              </w:rPr>
            </w:pPr>
            <w:r w:rsidRPr="00E76B98">
              <w:rPr>
                <w:rFonts w:ascii="Times New Roman" w:eastAsia="Calibri" w:hAnsi="Times New Roman" w:cs="Times New Roman"/>
                <w:lang w:eastAsia="ru-RU"/>
              </w:rPr>
              <w:t>10</w:t>
            </w:r>
          </w:p>
        </w:tc>
        <w:tc>
          <w:tcPr>
            <w:tcW w:w="6946" w:type="dxa"/>
          </w:tcPr>
          <w:p w14:paraId="08A99399" w14:textId="59B43123" w:rsidR="00EA7BD1" w:rsidRPr="00E76B98" w:rsidRDefault="00EA7BD1" w:rsidP="00E76B98">
            <w:pPr>
              <w:jc w:val="both"/>
              <w:rPr>
                <w:rFonts w:ascii="Times New Roman" w:eastAsia="Calibri" w:hAnsi="Times New Roman" w:cs="Times New Roman"/>
              </w:rPr>
            </w:pPr>
            <w:r w:rsidRPr="00E76B98">
              <w:rPr>
                <w:rFonts w:ascii="Times New Roman" w:eastAsia="Calibri" w:hAnsi="Times New Roman" w:cs="Times New Roman"/>
              </w:rPr>
              <w:t>Учебные игры в футбол. Участие в фестив</w:t>
            </w:r>
            <w:r w:rsidR="001258E7">
              <w:rPr>
                <w:rFonts w:ascii="Times New Roman" w:eastAsia="Calibri" w:hAnsi="Times New Roman" w:cs="Times New Roman"/>
              </w:rPr>
              <w:t>алях и соревнованиях по футболу</w:t>
            </w:r>
          </w:p>
        </w:tc>
        <w:tc>
          <w:tcPr>
            <w:tcW w:w="1843" w:type="dxa"/>
            <w:vAlign w:val="center"/>
          </w:tcPr>
          <w:p w14:paraId="6C8FF938" w14:textId="77777777" w:rsidR="00EA7BD1" w:rsidRPr="00E76B98" w:rsidRDefault="00EA7BD1" w:rsidP="00E76B98">
            <w:pPr>
              <w:autoSpaceDE w:val="0"/>
              <w:autoSpaceDN w:val="0"/>
              <w:jc w:val="center"/>
              <w:rPr>
                <w:rFonts w:ascii="Times New Roman" w:eastAsia="Times New Roman" w:hAnsi="Times New Roman" w:cs="Times New Roman"/>
                <w:lang w:eastAsia="ru-RU"/>
              </w:rPr>
            </w:pPr>
            <w:r w:rsidRPr="00E76B98">
              <w:rPr>
                <w:rFonts w:ascii="Times New Roman" w:eastAsia="Times New Roman" w:hAnsi="Times New Roman" w:cs="Times New Roman"/>
                <w:lang w:eastAsia="ru-RU"/>
              </w:rPr>
              <w:t>В процессе занятия</w:t>
            </w:r>
          </w:p>
        </w:tc>
      </w:tr>
      <w:tr w:rsidR="00EA7BD1" w:rsidRPr="00BD5A8E" w14:paraId="6EBE6F28" w14:textId="77777777" w:rsidTr="00C34736">
        <w:trPr>
          <w:trHeight w:val="287"/>
        </w:trPr>
        <w:tc>
          <w:tcPr>
            <w:tcW w:w="562" w:type="dxa"/>
          </w:tcPr>
          <w:p w14:paraId="6C990D4C" w14:textId="77777777" w:rsidR="00EA7BD1" w:rsidRPr="00E76B98" w:rsidRDefault="00EA7BD1" w:rsidP="00E76B98">
            <w:pPr>
              <w:jc w:val="center"/>
              <w:rPr>
                <w:rFonts w:ascii="Times New Roman" w:eastAsia="Calibri" w:hAnsi="Times New Roman" w:cs="Times New Roman"/>
                <w:lang w:eastAsia="ru-RU"/>
              </w:rPr>
            </w:pPr>
            <w:r w:rsidRPr="00E76B98">
              <w:rPr>
                <w:rFonts w:ascii="Times New Roman" w:eastAsia="Calibri" w:hAnsi="Times New Roman" w:cs="Times New Roman"/>
                <w:lang w:eastAsia="ru-RU"/>
              </w:rPr>
              <w:t>11</w:t>
            </w:r>
          </w:p>
        </w:tc>
        <w:tc>
          <w:tcPr>
            <w:tcW w:w="6946" w:type="dxa"/>
          </w:tcPr>
          <w:p w14:paraId="46A013BF" w14:textId="07E82B40" w:rsidR="00EA7BD1" w:rsidRPr="00E76B98" w:rsidRDefault="00EA7BD1" w:rsidP="00E76B98">
            <w:pPr>
              <w:jc w:val="both"/>
              <w:rPr>
                <w:rFonts w:ascii="Times New Roman" w:eastAsia="Calibri" w:hAnsi="Times New Roman" w:cs="Times New Roman"/>
              </w:rPr>
            </w:pPr>
            <w:r w:rsidRPr="00E76B98">
              <w:rPr>
                <w:rFonts w:ascii="Times New Roman" w:eastAsia="Calibri" w:hAnsi="Times New Roman" w:cs="Times New Roman"/>
              </w:rPr>
              <w:t>Тестовые упражнения по физической и технической подгото</w:t>
            </w:r>
            <w:r w:rsidR="001258E7">
              <w:rPr>
                <w:rFonts w:ascii="Times New Roman" w:eastAsia="Calibri" w:hAnsi="Times New Roman" w:cs="Times New Roman"/>
              </w:rPr>
              <w:t>вленности обучающихся в футболе</w:t>
            </w:r>
          </w:p>
        </w:tc>
        <w:tc>
          <w:tcPr>
            <w:tcW w:w="1843" w:type="dxa"/>
            <w:vAlign w:val="center"/>
          </w:tcPr>
          <w:p w14:paraId="06225909" w14:textId="77777777" w:rsidR="00EA7BD1" w:rsidRPr="00E76B98" w:rsidRDefault="00EA7BD1" w:rsidP="00E76B98">
            <w:pPr>
              <w:autoSpaceDE w:val="0"/>
              <w:autoSpaceDN w:val="0"/>
              <w:jc w:val="center"/>
              <w:rPr>
                <w:rFonts w:ascii="Times New Roman" w:eastAsia="Times New Roman" w:hAnsi="Times New Roman" w:cs="Times New Roman"/>
                <w:lang w:eastAsia="ru-RU"/>
              </w:rPr>
            </w:pPr>
            <w:r w:rsidRPr="00E76B98">
              <w:rPr>
                <w:rFonts w:ascii="Times New Roman" w:eastAsia="Times New Roman" w:hAnsi="Times New Roman" w:cs="Times New Roman"/>
                <w:lang w:eastAsia="ru-RU"/>
              </w:rPr>
              <w:t>В процессе занятия</w:t>
            </w:r>
          </w:p>
        </w:tc>
      </w:tr>
      <w:tr w:rsidR="00EA7BD1" w:rsidRPr="00BD5A8E" w14:paraId="3332F593" w14:textId="77777777" w:rsidTr="00C34736">
        <w:trPr>
          <w:trHeight w:val="277"/>
        </w:trPr>
        <w:tc>
          <w:tcPr>
            <w:tcW w:w="562" w:type="dxa"/>
          </w:tcPr>
          <w:p w14:paraId="1ABB36E9" w14:textId="77777777" w:rsidR="00EA7BD1" w:rsidRPr="00E76B98" w:rsidRDefault="00EA7BD1" w:rsidP="00E76B98">
            <w:pPr>
              <w:jc w:val="center"/>
              <w:rPr>
                <w:rFonts w:ascii="Times New Roman" w:eastAsia="Calibri" w:hAnsi="Times New Roman" w:cs="Times New Roman"/>
                <w:lang w:eastAsia="ru-RU"/>
              </w:rPr>
            </w:pPr>
          </w:p>
        </w:tc>
        <w:tc>
          <w:tcPr>
            <w:tcW w:w="6946" w:type="dxa"/>
          </w:tcPr>
          <w:p w14:paraId="1B365958" w14:textId="77777777" w:rsidR="00EA7BD1" w:rsidRPr="00E76B98" w:rsidRDefault="00EA7BD1" w:rsidP="00E76B98">
            <w:pPr>
              <w:autoSpaceDE w:val="0"/>
              <w:autoSpaceDN w:val="0"/>
              <w:jc w:val="both"/>
              <w:rPr>
                <w:rFonts w:ascii="Times New Roman" w:eastAsia="Calibri" w:hAnsi="Times New Roman" w:cs="Times New Roman"/>
                <w:b/>
                <w:lang w:eastAsia="ru-RU"/>
              </w:rPr>
            </w:pPr>
            <w:r w:rsidRPr="00E76B98">
              <w:rPr>
                <w:rFonts w:ascii="Times New Roman" w:eastAsia="Calibri" w:hAnsi="Times New Roman" w:cs="Times New Roman"/>
                <w:b/>
                <w:lang w:eastAsia="ru-RU"/>
              </w:rPr>
              <w:t xml:space="preserve">Всего </w:t>
            </w:r>
          </w:p>
        </w:tc>
        <w:tc>
          <w:tcPr>
            <w:tcW w:w="1843" w:type="dxa"/>
            <w:vAlign w:val="center"/>
          </w:tcPr>
          <w:p w14:paraId="0F0E5080" w14:textId="77777777" w:rsidR="00EA7BD1" w:rsidRPr="001258E7" w:rsidRDefault="00EA7BD1" w:rsidP="00E76B98">
            <w:pPr>
              <w:autoSpaceDE w:val="0"/>
              <w:autoSpaceDN w:val="0"/>
              <w:jc w:val="center"/>
              <w:rPr>
                <w:rFonts w:ascii="Times New Roman" w:eastAsia="Times New Roman" w:hAnsi="Times New Roman" w:cs="Times New Roman"/>
                <w:b/>
                <w:lang w:eastAsia="ru-RU"/>
              </w:rPr>
            </w:pPr>
            <w:r w:rsidRPr="001258E7">
              <w:rPr>
                <w:rFonts w:ascii="Times New Roman" w:eastAsia="Times New Roman" w:hAnsi="Times New Roman" w:cs="Times New Roman"/>
                <w:b/>
                <w:lang w:eastAsia="ru-RU"/>
              </w:rPr>
              <w:t>34</w:t>
            </w:r>
          </w:p>
        </w:tc>
      </w:tr>
    </w:tbl>
    <w:p w14:paraId="36AF4BCE" w14:textId="20911281" w:rsidR="001258E7" w:rsidRDefault="001258E7" w:rsidP="001258E7">
      <w:pPr>
        <w:widowControl w:val="0"/>
        <w:tabs>
          <w:tab w:val="left" w:pos="993"/>
        </w:tabs>
        <w:spacing w:after="0" w:line="240" w:lineRule="auto"/>
        <w:ind w:firstLine="709"/>
        <w:jc w:val="both"/>
        <w:rPr>
          <w:rFonts w:ascii="Times New Roman" w:eastAsia="Calibri" w:hAnsi="Times New Roman" w:cs="Times New Roman"/>
          <w:b/>
          <w:sz w:val="24"/>
          <w:szCs w:val="24"/>
          <w:lang w:eastAsia="ru-RU"/>
        </w:rPr>
      </w:pPr>
    </w:p>
    <w:p w14:paraId="787FB075" w14:textId="77777777" w:rsidR="00C34736" w:rsidRDefault="00C34736" w:rsidP="001258E7">
      <w:pPr>
        <w:widowControl w:val="0"/>
        <w:tabs>
          <w:tab w:val="left" w:pos="993"/>
        </w:tabs>
        <w:spacing w:after="0" w:line="240" w:lineRule="auto"/>
        <w:ind w:firstLine="709"/>
        <w:jc w:val="both"/>
        <w:rPr>
          <w:rFonts w:ascii="Times New Roman" w:eastAsia="Calibri" w:hAnsi="Times New Roman" w:cs="Times New Roman"/>
          <w:b/>
          <w:sz w:val="24"/>
          <w:szCs w:val="24"/>
          <w:lang w:eastAsia="ru-RU"/>
        </w:rPr>
      </w:pPr>
    </w:p>
    <w:p w14:paraId="4503CF49" w14:textId="49A05F84" w:rsidR="00EA7BD1" w:rsidRPr="00BD5A8E" w:rsidRDefault="001258E7" w:rsidP="001258E7">
      <w:pPr>
        <w:widowControl w:val="0"/>
        <w:tabs>
          <w:tab w:val="left" w:pos="993"/>
        </w:tabs>
        <w:spacing w:after="0" w:line="240" w:lineRule="auto"/>
        <w:ind w:firstLine="709"/>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Знания о футболе</w:t>
      </w:r>
    </w:p>
    <w:p w14:paraId="3E33F6EA" w14:textId="77777777"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Главные организации, осуществляющие управление футболом в Приднестровье, Европе, мире (РФС, УЕФА, ФИФА), их роль и основные функции. </w:t>
      </w:r>
    </w:p>
    <w:p w14:paraId="6A944F37" w14:textId="77777777"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Организация и проведение соревнований по футболу. Правила игры в футбол, роль и обязанности судейской бригады. </w:t>
      </w:r>
    </w:p>
    <w:p w14:paraId="56AFD383" w14:textId="77777777"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lastRenderedPageBreak/>
        <w:t xml:space="preserve">Основные направления развития спортивного менеджмента и маркетинга в футболе. Структура управления в профессиональных футбольных клубах, направления деятельности. </w:t>
      </w:r>
    </w:p>
    <w:p w14:paraId="32521CF6" w14:textId="77777777"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Средства общей и специальной физической подготовки, применяемые при занятиях футболом. </w:t>
      </w:r>
    </w:p>
    <w:p w14:paraId="132DD114" w14:textId="77777777"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Правила по технике безопасности во время занятий и соревнований по футболу. Правила безопасного, правомерного поведения во время соревнований по футболу в качестве зрителя или болельщика. </w:t>
      </w:r>
    </w:p>
    <w:p w14:paraId="5FBA9939" w14:textId="77777777"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Профилактика спортивного травматизма футболистов, причины возникновения травм и методы их устранения. </w:t>
      </w:r>
    </w:p>
    <w:p w14:paraId="1494F8F3" w14:textId="4E9A5E66"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Профилактика пагубных привычек, асоциального поведения. Антидопинговое поведение.</w:t>
      </w:r>
      <w:r w:rsidR="00BD5A8E">
        <w:rPr>
          <w:rFonts w:ascii="Times New Roman" w:eastAsia="Calibri" w:hAnsi="Times New Roman" w:cs="Times New Roman"/>
          <w:bCs/>
          <w:sz w:val="24"/>
          <w:szCs w:val="24"/>
          <w:lang w:eastAsia="ru-RU"/>
        </w:rPr>
        <w:t xml:space="preserve"> </w:t>
      </w:r>
    </w:p>
    <w:p w14:paraId="321F4291" w14:textId="726091A4"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
          <w:sz w:val="24"/>
          <w:szCs w:val="24"/>
          <w:lang w:eastAsia="ru-RU"/>
        </w:rPr>
        <w:t>Способы самостоятельной деятельности</w:t>
      </w:r>
    </w:p>
    <w:p w14:paraId="744988AB" w14:textId="77777777"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Организация, проведение самостоятельных занятий по футболу и занятий на развитие физических качеств футболиста. Правила безопасности во время самостоятельных занятий футболом. </w:t>
      </w:r>
    </w:p>
    <w:p w14:paraId="440CF9B6" w14:textId="77777777"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Комплексы упражнений общеразвивающей, подготовительной и специальной направленности. </w:t>
      </w:r>
    </w:p>
    <w:p w14:paraId="40D4A30B" w14:textId="77777777"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Самоконтроль и его роль в образовательной и тренировочной деятельности. Объективные и субъективные признаки утомления. Средства восстановления организма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 </w:t>
      </w:r>
    </w:p>
    <w:p w14:paraId="387FB45D" w14:textId="77777777"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Средства восстановления после физических нагрузок на занятиях футболом и соревновательной деятельности. </w:t>
      </w:r>
    </w:p>
    <w:p w14:paraId="163725AF" w14:textId="77777777"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Системы проведения и судейство соревнований по футболу. </w:t>
      </w:r>
    </w:p>
    <w:p w14:paraId="5CAD7281" w14:textId="77777777"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Технологии предупреждения и нивелирования конфликтных ситуаций во время занятий футболом, решения спорных и проблемных ситуаций. </w:t>
      </w:r>
    </w:p>
    <w:p w14:paraId="050EA718" w14:textId="77777777"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Причины возникновения ошибок при выполнении технических приемов и способы их устранения. Основы анализа собственной игры и игры команды соперников. </w:t>
      </w:r>
    </w:p>
    <w:p w14:paraId="1E2CEA3C" w14:textId="77777777"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Тестирование уровня физической и технической подготовленности в футболе.</w:t>
      </w:r>
    </w:p>
    <w:p w14:paraId="3C22C136" w14:textId="55056BB7"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
          <w:sz w:val="24"/>
          <w:szCs w:val="24"/>
          <w:lang w:eastAsia="ru-RU"/>
        </w:rPr>
      </w:pPr>
      <w:r w:rsidRPr="00BD5A8E">
        <w:rPr>
          <w:rFonts w:ascii="Times New Roman" w:eastAsia="Calibri" w:hAnsi="Times New Roman" w:cs="Times New Roman"/>
          <w:b/>
          <w:sz w:val="24"/>
          <w:szCs w:val="24"/>
          <w:lang w:eastAsia="ru-RU"/>
        </w:rPr>
        <w:t>Физическое совершенствов</w:t>
      </w:r>
      <w:r w:rsidR="001258E7">
        <w:rPr>
          <w:rFonts w:ascii="Times New Roman" w:eastAsia="Calibri" w:hAnsi="Times New Roman" w:cs="Times New Roman"/>
          <w:b/>
          <w:sz w:val="24"/>
          <w:szCs w:val="24"/>
          <w:lang w:eastAsia="ru-RU"/>
        </w:rPr>
        <w:t>ание</w:t>
      </w:r>
    </w:p>
    <w:p w14:paraId="1C5AFE0D" w14:textId="77777777"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Комплексы специальных упражнений для развития физических качеств (ловкости, гибкости, силы, выносливости, быстроты и скоростных способностей) и упражнения на частоту движений ног. </w:t>
      </w:r>
    </w:p>
    <w:p w14:paraId="0F0DB1AF" w14:textId="157852E6"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Индивидуальные технические действия с мячом:</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ведение мяча ногой различными способами – с изменением скорости</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и направления движения, с различным сочетанием техники владения мячом (развороты с мячом, обманные движения «финты», удары по мячу ногой); остановка мяча ногой – внутренней стороной стопы, подошвой, средней частью подъема, с переводом в стороны; удары по мячу ногой – внутренней стороной стопы, внутренней частью подъема, средней частью подъема и внешней частью подъема; удар по мячу головой – серединой лба; обманные движения («финты») – «остановка» мяча ногой, «уход» выпадом, «уход» в сторону, «уход» с переносом ноги через мяч, «удар» по мячу ногой; отбор мяча – выбиванием, перехватом. </w:t>
      </w:r>
    </w:p>
    <w:p w14:paraId="1B664F7B" w14:textId="77777777"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Вбрасывание мяча. </w:t>
      </w:r>
    </w:p>
    <w:p w14:paraId="3F03F168" w14:textId="77777777"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Игровые комбинации и упражнения в парах, тройках, группах и тактические действия (в процессе учебной игры и (или) соревновательной деятельности). Игра в футбол по упрощенным правилам. </w:t>
      </w:r>
    </w:p>
    <w:p w14:paraId="155106D0" w14:textId="77777777"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Учебные игры, участие в фестивалях и соревнованиях по футболу. </w:t>
      </w:r>
    </w:p>
    <w:p w14:paraId="607F1FD8" w14:textId="3CA6C624"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Тестовые упражнения по физической и технической подготовленности обучающихся в футболе.</w:t>
      </w:r>
      <w:r w:rsidR="00BD5A8E">
        <w:rPr>
          <w:rFonts w:ascii="Times New Roman" w:eastAsia="Calibri" w:hAnsi="Times New Roman" w:cs="Times New Roman"/>
          <w:bCs/>
          <w:sz w:val="24"/>
          <w:szCs w:val="24"/>
          <w:lang w:eastAsia="ru-RU"/>
        </w:rPr>
        <w:t xml:space="preserve"> </w:t>
      </w:r>
    </w:p>
    <w:p w14:paraId="07F589D9" w14:textId="0B6C69AA" w:rsidR="00EA7BD1" w:rsidRPr="00BD5A8E" w:rsidRDefault="00EA7BD1"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Содержание модуля «Футбол» направлено на достижение обучающимися личностных, </w:t>
      </w:r>
      <w:proofErr w:type="spellStart"/>
      <w:r w:rsidRPr="00BD5A8E">
        <w:rPr>
          <w:rFonts w:ascii="Times New Roman" w:eastAsia="Calibri" w:hAnsi="Times New Roman" w:cs="Times New Roman"/>
          <w:bCs/>
          <w:sz w:val="24"/>
          <w:szCs w:val="24"/>
          <w:lang w:eastAsia="ru-RU"/>
        </w:rPr>
        <w:t>метапредметных</w:t>
      </w:r>
      <w:proofErr w:type="spellEnd"/>
      <w:r w:rsidRPr="00BD5A8E">
        <w:rPr>
          <w:rFonts w:ascii="Times New Roman" w:eastAsia="Calibri" w:hAnsi="Times New Roman" w:cs="Times New Roman"/>
          <w:bCs/>
          <w:sz w:val="24"/>
          <w:szCs w:val="24"/>
          <w:lang w:eastAsia="ru-RU"/>
        </w:rPr>
        <w:t xml:space="preserve"> и предметных результатов обучения</w:t>
      </w:r>
      <w:r w:rsidR="001258E7">
        <w:rPr>
          <w:rFonts w:ascii="Times New Roman" w:eastAsia="Calibri" w:hAnsi="Times New Roman" w:cs="Times New Roman"/>
          <w:bCs/>
          <w:sz w:val="24"/>
          <w:szCs w:val="24"/>
          <w:lang w:eastAsia="ru-RU"/>
        </w:rPr>
        <w:t>.</w:t>
      </w:r>
    </w:p>
    <w:p w14:paraId="71B5FE47" w14:textId="704FE5AE" w:rsidR="00EA7BD1" w:rsidRPr="001258E7" w:rsidRDefault="00EA7BD1" w:rsidP="00BF3A90">
      <w:pPr>
        <w:pStyle w:val="a3"/>
        <w:widowControl w:val="0"/>
        <w:numPr>
          <w:ilvl w:val="0"/>
          <w:numId w:val="26"/>
        </w:numPr>
        <w:tabs>
          <w:tab w:val="left" w:pos="993"/>
        </w:tabs>
        <w:spacing w:after="0" w:line="240" w:lineRule="auto"/>
        <w:jc w:val="both"/>
        <w:rPr>
          <w:rFonts w:ascii="Times New Roman" w:eastAsia="Calibri" w:hAnsi="Times New Roman" w:cs="Times New Roman"/>
          <w:bCs/>
          <w:i/>
          <w:iCs/>
          <w:sz w:val="24"/>
          <w:szCs w:val="24"/>
          <w:lang w:eastAsia="ru-RU"/>
        </w:rPr>
      </w:pPr>
      <w:r w:rsidRPr="001258E7">
        <w:rPr>
          <w:rFonts w:ascii="Times New Roman" w:eastAsia="Calibri" w:hAnsi="Times New Roman" w:cs="Times New Roman"/>
          <w:bCs/>
          <w:i/>
          <w:iCs/>
          <w:sz w:val="24"/>
          <w:szCs w:val="24"/>
          <w:lang w:eastAsia="ru-RU"/>
        </w:rPr>
        <w:lastRenderedPageBreak/>
        <w:t xml:space="preserve">личностные результаты: </w:t>
      </w:r>
    </w:p>
    <w:p w14:paraId="6DE8EFB0" w14:textId="720789CB" w:rsidR="00EA7BD1" w:rsidRPr="00BD5A8E" w:rsidRDefault="001258E7"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патриотизм, чувства ответственности перед Родиной, гордости за свой край, свою Родину, уважение государственных символов (герб, флаг, гимн), готовность</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к служению Отечеству, его защите на примере роли, традиций и развития футбола</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 xml:space="preserve">в современном обществе, в Приднестровье; саморазвитие и самовоспитание через ценности, традиции и идеалы главных футбольных организаций </w:t>
      </w:r>
      <w:r>
        <w:rPr>
          <w:rFonts w:ascii="Times New Roman" w:eastAsia="Calibri" w:hAnsi="Times New Roman" w:cs="Times New Roman"/>
          <w:bCs/>
          <w:sz w:val="24"/>
          <w:szCs w:val="24"/>
          <w:lang w:eastAsia="ru-RU"/>
        </w:rPr>
        <w:t>п</w:t>
      </w:r>
      <w:r w:rsidR="00EA7BD1" w:rsidRPr="00BD5A8E">
        <w:rPr>
          <w:rFonts w:ascii="Times New Roman" w:eastAsia="Calibri" w:hAnsi="Times New Roman" w:cs="Times New Roman"/>
          <w:bCs/>
          <w:sz w:val="24"/>
          <w:szCs w:val="24"/>
          <w:lang w:eastAsia="ru-RU"/>
        </w:rPr>
        <w:t xml:space="preserve">риднестровского и мирового уровней, отечественных и зарубежных футбольных клубов; </w:t>
      </w:r>
      <w:proofErr w:type="spellStart"/>
      <w:r w:rsidR="00EA7BD1" w:rsidRPr="00BD5A8E">
        <w:rPr>
          <w:rFonts w:ascii="Times New Roman" w:eastAsia="Calibri" w:hAnsi="Times New Roman" w:cs="Times New Roman"/>
          <w:bCs/>
          <w:sz w:val="24"/>
          <w:szCs w:val="24"/>
          <w:lang w:eastAsia="ru-RU"/>
        </w:rPr>
        <w:t>сформированность</w:t>
      </w:r>
      <w:proofErr w:type="spellEnd"/>
      <w:r w:rsidR="00EA7BD1" w:rsidRPr="00BD5A8E">
        <w:rPr>
          <w:rFonts w:ascii="Times New Roman" w:eastAsia="Calibri" w:hAnsi="Times New Roman" w:cs="Times New Roman"/>
          <w:bCs/>
          <w:sz w:val="24"/>
          <w:szCs w:val="24"/>
          <w:lang w:eastAsia="ru-RU"/>
        </w:rPr>
        <w:t xml:space="preserve">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футбола; </w:t>
      </w:r>
      <w:proofErr w:type="spellStart"/>
      <w:r w:rsidR="00EA7BD1" w:rsidRPr="00BD5A8E">
        <w:rPr>
          <w:rFonts w:ascii="Times New Roman" w:eastAsia="Calibri" w:hAnsi="Times New Roman" w:cs="Times New Roman"/>
          <w:bCs/>
          <w:sz w:val="24"/>
          <w:szCs w:val="24"/>
          <w:lang w:eastAsia="ru-RU"/>
        </w:rPr>
        <w:t>сформированность</w:t>
      </w:r>
      <w:proofErr w:type="spellEnd"/>
      <w:r w:rsidR="00EA7BD1" w:rsidRPr="00BD5A8E">
        <w:rPr>
          <w:rFonts w:ascii="Times New Roman" w:eastAsia="Calibri" w:hAnsi="Times New Roman" w:cs="Times New Roman"/>
          <w:bCs/>
          <w:sz w:val="24"/>
          <w:szCs w:val="24"/>
          <w:lang w:eastAsia="ru-RU"/>
        </w:rPr>
        <w:t xml:space="preserve"> толерантного сознания и поведения, способность вести диалог с другими людьми, достигать в нем взаимопонимания, находить общие цели и сотрудничать для их достижения в учебной, игровой и соревновательной деятельности; 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способность к самостоятельной, творческой и ответственной деятельности средствами футбола; осознанный выбор будущей профессии и возможностей реализации собственных жизненных планов средствами футбола как условие успешной профессиональной, спортивной и общественной деятельности; реализация ценностей здорового и безопасного образа жизни, потребности</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 при травмах и повреждениях</w:t>
      </w:r>
      <w:r>
        <w:rPr>
          <w:rFonts w:ascii="Times New Roman" w:eastAsia="Calibri" w:hAnsi="Times New Roman" w:cs="Times New Roman"/>
          <w:bCs/>
          <w:sz w:val="24"/>
          <w:szCs w:val="24"/>
          <w:lang w:eastAsia="ru-RU"/>
        </w:rPr>
        <w:t>;</w:t>
      </w:r>
    </w:p>
    <w:p w14:paraId="1C40238F" w14:textId="7459C819" w:rsidR="00EA7BD1" w:rsidRPr="001258E7" w:rsidRDefault="00EA7BD1" w:rsidP="00BF3A90">
      <w:pPr>
        <w:pStyle w:val="a3"/>
        <w:widowControl w:val="0"/>
        <w:numPr>
          <w:ilvl w:val="0"/>
          <w:numId w:val="26"/>
        </w:numPr>
        <w:tabs>
          <w:tab w:val="left" w:pos="993"/>
        </w:tabs>
        <w:spacing w:after="0" w:line="240" w:lineRule="auto"/>
        <w:jc w:val="both"/>
        <w:rPr>
          <w:rFonts w:ascii="Times New Roman" w:eastAsia="Calibri" w:hAnsi="Times New Roman" w:cs="Times New Roman"/>
          <w:bCs/>
          <w:i/>
          <w:iCs/>
          <w:sz w:val="24"/>
          <w:szCs w:val="24"/>
          <w:lang w:eastAsia="ru-RU"/>
        </w:rPr>
      </w:pPr>
      <w:proofErr w:type="spellStart"/>
      <w:r w:rsidRPr="001258E7">
        <w:rPr>
          <w:rFonts w:ascii="Times New Roman" w:eastAsia="Calibri" w:hAnsi="Times New Roman" w:cs="Times New Roman"/>
          <w:bCs/>
          <w:i/>
          <w:iCs/>
          <w:sz w:val="24"/>
          <w:szCs w:val="24"/>
          <w:lang w:eastAsia="ru-RU"/>
        </w:rPr>
        <w:t>метапредметные</w:t>
      </w:r>
      <w:proofErr w:type="spellEnd"/>
      <w:r w:rsidRPr="001258E7">
        <w:rPr>
          <w:rFonts w:ascii="Times New Roman" w:eastAsia="Calibri" w:hAnsi="Times New Roman" w:cs="Times New Roman"/>
          <w:bCs/>
          <w:i/>
          <w:iCs/>
          <w:sz w:val="24"/>
          <w:szCs w:val="24"/>
          <w:lang w:eastAsia="ru-RU"/>
        </w:rPr>
        <w:t xml:space="preserve"> результаты: </w:t>
      </w:r>
    </w:p>
    <w:p w14:paraId="63A0D8B9" w14:textId="643A88A0" w:rsidR="00EA7BD1" w:rsidRPr="00BD5A8E" w:rsidRDefault="001258E7"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умение самостоятельно определять цели и составлять планы в рамках физкультурно-спортивной деятельности, выбирать успешную стратегию и тактику</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в различных ситуациях;</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осуществлять, контролировать и корректировать учебную, игровую и соревновательную деятельность по футболу; 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 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учетом гражданских и нравственных ценностей; способность к самостоятельной информационно-познавательной деятельности, умение ориентироваться в различных источниках информации</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с соблюдением правовых и этических норм, норм информационной безопасности</w:t>
      </w:r>
      <w:r>
        <w:rPr>
          <w:rFonts w:ascii="Times New Roman" w:eastAsia="Calibri" w:hAnsi="Times New Roman" w:cs="Times New Roman"/>
          <w:bCs/>
          <w:sz w:val="24"/>
          <w:szCs w:val="24"/>
          <w:lang w:eastAsia="ru-RU"/>
        </w:rPr>
        <w:t>;</w:t>
      </w:r>
    </w:p>
    <w:p w14:paraId="2CA71EC1" w14:textId="3D6867EF" w:rsidR="00EA7BD1" w:rsidRPr="001258E7" w:rsidRDefault="00EA7BD1" w:rsidP="00BF3A90">
      <w:pPr>
        <w:pStyle w:val="a3"/>
        <w:widowControl w:val="0"/>
        <w:numPr>
          <w:ilvl w:val="0"/>
          <w:numId w:val="26"/>
        </w:numPr>
        <w:tabs>
          <w:tab w:val="left" w:pos="993"/>
        </w:tabs>
        <w:spacing w:after="0" w:line="240" w:lineRule="auto"/>
        <w:jc w:val="both"/>
        <w:rPr>
          <w:rFonts w:ascii="Times New Roman" w:eastAsia="Calibri" w:hAnsi="Times New Roman" w:cs="Times New Roman"/>
          <w:bCs/>
          <w:sz w:val="24"/>
          <w:szCs w:val="24"/>
          <w:lang w:eastAsia="ru-RU"/>
        </w:rPr>
      </w:pPr>
      <w:r w:rsidRPr="001258E7">
        <w:rPr>
          <w:rFonts w:ascii="Times New Roman" w:eastAsia="Calibri" w:hAnsi="Times New Roman" w:cs="Times New Roman"/>
          <w:bCs/>
          <w:i/>
          <w:iCs/>
          <w:sz w:val="24"/>
          <w:szCs w:val="24"/>
          <w:lang w:eastAsia="ru-RU"/>
        </w:rPr>
        <w:t>предметные результаты:</w:t>
      </w:r>
      <w:r w:rsidRPr="001258E7">
        <w:rPr>
          <w:rFonts w:ascii="Times New Roman" w:eastAsia="Calibri" w:hAnsi="Times New Roman" w:cs="Times New Roman"/>
          <w:bCs/>
          <w:sz w:val="24"/>
          <w:szCs w:val="24"/>
          <w:lang w:eastAsia="ru-RU"/>
        </w:rPr>
        <w:t xml:space="preserve"> </w:t>
      </w:r>
    </w:p>
    <w:p w14:paraId="7C6EDE89" w14:textId="6A8584EC" w:rsidR="00EA7BD1" w:rsidRPr="00BD5A8E" w:rsidRDefault="001258E7" w:rsidP="001258E7">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 xml:space="preserve">умение характеризовать роль, основные функции и задачи главных организаций и (или) федераций, осуществляющих управление футболом в Приднестровье, Европе и мире (РФС, УЕФА, ФИФА), а также современные тенденции развития футбола; умение различать, понимать системы и структуры проведения соревнований и массовых мероприятий по футболу, спортивные дисциплины среди различных возрастных групп и категорий участников; умение </w:t>
      </w:r>
      <w:r w:rsidR="00EA7BD1" w:rsidRPr="00BD5A8E">
        <w:rPr>
          <w:rFonts w:ascii="Times New Roman" w:eastAsia="Calibri" w:hAnsi="Times New Roman" w:cs="Times New Roman"/>
          <w:bCs/>
          <w:sz w:val="24"/>
          <w:szCs w:val="24"/>
          <w:lang w:eastAsia="ru-RU"/>
        </w:rPr>
        <w:tab/>
        <w:t xml:space="preserve">планировать, </w:t>
      </w:r>
      <w:r w:rsidR="00EA7BD1" w:rsidRPr="00BD5A8E">
        <w:rPr>
          <w:rFonts w:ascii="Times New Roman" w:eastAsia="Calibri" w:hAnsi="Times New Roman" w:cs="Times New Roman"/>
          <w:bCs/>
          <w:sz w:val="24"/>
          <w:szCs w:val="24"/>
          <w:lang w:eastAsia="ru-RU"/>
        </w:rPr>
        <w:tab/>
        <w:t>организовывать и проводить самостоятельные тренировки по футболу с учетом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 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 умение применять изученные тактические действия в учебной, игровой соревновательной и досуговой деятельности; умение планировать, организовывать и проводить самостоятельные тренировки по футболу с учетом применения способов самостоятельного освоения двигательных действий, подбора упражнений для развития специальных физических качеств футболиста; знание основных направлений спортивного менеджмента и маркетинга</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 xml:space="preserve">в футболе, стремление к профессиональному </w:t>
      </w:r>
      <w:r w:rsidR="00EA7BD1" w:rsidRPr="00BD5A8E">
        <w:rPr>
          <w:rFonts w:ascii="Times New Roman" w:eastAsia="Calibri" w:hAnsi="Times New Roman" w:cs="Times New Roman"/>
          <w:bCs/>
          <w:sz w:val="24"/>
          <w:szCs w:val="24"/>
          <w:lang w:eastAsia="ru-RU"/>
        </w:rPr>
        <w:lastRenderedPageBreak/>
        <w:t xml:space="preserve">самоопределению средствами футбола в области физической культуры и спорта; понимание роли занятий футболом как средства укрепления здоровья, повышения функциональных возможностей основных систем организма и развития физических качеств; понимание сущности возникновения ошибок в двигательной (технической) деятельности при выполнении технических приемов, анализировать и находить способы устранения ошибок, проводить анализ собственной игры и игры команды соперников, выделять слабые и сильные стороны игры, делать выводы; способность применять способы и методы профилактики пагубных привычек, асоциального и </w:t>
      </w:r>
      <w:proofErr w:type="spellStart"/>
      <w:r w:rsidR="00EA7BD1" w:rsidRPr="00BD5A8E">
        <w:rPr>
          <w:rFonts w:ascii="Times New Roman" w:eastAsia="Calibri" w:hAnsi="Times New Roman" w:cs="Times New Roman"/>
          <w:bCs/>
          <w:sz w:val="24"/>
          <w:szCs w:val="24"/>
          <w:lang w:eastAsia="ru-RU"/>
        </w:rPr>
        <w:t>созависимого</w:t>
      </w:r>
      <w:proofErr w:type="spellEnd"/>
      <w:r w:rsidR="00EA7BD1" w:rsidRPr="00BD5A8E">
        <w:rPr>
          <w:rFonts w:ascii="Times New Roman" w:eastAsia="Calibri" w:hAnsi="Times New Roman" w:cs="Times New Roman"/>
          <w:bCs/>
          <w:sz w:val="24"/>
          <w:szCs w:val="24"/>
          <w:lang w:eastAsia="ru-RU"/>
        </w:rPr>
        <w:t xml:space="preserve"> поведения, знание понятий «допинг» и «антидопинг»; способность характеризовать влияние занятий футболом на физическую, психическую, интеллектуальную и социальную деятельность человека; умение характеризовать и демонстрировать средства общей и специальной физической подготовки, применять их в образовательной и тренировочной деятельности при занятиях футболом; способность характеризовать и демонстрировать комплексы упражнений, формирующие двигательные умения и навыки тактических приемов футболиста</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 xml:space="preserve">и тактики футбола; способность демонстрировать технику ударов по мячу ногой, удар по мячу головой, остановку мяча, ведения мяча в различных сочетаниях приемов техники передвижения с техникой владения мячом, различных обманных движений («финты»), отбора и вбрасывания мяча, применение изученных технических действий в учебной, игровой, досуговой и соревновательной деятельности; проведение тестирования уровня общей, специальной и технической подготовке футболистов, характеристика основных показателей развития физических качеств и состояния здоровья; соблюдение правил безопасного, правомерного поведения во время соревнований различного уровня по футболу в качестве зрителя, болельщика; участие в соревновательной деятельности на </w:t>
      </w:r>
      <w:proofErr w:type="spellStart"/>
      <w:r w:rsidR="00EA7BD1" w:rsidRPr="00BD5A8E">
        <w:rPr>
          <w:rFonts w:ascii="Times New Roman" w:eastAsia="Calibri" w:hAnsi="Times New Roman" w:cs="Times New Roman"/>
          <w:bCs/>
          <w:sz w:val="24"/>
          <w:szCs w:val="24"/>
          <w:lang w:eastAsia="ru-RU"/>
        </w:rPr>
        <w:t>внутришкольном</w:t>
      </w:r>
      <w:proofErr w:type="spellEnd"/>
      <w:r w:rsidR="00EA7BD1" w:rsidRPr="00BD5A8E">
        <w:rPr>
          <w:rFonts w:ascii="Times New Roman" w:eastAsia="Calibri" w:hAnsi="Times New Roman" w:cs="Times New Roman"/>
          <w:bCs/>
          <w:sz w:val="24"/>
          <w:szCs w:val="24"/>
          <w:lang w:eastAsia="ru-RU"/>
        </w:rPr>
        <w:t>, районном, муниципальном, городском, республиканском уровнях,</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а также применение правил соревнований и судейской терминологии в судейской практике и игре; знание и соблюдение требований к местам проведения занятий футболом,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футболом, в досуговой деятельности; знание и соблюдение правил техники безопасности во время занятий</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и соревнований по футболу; знание причин возникновения травм и умение оказывать первую помощь</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при травмах и повреждениях во время занятий футболом; знание и соблюдение гигиенических основ образовательной, тренировочной</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и досуговой двигательной деятельности, основ организации здорового образа жизни средствами футбола; владение и применение способов самоконтроля в учебной, тренировочной</w:t>
      </w:r>
      <w:r w:rsidR="00BD5A8E">
        <w:rPr>
          <w:rFonts w:ascii="Times New Roman" w:eastAsia="Calibri" w:hAnsi="Times New Roman" w:cs="Times New Roman"/>
          <w:bCs/>
          <w:sz w:val="24"/>
          <w:szCs w:val="24"/>
          <w:lang w:eastAsia="ru-RU"/>
        </w:rPr>
        <w:t xml:space="preserve"> </w:t>
      </w:r>
      <w:r w:rsidR="00EA7BD1" w:rsidRPr="00BD5A8E">
        <w:rPr>
          <w:rFonts w:ascii="Times New Roman" w:eastAsia="Calibri" w:hAnsi="Times New Roman" w:cs="Times New Roman"/>
          <w:bCs/>
          <w:sz w:val="24"/>
          <w:szCs w:val="24"/>
          <w:lang w:eastAsia="ru-RU"/>
        </w:rPr>
        <w:t xml:space="preserve">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 </w:t>
      </w:r>
    </w:p>
    <w:p w14:paraId="445C382A" w14:textId="1BB3221C" w:rsidR="00EA7BD1" w:rsidRPr="001258E7" w:rsidRDefault="00EA7BD1" w:rsidP="001258E7">
      <w:pPr>
        <w:widowControl w:val="0"/>
        <w:tabs>
          <w:tab w:val="left" w:pos="993"/>
        </w:tabs>
        <w:spacing w:after="0" w:line="240" w:lineRule="auto"/>
        <w:jc w:val="center"/>
        <w:rPr>
          <w:rFonts w:ascii="Times New Roman" w:eastAsia="Calibri" w:hAnsi="Times New Roman" w:cs="Times New Roman"/>
          <w:bCs/>
          <w:szCs w:val="24"/>
          <w:lang w:eastAsia="ru-RU"/>
        </w:rPr>
      </w:pPr>
    </w:p>
    <w:p w14:paraId="423047D1" w14:textId="77777777" w:rsidR="001258E7" w:rsidRPr="001258E7" w:rsidRDefault="001258E7" w:rsidP="001258E7">
      <w:pPr>
        <w:widowControl w:val="0"/>
        <w:tabs>
          <w:tab w:val="left" w:pos="993"/>
        </w:tabs>
        <w:spacing w:after="0" w:line="240" w:lineRule="auto"/>
        <w:jc w:val="center"/>
        <w:rPr>
          <w:rFonts w:ascii="Times New Roman" w:eastAsia="Calibri" w:hAnsi="Times New Roman" w:cs="Times New Roman"/>
          <w:bCs/>
          <w:szCs w:val="24"/>
          <w:lang w:eastAsia="ru-RU"/>
        </w:rPr>
      </w:pPr>
    </w:p>
    <w:p w14:paraId="106B5D9B" w14:textId="3022240E" w:rsidR="00EA7BD1" w:rsidRPr="001258E7" w:rsidRDefault="00EF2273" w:rsidP="001258E7">
      <w:pPr>
        <w:widowControl w:val="0"/>
        <w:tabs>
          <w:tab w:val="left" w:pos="794"/>
        </w:tabs>
        <w:spacing w:after="0" w:line="240" w:lineRule="auto"/>
        <w:jc w:val="center"/>
        <w:rPr>
          <w:rFonts w:ascii="Times New Roman" w:eastAsia="Times New Roman" w:hAnsi="Times New Roman" w:cs="Times New Roman"/>
          <w:b/>
          <w:color w:val="000000"/>
          <w:sz w:val="24"/>
        </w:rPr>
      </w:pPr>
      <w:r w:rsidRPr="001258E7">
        <w:rPr>
          <w:rFonts w:ascii="Times New Roman" w:eastAsia="Times New Roman" w:hAnsi="Times New Roman" w:cs="Times New Roman"/>
          <w:b/>
          <w:color w:val="000000"/>
          <w:sz w:val="24"/>
        </w:rPr>
        <w:t>МОДУЛЬ «ФИТНЕС-АЭРОБИКА</w:t>
      </w:r>
    </w:p>
    <w:p w14:paraId="28CE0248" w14:textId="023A4BCB" w:rsidR="00EF2273" w:rsidRPr="00BD5A8E" w:rsidRDefault="00EF2273" w:rsidP="00BD5A8E">
      <w:pPr>
        <w:widowControl w:val="0"/>
        <w:tabs>
          <w:tab w:val="left" w:pos="794"/>
        </w:tabs>
        <w:spacing w:after="0" w:line="240" w:lineRule="auto"/>
        <w:ind w:firstLine="567"/>
        <w:jc w:val="both"/>
        <w:rPr>
          <w:rFonts w:ascii="Times New Roman" w:eastAsia="Times New Roman" w:hAnsi="Times New Roman" w:cs="Times New Roman"/>
          <w:b/>
          <w:color w:val="000000"/>
          <w:sz w:val="28"/>
        </w:rPr>
      </w:pPr>
    </w:p>
    <w:p w14:paraId="3CA892AA" w14:textId="5201BA62" w:rsidR="00EF2273" w:rsidRPr="001258E7" w:rsidRDefault="00EF2273" w:rsidP="00BF3A90">
      <w:pPr>
        <w:pStyle w:val="a3"/>
        <w:numPr>
          <w:ilvl w:val="5"/>
          <w:numId w:val="4"/>
        </w:numPr>
        <w:tabs>
          <w:tab w:val="clear" w:pos="4320"/>
          <w:tab w:val="left" w:pos="284"/>
        </w:tabs>
        <w:spacing w:after="0" w:line="240" w:lineRule="auto"/>
        <w:ind w:left="0" w:firstLine="0"/>
        <w:jc w:val="center"/>
        <w:rPr>
          <w:rFonts w:ascii="Times New Roman" w:eastAsia="Times New Roman" w:hAnsi="Times New Roman" w:cs="Times New Roman"/>
          <w:color w:val="000000"/>
          <w:sz w:val="24"/>
          <w:szCs w:val="24"/>
        </w:rPr>
      </w:pPr>
      <w:r w:rsidRPr="001258E7">
        <w:rPr>
          <w:rFonts w:ascii="Times New Roman" w:eastAsia="Times New Roman" w:hAnsi="Times New Roman" w:cs="Times New Roman"/>
          <w:b/>
          <w:color w:val="000000"/>
          <w:sz w:val="24"/>
          <w:szCs w:val="24"/>
        </w:rPr>
        <w:t>Пояснительная з</w:t>
      </w:r>
      <w:r w:rsidR="001258E7">
        <w:rPr>
          <w:rFonts w:ascii="Times New Roman" w:eastAsia="Times New Roman" w:hAnsi="Times New Roman" w:cs="Times New Roman"/>
          <w:b/>
          <w:color w:val="000000"/>
          <w:sz w:val="24"/>
          <w:szCs w:val="24"/>
        </w:rPr>
        <w:t>аписка модуля «Фитнес-аэробика»</w:t>
      </w:r>
    </w:p>
    <w:p w14:paraId="2A0F5090" w14:textId="5D7A2CEB" w:rsidR="00EF2273" w:rsidRPr="00BD5A8E" w:rsidRDefault="00EF2273" w:rsidP="00442982">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Модуль «Фитнес-аэробика» (далее – модуль по фитнес-аэробике)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и использования спортивно-ориентированных форм, средств и методов</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обучения. </w:t>
      </w:r>
    </w:p>
    <w:p w14:paraId="28925EC2" w14:textId="77777777" w:rsidR="00EF2273" w:rsidRPr="00BD5A8E" w:rsidRDefault="00EF2273" w:rsidP="00442982">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Занятия фитнесом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 Фитнес-аэробика является эффективным средством развития массового спорта и пропаганды здорового образа жизни подрастающего поколения. </w:t>
      </w:r>
    </w:p>
    <w:p w14:paraId="124A0608" w14:textId="77CDB7B4" w:rsidR="00EF2273" w:rsidRPr="00BD5A8E" w:rsidRDefault="00EF2273" w:rsidP="00442982">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lastRenderedPageBreak/>
        <w:t xml:space="preserve">Фитнес-аэробика способствует гармоничному развитию обучающихся, всестороннему совершенствованию их двигательных способностей, укреплению здоровья, воспитанию устойчивого интереса и положительного эмоционально ценностного отношения к физкультурно-оздоровительной и спортивной деятельности, формированию навыков культуры здорового образа жизни, способствующих успешной социализации в жизни. </w:t>
      </w:r>
    </w:p>
    <w:p w14:paraId="117A50BD" w14:textId="1C7819AA" w:rsidR="00EF2273" w:rsidRPr="00BD5A8E" w:rsidRDefault="00EF2273" w:rsidP="00442982">
      <w:pPr>
        <w:widowControl w:val="0"/>
        <w:tabs>
          <w:tab w:val="left" w:pos="794"/>
          <w:tab w:val="left" w:pos="993"/>
        </w:tabs>
        <w:spacing w:after="0" w:line="240" w:lineRule="auto"/>
        <w:ind w:left="-15" w:firstLine="724"/>
        <w:jc w:val="both"/>
        <w:rPr>
          <w:rFonts w:ascii="Times New Roman" w:eastAsia="Times New Roman" w:hAnsi="Times New Roman" w:cs="Times New Roman"/>
          <w:b/>
          <w:color w:val="000000"/>
          <w:sz w:val="24"/>
          <w:szCs w:val="24"/>
        </w:rPr>
      </w:pPr>
    </w:p>
    <w:p w14:paraId="069A3FE4" w14:textId="46B10E3F" w:rsidR="00EF2273" w:rsidRPr="00442982" w:rsidRDefault="00EF2273" w:rsidP="00442982">
      <w:pPr>
        <w:widowControl w:val="0"/>
        <w:tabs>
          <w:tab w:val="left" w:pos="284"/>
          <w:tab w:val="left" w:pos="993"/>
        </w:tabs>
        <w:spacing w:after="0" w:line="240" w:lineRule="auto"/>
        <w:ind w:left="-15" w:firstLine="15"/>
        <w:jc w:val="center"/>
        <w:rPr>
          <w:rFonts w:ascii="Times New Roman" w:eastAsia="Calibri" w:hAnsi="Times New Roman" w:cs="Times New Roman"/>
          <w:b/>
          <w:sz w:val="24"/>
          <w:szCs w:val="24"/>
          <w:lang w:eastAsia="ru-RU"/>
        </w:rPr>
      </w:pPr>
      <w:bookmarkStart w:id="27" w:name="_Hlk224209674"/>
      <w:r w:rsidRPr="00BD5A8E">
        <w:rPr>
          <w:rFonts w:ascii="Times New Roman" w:eastAsia="Calibri" w:hAnsi="Times New Roman" w:cs="Times New Roman"/>
          <w:b/>
          <w:sz w:val="24"/>
          <w:szCs w:val="24"/>
          <w:lang w:eastAsia="ru-RU"/>
        </w:rPr>
        <w:t>2.</w:t>
      </w:r>
      <w:r w:rsidRPr="00BD5A8E">
        <w:rPr>
          <w:rFonts w:ascii="Times New Roman" w:eastAsia="Calibri" w:hAnsi="Times New Roman" w:cs="Times New Roman"/>
          <w:b/>
          <w:sz w:val="24"/>
          <w:szCs w:val="24"/>
          <w:lang w:eastAsia="ru-RU"/>
        </w:rPr>
        <w:tab/>
      </w:r>
      <w:r w:rsidR="001258E7" w:rsidRPr="00BD5A8E">
        <w:rPr>
          <w:rFonts w:ascii="Times New Roman" w:eastAsia="Calibri" w:hAnsi="Times New Roman" w:cs="Times New Roman"/>
          <w:b/>
          <w:sz w:val="24"/>
          <w:szCs w:val="24"/>
          <w:lang w:eastAsia="ru-RU"/>
        </w:rPr>
        <w:t xml:space="preserve">Общая </w:t>
      </w:r>
      <w:r w:rsidR="001258E7">
        <w:rPr>
          <w:rFonts w:ascii="Times New Roman" w:eastAsia="Calibri" w:hAnsi="Times New Roman" w:cs="Times New Roman"/>
          <w:b/>
          <w:sz w:val="24"/>
          <w:szCs w:val="24"/>
          <w:lang w:eastAsia="ru-RU"/>
        </w:rPr>
        <w:t xml:space="preserve">характеристика </w:t>
      </w:r>
      <w:r w:rsidR="001258E7" w:rsidRPr="00442982">
        <w:rPr>
          <w:rFonts w:ascii="Times New Roman" w:eastAsia="Calibri" w:hAnsi="Times New Roman" w:cs="Times New Roman"/>
          <w:b/>
          <w:sz w:val="24"/>
          <w:szCs w:val="24"/>
          <w:lang w:eastAsia="ru-RU"/>
        </w:rPr>
        <w:t>модуля</w:t>
      </w:r>
      <w:r w:rsidR="00442982" w:rsidRPr="00442982">
        <w:rPr>
          <w:rFonts w:ascii="Times New Roman" w:eastAsia="Calibri" w:hAnsi="Times New Roman" w:cs="Times New Roman"/>
          <w:b/>
          <w:sz w:val="24"/>
          <w:szCs w:val="24"/>
          <w:lang w:eastAsia="ru-RU"/>
        </w:rPr>
        <w:t xml:space="preserve"> </w:t>
      </w:r>
      <w:r w:rsidR="00442982" w:rsidRPr="00442982">
        <w:rPr>
          <w:rFonts w:ascii="Times New Roman" w:eastAsia="Times New Roman" w:hAnsi="Times New Roman" w:cs="Times New Roman"/>
          <w:b/>
          <w:color w:val="000000"/>
          <w:sz w:val="24"/>
          <w:szCs w:val="24"/>
        </w:rPr>
        <w:t>«Фитнес-аэробика»</w:t>
      </w:r>
    </w:p>
    <w:bookmarkEnd w:id="27"/>
    <w:p w14:paraId="2B2648B2" w14:textId="2F31165B" w:rsidR="00EF2273" w:rsidRPr="00BD5A8E" w:rsidRDefault="00EF2273" w:rsidP="00442982">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i/>
          <w:color w:val="000000"/>
          <w:sz w:val="24"/>
          <w:szCs w:val="24"/>
        </w:rPr>
        <w:t>Целью</w:t>
      </w:r>
      <w:r w:rsidRPr="00BD5A8E">
        <w:rPr>
          <w:rFonts w:ascii="Times New Roman" w:eastAsia="Times New Roman" w:hAnsi="Times New Roman" w:cs="Times New Roman"/>
          <w:color w:val="000000"/>
          <w:sz w:val="24"/>
          <w:szCs w:val="24"/>
        </w:rPr>
        <w:t xml:space="preserve"> изучени</w:t>
      </w:r>
      <w:r w:rsidR="00442982">
        <w:rPr>
          <w:rFonts w:ascii="Times New Roman" w:eastAsia="Times New Roman" w:hAnsi="Times New Roman" w:cs="Times New Roman"/>
          <w:color w:val="000000"/>
          <w:sz w:val="24"/>
          <w:szCs w:val="24"/>
        </w:rPr>
        <w:t>я</w:t>
      </w:r>
      <w:r w:rsidRPr="00BD5A8E">
        <w:rPr>
          <w:rFonts w:ascii="Times New Roman" w:eastAsia="Times New Roman" w:hAnsi="Times New Roman" w:cs="Times New Roman"/>
          <w:color w:val="000000"/>
          <w:sz w:val="24"/>
          <w:szCs w:val="24"/>
        </w:rPr>
        <w:t xml:space="preserve"> модуля «Фитнес-аэробика» является формирование у обучающихся устойчивой мотивации к сохранению и укреплению собственного здоровья и самоопределения с использованием средств фитнес-аэробики. </w:t>
      </w:r>
    </w:p>
    <w:p w14:paraId="748C529C" w14:textId="77777777" w:rsidR="00EF2273" w:rsidRPr="00BD5A8E" w:rsidRDefault="00EF2273" w:rsidP="00442982">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i/>
          <w:color w:val="000000"/>
          <w:sz w:val="24"/>
          <w:szCs w:val="24"/>
        </w:rPr>
        <w:t>Задачами</w:t>
      </w:r>
      <w:r w:rsidRPr="00BD5A8E">
        <w:rPr>
          <w:rFonts w:ascii="Times New Roman" w:eastAsia="Times New Roman" w:hAnsi="Times New Roman" w:cs="Times New Roman"/>
          <w:color w:val="000000"/>
          <w:sz w:val="24"/>
          <w:szCs w:val="24"/>
        </w:rPr>
        <w:t xml:space="preserve"> изучения модуля «Фитнес-аэробика» являются: </w:t>
      </w:r>
    </w:p>
    <w:p w14:paraId="2C9803DB" w14:textId="77777777" w:rsidR="00EF2273" w:rsidRPr="00BD5A8E" w:rsidRDefault="00EF2273" w:rsidP="00442982">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всестороннее гармоничное развитие подростков, увеличение объема их двигательной активности; </w:t>
      </w:r>
    </w:p>
    <w:p w14:paraId="385C8621" w14:textId="77777777" w:rsidR="00EF2273" w:rsidRPr="00BD5A8E" w:rsidRDefault="00EF2273" w:rsidP="00442982">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фитнес-аэробике; </w:t>
      </w:r>
    </w:p>
    <w:p w14:paraId="1E7B0A23" w14:textId="77777777" w:rsidR="00EF2273" w:rsidRPr="00BD5A8E" w:rsidRDefault="00EF2273" w:rsidP="00442982">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освоение знаний о физической культуре и спорте в целом, истории развития фитнес-аэробики в частности;</w:t>
      </w:r>
    </w:p>
    <w:p w14:paraId="2AF82935" w14:textId="0C48B2E1" w:rsidR="00EF2273" w:rsidRPr="00BD5A8E" w:rsidRDefault="00EF2273" w:rsidP="00442982">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 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фитнес аэробики;</w:t>
      </w:r>
    </w:p>
    <w:p w14:paraId="2AA3AADD" w14:textId="544B0054" w:rsidR="00EF2273" w:rsidRPr="00BD5A8E" w:rsidRDefault="00EF2273" w:rsidP="00442982">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 формирование образовательного фундамента, основанного на знаниях и умениях в области физической культуры и спорта и соответствующем культурном уровне развития личности обучающегося, создающем необходимые предпосылки для его самореализации;</w:t>
      </w:r>
    </w:p>
    <w:p w14:paraId="72B3EE00" w14:textId="77777777" w:rsidR="00EF2273" w:rsidRPr="00BD5A8E" w:rsidRDefault="00EF2273" w:rsidP="00442982">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 воспитание положительных качеств личности, норм коллективного взаимодействия и сотрудничества в образовательной и соревновательной деятельности; </w:t>
      </w:r>
    </w:p>
    <w:p w14:paraId="56CF7102" w14:textId="11D33632" w:rsidR="00EF2273" w:rsidRPr="00BD5A8E" w:rsidRDefault="00EF2273" w:rsidP="00442982">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укрепление и сохранение здоровья, совершенствование телосложения и воспитание гармонично развитой личности, нацеленной на многолетнее сохранение высокого уровня общей работоспособности; </w:t>
      </w:r>
    </w:p>
    <w:p w14:paraId="3B084BC1" w14:textId="09378544" w:rsidR="00EF2273" w:rsidRPr="00BD5A8E" w:rsidRDefault="00EF2273" w:rsidP="00442982">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фитнес-аэробики; популяризация фитнес-аэробики среди молодежи, привлечение обучающихся, проявляющих повышенный интерес и способности к занятиям фитнес-аэробикой,</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в школьные спортивные клубы, секции, к участию в соревнованиях; выявление, развитие и поддержка одаренных детей в области спорта. </w:t>
      </w:r>
    </w:p>
    <w:p w14:paraId="10794131" w14:textId="4FA878FE" w:rsidR="00EF2273" w:rsidRPr="00BD5A8E" w:rsidRDefault="00EF2273" w:rsidP="00442982">
      <w:pPr>
        <w:tabs>
          <w:tab w:val="left" w:pos="993"/>
        </w:tabs>
        <w:spacing w:after="0" w:line="240" w:lineRule="auto"/>
        <w:ind w:left="-15" w:firstLine="724"/>
        <w:jc w:val="both"/>
        <w:rPr>
          <w:rFonts w:ascii="Times New Roman" w:eastAsia="Times New Roman" w:hAnsi="Times New Roman" w:cs="Times New Roman"/>
          <w:b/>
          <w:bCs/>
          <w:iCs/>
          <w:color w:val="000000"/>
          <w:sz w:val="24"/>
          <w:szCs w:val="24"/>
        </w:rPr>
      </w:pPr>
      <w:r w:rsidRPr="00BD5A8E">
        <w:rPr>
          <w:rFonts w:ascii="Times New Roman" w:eastAsia="Times New Roman" w:hAnsi="Times New Roman" w:cs="Times New Roman"/>
          <w:b/>
          <w:bCs/>
          <w:iCs/>
          <w:color w:val="000000"/>
          <w:sz w:val="24"/>
          <w:szCs w:val="24"/>
        </w:rPr>
        <w:t>Место и роль модуля «Фитнес-аэробика».</w:t>
      </w:r>
      <w:r w:rsidR="00BD5A8E">
        <w:rPr>
          <w:rFonts w:ascii="Times New Roman" w:eastAsia="Times New Roman" w:hAnsi="Times New Roman" w:cs="Times New Roman"/>
          <w:b/>
          <w:bCs/>
          <w:iCs/>
          <w:color w:val="000000"/>
          <w:sz w:val="24"/>
          <w:szCs w:val="24"/>
        </w:rPr>
        <w:t xml:space="preserve"> </w:t>
      </w:r>
    </w:p>
    <w:p w14:paraId="16C69D57" w14:textId="77777777" w:rsidR="00EF2273" w:rsidRPr="00BD5A8E" w:rsidRDefault="00EF2273" w:rsidP="00442982">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Модуль «Фитнес-аэробика»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 </w:t>
      </w:r>
    </w:p>
    <w:p w14:paraId="32DD6DF1" w14:textId="0887437C" w:rsidR="00EF2273" w:rsidRPr="00BD5A8E" w:rsidRDefault="00EF2273" w:rsidP="00442982">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Специфика модуля по фитнес-аэробике сочетается практически со всеми базовыми видами спорта (легкая атлетика, гимнастика, спортивные игры). Интеграция модуля по фитнес-аэробике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w:t>
      </w:r>
      <w:r w:rsidR="00C34736">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подготовке обучающихся к сдаче норм физкультурно-спортивного комплекса «Готов к труду и обороне» (ГТО) и участии в спортивных соревнованиях. Модуль «Фитнес-аэробика» может быть реализован в следующих </w:t>
      </w:r>
      <w:r w:rsidRPr="00BD5A8E">
        <w:rPr>
          <w:rFonts w:ascii="Times New Roman" w:eastAsia="Times New Roman" w:hAnsi="Times New Roman" w:cs="Times New Roman"/>
          <w:i/>
          <w:color w:val="000000"/>
          <w:sz w:val="24"/>
          <w:szCs w:val="24"/>
        </w:rPr>
        <w:t>вариантах</w:t>
      </w:r>
      <w:r w:rsidRPr="00BD5A8E">
        <w:rPr>
          <w:rFonts w:ascii="Times New Roman" w:eastAsia="Times New Roman" w:hAnsi="Times New Roman" w:cs="Times New Roman"/>
          <w:color w:val="000000"/>
          <w:sz w:val="24"/>
          <w:szCs w:val="24"/>
        </w:rPr>
        <w:t xml:space="preserve">: при самостоятельном планировании учителем физической культуры процесса освоения обучающимися учебного материала по фитнес-аэробике с выбором различных элементов фитнес-аэробики, с учетом возраста и физической подготовленности обучающихся; в виде целостного последовательного учебного модуля, изучаемого за счет части учебного плана, </w:t>
      </w:r>
      <w:r w:rsidRPr="00BD5A8E">
        <w:rPr>
          <w:rFonts w:ascii="Times New Roman" w:eastAsia="Times New Roman" w:hAnsi="Times New Roman" w:cs="Times New Roman"/>
          <w:color w:val="000000"/>
          <w:sz w:val="24"/>
          <w:szCs w:val="24"/>
        </w:rPr>
        <w:lastRenderedPageBreak/>
        <w:t>формируемой участниками образовательных отношений</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из перечня, предлагаемого образовательной организацией, включающей,</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w:t>
      </w:r>
      <w:r w:rsidRPr="00BD5A8E">
        <w:rPr>
          <w:rFonts w:ascii="Times New Roman" w:eastAsia="Times New Roman" w:hAnsi="Times New Roman" w:cs="Times New Roman"/>
          <w:color w:val="000000"/>
          <w:sz w:val="24"/>
          <w:szCs w:val="24"/>
        </w:rPr>
        <w:tab/>
        <w:t>различных интересов обучающихся</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(при организации и проведении уроков физической культуры с 3-часовой недельной нагрузкой рекомендуемый объем в 10 и 11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 </w:t>
      </w:r>
    </w:p>
    <w:p w14:paraId="540AF4BA" w14:textId="2211C66E" w:rsidR="0069079A" w:rsidRPr="00BD5A8E" w:rsidRDefault="0069079A" w:rsidP="00442982">
      <w:pPr>
        <w:tabs>
          <w:tab w:val="left" w:pos="993"/>
        </w:tabs>
        <w:spacing w:after="0" w:line="240" w:lineRule="auto"/>
        <w:ind w:left="-15" w:firstLine="724"/>
        <w:jc w:val="both"/>
        <w:rPr>
          <w:rFonts w:ascii="Times New Roman" w:eastAsia="Calibri" w:hAnsi="Times New Roman" w:cs="Times New Roman"/>
          <w:color w:val="FF0000"/>
          <w:sz w:val="24"/>
          <w:szCs w:val="24"/>
        </w:rPr>
      </w:pPr>
      <w:bookmarkStart w:id="28" w:name="_Hlk224210203"/>
      <w:r w:rsidRPr="00BD5A8E">
        <w:rPr>
          <w:rFonts w:ascii="Times New Roman" w:eastAsia="Calibri" w:hAnsi="Times New Roman" w:cs="Times New Roman"/>
          <w:sz w:val="24"/>
          <w:szCs w:val="24"/>
        </w:rPr>
        <w:t xml:space="preserve">В соответствии с Государственным учебным планом основного общего образования (приказ </w:t>
      </w:r>
      <w:r w:rsidR="00442982">
        <w:rPr>
          <w:rFonts w:ascii="Times New Roman" w:eastAsia="Calibri" w:hAnsi="Times New Roman" w:cs="Times New Roman"/>
          <w:sz w:val="24"/>
          <w:szCs w:val="24"/>
        </w:rPr>
        <w:t xml:space="preserve">Министерства просвещения </w:t>
      </w:r>
      <w:r w:rsidRPr="00BD5A8E">
        <w:rPr>
          <w:rFonts w:ascii="Times New Roman" w:eastAsia="Calibri" w:hAnsi="Times New Roman" w:cs="Times New Roman"/>
          <w:sz w:val="24"/>
          <w:szCs w:val="24"/>
        </w:rPr>
        <w:t>от 20.02.2024</w:t>
      </w:r>
      <w:r w:rsidR="00442982">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г</w:t>
      </w:r>
      <w:r w:rsidR="00442982">
        <w:rPr>
          <w:rFonts w:ascii="Times New Roman" w:eastAsia="Calibri" w:hAnsi="Times New Roman" w:cs="Times New Roman"/>
          <w:sz w:val="24"/>
          <w:szCs w:val="24"/>
        </w:rPr>
        <w:t>.</w:t>
      </w:r>
      <w:r w:rsidRPr="00BD5A8E">
        <w:rPr>
          <w:rFonts w:ascii="Times New Roman" w:eastAsia="Calibri" w:hAnsi="Times New Roman" w:cs="Times New Roman"/>
          <w:sz w:val="24"/>
          <w:szCs w:val="24"/>
        </w:rPr>
        <w:t xml:space="preserve"> </w:t>
      </w:r>
      <w:r w:rsidR="00BD5A8E">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124) для освоения программы по предмету «Физическая культура» с 10 по 11 классы предусмотрено 68 часов.</w:t>
      </w:r>
    </w:p>
    <w:p w14:paraId="1E427C61" w14:textId="77777777" w:rsidR="00EF2273" w:rsidRPr="00BD5A8E" w:rsidRDefault="00EF2273" w:rsidP="00442982">
      <w:pPr>
        <w:tabs>
          <w:tab w:val="left" w:pos="993"/>
        </w:tabs>
        <w:spacing w:line="240" w:lineRule="auto"/>
        <w:ind w:left="-15" w:firstLine="724"/>
        <w:jc w:val="both"/>
        <w:rPr>
          <w:rFonts w:ascii="Times New Roman" w:eastAsia="Calibri" w:hAnsi="Times New Roman" w:cs="Times New Roman"/>
          <w:sz w:val="24"/>
          <w:szCs w:val="24"/>
        </w:rPr>
      </w:pPr>
      <w:r w:rsidRPr="00BD5A8E">
        <w:rPr>
          <w:rFonts w:ascii="Times New Roman" w:eastAsia="Calibri" w:hAnsi="Times New Roman" w:cs="Times New Roman"/>
          <w:sz w:val="24"/>
          <w:szCs w:val="24"/>
        </w:rPr>
        <w:t>Часовая нагрузка по годам распределена следующим образом:</w:t>
      </w:r>
    </w:p>
    <w:tbl>
      <w:tblPr>
        <w:tblStyle w:val="a4"/>
        <w:tblW w:w="0" w:type="auto"/>
        <w:tblLook w:val="04A0" w:firstRow="1" w:lastRow="0" w:firstColumn="1" w:lastColumn="0" w:noHBand="0" w:noVBand="1"/>
      </w:tblPr>
      <w:tblGrid>
        <w:gridCol w:w="3118"/>
        <w:gridCol w:w="3129"/>
        <w:gridCol w:w="3098"/>
      </w:tblGrid>
      <w:tr w:rsidR="00EF2273" w:rsidRPr="00442982" w14:paraId="3B90CD98" w14:textId="77777777" w:rsidTr="00AD6CDC">
        <w:tc>
          <w:tcPr>
            <w:tcW w:w="3191" w:type="dxa"/>
            <w:vMerge w:val="restart"/>
            <w:vAlign w:val="center"/>
          </w:tcPr>
          <w:p w14:paraId="77AA6017" w14:textId="77777777" w:rsidR="00EF2273" w:rsidRPr="00C34736" w:rsidRDefault="00EF2273" w:rsidP="00C34736">
            <w:pPr>
              <w:jc w:val="center"/>
              <w:rPr>
                <w:rFonts w:ascii="Times New Roman" w:eastAsia="Calibri" w:hAnsi="Times New Roman" w:cs="Times New Roman"/>
                <w:b/>
                <w:szCs w:val="24"/>
              </w:rPr>
            </w:pPr>
            <w:r w:rsidRPr="00C34736">
              <w:rPr>
                <w:rFonts w:ascii="Times New Roman" w:eastAsia="Calibri" w:hAnsi="Times New Roman" w:cs="Times New Roman"/>
                <w:b/>
                <w:szCs w:val="24"/>
              </w:rPr>
              <w:t>Класс</w:t>
            </w:r>
          </w:p>
        </w:tc>
        <w:tc>
          <w:tcPr>
            <w:tcW w:w="6379" w:type="dxa"/>
            <w:gridSpan w:val="2"/>
            <w:vAlign w:val="center"/>
          </w:tcPr>
          <w:p w14:paraId="5E353DCD" w14:textId="45390581" w:rsidR="00EF2273" w:rsidRPr="00C34736" w:rsidRDefault="00EF2273" w:rsidP="00C34736">
            <w:pPr>
              <w:jc w:val="center"/>
              <w:rPr>
                <w:rFonts w:ascii="Times New Roman" w:eastAsia="Calibri" w:hAnsi="Times New Roman" w:cs="Times New Roman"/>
                <w:b/>
                <w:szCs w:val="24"/>
              </w:rPr>
            </w:pPr>
            <w:r w:rsidRPr="00C34736">
              <w:rPr>
                <w:rFonts w:ascii="Times New Roman" w:eastAsia="Calibri" w:hAnsi="Times New Roman" w:cs="Times New Roman"/>
                <w:b/>
                <w:szCs w:val="24"/>
              </w:rPr>
              <w:t>Ко</w:t>
            </w:r>
            <w:r w:rsidR="00442982" w:rsidRPr="00C34736">
              <w:rPr>
                <w:rFonts w:ascii="Times New Roman" w:eastAsia="Calibri" w:hAnsi="Times New Roman" w:cs="Times New Roman"/>
                <w:b/>
                <w:szCs w:val="24"/>
              </w:rPr>
              <w:t>личество часов</w:t>
            </w:r>
          </w:p>
        </w:tc>
      </w:tr>
      <w:tr w:rsidR="00EF2273" w:rsidRPr="00442982" w14:paraId="6027B10B" w14:textId="77777777" w:rsidTr="00AD6CDC">
        <w:tc>
          <w:tcPr>
            <w:tcW w:w="3191" w:type="dxa"/>
            <w:vMerge/>
            <w:vAlign w:val="center"/>
          </w:tcPr>
          <w:p w14:paraId="3D2C1E2E" w14:textId="77777777" w:rsidR="00EF2273" w:rsidRPr="00C34736" w:rsidRDefault="00EF2273" w:rsidP="00C34736">
            <w:pPr>
              <w:jc w:val="center"/>
              <w:rPr>
                <w:rFonts w:ascii="Times New Roman" w:eastAsia="Calibri" w:hAnsi="Times New Roman" w:cs="Times New Roman"/>
                <w:b/>
                <w:szCs w:val="24"/>
              </w:rPr>
            </w:pPr>
          </w:p>
        </w:tc>
        <w:tc>
          <w:tcPr>
            <w:tcW w:w="3199" w:type="dxa"/>
            <w:vAlign w:val="center"/>
          </w:tcPr>
          <w:p w14:paraId="608E9C02" w14:textId="676BDDB4" w:rsidR="00EF2273" w:rsidRPr="00C34736" w:rsidRDefault="00442982" w:rsidP="00C34736">
            <w:pPr>
              <w:jc w:val="center"/>
              <w:rPr>
                <w:rFonts w:ascii="Times New Roman" w:eastAsia="Calibri" w:hAnsi="Times New Roman" w:cs="Times New Roman"/>
                <w:b/>
                <w:szCs w:val="24"/>
              </w:rPr>
            </w:pPr>
            <w:r w:rsidRPr="00C34736">
              <w:rPr>
                <w:rFonts w:ascii="Times New Roman" w:eastAsia="Calibri" w:hAnsi="Times New Roman" w:cs="Times New Roman"/>
                <w:b/>
                <w:szCs w:val="24"/>
              </w:rPr>
              <w:t>В</w:t>
            </w:r>
            <w:r w:rsidR="00EF2273" w:rsidRPr="00C34736">
              <w:rPr>
                <w:rFonts w:ascii="Times New Roman" w:eastAsia="Calibri" w:hAnsi="Times New Roman" w:cs="Times New Roman"/>
                <w:b/>
                <w:szCs w:val="24"/>
              </w:rPr>
              <w:t xml:space="preserve"> неделю</w:t>
            </w:r>
          </w:p>
        </w:tc>
        <w:tc>
          <w:tcPr>
            <w:tcW w:w="3180" w:type="dxa"/>
            <w:vAlign w:val="center"/>
          </w:tcPr>
          <w:p w14:paraId="5A03D5A3" w14:textId="03F66D00" w:rsidR="00EF2273" w:rsidRPr="00C34736" w:rsidRDefault="00442982" w:rsidP="00C34736">
            <w:pPr>
              <w:jc w:val="center"/>
              <w:rPr>
                <w:rFonts w:ascii="Times New Roman" w:eastAsia="Calibri" w:hAnsi="Times New Roman" w:cs="Times New Roman"/>
                <w:b/>
                <w:szCs w:val="24"/>
              </w:rPr>
            </w:pPr>
            <w:r w:rsidRPr="00C34736">
              <w:rPr>
                <w:rFonts w:ascii="Times New Roman" w:eastAsia="Calibri" w:hAnsi="Times New Roman" w:cs="Times New Roman"/>
                <w:b/>
                <w:szCs w:val="24"/>
              </w:rPr>
              <w:t>З</w:t>
            </w:r>
            <w:r w:rsidR="00EF2273" w:rsidRPr="00C34736">
              <w:rPr>
                <w:rFonts w:ascii="Times New Roman" w:eastAsia="Calibri" w:hAnsi="Times New Roman" w:cs="Times New Roman"/>
                <w:b/>
                <w:szCs w:val="24"/>
              </w:rPr>
              <w:t>а год</w:t>
            </w:r>
          </w:p>
        </w:tc>
      </w:tr>
      <w:tr w:rsidR="00EF2273" w:rsidRPr="00442982" w14:paraId="0979F85B" w14:textId="77777777" w:rsidTr="00AD6CDC">
        <w:tc>
          <w:tcPr>
            <w:tcW w:w="3191" w:type="dxa"/>
          </w:tcPr>
          <w:p w14:paraId="6DBFE33C" w14:textId="67902EF9" w:rsidR="00EF2273" w:rsidRPr="00442982" w:rsidRDefault="00F913D5" w:rsidP="00442982">
            <w:pPr>
              <w:jc w:val="center"/>
              <w:rPr>
                <w:rFonts w:ascii="Times New Roman" w:eastAsia="Calibri" w:hAnsi="Times New Roman" w:cs="Times New Roman"/>
                <w:szCs w:val="24"/>
              </w:rPr>
            </w:pPr>
            <w:r w:rsidRPr="00442982">
              <w:rPr>
                <w:rFonts w:ascii="Times New Roman" w:eastAsia="Calibri" w:hAnsi="Times New Roman" w:cs="Times New Roman"/>
                <w:szCs w:val="24"/>
              </w:rPr>
              <w:t>10</w:t>
            </w:r>
          </w:p>
        </w:tc>
        <w:tc>
          <w:tcPr>
            <w:tcW w:w="3199" w:type="dxa"/>
          </w:tcPr>
          <w:p w14:paraId="757D78BE" w14:textId="77777777" w:rsidR="00EF2273" w:rsidRPr="00442982" w:rsidRDefault="00EF2273" w:rsidP="00BD5A8E">
            <w:pPr>
              <w:jc w:val="center"/>
              <w:rPr>
                <w:rFonts w:ascii="Times New Roman" w:eastAsia="Calibri" w:hAnsi="Times New Roman" w:cs="Times New Roman"/>
                <w:szCs w:val="24"/>
              </w:rPr>
            </w:pPr>
            <w:r w:rsidRPr="00442982">
              <w:rPr>
                <w:rFonts w:ascii="Times New Roman" w:eastAsia="Calibri" w:hAnsi="Times New Roman" w:cs="Times New Roman"/>
                <w:szCs w:val="24"/>
              </w:rPr>
              <w:t>1</w:t>
            </w:r>
          </w:p>
        </w:tc>
        <w:tc>
          <w:tcPr>
            <w:tcW w:w="3180" w:type="dxa"/>
          </w:tcPr>
          <w:p w14:paraId="698E0C47" w14:textId="77777777" w:rsidR="00EF2273" w:rsidRPr="00442982" w:rsidRDefault="00EF2273" w:rsidP="00BD5A8E">
            <w:pPr>
              <w:jc w:val="center"/>
              <w:rPr>
                <w:rFonts w:ascii="Times New Roman" w:eastAsia="Calibri" w:hAnsi="Times New Roman" w:cs="Times New Roman"/>
                <w:szCs w:val="24"/>
              </w:rPr>
            </w:pPr>
            <w:r w:rsidRPr="00442982">
              <w:rPr>
                <w:rFonts w:ascii="Times New Roman" w:eastAsia="Calibri" w:hAnsi="Times New Roman" w:cs="Times New Roman"/>
                <w:szCs w:val="24"/>
              </w:rPr>
              <w:t>34</w:t>
            </w:r>
          </w:p>
        </w:tc>
      </w:tr>
      <w:tr w:rsidR="00EF2273" w:rsidRPr="00442982" w14:paraId="3638173F" w14:textId="77777777" w:rsidTr="00AD6CDC">
        <w:tc>
          <w:tcPr>
            <w:tcW w:w="3191" w:type="dxa"/>
          </w:tcPr>
          <w:p w14:paraId="27397880" w14:textId="5087465B" w:rsidR="00EF2273" w:rsidRPr="00442982" w:rsidRDefault="00442982" w:rsidP="00442982">
            <w:pPr>
              <w:jc w:val="center"/>
              <w:rPr>
                <w:rFonts w:ascii="Times New Roman" w:eastAsia="Calibri" w:hAnsi="Times New Roman" w:cs="Times New Roman"/>
                <w:szCs w:val="24"/>
              </w:rPr>
            </w:pPr>
            <w:r>
              <w:rPr>
                <w:rFonts w:ascii="Times New Roman" w:eastAsia="Calibri" w:hAnsi="Times New Roman" w:cs="Times New Roman"/>
                <w:szCs w:val="24"/>
              </w:rPr>
              <w:t>11</w:t>
            </w:r>
          </w:p>
        </w:tc>
        <w:tc>
          <w:tcPr>
            <w:tcW w:w="3199" w:type="dxa"/>
          </w:tcPr>
          <w:p w14:paraId="62D09E3D" w14:textId="77777777" w:rsidR="00EF2273" w:rsidRPr="00442982" w:rsidRDefault="00EF2273" w:rsidP="00BD5A8E">
            <w:pPr>
              <w:jc w:val="center"/>
              <w:rPr>
                <w:rFonts w:ascii="Times New Roman" w:eastAsia="Calibri" w:hAnsi="Times New Roman" w:cs="Times New Roman"/>
                <w:szCs w:val="24"/>
              </w:rPr>
            </w:pPr>
            <w:r w:rsidRPr="00442982">
              <w:rPr>
                <w:rFonts w:ascii="Times New Roman" w:eastAsia="Calibri" w:hAnsi="Times New Roman" w:cs="Times New Roman"/>
                <w:szCs w:val="24"/>
              </w:rPr>
              <w:t>1</w:t>
            </w:r>
          </w:p>
        </w:tc>
        <w:tc>
          <w:tcPr>
            <w:tcW w:w="3180" w:type="dxa"/>
          </w:tcPr>
          <w:p w14:paraId="78537EE5" w14:textId="77777777" w:rsidR="00EF2273" w:rsidRPr="00442982" w:rsidRDefault="00EF2273" w:rsidP="00BD5A8E">
            <w:pPr>
              <w:jc w:val="center"/>
              <w:rPr>
                <w:rFonts w:ascii="Times New Roman" w:eastAsia="Calibri" w:hAnsi="Times New Roman" w:cs="Times New Roman"/>
                <w:szCs w:val="24"/>
              </w:rPr>
            </w:pPr>
            <w:r w:rsidRPr="00442982">
              <w:rPr>
                <w:rFonts w:ascii="Times New Roman" w:eastAsia="Calibri" w:hAnsi="Times New Roman" w:cs="Times New Roman"/>
                <w:szCs w:val="24"/>
              </w:rPr>
              <w:t>34</w:t>
            </w:r>
          </w:p>
        </w:tc>
      </w:tr>
    </w:tbl>
    <w:p w14:paraId="6F4AB4B8" w14:textId="77777777" w:rsidR="00442982" w:rsidRDefault="00442982" w:rsidP="00BD5A8E">
      <w:pPr>
        <w:tabs>
          <w:tab w:val="left" w:pos="993"/>
        </w:tabs>
        <w:spacing w:after="0" w:line="240" w:lineRule="auto"/>
        <w:ind w:left="360"/>
        <w:jc w:val="center"/>
        <w:rPr>
          <w:rFonts w:ascii="Times New Roman" w:eastAsia="Times New Roman" w:hAnsi="Times New Roman" w:cs="Times New Roman"/>
          <w:color w:val="000000"/>
          <w:sz w:val="28"/>
        </w:rPr>
      </w:pPr>
    </w:p>
    <w:p w14:paraId="5856476C" w14:textId="5579B5AA" w:rsidR="00F913D5" w:rsidRPr="00442982" w:rsidRDefault="00442982" w:rsidP="00442982">
      <w:pPr>
        <w:tabs>
          <w:tab w:val="left" w:pos="993"/>
        </w:tabs>
        <w:spacing w:after="0" w:line="240" w:lineRule="auto"/>
        <w:jc w:val="center"/>
        <w:rPr>
          <w:rFonts w:ascii="Times New Roman" w:eastAsia="Times New Roman" w:hAnsi="Times New Roman" w:cs="Times New Roman"/>
          <w:b/>
          <w:sz w:val="24"/>
          <w:szCs w:val="24"/>
          <w:lang w:eastAsia="ru-RU"/>
        </w:rPr>
      </w:pPr>
      <w:r w:rsidRPr="00442982">
        <w:rPr>
          <w:rFonts w:ascii="Times New Roman" w:eastAsia="Times New Roman" w:hAnsi="Times New Roman" w:cs="Times New Roman"/>
          <w:b/>
          <w:color w:val="000000"/>
          <w:sz w:val="24"/>
          <w:szCs w:val="24"/>
        </w:rPr>
        <w:t>4.</w:t>
      </w:r>
      <w:r w:rsidR="00EF2273" w:rsidRPr="00442982">
        <w:rPr>
          <w:rFonts w:ascii="Times New Roman" w:eastAsia="Times New Roman" w:hAnsi="Times New Roman" w:cs="Times New Roman"/>
          <w:b/>
          <w:color w:val="000000"/>
          <w:sz w:val="24"/>
          <w:szCs w:val="24"/>
        </w:rPr>
        <w:t xml:space="preserve"> </w:t>
      </w:r>
      <w:r w:rsidRPr="00442982">
        <w:rPr>
          <w:rFonts w:ascii="Times New Roman" w:eastAsia="Calibri" w:hAnsi="Times New Roman" w:cs="Times New Roman"/>
          <w:b/>
          <w:sz w:val="24"/>
          <w:szCs w:val="24"/>
          <w:lang w:eastAsia="ru-RU"/>
        </w:rPr>
        <w:t>Содержание модуля по фитнес-а</w:t>
      </w:r>
      <w:r>
        <w:rPr>
          <w:rFonts w:ascii="Times New Roman" w:eastAsia="Calibri" w:hAnsi="Times New Roman" w:cs="Times New Roman"/>
          <w:b/>
          <w:sz w:val="24"/>
          <w:szCs w:val="24"/>
          <w:lang w:eastAsia="ru-RU"/>
        </w:rPr>
        <w:t>э</w:t>
      </w:r>
      <w:r w:rsidRPr="00442982">
        <w:rPr>
          <w:rFonts w:ascii="Times New Roman" w:eastAsia="Calibri" w:hAnsi="Times New Roman" w:cs="Times New Roman"/>
          <w:b/>
          <w:sz w:val="24"/>
          <w:szCs w:val="24"/>
          <w:lang w:eastAsia="ru-RU"/>
        </w:rPr>
        <w:t>робик</w:t>
      </w:r>
      <w:r>
        <w:rPr>
          <w:rFonts w:ascii="Times New Roman" w:eastAsia="Calibri" w:hAnsi="Times New Roman" w:cs="Times New Roman"/>
          <w:b/>
          <w:sz w:val="24"/>
          <w:szCs w:val="24"/>
          <w:lang w:eastAsia="ru-RU"/>
        </w:rPr>
        <w:t>е</w:t>
      </w:r>
    </w:p>
    <w:p w14:paraId="5B7C66D1" w14:textId="77777777" w:rsidR="00442982" w:rsidRDefault="00442982" w:rsidP="00BD5A8E">
      <w:pPr>
        <w:spacing w:after="0" w:line="240" w:lineRule="auto"/>
        <w:jc w:val="center"/>
        <w:rPr>
          <w:rFonts w:ascii="Times New Roman" w:eastAsia="Times New Roman" w:hAnsi="Times New Roman" w:cs="Times New Roman"/>
          <w:b/>
          <w:sz w:val="24"/>
          <w:szCs w:val="24"/>
          <w:lang w:eastAsia="ru-RU"/>
        </w:rPr>
      </w:pPr>
      <w:bookmarkStart w:id="29" w:name="_Hlk224208559"/>
    </w:p>
    <w:p w14:paraId="358DA3EB" w14:textId="784DCB47" w:rsidR="00F913D5" w:rsidRPr="00BD5A8E" w:rsidRDefault="00F913D5" w:rsidP="00BD5A8E">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10 КЛАСС</w:t>
      </w:r>
    </w:p>
    <w:bookmarkEnd w:id="28"/>
    <w:p w14:paraId="15D634CE" w14:textId="77777777" w:rsidR="00F913D5" w:rsidRPr="00BD5A8E" w:rsidRDefault="00F913D5" w:rsidP="00BD5A8E">
      <w:pPr>
        <w:spacing w:after="0" w:line="240" w:lineRule="auto"/>
        <w:ind w:firstLine="567"/>
        <w:rPr>
          <w:rFonts w:ascii="Times New Roman" w:eastAsia="Times New Roman" w:hAnsi="Times New Roman" w:cs="Times New Roman"/>
          <w:sz w:val="24"/>
          <w:szCs w:val="24"/>
          <w:lang w:eastAsia="ru-RU"/>
        </w:rPr>
      </w:pPr>
      <w:r w:rsidRPr="00BD5A8E">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562"/>
        <w:gridCol w:w="6946"/>
        <w:gridCol w:w="1843"/>
      </w:tblGrid>
      <w:tr w:rsidR="00F913D5" w:rsidRPr="00BD5A8E" w14:paraId="28591837" w14:textId="77777777" w:rsidTr="008E3B44">
        <w:trPr>
          <w:trHeight w:val="280"/>
        </w:trPr>
        <w:tc>
          <w:tcPr>
            <w:tcW w:w="562" w:type="dxa"/>
            <w:vAlign w:val="center"/>
          </w:tcPr>
          <w:p w14:paraId="6C0C8CAB" w14:textId="1B7FA217" w:rsidR="00442982" w:rsidRPr="00442982" w:rsidRDefault="00BD5A8E" w:rsidP="00442982">
            <w:pPr>
              <w:ind w:left="9" w:hanging="9"/>
              <w:jc w:val="center"/>
              <w:rPr>
                <w:rFonts w:ascii="Times New Roman" w:eastAsia="Calibri" w:hAnsi="Times New Roman" w:cs="Times New Roman"/>
                <w:b/>
                <w:lang w:eastAsia="ru-RU"/>
              </w:rPr>
            </w:pPr>
            <w:r w:rsidRPr="00442982">
              <w:rPr>
                <w:rFonts w:ascii="Times New Roman" w:eastAsia="Calibri" w:hAnsi="Times New Roman" w:cs="Times New Roman"/>
                <w:b/>
                <w:lang w:eastAsia="ru-RU"/>
              </w:rPr>
              <w:t>№</w:t>
            </w:r>
          </w:p>
          <w:p w14:paraId="55B492C9" w14:textId="55886160" w:rsidR="00F913D5" w:rsidRPr="00442982" w:rsidRDefault="00F913D5" w:rsidP="00442982">
            <w:pPr>
              <w:ind w:left="9" w:hanging="9"/>
              <w:jc w:val="center"/>
              <w:rPr>
                <w:rFonts w:ascii="Times New Roman" w:eastAsia="Calibri" w:hAnsi="Times New Roman" w:cs="Times New Roman"/>
                <w:b/>
                <w:lang w:eastAsia="ru-RU"/>
              </w:rPr>
            </w:pPr>
            <w:r w:rsidRPr="00442982">
              <w:rPr>
                <w:rFonts w:ascii="Times New Roman" w:eastAsia="Calibri" w:hAnsi="Times New Roman" w:cs="Times New Roman"/>
                <w:b/>
                <w:lang w:eastAsia="ru-RU"/>
              </w:rPr>
              <w:t>п/п</w:t>
            </w:r>
          </w:p>
        </w:tc>
        <w:tc>
          <w:tcPr>
            <w:tcW w:w="6946" w:type="dxa"/>
            <w:vAlign w:val="center"/>
          </w:tcPr>
          <w:p w14:paraId="0B6FFB98" w14:textId="77777777" w:rsidR="00F913D5" w:rsidRPr="00442982" w:rsidRDefault="00F913D5" w:rsidP="00442982">
            <w:pPr>
              <w:autoSpaceDE w:val="0"/>
              <w:autoSpaceDN w:val="0"/>
              <w:ind w:left="9" w:hanging="9"/>
              <w:jc w:val="center"/>
              <w:rPr>
                <w:rFonts w:ascii="Times New Roman" w:eastAsia="Times New Roman" w:hAnsi="Times New Roman" w:cs="Times New Roman"/>
                <w:b/>
                <w:lang w:eastAsia="ru-RU"/>
              </w:rPr>
            </w:pPr>
            <w:r w:rsidRPr="00442982">
              <w:rPr>
                <w:rFonts w:ascii="Times New Roman" w:eastAsia="Times New Roman" w:hAnsi="Times New Roman" w:cs="Times New Roman"/>
                <w:b/>
                <w:lang w:eastAsia="ru-RU"/>
              </w:rPr>
              <w:t>Название раздела модуля</w:t>
            </w:r>
          </w:p>
        </w:tc>
        <w:tc>
          <w:tcPr>
            <w:tcW w:w="1843" w:type="dxa"/>
            <w:vAlign w:val="center"/>
          </w:tcPr>
          <w:p w14:paraId="34B148C4" w14:textId="77777777" w:rsidR="00442982" w:rsidRPr="00442982" w:rsidRDefault="00F913D5" w:rsidP="00442982">
            <w:pPr>
              <w:autoSpaceDE w:val="0"/>
              <w:autoSpaceDN w:val="0"/>
              <w:ind w:left="9" w:hanging="9"/>
              <w:jc w:val="center"/>
              <w:rPr>
                <w:rFonts w:ascii="Times New Roman" w:eastAsia="Times New Roman" w:hAnsi="Times New Roman" w:cs="Times New Roman"/>
                <w:b/>
                <w:lang w:eastAsia="ru-RU"/>
              </w:rPr>
            </w:pPr>
            <w:r w:rsidRPr="00442982">
              <w:rPr>
                <w:rFonts w:ascii="Times New Roman" w:eastAsia="Times New Roman" w:hAnsi="Times New Roman" w:cs="Times New Roman"/>
                <w:b/>
                <w:lang w:eastAsia="ru-RU"/>
              </w:rPr>
              <w:t>Кол</w:t>
            </w:r>
            <w:r w:rsidR="00442982" w:rsidRPr="00442982">
              <w:rPr>
                <w:rFonts w:ascii="Times New Roman" w:eastAsia="Times New Roman" w:hAnsi="Times New Roman" w:cs="Times New Roman"/>
                <w:b/>
                <w:lang w:eastAsia="ru-RU"/>
              </w:rPr>
              <w:t>ичест</w:t>
            </w:r>
            <w:r w:rsidRPr="00442982">
              <w:rPr>
                <w:rFonts w:ascii="Times New Roman" w:eastAsia="Times New Roman" w:hAnsi="Times New Roman" w:cs="Times New Roman"/>
                <w:b/>
                <w:lang w:eastAsia="ru-RU"/>
              </w:rPr>
              <w:t>во</w:t>
            </w:r>
          </w:p>
          <w:p w14:paraId="6213B023" w14:textId="2BECC0E8" w:rsidR="00F913D5" w:rsidRPr="00442982" w:rsidRDefault="00F913D5" w:rsidP="00442982">
            <w:pPr>
              <w:autoSpaceDE w:val="0"/>
              <w:autoSpaceDN w:val="0"/>
              <w:ind w:left="9" w:hanging="9"/>
              <w:jc w:val="center"/>
              <w:rPr>
                <w:rFonts w:ascii="Times New Roman" w:eastAsia="Times New Roman" w:hAnsi="Times New Roman" w:cs="Times New Roman"/>
                <w:b/>
                <w:lang w:eastAsia="ru-RU"/>
              </w:rPr>
            </w:pPr>
            <w:r w:rsidRPr="00442982">
              <w:rPr>
                <w:rFonts w:ascii="Times New Roman" w:eastAsia="Times New Roman" w:hAnsi="Times New Roman" w:cs="Times New Roman"/>
                <w:b/>
                <w:lang w:eastAsia="ru-RU"/>
              </w:rPr>
              <w:t>часов</w:t>
            </w:r>
          </w:p>
        </w:tc>
      </w:tr>
      <w:tr w:rsidR="00F913D5" w:rsidRPr="00BD5A8E" w14:paraId="758B0090" w14:textId="77777777" w:rsidTr="008E3B44">
        <w:trPr>
          <w:trHeight w:val="64"/>
        </w:trPr>
        <w:tc>
          <w:tcPr>
            <w:tcW w:w="562" w:type="dxa"/>
          </w:tcPr>
          <w:p w14:paraId="7D02C63A" w14:textId="77777777" w:rsidR="00F913D5" w:rsidRPr="00442982" w:rsidRDefault="00F913D5" w:rsidP="00442982">
            <w:pPr>
              <w:ind w:left="9" w:hanging="9"/>
              <w:jc w:val="center"/>
              <w:rPr>
                <w:rFonts w:ascii="Times New Roman" w:eastAsia="Calibri" w:hAnsi="Times New Roman" w:cs="Times New Roman"/>
                <w:lang w:eastAsia="ru-RU"/>
              </w:rPr>
            </w:pPr>
            <w:r w:rsidRPr="00442982">
              <w:rPr>
                <w:rFonts w:ascii="Times New Roman" w:eastAsia="Calibri" w:hAnsi="Times New Roman" w:cs="Times New Roman"/>
                <w:lang w:eastAsia="ru-RU"/>
              </w:rPr>
              <w:t>1</w:t>
            </w:r>
          </w:p>
        </w:tc>
        <w:tc>
          <w:tcPr>
            <w:tcW w:w="6946" w:type="dxa"/>
          </w:tcPr>
          <w:p w14:paraId="6E7B8D83" w14:textId="77777777" w:rsidR="00F913D5" w:rsidRPr="00442982" w:rsidRDefault="00F913D5" w:rsidP="00442982">
            <w:pPr>
              <w:autoSpaceDE w:val="0"/>
              <w:autoSpaceDN w:val="0"/>
              <w:ind w:left="9" w:hanging="9"/>
              <w:jc w:val="both"/>
              <w:rPr>
                <w:rFonts w:ascii="Times New Roman" w:eastAsia="Calibri" w:hAnsi="Times New Roman" w:cs="Times New Roman"/>
                <w:lang w:eastAsia="ru-RU"/>
              </w:rPr>
            </w:pPr>
            <w:r w:rsidRPr="00442982">
              <w:rPr>
                <w:rFonts w:ascii="Times New Roman" w:eastAsia="Calibri" w:hAnsi="Times New Roman" w:cs="Times New Roman"/>
                <w:lang w:eastAsia="ru-RU"/>
              </w:rPr>
              <w:t>Основа знаний</w:t>
            </w:r>
          </w:p>
        </w:tc>
        <w:tc>
          <w:tcPr>
            <w:tcW w:w="1843" w:type="dxa"/>
            <w:vAlign w:val="center"/>
          </w:tcPr>
          <w:p w14:paraId="14F0D0E8" w14:textId="77777777" w:rsidR="00F913D5" w:rsidRPr="00442982" w:rsidRDefault="00F913D5" w:rsidP="00442982">
            <w:pPr>
              <w:autoSpaceDE w:val="0"/>
              <w:autoSpaceDN w:val="0"/>
              <w:ind w:left="9" w:hanging="9"/>
              <w:jc w:val="center"/>
              <w:rPr>
                <w:rFonts w:ascii="Times New Roman" w:eastAsia="Times New Roman" w:hAnsi="Times New Roman" w:cs="Times New Roman"/>
                <w:lang w:eastAsia="ru-RU"/>
              </w:rPr>
            </w:pPr>
            <w:r w:rsidRPr="00442982">
              <w:rPr>
                <w:rFonts w:ascii="Times New Roman" w:eastAsia="Times New Roman" w:hAnsi="Times New Roman" w:cs="Times New Roman"/>
                <w:lang w:eastAsia="ru-RU"/>
              </w:rPr>
              <w:t xml:space="preserve">В процессе занятия </w:t>
            </w:r>
          </w:p>
        </w:tc>
      </w:tr>
      <w:tr w:rsidR="00F913D5" w:rsidRPr="00BD5A8E" w14:paraId="1F296EC2" w14:textId="77777777" w:rsidTr="008E3B44">
        <w:trPr>
          <w:trHeight w:val="64"/>
        </w:trPr>
        <w:tc>
          <w:tcPr>
            <w:tcW w:w="562" w:type="dxa"/>
          </w:tcPr>
          <w:p w14:paraId="70A17B90" w14:textId="77777777" w:rsidR="00F913D5" w:rsidRPr="00442982" w:rsidRDefault="00F913D5" w:rsidP="00442982">
            <w:pPr>
              <w:ind w:left="9" w:hanging="9"/>
              <w:jc w:val="center"/>
              <w:rPr>
                <w:rFonts w:ascii="Times New Roman" w:eastAsia="Calibri" w:hAnsi="Times New Roman" w:cs="Times New Roman"/>
                <w:lang w:eastAsia="ru-RU"/>
              </w:rPr>
            </w:pPr>
            <w:r w:rsidRPr="00442982">
              <w:rPr>
                <w:rFonts w:ascii="Times New Roman" w:eastAsia="Calibri" w:hAnsi="Times New Roman" w:cs="Times New Roman"/>
                <w:lang w:eastAsia="ru-RU"/>
              </w:rPr>
              <w:t>2</w:t>
            </w:r>
          </w:p>
        </w:tc>
        <w:tc>
          <w:tcPr>
            <w:tcW w:w="6946" w:type="dxa"/>
          </w:tcPr>
          <w:p w14:paraId="00419EBE" w14:textId="2B4C511B" w:rsidR="00F913D5" w:rsidRPr="00442982" w:rsidRDefault="00F913D5" w:rsidP="00442982">
            <w:pPr>
              <w:ind w:left="9" w:hanging="9"/>
              <w:rPr>
                <w:rFonts w:ascii="Times New Roman" w:eastAsia="Calibri" w:hAnsi="Times New Roman" w:cs="Times New Roman"/>
                <w:bCs/>
              </w:rPr>
            </w:pPr>
            <w:r w:rsidRPr="00442982">
              <w:rPr>
                <w:rFonts w:ascii="Times New Roman" w:eastAsia="Calibri" w:hAnsi="Times New Roman" w:cs="Times New Roman"/>
                <w:bCs/>
              </w:rPr>
              <w:t>Способы самостоятельной деят</w:t>
            </w:r>
            <w:r w:rsidR="00442982">
              <w:rPr>
                <w:rFonts w:ascii="Times New Roman" w:eastAsia="Calibri" w:hAnsi="Times New Roman" w:cs="Times New Roman"/>
                <w:bCs/>
              </w:rPr>
              <w:t>ельности</w:t>
            </w:r>
          </w:p>
        </w:tc>
        <w:tc>
          <w:tcPr>
            <w:tcW w:w="1843" w:type="dxa"/>
            <w:vAlign w:val="center"/>
          </w:tcPr>
          <w:p w14:paraId="7073A262" w14:textId="77777777" w:rsidR="00F913D5" w:rsidRPr="00442982" w:rsidRDefault="00F913D5" w:rsidP="00442982">
            <w:pPr>
              <w:autoSpaceDE w:val="0"/>
              <w:autoSpaceDN w:val="0"/>
              <w:ind w:left="9" w:hanging="9"/>
              <w:jc w:val="center"/>
              <w:rPr>
                <w:rFonts w:ascii="Times New Roman" w:eastAsia="Times New Roman" w:hAnsi="Times New Roman" w:cs="Times New Roman"/>
                <w:lang w:eastAsia="ru-RU"/>
              </w:rPr>
            </w:pPr>
            <w:r w:rsidRPr="00442982">
              <w:rPr>
                <w:rFonts w:ascii="Times New Roman" w:eastAsia="Times New Roman" w:hAnsi="Times New Roman" w:cs="Times New Roman"/>
                <w:lang w:eastAsia="ru-RU"/>
              </w:rPr>
              <w:t>В процессе занятия</w:t>
            </w:r>
          </w:p>
        </w:tc>
      </w:tr>
      <w:tr w:rsidR="00F913D5" w:rsidRPr="00BD5A8E" w14:paraId="4FBD6A41" w14:textId="77777777" w:rsidTr="008E3B44">
        <w:trPr>
          <w:trHeight w:val="64"/>
        </w:trPr>
        <w:tc>
          <w:tcPr>
            <w:tcW w:w="9351" w:type="dxa"/>
            <w:gridSpan w:val="3"/>
            <w:vAlign w:val="center"/>
          </w:tcPr>
          <w:p w14:paraId="138AD295" w14:textId="519FE8F9" w:rsidR="00F913D5" w:rsidRPr="00442982" w:rsidRDefault="00F913D5" w:rsidP="00442982">
            <w:pPr>
              <w:ind w:left="9" w:hanging="9"/>
              <w:jc w:val="center"/>
              <w:rPr>
                <w:rFonts w:ascii="Times New Roman" w:eastAsia="Calibri" w:hAnsi="Times New Roman" w:cs="Times New Roman"/>
              </w:rPr>
            </w:pPr>
            <w:r w:rsidRPr="00442982">
              <w:rPr>
                <w:rFonts w:ascii="Times New Roman" w:eastAsia="Calibri" w:hAnsi="Times New Roman" w:cs="Times New Roman"/>
              </w:rPr>
              <w:t>Физическое совершенствование</w:t>
            </w:r>
          </w:p>
        </w:tc>
      </w:tr>
      <w:tr w:rsidR="00F913D5" w:rsidRPr="00BD5A8E" w14:paraId="734E13A3" w14:textId="77777777" w:rsidTr="008E3B44">
        <w:trPr>
          <w:trHeight w:val="537"/>
        </w:trPr>
        <w:tc>
          <w:tcPr>
            <w:tcW w:w="562" w:type="dxa"/>
          </w:tcPr>
          <w:p w14:paraId="30A22E6F" w14:textId="77777777" w:rsidR="00F913D5" w:rsidRPr="00442982" w:rsidRDefault="00F913D5" w:rsidP="00442982">
            <w:pPr>
              <w:ind w:left="9" w:hanging="9"/>
              <w:jc w:val="center"/>
              <w:rPr>
                <w:rFonts w:ascii="Times New Roman" w:eastAsia="Calibri" w:hAnsi="Times New Roman" w:cs="Times New Roman"/>
                <w:lang w:eastAsia="ru-RU"/>
              </w:rPr>
            </w:pPr>
            <w:r w:rsidRPr="00442982">
              <w:rPr>
                <w:rFonts w:ascii="Times New Roman" w:eastAsia="Calibri" w:hAnsi="Times New Roman" w:cs="Times New Roman"/>
                <w:lang w:eastAsia="ru-RU"/>
              </w:rPr>
              <w:t>1</w:t>
            </w:r>
          </w:p>
        </w:tc>
        <w:tc>
          <w:tcPr>
            <w:tcW w:w="6946" w:type="dxa"/>
          </w:tcPr>
          <w:p w14:paraId="58DC249A" w14:textId="7577875A" w:rsidR="00F913D5" w:rsidRPr="00442982" w:rsidRDefault="00F913D5" w:rsidP="00442982">
            <w:pPr>
              <w:ind w:left="9" w:hanging="9"/>
              <w:jc w:val="both"/>
              <w:rPr>
                <w:rFonts w:ascii="Times New Roman" w:eastAsia="Times New Roman" w:hAnsi="Times New Roman" w:cs="Times New Roman"/>
                <w:lang w:eastAsia="ru-RU"/>
              </w:rPr>
            </w:pPr>
            <w:r w:rsidRPr="00442982">
              <w:rPr>
                <w:rFonts w:ascii="Times New Roman" w:eastAsia="Calibri" w:hAnsi="Times New Roman" w:cs="Times New Roman"/>
              </w:rPr>
              <w:t>Комплексы упражнений для развития физических качеств (гибкости, силы, выносливости, быст</w:t>
            </w:r>
            <w:r w:rsidR="005562CD">
              <w:rPr>
                <w:rFonts w:ascii="Times New Roman" w:eastAsia="Calibri" w:hAnsi="Times New Roman" w:cs="Times New Roman"/>
              </w:rPr>
              <w:t>роты и скоростных способностей)</w:t>
            </w:r>
          </w:p>
        </w:tc>
        <w:tc>
          <w:tcPr>
            <w:tcW w:w="1843" w:type="dxa"/>
            <w:vAlign w:val="center"/>
          </w:tcPr>
          <w:p w14:paraId="1074FE57" w14:textId="77777777" w:rsidR="00F913D5" w:rsidRPr="00442982" w:rsidRDefault="00F913D5" w:rsidP="00442982">
            <w:pPr>
              <w:autoSpaceDE w:val="0"/>
              <w:autoSpaceDN w:val="0"/>
              <w:ind w:left="9" w:hanging="9"/>
              <w:jc w:val="center"/>
              <w:rPr>
                <w:rFonts w:ascii="Times New Roman" w:eastAsia="Times New Roman" w:hAnsi="Times New Roman" w:cs="Times New Roman"/>
                <w:lang w:eastAsia="ru-RU"/>
              </w:rPr>
            </w:pPr>
            <w:r w:rsidRPr="00442982">
              <w:rPr>
                <w:rFonts w:ascii="Times New Roman" w:eastAsia="Times New Roman" w:hAnsi="Times New Roman" w:cs="Times New Roman"/>
                <w:lang w:eastAsia="ru-RU"/>
              </w:rPr>
              <w:t>В процессе занятия</w:t>
            </w:r>
          </w:p>
        </w:tc>
      </w:tr>
      <w:tr w:rsidR="00F913D5" w:rsidRPr="00BD5A8E" w14:paraId="32829C48" w14:textId="77777777" w:rsidTr="008E3B44">
        <w:trPr>
          <w:trHeight w:val="287"/>
        </w:trPr>
        <w:tc>
          <w:tcPr>
            <w:tcW w:w="562" w:type="dxa"/>
          </w:tcPr>
          <w:p w14:paraId="155451B9" w14:textId="77777777" w:rsidR="00F913D5" w:rsidRPr="00442982" w:rsidRDefault="00F913D5" w:rsidP="00442982">
            <w:pPr>
              <w:ind w:left="9" w:hanging="9"/>
              <w:jc w:val="center"/>
              <w:rPr>
                <w:rFonts w:ascii="Times New Roman" w:eastAsia="Calibri" w:hAnsi="Times New Roman" w:cs="Times New Roman"/>
                <w:lang w:eastAsia="ru-RU"/>
              </w:rPr>
            </w:pPr>
            <w:r w:rsidRPr="00442982">
              <w:rPr>
                <w:rFonts w:ascii="Times New Roman" w:eastAsia="Calibri" w:hAnsi="Times New Roman" w:cs="Times New Roman"/>
                <w:lang w:eastAsia="ru-RU"/>
              </w:rPr>
              <w:t>2</w:t>
            </w:r>
          </w:p>
        </w:tc>
        <w:tc>
          <w:tcPr>
            <w:tcW w:w="6946" w:type="dxa"/>
          </w:tcPr>
          <w:p w14:paraId="5ECFE346" w14:textId="66ABE030" w:rsidR="00F913D5" w:rsidRPr="00442982" w:rsidRDefault="00F913D5" w:rsidP="00442982">
            <w:pPr>
              <w:ind w:left="9" w:hanging="9"/>
              <w:jc w:val="both"/>
              <w:rPr>
                <w:rFonts w:ascii="Times New Roman" w:eastAsia="Calibri" w:hAnsi="Times New Roman" w:cs="Times New Roman"/>
              </w:rPr>
            </w:pPr>
            <w:r w:rsidRPr="00442982">
              <w:rPr>
                <w:rFonts w:ascii="Times New Roman" w:eastAsia="Calibri" w:hAnsi="Times New Roman" w:cs="Times New Roman"/>
              </w:rPr>
              <w:t>Изучение и совершенствование техники двигательных действий (элементов) фитнес-аэробики, акробатических упражнений, изученные на уровне основного общего образования</w:t>
            </w:r>
          </w:p>
        </w:tc>
        <w:tc>
          <w:tcPr>
            <w:tcW w:w="1843" w:type="dxa"/>
            <w:vAlign w:val="center"/>
          </w:tcPr>
          <w:p w14:paraId="684ECFB1" w14:textId="77777777" w:rsidR="00F913D5" w:rsidRPr="00442982" w:rsidRDefault="00F913D5" w:rsidP="00442982">
            <w:pPr>
              <w:autoSpaceDE w:val="0"/>
              <w:autoSpaceDN w:val="0"/>
              <w:ind w:left="9" w:hanging="9"/>
              <w:jc w:val="center"/>
              <w:rPr>
                <w:rFonts w:ascii="Times New Roman" w:eastAsia="Times New Roman" w:hAnsi="Times New Roman" w:cs="Times New Roman"/>
                <w:lang w:eastAsia="ru-RU"/>
              </w:rPr>
            </w:pPr>
            <w:r w:rsidRPr="00442982">
              <w:rPr>
                <w:rFonts w:ascii="Times New Roman" w:eastAsia="Times New Roman" w:hAnsi="Times New Roman" w:cs="Times New Roman"/>
                <w:lang w:eastAsia="ru-RU"/>
              </w:rPr>
              <w:t>В процессе занятия</w:t>
            </w:r>
          </w:p>
        </w:tc>
      </w:tr>
      <w:tr w:rsidR="00F913D5" w:rsidRPr="00BD5A8E" w14:paraId="2B863FA9" w14:textId="77777777" w:rsidTr="008E3B44">
        <w:trPr>
          <w:trHeight w:val="287"/>
        </w:trPr>
        <w:tc>
          <w:tcPr>
            <w:tcW w:w="562" w:type="dxa"/>
          </w:tcPr>
          <w:p w14:paraId="57B24DF9" w14:textId="77777777" w:rsidR="00F913D5" w:rsidRPr="00442982" w:rsidRDefault="00F913D5" w:rsidP="00442982">
            <w:pPr>
              <w:ind w:left="9" w:hanging="9"/>
              <w:jc w:val="center"/>
              <w:rPr>
                <w:rFonts w:ascii="Times New Roman" w:eastAsia="Calibri" w:hAnsi="Times New Roman" w:cs="Times New Roman"/>
                <w:lang w:eastAsia="ru-RU"/>
              </w:rPr>
            </w:pPr>
            <w:r w:rsidRPr="00442982">
              <w:rPr>
                <w:rFonts w:ascii="Times New Roman" w:eastAsia="Calibri" w:hAnsi="Times New Roman" w:cs="Times New Roman"/>
                <w:lang w:eastAsia="ru-RU"/>
              </w:rPr>
              <w:t>3</w:t>
            </w:r>
          </w:p>
        </w:tc>
        <w:tc>
          <w:tcPr>
            <w:tcW w:w="6946" w:type="dxa"/>
          </w:tcPr>
          <w:p w14:paraId="5EB8740A" w14:textId="576659FD" w:rsidR="00F913D5" w:rsidRPr="00442982" w:rsidRDefault="00F913D5" w:rsidP="005562CD">
            <w:pPr>
              <w:ind w:left="9" w:hanging="9"/>
              <w:jc w:val="both"/>
              <w:rPr>
                <w:rFonts w:ascii="Times New Roman" w:eastAsia="Calibri" w:hAnsi="Times New Roman" w:cs="Times New Roman"/>
              </w:rPr>
            </w:pPr>
            <w:r w:rsidRPr="00442982">
              <w:rPr>
                <w:rFonts w:ascii="Times New Roman" w:eastAsia="Calibri" w:hAnsi="Times New Roman" w:cs="Times New Roman"/>
              </w:rPr>
              <w:t>Классическая аэробика: структурные элементы высокой интенсивности (</w:t>
            </w:r>
            <w:proofErr w:type="spellStart"/>
            <w:r w:rsidRPr="00442982">
              <w:rPr>
                <w:rFonts w:ascii="Times New Roman" w:eastAsia="Calibri" w:hAnsi="Times New Roman" w:cs="Times New Roman"/>
              </w:rPr>
              <w:t>High</w:t>
            </w:r>
            <w:proofErr w:type="spellEnd"/>
            <w:r w:rsidRPr="00442982">
              <w:rPr>
                <w:rFonts w:ascii="Times New Roman" w:eastAsia="Calibri" w:hAnsi="Times New Roman" w:cs="Times New Roman"/>
              </w:rPr>
              <w:t xml:space="preserve"> </w:t>
            </w:r>
            <w:proofErr w:type="spellStart"/>
            <w:r w:rsidRPr="00442982">
              <w:rPr>
                <w:rFonts w:ascii="Times New Roman" w:eastAsia="Calibri" w:hAnsi="Times New Roman" w:cs="Times New Roman"/>
              </w:rPr>
              <w:t>impact</w:t>
            </w:r>
            <w:proofErr w:type="spellEnd"/>
            <w:r w:rsidRPr="00442982">
              <w:rPr>
                <w:rFonts w:ascii="Times New Roman" w:eastAsia="Calibri" w:hAnsi="Times New Roman" w:cs="Times New Roman"/>
              </w:rPr>
              <w:t xml:space="preserve">), выполнение различных элементов без смены и со сменой лидирующей ноги, движения </w:t>
            </w:r>
            <w:r w:rsidR="004213FF" w:rsidRPr="00442982">
              <w:rPr>
                <w:rFonts w:ascii="Times New Roman" w:eastAsia="Calibri" w:hAnsi="Times New Roman" w:cs="Times New Roman"/>
              </w:rPr>
              <w:t>руками (</w:t>
            </w:r>
            <w:r w:rsidRPr="00442982">
              <w:rPr>
                <w:rFonts w:ascii="Times New Roman" w:eastAsia="Calibri" w:hAnsi="Times New Roman" w:cs="Times New Roman"/>
              </w:rPr>
              <w:t>в том числ</w:t>
            </w:r>
            <w:r w:rsidR="005562CD">
              <w:rPr>
                <w:rFonts w:ascii="Times New Roman" w:eastAsia="Calibri" w:hAnsi="Times New Roman" w:cs="Times New Roman"/>
              </w:rPr>
              <w:t>е в сочетании с движениями ног)</w:t>
            </w:r>
          </w:p>
        </w:tc>
        <w:tc>
          <w:tcPr>
            <w:tcW w:w="1843" w:type="dxa"/>
            <w:vAlign w:val="center"/>
          </w:tcPr>
          <w:p w14:paraId="65488E41" w14:textId="77777777" w:rsidR="00F913D5" w:rsidRPr="00442982" w:rsidRDefault="00F913D5" w:rsidP="00442982">
            <w:pPr>
              <w:autoSpaceDE w:val="0"/>
              <w:autoSpaceDN w:val="0"/>
              <w:ind w:left="9" w:hanging="9"/>
              <w:jc w:val="center"/>
              <w:rPr>
                <w:rFonts w:ascii="Times New Roman" w:eastAsia="Times New Roman" w:hAnsi="Times New Roman" w:cs="Times New Roman"/>
                <w:lang w:eastAsia="ru-RU"/>
              </w:rPr>
            </w:pPr>
            <w:r w:rsidRPr="00442982">
              <w:rPr>
                <w:rFonts w:ascii="Times New Roman" w:eastAsia="Times New Roman" w:hAnsi="Times New Roman" w:cs="Times New Roman"/>
                <w:lang w:eastAsia="ru-RU"/>
              </w:rPr>
              <w:t>4</w:t>
            </w:r>
          </w:p>
        </w:tc>
      </w:tr>
      <w:tr w:rsidR="00F913D5" w:rsidRPr="00BD5A8E" w14:paraId="38558525" w14:textId="77777777" w:rsidTr="008E3B44">
        <w:trPr>
          <w:trHeight w:val="287"/>
        </w:trPr>
        <w:tc>
          <w:tcPr>
            <w:tcW w:w="562" w:type="dxa"/>
          </w:tcPr>
          <w:p w14:paraId="58450D63" w14:textId="77777777" w:rsidR="00F913D5" w:rsidRPr="00442982" w:rsidRDefault="00F913D5" w:rsidP="00442982">
            <w:pPr>
              <w:ind w:left="9" w:hanging="9"/>
              <w:jc w:val="center"/>
              <w:rPr>
                <w:rFonts w:ascii="Times New Roman" w:eastAsia="Calibri" w:hAnsi="Times New Roman" w:cs="Times New Roman"/>
                <w:lang w:eastAsia="ru-RU"/>
              </w:rPr>
            </w:pPr>
            <w:r w:rsidRPr="00442982">
              <w:rPr>
                <w:rFonts w:ascii="Times New Roman" w:eastAsia="Calibri" w:hAnsi="Times New Roman" w:cs="Times New Roman"/>
                <w:lang w:eastAsia="ru-RU"/>
              </w:rPr>
              <w:t>4</w:t>
            </w:r>
          </w:p>
        </w:tc>
        <w:tc>
          <w:tcPr>
            <w:tcW w:w="6946" w:type="dxa"/>
          </w:tcPr>
          <w:p w14:paraId="576B6523" w14:textId="54919175" w:rsidR="002D769A" w:rsidRPr="00442982" w:rsidRDefault="002D769A" w:rsidP="00442982">
            <w:pPr>
              <w:ind w:left="9" w:hanging="9"/>
              <w:jc w:val="both"/>
              <w:rPr>
                <w:rFonts w:ascii="Times New Roman" w:eastAsia="Calibri" w:hAnsi="Times New Roman" w:cs="Times New Roman"/>
              </w:rPr>
            </w:pPr>
            <w:r w:rsidRPr="00442982">
              <w:rPr>
                <w:rFonts w:ascii="Times New Roman" w:eastAsia="Calibri" w:hAnsi="Times New Roman" w:cs="Times New Roman"/>
              </w:rPr>
              <w:t xml:space="preserve">Функциональная тренировка: биомеханика основных движений (приседания, тяги, выпады, отжимания, жимы, прыжки и так далее). </w:t>
            </w:r>
          </w:p>
          <w:p w14:paraId="6C1F6461" w14:textId="3DEBF745" w:rsidR="00F913D5" w:rsidRPr="00442982" w:rsidRDefault="005562CD" w:rsidP="005562CD">
            <w:pPr>
              <w:ind w:left="9" w:hanging="9"/>
              <w:jc w:val="both"/>
              <w:rPr>
                <w:rFonts w:ascii="Times New Roman" w:eastAsia="Calibri" w:hAnsi="Times New Roman" w:cs="Times New Roman"/>
              </w:rPr>
            </w:pPr>
            <w:r>
              <w:rPr>
                <w:rFonts w:ascii="Times New Roman" w:eastAsia="Calibri" w:hAnsi="Times New Roman" w:cs="Times New Roman"/>
              </w:rPr>
              <w:t>К</w:t>
            </w:r>
            <w:r w:rsidR="002D769A" w:rsidRPr="00442982">
              <w:rPr>
                <w:rFonts w:ascii="Times New Roman" w:eastAsia="Calibri" w:hAnsi="Times New Roman" w:cs="Times New Roman"/>
              </w:rPr>
              <w:t>омплексы и комбинации упражнений из основных движений; упражнения на развитие силы мышц нижних и верхних конечностей (</w:t>
            </w:r>
            <w:proofErr w:type="spellStart"/>
            <w:r w:rsidR="002D769A" w:rsidRPr="00442982">
              <w:rPr>
                <w:rFonts w:ascii="Times New Roman" w:eastAsia="Calibri" w:hAnsi="Times New Roman" w:cs="Times New Roman"/>
              </w:rPr>
              <w:t>односуставные</w:t>
            </w:r>
            <w:proofErr w:type="spellEnd"/>
            <w:r w:rsidR="002D769A" w:rsidRPr="00442982">
              <w:rPr>
                <w:rFonts w:ascii="Times New Roman" w:eastAsia="Calibri" w:hAnsi="Times New Roman" w:cs="Times New Roman"/>
              </w:rPr>
              <w:t xml:space="preserve"> и многосуставные); упражнения групп мышц туловища (спины, груди, живота, </w:t>
            </w:r>
            <w:r w:rsidR="004213FF" w:rsidRPr="00442982">
              <w:rPr>
                <w:rFonts w:ascii="Times New Roman" w:eastAsia="Calibri" w:hAnsi="Times New Roman" w:cs="Times New Roman"/>
              </w:rPr>
              <w:t>ягодиц) с</w:t>
            </w:r>
            <w:r w:rsidR="002D769A" w:rsidRPr="00442982">
              <w:rPr>
                <w:rFonts w:ascii="Times New Roman" w:eastAsia="Calibri" w:hAnsi="Times New Roman" w:cs="Times New Roman"/>
              </w:rPr>
              <w:t xml:space="preserve"> использованием сопротивления собственного веса, гантелей и </w:t>
            </w:r>
            <w:proofErr w:type="spellStart"/>
            <w:r w:rsidR="004213FF" w:rsidRPr="00442982">
              <w:rPr>
                <w:rFonts w:ascii="Times New Roman" w:eastAsia="Calibri" w:hAnsi="Times New Roman" w:cs="Times New Roman"/>
              </w:rPr>
              <w:t>медболов</w:t>
            </w:r>
            <w:proofErr w:type="spellEnd"/>
            <w:r w:rsidR="004213FF" w:rsidRPr="00442982">
              <w:rPr>
                <w:rFonts w:ascii="Times New Roman" w:eastAsia="Calibri" w:hAnsi="Times New Roman" w:cs="Times New Roman"/>
              </w:rPr>
              <w:t xml:space="preserve"> в</w:t>
            </w:r>
            <w:r w:rsidR="002D769A" w:rsidRPr="00442982">
              <w:rPr>
                <w:rFonts w:ascii="Times New Roman" w:eastAsia="Calibri" w:hAnsi="Times New Roman" w:cs="Times New Roman"/>
              </w:rPr>
              <w:t xml:space="preserve"> различных исходны</w:t>
            </w:r>
            <w:r>
              <w:rPr>
                <w:rFonts w:ascii="Times New Roman" w:eastAsia="Calibri" w:hAnsi="Times New Roman" w:cs="Times New Roman"/>
              </w:rPr>
              <w:t>х положениях – стоя, сидя, лежа</w:t>
            </w:r>
          </w:p>
        </w:tc>
        <w:tc>
          <w:tcPr>
            <w:tcW w:w="1843" w:type="dxa"/>
            <w:vAlign w:val="center"/>
          </w:tcPr>
          <w:p w14:paraId="0B5AE024" w14:textId="77777777" w:rsidR="00F913D5" w:rsidRPr="00442982" w:rsidRDefault="00F913D5" w:rsidP="00442982">
            <w:pPr>
              <w:autoSpaceDE w:val="0"/>
              <w:autoSpaceDN w:val="0"/>
              <w:ind w:left="9" w:hanging="9"/>
              <w:jc w:val="center"/>
              <w:rPr>
                <w:rFonts w:ascii="Times New Roman" w:eastAsia="Times New Roman" w:hAnsi="Times New Roman" w:cs="Times New Roman"/>
                <w:lang w:eastAsia="ru-RU"/>
              </w:rPr>
            </w:pPr>
            <w:r w:rsidRPr="00442982">
              <w:rPr>
                <w:rFonts w:ascii="Times New Roman" w:eastAsia="Times New Roman" w:hAnsi="Times New Roman" w:cs="Times New Roman"/>
                <w:lang w:eastAsia="ru-RU"/>
              </w:rPr>
              <w:t>4</w:t>
            </w:r>
          </w:p>
        </w:tc>
      </w:tr>
      <w:tr w:rsidR="00F913D5" w:rsidRPr="00BD5A8E" w14:paraId="4AA4C0BF" w14:textId="77777777" w:rsidTr="008E3B44">
        <w:trPr>
          <w:trHeight w:val="287"/>
        </w:trPr>
        <w:tc>
          <w:tcPr>
            <w:tcW w:w="562" w:type="dxa"/>
          </w:tcPr>
          <w:p w14:paraId="43E19B88" w14:textId="77777777" w:rsidR="00F913D5" w:rsidRPr="00442982" w:rsidRDefault="00F913D5" w:rsidP="00442982">
            <w:pPr>
              <w:ind w:left="9" w:hanging="9"/>
              <w:jc w:val="center"/>
              <w:rPr>
                <w:rFonts w:ascii="Times New Roman" w:eastAsia="Calibri" w:hAnsi="Times New Roman" w:cs="Times New Roman"/>
                <w:lang w:eastAsia="ru-RU"/>
              </w:rPr>
            </w:pPr>
            <w:r w:rsidRPr="00442982">
              <w:rPr>
                <w:rFonts w:ascii="Times New Roman" w:eastAsia="Calibri" w:hAnsi="Times New Roman" w:cs="Times New Roman"/>
                <w:lang w:eastAsia="ru-RU"/>
              </w:rPr>
              <w:t>5</w:t>
            </w:r>
          </w:p>
        </w:tc>
        <w:tc>
          <w:tcPr>
            <w:tcW w:w="6946" w:type="dxa"/>
          </w:tcPr>
          <w:p w14:paraId="65262870" w14:textId="61E63164" w:rsidR="00F913D5" w:rsidRPr="00442982" w:rsidRDefault="005562CD" w:rsidP="005562CD">
            <w:pPr>
              <w:ind w:left="9" w:hanging="9"/>
              <w:jc w:val="both"/>
              <w:rPr>
                <w:rFonts w:ascii="Times New Roman" w:eastAsia="Calibri" w:hAnsi="Times New Roman" w:cs="Times New Roman"/>
              </w:rPr>
            </w:pPr>
            <w:r>
              <w:rPr>
                <w:rFonts w:ascii="Times New Roman" w:eastAsia="Calibri" w:hAnsi="Times New Roman" w:cs="Times New Roman"/>
              </w:rPr>
              <w:t>С</w:t>
            </w:r>
            <w:r w:rsidR="00F913D5" w:rsidRPr="00442982">
              <w:rPr>
                <w:rFonts w:ascii="Times New Roman" w:eastAsia="Calibri" w:hAnsi="Times New Roman" w:cs="Times New Roman"/>
              </w:rPr>
              <w:t>очетания маршевых и синкопированных элементов, сочетание маршевых и лифтовых элементов, комплексы и комбинации классической аэробики на развитие выносливости, гибкости, координации и силы;</w:t>
            </w:r>
            <w:r>
              <w:rPr>
                <w:rFonts w:ascii="Times New Roman" w:eastAsia="Calibri" w:hAnsi="Times New Roman" w:cs="Times New Roman"/>
              </w:rPr>
              <w:t xml:space="preserve"> </w:t>
            </w:r>
            <w:r w:rsidR="00F913D5" w:rsidRPr="00442982">
              <w:rPr>
                <w:rFonts w:ascii="Times New Roman" w:eastAsia="Calibri" w:hAnsi="Times New Roman" w:cs="Times New Roman"/>
              </w:rPr>
              <w:t>подбор элементов, движений</w:t>
            </w:r>
            <w:r>
              <w:rPr>
                <w:rFonts w:ascii="Times New Roman" w:eastAsia="Calibri" w:hAnsi="Times New Roman" w:cs="Times New Roman"/>
              </w:rPr>
              <w:t xml:space="preserve"> и связок классической аэробики</w:t>
            </w:r>
          </w:p>
        </w:tc>
        <w:tc>
          <w:tcPr>
            <w:tcW w:w="1843" w:type="dxa"/>
            <w:vAlign w:val="center"/>
          </w:tcPr>
          <w:p w14:paraId="03EA329F" w14:textId="77777777" w:rsidR="00F913D5" w:rsidRPr="00442982" w:rsidRDefault="00F913D5" w:rsidP="00442982">
            <w:pPr>
              <w:autoSpaceDE w:val="0"/>
              <w:autoSpaceDN w:val="0"/>
              <w:ind w:left="9" w:hanging="9"/>
              <w:jc w:val="center"/>
              <w:rPr>
                <w:rFonts w:ascii="Times New Roman" w:eastAsia="Times New Roman" w:hAnsi="Times New Roman" w:cs="Times New Roman"/>
                <w:lang w:eastAsia="ru-RU"/>
              </w:rPr>
            </w:pPr>
            <w:r w:rsidRPr="00442982">
              <w:rPr>
                <w:rFonts w:ascii="Times New Roman" w:eastAsia="Times New Roman" w:hAnsi="Times New Roman" w:cs="Times New Roman"/>
                <w:lang w:eastAsia="ru-RU"/>
              </w:rPr>
              <w:t>4</w:t>
            </w:r>
          </w:p>
        </w:tc>
      </w:tr>
      <w:tr w:rsidR="00F913D5" w:rsidRPr="00BD5A8E" w14:paraId="7C62472C" w14:textId="77777777" w:rsidTr="008E3B44">
        <w:trPr>
          <w:trHeight w:val="287"/>
        </w:trPr>
        <w:tc>
          <w:tcPr>
            <w:tcW w:w="562" w:type="dxa"/>
          </w:tcPr>
          <w:p w14:paraId="2D834810" w14:textId="77777777" w:rsidR="00F913D5" w:rsidRPr="00442982" w:rsidRDefault="00F913D5" w:rsidP="00442982">
            <w:pPr>
              <w:ind w:left="9" w:hanging="9"/>
              <w:jc w:val="center"/>
              <w:rPr>
                <w:rFonts w:ascii="Times New Roman" w:eastAsia="Calibri" w:hAnsi="Times New Roman" w:cs="Times New Roman"/>
                <w:lang w:eastAsia="ru-RU"/>
              </w:rPr>
            </w:pPr>
            <w:r w:rsidRPr="00442982">
              <w:rPr>
                <w:rFonts w:ascii="Times New Roman" w:eastAsia="Calibri" w:hAnsi="Times New Roman" w:cs="Times New Roman"/>
                <w:lang w:eastAsia="ru-RU"/>
              </w:rPr>
              <w:t>6</w:t>
            </w:r>
          </w:p>
        </w:tc>
        <w:tc>
          <w:tcPr>
            <w:tcW w:w="6946" w:type="dxa"/>
          </w:tcPr>
          <w:p w14:paraId="2E46B1E2" w14:textId="18B09C52" w:rsidR="00F913D5" w:rsidRPr="00442982" w:rsidRDefault="002D769A" w:rsidP="00442982">
            <w:pPr>
              <w:ind w:left="9" w:hanging="9"/>
              <w:jc w:val="both"/>
              <w:rPr>
                <w:rFonts w:ascii="Times New Roman" w:eastAsia="Arial Unicode MS" w:hAnsi="Times New Roman" w:cs="Times New Roman"/>
                <w:color w:val="000000"/>
                <w:lang w:eastAsia="ru-RU" w:bidi="ru-RU"/>
              </w:rPr>
            </w:pPr>
            <w:r w:rsidRPr="00442982">
              <w:rPr>
                <w:rFonts w:ascii="Times New Roman" w:eastAsia="Calibri" w:hAnsi="Times New Roman" w:cs="Times New Roman"/>
              </w:rPr>
              <w:t xml:space="preserve">Степ-аэробика: базовые шаги и различные элементы без смены и со сменой лидирующей ноги, движения руками (в том числе в сочетании с </w:t>
            </w:r>
            <w:r w:rsidRPr="00442982">
              <w:rPr>
                <w:rFonts w:ascii="Times New Roman" w:eastAsia="Calibri" w:hAnsi="Times New Roman" w:cs="Times New Roman"/>
              </w:rPr>
              <w:lastRenderedPageBreak/>
              <w:t>движениями ног). комплексы и комбинации базовых шагов и элементов различной сложности степ-аэробики под музыкальное сопровождение и без него с учетом интенсивности</w:t>
            </w:r>
            <w:r w:rsidR="00BD5A8E" w:rsidRPr="00442982">
              <w:rPr>
                <w:rFonts w:ascii="Times New Roman" w:eastAsia="Calibri" w:hAnsi="Times New Roman" w:cs="Times New Roman"/>
              </w:rPr>
              <w:t xml:space="preserve"> </w:t>
            </w:r>
            <w:r w:rsidR="005562CD">
              <w:rPr>
                <w:rFonts w:ascii="Times New Roman" w:eastAsia="Calibri" w:hAnsi="Times New Roman" w:cs="Times New Roman"/>
              </w:rPr>
              <w:t>и ритма движений</w:t>
            </w:r>
          </w:p>
        </w:tc>
        <w:tc>
          <w:tcPr>
            <w:tcW w:w="1843" w:type="dxa"/>
            <w:vAlign w:val="center"/>
          </w:tcPr>
          <w:p w14:paraId="6922F01C" w14:textId="77777777" w:rsidR="00F913D5" w:rsidRPr="00442982" w:rsidRDefault="00F913D5" w:rsidP="00442982">
            <w:pPr>
              <w:autoSpaceDE w:val="0"/>
              <w:autoSpaceDN w:val="0"/>
              <w:ind w:left="9" w:hanging="9"/>
              <w:jc w:val="center"/>
              <w:rPr>
                <w:rFonts w:ascii="Times New Roman" w:eastAsia="Times New Roman" w:hAnsi="Times New Roman" w:cs="Times New Roman"/>
                <w:lang w:eastAsia="ru-RU"/>
              </w:rPr>
            </w:pPr>
            <w:r w:rsidRPr="00442982">
              <w:rPr>
                <w:rFonts w:ascii="Times New Roman" w:eastAsia="Times New Roman" w:hAnsi="Times New Roman" w:cs="Times New Roman"/>
                <w:lang w:eastAsia="ru-RU"/>
              </w:rPr>
              <w:lastRenderedPageBreak/>
              <w:t>4</w:t>
            </w:r>
          </w:p>
        </w:tc>
      </w:tr>
      <w:tr w:rsidR="00F913D5" w:rsidRPr="00BD5A8E" w14:paraId="46704605" w14:textId="77777777" w:rsidTr="008E3B44">
        <w:trPr>
          <w:trHeight w:val="287"/>
        </w:trPr>
        <w:tc>
          <w:tcPr>
            <w:tcW w:w="562" w:type="dxa"/>
          </w:tcPr>
          <w:p w14:paraId="61515D7E" w14:textId="77777777" w:rsidR="00F913D5" w:rsidRPr="00442982" w:rsidRDefault="00F913D5" w:rsidP="00442982">
            <w:pPr>
              <w:ind w:left="9" w:hanging="9"/>
              <w:jc w:val="center"/>
              <w:rPr>
                <w:rFonts w:ascii="Times New Roman" w:eastAsia="Calibri" w:hAnsi="Times New Roman" w:cs="Times New Roman"/>
                <w:lang w:eastAsia="ru-RU"/>
              </w:rPr>
            </w:pPr>
            <w:r w:rsidRPr="00442982">
              <w:rPr>
                <w:rFonts w:ascii="Times New Roman" w:eastAsia="Calibri" w:hAnsi="Times New Roman" w:cs="Times New Roman"/>
                <w:lang w:eastAsia="ru-RU"/>
              </w:rPr>
              <w:t>7</w:t>
            </w:r>
          </w:p>
        </w:tc>
        <w:tc>
          <w:tcPr>
            <w:tcW w:w="6946" w:type="dxa"/>
          </w:tcPr>
          <w:p w14:paraId="5459F11F" w14:textId="5F87C34B" w:rsidR="002D769A" w:rsidRPr="00442982" w:rsidRDefault="005562CD" w:rsidP="00442982">
            <w:pPr>
              <w:ind w:left="9" w:hanging="9"/>
              <w:jc w:val="both"/>
              <w:rPr>
                <w:rFonts w:ascii="Times New Roman" w:eastAsia="Calibri" w:hAnsi="Times New Roman" w:cs="Times New Roman"/>
              </w:rPr>
            </w:pPr>
            <w:r w:rsidRPr="00442982">
              <w:rPr>
                <w:rFonts w:ascii="Times New Roman" w:eastAsia="Calibri" w:hAnsi="Times New Roman" w:cs="Times New Roman"/>
              </w:rPr>
              <w:t>Комплексы и комбинации упражнений из основных движений</w:t>
            </w:r>
            <w:r>
              <w:rPr>
                <w:rFonts w:ascii="Times New Roman" w:eastAsia="Calibri" w:hAnsi="Times New Roman" w:cs="Times New Roman"/>
              </w:rPr>
              <w:t>.</w:t>
            </w:r>
            <w:r w:rsidRPr="00442982">
              <w:rPr>
                <w:rFonts w:ascii="Times New Roman" w:eastAsia="Calibri" w:hAnsi="Times New Roman" w:cs="Times New Roman"/>
              </w:rPr>
              <w:t xml:space="preserve"> </w:t>
            </w:r>
          </w:p>
          <w:p w14:paraId="097C8404" w14:textId="4669768A" w:rsidR="00F913D5" w:rsidRPr="00442982" w:rsidRDefault="005562CD" w:rsidP="005562CD">
            <w:pPr>
              <w:ind w:left="9" w:hanging="9"/>
              <w:jc w:val="both"/>
              <w:rPr>
                <w:rFonts w:ascii="Times New Roman" w:eastAsia="Calibri" w:hAnsi="Times New Roman" w:cs="Times New Roman"/>
              </w:rPr>
            </w:pPr>
            <w:r w:rsidRPr="00442982">
              <w:rPr>
                <w:rFonts w:ascii="Times New Roman" w:eastAsia="Calibri" w:hAnsi="Times New Roman" w:cs="Times New Roman"/>
              </w:rPr>
              <w:t xml:space="preserve">Упражнения на развитие силы мышц нижних и верхних конечностей </w:t>
            </w:r>
            <w:r w:rsidR="002D769A" w:rsidRPr="00442982">
              <w:rPr>
                <w:rFonts w:ascii="Times New Roman" w:eastAsia="Calibri" w:hAnsi="Times New Roman" w:cs="Times New Roman"/>
              </w:rPr>
              <w:t>(</w:t>
            </w:r>
            <w:proofErr w:type="spellStart"/>
            <w:r w:rsidR="002D769A" w:rsidRPr="00442982">
              <w:rPr>
                <w:rFonts w:ascii="Times New Roman" w:eastAsia="Calibri" w:hAnsi="Times New Roman" w:cs="Times New Roman"/>
              </w:rPr>
              <w:t>односуставные</w:t>
            </w:r>
            <w:proofErr w:type="spellEnd"/>
            <w:r w:rsidR="002D769A" w:rsidRPr="00442982">
              <w:rPr>
                <w:rFonts w:ascii="Times New Roman" w:eastAsia="Calibri" w:hAnsi="Times New Roman" w:cs="Times New Roman"/>
              </w:rPr>
              <w:t xml:space="preserve"> и многосуставные); упражнения групп мышц туловища (спины, груди, живота, ягодиц)</w:t>
            </w:r>
            <w:r w:rsidR="00BD5A8E" w:rsidRPr="00442982">
              <w:rPr>
                <w:rFonts w:ascii="Times New Roman" w:eastAsia="Calibri" w:hAnsi="Times New Roman" w:cs="Times New Roman"/>
              </w:rPr>
              <w:t xml:space="preserve"> </w:t>
            </w:r>
            <w:r w:rsidR="002D769A" w:rsidRPr="00442982">
              <w:rPr>
                <w:rFonts w:ascii="Times New Roman" w:eastAsia="Calibri" w:hAnsi="Times New Roman" w:cs="Times New Roman"/>
              </w:rPr>
              <w:t xml:space="preserve">с использованием сопротивления собственного веса, гантелей и </w:t>
            </w:r>
            <w:proofErr w:type="spellStart"/>
            <w:r w:rsidR="002D769A" w:rsidRPr="00442982">
              <w:rPr>
                <w:rFonts w:ascii="Times New Roman" w:eastAsia="Calibri" w:hAnsi="Times New Roman" w:cs="Times New Roman"/>
              </w:rPr>
              <w:t>медболов</w:t>
            </w:r>
            <w:proofErr w:type="spellEnd"/>
            <w:r w:rsidR="00BD5A8E" w:rsidRPr="00442982">
              <w:rPr>
                <w:rFonts w:ascii="Times New Roman" w:eastAsia="Calibri" w:hAnsi="Times New Roman" w:cs="Times New Roman"/>
              </w:rPr>
              <w:t xml:space="preserve"> </w:t>
            </w:r>
            <w:r w:rsidR="002D769A" w:rsidRPr="00442982">
              <w:rPr>
                <w:rFonts w:ascii="Times New Roman" w:eastAsia="Calibri" w:hAnsi="Times New Roman" w:cs="Times New Roman"/>
              </w:rPr>
              <w:t>в различных исходны</w:t>
            </w:r>
            <w:r>
              <w:rPr>
                <w:rFonts w:ascii="Times New Roman" w:eastAsia="Calibri" w:hAnsi="Times New Roman" w:cs="Times New Roman"/>
              </w:rPr>
              <w:t>х положениях – стоя, сидя, лежа</w:t>
            </w:r>
          </w:p>
        </w:tc>
        <w:tc>
          <w:tcPr>
            <w:tcW w:w="1843" w:type="dxa"/>
            <w:vAlign w:val="center"/>
          </w:tcPr>
          <w:p w14:paraId="08E14DBF" w14:textId="77777777" w:rsidR="00F913D5" w:rsidRPr="00442982" w:rsidRDefault="00F913D5" w:rsidP="00442982">
            <w:pPr>
              <w:autoSpaceDE w:val="0"/>
              <w:autoSpaceDN w:val="0"/>
              <w:ind w:left="9" w:hanging="9"/>
              <w:jc w:val="center"/>
              <w:rPr>
                <w:rFonts w:ascii="Times New Roman" w:eastAsia="Times New Roman" w:hAnsi="Times New Roman" w:cs="Times New Roman"/>
                <w:lang w:eastAsia="ru-RU"/>
              </w:rPr>
            </w:pPr>
            <w:r w:rsidRPr="00442982">
              <w:rPr>
                <w:rFonts w:ascii="Times New Roman" w:eastAsia="Times New Roman" w:hAnsi="Times New Roman" w:cs="Times New Roman"/>
                <w:lang w:eastAsia="ru-RU"/>
              </w:rPr>
              <w:t>4</w:t>
            </w:r>
          </w:p>
        </w:tc>
      </w:tr>
      <w:tr w:rsidR="00F913D5" w:rsidRPr="00BD5A8E" w14:paraId="6DA68A57" w14:textId="77777777" w:rsidTr="008E3B44">
        <w:trPr>
          <w:trHeight w:val="287"/>
        </w:trPr>
        <w:tc>
          <w:tcPr>
            <w:tcW w:w="562" w:type="dxa"/>
          </w:tcPr>
          <w:p w14:paraId="5C3AF90B" w14:textId="77777777" w:rsidR="00F913D5" w:rsidRPr="00442982" w:rsidRDefault="00F913D5" w:rsidP="00442982">
            <w:pPr>
              <w:ind w:left="9" w:hanging="9"/>
              <w:jc w:val="center"/>
              <w:rPr>
                <w:rFonts w:ascii="Times New Roman" w:eastAsia="Calibri" w:hAnsi="Times New Roman" w:cs="Times New Roman"/>
                <w:lang w:eastAsia="ru-RU"/>
              </w:rPr>
            </w:pPr>
            <w:r w:rsidRPr="00442982">
              <w:rPr>
                <w:rFonts w:ascii="Times New Roman" w:eastAsia="Calibri" w:hAnsi="Times New Roman" w:cs="Times New Roman"/>
                <w:lang w:eastAsia="ru-RU"/>
              </w:rPr>
              <w:t>8</w:t>
            </w:r>
          </w:p>
        </w:tc>
        <w:tc>
          <w:tcPr>
            <w:tcW w:w="6946" w:type="dxa"/>
          </w:tcPr>
          <w:p w14:paraId="5D7102EC" w14:textId="42324DFB" w:rsidR="00F913D5" w:rsidRPr="00442982" w:rsidRDefault="005562CD" w:rsidP="005562CD">
            <w:pPr>
              <w:ind w:left="9" w:hanging="9"/>
              <w:jc w:val="both"/>
              <w:rPr>
                <w:rFonts w:ascii="Times New Roman" w:eastAsia="Calibri" w:hAnsi="Times New Roman" w:cs="Times New Roman"/>
              </w:rPr>
            </w:pPr>
            <w:r w:rsidRPr="00442982">
              <w:rPr>
                <w:rFonts w:ascii="Times New Roman" w:eastAsia="Calibri" w:hAnsi="Times New Roman" w:cs="Times New Roman"/>
              </w:rPr>
              <w:t>Сочетание маршевых и синкопированных элементов, сочетан</w:t>
            </w:r>
            <w:r w:rsidR="00F913D5" w:rsidRPr="00442982">
              <w:rPr>
                <w:rFonts w:ascii="Times New Roman" w:eastAsia="Calibri" w:hAnsi="Times New Roman" w:cs="Times New Roman"/>
              </w:rPr>
              <w:t>ие маршевых и лифтовых элементов, комплексы и комбинации классической аэробики на развитие выносливости, гибкости, координации и силы; комплексы и комбинации базовых шагов и элементов различной сложности под музыка</w:t>
            </w:r>
            <w:r>
              <w:rPr>
                <w:rFonts w:ascii="Times New Roman" w:eastAsia="Calibri" w:hAnsi="Times New Roman" w:cs="Times New Roman"/>
              </w:rPr>
              <w:t>льное сопровождение и без него</w:t>
            </w:r>
          </w:p>
        </w:tc>
        <w:tc>
          <w:tcPr>
            <w:tcW w:w="1843" w:type="dxa"/>
            <w:vAlign w:val="center"/>
          </w:tcPr>
          <w:p w14:paraId="5389EF1A" w14:textId="77777777" w:rsidR="00F913D5" w:rsidRPr="00442982" w:rsidRDefault="00F913D5" w:rsidP="00442982">
            <w:pPr>
              <w:autoSpaceDE w:val="0"/>
              <w:autoSpaceDN w:val="0"/>
              <w:ind w:left="9" w:hanging="9"/>
              <w:jc w:val="center"/>
              <w:rPr>
                <w:rFonts w:ascii="Times New Roman" w:eastAsia="Times New Roman" w:hAnsi="Times New Roman" w:cs="Times New Roman"/>
                <w:lang w:eastAsia="ru-RU"/>
              </w:rPr>
            </w:pPr>
            <w:r w:rsidRPr="00442982">
              <w:rPr>
                <w:rFonts w:ascii="Times New Roman" w:eastAsia="Times New Roman" w:hAnsi="Times New Roman" w:cs="Times New Roman"/>
                <w:lang w:eastAsia="ru-RU"/>
              </w:rPr>
              <w:t>4</w:t>
            </w:r>
          </w:p>
        </w:tc>
      </w:tr>
      <w:tr w:rsidR="00F913D5" w:rsidRPr="00BD5A8E" w14:paraId="00C11A8D" w14:textId="77777777" w:rsidTr="008E3B44">
        <w:trPr>
          <w:trHeight w:val="287"/>
        </w:trPr>
        <w:tc>
          <w:tcPr>
            <w:tcW w:w="562" w:type="dxa"/>
          </w:tcPr>
          <w:p w14:paraId="291619E7" w14:textId="77777777" w:rsidR="00F913D5" w:rsidRPr="00442982" w:rsidRDefault="00F913D5" w:rsidP="00442982">
            <w:pPr>
              <w:ind w:left="9" w:hanging="9"/>
              <w:jc w:val="center"/>
              <w:rPr>
                <w:rFonts w:ascii="Times New Roman" w:eastAsia="Calibri" w:hAnsi="Times New Roman" w:cs="Times New Roman"/>
                <w:lang w:eastAsia="ru-RU"/>
              </w:rPr>
            </w:pPr>
            <w:r w:rsidRPr="00442982">
              <w:rPr>
                <w:rFonts w:ascii="Times New Roman" w:eastAsia="Calibri" w:hAnsi="Times New Roman" w:cs="Times New Roman"/>
                <w:lang w:eastAsia="ru-RU"/>
              </w:rPr>
              <w:t>9</w:t>
            </w:r>
          </w:p>
        </w:tc>
        <w:tc>
          <w:tcPr>
            <w:tcW w:w="6946" w:type="dxa"/>
          </w:tcPr>
          <w:p w14:paraId="4FEC74C7" w14:textId="77777777" w:rsidR="00F913D5" w:rsidRPr="00442982" w:rsidRDefault="00F913D5" w:rsidP="00442982">
            <w:pPr>
              <w:ind w:left="9" w:hanging="9"/>
              <w:jc w:val="both"/>
              <w:rPr>
                <w:rFonts w:ascii="Times New Roman" w:eastAsia="Calibri" w:hAnsi="Times New Roman" w:cs="Times New Roman"/>
              </w:rPr>
            </w:pPr>
            <w:r w:rsidRPr="00442982">
              <w:rPr>
                <w:rFonts w:ascii="Times New Roman" w:eastAsia="Calibri" w:hAnsi="Times New Roman" w:cs="Times New Roman"/>
              </w:rPr>
              <w:t>Хип-хоп аэробика:</w:t>
            </w:r>
          </w:p>
          <w:p w14:paraId="3D48E988" w14:textId="77777777" w:rsidR="00F913D5" w:rsidRPr="00442982" w:rsidRDefault="00F913D5" w:rsidP="00442982">
            <w:pPr>
              <w:ind w:left="9" w:hanging="9"/>
              <w:jc w:val="both"/>
              <w:rPr>
                <w:rFonts w:ascii="Times New Roman" w:eastAsia="Calibri" w:hAnsi="Times New Roman" w:cs="Times New Roman"/>
              </w:rPr>
            </w:pPr>
            <w:r w:rsidRPr="00442982">
              <w:rPr>
                <w:rFonts w:ascii="Times New Roman" w:eastAsia="Calibri" w:hAnsi="Times New Roman" w:cs="Times New Roman"/>
              </w:rPr>
              <w:t>базовые элементы танцевальных движений, базовые движения хип-хопа;</w:t>
            </w:r>
          </w:p>
          <w:p w14:paraId="30454A81" w14:textId="0F878E53" w:rsidR="00F913D5" w:rsidRPr="00442982" w:rsidRDefault="00F913D5" w:rsidP="005562CD">
            <w:pPr>
              <w:ind w:left="9" w:hanging="9"/>
              <w:jc w:val="both"/>
              <w:rPr>
                <w:rFonts w:ascii="Times New Roman" w:eastAsia="Calibri" w:hAnsi="Times New Roman" w:cs="Times New Roman"/>
              </w:rPr>
            </w:pPr>
            <w:r w:rsidRPr="00442982">
              <w:rPr>
                <w:rFonts w:ascii="Times New Roman" w:eastAsia="Calibri" w:hAnsi="Times New Roman" w:cs="Times New Roman"/>
              </w:rPr>
              <w:t>элементы хип-хоп танца на середине и в партере в разнообразных вариациях; выразительность танцевальных движений;</w:t>
            </w:r>
            <w:r w:rsidR="005562CD">
              <w:rPr>
                <w:rFonts w:ascii="Times New Roman" w:eastAsia="Calibri" w:hAnsi="Times New Roman" w:cs="Times New Roman"/>
              </w:rPr>
              <w:t xml:space="preserve"> </w:t>
            </w:r>
            <w:r w:rsidRPr="00442982">
              <w:rPr>
                <w:rFonts w:ascii="Times New Roman" w:eastAsia="Calibri" w:hAnsi="Times New Roman" w:cs="Times New Roman"/>
              </w:rPr>
              <w:t>комбинации танцевальных движений хип-хопа</w:t>
            </w:r>
          </w:p>
        </w:tc>
        <w:tc>
          <w:tcPr>
            <w:tcW w:w="1843" w:type="dxa"/>
            <w:vAlign w:val="center"/>
          </w:tcPr>
          <w:p w14:paraId="6D481100" w14:textId="77777777" w:rsidR="00F913D5" w:rsidRPr="00442982" w:rsidRDefault="00F913D5" w:rsidP="00442982">
            <w:pPr>
              <w:autoSpaceDE w:val="0"/>
              <w:autoSpaceDN w:val="0"/>
              <w:ind w:left="9" w:hanging="9"/>
              <w:jc w:val="center"/>
              <w:rPr>
                <w:rFonts w:ascii="Times New Roman" w:eastAsia="Times New Roman" w:hAnsi="Times New Roman" w:cs="Times New Roman"/>
                <w:lang w:eastAsia="ru-RU"/>
              </w:rPr>
            </w:pPr>
            <w:r w:rsidRPr="00442982">
              <w:rPr>
                <w:rFonts w:ascii="Times New Roman" w:eastAsia="Times New Roman" w:hAnsi="Times New Roman" w:cs="Times New Roman"/>
                <w:lang w:eastAsia="ru-RU"/>
              </w:rPr>
              <w:t>4</w:t>
            </w:r>
          </w:p>
        </w:tc>
      </w:tr>
      <w:tr w:rsidR="00F913D5" w:rsidRPr="00BD5A8E" w14:paraId="62176044" w14:textId="77777777" w:rsidTr="008E3B44">
        <w:trPr>
          <w:trHeight w:val="287"/>
        </w:trPr>
        <w:tc>
          <w:tcPr>
            <w:tcW w:w="562" w:type="dxa"/>
          </w:tcPr>
          <w:p w14:paraId="0B2435EB" w14:textId="77777777" w:rsidR="00F913D5" w:rsidRPr="00442982" w:rsidRDefault="00F913D5" w:rsidP="00442982">
            <w:pPr>
              <w:ind w:left="9" w:hanging="9"/>
              <w:jc w:val="center"/>
              <w:rPr>
                <w:rFonts w:ascii="Times New Roman" w:eastAsia="Calibri" w:hAnsi="Times New Roman" w:cs="Times New Roman"/>
                <w:lang w:eastAsia="ru-RU"/>
              </w:rPr>
            </w:pPr>
            <w:r w:rsidRPr="00442982">
              <w:rPr>
                <w:rFonts w:ascii="Times New Roman" w:eastAsia="Calibri" w:hAnsi="Times New Roman" w:cs="Times New Roman"/>
                <w:lang w:eastAsia="ru-RU"/>
              </w:rPr>
              <w:t>10</w:t>
            </w:r>
          </w:p>
        </w:tc>
        <w:tc>
          <w:tcPr>
            <w:tcW w:w="6946" w:type="dxa"/>
          </w:tcPr>
          <w:p w14:paraId="122C7068" w14:textId="77777777" w:rsidR="002D769A" w:rsidRPr="00442982" w:rsidRDefault="002D769A" w:rsidP="00442982">
            <w:pPr>
              <w:ind w:left="9" w:hanging="9"/>
              <w:jc w:val="both"/>
              <w:rPr>
                <w:rFonts w:ascii="Times New Roman" w:eastAsia="Calibri" w:hAnsi="Times New Roman" w:cs="Times New Roman"/>
              </w:rPr>
            </w:pPr>
            <w:r w:rsidRPr="00442982">
              <w:rPr>
                <w:rFonts w:ascii="Times New Roman" w:eastAsia="Calibri" w:hAnsi="Times New Roman" w:cs="Times New Roman"/>
              </w:rPr>
              <w:t xml:space="preserve">Хореографическая подготовка. </w:t>
            </w:r>
          </w:p>
          <w:p w14:paraId="1BC01766" w14:textId="7EDCE7B2" w:rsidR="00F913D5" w:rsidRPr="00442982" w:rsidRDefault="002D769A" w:rsidP="00442982">
            <w:pPr>
              <w:ind w:left="9" w:hanging="9"/>
              <w:jc w:val="both"/>
              <w:rPr>
                <w:rFonts w:ascii="Times New Roman" w:eastAsia="Calibri" w:hAnsi="Times New Roman" w:cs="Times New Roman"/>
              </w:rPr>
            </w:pPr>
            <w:r w:rsidRPr="00442982">
              <w:rPr>
                <w:rFonts w:ascii="Times New Roman" w:eastAsia="Calibri" w:hAnsi="Times New Roman" w:cs="Times New Roman"/>
              </w:rPr>
              <w:t>Взаимодействие в паре, синхронность, распределение движений и фигур в пространстве, внешнее воздействие на зрителей и судей, артистизм и эмоциональность. Судейство соревновани</w:t>
            </w:r>
            <w:r w:rsidR="005562CD">
              <w:rPr>
                <w:rFonts w:ascii="Times New Roman" w:eastAsia="Calibri" w:hAnsi="Times New Roman" w:cs="Times New Roman"/>
              </w:rPr>
              <w:t>й. Выступления на соревнованиях</w:t>
            </w:r>
          </w:p>
        </w:tc>
        <w:tc>
          <w:tcPr>
            <w:tcW w:w="1843" w:type="dxa"/>
            <w:vAlign w:val="center"/>
          </w:tcPr>
          <w:p w14:paraId="334E68CD" w14:textId="77777777" w:rsidR="00F913D5" w:rsidRPr="00442982" w:rsidRDefault="00F913D5" w:rsidP="00442982">
            <w:pPr>
              <w:autoSpaceDE w:val="0"/>
              <w:autoSpaceDN w:val="0"/>
              <w:ind w:left="9" w:hanging="9"/>
              <w:jc w:val="center"/>
              <w:rPr>
                <w:rFonts w:ascii="Times New Roman" w:eastAsia="Times New Roman" w:hAnsi="Times New Roman" w:cs="Times New Roman"/>
                <w:lang w:eastAsia="ru-RU"/>
              </w:rPr>
            </w:pPr>
            <w:r w:rsidRPr="00442982">
              <w:rPr>
                <w:rFonts w:ascii="Times New Roman" w:eastAsia="Times New Roman" w:hAnsi="Times New Roman" w:cs="Times New Roman"/>
                <w:lang w:eastAsia="ru-RU"/>
              </w:rPr>
              <w:t>4</w:t>
            </w:r>
          </w:p>
        </w:tc>
      </w:tr>
      <w:tr w:rsidR="00F913D5" w:rsidRPr="00BD5A8E" w14:paraId="648AE6E6" w14:textId="77777777" w:rsidTr="008E3B44">
        <w:trPr>
          <w:trHeight w:val="287"/>
        </w:trPr>
        <w:tc>
          <w:tcPr>
            <w:tcW w:w="562" w:type="dxa"/>
          </w:tcPr>
          <w:p w14:paraId="35D50674" w14:textId="77777777" w:rsidR="00F913D5" w:rsidRPr="00442982" w:rsidRDefault="00F913D5" w:rsidP="00442982">
            <w:pPr>
              <w:ind w:left="9" w:hanging="9"/>
              <w:jc w:val="center"/>
              <w:rPr>
                <w:rFonts w:ascii="Times New Roman" w:eastAsia="Calibri" w:hAnsi="Times New Roman" w:cs="Times New Roman"/>
                <w:lang w:eastAsia="ru-RU"/>
              </w:rPr>
            </w:pPr>
            <w:r w:rsidRPr="00442982">
              <w:rPr>
                <w:rFonts w:ascii="Times New Roman" w:eastAsia="Calibri" w:hAnsi="Times New Roman" w:cs="Times New Roman"/>
                <w:lang w:eastAsia="ru-RU"/>
              </w:rPr>
              <w:t>11</w:t>
            </w:r>
          </w:p>
        </w:tc>
        <w:tc>
          <w:tcPr>
            <w:tcW w:w="6946" w:type="dxa"/>
          </w:tcPr>
          <w:p w14:paraId="486567F5" w14:textId="668BCA79" w:rsidR="00F913D5" w:rsidRPr="00442982" w:rsidRDefault="00F913D5" w:rsidP="00442982">
            <w:pPr>
              <w:ind w:left="9" w:hanging="9"/>
              <w:jc w:val="both"/>
              <w:rPr>
                <w:rFonts w:ascii="Times New Roman" w:eastAsia="Calibri" w:hAnsi="Times New Roman" w:cs="Times New Roman"/>
              </w:rPr>
            </w:pPr>
            <w:r w:rsidRPr="00442982">
              <w:rPr>
                <w:rFonts w:ascii="Times New Roman" w:eastAsia="Calibri" w:hAnsi="Times New Roman" w:cs="Times New Roman"/>
              </w:rPr>
              <w:t>взаимодействие в паре, синхронность, распределение движений и фигур в пространстве, внешнее воздействие на зрителей и суд</w:t>
            </w:r>
            <w:r w:rsidR="005562CD">
              <w:rPr>
                <w:rFonts w:ascii="Times New Roman" w:eastAsia="Calibri" w:hAnsi="Times New Roman" w:cs="Times New Roman"/>
              </w:rPr>
              <w:t>ей, артистизм и эмоциональность</w:t>
            </w:r>
          </w:p>
        </w:tc>
        <w:tc>
          <w:tcPr>
            <w:tcW w:w="1843" w:type="dxa"/>
            <w:vAlign w:val="center"/>
          </w:tcPr>
          <w:p w14:paraId="7551F758" w14:textId="77777777" w:rsidR="00F913D5" w:rsidRPr="00442982" w:rsidRDefault="00F913D5" w:rsidP="00442982">
            <w:pPr>
              <w:autoSpaceDE w:val="0"/>
              <w:autoSpaceDN w:val="0"/>
              <w:ind w:left="9" w:hanging="9"/>
              <w:jc w:val="center"/>
              <w:rPr>
                <w:rFonts w:ascii="Times New Roman" w:eastAsia="Times New Roman" w:hAnsi="Times New Roman" w:cs="Times New Roman"/>
                <w:lang w:eastAsia="ru-RU"/>
              </w:rPr>
            </w:pPr>
            <w:r w:rsidRPr="00442982">
              <w:rPr>
                <w:rFonts w:ascii="Times New Roman" w:eastAsia="Times New Roman" w:hAnsi="Times New Roman" w:cs="Times New Roman"/>
                <w:lang w:eastAsia="ru-RU"/>
              </w:rPr>
              <w:t>2</w:t>
            </w:r>
          </w:p>
        </w:tc>
      </w:tr>
      <w:tr w:rsidR="00F913D5" w:rsidRPr="00BD5A8E" w14:paraId="42A5ADFE" w14:textId="77777777" w:rsidTr="008E3B44">
        <w:trPr>
          <w:trHeight w:val="277"/>
        </w:trPr>
        <w:tc>
          <w:tcPr>
            <w:tcW w:w="562" w:type="dxa"/>
          </w:tcPr>
          <w:p w14:paraId="3FC8F02E" w14:textId="77777777" w:rsidR="00F913D5" w:rsidRPr="00442982" w:rsidRDefault="00F913D5" w:rsidP="00442982">
            <w:pPr>
              <w:ind w:left="9" w:hanging="9"/>
              <w:jc w:val="center"/>
              <w:rPr>
                <w:rFonts w:ascii="Times New Roman" w:eastAsia="Calibri" w:hAnsi="Times New Roman" w:cs="Times New Roman"/>
                <w:lang w:eastAsia="ru-RU"/>
              </w:rPr>
            </w:pPr>
          </w:p>
        </w:tc>
        <w:tc>
          <w:tcPr>
            <w:tcW w:w="6946" w:type="dxa"/>
          </w:tcPr>
          <w:p w14:paraId="1AB2DA66" w14:textId="77777777" w:rsidR="00F913D5" w:rsidRPr="00442982" w:rsidRDefault="00F913D5" w:rsidP="00442982">
            <w:pPr>
              <w:autoSpaceDE w:val="0"/>
              <w:autoSpaceDN w:val="0"/>
              <w:ind w:left="9" w:hanging="9"/>
              <w:jc w:val="both"/>
              <w:rPr>
                <w:rFonts w:ascii="Times New Roman" w:eastAsia="Calibri" w:hAnsi="Times New Roman" w:cs="Times New Roman"/>
                <w:b/>
                <w:lang w:eastAsia="ru-RU"/>
              </w:rPr>
            </w:pPr>
            <w:r w:rsidRPr="00442982">
              <w:rPr>
                <w:rFonts w:ascii="Times New Roman" w:eastAsia="Calibri" w:hAnsi="Times New Roman" w:cs="Times New Roman"/>
                <w:b/>
                <w:lang w:eastAsia="ru-RU"/>
              </w:rPr>
              <w:t xml:space="preserve">Всего </w:t>
            </w:r>
          </w:p>
        </w:tc>
        <w:tc>
          <w:tcPr>
            <w:tcW w:w="1843" w:type="dxa"/>
            <w:vAlign w:val="center"/>
          </w:tcPr>
          <w:p w14:paraId="5A712BAF" w14:textId="77777777" w:rsidR="00F913D5" w:rsidRPr="005562CD" w:rsidRDefault="00F913D5" w:rsidP="00442982">
            <w:pPr>
              <w:autoSpaceDE w:val="0"/>
              <w:autoSpaceDN w:val="0"/>
              <w:ind w:left="9" w:hanging="9"/>
              <w:jc w:val="center"/>
              <w:rPr>
                <w:rFonts w:ascii="Times New Roman" w:eastAsia="Times New Roman" w:hAnsi="Times New Roman" w:cs="Times New Roman"/>
                <w:b/>
                <w:lang w:eastAsia="ru-RU"/>
              </w:rPr>
            </w:pPr>
            <w:r w:rsidRPr="005562CD">
              <w:rPr>
                <w:rFonts w:ascii="Times New Roman" w:eastAsia="Times New Roman" w:hAnsi="Times New Roman" w:cs="Times New Roman"/>
                <w:b/>
                <w:lang w:eastAsia="ru-RU"/>
              </w:rPr>
              <w:t>34</w:t>
            </w:r>
          </w:p>
        </w:tc>
      </w:tr>
    </w:tbl>
    <w:p w14:paraId="3F167B80" w14:textId="77777777" w:rsidR="005562CD" w:rsidRDefault="005562CD" w:rsidP="005562CD">
      <w:pPr>
        <w:tabs>
          <w:tab w:val="left" w:pos="993"/>
        </w:tabs>
        <w:spacing w:after="0" w:line="240" w:lineRule="auto"/>
        <w:ind w:firstLine="709"/>
        <w:jc w:val="both"/>
        <w:rPr>
          <w:rFonts w:ascii="Times New Roman" w:eastAsia="Calibri" w:hAnsi="Times New Roman" w:cs="Times New Roman"/>
          <w:b/>
          <w:sz w:val="24"/>
          <w:szCs w:val="24"/>
        </w:rPr>
      </w:pPr>
      <w:bookmarkStart w:id="30" w:name="_Hlk224208632"/>
      <w:bookmarkEnd w:id="29"/>
    </w:p>
    <w:p w14:paraId="6910C5CF" w14:textId="16EED7BC" w:rsidR="00F913D5" w:rsidRPr="00BD5A8E" w:rsidRDefault="005562CD" w:rsidP="005562CD">
      <w:pPr>
        <w:tabs>
          <w:tab w:val="left" w:pos="993"/>
        </w:tabs>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Знания о фитнес-аэробике</w:t>
      </w:r>
    </w:p>
    <w:p w14:paraId="118B4099" w14:textId="3ED4C745" w:rsidR="00AD6CDC" w:rsidRPr="00BD5A8E" w:rsidRDefault="00AD6CDC" w:rsidP="005562CD">
      <w:pPr>
        <w:tabs>
          <w:tab w:val="left" w:pos="993"/>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Периоды развития фитнеса и фитнес-аэробики (как молодого вида спорта) в Приднестровье. Организация соревнований по виду спорта «фитнес-аэробика». </w:t>
      </w:r>
    </w:p>
    <w:p w14:paraId="2639F3CB" w14:textId="77777777" w:rsidR="00AD6CDC" w:rsidRPr="00BD5A8E" w:rsidRDefault="00AD6CDC" w:rsidP="005562CD">
      <w:pPr>
        <w:tabs>
          <w:tab w:val="left" w:pos="993"/>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Роль и основные функции главных российских организаций, федераций, осуществляющих управление фитнес-аэробикой. </w:t>
      </w:r>
    </w:p>
    <w:p w14:paraId="6C4984FF" w14:textId="77777777" w:rsidR="00AD6CDC" w:rsidRPr="00BD5A8E" w:rsidRDefault="00AD6CDC" w:rsidP="005562CD">
      <w:pPr>
        <w:tabs>
          <w:tab w:val="left" w:pos="993"/>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Требования безопасности при организации занятий фитнес-аэробикой (в спортивном, хореографическом и тренажерном залах) в том числе самостоятельных. Требования к безопасности мест проведения уроков физической культуры, инвентарю и оборудованию. Гигиена и самоконтроль при занятиях фитнес-аэробикой.</w:t>
      </w:r>
    </w:p>
    <w:p w14:paraId="02A594D1" w14:textId="77777777" w:rsidR="005562CD" w:rsidRDefault="005562CD" w:rsidP="005562CD">
      <w:pPr>
        <w:tabs>
          <w:tab w:val="left" w:pos="993"/>
        </w:tabs>
        <w:spacing w:after="0" w:line="240" w:lineRule="auto"/>
        <w:ind w:firstLine="709"/>
        <w:jc w:val="both"/>
        <w:rPr>
          <w:rFonts w:ascii="Times New Roman" w:eastAsia="Times New Roman" w:hAnsi="Times New Roman" w:cs="Times New Roman"/>
          <w:b/>
          <w:color w:val="000000"/>
          <w:sz w:val="24"/>
          <w:szCs w:val="24"/>
        </w:rPr>
      </w:pPr>
    </w:p>
    <w:p w14:paraId="534DD88C" w14:textId="09FE7A46" w:rsidR="00AD6CDC" w:rsidRPr="00BD5A8E" w:rsidRDefault="00AD6CDC" w:rsidP="005562CD">
      <w:pPr>
        <w:tabs>
          <w:tab w:val="left" w:pos="993"/>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b/>
          <w:color w:val="000000"/>
          <w:sz w:val="24"/>
          <w:szCs w:val="24"/>
        </w:rPr>
        <w:t>Спосо</w:t>
      </w:r>
      <w:r w:rsidR="005562CD">
        <w:rPr>
          <w:rFonts w:ascii="Times New Roman" w:eastAsia="Times New Roman" w:hAnsi="Times New Roman" w:cs="Times New Roman"/>
          <w:b/>
          <w:color w:val="000000"/>
          <w:sz w:val="24"/>
          <w:szCs w:val="24"/>
        </w:rPr>
        <w:t>бы самостоятельной деятельности</w:t>
      </w:r>
    </w:p>
    <w:p w14:paraId="6C7959BC" w14:textId="1639986E" w:rsidR="00AD6CDC" w:rsidRPr="00BD5A8E" w:rsidRDefault="00AD6CDC" w:rsidP="005562CD">
      <w:pPr>
        <w:tabs>
          <w:tab w:val="left" w:pos="993"/>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Подготовка места занятий, выбор одежды и обуви для занятий фитнес-аэробикой.</w:t>
      </w:r>
      <w:r w:rsidR="00BD5A8E">
        <w:rPr>
          <w:rFonts w:ascii="Times New Roman" w:eastAsia="Times New Roman" w:hAnsi="Times New Roman" w:cs="Times New Roman"/>
          <w:color w:val="000000"/>
          <w:sz w:val="24"/>
          <w:szCs w:val="24"/>
        </w:rPr>
        <w:t xml:space="preserve"> </w:t>
      </w:r>
    </w:p>
    <w:p w14:paraId="06746A33" w14:textId="2A3064B7" w:rsidR="00AD6CDC" w:rsidRPr="00BD5A8E" w:rsidRDefault="00AD6CDC" w:rsidP="005562CD">
      <w:pPr>
        <w:tabs>
          <w:tab w:val="left" w:pos="993"/>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Подбор упражнений фитнес-аэробики, определение последовательности их выполнения, дозировка в соответствии с возрастными особенностями и физической подготовленностью обучающихся.</w:t>
      </w:r>
      <w:r w:rsidR="00BD5A8E">
        <w:rPr>
          <w:rFonts w:ascii="Times New Roman" w:eastAsia="Times New Roman" w:hAnsi="Times New Roman" w:cs="Times New Roman"/>
          <w:color w:val="000000"/>
          <w:sz w:val="24"/>
          <w:szCs w:val="24"/>
        </w:rPr>
        <w:t xml:space="preserve"> </w:t>
      </w:r>
    </w:p>
    <w:p w14:paraId="3B1AE565" w14:textId="1423605B" w:rsidR="00AD6CDC" w:rsidRPr="00BD5A8E" w:rsidRDefault="00AD6CDC" w:rsidP="005562CD">
      <w:pPr>
        <w:tabs>
          <w:tab w:val="left" w:pos="993"/>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Способы и методы профилактики пагубных привычек, асоциального и со зависимого поведения. Антидопинговое поведение. </w:t>
      </w:r>
    </w:p>
    <w:p w14:paraId="11DF1661" w14:textId="2CBFF47B" w:rsidR="00AD6CDC" w:rsidRPr="00BD5A8E" w:rsidRDefault="00AD6CDC" w:rsidP="005562CD">
      <w:pPr>
        <w:tabs>
          <w:tab w:val="left" w:pos="993"/>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Составление планов и самостоятельное проведение занятий фитнес</w:t>
      </w:r>
      <w:r w:rsidR="005562CD">
        <w:rPr>
          <w:rFonts w:ascii="Times New Roman" w:eastAsia="Times New Roman" w:hAnsi="Times New Roman" w:cs="Times New Roman"/>
          <w:color w:val="000000"/>
          <w:sz w:val="24"/>
          <w:szCs w:val="24"/>
        </w:rPr>
        <w:t>-</w:t>
      </w:r>
      <w:r w:rsidRPr="00BD5A8E">
        <w:rPr>
          <w:rFonts w:ascii="Times New Roman" w:eastAsia="Times New Roman" w:hAnsi="Times New Roman" w:cs="Times New Roman"/>
          <w:color w:val="000000"/>
          <w:sz w:val="24"/>
          <w:szCs w:val="24"/>
        </w:rPr>
        <w:t xml:space="preserve">аэробикой. Тестирование уровня физической подготовленности обучающихся. </w:t>
      </w:r>
    </w:p>
    <w:p w14:paraId="0696D06D" w14:textId="77777777" w:rsidR="005562CD" w:rsidRDefault="005562CD" w:rsidP="005562CD">
      <w:pPr>
        <w:tabs>
          <w:tab w:val="left" w:pos="993"/>
        </w:tabs>
        <w:spacing w:after="0" w:line="240" w:lineRule="auto"/>
        <w:ind w:firstLine="709"/>
        <w:jc w:val="both"/>
        <w:rPr>
          <w:rFonts w:ascii="Times New Roman" w:eastAsia="Times New Roman" w:hAnsi="Times New Roman" w:cs="Times New Roman"/>
          <w:b/>
          <w:color w:val="000000"/>
          <w:sz w:val="24"/>
          <w:szCs w:val="24"/>
        </w:rPr>
      </w:pPr>
    </w:p>
    <w:p w14:paraId="60D62920" w14:textId="4E8EF80F" w:rsidR="00AD6CDC" w:rsidRPr="00BD5A8E" w:rsidRDefault="00AD6CDC" w:rsidP="005562CD">
      <w:pPr>
        <w:tabs>
          <w:tab w:val="left" w:pos="993"/>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b/>
          <w:color w:val="000000"/>
          <w:sz w:val="24"/>
          <w:szCs w:val="24"/>
        </w:rPr>
        <w:t>Физиче</w:t>
      </w:r>
      <w:r w:rsidR="005562CD">
        <w:rPr>
          <w:rFonts w:ascii="Times New Roman" w:eastAsia="Times New Roman" w:hAnsi="Times New Roman" w:cs="Times New Roman"/>
          <w:b/>
          <w:color w:val="000000"/>
          <w:sz w:val="24"/>
          <w:szCs w:val="24"/>
        </w:rPr>
        <w:t>ское совершенствование</w:t>
      </w:r>
    </w:p>
    <w:p w14:paraId="12F4AC09" w14:textId="77777777" w:rsidR="00AD6CDC" w:rsidRPr="00BD5A8E" w:rsidRDefault="00AD6CDC" w:rsidP="005562CD">
      <w:pPr>
        <w:tabs>
          <w:tab w:val="left" w:pos="993"/>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Комплексы упражнений для развития физических качеств (гибкости, силы, выносливости, быстроты и скоростных способностей). </w:t>
      </w:r>
    </w:p>
    <w:p w14:paraId="4F788EF7" w14:textId="65C951CD" w:rsidR="00AD6CDC" w:rsidRPr="00BD5A8E" w:rsidRDefault="00AD6CDC" w:rsidP="005562CD">
      <w:pPr>
        <w:tabs>
          <w:tab w:val="left" w:pos="993"/>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lastRenderedPageBreak/>
        <w:t>Изучение и совершенствование техники двигательных действий (элементов) фитнес-аэробики, акробатических упражнений, изученные на уровне основного общего образования.</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Классическая аэробика: структурные элементы высокой интенсивности (</w:t>
      </w:r>
      <w:r w:rsidRPr="00BD5A8E">
        <w:rPr>
          <w:rFonts w:ascii="Times New Roman" w:eastAsia="Times New Roman" w:hAnsi="Times New Roman" w:cs="Times New Roman"/>
          <w:color w:val="000000"/>
          <w:sz w:val="24"/>
          <w:szCs w:val="24"/>
          <w:lang w:val="en-US"/>
        </w:rPr>
        <w:t>High</w:t>
      </w:r>
      <w:r w:rsidRP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lang w:val="en-US"/>
        </w:rPr>
        <w:t>impact</w:t>
      </w:r>
      <w:r w:rsidRPr="00BD5A8E">
        <w:rPr>
          <w:rFonts w:ascii="Times New Roman" w:eastAsia="Times New Roman" w:hAnsi="Times New Roman" w:cs="Times New Roman"/>
          <w:color w:val="000000"/>
          <w:sz w:val="24"/>
          <w:szCs w:val="24"/>
        </w:rPr>
        <w:t xml:space="preserve">), выполнение </w:t>
      </w:r>
    </w:p>
    <w:p w14:paraId="49882029" w14:textId="0FBC2687" w:rsidR="00AD6CDC" w:rsidRPr="00BD5A8E" w:rsidRDefault="00AD6CDC" w:rsidP="005562CD">
      <w:pPr>
        <w:tabs>
          <w:tab w:val="left" w:pos="993"/>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различных элементов без смены и со сменой лидирующей ноги, движения руками (в том числе в сочетании с движениями ног); сочетание маршевых и синкопированных элементов, сочетание маршевых и лифтовых элементов, комплексы и комбинации классической аэробики на развитие выносливости, гибкости, координации и силы; комплексы и комбинации базовых шагов и элементов различной сложности под музыкальное сопровождение и без него. </w:t>
      </w:r>
    </w:p>
    <w:p w14:paraId="23E2CD66" w14:textId="1EC27A28" w:rsidR="00AD6CDC" w:rsidRPr="00BD5A8E" w:rsidRDefault="00AD6CDC" w:rsidP="005562CD">
      <w:pPr>
        <w:tabs>
          <w:tab w:val="left" w:pos="993"/>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Функциональная тренировка: биомеханика основных движений (приседания, тяги, выпады, отжимания, жимы, прыжки и так далее); комплексы и комбинации упражнений из основных движений; упражнения на развитие силы мышц нижних и верхних конечностей (одно суставные и многосуставные); упражнения групп мышц туловища (спины, груди, живота, ягодиц) использованием сопротивления собственного веса, гантелей и </w:t>
      </w:r>
      <w:proofErr w:type="spellStart"/>
      <w:r w:rsidRPr="00BD5A8E">
        <w:rPr>
          <w:rFonts w:ascii="Times New Roman" w:eastAsia="Times New Roman" w:hAnsi="Times New Roman" w:cs="Times New Roman"/>
          <w:color w:val="000000"/>
          <w:sz w:val="24"/>
          <w:szCs w:val="24"/>
        </w:rPr>
        <w:t>медболов</w:t>
      </w:r>
      <w:proofErr w:type="spellEnd"/>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в различных исходных положениях – стоя, сидя, лежа.</w:t>
      </w:r>
      <w:r w:rsidR="00BD5A8E">
        <w:rPr>
          <w:rFonts w:ascii="Times New Roman" w:eastAsia="Times New Roman" w:hAnsi="Times New Roman" w:cs="Times New Roman"/>
          <w:color w:val="000000"/>
          <w:sz w:val="24"/>
          <w:szCs w:val="24"/>
        </w:rPr>
        <w:t xml:space="preserve"> </w:t>
      </w:r>
    </w:p>
    <w:p w14:paraId="56BF68EE" w14:textId="17DD76E9" w:rsidR="00794E6A" w:rsidRPr="00BD5A8E" w:rsidRDefault="00AD6CDC" w:rsidP="005562CD">
      <w:pPr>
        <w:tabs>
          <w:tab w:val="left" w:pos="993"/>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Круговая тренировка – подбор различных вариантов комплекса в соответствии с возрастными особенностями и физической подготовленностью обучающихся; составление самостоятельных комплексов функциональной </w:t>
      </w:r>
      <w:r w:rsidR="00794E6A" w:rsidRPr="00BD5A8E">
        <w:rPr>
          <w:rFonts w:ascii="Times New Roman" w:eastAsia="Times New Roman" w:hAnsi="Times New Roman" w:cs="Times New Roman"/>
          <w:color w:val="000000"/>
          <w:sz w:val="24"/>
          <w:szCs w:val="24"/>
        </w:rPr>
        <w:t>тренировки и</w:t>
      </w:r>
      <w:r w:rsidRPr="00BD5A8E">
        <w:rPr>
          <w:rFonts w:ascii="Times New Roman" w:eastAsia="Times New Roman" w:hAnsi="Times New Roman" w:cs="Times New Roman"/>
          <w:color w:val="000000"/>
          <w:sz w:val="24"/>
          <w:szCs w:val="24"/>
        </w:rPr>
        <w:t xml:space="preserve"> подбор музыки с учетом интенсивности и ритма движений; подбор элементов функциональной тренировки, упражнений и составление композиций из них.</w:t>
      </w:r>
    </w:p>
    <w:p w14:paraId="2E4E48FE" w14:textId="4C84030B" w:rsidR="00AD6CDC" w:rsidRPr="00BD5A8E" w:rsidRDefault="00AD6CDC" w:rsidP="005562CD">
      <w:pPr>
        <w:tabs>
          <w:tab w:val="left" w:pos="993"/>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Степ-аэробика: базовые шаги и различные элементы без смены и со сменой лидирующей ноги, движения руками (в том числе в сочетании с движениями ног). </w:t>
      </w:r>
    </w:p>
    <w:p w14:paraId="6510EC13" w14:textId="746AFD4C" w:rsidR="00AD6CDC" w:rsidRPr="00BD5A8E" w:rsidRDefault="00794E6A" w:rsidP="005562CD">
      <w:pPr>
        <w:tabs>
          <w:tab w:val="left" w:pos="993"/>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К</w:t>
      </w:r>
      <w:r w:rsidR="00AD6CDC" w:rsidRPr="00BD5A8E">
        <w:rPr>
          <w:rFonts w:ascii="Times New Roman" w:eastAsia="Times New Roman" w:hAnsi="Times New Roman" w:cs="Times New Roman"/>
          <w:color w:val="000000"/>
          <w:sz w:val="24"/>
          <w:szCs w:val="24"/>
        </w:rPr>
        <w:t xml:space="preserve">омплексы и комбинации базовых шагов и элементов различной сложности степ-аэробики под музыкальное сопровождение и без него с учетом </w:t>
      </w:r>
      <w:r w:rsidRPr="00BD5A8E">
        <w:rPr>
          <w:rFonts w:ascii="Times New Roman" w:eastAsia="Times New Roman" w:hAnsi="Times New Roman" w:cs="Times New Roman"/>
          <w:color w:val="000000"/>
          <w:sz w:val="24"/>
          <w:szCs w:val="24"/>
        </w:rPr>
        <w:t>интенсивности и</w:t>
      </w:r>
      <w:r w:rsidR="00AD6CDC" w:rsidRPr="00BD5A8E">
        <w:rPr>
          <w:rFonts w:ascii="Times New Roman" w:eastAsia="Times New Roman" w:hAnsi="Times New Roman" w:cs="Times New Roman"/>
          <w:color w:val="000000"/>
          <w:sz w:val="24"/>
          <w:szCs w:val="24"/>
        </w:rPr>
        <w:t xml:space="preserve"> ритма движений. </w:t>
      </w:r>
    </w:p>
    <w:p w14:paraId="553D7DE0" w14:textId="77777777" w:rsidR="00AD6CDC" w:rsidRPr="00BD5A8E" w:rsidRDefault="00AD6CDC" w:rsidP="005562CD">
      <w:pPr>
        <w:tabs>
          <w:tab w:val="left" w:pos="993"/>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Хореографическая подготовка. </w:t>
      </w:r>
    </w:p>
    <w:p w14:paraId="3312E693" w14:textId="3561906E" w:rsidR="00AD6CDC" w:rsidRPr="00BD5A8E" w:rsidRDefault="00AD6CDC" w:rsidP="005562CD">
      <w:pPr>
        <w:tabs>
          <w:tab w:val="left" w:pos="993"/>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Взаимодействие в паре, синхронность, распределение движений и </w:t>
      </w:r>
      <w:r w:rsidR="00794E6A" w:rsidRPr="00BD5A8E">
        <w:rPr>
          <w:rFonts w:ascii="Times New Roman" w:eastAsia="Times New Roman" w:hAnsi="Times New Roman" w:cs="Times New Roman"/>
          <w:color w:val="000000"/>
          <w:sz w:val="24"/>
          <w:szCs w:val="24"/>
        </w:rPr>
        <w:t>фигур в</w:t>
      </w:r>
      <w:r w:rsidRPr="00BD5A8E">
        <w:rPr>
          <w:rFonts w:ascii="Times New Roman" w:eastAsia="Times New Roman" w:hAnsi="Times New Roman" w:cs="Times New Roman"/>
          <w:color w:val="000000"/>
          <w:sz w:val="24"/>
          <w:szCs w:val="24"/>
        </w:rPr>
        <w:t xml:space="preserve"> пространстве, внешнее воздействие на зрителей и судей, </w:t>
      </w:r>
      <w:r w:rsidR="00794E6A" w:rsidRPr="00BD5A8E">
        <w:rPr>
          <w:rFonts w:ascii="Times New Roman" w:eastAsia="Times New Roman" w:hAnsi="Times New Roman" w:cs="Times New Roman"/>
          <w:color w:val="000000"/>
          <w:sz w:val="24"/>
          <w:szCs w:val="24"/>
        </w:rPr>
        <w:t>артистизм и</w:t>
      </w:r>
      <w:r w:rsidRPr="00BD5A8E">
        <w:rPr>
          <w:rFonts w:ascii="Times New Roman" w:eastAsia="Times New Roman" w:hAnsi="Times New Roman" w:cs="Times New Roman"/>
          <w:color w:val="000000"/>
          <w:sz w:val="24"/>
          <w:szCs w:val="24"/>
        </w:rPr>
        <w:t xml:space="preserve"> эмоциональность. </w:t>
      </w:r>
    </w:p>
    <w:p w14:paraId="772453F7" w14:textId="77777777" w:rsidR="00AD6CDC" w:rsidRPr="00BD5A8E" w:rsidRDefault="00AD6CDC" w:rsidP="005562CD">
      <w:pPr>
        <w:tabs>
          <w:tab w:val="left" w:pos="993"/>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Судейство соревнований. Выступления на соревнованиях. </w:t>
      </w:r>
    </w:p>
    <w:p w14:paraId="1B035A5A" w14:textId="77777777" w:rsidR="005562CD" w:rsidRDefault="005562CD" w:rsidP="005562CD">
      <w:pPr>
        <w:tabs>
          <w:tab w:val="left" w:pos="993"/>
        </w:tabs>
        <w:spacing w:after="0" w:line="240" w:lineRule="auto"/>
        <w:ind w:firstLine="709"/>
        <w:jc w:val="both"/>
        <w:rPr>
          <w:rFonts w:ascii="Times New Roman" w:eastAsia="Times New Roman" w:hAnsi="Times New Roman" w:cs="Times New Roman"/>
          <w:color w:val="000000"/>
          <w:sz w:val="24"/>
          <w:szCs w:val="24"/>
        </w:rPr>
      </w:pPr>
    </w:p>
    <w:p w14:paraId="30B41A81" w14:textId="09144E6B" w:rsidR="00AD6CDC" w:rsidRPr="00BD5A8E" w:rsidRDefault="00AD6CDC" w:rsidP="005562CD">
      <w:pPr>
        <w:tabs>
          <w:tab w:val="left" w:pos="993"/>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Содержание модуля «Фитнес-аэробика» направлено на достижение обучающимися личностных, </w:t>
      </w:r>
      <w:proofErr w:type="spellStart"/>
      <w:r w:rsidRPr="00BD5A8E">
        <w:rPr>
          <w:rFonts w:ascii="Times New Roman" w:eastAsia="Times New Roman" w:hAnsi="Times New Roman" w:cs="Times New Roman"/>
          <w:color w:val="000000"/>
          <w:sz w:val="24"/>
          <w:szCs w:val="24"/>
        </w:rPr>
        <w:t>метапредметных</w:t>
      </w:r>
      <w:proofErr w:type="spellEnd"/>
      <w:r w:rsidRPr="00BD5A8E">
        <w:rPr>
          <w:rFonts w:ascii="Times New Roman" w:eastAsia="Times New Roman" w:hAnsi="Times New Roman" w:cs="Times New Roman"/>
          <w:color w:val="000000"/>
          <w:sz w:val="24"/>
          <w:szCs w:val="24"/>
        </w:rPr>
        <w:t xml:space="preserve"> и предметных результатов обучения</w:t>
      </w:r>
      <w:r w:rsidR="005562CD">
        <w:rPr>
          <w:rFonts w:ascii="Times New Roman" w:eastAsia="Times New Roman" w:hAnsi="Times New Roman" w:cs="Times New Roman"/>
          <w:color w:val="000000"/>
          <w:sz w:val="24"/>
          <w:szCs w:val="24"/>
        </w:rPr>
        <w:t>:</w:t>
      </w:r>
    </w:p>
    <w:p w14:paraId="7B12E01B" w14:textId="2AE86294" w:rsidR="00794E6A" w:rsidRPr="005562CD" w:rsidRDefault="00794E6A" w:rsidP="00BF3A90">
      <w:pPr>
        <w:pStyle w:val="a3"/>
        <w:numPr>
          <w:ilvl w:val="0"/>
          <w:numId w:val="27"/>
        </w:numPr>
        <w:tabs>
          <w:tab w:val="left" w:pos="993"/>
        </w:tabs>
        <w:spacing w:after="0" w:line="240" w:lineRule="auto"/>
        <w:jc w:val="both"/>
        <w:rPr>
          <w:rFonts w:ascii="Times New Roman" w:eastAsia="Times New Roman" w:hAnsi="Times New Roman" w:cs="Times New Roman"/>
          <w:color w:val="000000"/>
          <w:sz w:val="24"/>
          <w:szCs w:val="24"/>
        </w:rPr>
      </w:pPr>
      <w:r w:rsidRPr="005562CD">
        <w:rPr>
          <w:rFonts w:ascii="Times New Roman" w:eastAsia="Times New Roman" w:hAnsi="Times New Roman" w:cs="Times New Roman"/>
          <w:bCs/>
          <w:i/>
          <w:iCs/>
          <w:color w:val="000000"/>
          <w:sz w:val="24"/>
          <w:szCs w:val="24"/>
        </w:rPr>
        <w:t>личностные результаты</w:t>
      </w:r>
      <w:r w:rsidRPr="005562CD">
        <w:rPr>
          <w:rFonts w:ascii="Times New Roman" w:eastAsia="Times New Roman" w:hAnsi="Times New Roman" w:cs="Times New Roman"/>
          <w:color w:val="000000"/>
          <w:sz w:val="24"/>
          <w:szCs w:val="24"/>
        </w:rPr>
        <w:t xml:space="preserve">: </w:t>
      </w:r>
    </w:p>
    <w:p w14:paraId="1A394687" w14:textId="61726EAC" w:rsidR="00794E6A" w:rsidRPr="00BD5A8E" w:rsidRDefault="005562CD" w:rsidP="005562CD">
      <w:pP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94E6A" w:rsidRPr="00BD5A8E">
        <w:rPr>
          <w:rFonts w:ascii="Times New Roman" w:eastAsia="Times New Roman" w:hAnsi="Times New Roman" w:cs="Times New Roman"/>
          <w:color w:val="000000"/>
          <w:sz w:val="24"/>
          <w:szCs w:val="24"/>
        </w:rPr>
        <w:t>воспитание патриотизма, уважения к Отечеству через знание истории</w:t>
      </w:r>
      <w:r w:rsidR="00BD5A8E">
        <w:rPr>
          <w:rFonts w:ascii="Times New Roman" w:eastAsia="Times New Roman" w:hAnsi="Times New Roman" w:cs="Times New Roman"/>
          <w:color w:val="000000"/>
          <w:sz w:val="24"/>
          <w:szCs w:val="24"/>
        </w:rPr>
        <w:t xml:space="preserve"> </w:t>
      </w:r>
      <w:r w:rsidR="00794E6A" w:rsidRPr="00BD5A8E">
        <w:rPr>
          <w:rFonts w:ascii="Times New Roman" w:eastAsia="Times New Roman" w:hAnsi="Times New Roman" w:cs="Times New Roman"/>
          <w:color w:val="000000"/>
          <w:sz w:val="24"/>
          <w:szCs w:val="24"/>
        </w:rPr>
        <w:t>и современного состояния развития фитнес-аэробики, включая республиканский и международный уровни; владение знаниями по основам организации и проведения занятий по фитнес-аэробике, с учетом индивидуальных особенностей физического развития</w:t>
      </w:r>
      <w:r w:rsidR="00BD5A8E">
        <w:rPr>
          <w:rFonts w:ascii="Times New Roman" w:eastAsia="Times New Roman" w:hAnsi="Times New Roman" w:cs="Times New Roman"/>
          <w:color w:val="000000"/>
          <w:sz w:val="24"/>
          <w:szCs w:val="24"/>
        </w:rPr>
        <w:t xml:space="preserve"> </w:t>
      </w:r>
      <w:r w:rsidR="00794E6A" w:rsidRPr="00BD5A8E">
        <w:rPr>
          <w:rFonts w:ascii="Times New Roman" w:eastAsia="Times New Roman" w:hAnsi="Times New Roman" w:cs="Times New Roman"/>
          <w:color w:val="000000"/>
          <w:sz w:val="24"/>
          <w:szCs w:val="24"/>
        </w:rPr>
        <w:t>и физической подготовленности; понимание роли физической культуры и спорта в формировании собственного здорового образа жизни, как важнейшего фактора дальнейшей успешной социализации; владение умением предупреждать конфликтные ситуации во время совместных занятий физической культурой и спортом, разрешать спорные проблемы на основе уважительного и доброжелательного отношения</w:t>
      </w:r>
      <w:r w:rsidR="00BD5A8E">
        <w:rPr>
          <w:rFonts w:ascii="Times New Roman" w:eastAsia="Times New Roman" w:hAnsi="Times New Roman" w:cs="Times New Roman"/>
          <w:color w:val="000000"/>
          <w:sz w:val="24"/>
          <w:szCs w:val="24"/>
        </w:rPr>
        <w:t xml:space="preserve"> </w:t>
      </w:r>
      <w:r w:rsidR="00794E6A" w:rsidRPr="00BD5A8E">
        <w:rPr>
          <w:rFonts w:ascii="Times New Roman" w:eastAsia="Times New Roman" w:hAnsi="Times New Roman" w:cs="Times New Roman"/>
          <w:color w:val="000000"/>
          <w:sz w:val="24"/>
          <w:szCs w:val="24"/>
        </w:rPr>
        <w:t>к окружающим; владение навыками выполнения разнообразных физических упражнений различной функциональной направленности фитнес-аэробики; умение максимально проявлять физические способности (качества)</w:t>
      </w:r>
      <w:r w:rsidR="00BD5A8E">
        <w:rPr>
          <w:rFonts w:ascii="Times New Roman" w:eastAsia="Times New Roman" w:hAnsi="Times New Roman" w:cs="Times New Roman"/>
          <w:color w:val="000000"/>
          <w:sz w:val="24"/>
          <w:szCs w:val="24"/>
        </w:rPr>
        <w:t xml:space="preserve"> </w:t>
      </w:r>
      <w:r w:rsidR="00794E6A" w:rsidRPr="00BD5A8E">
        <w:rPr>
          <w:rFonts w:ascii="Times New Roman" w:eastAsia="Times New Roman" w:hAnsi="Times New Roman" w:cs="Times New Roman"/>
          <w:color w:val="000000"/>
          <w:sz w:val="24"/>
          <w:szCs w:val="24"/>
        </w:rPr>
        <w:t>при выполнении тестовых упражнений по физической культуре; формирование готовности обучающихся к саморазвитию и самообразованию, мотивации и осознанному выбору индивидуальной траектории образования средствами фитнес-аэробики профессиональных предпочтений в области физической культуры и спорта; формирование навыка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w:t>
      </w:r>
      <w:r w:rsidR="00BD5A8E">
        <w:rPr>
          <w:rFonts w:ascii="Times New Roman" w:eastAsia="Times New Roman" w:hAnsi="Times New Roman" w:cs="Times New Roman"/>
          <w:color w:val="000000"/>
          <w:sz w:val="24"/>
          <w:szCs w:val="24"/>
        </w:rPr>
        <w:t xml:space="preserve"> </w:t>
      </w:r>
      <w:r w:rsidR="00794E6A" w:rsidRPr="00BD5A8E">
        <w:rPr>
          <w:rFonts w:ascii="Times New Roman" w:eastAsia="Times New Roman" w:hAnsi="Times New Roman" w:cs="Times New Roman"/>
          <w:color w:val="000000"/>
          <w:sz w:val="24"/>
          <w:szCs w:val="24"/>
        </w:rPr>
        <w:t xml:space="preserve">и ответственной деятельности средствами фитнес-аэробики; </w:t>
      </w:r>
      <w:r w:rsidR="00794E6A" w:rsidRPr="00BD5A8E">
        <w:rPr>
          <w:rFonts w:ascii="Times New Roman" w:eastAsia="Times New Roman" w:hAnsi="Times New Roman" w:cs="Times New Roman"/>
          <w:color w:val="000000"/>
          <w:sz w:val="24"/>
          <w:szCs w:val="24"/>
        </w:rPr>
        <w:lastRenderedPageBreak/>
        <w:t>осознанный выбор будущей профессии и возможностей реализации собственных жизненных планов средствами фитнес-аэробики как условие успешной профессиональной, спортивной и общественной деятельности; понимание установки на безопасный, здоровый образ жизни, наличие мотивации к творческому труду, работе на результат, бережному отношению</w:t>
      </w:r>
      <w:r w:rsidR="00BD5A8E">
        <w:rPr>
          <w:rFonts w:ascii="Times New Roman" w:eastAsia="Times New Roman" w:hAnsi="Times New Roman" w:cs="Times New Roman"/>
          <w:color w:val="000000"/>
          <w:sz w:val="24"/>
          <w:szCs w:val="24"/>
        </w:rPr>
        <w:t xml:space="preserve"> </w:t>
      </w:r>
      <w:r w:rsidR="00794E6A" w:rsidRPr="00BD5A8E">
        <w:rPr>
          <w:rFonts w:ascii="Times New Roman" w:eastAsia="Times New Roman" w:hAnsi="Times New Roman" w:cs="Times New Roman"/>
          <w:color w:val="000000"/>
          <w:sz w:val="24"/>
          <w:szCs w:val="24"/>
        </w:rPr>
        <w:t>к материальным и духовным ценностям; проявление положительных качеств личности и управление своими эмоциями в различных ситуациях и условиях, способность к самостоятельной, творческой</w:t>
      </w:r>
      <w:r w:rsidR="00BD5A8E">
        <w:rPr>
          <w:rFonts w:ascii="Times New Roman" w:eastAsia="Times New Roman" w:hAnsi="Times New Roman" w:cs="Times New Roman"/>
          <w:color w:val="000000"/>
          <w:sz w:val="24"/>
          <w:szCs w:val="24"/>
        </w:rPr>
        <w:t xml:space="preserve"> </w:t>
      </w:r>
      <w:r w:rsidR="00794E6A" w:rsidRPr="00BD5A8E">
        <w:rPr>
          <w:rFonts w:ascii="Times New Roman" w:eastAsia="Times New Roman" w:hAnsi="Times New Roman" w:cs="Times New Roman"/>
          <w:color w:val="000000"/>
          <w:sz w:val="24"/>
          <w:szCs w:val="24"/>
        </w:rPr>
        <w:t>и ответственной деятельности средствами фитнес-аэробики;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фитнес</w:t>
      </w:r>
      <w:r>
        <w:rPr>
          <w:rFonts w:ascii="Times New Roman" w:eastAsia="Times New Roman" w:hAnsi="Times New Roman" w:cs="Times New Roman"/>
          <w:color w:val="000000"/>
          <w:sz w:val="24"/>
          <w:szCs w:val="24"/>
        </w:rPr>
        <w:t>-</w:t>
      </w:r>
      <w:r w:rsidR="00794E6A" w:rsidRPr="00BD5A8E">
        <w:rPr>
          <w:rFonts w:ascii="Times New Roman" w:eastAsia="Times New Roman" w:hAnsi="Times New Roman" w:cs="Times New Roman"/>
          <w:color w:val="000000"/>
          <w:sz w:val="24"/>
          <w:szCs w:val="24"/>
        </w:rPr>
        <w:t>аэробике</w:t>
      </w:r>
      <w:r>
        <w:rPr>
          <w:rFonts w:ascii="Times New Roman" w:eastAsia="Times New Roman" w:hAnsi="Times New Roman" w:cs="Times New Roman"/>
          <w:color w:val="000000"/>
          <w:sz w:val="24"/>
          <w:szCs w:val="24"/>
        </w:rPr>
        <w:t>;</w:t>
      </w:r>
      <w:r w:rsidR="00794E6A" w:rsidRPr="00BD5A8E">
        <w:rPr>
          <w:rFonts w:ascii="Times New Roman" w:eastAsia="Times New Roman" w:hAnsi="Times New Roman" w:cs="Times New Roman"/>
          <w:color w:val="000000"/>
          <w:sz w:val="24"/>
          <w:szCs w:val="24"/>
        </w:rPr>
        <w:t xml:space="preserve"> </w:t>
      </w:r>
    </w:p>
    <w:p w14:paraId="42293A2A" w14:textId="7B80D316" w:rsidR="004213FF" w:rsidRPr="005562CD" w:rsidRDefault="004213FF" w:rsidP="00BF3A90">
      <w:pPr>
        <w:pStyle w:val="a3"/>
        <w:numPr>
          <w:ilvl w:val="0"/>
          <w:numId w:val="27"/>
        </w:numPr>
        <w:tabs>
          <w:tab w:val="left" w:pos="993"/>
        </w:tabs>
        <w:spacing w:after="0" w:line="240" w:lineRule="auto"/>
        <w:jc w:val="both"/>
        <w:rPr>
          <w:rFonts w:ascii="Times New Roman" w:eastAsia="Times New Roman" w:hAnsi="Times New Roman" w:cs="Times New Roman"/>
          <w:bCs/>
          <w:i/>
          <w:iCs/>
          <w:color w:val="000000"/>
          <w:sz w:val="24"/>
          <w:szCs w:val="24"/>
        </w:rPr>
      </w:pPr>
      <w:bookmarkStart w:id="31" w:name="_Hlk224209510"/>
      <w:proofErr w:type="spellStart"/>
      <w:r w:rsidRPr="005562CD">
        <w:rPr>
          <w:rFonts w:ascii="Times New Roman" w:eastAsia="Times New Roman" w:hAnsi="Times New Roman" w:cs="Times New Roman"/>
          <w:bCs/>
          <w:i/>
          <w:iCs/>
          <w:color w:val="000000"/>
          <w:sz w:val="24"/>
          <w:szCs w:val="24"/>
        </w:rPr>
        <w:t>метапредметные</w:t>
      </w:r>
      <w:proofErr w:type="spellEnd"/>
      <w:r w:rsidRPr="005562CD">
        <w:rPr>
          <w:rFonts w:ascii="Times New Roman" w:eastAsia="Times New Roman" w:hAnsi="Times New Roman" w:cs="Times New Roman"/>
          <w:bCs/>
          <w:i/>
          <w:iCs/>
          <w:color w:val="000000"/>
          <w:sz w:val="24"/>
          <w:szCs w:val="24"/>
        </w:rPr>
        <w:t xml:space="preserve"> результаты: </w:t>
      </w:r>
    </w:p>
    <w:p w14:paraId="42CBC736" w14:textId="26BCF4D7" w:rsidR="004213FF" w:rsidRPr="00BD5A8E" w:rsidRDefault="005562CD" w:rsidP="00050C49">
      <w:pPr>
        <w:tabs>
          <w:tab w:val="left" w:pos="993"/>
          <w:tab w:val="center" w:pos="2418"/>
          <w:tab w:val="center" w:pos="3681"/>
          <w:tab w:val="center" w:pos="4813"/>
          <w:tab w:val="center" w:pos="5738"/>
          <w:tab w:val="center" w:pos="7025"/>
          <w:tab w:val="right" w:pos="9937"/>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213FF" w:rsidRPr="00BD5A8E">
        <w:rPr>
          <w:rFonts w:ascii="Times New Roman" w:eastAsia="Times New Roman" w:hAnsi="Times New Roman" w:cs="Times New Roman"/>
          <w:color w:val="000000"/>
          <w:sz w:val="24"/>
          <w:szCs w:val="24"/>
        </w:rPr>
        <w:t>умение соотносить свои</w:t>
      </w:r>
      <w:r>
        <w:rPr>
          <w:rFonts w:ascii="Times New Roman" w:eastAsia="Times New Roman" w:hAnsi="Times New Roman" w:cs="Times New Roman"/>
          <w:color w:val="000000"/>
          <w:sz w:val="24"/>
          <w:szCs w:val="24"/>
        </w:rPr>
        <w:t xml:space="preserve"> </w:t>
      </w:r>
      <w:r w:rsidR="004213FF" w:rsidRPr="00BD5A8E">
        <w:rPr>
          <w:rFonts w:ascii="Times New Roman" w:eastAsia="Times New Roman" w:hAnsi="Times New Roman" w:cs="Times New Roman"/>
          <w:color w:val="000000"/>
          <w:sz w:val="24"/>
          <w:szCs w:val="24"/>
        </w:rPr>
        <w:t>действия</w:t>
      </w:r>
      <w:r>
        <w:rPr>
          <w:rFonts w:ascii="Times New Roman" w:eastAsia="Times New Roman" w:hAnsi="Times New Roman" w:cs="Times New Roman"/>
          <w:color w:val="000000"/>
          <w:sz w:val="24"/>
          <w:szCs w:val="24"/>
        </w:rPr>
        <w:t xml:space="preserve"> </w:t>
      </w:r>
      <w:r w:rsidR="004213FF" w:rsidRPr="00BD5A8E">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rPr>
        <w:t xml:space="preserve"> </w:t>
      </w:r>
      <w:r w:rsidR="004213FF" w:rsidRPr="00BD5A8E">
        <w:rPr>
          <w:rFonts w:ascii="Times New Roman" w:eastAsia="Times New Roman" w:hAnsi="Times New Roman" w:cs="Times New Roman"/>
          <w:color w:val="000000"/>
          <w:sz w:val="24"/>
          <w:szCs w:val="24"/>
        </w:rPr>
        <w:t>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 умение самостоятельно определять цели своего обучения, ставить</w:t>
      </w:r>
      <w:r w:rsidR="00BD5A8E">
        <w:rPr>
          <w:rFonts w:ascii="Times New Roman" w:eastAsia="Times New Roman" w:hAnsi="Times New Roman" w:cs="Times New Roman"/>
          <w:color w:val="000000"/>
          <w:sz w:val="24"/>
          <w:szCs w:val="24"/>
        </w:rPr>
        <w:t xml:space="preserve"> </w:t>
      </w:r>
      <w:r w:rsidR="004213FF" w:rsidRPr="00BD5A8E">
        <w:rPr>
          <w:rFonts w:ascii="Times New Roman" w:eastAsia="Times New Roman" w:hAnsi="Times New Roman" w:cs="Times New Roman"/>
          <w:color w:val="000000"/>
          <w:sz w:val="24"/>
          <w:szCs w:val="24"/>
        </w:rPr>
        <w:t>для себя новые задачи, акцентировать мотивы и развивать интересы своей познавательной деятельности в области фитнес-аэробики; умение планировать, контролировать и оценивать учебные действия, собственную деятельность, распределять нагрузку и отдых в процессе</w:t>
      </w:r>
      <w:r w:rsidR="00BD5A8E">
        <w:rPr>
          <w:rFonts w:ascii="Times New Roman" w:eastAsia="Times New Roman" w:hAnsi="Times New Roman" w:cs="Times New Roman"/>
          <w:color w:val="000000"/>
          <w:sz w:val="24"/>
          <w:szCs w:val="24"/>
        </w:rPr>
        <w:t xml:space="preserve"> </w:t>
      </w:r>
      <w:r w:rsidR="004213FF" w:rsidRPr="00BD5A8E">
        <w:rPr>
          <w:rFonts w:ascii="Times New Roman" w:eastAsia="Times New Roman" w:hAnsi="Times New Roman" w:cs="Times New Roman"/>
          <w:color w:val="000000"/>
          <w:sz w:val="24"/>
          <w:szCs w:val="24"/>
        </w:rPr>
        <w:t>ее выполнения, определять наиболее эффективные способы достижения результата; самостоятельно оценивать уровень сложности заданий (упражнений) во время занятий различными видами фитнес-аэробики в соответствии с физическими возможностями своего организма и состоянием здоровья;</w:t>
      </w:r>
      <w:r w:rsidR="00BD5A8E">
        <w:rPr>
          <w:rFonts w:ascii="Times New Roman" w:eastAsia="Times New Roman" w:hAnsi="Times New Roman" w:cs="Times New Roman"/>
          <w:color w:val="000000"/>
          <w:sz w:val="24"/>
          <w:szCs w:val="24"/>
        </w:rPr>
        <w:t xml:space="preserve"> </w:t>
      </w:r>
      <w:r w:rsidR="004213FF" w:rsidRPr="00BD5A8E">
        <w:rPr>
          <w:rFonts w:ascii="Times New Roman" w:eastAsia="Times New Roman" w:hAnsi="Times New Roman" w:cs="Times New Roman"/>
          <w:color w:val="000000"/>
          <w:sz w:val="24"/>
          <w:szCs w:val="24"/>
        </w:rPr>
        <w:t>умение вести дискуссию, обсуждать содержание и результаты совместной деятельности, формулировать, аргументировать и отстаивать свое мнение; умение организовывать самостоятельную деятельность с учетом требований ее безопасности, сохранности инвентаря и оборудования, организации места занятий по фитнес-аэробике; 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 способность выделять и обосновывать эстетические признаки в физических упражнениях, двигательных действиях, оценивать красоту телосложения и осанки; способность самостоятельно применять различные методы, инструменты и запросы в</w:t>
      </w:r>
      <w:r w:rsidR="00050C49">
        <w:rPr>
          <w:rFonts w:ascii="Times New Roman" w:eastAsia="Times New Roman" w:hAnsi="Times New Roman" w:cs="Times New Roman"/>
          <w:color w:val="000000"/>
          <w:sz w:val="24"/>
          <w:szCs w:val="24"/>
        </w:rPr>
        <w:t xml:space="preserve"> </w:t>
      </w:r>
      <w:r w:rsidR="004213FF" w:rsidRPr="00BD5A8E">
        <w:rPr>
          <w:rFonts w:ascii="Times New Roman" w:eastAsia="Times New Roman" w:hAnsi="Times New Roman" w:cs="Times New Roman"/>
          <w:color w:val="000000"/>
          <w:sz w:val="24"/>
          <w:szCs w:val="24"/>
        </w:rPr>
        <w:t>информационно-познавательной</w:t>
      </w:r>
      <w:r w:rsidR="00050C49">
        <w:rPr>
          <w:rFonts w:ascii="Times New Roman" w:eastAsia="Times New Roman" w:hAnsi="Times New Roman" w:cs="Times New Roman"/>
          <w:color w:val="000000"/>
          <w:sz w:val="24"/>
          <w:szCs w:val="24"/>
        </w:rPr>
        <w:t xml:space="preserve"> </w:t>
      </w:r>
      <w:r w:rsidR="004213FF" w:rsidRPr="00BD5A8E">
        <w:rPr>
          <w:rFonts w:ascii="Times New Roman" w:eastAsia="Times New Roman" w:hAnsi="Times New Roman" w:cs="Times New Roman"/>
          <w:color w:val="000000"/>
          <w:sz w:val="24"/>
          <w:szCs w:val="24"/>
        </w:rPr>
        <w:t xml:space="preserve">деятельности, умение </w:t>
      </w:r>
      <w:r w:rsidR="005E0CE9" w:rsidRPr="00BD5A8E">
        <w:rPr>
          <w:rFonts w:ascii="Times New Roman" w:eastAsia="Times New Roman" w:hAnsi="Times New Roman" w:cs="Times New Roman"/>
          <w:color w:val="000000"/>
          <w:sz w:val="24"/>
          <w:szCs w:val="24"/>
        </w:rPr>
        <w:t>информационной</w:t>
      </w:r>
      <w:r w:rsidR="004213FF" w:rsidRPr="00BD5A8E">
        <w:rPr>
          <w:rFonts w:ascii="Times New Roman" w:eastAsia="Times New Roman" w:hAnsi="Times New Roman" w:cs="Times New Roman"/>
          <w:color w:val="000000"/>
          <w:sz w:val="24"/>
          <w:szCs w:val="24"/>
        </w:rPr>
        <w:t xml:space="preserve"> безопасности</w:t>
      </w:r>
      <w:r w:rsidR="00050C49">
        <w:rPr>
          <w:rFonts w:ascii="Times New Roman" w:eastAsia="Times New Roman" w:hAnsi="Times New Roman" w:cs="Times New Roman"/>
          <w:color w:val="000000"/>
          <w:sz w:val="24"/>
          <w:szCs w:val="24"/>
        </w:rPr>
        <w:t>;</w:t>
      </w:r>
    </w:p>
    <w:p w14:paraId="627F65F6" w14:textId="59EBC327" w:rsidR="005E0CE9" w:rsidRPr="00050C49" w:rsidRDefault="005E0CE9" w:rsidP="00BF3A90">
      <w:pPr>
        <w:pStyle w:val="a3"/>
        <w:numPr>
          <w:ilvl w:val="0"/>
          <w:numId w:val="27"/>
        </w:numPr>
        <w:tabs>
          <w:tab w:val="left" w:pos="993"/>
        </w:tabs>
        <w:spacing w:after="0" w:line="240" w:lineRule="auto"/>
        <w:jc w:val="both"/>
        <w:rPr>
          <w:rFonts w:ascii="Times New Roman" w:eastAsia="Times New Roman" w:hAnsi="Times New Roman" w:cs="Times New Roman"/>
          <w:bCs/>
          <w:i/>
          <w:iCs/>
          <w:color w:val="000000"/>
          <w:sz w:val="24"/>
          <w:szCs w:val="24"/>
        </w:rPr>
      </w:pPr>
      <w:r w:rsidRPr="00050C49">
        <w:rPr>
          <w:rFonts w:ascii="Times New Roman" w:eastAsia="Times New Roman" w:hAnsi="Times New Roman" w:cs="Times New Roman"/>
          <w:bCs/>
          <w:i/>
          <w:iCs/>
          <w:color w:val="000000"/>
          <w:sz w:val="24"/>
          <w:szCs w:val="24"/>
        </w:rPr>
        <w:t xml:space="preserve">предметные результаты: </w:t>
      </w:r>
    </w:p>
    <w:p w14:paraId="202567DA" w14:textId="7D3D30FE" w:rsidR="005E0CE9" w:rsidRPr="00BD5A8E" w:rsidRDefault="00050C49" w:rsidP="005562CD">
      <w:pP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формирование знаний по истории развития фитнес-аэробики в Приднестровье; соблюдение требований к местам проведения занятий фитнес-аэробикой, способность применять знания в самостоятельном выборе спортивного инвентаря (технические требования к инвентарю и оборудованию), правильного выбора</w:t>
      </w:r>
      <w:r w:rsidR="00BD5A8E">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 xml:space="preserve">и одежды, мест для самостоятельных занятий фитнес-аэробикой, в досуговой деятельности; умение характеризовать роль и основные функции главных Приднестровских организаций, федераций по фитнес-аэробике, осуществляющих управление фитнес-аэробикой; соблюдение правил техники безопасности во время занятий и соревнований по фитнес-аэробике, знание причин возникновения травм и умение оказывать первую помощь при травмах и повреждениях во время занятий фитнес-аэробикой;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фитнес-аэробики; понимание физиологических и психологических основ обучения двигательным действиям и воспитания физических качеств средствами фитнес аэробики, современные формы построения отдельных занятий и систем занятий физическими упражнениями с разной функциональной направленностью; понимание физиологических основ деятельности </w:t>
      </w:r>
      <w:r w:rsidR="005E0CE9" w:rsidRPr="00BD5A8E">
        <w:rPr>
          <w:rFonts w:ascii="Times New Roman" w:eastAsia="Times New Roman" w:hAnsi="Times New Roman" w:cs="Times New Roman"/>
          <w:color w:val="000000"/>
          <w:sz w:val="24"/>
          <w:szCs w:val="24"/>
        </w:rPr>
        <w:lastRenderedPageBreak/>
        <w:t>систем дыхания, кровообращения и энергообеспечения при мышечных нагрузках, возможности</w:t>
      </w:r>
      <w:r w:rsidR="00BD5A8E">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их развития и совершенствования средствами фитнес-аэробики; способность понимать сущность возникновения ошибок в двигательной (технической) деятельности при выполнении упражнений фитнес-аэробики, анализировать и находить способы устранения ошибок;</w:t>
      </w:r>
      <w:r w:rsidR="00BD5A8E">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способность понимать и анализировать последовательность выполнения упражнений фитнес-аэробики; умение выполнять базовые элементы классической и степ-аэробики низкой и высокой интенсивности со сменой (и без смены) лидирующей ноги;</w:t>
      </w:r>
      <w:r w:rsidR="00BD5A8E">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умение сочетать маршевые и лифтовые элементы, основные движения</w:t>
      </w:r>
      <w:r w:rsidR="00BD5A8E">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при составлении комплекса фитнес-аэробики; применять изученные элементы, движения классической и степ-аэробики при составлении связок;</w:t>
      </w:r>
      <w:r>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умение различать основные движения согласно</w:t>
      </w:r>
      <w:r>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биомеханической классификации; умение характеризовать</w:t>
      </w:r>
      <w:r>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и демонстрировать</w:t>
      </w:r>
      <w:r>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правильную</w:t>
      </w:r>
      <w:r>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технику основных движений (приседания, тяги, выпады, отжимания, жимы, прыжки и так далее); умение составлять, подбирать элементы функциональной тренировки с целью составления композиций из них; участие в соревновательной деятельности на различных уровнях; умение анализировать результаты соревнований, входящих в официальный календарь соревнований (международных, республиканских) различать системы проведения соревнований по фитнес-аэробике, понимать структуру спортивных соревнований и физкультурных мероприятий по фитнес</w:t>
      </w:r>
      <w:r w:rsidR="005562CD">
        <w:rPr>
          <w:rFonts w:ascii="Times New Roman" w:eastAsia="Times New Roman" w:hAnsi="Times New Roman" w:cs="Times New Roman"/>
          <w:color w:val="000000"/>
          <w:sz w:val="24"/>
          <w:szCs w:val="24"/>
        </w:rPr>
        <w:t>-</w:t>
      </w:r>
      <w:r w:rsidR="005E0CE9" w:rsidRPr="00BD5A8E">
        <w:rPr>
          <w:rFonts w:ascii="Times New Roman" w:eastAsia="Times New Roman" w:hAnsi="Times New Roman" w:cs="Times New Roman"/>
          <w:color w:val="000000"/>
          <w:sz w:val="24"/>
          <w:szCs w:val="24"/>
        </w:rPr>
        <w:t>аэробике и ее дисциплин (классическая аэробика, степ-аэробика, хип-хоп аэробика) среди различных возрастных групп и категорий участников. Владение и применение способов самоконтроля в учебной, тренировочной 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 способность характеризовать и демонстрировать средства общей</w:t>
      </w:r>
      <w:r w:rsidR="00BD5A8E">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и специальной физической подготовки, применять их в образовательной</w:t>
      </w:r>
      <w:r w:rsidR="00BD5A8E">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и тренировочной деятельности при занятиях фитнес-аэробикой; развитие музыкального слуха, формирование чувства ритма, понимания взаимосвязи; владение навыками разработки и выполнения упражнений круговой тренировки в соответствии с возрастными особенностями и физической подготовленностью; умение характеризовать и подбирать музыку для самостоятельных комплексов функциональной тренировки с учетом интенсивности и ритма; умение планировать, организовывать и проводить самостоятельные занятия</w:t>
      </w:r>
      <w:r w:rsidR="00BD5A8E">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(в том числе по фитнес-аэробике) физическими упражнениями с разной функциональной направленностью, перечень и правила подбора и использования специального спортивного инвентаря и оборудования для занятий фитнес-аэробикой; умение проводить контрольно-тестовые упражнения по общей, специальной</w:t>
      </w:r>
      <w:r w:rsidR="00BD5A8E">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 xml:space="preserve">и технической подготовке по фитнес-аэробике в соответствии с методикой, выявлять особенности в приросте показателей физической подготовленности, сравнивать их с возрастными стандартами физической подготовленности; знание и умение применять способы и методы профилактики пагубных привычек, асоциального и </w:t>
      </w:r>
      <w:proofErr w:type="spellStart"/>
      <w:r w:rsidR="005E0CE9" w:rsidRPr="00BD5A8E">
        <w:rPr>
          <w:rFonts w:ascii="Times New Roman" w:eastAsia="Times New Roman" w:hAnsi="Times New Roman" w:cs="Times New Roman"/>
          <w:color w:val="000000"/>
          <w:sz w:val="24"/>
          <w:szCs w:val="24"/>
        </w:rPr>
        <w:t>созависимого</w:t>
      </w:r>
      <w:proofErr w:type="spellEnd"/>
      <w:r w:rsidR="005E0CE9" w:rsidRPr="00BD5A8E">
        <w:rPr>
          <w:rFonts w:ascii="Times New Roman" w:eastAsia="Times New Roman" w:hAnsi="Times New Roman" w:cs="Times New Roman"/>
          <w:color w:val="000000"/>
          <w:sz w:val="24"/>
          <w:szCs w:val="24"/>
        </w:rPr>
        <w:t xml:space="preserve"> поведения, знание понятий «допинг»</w:t>
      </w:r>
      <w:r w:rsidR="00BD5A8E">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 xml:space="preserve">и «антидопинг». </w:t>
      </w:r>
    </w:p>
    <w:bookmarkEnd w:id="30"/>
    <w:bookmarkEnd w:id="31"/>
    <w:p w14:paraId="3B334786" w14:textId="77777777" w:rsidR="005562CD" w:rsidRDefault="005562CD" w:rsidP="00BD5A8E">
      <w:pPr>
        <w:spacing w:after="0" w:line="240" w:lineRule="auto"/>
        <w:jc w:val="center"/>
        <w:rPr>
          <w:rFonts w:ascii="Times New Roman" w:eastAsia="Times New Roman" w:hAnsi="Times New Roman" w:cs="Times New Roman"/>
          <w:b/>
          <w:sz w:val="24"/>
          <w:szCs w:val="24"/>
          <w:lang w:eastAsia="ru-RU"/>
        </w:rPr>
      </w:pPr>
    </w:p>
    <w:p w14:paraId="67B11B03" w14:textId="7C253A1C" w:rsidR="004213FF" w:rsidRPr="00BD5A8E" w:rsidRDefault="004213FF" w:rsidP="00BD5A8E">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11 КЛАСС</w:t>
      </w:r>
    </w:p>
    <w:p w14:paraId="106623BA" w14:textId="77777777" w:rsidR="004213FF" w:rsidRPr="00BD5A8E" w:rsidRDefault="004213FF" w:rsidP="00BD5A8E">
      <w:pPr>
        <w:spacing w:after="0" w:line="240" w:lineRule="auto"/>
        <w:ind w:firstLine="567"/>
        <w:rPr>
          <w:rFonts w:ascii="Times New Roman" w:eastAsia="Times New Roman" w:hAnsi="Times New Roman" w:cs="Times New Roman"/>
          <w:sz w:val="24"/>
          <w:szCs w:val="24"/>
          <w:lang w:eastAsia="ru-RU"/>
        </w:rPr>
      </w:pPr>
      <w:r w:rsidRPr="00BD5A8E">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562"/>
        <w:gridCol w:w="6946"/>
        <w:gridCol w:w="1843"/>
      </w:tblGrid>
      <w:tr w:rsidR="004213FF" w:rsidRPr="00BD5A8E" w14:paraId="0F055C62" w14:textId="77777777" w:rsidTr="008E3B44">
        <w:trPr>
          <w:trHeight w:val="280"/>
        </w:trPr>
        <w:tc>
          <w:tcPr>
            <w:tcW w:w="562" w:type="dxa"/>
            <w:vAlign w:val="center"/>
          </w:tcPr>
          <w:p w14:paraId="1952A4BC" w14:textId="77777777" w:rsidR="00050C49" w:rsidRPr="00050C49" w:rsidRDefault="00BD5A8E" w:rsidP="00050C49">
            <w:pPr>
              <w:jc w:val="center"/>
              <w:rPr>
                <w:rFonts w:ascii="Times New Roman" w:eastAsia="Calibri" w:hAnsi="Times New Roman" w:cs="Times New Roman"/>
                <w:b/>
                <w:lang w:eastAsia="ru-RU"/>
              </w:rPr>
            </w:pPr>
            <w:r w:rsidRPr="00050C49">
              <w:rPr>
                <w:rFonts w:ascii="Times New Roman" w:eastAsia="Calibri" w:hAnsi="Times New Roman" w:cs="Times New Roman"/>
                <w:b/>
                <w:lang w:eastAsia="ru-RU"/>
              </w:rPr>
              <w:t xml:space="preserve">№ </w:t>
            </w:r>
          </w:p>
          <w:p w14:paraId="39753DAF" w14:textId="3825B30C" w:rsidR="004213FF" w:rsidRPr="00050C49" w:rsidRDefault="004213FF" w:rsidP="00050C49">
            <w:pPr>
              <w:jc w:val="center"/>
              <w:rPr>
                <w:rFonts w:ascii="Times New Roman" w:eastAsia="Calibri" w:hAnsi="Times New Roman" w:cs="Times New Roman"/>
                <w:b/>
                <w:lang w:eastAsia="ru-RU"/>
              </w:rPr>
            </w:pPr>
            <w:r w:rsidRPr="00050C49">
              <w:rPr>
                <w:rFonts w:ascii="Times New Roman" w:eastAsia="Calibri" w:hAnsi="Times New Roman" w:cs="Times New Roman"/>
                <w:b/>
                <w:lang w:eastAsia="ru-RU"/>
              </w:rPr>
              <w:t>п/п</w:t>
            </w:r>
          </w:p>
        </w:tc>
        <w:tc>
          <w:tcPr>
            <w:tcW w:w="6946" w:type="dxa"/>
            <w:vAlign w:val="center"/>
          </w:tcPr>
          <w:p w14:paraId="61CC355E" w14:textId="77777777" w:rsidR="004213FF" w:rsidRPr="00050C49" w:rsidRDefault="004213FF" w:rsidP="00050C49">
            <w:pPr>
              <w:autoSpaceDE w:val="0"/>
              <w:autoSpaceDN w:val="0"/>
              <w:jc w:val="center"/>
              <w:rPr>
                <w:rFonts w:ascii="Times New Roman" w:eastAsia="Times New Roman" w:hAnsi="Times New Roman" w:cs="Times New Roman"/>
                <w:b/>
                <w:lang w:eastAsia="ru-RU"/>
              </w:rPr>
            </w:pPr>
            <w:r w:rsidRPr="00050C49">
              <w:rPr>
                <w:rFonts w:ascii="Times New Roman" w:eastAsia="Times New Roman" w:hAnsi="Times New Roman" w:cs="Times New Roman"/>
                <w:b/>
                <w:lang w:eastAsia="ru-RU"/>
              </w:rPr>
              <w:t>Название раздела модуля</w:t>
            </w:r>
          </w:p>
        </w:tc>
        <w:tc>
          <w:tcPr>
            <w:tcW w:w="1843" w:type="dxa"/>
            <w:vAlign w:val="center"/>
          </w:tcPr>
          <w:p w14:paraId="72284C55" w14:textId="09DB561E" w:rsidR="004213FF" w:rsidRPr="00050C49" w:rsidRDefault="004213FF" w:rsidP="00050C49">
            <w:pPr>
              <w:autoSpaceDE w:val="0"/>
              <w:autoSpaceDN w:val="0"/>
              <w:jc w:val="center"/>
              <w:rPr>
                <w:rFonts w:ascii="Times New Roman" w:eastAsia="Times New Roman" w:hAnsi="Times New Roman" w:cs="Times New Roman"/>
                <w:b/>
                <w:lang w:eastAsia="ru-RU"/>
              </w:rPr>
            </w:pPr>
            <w:r w:rsidRPr="00050C49">
              <w:rPr>
                <w:rFonts w:ascii="Times New Roman" w:eastAsia="Times New Roman" w:hAnsi="Times New Roman" w:cs="Times New Roman"/>
                <w:b/>
                <w:lang w:eastAsia="ru-RU"/>
              </w:rPr>
              <w:t>Кол</w:t>
            </w:r>
            <w:r w:rsidR="00050C49" w:rsidRPr="00050C49">
              <w:rPr>
                <w:rFonts w:ascii="Times New Roman" w:eastAsia="Times New Roman" w:hAnsi="Times New Roman" w:cs="Times New Roman"/>
                <w:b/>
                <w:lang w:eastAsia="ru-RU"/>
              </w:rPr>
              <w:t>ичест</w:t>
            </w:r>
            <w:r w:rsidRPr="00050C49">
              <w:rPr>
                <w:rFonts w:ascii="Times New Roman" w:eastAsia="Times New Roman" w:hAnsi="Times New Roman" w:cs="Times New Roman"/>
                <w:b/>
                <w:lang w:eastAsia="ru-RU"/>
              </w:rPr>
              <w:t>во часов</w:t>
            </w:r>
          </w:p>
        </w:tc>
      </w:tr>
      <w:tr w:rsidR="004213FF" w:rsidRPr="00BD5A8E" w14:paraId="569AD048" w14:textId="77777777" w:rsidTr="008E3B44">
        <w:trPr>
          <w:trHeight w:val="64"/>
        </w:trPr>
        <w:tc>
          <w:tcPr>
            <w:tcW w:w="562" w:type="dxa"/>
          </w:tcPr>
          <w:p w14:paraId="5BB5C6AF" w14:textId="77777777" w:rsidR="004213FF" w:rsidRPr="00050C49" w:rsidRDefault="004213FF" w:rsidP="00050C49">
            <w:pPr>
              <w:jc w:val="center"/>
              <w:rPr>
                <w:rFonts w:ascii="Times New Roman" w:eastAsia="Calibri" w:hAnsi="Times New Roman" w:cs="Times New Roman"/>
                <w:lang w:eastAsia="ru-RU"/>
              </w:rPr>
            </w:pPr>
            <w:r w:rsidRPr="00050C49">
              <w:rPr>
                <w:rFonts w:ascii="Times New Roman" w:eastAsia="Calibri" w:hAnsi="Times New Roman" w:cs="Times New Roman"/>
                <w:lang w:eastAsia="ru-RU"/>
              </w:rPr>
              <w:t>1</w:t>
            </w:r>
          </w:p>
        </w:tc>
        <w:tc>
          <w:tcPr>
            <w:tcW w:w="6946" w:type="dxa"/>
          </w:tcPr>
          <w:p w14:paraId="6794126B" w14:textId="77777777" w:rsidR="004213FF" w:rsidRPr="00050C49" w:rsidRDefault="004213FF" w:rsidP="00050C49">
            <w:pPr>
              <w:autoSpaceDE w:val="0"/>
              <w:autoSpaceDN w:val="0"/>
              <w:jc w:val="both"/>
              <w:rPr>
                <w:rFonts w:ascii="Times New Roman" w:eastAsia="Calibri" w:hAnsi="Times New Roman" w:cs="Times New Roman"/>
                <w:lang w:eastAsia="ru-RU"/>
              </w:rPr>
            </w:pPr>
            <w:r w:rsidRPr="00050C49">
              <w:rPr>
                <w:rFonts w:ascii="Times New Roman" w:eastAsia="Calibri" w:hAnsi="Times New Roman" w:cs="Times New Roman"/>
                <w:lang w:eastAsia="ru-RU"/>
              </w:rPr>
              <w:t>Основа знаний</w:t>
            </w:r>
          </w:p>
        </w:tc>
        <w:tc>
          <w:tcPr>
            <w:tcW w:w="1843" w:type="dxa"/>
            <w:vAlign w:val="center"/>
          </w:tcPr>
          <w:p w14:paraId="369393D3" w14:textId="77777777" w:rsidR="004213FF" w:rsidRPr="00050C49" w:rsidRDefault="004213FF" w:rsidP="00050C49">
            <w:pPr>
              <w:autoSpaceDE w:val="0"/>
              <w:autoSpaceDN w:val="0"/>
              <w:jc w:val="center"/>
              <w:rPr>
                <w:rFonts w:ascii="Times New Roman" w:eastAsia="Times New Roman" w:hAnsi="Times New Roman" w:cs="Times New Roman"/>
                <w:lang w:eastAsia="ru-RU"/>
              </w:rPr>
            </w:pPr>
            <w:r w:rsidRPr="00050C49">
              <w:rPr>
                <w:rFonts w:ascii="Times New Roman" w:eastAsia="Times New Roman" w:hAnsi="Times New Roman" w:cs="Times New Roman"/>
                <w:lang w:eastAsia="ru-RU"/>
              </w:rPr>
              <w:t xml:space="preserve">В процессе занятия </w:t>
            </w:r>
          </w:p>
        </w:tc>
      </w:tr>
      <w:tr w:rsidR="004213FF" w:rsidRPr="00BD5A8E" w14:paraId="436D3684" w14:textId="77777777" w:rsidTr="008E3B44">
        <w:trPr>
          <w:trHeight w:val="64"/>
        </w:trPr>
        <w:tc>
          <w:tcPr>
            <w:tcW w:w="562" w:type="dxa"/>
          </w:tcPr>
          <w:p w14:paraId="0C3530B4" w14:textId="77777777" w:rsidR="004213FF" w:rsidRPr="00050C49" w:rsidRDefault="004213FF" w:rsidP="00050C49">
            <w:pPr>
              <w:jc w:val="center"/>
              <w:rPr>
                <w:rFonts w:ascii="Times New Roman" w:eastAsia="Calibri" w:hAnsi="Times New Roman" w:cs="Times New Roman"/>
                <w:lang w:eastAsia="ru-RU"/>
              </w:rPr>
            </w:pPr>
            <w:r w:rsidRPr="00050C49">
              <w:rPr>
                <w:rFonts w:ascii="Times New Roman" w:eastAsia="Calibri" w:hAnsi="Times New Roman" w:cs="Times New Roman"/>
                <w:lang w:eastAsia="ru-RU"/>
              </w:rPr>
              <w:t>2</w:t>
            </w:r>
          </w:p>
        </w:tc>
        <w:tc>
          <w:tcPr>
            <w:tcW w:w="6946" w:type="dxa"/>
          </w:tcPr>
          <w:p w14:paraId="05246FE7" w14:textId="0212C362" w:rsidR="004213FF" w:rsidRPr="00050C49" w:rsidRDefault="004213FF" w:rsidP="00050C49">
            <w:pPr>
              <w:rPr>
                <w:rFonts w:ascii="Times New Roman" w:eastAsia="Calibri" w:hAnsi="Times New Roman" w:cs="Times New Roman"/>
                <w:bCs/>
              </w:rPr>
            </w:pPr>
            <w:r w:rsidRPr="00050C49">
              <w:rPr>
                <w:rFonts w:ascii="Times New Roman" w:eastAsia="Calibri" w:hAnsi="Times New Roman" w:cs="Times New Roman"/>
                <w:bCs/>
              </w:rPr>
              <w:t>Спосо</w:t>
            </w:r>
            <w:r w:rsidR="00050C49">
              <w:rPr>
                <w:rFonts w:ascii="Times New Roman" w:eastAsia="Calibri" w:hAnsi="Times New Roman" w:cs="Times New Roman"/>
                <w:bCs/>
              </w:rPr>
              <w:t>бы самостоятельной деятельности</w:t>
            </w:r>
          </w:p>
        </w:tc>
        <w:tc>
          <w:tcPr>
            <w:tcW w:w="1843" w:type="dxa"/>
            <w:vAlign w:val="center"/>
          </w:tcPr>
          <w:p w14:paraId="61E5AEBB" w14:textId="77777777" w:rsidR="004213FF" w:rsidRPr="00050C49" w:rsidRDefault="004213FF" w:rsidP="00050C49">
            <w:pPr>
              <w:autoSpaceDE w:val="0"/>
              <w:autoSpaceDN w:val="0"/>
              <w:jc w:val="center"/>
              <w:rPr>
                <w:rFonts w:ascii="Times New Roman" w:eastAsia="Times New Roman" w:hAnsi="Times New Roman" w:cs="Times New Roman"/>
                <w:lang w:eastAsia="ru-RU"/>
              </w:rPr>
            </w:pPr>
            <w:r w:rsidRPr="00050C49">
              <w:rPr>
                <w:rFonts w:ascii="Times New Roman" w:eastAsia="Times New Roman" w:hAnsi="Times New Roman" w:cs="Times New Roman"/>
                <w:lang w:eastAsia="ru-RU"/>
              </w:rPr>
              <w:t>В процессе занятия</w:t>
            </w:r>
          </w:p>
        </w:tc>
      </w:tr>
      <w:tr w:rsidR="004213FF" w:rsidRPr="00BD5A8E" w14:paraId="2A7A958E" w14:textId="77777777" w:rsidTr="008E3B44">
        <w:trPr>
          <w:trHeight w:val="287"/>
        </w:trPr>
        <w:tc>
          <w:tcPr>
            <w:tcW w:w="9351" w:type="dxa"/>
            <w:gridSpan w:val="3"/>
            <w:vAlign w:val="center"/>
          </w:tcPr>
          <w:p w14:paraId="4FD14616" w14:textId="5E08E0B3" w:rsidR="004213FF" w:rsidRPr="00050C49" w:rsidRDefault="004213FF" w:rsidP="00050C49">
            <w:pPr>
              <w:jc w:val="center"/>
              <w:rPr>
                <w:rFonts w:ascii="Times New Roman" w:eastAsia="Calibri" w:hAnsi="Times New Roman" w:cs="Times New Roman"/>
              </w:rPr>
            </w:pPr>
            <w:r w:rsidRPr="00050C49">
              <w:rPr>
                <w:rFonts w:ascii="Times New Roman" w:eastAsia="Calibri" w:hAnsi="Times New Roman" w:cs="Times New Roman"/>
              </w:rPr>
              <w:t>Физическое совершенствование</w:t>
            </w:r>
          </w:p>
        </w:tc>
      </w:tr>
      <w:tr w:rsidR="004213FF" w:rsidRPr="00BD5A8E" w14:paraId="15750C15" w14:textId="77777777" w:rsidTr="008E3B44">
        <w:trPr>
          <w:trHeight w:val="537"/>
        </w:trPr>
        <w:tc>
          <w:tcPr>
            <w:tcW w:w="562" w:type="dxa"/>
          </w:tcPr>
          <w:p w14:paraId="3BC84114" w14:textId="77777777" w:rsidR="004213FF" w:rsidRPr="00050C49" w:rsidRDefault="004213FF" w:rsidP="00050C49">
            <w:pPr>
              <w:jc w:val="center"/>
              <w:rPr>
                <w:rFonts w:ascii="Times New Roman" w:eastAsia="Calibri" w:hAnsi="Times New Roman" w:cs="Times New Roman"/>
                <w:lang w:eastAsia="ru-RU"/>
              </w:rPr>
            </w:pPr>
            <w:r w:rsidRPr="00050C49">
              <w:rPr>
                <w:rFonts w:ascii="Times New Roman" w:eastAsia="Calibri" w:hAnsi="Times New Roman" w:cs="Times New Roman"/>
                <w:lang w:eastAsia="ru-RU"/>
              </w:rPr>
              <w:t>1</w:t>
            </w:r>
          </w:p>
        </w:tc>
        <w:tc>
          <w:tcPr>
            <w:tcW w:w="6946" w:type="dxa"/>
          </w:tcPr>
          <w:p w14:paraId="0C75639A" w14:textId="350C6094" w:rsidR="004213FF" w:rsidRPr="00050C49" w:rsidRDefault="004213FF" w:rsidP="00050C49">
            <w:pPr>
              <w:jc w:val="both"/>
              <w:rPr>
                <w:rFonts w:ascii="Times New Roman" w:eastAsia="Times New Roman" w:hAnsi="Times New Roman" w:cs="Times New Roman"/>
                <w:lang w:eastAsia="ru-RU"/>
              </w:rPr>
            </w:pPr>
            <w:r w:rsidRPr="00050C49">
              <w:rPr>
                <w:rFonts w:ascii="Times New Roman" w:eastAsia="Calibri" w:hAnsi="Times New Roman" w:cs="Times New Roman"/>
              </w:rPr>
              <w:t>Комплексы упражнений для развития физических качеств (гибкости, силы, выносливости, быст</w:t>
            </w:r>
            <w:r w:rsidR="00050C49">
              <w:rPr>
                <w:rFonts w:ascii="Times New Roman" w:eastAsia="Calibri" w:hAnsi="Times New Roman" w:cs="Times New Roman"/>
              </w:rPr>
              <w:t>роты и скоростных способностей)</w:t>
            </w:r>
          </w:p>
        </w:tc>
        <w:tc>
          <w:tcPr>
            <w:tcW w:w="1843" w:type="dxa"/>
            <w:vAlign w:val="center"/>
          </w:tcPr>
          <w:p w14:paraId="0E7ABB6D" w14:textId="77777777" w:rsidR="004213FF" w:rsidRPr="00050C49" w:rsidRDefault="004213FF" w:rsidP="00050C49">
            <w:pPr>
              <w:autoSpaceDE w:val="0"/>
              <w:autoSpaceDN w:val="0"/>
              <w:jc w:val="center"/>
              <w:rPr>
                <w:rFonts w:ascii="Times New Roman" w:eastAsia="Times New Roman" w:hAnsi="Times New Roman" w:cs="Times New Roman"/>
                <w:lang w:eastAsia="ru-RU"/>
              </w:rPr>
            </w:pPr>
            <w:r w:rsidRPr="00050C49">
              <w:rPr>
                <w:rFonts w:ascii="Times New Roman" w:eastAsia="Times New Roman" w:hAnsi="Times New Roman" w:cs="Times New Roman"/>
                <w:lang w:eastAsia="ru-RU"/>
              </w:rPr>
              <w:t>В процессе занятия</w:t>
            </w:r>
          </w:p>
        </w:tc>
      </w:tr>
      <w:tr w:rsidR="004213FF" w:rsidRPr="00BD5A8E" w14:paraId="72431ABB" w14:textId="77777777" w:rsidTr="008E3B44">
        <w:trPr>
          <w:trHeight w:val="287"/>
        </w:trPr>
        <w:tc>
          <w:tcPr>
            <w:tcW w:w="562" w:type="dxa"/>
          </w:tcPr>
          <w:p w14:paraId="465D400B" w14:textId="77777777" w:rsidR="004213FF" w:rsidRPr="00050C49" w:rsidRDefault="004213FF" w:rsidP="00050C49">
            <w:pPr>
              <w:jc w:val="center"/>
              <w:rPr>
                <w:rFonts w:ascii="Times New Roman" w:eastAsia="Calibri" w:hAnsi="Times New Roman" w:cs="Times New Roman"/>
                <w:lang w:eastAsia="ru-RU"/>
              </w:rPr>
            </w:pPr>
            <w:r w:rsidRPr="00050C49">
              <w:rPr>
                <w:rFonts w:ascii="Times New Roman" w:eastAsia="Calibri" w:hAnsi="Times New Roman" w:cs="Times New Roman"/>
                <w:lang w:eastAsia="ru-RU"/>
              </w:rPr>
              <w:lastRenderedPageBreak/>
              <w:t>2</w:t>
            </w:r>
          </w:p>
        </w:tc>
        <w:tc>
          <w:tcPr>
            <w:tcW w:w="6946" w:type="dxa"/>
          </w:tcPr>
          <w:p w14:paraId="026ECB9A" w14:textId="77777777" w:rsidR="004213FF" w:rsidRPr="00050C49" w:rsidRDefault="004213FF" w:rsidP="00050C49">
            <w:pPr>
              <w:jc w:val="both"/>
              <w:rPr>
                <w:rFonts w:ascii="Times New Roman" w:eastAsia="Calibri" w:hAnsi="Times New Roman" w:cs="Times New Roman"/>
              </w:rPr>
            </w:pPr>
            <w:r w:rsidRPr="00050C49">
              <w:rPr>
                <w:rFonts w:ascii="Times New Roman" w:eastAsia="Calibri" w:hAnsi="Times New Roman" w:cs="Times New Roman"/>
              </w:rPr>
              <w:t>Изучение и совершенствование техники двигательных действий (элементов) фитнес-аэробики, акробатических упражнений, изученные на уровне основного общего образования</w:t>
            </w:r>
          </w:p>
        </w:tc>
        <w:tc>
          <w:tcPr>
            <w:tcW w:w="1843" w:type="dxa"/>
            <w:vAlign w:val="center"/>
          </w:tcPr>
          <w:p w14:paraId="6F85921B" w14:textId="77777777" w:rsidR="004213FF" w:rsidRPr="00050C49" w:rsidRDefault="004213FF" w:rsidP="00050C49">
            <w:pPr>
              <w:autoSpaceDE w:val="0"/>
              <w:autoSpaceDN w:val="0"/>
              <w:jc w:val="center"/>
              <w:rPr>
                <w:rFonts w:ascii="Times New Roman" w:eastAsia="Times New Roman" w:hAnsi="Times New Roman" w:cs="Times New Roman"/>
                <w:lang w:eastAsia="ru-RU"/>
              </w:rPr>
            </w:pPr>
            <w:r w:rsidRPr="00050C49">
              <w:rPr>
                <w:rFonts w:ascii="Times New Roman" w:eastAsia="Times New Roman" w:hAnsi="Times New Roman" w:cs="Times New Roman"/>
                <w:lang w:eastAsia="ru-RU"/>
              </w:rPr>
              <w:t>В процессе занятия</w:t>
            </w:r>
          </w:p>
        </w:tc>
      </w:tr>
      <w:tr w:rsidR="004213FF" w:rsidRPr="00BD5A8E" w14:paraId="70A56EBD" w14:textId="77777777" w:rsidTr="008E3B44">
        <w:trPr>
          <w:trHeight w:val="287"/>
        </w:trPr>
        <w:tc>
          <w:tcPr>
            <w:tcW w:w="562" w:type="dxa"/>
          </w:tcPr>
          <w:p w14:paraId="136571B2" w14:textId="77777777" w:rsidR="004213FF" w:rsidRPr="00050C49" w:rsidRDefault="004213FF" w:rsidP="00050C49">
            <w:pPr>
              <w:jc w:val="center"/>
              <w:rPr>
                <w:rFonts w:ascii="Times New Roman" w:eastAsia="Calibri" w:hAnsi="Times New Roman" w:cs="Times New Roman"/>
                <w:lang w:eastAsia="ru-RU"/>
              </w:rPr>
            </w:pPr>
            <w:r w:rsidRPr="00050C49">
              <w:rPr>
                <w:rFonts w:ascii="Times New Roman" w:eastAsia="Calibri" w:hAnsi="Times New Roman" w:cs="Times New Roman"/>
                <w:lang w:eastAsia="ru-RU"/>
              </w:rPr>
              <w:t>3</w:t>
            </w:r>
          </w:p>
        </w:tc>
        <w:tc>
          <w:tcPr>
            <w:tcW w:w="6946" w:type="dxa"/>
          </w:tcPr>
          <w:p w14:paraId="3FAA04A1" w14:textId="160A911E" w:rsidR="004213FF" w:rsidRPr="00050C49" w:rsidRDefault="004213FF" w:rsidP="00050C49">
            <w:pPr>
              <w:jc w:val="both"/>
              <w:rPr>
                <w:rFonts w:ascii="Times New Roman" w:eastAsia="Calibri" w:hAnsi="Times New Roman" w:cs="Times New Roman"/>
              </w:rPr>
            </w:pPr>
            <w:r w:rsidRPr="00050C49">
              <w:rPr>
                <w:rFonts w:ascii="Times New Roman" w:eastAsia="Calibri" w:hAnsi="Times New Roman" w:cs="Times New Roman"/>
              </w:rPr>
              <w:t>Классическая аэробика: структурные элементы высокой интенсивности (</w:t>
            </w:r>
            <w:proofErr w:type="spellStart"/>
            <w:r w:rsidRPr="00050C49">
              <w:rPr>
                <w:rFonts w:ascii="Times New Roman" w:eastAsia="Calibri" w:hAnsi="Times New Roman" w:cs="Times New Roman"/>
              </w:rPr>
              <w:t>High</w:t>
            </w:r>
            <w:proofErr w:type="spellEnd"/>
            <w:r w:rsidRPr="00050C49">
              <w:rPr>
                <w:rFonts w:ascii="Times New Roman" w:eastAsia="Calibri" w:hAnsi="Times New Roman" w:cs="Times New Roman"/>
              </w:rPr>
              <w:t xml:space="preserve"> </w:t>
            </w:r>
            <w:proofErr w:type="spellStart"/>
            <w:r w:rsidRPr="00050C49">
              <w:rPr>
                <w:rFonts w:ascii="Times New Roman" w:eastAsia="Calibri" w:hAnsi="Times New Roman" w:cs="Times New Roman"/>
              </w:rPr>
              <w:t>impact</w:t>
            </w:r>
            <w:proofErr w:type="spellEnd"/>
            <w:r w:rsidRPr="00050C49">
              <w:rPr>
                <w:rFonts w:ascii="Times New Roman" w:eastAsia="Calibri" w:hAnsi="Times New Roman" w:cs="Times New Roman"/>
              </w:rPr>
              <w:t>), выполнение различных элементов без смены и со сменой лидирующей ноги, движения руками (в том числ</w:t>
            </w:r>
            <w:r w:rsidR="00050C49">
              <w:rPr>
                <w:rFonts w:ascii="Times New Roman" w:eastAsia="Calibri" w:hAnsi="Times New Roman" w:cs="Times New Roman"/>
              </w:rPr>
              <w:t>е в сочетании с движениями ног)</w:t>
            </w:r>
          </w:p>
        </w:tc>
        <w:tc>
          <w:tcPr>
            <w:tcW w:w="1843" w:type="dxa"/>
            <w:vAlign w:val="center"/>
          </w:tcPr>
          <w:p w14:paraId="788064BC" w14:textId="77777777" w:rsidR="004213FF" w:rsidRPr="00050C49" w:rsidRDefault="004213FF" w:rsidP="00050C49">
            <w:pPr>
              <w:autoSpaceDE w:val="0"/>
              <w:autoSpaceDN w:val="0"/>
              <w:jc w:val="center"/>
              <w:rPr>
                <w:rFonts w:ascii="Times New Roman" w:eastAsia="Times New Roman" w:hAnsi="Times New Roman" w:cs="Times New Roman"/>
                <w:lang w:eastAsia="ru-RU"/>
              </w:rPr>
            </w:pPr>
            <w:r w:rsidRPr="00050C49">
              <w:rPr>
                <w:rFonts w:ascii="Times New Roman" w:eastAsia="Times New Roman" w:hAnsi="Times New Roman" w:cs="Times New Roman"/>
                <w:lang w:eastAsia="ru-RU"/>
              </w:rPr>
              <w:t>4</w:t>
            </w:r>
          </w:p>
        </w:tc>
      </w:tr>
      <w:tr w:rsidR="004213FF" w:rsidRPr="00BD5A8E" w14:paraId="2B37E459" w14:textId="77777777" w:rsidTr="008E3B44">
        <w:trPr>
          <w:trHeight w:val="287"/>
        </w:trPr>
        <w:tc>
          <w:tcPr>
            <w:tcW w:w="562" w:type="dxa"/>
          </w:tcPr>
          <w:p w14:paraId="15963EFA" w14:textId="77777777" w:rsidR="004213FF" w:rsidRPr="00050C49" w:rsidRDefault="004213FF" w:rsidP="00050C49">
            <w:pPr>
              <w:jc w:val="center"/>
              <w:rPr>
                <w:rFonts w:ascii="Times New Roman" w:eastAsia="Calibri" w:hAnsi="Times New Roman" w:cs="Times New Roman"/>
                <w:lang w:eastAsia="ru-RU"/>
              </w:rPr>
            </w:pPr>
            <w:r w:rsidRPr="00050C49">
              <w:rPr>
                <w:rFonts w:ascii="Times New Roman" w:eastAsia="Calibri" w:hAnsi="Times New Roman" w:cs="Times New Roman"/>
                <w:lang w:eastAsia="ru-RU"/>
              </w:rPr>
              <w:t>4</w:t>
            </w:r>
          </w:p>
        </w:tc>
        <w:tc>
          <w:tcPr>
            <w:tcW w:w="6946" w:type="dxa"/>
          </w:tcPr>
          <w:p w14:paraId="3FFAA91A" w14:textId="77777777" w:rsidR="004213FF" w:rsidRPr="00050C49" w:rsidRDefault="004213FF" w:rsidP="00050C49">
            <w:pPr>
              <w:jc w:val="both"/>
              <w:rPr>
                <w:rFonts w:ascii="Times New Roman" w:eastAsia="Calibri" w:hAnsi="Times New Roman" w:cs="Times New Roman"/>
              </w:rPr>
            </w:pPr>
            <w:r w:rsidRPr="00050C49">
              <w:rPr>
                <w:rFonts w:ascii="Times New Roman" w:eastAsia="Calibri" w:hAnsi="Times New Roman" w:cs="Times New Roman"/>
              </w:rPr>
              <w:t xml:space="preserve">Функциональная тренировка: биомеханика основных движений (приседания, тяги, выпады, отжимания, жимы, прыжки и так далее). </w:t>
            </w:r>
          </w:p>
          <w:p w14:paraId="11D3F99F" w14:textId="060F30F1" w:rsidR="004213FF" w:rsidRPr="00050C49" w:rsidRDefault="00050C49" w:rsidP="00050C49">
            <w:pPr>
              <w:jc w:val="both"/>
              <w:rPr>
                <w:rFonts w:ascii="Times New Roman" w:eastAsia="Calibri" w:hAnsi="Times New Roman" w:cs="Times New Roman"/>
              </w:rPr>
            </w:pPr>
            <w:r>
              <w:rPr>
                <w:rFonts w:ascii="Times New Roman" w:eastAsia="Calibri" w:hAnsi="Times New Roman" w:cs="Times New Roman"/>
              </w:rPr>
              <w:t>К</w:t>
            </w:r>
            <w:r w:rsidR="004213FF" w:rsidRPr="00050C49">
              <w:rPr>
                <w:rFonts w:ascii="Times New Roman" w:eastAsia="Calibri" w:hAnsi="Times New Roman" w:cs="Times New Roman"/>
              </w:rPr>
              <w:t>омплексы и комбинации упражнений из основных движений; упражнения на развитие силы мышц нижних и верхних конечностей (</w:t>
            </w:r>
            <w:proofErr w:type="spellStart"/>
            <w:r w:rsidR="004213FF" w:rsidRPr="00050C49">
              <w:rPr>
                <w:rFonts w:ascii="Times New Roman" w:eastAsia="Calibri" w:hAnsi="Times New Roman" w:cs="Times New Roman"/>
              </w:rPr>
              <w:t>односуставные</w:t>
            </w:r>
            <w:proofErr w:type="spellEnd"/>
            <w:r w:rsidR="004213FF" w:rsidRPr="00050C49">
              <w:rPr>
                <w:rFonts w:ascii="Times New Roman" w:eastAsia="Calibri" w:hAnsi="Times New Roman" w:cs="Times New Roman"/>
              </w:rPr>
              <w:t xml:space="preserve"> и многосуставные); упражнения групп мышц туловища (спины, груди, живота, ягодиц) с использованием сопротивления собственного веса, гантелей и </w:t>
            </w:r>
            <w:proofErr w:type="spellStart"/>
            <w:r w:rsidR="004213FF" w:rsidRPr="00050C49">
              <w:rPr>
                <w:rFonts w:ascii="Times New Roman" w:eastAsia="Calibri" w:hAnsi="Times New Roman" w:cs="Times New Roman"/>
              </w:rPr>
              <w:t>медболов</w:t>
            </w:r>
            <w:proofErr w:type="spellEnd"/>
            <w:r w:rsidR="004213FF" w:rsidRPr="00050C49">
              <w:rPr>
                <w:rFonts w:ascii="Times New Roman" w:eastAsia="Calibri" w:hAnsi="Times New Roman" w:cs="Times New Roman"/>
              </w:rPr>
              <w:t xml:space="preserve"> в различных исходны</w:t>
            </w:r>
            <w:r>
              <w:rPr>
                <w:rFonts w:ascii="Times New Roman" w:eastAsia="Calibri" w:hAnsi="Times New Roman" w:cs="Times New Roman"/>
              </w:rPr>
              <w:t>х положениях – стоя, сидя, лежа</w:t>
            </w:r>
          </w:p>
        </w:tc>
        <w:tc>
          <w:tcPr>
            <w:tcW w:w="1843" w:type="dxa"/>
            <w:vAlign w:val="center"/>
          </w:tcPr>
          <w:p w14:paraId="0C1C0D53" w14:textId="77777777" w:rsidR="004213FF" w:rsidRPr="00050C49" w:rsidRDefault="004213FF" w:rsidP="00050C49">
            <w:pPr>
              <w:autoSpaceDE w:val="0"/>
              <w:autoSpaceDN w:val="0"/>
              <w:jc w:val="center"/>
              <w:rPr>
                <w:rFonts w:ascii="Times New Roman" w:eastAsia="Times New Roman" w:hAnsi="Times New Roman" w:cs="Times New Roman"/>
                <w:lang w:eastAsia="ru-RU"/>
              </w:rPr>
            </w:pPr>
            <w:r w:rsidRPr="00050C49">
              <w:rPr>
                <w:rFonts w:ascii="Times New Roman" w:eastAsia="Times New Roman" w:hAnsi="Times New Roman" w:cs="Times New Roman"/>
                <w:lang w:eastAsia="ru-RU"/>
              </w:rPr>
              <w:t>4</w:t>
            </w:r>
          </w:p>
        </w:tc>
      </w:tr>
      <w:tr w:rsidR="004213FF" w:rsidRPr="00BD5A8E" w14:paraId="5DAC5D6B" w14:textId="77777777" w:rsidTr="008E3B44">
        <w:trPr>
          <w:trHeight w:val="287"/>
        </w:trPr>
        <w:tc>
          <w:tcPr>
            <w:tcW w:w="562" w:type="dxa"/>
          </w:tcPr>
          <w:p w14:paraId="1A3FF0D8" w14:textId="77777777" w:rsidR="004213FF" w:rsidRPr="00050C49" w:rsidRDefault="004213FF" w:rsidP="00050C49">
            <w:pPr>
              <w:jc w:val="center"/>
              <w:rPr>
                <w:rFonts w:ascii="Times New Roman" w:eastAsia="Calibri" w:hAnsi="Times New Roman" w:cs="Times New Roman"/>
                <w:lang w:eastAsia="ru-RU"/>
              </w:rPr>
            </w:pPr>
            <w:r w:rsidRPr="00050C49">
              <w:rPr>
                <w:rFonts w:ascii="Times New Roman" w:eastAsia="Calibri" w:hAnsi="Times New Roman" w:cs="Times New Roman"/>
                <w:lang w:eastAsia="ru-RU"/>
              </w:rPr>
              <w:t>5</w:t>
            </w:r>
          </w:p>
        </w:tc>
        <w:tc>
          <w:tcPr>
            <w:tcW w:w="6946" w:type="dxa"/>
          </w:tcPr>
          <w:p w14:paraId="0B0997A2" w14:textId="0B4D9307" w:rsidR="004213FF" w:rsidRPr="00050C49" w:rsidRDefault="00050C49" w:rsidP="00050C49">
            <w:pPr>
              <w:jc w:val="both"/>
              <w:rPr>
                <w:rFonts w:ascii="Times New Roman" w:eastAsia="Calibri" w:hAnsi="Times New Roman" w:cs="Times New Roman"/>
              </w:rPr>
            </w:pPr>
            <w:r>
              <w:rPr>
                <w:rFonts w:ascii="Times New Roman" w:eastAsia="Calibri" w:hAnsi="Times New Roman" w:cs="Times New Roman"/>
              </w:rPr>
              <w:t>С</w:t>
            </w:r>
            <w:r w:rsidR="004213FF" w:rsidRPr="00050C49">
              <w:rPr>
                <w:rFonts w:ascii="Times New Roman" w:eastAsia="Calibri" w:hAnsi="Times New Roman" w:cs="Times New Roman"/>
              </w:rPr>
              <w:t>очетания маршевых и синкопированных элементов, сочетание маршевых и лифтовых элементов, комплексы и комбинации классической аэробики на развитие выносливости, гибкости, координации и силы;</w:t>
            </w:r>
            <w:r>
              <w:rPr>
                <w:rFonts w:ascii="Times New Roman" w:eastAsia="Calibri" w:hAnsi="Times New Roman" w:cs="Times New Roman"/>
              </w:rPr>
              <w:t xml:space="preserve"> </w:t>
            </w:r>
            <w:r w:rsidR="004213FF" w:rsidRPr="00050C49">
              <w:rPr>
                <w:rFonts w:ascii="Times New Roman" w:eastAsia="Calibri" w:hAnsi="Times New Roman" w:cs="Times New Roman"/>
              </w:rPr>
              <w:t>подбор элементов, движений</w:t>
            </w:r>
            <w:r>
              <w:rPr>
                <w:rFonts w:ascii="Times New Roman" w:eastAsia="Calibri" w:hAnsi="Times New Roman" w:cs="Times New Roman"/>
              </w:rPr>
              <w:t xml:space="preserve"> и связок классической аэробики</w:t>
            </w:r>
          </w:p>
        </w:tc>
        <w:tc>
          <w:tcPr>
            <w:tcW w:w="1843" w:type="dxa"/>
            <w:vAlign w:val="center"/>
          </w:tcPr>
          <w:p w14:paraId="0A0ADC26" w14:textId="77777777" w:rsidR="004213FF" w:rsidRPr="00050C49" w:rsidRDefault="004213FF" w:rsidP="00050C49">
            <w:pPr>
              <w:autoSpaceDE w:val="0"/>
              <w:autoSpaceDN w:val="0"/>
              <w:jc w:val="center"/>
              <w:rPr>
                <w:rFonts w:ascii="Times New Roman" w:eastAsia="Times New Roman" w:hAnsi="Times New Roman" w:cs="Times New Roman"/>
                <w:lang w:eastAsia="ru-RU"/>
              </w:rPr>
            </w:pPr>
            <w:r w:rsidRPr="00050C49">
              <w:rPr>
                <w:rFonts w:ascii="Times New Roman" w:eastAsia="Times New Roman" w:hAnsi="Times New Roman" w:cs="Times New Roman"/>
                <w:lang w:eastAsia="ru-RU"/>
              </w:rPr>
              <w:t>4</w:t>
            </w:r>
          </w:p>
        </w:tc>
      </w:tr>
      <w:tr w:rsidR="004213FF" w:rsidRPr="00BD5A8E" w14:paraId="2D7EEC68" w14:textId="77777777" w:rsidTr="008E3B44">
        <w:trPr>
          <w:trHeight w:val="287"/>
        </w:trPr>
        <w:tc>
          <w:tcPr>
            <w:tcW w:w="562" w:type="dxa"/>
          </w:tcPr>
          <w:p w14:paraId="3888B3E1" w14:textId="77777777" w:rsidR="004213FF" w:rsidRPr="00050C49" w:rsidRDefault="004213FF" w:rsidP="00050C49">
            <w:pPr>
              <w:jc w:val="center"/>
              <w:rPr>
                <w:rFonts w:ascii="Times New Roman" w:eastAsia="Calibri" w:hAnsi="Times New Roman" w:cs="Times New Roman"/>
                <w:lang w:eastAsia="ru-RU"/>
              </w:rPr>
            </w:pPr>
            <w:r w:rsidRPr="00050C49">
              <w:rPr>
                <w:rFonts w:ascii="Times New Roman" w:eastAsia="Calibri" w:hAnsi="Times New Roman" w:cs="Times New Roman"/>
                <w:lang w:eastAsia="ru-RU"/>
              </w:rPr>
              <w:t>6</w:t>
            </w:r>
          </w:p>
        </w:tc>
        <w:tc>
          <w:tcPr>
            <w:tcW w:w="6946" w:type="dxa"/>
          </w:tcPr>
          <w:p w14:paraId="6F6988B1" w14:textId="551854B4" w:rsidR="004213FF" w:rsidRPr="00050C49" w:rsidRDefault="004213FF" w:rsidP="00050C49">
            <w:pPr>
              <w:jc w:val="both"/>
              <w:rPr>
                <w:rFonts w:ascii="Times New Roman" w:eastAsia="Arial Unicode MS" w:hAnsi="Times New Roman" w:cs="Times New Roman"/>
                <w:color w:val="000000"/>
                <w:lang w:eastAsia="ru-RU" w:bidi="ru-RU"/>
              </w:rPr>
            </w:pPr>
            <w:r w:rsidRPr="00050C49">
              <w:rPr>
                <w:rFonts w:ascii="Times New Roman" w:eastAsia="Calibri" w:hAnsi="Times New Roman" w:cs="Times New Roman"/>
              </w:rPr>
              <w:t>Степ-аэробика: базовые шаги и различные элементы без смены и со сменой лидирующей ноги, движения руками (в том числе в сочетании с движениями ног). комплексы и комбинации базовых шагов и элементов различной сложности степ-аэробики под музыкальное сопровождение и без него с учетом интенсивности</w:t>
            </w:r>
            <w:r w:rsidR="00BD5A8E" w:rsidRPr="00050C49">
              <w:rPr>
                <w:rFonts w:ascii="Times New Roman" w:eastAsia="Calibri" w:hAnsi="Times New Roman" w:cs="Times New Roman"/>
              </w:rPr>
              <w:t xml:space="preserve"> </w:t>
            </w:r>
            <w:r w:rsidR="00050C49">
              <w:rPr>
                <w:rFonts w:ascii="Times New Roman" w:eastAsia="Calibri" w:hAnsi="Times New Roman" w:cs="Times New Roman"/>
              </w:rPr>
              <w:t>и ритма движений</w:t>
            </w:r>
          </w:p>
        </w:tc>
        <w:tc>
          <w:tcPr>
            <w:tcW w:w="1843" w:type="dxa"/>
            <w:vAlign w:val="center"/>
          </w:tcPr>
          <w:p w14:paraId="3EADD2DB" w14:textId="77777777" w:rsidR="004213FF" w:rsidRPr="00050C49" w:rsidRDefault="004213FF" w:rsidP="00050C49">
            <w:pPr>
              <w:autoSpaceDE w:val="0"/>
              <w:autoSpaceDN w:val="0"/>
              <w:jc w:val="center"/>
              <w:rPr>
                <w:rFonts w:ascii="Times New Roman" w:eastAsia="Times New Roman" w:hAnsi="Times New Roman" w:cs="Times New Roman"/>
                <w:lang w:eastAsia="ru-RU"/>
              </w:rPr>
            </w:pPr>
            <w:r w:rsidRPr="00050C49">
              <w:rPr>
                <w:rFonts w:ascii="Times New Roman" w:eastAsia="Times New Roman" w:hAnsi="Times New Roman" w:cs="Times New Roman"/>
                <w:lang w:eastAsia="ru-RU"/>
              </w:rPr>
              <w:t>4</w:t>
            </w:r>
          </w:p>
        </w:tc>
      </w:tr>
      <w:tr w:rsidR="004213FF" w:rsidRPr="00BD5A8E" w14:paraId="5C2C1CDF" w14:textId="77777777" w:rsidTr="008E3B44">
        <w:trPr>
          <w:trHeight w:val="287"/>
        </w:trPr>
        <w:tc>
          <w:tcPr>
            <w:tcW w:w="562" w:type="dxa"/>
          </w:tcPr>
          <w:p w14:paraId="79402B3E" w14:textId="77777777" w:rsidR="004213FF" w:rsidRPr="00050C49" w:rsidRDefault="004213FF" w:rsidP="00050C49">
            <w:pPr>
              <w:jc w:val="center"/>
              <w:rPr>
                <w:rFonts w:ascii="Times New Roman" w:eastAsia="Calibri" w:hAnsi="Times New Roman" w:cs="Times New Roman"/>
                <w:lang w:eastAsia="ru-RU"/>
              </w:rPr>
            </w:pPr>
            <w:r w:rsidRPr="00050C49">
              <w:rPr>
                <w:rFonts w:ascii="Times New Roman" w:eastAsia="Calibri" w:hAnsi="Times New Roman" w:cs="Times New Roman"/>
                <w:lang w:eastAsia="ru-RU"/>
              </w:rPr>
              <w:t>7</w:t>
            </w:r>
          </w:p>
        </w:tc>
        <w:tc>
          <w:tcPr>
            <w:tcW w:w="6946" w:type="dxa"/>
          </w:tcPr>
          <w:p w14:paraId="2E149C90" w14:textId="428E95AF" w:rsidR="004213FF" w:rsidRPr="00050C49" w:rsidRDefault="00050C49" w:rsidP="00050C49">
            <w:pPr>
              <w:jc w:val="both"/>
              <w:rPr>
                <w:rFonts w:ascii="Times New Roman" w:eastAsia="Calibri" w:hAnsi="Times New Roman" w:cs="Times New Roman"/>
              </w:rPr>
            </w:pPr>
            <w:r w:rsidRPr="00050C49">
              <w:rPr>
                <w:rFonts w:ascii="Times New Roman" w:eastAsia="Calibri" w:hAnsi="Times New Roman" w:cs="Times New Roman"/>
              </w:rPr>
              <w:t xml:space="preserve">Комплексы и комбинации упражнений из основных движений; </w:t>
            </w:r>
            <w:r w:rsidR="004213FF" w:rsidRPr="00050C49">
              <w:rPr>
                <w:rFonts w:ascii="Times New Roman" w:eastAsia="Calibri" w:hAnsi="Times New Roman" w:cs="Times New Roman"/>
              </w:rPr>
              <w:t>упражнения на развитие силы мышц нижних и верхних конечностей (</w:t>
            </w:r>
            <w:proofErr w:type="spellStart"/>
            <w:r w:rsidR="004213FF" w:rsidRPr="00050C49">
              <w:rPr>
                <w:rFonts w:ascii="Times New Roman" w:eastAsia="Calibri" w:hAnsi="Times New Roman" w:cs="Times New Roman"/>
              </w:rPr>
              <w:t>односуставные</w:t>
            </w:r>
            <w:proofErr w:type="spellEnd"/>
            <w:r w:rsidR="004213FF" w:rsidRPr="00050C49">
              <w:rPr>
                <w:rFonts w:ascii="Times New Roman" w:eastAsia="Calibri" w:hAnsi="Times New Roman" w:cs="Times New Roman"/>
              </w:rPr>
              <w:t xml:space="preserve"> и многосуставные); упражнения групп мышц туловища (спины, груди, живота, ягодиц)</w:t>
            </w:r>
            <w:r w:rsidR="00BD5A8E" w:rsidRPr="00050C49">
              <w:rPr>
                <w:rFonts w:ascii="Times New Roman" w:eastAsia="Calibri" w:hAnsi="Times New Roman" w:cs="Times New Roman"/>
              </w:rPr>
              <w:t xml:space="preserve"> </w:t>
            </w:r>
            <w:r w:rsidR="004213FF" w:rsidRPr="00050C49">
              <w:rPr>
                <w:rFonts w:ascii="Times New Roman" w:eastAsia="Calibri" w:hAnsi="Times New Roman" w:cs="Times New Roman"/>
              </w:rPr>
              <w:t xml:space="preserve">с использованием сопротивления собственного веса, гантелей и </w:t>
            </w:r>
            <w:proofErr w:type="spellStart"/>
            <w:r w:rsidR="004213FF" w:rsidRPr="00050C49">
              <w:rPr>
                <w:rFonts w:ascii="Times New Roman" w:eastAsia="Calibri" w:hAnsi="Times New Roman" w:cs="Times New Roman"/>
              </w:rPr>
              <w:t>медболов</w:t>
            </w:r>
            <w:proofErr w:type="spellEnd"/>
            <w:r w:rsidR="00BD5A8E" w:rsidRPr="00050C49">
              <w:rPr>
                <w:rFonts w:ascii="Times New Roman" w:eastAsia="Calibri" w:hAnsi="Times New Roman" w:cs="Times New Roman"/>
              </w:rPr>
              <w:t xml:space="preserve"> </w:t>
            </w:r>
            <w:r w:rsidR="004213FF" w:rsidRPr="00050C49">
              <w:rPr>
                <w:rFonts w:ascii="Times New Roman" w:eastAsia="Calibri" w:hAnsi="Times New Roman" w:cs="Times New Roman"/>
              </w:rPr>
              <w:t>в различных исходных положениях – стоя, сидя,</w:t>
            </w:r>
            <w:r>
              <w:rPr>
                <w:rFonts w:ascii="Times New Roman" w:eastAsia="Calibri" w:hAnsi="Times New Roman" w:cs="Times New Roman"/>
              </w:rPr>
              <w:t xml:space="preserve"> лежа</w:t>
            </w:r>
          </w:p>
        </w:tc>
        <w:tc>
          <w:tcPr>
            <w:tcW w:w="1843" w:type="dxa"/>
            <w:vAlign w:val="center"/>
          </w:tcPr>
          <w:p w14:paraId="67C7198D" w14:textId="77777777" w:rsidR="004213FF" w:rsidRPr="00050C49" w:rsidRDefault="004213FF" w:rsidP="00050C49">
            <w:pPr>
              <w:autoSpaceDE w:val="0"/>
              <w:autoSpaceDN w:val="0"/>
              <w:jc w:val="center"/>
              <w:rPr>
                <w:rFonts w:ascii="Times New Roman" w:eastAsia="Times New Roman" w:hAnsi="Times New Roman" w:cs="Times New Roman"/>
                <w:lang w:eastAsia="ru-RU"/>
              </w:rPr>
            </w:pPr>
            <w:r w:rsidRPr="00050C49">
              <w:rPr>
                <w:rFonts w:ascii="Times New Roman" w:eastAsia="Times New Roman" w:hAnsi="Times New Roman" w:cs="Times New Roman"/>
                <w:lang w:eastAsia="ru-RU"/>
              </w:rPr>
              <w:t>4</w:t>
            </w:r>
          </w:p>
        </w:tc>
      </w:tr>
      <w:tr w:rsidR="004213FF" w:rsidRPr="00BD5A8E" w14:paraId="652144D1" w14:textId="77777777" w:rsidTr="008E3B44">
        <w:trPr>
          <w:trHeight w:val="287"/>
        </w:trPr>
        <w:tc>
          <w:tcPr>
            <w:tcW w:w="562" w:type="dxa"/>
          </w:tcPr>
          <w:p w14:paraId="235C915F" w14:textId="77777777" w:rsidR="004213FF" w:rsidRPr="00050C49" w:rsidRDefault="004213FF" w:rsidP="00050C49">
            <w:pPr>
              <w:jc w:val="center"/>
              <w:rPr>
                <w:rFonts w:ascii="Times New Roman" w:eastAsia="Calibri" w:hAnsi="Times New Roman" w:cs="Times New Roman"/>
                <w:lang w:eastAsia="ru-RU"/>
              </w:rPr>
            </w:pPr>
            <w:r w:rsidRPr="00050C49">
              <w:rPr>
                <w:rFonts w:ascii="Times New Roman" w:eastAsia="Calibri" w:hAnsi="Times New Roman" w:cs="Times New Roman"/>
                <w:lang w:eastAsia="ru-RU"/>
              </w:rPr>
              <w:t>8</w:t>
            </w:r>
          </w:p>
        </w:tc>
        <w:tc>
          <w:tcPr>
            <w:tcW w:w="6946" w:type="dxa"/>
          </w:tcPr>
          <w:p w14:paraId="40BF9E96" w14:textId="75DCE5D8" w:rsidR="004213FF" w:rsidRPr="00050C49" w:rsidRDefault="00050C49" w:rsidP="00050C49">
            <w:pPr>
              <w:jc w:val="both"/>
              <w:rPr>
                <w:rFonts w:ascii="Times New Roman" w:eastAsia="Calibri" w:hAnsi="Times New Roman" w:cs="Times New Roman"/>
              </w:rPr>
            </w:pPr>
            <w:r w:rsidRPr="00050C49">
              <w:rPr>
                <w:rFonts w:ascii="Times New Roman" w:eastAsia="Calibri" w:hAnsi="Times New Roman" w:cs="Times New Roman"/>
              </w:rPr>
              <w:t>Сочетание маршевых и синкопированных элементов, сочетание маршевых и лифтовых элементов, комплексы и комбинации классической аэробики на развитие выносливости, гибкости, координации и силы; комплексы и комбинации базовых шагов и элементов разл</w:t>
            </w:r>
            <w:r w:rsidR="004213FF" w:rsidRPr="00050C49">
              <w:rPr>
                <w:rFonts w:ascii="Times New Roman" w:eastAsia="Calibri" w:hAnsi="Times New Roman" w:cs="Times New Roman"/>
              </w:rPr>
              <w:t>ичной сложности под музыка</w:t>
            </w:r>
            <w:r>
              <w:rPr>
                <w:rFonts w:ascii="Times New Roman" w:eastAsia="Calibri" w:hAnsi="Times New Roman" w:cs="Times New Roman"/>
              </w:rPr>
              <w:t>льное сопровождение и без него</w:t>
            </w:r>
          </w:p>
        </w:tc>
        <w:tc>
          <w:tcPr>
            <w:tcW w:w="1843" w:type="dxa"/>
            <w:vAlign w:val="center"/>
          </w:tcPr>
          <w:p w14:paraId="1233B7DD" w14:textId="77777777" w:rsidR="004213FF" w:rsidRPr="00050C49" w:rsidRDefault="004213FF" w:rsidP="00050C49">
            <w:pPr>
              <w:autoSpaceDE w:val="0"/>
              <w:autoSpaceDN w:val="0"/>
              <w:jc w:val="center"/>
              <w:rPr>
                <w:rFonts w:ascii="Times New Roman" w:eastAsia="Times New Roman" w:hAnsi="Times New Roman" w:cs="Times New Roman"/>
                <w:lang w:eastAsia="ru-RU"/>
              </w:rPr>
            </w:pPr>
            <w:r w:rsidRPr="00050C49">
              <w:rPr>
                <w:rFonts w:ascii="Times New Roman" w:eastAsia="Times New Roman" w:hAnsi="Times New Roman" w:cs="Times New Roman"/>
                <w:lang w:eastAsia="ru-RU"/>
              </w:rPr>
              <w:t>4</w:t>
            </w:r>
          </w:p>
        </w:tc>
      </w:tr>
      <w:tr w:rsidR="004213FF" w:rsidRPr="00BD5A8E" w14:paraId="745E0C8D" w14:textId="77777777" w:rsidTr="008E3B44">
        <w:trPr>
          <w:trHeight w:val="287"/>
        </w:trPr>
        <w:tc>
          <w:tcPr>
            <w:tcW w:w="562" w:type="dxa"/>
          </w:tcPr>
          <w:p w14:paraId="4859F438" w14:textId="77777777" w:rsidR="004213FF" w:rsidRPr="00050C49" w:rsidRDefault="004213FF" w:rsidP="00050C49">
            <w:pPr>
              <w:jc w:val="center"/>
              <w:rPr>
                <w:rFonts w:ascii="Times New Roman" w:eastAsia="Calibri" w:hAnsi="Times New Roman" w:cs="Times New Roman"/>
                <w:lang w:eastAsia="ru-RU"/>
              </w:rPr>
            </w:pPr>
            <w:r w:rsidRPr="00050C49">
              <w:rPr>
                <w:rFonts w:ascii="Times New Roman" w:eastAsia="Calibri" w:hAnsi="Times New Roman" w:cs="Times New Roman"/>
                <w:lang w:eastAsia="ru-RU"/>
              </w:rPr>
              <w:t>9</w:t>
            </w:r>
          </w:p>
        </w:tc>
        <w:tc>
          <w:tcPr>
            <w:tcW w:w="6946" w:type="dxa"/>
          </w:tcPr>
          <w:p w14:paraId="3DFAF092" w14:textId="77777777" w:rsidR="004213FF" w:rsidRPr="00050C49" w:rsidRDefault="004213FF" w:rsidP="00050C49">
            <w:pPr>
              <w:jc w:val="both"/>
              <w:rPr>
                <w:rFonts w:ascii="Times New Roman" w:eastAsia="Calibri" w:hAnsi="Times New Roman" w:cs="Times New Roman"/>
              </w:rPr>
            </w:pPr>
            <w:r w:rsidRPr="00050C49">
              <w:rPr>
                <w:rFonts w:ascii="Times New Roman" w:eastAsia="Calibri" w:hAnsi="Times New Roman" w:cs="Times New Roman"/>
              </w:rPr>
              <w:t>Хип-хоп аэробика:</w:t>
            </w:r>
          </w:p>
          <w:p w14:paraId="5EEBDDEA" w14:textId="77777777" w:rsidR="004213FF" w:rsidRPr="00050C49" w:rsidRDefault="004213FF" w:rsidP="00BF3A90">
            <w:pPr>
              <w:pStyle w:val="a3"/>
              <w:numPr>
                <w:ilvl w:val="0"/>
                <w:numId w:val="28"/>
              </w:numPr>
              <w:tabs>
                <w:tab w:val="left" w:pos="230"/>
              </w:tabs>
              <w:ind w:left="0" w:firstLine="0"/>
              <w:jc w:val="both"/>
              <w:rPr>
                <w:rFonts w:ascii="Times New Roman" w:eastAsia="Calibri" w:hAnsi="Times New Roman" w:cs="Times New Roman"/>
              </w:rPr>
            </w:pPr>
            <w:r w:rsidRPr="00050C49">
              <w:rPr>
                <w:rFonts w:ascii="Times New Roman" w:eastAsia="Calibri" w:hAnsi="Times New Roman" w:cs="Times New Roman"/>
              </w:rPr>
              <w:t>базовые элементы танцевальных движений, базовые движения хип-хопа;</w:t>
            </w:r>
          </w:p>
          <w:p w14:paraId="19AD41C9" w14:textId="77777777" w:rsidR="004213FF" w:rsidRPr="00050C49" w:rsidRDefault="004213FF" w:rsidP="00BF3A90">
            <w:pPr>
              <w:pStyle w:val="a3"/>
              <w:numPr>
                <w:ilvl w:val="0"/>
                <w:numId w:val="28"/>
              </w:numPr>
              <w:tabs>
                <w:tab w:val="left" w:pos="230"/>
              </w:tabs>
              <w:ind w:left="0" w:firstLine="0"/>
              <w:jc w:val="both"/>
              <w:rPr>
                <w:rFonts w:ascii="Times New Roman" w:eastAsia="Calibri" w:hAnsi="Times New Roman" w:cs="Times New Roman"/>
              </w:rPr>
            </w:pPr>
            <w:r w:rsidRPr="00050C49">
              <w:rPr>
                <w:rFonts w:ascii="Times New Roman" w:eastAsia="Calibri" w:hAnsi="Times New Roman" w:cs="Times New Roman"/>
              </w:rPr>
              <w:t>элементы хип-хоп танца на середине и в партере в разнообразных вариациях; выразительность танцевальных движений;</w:t>
            </w:r>
          </w:p>
          <w:p w14:paraId="26C18573" w14:textId="77777777" w:rsidR="004213FF" w:rsidRPr="00050C49" w:rsidRDefault="004213FF" w:rsidP="00BF3A90">
            <w:pPr>
              <w:pStyle w:val="a3"/>
              <w:numPr>
                <w:ilvl w:val="0"/>
                <w:numId w:val="28"/>
              </w:numPr>
              <w:tabs>
                <w:tab w:val="left" w:pos="230"/>
              </w:tabs>
              <w:ind w:left="0" w:firstLine="0"/>
              <w:jc w:val="both"/>
              <w:rPr>
                <w:rFonts w:ascii="Times New Roman" w:eastAsia="Calibri" w:hAnsi="Times New Roman" w:cs="Times New Roman"/>
              </w:rPr>
            </w:pPr>
            <w:r w:rsidRPr="00050C49">
              <w:rPr>
                <w:rFonts w:ascii="Times New Roman" w:eastAsia="Calibri" w:hAnsi="Times New Roman" w:cs="Times New Roman"/>
              </w:rPr>
              <w:t>комбинации танцевальных движений хип-хопа</w:t>
            </w:r>
          </w:p>
        </w:tc>
        <w:tc>
          <w:tcPr>
            <w:tcW w:w="1843" w:type="dxa"/>
            <w:vAlign w:val="center"/>
          </w:tcPr>
          <w:p w14:paraId="692966EA" w14:textId="77777777" w:rsidR="004213FF" w:rsidRPr="00050C49" w:rsidRDefault="004213FF" w:rsidP="00050C49">
            <w:pPr>
              <w:autoSpaceDE w:val="0"/>
              <w:autoSpaceDN w:val="0"/>
              <w:jc w:val="center"/>
              <w:rPr>
                <w:rFonts w:ascii="Times New Roman" w:eastAsia="Times New Roman" w:hAnsi="Times New Roman" w:cs="Times New Roman"/>
                <w:lang w:eastAsia="ru-RU"/>
              </w:rPr>
            </w:pPr>
            <w:r w:rsidRPr="00050C49">
              <w:rPr>
                <w:rFonts w:ascii="Times New Roman" w:eastAsia="Times New Roman" w:hAnsi="Times New Roman" w:cs="Times New Roman"/>
                <w:lang w:eastAsia="ru-RU"/>
              </w:rPr>
              <w:t>4</w:t>
            </w:r>
          </w:p>
        </w:tc>
      </w:tr>
      <w:tr w:rsidR="004213FF" w:rsidRPr="00BD5A8E" w14:paraId="3BF3BE7F" w14:textId="77777777" w:rsidTr="008E3B44">
        <w:trPr>
          <w:trHeight w:val="287"/>
        </w:trPr>
        <w:tc>
          <w:tcPr>
            <w:tcW w:w="562" w:type="dxa"/>
          </w:tcPr>
          <w:p w14:paraId="57146C7D" w14:textId="77777777" w:rsidR="004213FF" w:rsidRPr="00050C49" w:rsidRDefault="004213FF" w:rsidP="00050C49">
            <w:pPr>
              <w:jc w:val="center"/>
              <w:rPr>
                <w:rFonts w:ascii="Times New Roman" w:eastAsia="Calibri" w:hAnsi="Times New Roman" w:cs="Times New Roman"/>
                <w:lang w:eastAsia="ru-RU"/>
              </w:rPr>
            </w:pPr>
            <w:r w:rsidRPr="00050C49">
              <w:rPr>
                <w:rFonts w:ascii="Times New Roman" w:eastAsia="Calibri" w:hAnsi="Times New Roman" w:cs="Times New Roman"/>
                <w:lang w:eastAsia="ru-RU"/>
              </w:rPr>
              <w:t>10</w:t>
            </w:r>
          </w:p>
        </w:tc>
        <w:tc>
          <w:tcPr>
            <w:tcW w:w="6946" w:type="dxa"/>
          </w:tcPr>
          <w:p w14:paraId="4592ED92" w14:textId="77777777" w:rsidR="004213FF" w:rsidRPr="00050C49" w:rsidRDefault="004213FF" w:rsidP="00050C49">
            <w:pPr>
              <w:jc w:val="both"/>
              <w:rPr>
                <w:rFonts w:ascii="Times New Roman" w:eastAsia="Calibri" w:hAnsi="Times New Roman" w:cs="Times New Roman"/>
              </w:rPr>
            </w:pPr>
            <w:r w:rsidRPr="00050C49">
              <w:rPr>
                <w:rFonts w:ascii="Times New Roman" w:eastAsia="Calibri" w:hAnsi="Times New Roman" w:cs="Times New Roman"/>
              </w:rPr>
              <w:t xml:space="preserve">Хореографическая подготовка. </w:t>
            </w:r>
          </w:p>
          <w:p w14:paraId="30B0E50A" w14:textId="7C5E9FBA" w:rsidR="004213FF" w:rsidRPr="00050C49" w:rsidRDefault="004213FF" w:rsidP="00050C49">
            <w:pPr>
              <w:jc w:val="both"/>
              <w:rPr>
                <w:rFonts w:ascii="Times New Roman" w:eastAsia="Calibri" w:hAnsi="Times New Roman" w:cs="Times New Roman"/>
              </w:rPr>
            </w:pPr>
            <w:r w:rsidRPr="00050C49">
              <w:rPr>
                <w:rFonts w:ascii="Times New Roman" w:eastAsia="Calibri" w:hAnsi="Times New Roman" w:cs="Times New Roman"/>
              </w:rPr>
              <w:t>Взаимодействие в паре, синхронность, распределение движений и фигур в пространстве, внешнее воздействие на зрителей и судей, артистизм и эмоциональность. Судейство соревновани</w:t>
            </w:r>
            <w:r w:rsidR="00050C49">
              <w:rPr>
                <w:rFonts w:ascii="Times New Roman" w:eastAsia="Calibri" w:hAnsi="Times New Roman" w:cs="Times New Roman"/>
              </w:rPr>
              <w:t>й. Выступления на соревнованиях</w:t>
            </w:r>
          </w:p>
        </w:tc>
        <w:tc>
          <w:tcPr>
            <w:tcW w:w="1843" w:type="dxa"/>
            <w:vAlign w:val="center"/>
          </w:tcPr>
          <w:p w14:paraId="0D4F72CC" w14:textId="3A55C15E" w:rsidR="004213FF" w:rsidRPr="00050C49" w:rsidRDefault="004213FF" w:rsidP="00050C49">
            <w:pPr>
              <w:autoSpaceDE w:val="0"/>
              <w:autoSpaceDN w:val="0"/>
              <w:jc w:val="center"/>
              <w:rPr>
                <w:rFonts w:ascii="Times New Roman" w:eastAsia="Times New Roman" w:hAnsi="Times New Roman" w:cs="Times New Roman"/>
                <w:lang w:eastAsia="ru-RU"/>
              </w:rPr>
            </w:pPr>
            <w:r w:rsidRPr="00050C49">
              <w:rPr>
                <w:rFonts w:ascii="Times New Roman" w:eastAsia="Times New Roman" w:hAnsi="Times New Roman" w:cs="Times New Roman"/>
                <w:lang w:eastAsia="ru-RU"/>
              </w:rPr>
              <w:t>3</w:t>
            </w:r>
          </w:p>
        </w:tc>
      </w:tr>
      <w:tr w:rsidR="004213FF" w:rsidRPr="00BD5A8E" w14:paraId="12B36CAB" w14:textId="77777777" w:rsidTr="008E3B44">
        <w:trPr>
          <w:trHeight w:val="287"/>
        </w:trPr>
        <w:tc>
          <w:tcPr>
            <w:tcW w:w="562" w:type="dxa"/>
          </w:tcPr>
          <w:p w14:paraId="10DFE56E" w14:textId="77777777" w:rsidR="004213FF" w:rsidRPr="00050C49" w:rsidRDefault="004213FF" w:rsidP="00050C49">
            <w:pPr>
              <w:jc w:val="center"/>
              <w:rPr>
                <w:rFonts w:ascii="Times New Roman" w:eastAsia="Calibri" w:hAnsi="Times New Roman" w:cs="Times New Roman"/>
                <w:lang w:eastAsia="ru-RU"/>
              </w:rPr>
            </w:pPr>
            <w:r w:rsidRPr="00050C49">
              <w:rPr>
                <w:rFonts w:ascii="Times New Roman" w:eastAsia="Calibri" w:hAnsi="Times New Roman" w:cs="Times New Roman"/>
                <w:lang w:eastAsia="ru-RU"/>
              </w:rPr>
              <w:t>11</w:t>
            </w:r>
          </w:p>
        </w:tc>
        <w:tc>
          <w:tcPr>
            <w:tcW w:w="6946" w:type="dxa"/>
          </w:tcPr>
          <w:p w14:paraId="787177E3" w14:textId="07E72E79" w:rsidR="004213FF" w:rsidRPr="00050C49" w:rsidRDefault="00050C49" w:rsidP="00050C49">
            <w:pPr>
              <w:jc w:val="both"/>
              <w:rPr>
                <w:rFonts w:ascii="Times New Roman" w:eastAsia="Calibri" w:hAnsi="Times New Roman" w:cs="Times New Roman"/>
              </w:rPr>
            </w:pPr>
            <w:r>
              <w:rPr>
                <w:rFonts w:ascii="Times New Roman" w:eastAsia="Calibri" w:hAnsi="Times New Roman" w:cs="Times New Roman"/>
              </w:rPr>
              <w:t>В</w:t>
            </w:r>
            <w:r w:rsidR="004213FF" w:rsidRPr="00050C49">
              <w:rPr>
                <w:rFonts w:ascii="Times New Roman" w:eastAsia="Calibri" w:hAnsi="Times New Roman" w:cs="Times New Roman"/>
              </w:rPr>
              <w:t>заимодействие в паре, синхронность, распределение движений и фигур в пространстве, внешнее воздействие на зрителей и суд</w:t>
            </w:r>
            <w:r>
              <w:rPr>
                <w:rFonts w:ascii="Times New Roman" w:eastAsia="Calibri" w:hAnsi="Times New Roman" w:cs="Times New Roman"/>
              </w:rPr>
              <w:t>ей, артистизм и эмоциональность</w:t>
            </w:r>
          </w:p>
        </w:tc>
        <w:tc>
          <w:tcPr>
            <w:tcW w:w="1843" w:type="dxa"/>
            <w:vAlign w:val="center"/>
          </w:tcPr>
          <w:p w14:paraId="341131E2" w14:textId="0BDD3EE7" w:rsidR="004213FF" w:rsidRPr="00050C49" w:rsidRDefault="004213FF" w:rsidP="00050C49">
            <w:pPr>
              <w:autoSpaceDE w:val="0"/>
              <w:autoSpaceDN w:val="0"/>
              <w:jc w:val="center"/>
              <w:rPr>
                <w:rFonts w:ascii="Times New Roman" w:eastAsia="Times New Roman" w:hAnsi="Times New Roman" w:cs="Times New Roman"/>
                <w:lang w:eastAsia="ru-RU"/>
              </w:rPr>
            </w:pPr>
            <w:r w:rsidRPr="00050C49">
              <w:rPr>
                <w:rFonts w:ascii="Times New Roman" w:eastAsia="Times New Roman" w:hAnsi="Times New Roman" w:cs="Times New Roman"/>
                <w:lang w:eastAsia="ru-RU"/>
              </w:rPr>
              <w:t>3</w:t>
            </w:r>
          </w:p>
        </w:tc>
      </w:tr>
      <w:tr w:rsidR="004213FF" w:rsidRPr="00BD5A8E" w14:paraId="6A703AE5" w14:textId="77777777" w:rsidTr="008E3B44">
        <w:trPr>
          <w:trHeight w:val="277"/>
        </w:trPr>
        <w:tc>
          <w:tcPr>
            <w:tcW w:w="562" w:type="dxa"/>
          </w:tcPr>
          <w:p w14:paraId="085C8D21" w14:textId="77777777" w:rsidR="004213FF" w:rsidRPr="00050C49" w:rsidRDefault="004213FF" w:rsidP="00050C49">
            <w:pPr>
              <w:jc w:val="center"/>
              <w:rPr>
                <w:rFonts w:ascii="Times New Roman" w:eastAsia="Calibri" w:hAnsi="Times New Roman" w:cs="Times New Roman"/>
                <w:lang w:eastAsia="ru-RU"/>
              </w:rPr>
            </w:pPr>
          </w:p>
        </w:tc>
        <w:tc>
          <w:tcPr>
            <w:tcW w:w="6946" w:type="dxa"/>
          </w:tcPr>
          <w:p w14:paraId="619ED685" w14:textId="77777777" w:rsidR="004213FF" w:rsidRPr="00050C49" w:rsidRDefault="004213FF" w:rsidP="00050C49">
            <w:pPr>
              <w:autoSpaceDE w:val="0"/>
              <w:autoSpaceDN w:val="0"/>
              <w:jc w:val="both"/>
              <w:rPr>
                <w:rFonts w:ascii="Times New Roman" w:eastAsia="Calibri" w:hAnsi="Times New Roman" w:cs="Times New Roman"/>
                <w:b/>
                <w:lang w:eastAsia="ru-RU"/>
              </w:rPr>
            </w:pPr>
            <w:r w:rsidRPr="00050C49">
              <w:rPr>
                <w:rFonts w:ascii="Times New Roman" w:eastAsia="Calibri" w:hAnsi="Times New Roman" w:cs="Times New Roman"/>
                <w:b/>
                <w:lang w:eastAsia="ru-RU"/>
              </w:rPr>
              <w:t xml:space="preserve">Всего </w:t>
            </w:r>
          </w:p>
        </w:tc>
        <w:tc>
          <w:tcPr>
            <w:tcW w:w="1843" w:type="dxa"/>
            <w:vAlign w:val="center"/>
          </w:tcPr>
          <w:p w14:paraId="25989A9D" w14:textId="77777777" w:rsidR="004213FF" w:rsidRPr="00050C49" w:rsidRDefault="004213FF" w:rsidP="00050C49">
            <w:pPr>
              <w:autoSpaceDE w:val="0"/>
              <w:autoSpaceDN w:val="0"/>
              <w:jc w:val="center"/>
              <w:rPr>
                <w:rFonts w:ascii="Times New Roman" w:eastAsia="Times New Roman" w:hAnsi="Times New Roman" w:cs="Times New Roman"/>
                <w:b/>
                <w:lang w:eastAsia="ru-RU"/>
              </w:rPr>
            </w:pPr>
            <w:r w:rsidRPr="00050C49">
              <w:rPr>
                <w:rFonts w:ascii="Times New Roman" w:eastAsia="Times New Roman" w:hAnsi="Times New Roman" w:cs="Times New Roman"/>
                <w:b/>
                <w:lang w:eastAsia="ru-RU"/>
              </w:rPr>
              <w:t>34</w:t>
            </w:r>
          </w:p>
        </w:tc>
      </w:tr>
    </w:tbl>
    <w:p w14:paraId="7E43B37B" w14:textId="77777777" w:rsidR="00050C49" w:rsidRDefault="00050C49" w:rsidP="00050C49">
      <w:pPr>
        <w:tabs>
          <w:tab w:val="left" w:pos="851"/>
        </w:tabs>
        <w:spacing w:after="0" w:line="240" w:lineRule="auto"/>
        <w:ind w:firstLine="709"/>
        <w:jc w:val="both"/>
        <w:rPr>
          <w:rFonts w:ascii="Times New Roman" w:eastAsia="Calibri" w:hAnsi="Times New Roman" w:cs="Times New Roman"/>
          <w:b/>
          <w:sz w:val="24"/>
          <w:szCs w:val="24"/>
        </w:rPr>
      </w:pPr>
    </w:p>
    <w:p w14:paraId="1A19CFE9" w14:textId="46146637" w:rsidR="004213FF" w:rsidRPr="00BD5A8E" w:rsidRDefault="00F94401" w:rsidP="00050C49">
      <w:pPr>
        <w:tabs>
          <w:tab w:val="left" w:pos="851"/>
        </w:tabs>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Знания о фитнес-аэробике</w:t>
      </w:r>
    </w:p>
    <w:p w14:paraId="6B49E9C5" w14:textId="77777777" w:rsidR="004213FF" w:rsidRPr="00BD5A8E" w:rsidRDefault="004213FF" w:rsidP="00050C49">
      <w:pPr>
        <w:tabs>
          <w:tab w:val="left" w:pos="851"/>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Периоды развития фитнеса и фитнес-аэробики (как молодого вида спорта) в Приднестровье. Организация соревнований по виду спорта «фитнес-аэробика». </w:t>
      </w:r>
    </w:p>
    <w:p w14:paraId="0D9A1964" w14:textId="77777777" w:rsidR="004213FF" w:rsidRPr="00BD5A8E" w:rsidRDefault="004213FF" w:rsidP="00050C49">
      <w:pPr>
        <w:tabs>
          <w:tab w:val="left" w:pos="851"/>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lastRenderedPageBreak/>
        <w:t xml:space="preserve">Роль и основные функции главных российских организаций, федераций, осуществляющих управление фитнес-аэробикой. </w:t>
      </w:r>
    </w:p>
    <w:p w14:paraId="6BCCB750" w14:textId="77777777" w:rsidR="004213FF" w:rsidRPr="00BD5A8E" w:rsidRDefault="004213FF" w:rsidP="00050C49">
      <w:pPr>
        <w:tabs>
          <w:tab w:val="left" w:pos="851"/>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Требования безопасности при организации занятий фитнес-аэробикой (в спортивном, хореографическом и тренажерном залах) в том числе самостоятельных. Требования к безопасности мест проведения уроков физической культуры, инвентарю и оборудованию. Гигиена и самоконтроль при занятиях фитнес-аэробикой.</w:t>
      </w:r>
    </w:p>
    <w:p w14:paraId="636AAE48" w14:textId="77777777" w:rsidR="00F94401" w:rsidRDefault="00F94401" w:rsidP="00050C49">
      <w:pPr>
        <w:tabs>
          <w:tab w:val="left" w:pos="851"/>
        </w:tabs>
        <w:spacing w:after="0" w:line="240" w:lineRule="auto"/>
        <w:ind w:firstLine="709"/>
        <w:rPr>
          <w:rFonts w:ascii="Times New Roman" w:eastAsia="Times New Roman" w:hAnsi="Times New Roman" w:cs="Times New Roman"/>
          <w:b/>
          <w:color w:val="000000"/>
          <w:sz w:val="24"/>
          <w:szCs w:val="24"/>
        </w:rPr>
      </w:pPr>
    </w:p>
    <w:p w14:paraId="27A17BCA" w14:textId="211D9080" w:rsidR="004213FF" w:rsidRPr="00BD5A8E" w:rsidRDefault="004213FF" w:rsidP="00050C49">
      <w:pPr>
        <w:tabs>
          <w:tab w:val="left" w:pos="851"/>
        </w:tabs>
        <w:spacing w:after="0" w:line="240" w:lineRule="auto"/>
        <w:ind w:firstLine="709"/>
        <w:rPr>
          <w:rFonts w:ascii="Times New Roman" w:eastAsia="Times New Roman" w:hAnsi="Times New Roman" w:cs="Times New Roman"/>
          <w:color w:val="000000"/>
          <w:sz w:val="24"/>
          <w:szCs w:val="24"/>
        </w:rPr>
      </w:pPr>
      <w:r w:rsidRPr="00BD5A8E">
        <w:rPr>
          <w:rFonts w:ascii="Times New Roman" w:eastAsia="Times New Roman" w:hAnsi="Times New Roman" w:cs="Times New Roman"/>
          <w:b/>
          <w:color w:val="000000"/>
          <w:sz w:val="24"/>
          <w:szCs w:val="24"/>
        </w:rPr>
        <w:t>Способ</w:t>
      </w:r>
      <w:r w:rsidR="00F94401">
        <w:rPr>
          <w:rFonts w:ascii="Times New Roman" w:eastAsia="Times New Roman" w:hAnsi="Times New Roman" w:cs="Times New Roman"/>
          <w:b/>
          <w:color w:val="000000"/>
          <w:sz w:val="24"/>
          <w:szCs w:val="24"/>
        </w:rPr>
        <w:t>ы самостоятельной деятельности</w:t>
      </w:r>
    </w:p>
    <w:p w14:paraId="7916B471" w14:textId="24B041B7" w:rsidR="004213FF" w:rsidRPr="00BD5A8E" w:rsidRDefault="004213FF" w:rsidP="00050C49">
      <w:pPr>
        <w:tabs>
          <w:tab w:val="left" w:pos="851"/>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Подготовка места занятий, выбор одежды и обуви для занятий фитнес-аэробикой.</w:t>
      </w:r>
      <w:r w:rsidR="00BD5A8E">
        <w:rPr>
          <w:rFonts w:ascii="Times New Roman" w:eastAsia="Times New Roman" w:hAnsi="Times New Roman" w:cs="Times New Roman"/>
          <w:color w:val="000000"/>
          <w:sz w:val="24"/>
          <w:szCs w:val="24"/>
        </w:rPr>
        <w:t xml:space="preserve"> </w:t>
      </w:r>
    </w:p>
    <w:p w14:paraId="77155EDD" w14:textId="5F95BCEF" w:rsidR="004213FF" w:rsidRPr="00BD5A8E" w:rsidRDefault="004213FF" w:rsidP="00050C49">
      <w:pPr>
        <w:tabs>
          <w:tab w:val="left" w:pos="851"/>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Подбор упражнений фитнес-аэробики, определение последовательности их выполнения, дозировка в соответствии с возрастными особенностями и физической подготовленностью обучающихся.</w:t>
      </w:r>
      <w:r w:rsidR="00BD5A8E">
        <w:rPr>
          <w:rFonts w:ascii="Times New Roman" w:eastAsia="Times New Roman" w:hAnsi="Times New Roman" w:cs="Times New Roman"/>
          <w:color w:val="000000"/>
          <w:sz w:val="24"/>
          <w:szCs w:val="24"/>
        </w:rPr>
        <w:t xml:space="preserve"> </w:t>
      </w:r>
    </w:p>
    <w:p w14:paraId="09E54265" w14:textId="77777777" w:rsidR="004213FF" w:rsidRPr="00BD5A8E" w:rsidRDefault="004213FF" w:rsidP="00050C49">
      <w:pPr>
        <w:tabs>
          <w:tab w:val="left" w:pos="851"/>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Способы и методы профилактики пагубных привычек, асоциального и со зависимого поведения. Антидопинговое поведение. </w:t>
      </w:r>
    </w:p>
    <w:p w14:paraId="3B30C4C7" w14:textId="5892944C" w:rsidR="004213FF" w:rsidRPr="00BD5A8E" w:rsidRDefault="004213FF" w:rsidP="00050C49">
      <w:pPr>
        <w:tabs>
          <w:tab w:val="left" w:pos="851"/>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Составление планов и самостоятельное проведение занятий фитнес</w:t>
      </w:r>
      <w:r w:rsidR="00F94401">
        <w:rPr>
          <w:rFonts w:ascii="Times New Roman" w:eastAsia="Times New Roman" w:hAnsi="Times New Roman" w:cs="Times New Roman"/>
          <w:color w:val="000000"/>
          <w:sz w:val="24"/>
          <w:szCs w:val="24"/>
        </w:rPr>
        <w:t>-</w:t>
      </w:r>
      <w:r w:rsidRPr="00BD5A8E">
        <w:rPr>
          <w:rFonts w:ascii="Times New Roman" w:eastAsia="Times New Roman" w:hAnsi="Times New Roman" w:cs="Times New Roman"/>
          <w:color w:val="000000"/>
          <w:sz w:val="24"/>
          <w:szCs w:val="24"/>
        </w:rPr>
        <w:t xml:space="preserve">аэробикой. Тестирование уровня физической подготовленности обучающихся. </w:t>
      </w:r>
    </w:p>
    <w:p w14:paraId="58F9E6F3" w14:textId="2F7D5C7A" w:rsidR="004213FF" w:rsidRPr="00BD5A8E" w:rsidRDefault="00F94401" w:rsidP="00050C49">
      <w:pPr>
        <w:tabs>
          <w:tab w:val="left" w:pos="851"/>
        </w:tabs>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Физическое совершенствование</w:t>
      </w:r>
    </w:p>
    <w:p w14:paraId="061DDE42" w14:textId="77777777" w:rsidR="004213FF" w:rsidRPr="00BD5A8E" w:rsidRDefault="004213FF" w:rsidP="00050C49">
      <w:pPr>
        <w:tabs>
          <w:tab w:val="left" w:pos="851"/>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Комплексы упражнений для развития физических качеств (гибкости, силы, выносливости, быстроты и скоростных способностей). </w:t>
      </w:r>
    </w:p>
    <w:p w14:paraId="4A4FAEB7" w14:textId="172A1F5F" w:rsidR="004213FF" w:rsidRPr="00BD5A8E" w:rsidRDefault="004213FF" w:rsidP="00050C49">
      <w:pPr>
        <w:tabs>
          <w:tab w:val="left" w:pos="851"/>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Изучение и совершенствование техники двигательных действий (элементов) фитнес-аэробики, акробатических упражнений, изученные на уровне основного общего образования.</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Классическая аэробика: структурные элементы высокой интенсивности (</w:t>
      </w:r>
      <w:r w:rsidRPr="00BD5A8E">
        <w:rPr>
          <w:rFonts w:ascii="Times New Roman" w:eastAsia="Times New Roman" w:hAnsi="Times New Roman" w:cs="Times New Roman"/>
          <w:color w:val="000000"/>
          <w:sz w:val="24"/>
          <w:szCs w:val="24"/>
          <w:lang w:val="en-US"/>
        </w:rPr>
        <w:t>High</w:t>
      </w:r>
      <w:r w:rsidRP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lang w:val="en-US"/>
        </w:rPr>
        <w:t>impact</w:t>
      </w:r>
      <w:r w:rsidRPr="00BD5A8E">
        <w:rPr>
          <w:rFonts w:ascii="Times New Roman" w:eastAsia="Times New Roman" w:hAnsi="Times New Roman" w:cs="Times New Roman"/>
          <w:color w:val="000000"/>
          <w:sz w:val="24"/>
          <w:szCs w:val="24"/>
        </w:rPr>
        <w:t xml:space="preserve">), выполнение </w:t>
      </w:r>
      <w:r w:rsidR="00F94401">
        <w:rPr>
          <w:rFonts w:ascii="Times New Roman" w:eastAsia="Times New Roman" w:hAnsi="Times New Roman" w:cs="Times New Roman"/>
          <w:color w:val="000000"/>
          <w:sz w:val="24"/>
          <w:szCs w:val="24"/>
        </w:rPr>
        <w:t>р</w:t>
      </w:r>
      <w:r w:rsidRPr="00BD5A8E">
        <w:rPr>
          <w:rFonts w:ascii="Times New Roman" w:eastAsia="Times New Roman" w:hAnsi="Times New Roman" w:cs="Times New Roman"/>
          <w:color w:val="000000"/>
          <w:sz w:val="24"/>
          <w:szCs w:val="24"/>
        </w:rPr>
        <w:t xml:space="preserve">азличных элементов без смены и со сменой лидирующей ноги, движения руками (в том числе в сочетании с движениями ног); сочетание маршевых и синкопированных элементов, сочетание маршевых и лифтовых элементов, комплексы и комбинации классической аэробики на развитие выносливости, гибкости, координации и силы; комплексы и комбинации базовых шагов и элементов различной сложности под музыкальное сопровождение и без него. </w:t>
      </w:r>
    </w:p>
    <w:p w14:paraId="6DEE8708" w14:textId="6FAC6A5C" w:rsidR="004213FF" w:rsidRPr="00BD5A8E" w:rsidRDefault="004213FF" w:rsidP="00050C49">
      <w:pPr>
        <w:tabs>
          <w:tab w:val="left" w:pos="851"/>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Функциональная тренировка: биомеханика основных движений (приседания, тяги, выпады, отжимания, жимы, прыжки и так далее); комплексы и комбинации упражнений из основных движений; упражнения на развитие силы мышц нижних и верхних конечностей (одно суставные и многосуставные); упражнения групп мышц туловища (спины, груди, живота, ягодиц) использованием сопротивления собственного веса, гантелей и </w:t>
      </w:r>
      <w:proofErr w:type="spellStart"/>
      <w:r w:rsidRPr="00BD5A8E">
        <w:rPr>
          <w:rFonts w:ascii="Times New Roman" w:eastAsia="Times New Roman" w:hAnsi="Times New Roman" w:cs="Times New Roman"/>
          <w:color w:val="000000"/>
          <w:sz w:val="24"/>
          <w:szCs w:val="24"/>
        </w:rPr>
        <w:t>медболов</w:t>
      </w:r>
      <w:proofErr w:type="spellEnd"/>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в различных исходных положениях – стоя, сидя, лежа.</w:t>
      </w:r>
      <w:r w:rsidR="00BD5A8E">
        <w:rPr>
          <w:rFonts w:ascii="Times New Roman" w:eastAsia="Times New Roman" w:hAnsi="Times New Roman" w:cs="Times New Roman"/>
          <w:color w:val="000000"/>
          <w:sz w:val="24"/>
          <w:szCs w:val="24"/>
        </w:rPr>
        <w:t xml:space="preserve"> </w:t>
      </w:r>
    </w:p>
    <w:p w14:paraId="2C5FD9B3" w14:textId="2CF9933D" w:rsidR="004213FF" w:rsidRPr="00BD5A8E" w:rsidRDefault="004213FF" w:rsidP="00050C49">
      <w:pPr>
        <w:tabs>
          <w:tab w:val="left" w:pos="851"/>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Круговая тренировка – подбор различных вариантов комплекса в соответствии с возрастными особенностями и физической подготовленностью обучающихся; составление самостоятельных комплексов функциональной тренировки и подбор музыки с учетом интенсивности и ритма движений; подбор элементов функциональной тренировки, упражнений и составление композиций из них.</w:t>
      </w:r>
    </w:p>
    <w:p w14:paraId="742F6624" w14:textId="03F0E396" w:rsidR="004213FF" w:rsidRPr="00BD5A8E" w:rsidRDefault="004213FF" w:rsidP="00050C49">
      <w:pPr>
        <w:tabs>
          <w:tab w:val="left" w:pos="851"/>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Степ-аэробика: базовые шаги и различные элементы без смены и со сменой лидирующей ноги, движения руками (в том числе в сочетании с движениями ног). </w:t>
      </w:r>
    </w:p>
    <w:p w14:paraId="596E632B" w14:textId="77777777" w:rsidR="004213FF" w:rsidRPr="00BD5A8E" w:rsidRDefault="004213FF" w:rsidP="00F94401">
      <w:pPr>
        <w:tabs>
          <w:tab w:val="left" w:pos="851"/>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Комплексы и комбинации базовых шагов и элементов различной сложности степ-аэробики под музыкальное сопровождение и без него с учетом интенсивности и ритма движений. </w:t>
      </w:r>
    </w:p>
    <w:p w14:paraId="7ADF5EA1" w14:textId="77777777" w:rsidR="004213FF" w:rsidRPr="00BD5A8E" w:rsidRDefault="004213FF" w:rsidP="00F94401">
      <w:pPr>
        <w:tabs>
          <w:tab w:val="left" w:pos="851"/>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Хореографическая подготовка. </w:t>
      </w:r>
    </w:p>
    <w:p w14:paraId="663E49E9" w14:textId="77777777" w:rsidR="004213FF" w:rsidRPr="00BD5A8E" w:rsidRDefault="004213FF" w:rsidP="00F94401">
      <w:pPr>
        <w:tabs>
          <w:tab w:val="left" w:pos="851"/>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Взаимодействие в паре, синхронность, распределение движений и фигур в пространстве, внешнее воздействие на зрителей и судей, артистизм и эмоциональность. </w:t>
      </w:r>
    </w:p>
    <w:p w14:paraId="7EA6608F" w14:textId="77777777" w:rsidR="004213FF" w:rsidRPr="00BD5A8E" w:rsidRDefault="004213FF" w:rsidP="00F94401">
      <w:pPr>
        <w:tabs>
          <w:tab w:val="left" w:pos="851"/>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Судейство соревнований. Выступления на соревнованиях. </w:t>
      </w:r>
    </w:p>
    <w:p w14:paraId="04D5FEE1" w14:textId="77777777" w:rsidR="00F94401" w:rsidRDefault="00F94401" w:rsidP="00F94401">
      <w:pPr>
        <w:tabs>
          <w:tab w:val="left" w:pos="851"/>
        </w:tabs>
        <w:spacing w:after="0" w:line="240" w:lineRule="auto"/>
        <w:ind w:firstLine="709"/>
        <w:jc w:val="both"/>
        <w:rPr>
          <w:rFonts w:ascii="Times New Roman" w:eastAsia="Times New Roman" w:hAnsi="Times New Roman" w:cs="Times New Roman"/>
          <w:color w:val="000000"/>
          <w:sz w:val="24"/>
          <w:szCs w:val="24"/>
        </w:rPr>
      </w:pPr>
    </w:p>
    <w:p w14:paraId="4FD343E3" w14:textId="239ACDCD" w:rsidR="004213FF" w:rsidRPr="00BD5A8E" w:rsidRDefault="004213FF" w:rsidP="00F94401">
      <w:pPr>
        <w:tabs>
          <w:tab w:val="left" w:pos="851"/>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Содержание модуля «Фитнес-аэробика» направлено на достижение обучающимися личностных, </w:t>
      </w:r>
      <w:proofErr w:type="spellStart"/>
      <w:r w:rsidRPr="00BD5A8E">
        <w:rPr>
          <w:rFonts w:ascii="Times New Roman" w:eastAsia="Times New Roman" w:hAnsi="Times New Roman" w:cs="Times New Roman"/>
          <w:color w:val="000000"/>
          <w:sz w:val="24"/>
          <w:szCs w:val="24"/>
        </w:rPr>
        <w:t>метапредметных</w:t>
      </w:r>
      <w:proofErr w:type="spellEnd"/>
      <w:r w:rsidRPr="00BD5A8E">
        <w:rPr>
          <w:rFonts w:ascii="Times New Roman" w:eastAsia="Times New Roman" w:hAnsi="Times New Roman" w:cs="Times New Roman"/>
          <w:color w:val="000000"/>
          <w:sz w:val="24"/>
          <w:szCs w:val="24"/>
        </w:rPr>
        <w:t xml:space="preserve"> и предметных результатов обучения. </w:t>
      </w:r>
    </w:p>
    <w:p w14:paraId="76E031B4" w14:textId="1A2E04DA" w:rsidR="004213FF" w:rsidRPr="00F94401" w:rsidRDefault="004213FF" w:rsidP="00BF3A90">
      <w:pPr>
        <w:pStyle w:val="a3"/>
        <w:numPr>
          <w:ilvl w:val="0"/>
          <w:numId w:val="29"/>
        </w:numPr>
        <w:tabs>
          <w:tab w:val="left" w:pos="851"/>
        </w:tabs>
        <w:spacing w:after="0" w:line="240" w:lineRule="auto"/>
        <w:jc w:val="both"/>
        <w:rPr>
          <w:rFonts w:ascii="Times New Roman" w:eastAsia="Times New Roman" w:hAnsi="Times New Roman" w:cs="Times New Roman"/>
          <w:color w:val="000000"/>
          <w:sz w:val="24"/>
          <w:szCs w:val="24"/>
        </w:rPr>
      </w:pPr>
      <w:r w:rsidRPr="00F94401">
        <w:rPr>
          <w:rFonts w:ascii="Times New Roman" w:eastAsia="Times New Roman" w:hAnsi="Times New Roman" w:cs="Times New Roman"/>
          <w:bCs/>
          <w:i/>
          <w:iCs/>
          <w:color w:val="000000"/>
          <w:sz w:val="24"/>
          <w:szCs w:val="24"/>
        </w:rPr>
        <w:t>личностные результаты</w:t>
      </w:r>
      <w:r w:rsidRPr="00F94401">
        <w:rPr>
          <w:rFonts w:ascii="Times New Roman" w:eastAsia="Times New Roman" w:hAnsi="Times New Roman" w:cs="Times New Roman"/>
          <w:color w:val="000000"/>
          <w:sz w:val="24"/>
          <w:szCs w:val="24"/>
        </w:rPr>
        <w:t xml:space="preserve">: </w:t>
      </w:r>
    </w:p>
    <w:p w14:paraId="51372283" w14:textId="0A064562" w:rsidR="004213FF" w:rsidRPr="00BD5A8E" w:rsidRDefault="00F94401" w:rsidP="00F94401">
      <w:pPr>
        <w:tabs>
          <w:tab w:val="left" w:pos="851"/>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4213FF" w:rsidRPr="00BD5A8E">
        <w:rPr>
          <w:rFonts w:ascii="Times New Roman" w:eastAsia="Times New Roman" w:hAnsi="Times New Roman" w:cs="Times New Roman"/>
          <w:color w:val="000000"/>
          <w:sz w:val="24"/>
          <w:szCs w:val="24"/>
        </w:rPr>
        <w:t>воспитание патриотизма, уважения к Отечеству через знание истории</w:t>
      </w:r>
      <w:r w:rsidR="00BD5A8E">
        <w:rPr>
          <w:rFonts w:ascii="Times New Roman" w:eastAsia="Times New Roman" w:hAnsi="Times New Roman" w:cs="Times New Roman"/>
          <w:color w:val="000000"/>
          <w:sz w:val="24"/>
          <w:szCs w:val="24"/>
        </w:rPr>
        <w:t xml:space="preserve"> </w:t>
      </w:r>
      <w:r w:rsidR="004213FF" w:rsidRPr="00BD5A8E">
        <w:rPr>
          <w:rFonts w:ascii="Times New Roman" w:eastAsia="Times New Roman" w:hAnsi="Times New Roman" w:cs="Times New Roman"/>
          <w:color w:val="000000"/>
          <w:sz w:val="24"/>
          <w:szCs w:val="24"/>
        </w:rPr>
        <w:t>и современного состояния развития фитнес-аэробики, включая республиканский и международный уровни; владение знаниями по основам организации и проведения занятий по фитнес-аэробике, с учетом индивидуальных особенностей физического развития</w:t>
      </w:r>
      <w:r w:rsidR="00BD5A8E">
        <w:rPr>
          <w:rFonts w:ascii="Times New Roman" w:eastAsia="Times New Roman" w:hAnsi="Times New Roman" w:cs="Times New Roman"/>
          <w:color w:val="000000"/>
          <w:sz w:val="24"/>
          <w:szCs w:val="24"/>
        </w:rPr>
        <w:t xml:space="preserve"> </w:t>
      </w:r>
      <w:r w:rsidR="004213FF" w:rsidRPr="00BD5A8E">
        <w:rPr>
          <w:rFonts w:ascii="Times New Roman" w:eastAsia="Times New Roman" w:hAnsi="Times New Roman" w:cs="Times New Roman"/>
          <w:color w:val="000000"/>
          <w:sz w:val="24"/>
          <w:szCs w:val="24"/>
        </w:rPr>
        <w:t>и физической подготовленности; понимание роли физической культуры и спорта в формировании собственного здорового образа жизни, как важнейшего фактора дальнейшей успешной социализации; владение умением предупреждать конфликтные ситуации во время совместных занятий физической культурой и спортом, разрешать спорные проблемы на основе уважительного и доброжелательного отношения</w:t>
      </w:r>
      <w:r w:rsidR="00BD5A8E">
        <w:rPr>
          <w:rFonts w:ascii="Times New Roman" w:eastAsia="Times New Roman" w:hAnsi="Times New Roman" w:cs="Times New Roman"/>
          <w:color w:val="000000"/>
          <w:sz w:val="24"/>
          <w:szCs w:val="24"/>
        </w:rPr>
        <w:t xml:space="preserve"> </w:t>
      </w:r>
      <w:r w:rsidR="004213FF" w:rsidRPr="00BD5A8E">
        <w:rPr>
          <w:rFonts w:ascii="Times New Roman" w:eastAsia="Times New Roman" w:hAnsi="Times New Roman" w:cs="Times New Roman"/>
          <w:color w:val="000000"/>
          <w:sz w:val="24"/>
          <w:szCs w:val="24"/>
        </w:rPr>
        <w:t>к окружающим; владение навыками выполнения разнообразных физических упражнений различной функциональной направленности фитнес-аэробики; умение максимально проявлять физические способности (качества)</w:t>
      </w:r>
      <w:r w:rsidR="00BD5A8E">
        <w:rPr>
          <w:rFonts w:ascii="Times New Roman" w:eastAsia="Times New Roman" w:hAnsi="Times New Roman" w:cs="Times New Roman"/>
          <w:color w:val="000000"/>
          <w:sz w:val="24"/>
          <w:szCs w:val="24"/>
        </w:rPr>
        <w:t xml:space="preserve"> </w:t>
      </w:r>
      <w:r w:rsidR="004213FF" w:rsidRPr="00BD5A8E">
        <w:rPr>
          <w:rFonts w:ascii="Times New Roman" w:eastAsia="Times New Roman" w:hAnsi="Times New Roman" w:cs="Times New Roman"/>
          <w:color w:val="000000"/>
          <w:sz w:val="24"/>
          <w:szCs w:val="24"/>
        </w:rPr>
        <w:t>при выполнении тестовых упражнений по физической культуре; формирование готовности обучающихся к саморазвитию и самообразованию, мотивации и осознанному выбору индивидуальной траектории образования средствами фитнес-аэробики профессиональных предпочтений в области физической культуры и спорта; формирование навыка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w:t>
      </w:r>
      <w:r w:rsidR="00BD5A8E">
        <w:rPr>
          <w:rFonts w:ascii="Times New Roman" w:eastAsia="Times New Roman" w:hAnsi="Times New Roman" w:cs="Times New Roman"/>
          <w:color w:val="000000"/>
          <w:sz w:val="24"/>
          <w:szCs w:val="24"/>
        </w:rPr>
        <w:t xml:space="preserve"> </w:t>
      </w:r>
      <w:r w:rsidR="004213FF" w:rsidRPr="00BD5A8E">
        <w:rPr>
          <w:rFonts w:ascii="Times New Roman" w:eastAsia="Times New Roman" w:hAnsi="Times New Roman" w:cs="Times New Roman"/>
          <w:color w:val="000000"/>
          <w:sz w:val="24"/>
          <w:szCs w:val="24"/>
        </w:rPr>
        <w:t>и ответственной деятельности средствами фитнес-аэробики; осознанный выбор будущей профессии и возможностей реализации собственных жизненных планов средствами фитнес-аэробики как условие успешной профессиональной, спортивной и общественной деятельности; понимание установки на безопасный, здоровый образ жизни, наличие мотивации к творческому труду, работе на результат, бережному отношению</w:t>
      </w:r>
      <w:r w:rsidR="00BD5A8E">
        <w:rPr>
          <w:rFonts w:ascii="Times New Roman" w:eastAsia="Times New Roman" w:hAnsi="Times New Roman" w:cs="Times New Roman"/>
          <w:color w:val="000000"/>
          <w:sz w:val="24"/>
          <w:szCs w:val="24"/>
        </w:rPr>
        <w:t xml:space="preserve"> </w:t>
      </w:r>
      <w:r w:rsidR="004213FF" w:rsidRPr="00BD5A8E">
        <w:rPr>
          <w:rFonts w:ascii="Times New Roman" w:eastAsia="Times New Roman" w:hAnsi="Times New Roman" w:cs="Times New Roman"/>
          <w:color w:val="000000"/>
          <w:sz w:val="24"/>
          <w:szCs w:val="24"/>
        </w:rPr>
        <w:t>к материальным и духовным ценностям; проявление положительных качеств личности и управление своими эмоциями в различных ситуациях и условиях, способность к самостоятельной, творческой</w:t>
      </w:r>
      <w:r w:rsidR="00BD5A8E">
        <w:rPr>
          <w:rFonts w:ascii="Times New Roman" w:eastAsia="Times New Roman" w:hAnsi="Times New Roman" w:cs="Times New Roman"/>
          <w:color w:val="000000"/>
          <w:sz w:val="24"/>
          <w:szCs w:val="24"/>
        </w:rPr>
        <w:t xml:space="preserve"> </w:t>
      </w:r>
      <w:r w:rsidR="004213FF" w:rsidRPr="00BD5A8E">
        <w:rPr>
          <w:rFonts w:ascii="Times New Roman" w:eastAsia="Times New Roman" w:hAnsi="Times New Roman" w:cs="Times New Roman"/>
          <w:color w:val="000000"/>
          <w:sz w:val="24"/>
          <w:szCs w:val="24"/>
        </w:rPr>
        <w:t>и ответственной деятельности средствами фитнес-аэробики;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фитнес</w:t>
      </w:r>
      <w:r>
        <w:rPr>
          <w:rFonts w:ascii="Times New Roman" w:eastAsia="Times New Roman" w:hAnsi="Times New Roman" w:cs="Times New Roman"/>
          <w:color w:val="000000"/>
          <w:sz w:val="24"/>
          <w:szCs w:val="24"/>
        </w:rPr>
        <w:t>-</w:t>
      </w:r>
      <w:r w:rsidR="004213FF" w:rsidRPr="00BD5A8E">
        <w:rPr>
          <w:rFonts w:ascii="Times New Roman" w:eastAsia="Times New Roman" w:hAnsi="Times New Roman" w:cs="Times New Roman"/>
          <w:color w:val="000000"/>
          <w:sz w:val="24"/>
          <w:szCs w:val="24"/>
        </w:rPr>
        <w:t>аэробике</w:t>
      </w:r>
      <w:r>
        <w:rPr>
          <w:rFonts w:ascii="Times New Roman" w:eastAsia="Times New Roman" w:hAnsi="Times New Roman" w:cs="Times New Roman"/>
          <w:color w:val="000000"/>
          <w:sz w:val="24"/>
          <w:szCs w:val="24"/>
        </w:rPr>
        <w:t>;</w:t>
      </w:r>
      <w:r w:rsidR="004213FF" w:rsidRPr="00BD5A8E">
        <w:rPr>
          <w:rFonts w:ascii="Times New Roman" w:eastAsia="Times New Roman" w:hAnsi="Times New Roman" w:cs="Times New Roman"/>
          <w:color w:val="000000"/>
          <w:sz w:val="24"/>
          <w:szCs w:val="24"/>
        </w:rPr>
        <w:t xml:space="preserve"> </w:t>
      </w:r>
    </w:p>
    <w:p w14:paraId="2AAD5293" w14:textId="19905346" w:rsidR="005E0CE9" w:rsidRPr="00F94401" w:rsidRDefault="005E0CE9" w:rsidP="00BF3A90">
      <w:pPr>
        <w:pStyle w:val="a3"/>
        <w:numPr>
          <w:ilvl w:val="0"/>
          <w:numId w:val="29"/>
        </w:numPr>
        <w:tabs>
          <w:tab w:val="left" w:pos="851"/>
        </w:tabs>
        <w:spacing w:after="0" w:line="240" w:lineRule="auto"/>
        <w:jc w:val="both"/>
        <w:rPr>
          <w:rFonts w:ascii="Times New Roman" w:eastAsia="Times New Roman" w:hAnsi="Times New Roman" w:cs="Times New Roman"/>
          <w:bCs/>
          <w:i/>
          <w:iCs/>
          <w:color w:val="000000"/>
          <w:sz w:val="24"/>
          <w:szCs w:val="24"/>
        </w:rPr>
      </w:pPr>
      <w:proofErr w:type="spellStart"/>
      <w:r w:rsidRPr="00F94401">
        <w:rPr>
          <w:rFonts w:ascii="Times New Roman" w:eastAsia="Times New Roman" w:hAnsi="Times New Roman" w:cs="Times New Roman"/>
          <w:bCs/>
          <w:i/>
          <w:iCs/>
          <w:color w:val="000000"/>
          <w:sz w:val="24"/>
          <w:szCs w:val="24"/>
        </w:rPr>
        <w:t>метапредметные</w:t>
      </w:r>
      <w:proofErr w:type="spellEnd"/>
      <w:r w:rsidRPr="00F94401">
        <w:rPr>
          <w:rFonts w:ascii="Times New Roman" w:eastAsia="Times New Roman" w:hAnsi="Times New Roman" w:cs="Times New Roman"/>
          <w:bCs/>
          <w:i/>
          <w:iCs/>
          <w:color w:val="000000"/>
          <w:sz w:val="24"/>
          <w:szCs w:val="24"/>
        </w:rPr>
        <w:t xml:space="preserve"> результаты: </w:t>
      </w:r>
    </w:p>
    <w:p w14:paraId="3EACAE2F" w14:textId="68D15CE2" w:rsidR="005E0CE9" w:rsidRPr="00BD5A8E" w:rsidRDefault="00F94401" w:rsidP="00F94401">
      <w:pPr>
        <w:tabs>
          <w:tab w:val="left" w:pos="851"/>
          <w:tab w:val="center" w:pos="998"/>
          <w:tab w:val="center" w:pos="2418"/>
          <w:tab w:val="center" w:pos="3681"/>
          <w:tab w:val="center" w:pos="4813"/>
          <w:tab w:val="center" w:pos="5738"/>
          <w:tab w:val="center" w:pos="7025"/>
          <w:tab w:val="right" w:pos="9937"/>
        </w:tabs>
        <w:spacing w:after="0" w:line="240" w:lineRule="auto"/>
        <w:ind w:firstLine="709"/>
        <w:jc w:val="both"/>
        <w:rPr>
          <w:rFonts w:ascii="Times New Roman" w:eastAsia="Times New Roman" w:hAnsi="Times New Roman" w:cs="Times New Roman"/>
          <w:color w:val="000000"/>
          <w:sz w:val="24"/>
          <w:szCs w:val="24"/>
        </w:rPr>
      </w:pPr>
      <w:r w:rsidRPr="00F94401">
        <w:rPr>
          <w:rFonts w:ascii="Times New Roman" w:eastAsia="Calibri" w:hAnsi="Times New Roman" w:cs="Times New Roman"/>
          <w:color w:val="000000"/>
          <w:sz w:val="24"/>
          <w:szCs w:val="24"/>
        </w:rPr>
        <w:t>–</w:t>
      </w:r>
      <w:r w:rsidR="00050C49" w:rsidRPr="00F94401">
        <w:rPr>
          <w:rFonts w:ascii="Times New Roman" w:eastAsia="Calibri"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умение</w:t>
      </w:r>
      <w:r w:rsidR="00050C49">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соотносить</w:t>
      </w:r>
      <w:r w:rsidR="00050C49">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свои</w:t>
      </w:r>
      <w:r w:rsidR="00050C49">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действия</w:t>
      </w:r>
      <w:r w:rsidR="00050C49">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с</w:t>
      </w:r>
      <w:r w:rsidR="00050C49">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планируемыми</w:t>
      </w:r>
      <w:r w:rsidR="00050C49">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 умение самостоятельно определять цели своего обучения, ставить</w:t>
      </w:r>
      <w:r w:rsidR="00BD5A8E">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для себя новые задачи, акцентировать мотивы и развивать интересы своей познавательной деятельности в области фитнес-аэробики; умение планировать, контролировать и оценивать учебные действия, собственную деятельность, распределять нагрузку и отдых в процессе</w:t>
      </w:r>
      <w:r w:rsidR="00BD5A8E">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ее выполнения, определять наиболее эффективные способы достижения результата; самостоятельно оценивать уровень сложности заданий (упражнений) во время занятий различными видами фитнес-аэробики в соответствии с физическими возможностями своего организма и состоянием здоровья;</w:t>
      </w:r>
      <w:r w:rsidR="00BD5A8E">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 xml:space="preserve">умение вести дискуссию, обсуждать содержание и результаты совместной деятельности, формулировать, аргументировать и отстаивать свое мнение; умение организовывать самостоятельную деятельность с учетом требований ее безопасности, сохранности инвентаря и оборудования, организации места занятий по фитнес-аэробике; 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 способность выделять и обосновывать эстетические признаки в физических упражнениях, двигательных действиях, оценивать красоту телосложения и осанки; способность самостоятельно применять </w:t>
      </w:r>
      <w:r w:rsidR="005E0CE9" w:rsidRPr="00BD5A8E">
        <w:rPr>
          <w:rFonts w:ascii="Times New Roman" w:eastAsia="Times New Roman" w:hAnsi="Times New Roman" w:cs="Times New Roman"/>
          <w:color w:val="000000"/>
          <w:sz w:val="24"/>
          <w:szCs w:val="24"/>
        </w:rPr>
        <w:lastRenderedPageBreak/>
        <w:t>различные методы, инструменты и запросы в</w:t>
      </w:r>
      <w:r w:rsidR="00050C49">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информационно-познавательной</w:t>
      </w:r>
      <w:r w:rsidR="00050C49">
        <w:rPr>
          <w:rFonts w:ascii="Times New Roman" w:eastAsia="Times New Roman" w:hAnsi="Times New Roman" w:cs="Times New Roman"/>
          <w:color w:val="000000"/>
          <w:sz w:val="24"/>
          <w:szCs w:val="24"/>
        </w:rPr>
        <w:t xml:space="preserve"> </w:t>
      </w:r>
      <w:r w:rsidR="005E0CE9" w:rsidRPr="00BD5A8E">
        <w:rPr>
          <w:rFonts w:ascii="Times New Roman" w:eastAsia="Times New Roman" w:hAnsi="Times New Roman" w:cs="Times New Roman"/>
          <w:color w:val="000000"/>
          <w:sz w:val="24"/>
          <w:szCs w:val="24"/>
        </w:rPr>
        <w:t>деятельности, умение информационной безопасности</w:t>
      </w:r>
      <w:r>
        <w:rPr>
          <w:rFonts w:ascii="Times New Roman" w:eastAsia="Times New Roman" w:hAnsi="Times New Roman" w:cs="Times New Roman"/>
          <w:color w:val="000000"/>
          <w:sz w:val="24"/>
          <w:szCs w:val="24"/>
        </w:rPr>
        <w:t>;</w:t>
      </w:r>
    </w:p>
    <w:p w14:paraId="01A31CDE" w14:textId="38AF2A44" w:rsidR="005E0CE9" w:rsidRPr="00F94401" w:rsidRDefault="005E0CE9" w:rsidP="00BF3A90">
      <w:pPr>
        <w:pStyle w:val="a3"/>
        <w:numPr>
          <w:ilvl w:val="0"/>
          <w:numId w:val="29"/>
        </w:numPr>
        <w:tabs>
          <w:tab w:val="left" w:pos="851"/>
        </w:tabs>
        <w:spacing w:after="0" w:line="240" w:lineRule="auto"/>
        <w:jc w:val="both"/>
        <w:rPr>
          <w:rFonts w:ascii="Times New Roman" w:eastAsia="Times New Roman" w:hAnsi="Times New Roman" w:cs="Times New Roman"/>
          <w:bCs/>
          <w:i/>
          <w:iCs/>
          <w:color w:val="000000"/>
          <w:sz w:val="24"/>
          <w:szCs w:val="24"/>
        </w:rPr>
      </w:pPr>
      <w:r w:rsidRPr="00F94401">
        <w:rPr>
          <w:rFonts w:ascii="Times New Roman" w:eastAsia="Times New Roman" w:hAnsi="Times New Roman" w:cs="Times New Roman"/>
          <w:bCs/>
          <w:i/>
          <w:iCs/>
          <w:color w:val="000000"/>
          <w:sz w:val="24"/>
          <w:szCs w:val="24"/>
        </w:rPr>
        <w:t xml:space="preserve">предметные результаты: </w:t>
      </w:r>
    </w:p>
    <w:p w14:paraId="069F198C" w14:textId="7A8105D6" w:rsidR="005E0CE9" w:rsidRPr="00BD5A8E" w:rsidRDefault="005E0CE9" w:rsidP="00050C49">
      <w:pPr>
        <w:tabs>
          <w:tab w:val="left" w:pos="851"/>
        </w:tabs>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формирование знаний по истории развития фитнес-аэробики в Приднестровье; соблюдение требований к местам проведения занятий фитнес-аэробикой, способность применять знания в самостоятельном выборе спортивного инвентаря (технические требования к инвентарю и оборудованию), правильного выбора</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и одежды, мест для самостоятельных занятий фитнес-аэробикой, в досуговой деятельности; умение характеризовать роль и основные функции главных Приднестровских организаций, федераций по фитнес-аэробике, осуществляющих управление фитнес-аэробикой; соблюдение правил техники безопасности во время занятий и соревнований по фитнес-аэробике, знание причин возникновения травм и умение оказывать первую помощь при травмах и повреждениях во время занятий фитнес-аэробикой;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фитнес-аэробики; понимание физиологических и психологических основ обучения двигательным действиям и воспитания физических качеств средствами фитнес аэробики, современные формы построения отдельных занятий и систем занятий физическими упражнениями с разной функциональной направленностью; понимание физиологических основ деятельности систем дыхания, кровообращения и энергообеспечения при мышечных нагрузках, возможности</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их развития и совершенствования средствами фитнес-аэробики; способность понимать сущность возникновения ошибок в двигательной (технической) деятельности при выполнении упражнений фитнес-аэробики, анализировать и находить способы устранения ошибок;</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способность понимать и анализировать последовательность выполнения упражнений фитнес-аэробики; умение выполнять базовые элементы классической и степ-аэробики низкой и высокой интенсивности со сменой (и без смены) лидирующей ноги;</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умение сочетать маршевые и лифтовые элементы, основные движения</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при составлении комплекса фитнес-аэробики; применять изученные элементы, движения классической и степ-аэробики при составлении связок;</w:t>
      </w:r>
      <w:r w:rsidR="00050C49">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умение различать основные движения согласно</w:t>
      </w:r>
      <w:r w:rsidR="00050C49">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биомеханической классификации; умение характеризовать</w:t>
      </w:r>
      <w:r w:rsidR="00050C49">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и демонстрировать</w:t>
      </w:r>
      <w:r w:rsidR="00050C49">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правильную</w:t>
      </w:r>
      <w:r w:rsidR="00050C49">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технику основных движений (приседания, тяги, выпады, отжимания, жимы, прыжки и так далее); умение составлять, подбирать элементы функциональной тренировки с целью составления композиций из них; участие в соревновательной деятельности на различных уровнях; умение анализировать результаты соревнований, входящих в официальный календарь соревнований (международных, республиканских) различать системы проведения соревнований по фитнес-аэробике, понимать структуру спортивных соревнований и физкультурных мероприятий по фитнес</w:t>
      </w:r>
      <w:r w:rsidR="00F94401">
        <w:rPr>
          <w:rFonts w:ascii="Times New Roman" w:eastAsia="Times New Roman" w:hAnsi="Times New Roman" w:cs="Times New Roman"/>
          <w:color w:val="000000"/>
          <w:sz w:val="24"/>
          <w:szCs w:val="24"/>
        </w:rPr>
        <w:t>-</w:t>
      </w:r>
      <w:r w:rsidRPr="00BD5A8E">
        <w:rPr>
          <w:rFonts w:ascii="Times New Roman" w:eastAsia="Times New Roman" w:hAnsi="Times New Roman" w:cs="Times New Roman"/>
          <w:color w:val="000000"/>
          <w:sz w:val="24"/>
          <w:szCs w:val="24"/>
        </w:rPr>
        <w:t>аэробике и ее дисциплин (классическая аэробика, степ-аэробика, хип-хоп аэробика) среди различных возрастных групп и категорий участников. Владение и применение способов самоконтроля в учебной, тренировочной 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 способность характеризовать и демонстрировать средства общей</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и специальной физической подготовки, применять их в образовательной</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и тренировочной деятельности при занятиях фитнес-аэробикой; развитие музыкального слуха, формирование чувства ритма, понимания взаимосвязи; владение навыками разработки и выполнения упражнений круговой тренировки в соответствии с возрастными особенностями и физической подготовленностью; умение характеризовать и подбирать музыку для самостоятельных комплексов функциональной тренировки с учетом интенсивности и ритма; умение планировать, организовывать и проводить самостоятельные занятия</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(в том числе по фитнес-аэробике) физическими упражнениями с разной функциональной направленностью, перечень и правила подбора и использования специального спортивного </w:t>
      </w:r>
      <w:r w:rsidRPr="00BD5A8E">
        <w:rPr>
          <w:rFonts w:ascii="Times New Roman" w:eastAsia="Times New Roman" w:hAnsi="Times New Roman" w:cs="Times New Roman"/>
          <w:color w:val="000000"/>
          <w:sz w:val="24"/>
          <w:szCs w:val="24"/>
        </w:rPr>
        <w:lastRenderedPageBreak/>
        <w:t>инвентаря и оборудования для занятий фитнес-аэробикой; умение проводить контрольно-тестовые упражнения по общей, специальной</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и технической подготовке по фитнес-аэробике в соответствии с методикой, выявлять особенности в приросте показателей физической подготовленности, сравнивать их с возрастными стандартами физической подготовленности; знание и умение применять способы и методы профилактики пагубных привычек, асоциального и </w:t>
      </w:r>
      <w:proofErr w:type="spellStart"/>
      <w:r w:rsidRPr="00BD5A8E">
        <w:rPr>
          <w:rFonts w:ascii="Times New Roman" w:eastAsia="Times New Roman" w:hAnsi="Times New Roman" w:cs="Times New Roman"/>
          <w:color w:val="000000"/>
          <w:sz w:val="24"/>
          <w:szCs w:val="24"/>
        </w:rPr>
        <w:t>созависимого</w:t>
      </w:r>
      <w:proofErr w:type="spellEnd"/>
      <w:r w:rsidRPr="00BD5A8E">
        <w:rPr>
          <w:rFonts w:ascii="Times New Roman" w:eastAsia="Times New Roman" w:hAnsi="Times New Roman" w:cs="Times New Roman"/>
          <w:color w:val="000000"/>
          <w:sz w:val="24"/>
          <w:szCs w:val="24"/>
        </w:rPr>
        <w:t xml:space="preserve"> поведения, знание понятий «допинг»</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и «антидопинг». </w:t>
      </w:r>
    </w:p>
    <w:p w14:paraId="184A6DCB" w14:textId="5552B44A" w:rsidR="00AD6CDC" w:rsidRDefault="00AD6CDC" w:rsidP="00BD5A8E">
      <w:pPr>
        <w:spacing w:after="0" w:line="240" w:lineRule="auto"/>
        <w:ind w:left="-15" w:firstLine="559"/>
        <w:jc w:val="both"/>
        <w:rPr>
          <w:rFonts w:ascii="Times New Roman" w:eastAsia="Times New Roman" w:hAnsi="Times New Roman" w:cs="Times New Roman"/>
          <w:color w:val="000000"/>
          <w:sz w:val="24"/>
          <w:szCs w:val="24"/>
        </w:rPr>
      </w:pPr>
    </w:p>
    <w:p w14:paraId="60DB5AF0" w14:textId="77777777" w:rsidR="00F94401" w:rsidRPr="00BD5A8E" w:rsidRDefault="00F94401" w:rsidP="00BD5A8E">
      <w:pPr>
        <w:spacing w:after="0" w:line="240" w:lineRule="auto"/>
        <w:ind w:left="-15" w:firstLine="559"/>
        <w:jc w:val="both"/>
        <w:rPr>
          <w:rFonts w:ascii="Times New Roman" w:eastAsia="Times New Roman" w:hAnsi="Times New Roman" w:cs="Times New Roman"/>
          <w:color w:val="000000"/>
          <w:sz w:val="24"/>
          <w:szCs w:val="24"/>
        </w:rPr>
      </w:pPr>
    </w:p>
    <w:p w14:paraId="110790B8" w14:textId="3AB71CA5" w:rsidR="005E0CE9" w:rsidRPr="00F94401" w:rsidRDefault="005E0CE9" w:rsidP="00F94401">
      <w:pPr>
        <w:spacing w:after="0" w:line="240" w:lineRule="auto"/>
        <w:ind w:left="-5" w:hanging="10"/>
        <w:jc w:val="center"/>
        <w:rPr>
          <w:rFonts w:ascii="Times New Roman" w:eastAsia="Times New Roman" w:hAnsi="Times New Roman" w:cs="Times New Roman"/>
          <w:b/>
          <w:color w:val="000000"/>
          <w:sz w:val="24"/>
        </w:rPr>
      </w:pPr>
      <w:r w:rsidRPr="00F94401">
        <w:rPr>
          <w:rFonts w:ascii="Times New Roman" w:eastAsia="Times New Roman" w:hAnsi="Times New Roman" w:cs="Times New Roman"/>
          <w:b/>
          <w:color w:val="000000"/>
          <w:sz w:val="24"/>
        </w:rPr>
        <w:t>МОДУЛЬ «СПОРТИВНАЯ БОРЬБА»</w:t>
      </w:r>
    </w:p>
    <w:p w14:paraId="41F0C0D3" w14:textId="77777777" w:rsidR="00F94401" w:rsidRDefault="00F94401" w:rsidP="00F94401">
      <w:pPr>
        <w:spacing w:after="0" w:line="240" w:lineRule="auto"/>
        <w:ind w:left="-5" w:hanging="10"/>
        <w:jc w:val="center"/>
        <w:rPr>
          <w:rFonts w:ascii="Times New Roman" w:eastAsia="Times New Roman" w:hAnsi="Times New Roman" w:cs="Times New Roman"/>
          <w:b/>
          <w:color w:val="000000"/>
          <w:sz w:val="24"/>
          <w:szCs w:val="24"/>
        </w:rPr>
      </w:pPr>
    </w:p>
    <w:p w14:paraId="7F574224" w14:textId="719B9914" w:rsidR="005E0CE9" w:rsidRPr="00BD5A8E" w:rsidRDefault="005E0CE9" w:rsidP="00F94401">
      <w:pPr>
        <w:spacing w:after="0" w:line="240" w:lineRule="auto"/>
        <w:ind w:left="-5" w:hanging="10"/>
        <w:jc w:val="center"/>
        <w:rPr>
          <w:rFonts w:ascii="Times New Roman" w:eastAsia="Times New Roman" w:hAnsi="Times New Roman" w:cs="Times New Roman"/>
          <w:color w:val="000000"/>
          <w:sz w:val="24"/>
          <w:szCs w:val="24"/>
        </w:rPr>
      </w:pPr>
      <w:r w:rsidRPr="00BD5A8E">
        <w:rPr>
          <w:rFonts w:ascii="Times New Roman" w:eastAsia="Times New Roman" w:hAnsi="Times New Roman" w:cs="Times New Roman"/>
          <w:b/>
          <w:color w:val="000000"/>
          <w:sz w:val="24"/>
          <w:szCs w:val="24"/>
        </w:rPr>
        <w:t>1. Пояснительная записка модуля «Спортивная борьба»</w:t>
      </w:r>
    </w:p>
    <w:p w14:paraId="7DE181D1" w14:textId="4ABAD4AC" w:rsidR="005E0CE9" w:rsidRPr="00BD5A8E" w:rsidRDefault="005E0CE9" w:rsidP="00F94401">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Модуль «Спортивная борьба» (далее – модуль по спортивной борьбе, спортивная борьба) на уровне среднего общего образования разработан с целью оказания методической</w:t>
      </w:r>
      <w:r w:rsidR="00050C49">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помощи учителю физической культуры</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4F3E1C65" w14:textId="77777777" w:rsidR="005E0CE9" w:rsidRPr="00BD5A8E" w:rsidRDefault="005E0CE9" w:rsidP="00F94401">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Спортивная борьба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 </w:t>
      </w:r>
    </w:p>
    <w:p w14:paraId="04D8174E" w14:textId="7A418877" w:rsidR="005E0CE9" w:rsidRPr="00BD5A8E" w:rsidRDefault="005E0CE9" w:rsidP="00F94401">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Спортивная борьба представляет собой целостную систему физического воспитания и включает все многообразие двигательных действий свойственных биомеханическим возможностям организма человека с использованием в учебном процессе всего арсенала физических упражнений различной направленности,</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что обеспечивает эффективное развитие физических качеств, двигательных</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и жизненно необходимых навыков (умение группироваться при различных падениях, освобождаться от захватов, умение вести единоборство, оценивать создавшиеся ситуации и принимать единственно правильное решение).</w:t>
      </w:r>
    </w:p>
    <w:p w14:paraId="6121D3F5" w14:textId="77777777" w:rsidR="00F94401" w:rsidRDefault="00F94401" w:rsidP="00F94401">
      <w:pPr>
        <w:widowControl w:val="0"/>
        <w:tabs>
          <w:tab w:val="left" w:pos="794"/>
          <w:tab w:val="left" w:pos="993"/>
        </w:tabs>
        <w:spacing w:after="0" w:line="240" w:lineRule="auto"/>
        <w:ind w:left="-15" w:firstLine="724"/>
        <w:jc w:val="both"/>
        <w:rPr>
          <w:rFonts w:ascii="Times New Roman" w:eastAsia="Calibri" w:hAnsi="Times New Roman" w:cs="Times New Roman"/>
          <w:b/>
          <w:sz w:val="24"/>
          <w:szCs w:val="24"/>
          <w:lang w:eastAsia="ru-RU"/>
        </w:rPr>
      </w:pPr>
    </w:p>
    <w:p w14:paraId="11326446" w14:textId="47E8ECFA" w:rsidR="00633D08" w:rsidRPr="00F94401" w:rsidRDefault="00633D08" w:rsidP="00F94401">
      <w:pPr>
        <w:widowControl w:val="0"/>
        <w:tabs>
          <w:tab w:val="left" w:pos="794"/>
          <w:tab w:val="left" w:pos="993"/>
        </w:tabs>
        <w:spacing w:after="0" w:line="240" w:lineRule="auto"/>
        <w:ind w:left="-15" w:firstLine="15"/>
        <w:jc w:val="center"/>
        <w:rPr>
          <w:rFonts w:ascii="Times New Roman" w:eastAsia="Calibri" w:hAnsi="Times New Roman" w:cs="Times New Roman"/>
          <w:b/>
          <w:sz w:val="24"/>
          <w:szCs w:val="24"/>
          <w:lang w:eastAsia="ru-RU"/>
        </w:rPr>
      </w:pPr>
      <w:r w:rsidRPr="00BD5A8E">
        <w:rPr>
          <w:rFonts w:ascii="Times New Roman" w:eastAsia="Calibri" w:hAnsi="Times New Roman" w:cs="Times New Roman"/>
          <w:b/>
          <w:sz w:val="24"/>
          <w:szCs w:val="24"/>
          <w:lang w:eastAsia="ru-RU"/>
        </w:rPr>
        <w:t>2.</w:t>
      </w:r>
      <w:r w:rsidR="00050C49">
        <w:rPr>
          <w:rFonts w:ascii="Times New Roman" w:eastAsia="Calibri" w:hAnsi="Times New Roman" w:cs="Times New Roman"/>
          <w:b/>
          <w:sz w:val="24"/>
          <w:szCs w:val="24"/>
          <w:lang w:eastAsia="ru-RU"/>
        </w:rPr>
        <w:t xml:space="preserve"> </w:t>
      </w:r>
      <w:r w:rsidR="00F94401" w:rsidRPr="00BD5A8E">
        <w:rPr>
          <w:rFonts w:ascii="Times New Roman" w:eastAsia="Calibri" w:hAnsi="Times New Roman" w:cs="Times New Roman"/>
          <w:b/>
          <w:sz w:val="24"/>
          <w:szCs w:val="24"/>
          <w:lang w:eastAsia="ru-RU"/>
        </w:rPr>
        <w:t xml:space="preserve">Общая </w:t>
      </w:r>
      <w:r w:rsidR="00F94401">
        <w:rPr>
          <w:rFonts w:ascii="Times New Roman" w:eastAsia="Calibri" w:hAnsi="Times New Roman" w:cs="Times New Roman"/>
          <w:b/>
          <w:sz w:val="24"/>
          <w:szCs w:val="24"/>
          <w:lang w:eastAsia="ru-RU"/>
        </w:rPr>
        <w:t xml:space="preserve">характеристика модуля </w:t>
      </w:r>
      <w:r w:rsidR="00F94401" w:rsidRPr="00F94401">
        <w:rPr>
          <w:rFonts w:ascii="Times New Roman" w:eastAsia="Times New Roman" w:hAnsi="Times New Roman" w:cs="Times New Roman"/>
          <w:b/>
          <w:color w:val="000000"/>
          <w:sz w:val="24"/>
          <w:szCs w:val="24"/>
        </w:rPr>
        <w:t>«Спортивная борьба»</w:t>
      </w:r>
    </w:p>
    <w:p w14:paraId="1B032991" w14:textId="14CDAE94" w:rsidR="00633D08" w:rsidRPr="00BD5A8E" w:rsidRDefault="00633D08" w:rsidP="00F94401">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i/>
          <w:color w:val="000000"/>
          <w:sz w:val="24"/>
          <w:szCs w:val="24"/>
        </w:rPr>
        <w:t>Целью</w:t>
      </w:r>
      <w:r w:rsidRPr="00BD5A8E">
        <w:rPr>
          <w:rFonts w:ascii="Times New Roman" w:eastAsia="Times New Roman" w:hAnsi="Times New Roman" w:cs="Times New Roman"/>
          <w:color w:val="000000"/>
          <w:sz w:val="24"/>
          <w:szCs w:val="24"/>
        </w:rPr>
        <w:t xml:space="preserve"> изучени</w:t>
      </w:r>
      <w:r w:rsidR="00F94401">
        <w:rPr>
          <w:rFonts w:ascii="Times New Roman" w:eastAsia="Times New Roman" w:hAnsi="Times New Roman" w:cs="Times New Roman"/>
          <w:color w:val="000000"/>
          <w:sz w:val="24"/>
          <w:szCs w:val="24"/>
        </w:rPr>
        <w:t xml:space="preserve">я </w:t>
      </w:r>
      <w:r w:rsidRPr="00BD5A8E">
        <w:rPr>
          <w:rFonts w:ascii="Times New Roman" w:eastAsia="Times New Roman" w:hAnsi="Times New Roman" w:cs="Times New Roman"/>
          <w:color w:val="000000"/>
          <w:sz w:val="24"/>
          <w:szCs w:val="24"/>
        </w:rPr>
        <w:t>модуля «Спортивная борьба» является формирование</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видов спорта входящих в термин «Спортивная борьба» (вольная, греко-римская, женская вольная борьба). </w:t>
      </w:r>
    </w:p>
    <w:p w14:paraId="5C0CF12E" w14:textId="77777777" w:rsidR="00633D08" w:rsidRPr="00BD5A8E" w:rsidRDefault="00633D08" w:rsidP="00F94401">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i/>
          <w:color w:val="000000"/>
          <w:sz w:val="24"/>
          <w:szCs w:val="24"/>
        </w:rPr>
        <w:t>Задачами</w:t>
      </w:r>
      <w:r w:rsidRPr="00BD5A8E">
        <w:rPr>
          <w:rFonts w:ascii="Times New Roman" w:eastAsia="Times New Roman" w:hAnsi="Times New Roman" w:cs="Times New Roman"/>
          <w:color w:val="000000"/>
          <w:sz w:val="24"/>
          <w:szCs w:val="24"/>
        </w:rPr>
        <w:t xml:space="preserve"> изучения модуля «Спортивная борьба» являются: </w:t>
      </w:r>
    </w:p>
    <w:p w14:paraId="01EBB9A8" w14:textId="77777777" w:rsidR="00633D08" w:rsidRPr="00F94401" w:rsidRDefault="00633D08" w:rsidP="00BF3A90">
      <w:pPr>
        <w:pStyle w:val="a3"/>
        <w:numPr>
          <w:ilvl w:val="0"/>
          <w:numId w:val="30"/>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94401">
        <w:rPr>
          <w:rFonts w:ascii="Times New Roman" w:eastAsia="Times New Roman" w:hAnsi="Times New Roman" w:cs="Times New Roman"/>
          <w:color w:val="000000"/>
          <w:sz w:val="24"/>
          <w:szCs w:val="24"/>
        </w:rPr>
        <w:t>всестороннее гармоничное развитие обучающихся, увеличение объема их двигательной активности;</w:t>
      </w:r>
    </w:p>
    <w:p w14:paraId="2A4FD0EF" w14:textId="0D90AD82" w:rsidR="00633D08" w:rsidRPr="00F94401" w:rsidRDefault="00633D08" w:rsidP="00BF3A90">
      <w:pPr>
        <w:pStyle w:val="a3"/>
        <w:numPr>
          <w:ilvl w:val="0"/>
          <w:numId w:val="30"/>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94401">
        <w:rPr>
          <w:rFonts w:ascii="Times New Roman" w:eastAsia="Times New Roman" w:hAnsi="Times New Roman" w:cs="Times New Roman"/>
          <w:color w:val="000000"/>
          <w:sz w:val="24"/>
          <w:szCs w:val="24"/>
        </w:rPr>
        <w:t>укрепление</w:t>
      </w:r>
      <w:r w:rsidR="00050C49" w:rsidRPr="00F94401">
        <w:rPr>
          <w:rFonts w:ascii="Times New Roman" w:eastAsia="Times New Roman" w:hAnsi="Times New Roman" w:cs="Times New Roman"/>
          <w:color w:val="000000"/>
          <w:sz w:val="24"/>
          <w:szCs w:val="24"/>
        </w:rPr>
        <w:t xml:space="preserve"> </w:t>
      </w:r>
      <w:r w:rsidRPr="00F94401">
        <w:rPr>
          <w:rFonts w:ascii="Times New Roman" w:eastAsia="Times New Roman" w:hAnsi="Times New Roman" w:cs="Times New Roman"/>
          <w:color w:val="000000"/>
          <w:sz w:val="24"/>
          <w:szCs w:val="24"/>
        </w:rPr>
        <w:t>физического,</w:t>
      </w:r>
      <w:r w:rsidR="00050C49" w:rsidRPr="00F94401">
        <w:rPr>
          <w:rFonts w:ascii="Times New Roman" w:eastAsia="Times New Roman" w:hAnsi="Times New Roman" w:cs="Times New Roman"/>
          <w:color w:val="000000"/>
          <w:sz w:val="24"/>
          <w:szCs w:val="24"/>
        </w:rPr>
        <w:t xml:space="preserve"> </w:t>
      </w:r>
      <w:r w:rsidRPr="00F94401">
        <w:rPr>
          <w:rFonts w:ascii="Times New Roman" w:eastAsia="Times New Roman" w:hAnsi="Times New Roman" w:cs="Times New Roman"/>
          <w:color w:val="000000"/>
          <w:sz w:val="24"/>
          <w:szCs w:val="24"/>
        </w:rPr>
        <w:t>психологического и</w:t>
      </w:r>
      <w:r w:rsidR="00050C49" w:rsidRPr="00F94401">
        <w:rPr>
          <w:rFonts w:ascii="Times New Roman" w:eastAsia="Times New Roman" w:hAnsi="Times New Roman" w:cs="Times New Roman"/>
          <w:color w:val="000000"/>
          <w:sz w:val="24"/>
          <w:szCs w:val="24"/>
        </w:rPr>
        <w:t xml:space="preserve"> </w:t>
      </w:r>
      <w:r w:rsidRPr="00F94401">
        <w:rPr>
          <w:rFonts w:ascii="Times New Roman" w:eastAsia="Times New Roman" w:hAnsi="Times New Roman" w:cs="Times New Roman"/>
          <w:color w:val="000000"/>
          <w:sz w:val="24"/>
          <w:szCs w:val="24"/>
        </w:rPr>
        <w:t>социального</w:t>
      </w:r>
      <w:r w:rsidR="00050C49" w:rsidRPr="00F94401">
        <w:rPr>
          <w:rFonts w:ascii="Times New Roman" w:eastAsia="Times New Roman" w:hAnsi="Times New Roman" w:cs="Times New Roman"/>
          <w:color w:val="000000"/>
          <w:sz w:val="24"/>
          <w:szCs w:val="24"/>
        </w:rPr>
        <w:t xml:space="preserve"> </w:t>
      </w:r>
      <w:r w:rsidRPr="00F94401">
        <w:rPr>
          <w:rFonts w:ascii="Times New Roman" w:eastAsia="Times New Roman" w:hAnsi="Times New Roman" w:cs="Times New Roman"/>
          <w:color w:val="000000"/>
          <w:sz w:val="24"/>
          <w:szCs w:val="24"/>
        </w:rPr>
        <w:t>здоровья обучающихся, развитие основных</w:t>
      </w:r>
      <w:r w:rsidR="00050C49" w:rsidRPr="00F94401">
        <w:rPr>
          <w:rFonts w:ascii="Times New Roman" w:eastAsia="Times New Roman" w:hAnsi="Times New Roman" w:cs="Times New Roman"/>
          <w:color w:val="000000"/>
          <w:sz w:val="24"/>
          <w:szCs w:val="24"/>
        </w:rPr>
        <w:t xml:space="preserve"> </w:t>
      </w:r>
      <w:r w:rsidRPr="00F94401">
        <w:rPr>
          <w:rFonts w:ascii="Times New Roman" w:eastAsia="Times New Roman" w:hAnsi="Times New Roman" w:cs="Times New Roman"/>
          <w:color w:val="000000"/>
          <w:sz w:val="24"/>
          <w:szCs w:val="24"/>
        </w:rPr>
        <w:t>физических</w:t>
      </w:r>
      <w:r w:rsidR="00050C49" w:rsidRPr="00F94401">
        <w:rPr>
          <w:rFonts w:ascii="Times New Roman" w:eastAsia="Times New Roman" w:hAnsi="Times New Roman" w:cs="Times New Roman"/>
          <w:color w:val="000000"/>
          <w:sz w:val="24"/>
          <w:szCs w:val="24"/>
        </w:rPr>
        <w:t xml:space="preserve"> </w:t>
      </w:r>
      <w:r w:rsidRPr="00F94401">
        <w:rPr>
          <w:rFonts w:ascii="Times New Roman" w:eastAsia="Times New Roman" w:hAnsi="Times New Roman" w:cs="Times New Roman"/>
          <w:color w:val="000000"/>
          <w:sz w:val="24"/>
          <w:szCs w:val="24"/>
        </w:rPr>
        <w:t xml:space="preserve">качеств и повышение функциональных возможностей их организма, обеспечение культуры безопасного поведения на занятиях по спортивной борьбе; </w:t>
      </w:r>
    </w:p>
    <w:p w14:paraId="078FDCDC" w14:textId="77777777" w:rsidR="00633D08" w:rsidRPr="00F94401" w:rsidRDefault="00633D08" w:rsidP="00BF3A90">
      <w:pPr>
        <w:pStyle w:val="a3"/>
        <w:numPr>
          <w:ilvl w:val="0"/>
          <w:numId w:val="30"/>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94401">
        <w:rPr>
          <w:rFonts w:ascii="Times New Roman" w:eastAsia="Times New Roman" w:hAnsi="Times New Roman" w:cs="Times New Roman"/>
          <w:color w:val="000000"/>
          <w:sz w:val="24"/>
          <w:szCs w:val="24"/>
        </w:rPr>
        <w:t>освоение знаний о физической культуре и спорте в целом, истории развития спортивной борьбы в частности;</w:t>
      </w:r>
    </w:p>
    <w:p w14:paraId="0BFC0FA7" w14:textId="3DD7EDBC" w:rsidR="00633D08" w:rsidRPr="00F94401" w:rsidRDefault="00633D08" w:rsidP="00BF3A90">
      <w:pPr>
        <w:pStyle w:val="a3"/>
        <w:numPr>
          <w:ilvl w:val="0"/>
          <w:numId w:val="30"/>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94401">
        <w:rPr>
          <w:rFonts w:ascii="Times New Roman" w:eastAsia="Times New Roman" w:hAnsi="Times New Roman" w:cs="Times New Roman"/>
          <w:color w:val="000000"/>
          <w:sz w:val="24"/>
          <w:szCs w:val="24"/>
        </w:rPr>
        <w:t>формирование общих представлений о видах спорта «спортивная борьба», о их возможностях и значении в процессе укрепления здоровья, физическом развитии и физической подготовке обучающихся;</w:t>
      </w:r>
    </w:p>
    <w:p w14:paraId="42049A1F" w14:textId="32FBDFCF" w:rsidR="00633D08" w:rsidRPr="00F94401" w:rsidRDefault="00633D08" w:rsidP="00BF3A90">
      <w:pPr>
        <w:pStyle w:val="a3"/>
        <w:numPr>
          <w:ilvl w:val="0"/>
          <w:numId w:val="30"/>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94401">
        <w:rPr>
          <w:rFonts w:ascii="Times New Roman" w:eastAsia="Times New Roman" w:hAnsi="Times New Roman" w:cs="Times New Roman"/>
          <w:color w:val="000000"/>
          <w:sz w:val="24"/>
          <w:szCs w:val="24"/>
        </w:rPr>
        <w:lastRenderedPageBreak/>
        <w:t xml:space="preserve">формирование образовательного фундамента, основанного на знаниях и умениях в области физической культуры и спорта и соответствующем культурном уровне развития личности обучающегося, создающем необходимые предпосылки для его самореализации; </w:t>
      </w:r>
    </w:p>
    <w:p w14:paraId="2C694F0A" w14:textId="77777777" w:rsidR="00633D08" w:rsidRPr="00F94401" w:rsidRDefault="00633D08" w:rsidP="00BF3A90">
      <w:pPr>
        <w:pStyle w:val="a3"/>
        <w:numPr>
          <w:ilvl w:val="0"/>
          <w:numId w:val="30"/>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94401">
        <w:rPr>
          <w:rFonts w:ascii="Times New Roman" w:eastAsia="Times New Roman" w:hAnsi="Times New Roman" w:cs="Times New Roman"/>
          <w:color w:val="000000"/>
          <w:sz w:val="24"/>
          <w:szCs w:val="24"/>
        </w:rPr>
        <w:t xml:space="preserve">обогащение двигательного опыта физическими упражнениями, имеющими разную функциональную направленность, техническими действиями и приемами видов спорта «спортивная борьба»; </w:t>
      </w:r>
    </w:p>
    <w:p w14:paraId="1C8DD229" w14:textId="77777777" w:rsidR="00633D08" w:rsidRPr="00F94401" w:rsidRDefault="00633D08" w:rsidP="00BF3A90">
      <w:pPr>
        <w:pStyle w:val="a3"/>
        <w:numPr>
          <w:ilvl w:val="0"/>
          <w:numId w:val="30"/>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94401">
        <w:rPr>
          <w:rFonts w:ascii="Times New Roman" w:eastAsia="Times New Roman" w:hAnsi="Times New Roman" w:cs="Times New Roman"/>
          <w:color w:val="000000"/>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0E415BD4" w14:textId="793E42FD" w:rsidR="00633D08" w:rsidRPr="00F94401" w:rsidRDefault="00633D08" w:rsidP="00BF3A90">
      <w:pPr>
        <w:pStyle w:val="a3"/>
        <w:numPr>
          <w:ilvl w:val="0"/>
          <w:numId w:val="30"/>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94401">
        <w:rPr>
          <w:rFonts w:ascii="Times New Roman" w:eastAsia="Times New Roman" w:hAnsi="Times New Roman" w:cs="Times New Roman"/>
          <w:color w:val="000000"/>
          <w:sz w:val="24"/>
          <w:szCs w:val="24"/>
        </w:rPr>
        <w:t xml:space="preserve">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спортивной борьбы; </w:t>
      </w:r>
    </w:p>
    <w:p w14:paraId="0766896E" w14:textId="26CA7922" w:rsidR="00633D08" w:rsidRDefault="00633D08" w:rsidP="00BF3A90">
      <w:pPr>
        <w:pStyle w:val="a3"/>
        <w:numPr>
          <w:ilvl w:val="0"/>
          <w:numId w:val="30"/>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94401">
        <w:rPr>
          <w:rFonts w:ascii="Times New Roman" w:eastAsia="Times New Roman" w:hAnsi="Times New Roman" w:cs="Times New Roman"/>
          <w:color w:val="000000"/>
          <w:sz w:val="24"/>
          <w:szCs w:val="24"/>
        </w:rPr>
        <w:t xml:space="preserve">популяризация спортивной борьбы среди подрастающего поколения, привлечение обучающихся, проявляющих повышенный интерес и способности к занятиям спортивной борьбой, в школьные спортивные клубы, секции, к участию в соревнованиях; выявление, развитие и поддержка одаренных детей в области спорта. </w:t>
      </w:r>
    </w:p>
    <w:p w14:paraId="4095E4A5" w14:textId="77777777" w:rsidR="00F94401" w:rsidRPr="00F94401" w:rsidRDefault="00F94401" w:rsidP="00F94401">
      <w:pPr>
        <w:tabs>
          <w:tab w:val="left" w:pos="993"/>
        </w:tabs>
        <w:spacing w:after="0" w:line="240" w:lineRule="auto"/>
        <w:ind w:left="349"/>
        <w:jc w:val="both"/>
        <w:rPr>
          <w:rFonts w:ascii="Times New Roman" w:eastAsia="Times New Roman" w:hAnsi="Times New Roman" w:cs="Times New Roman"/>
          <w:color w:val="000000"/>
          <w:sz w:val="24"/>
          <w:szCs w:val="24"/>
        </w:rPr>
      </w:pPr>
    </w:p>
    <w:p w14:paraId="5B1BA7A0" w14:textId="2D898C5B" w:rsidR="00633D08" w:rsidRPr="00BD5A8E" w:rsidRDefault="00633D08" w:rsidP="00F94401">
      <w:pPr>
        <w:tabs>
          <w:tab w:val="left" w:pos="993"/>
        </w:tabs>
        <w:spacing w:after="0" w:line="240" w:lineRule="auto"/>
        <w:ind w:left="-15" w:firstLine="15"/>
        <w:jc w:val="center"/>
        <w:rPr>
          <w:rFonts w:ascii="Times New Roman" w:eastAsia="Times New Roman" w:hAnsi="Times New Roman" w:cs="Times New Roman"/>
          <w:b/>
          <w:bCs/>
          <w:iCs/>
          <w:color w:val="000000"/>
          <w:sz w:val="24"/>
          <w:szCs w:val="24"/>
        </w:rPr>
      </w:pPr>
      <w:bookmarkStart w:id="32" w:name="_Hlk224212009"/>
      <w:r w:rsidRPr="00BD5A8E">
        <w:rPr>
          <w:rFonts w:ascii="Times New Roman" w:eastAsia="Times New Roman" w:hAnsi="Times New Roman" w:cs="Times New Roman"/>
          <w:b/>
          <w:bCs/>
          <w:iCs/>
          <w:color w:val="000000"/>
          <w:sz w:val="24"/>
          <w:szCs w:val="24"/>
        </w:rPr>
        <w:t xml:space="preserve">3. Место и </w:t>
      </w:r>
      <w:r w:rsidR="00F94401">
        <w:rPr>
          <w:rFonts w:ascii="Times New Roman" w:eastAsia="Times New Roman" w:hAnsi="Times New Roman" w:cs="Times New Roman"/>
          <w:b/>
          <w:bCs/>
          <w:iCs/>
          <w:color w:val="000000"/>
          <w:sz w:val="24"/>
          <w:szCs w:val="24"/>
        </w:rPr>
        <w:t>роль модуля «Спортивная борьба»</w:t>
      </w:r>
    </w:p>
    <w:bookmarkEnd w:id="32"/>
    <w:p w14:paraId="4EFA9032" w14:textId="77777777" w:rsidR="00633D08" w:rsidRPr="00BD5A8E" w:rsidRDefault="00633D08" w:rsidP="00F94401">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Модуль «Спортивная борьба»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 </w:t>
      </w:r>
    </w:p>
    <w:p w14:paraId="7D7ABDA7" w14:textId="77777777" w:rsidR="00633D08" w:rsidRPr="00BD5A8E" w:rsidRDefault="00633D08" w:rsidP="00F94401">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Специфика модуля по спортивной борьбе сочетается практически со всеми базовыми видами спорта (легкая атлетика, гимнастика, спортивные игры и другие). </w:t>
      </w:r>
    </w:p>
    <w:p w14:paraId="68CABAA8" w14:textId="1C7C167C" w:rsidR="00633D08" w:rsidRPr="00BD5A8E" w:rsidRDefault="00633D08" w:rsidP="00F94401">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Интеграция модуля по спортивной борьбе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физкультурно-спортивного комплекса «Готов к труду и обороне» (ГТО), участии в спортивных соревнованиях</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и подготовке юношей к службе в Вооруженных Силах ПМР.</w:t>
      </w:r>
    </w:p>
    <w:p w14:paraId="4BB61218" w14:textId="20C2436C" w:rsidR="00633D08" w:rsidRPr="00BD5A8E" w:rsidRDefault="00633D08" w:rsidP="00F94401">
      <w:pPr>
        <w:tabs>
          <w:tab w:val="left" w:pos="993"/>
        </w:tabs>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Модуль «Спортивная борьба» может быть реализован в следующих </w:t>
      </w:r>
      <w:r w:rsidRPr="00BD5A8E">
        <w:rPr>
          <w:rFonts w:ascii="Times New Roman" w:eastAsia="Times New Roman" w:hAnsi="Times New Roman" w:cs="Times New Roman"/>
          <w:i/>
          <w:color w:val="000000"/>
          <w:sz w:val="24"/>
          <w:szCs w:val="24"/>
        </w:rPr>
        <w:t>вариантах</w:t>
      </w:r>
      <w:r w:rsidRPr="00BD5A8E">
        <w:rPr>
          <w:rFonts w:ascii="Times New Roman" w:eastAsia="Times New Roman" w:hAnsi="Times New Roman" w:cs="Times New Roman"/>
          <w:color w:val="000000"/>
          <w:sz w:val="24"/>
          <w:szCs w:val="24"/>
        </w:rPr>
        <w:t>: при самостоятельном планировании учителем физической культуры процесса освоения обучающимися учебного материала по спортивной борьбе с выбором различных ее элементов, с учетом возраста и физической подготовленности обучающихся; в виде целостного последовательного учебного модуля, изучаемого</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3-часовой недельной нагрузкой рекомендуемый объем в 10 и 11 классах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в 10 и 11 классах по 34 часа). </w:t>
      </w:r>
    </w:p>
    <w:p w14:paraId="1A24103D" w14:textId="3DEA94D4" w:rsidR="0069079A" w:rsidRPr="00BD5A8E" w:rsidRDefault="0069079A" w:rsidP="00F94401">
      <w:pPr>
        <w:tabs>
          <w:tab w:val="left" w:pos="993"/>
        </w:tabs>
        <w:spacing w:after="0" w:line="240" w:lineRule="auto"/>
        <w:ind w:left="-15" w:firstLine="724"/>
        <w:jc w:val="both"/>
        <w:rPr>
          <w:rFonts w:ascii="Times New Roman" w:eastAsia="Calibri" w:hAnsi="Times New Roman" w:cs="Times New Roman"/>
          <w:color w:val="FF0000"/>
          <w:sz w:val="24"/>
          <w:szCs w:val="24"/>
        </w:rPr>
      </w:pPr>
      <w:bookmarkStart w:id="33" w:name="_Hlk224212242"/>
      <w:r w:rsidRPr="00BD5A8E">
        <w:rPr>
          <w:rFonts w:ascii="Times New Roman" w:eastAsia="Calibri" w:hAnsi="Times New Roman" w:cs="Times New Roman"/>
          <w:sz w:val="24"/>
          <w:szCs w:val="24"/>
        </w:rPr>
        <w:t xml:space="preserve">В соответствии с Государственным учебным планом основного общего образования (приказ </w:t>
      </w:r>
      <w:r w:rsidR="00442982">
        <w:rPr>
          <w:rFonts w:ascii="Times New Roman" w:eastAsia="Calibri" w:hAnsi="Times New Roman" w:cs="Times New Roman"/>
          <w:sz w:val="24"/>
          <w:szCs w:val="24"/>
        </w:rPr>
        <w:t xml:space="preserve">Министерства просвещения </w:t>
      </w:r>
      <w:r w:rsidRPr="00BD5A8E">
        <w:rPr>
          <w:rFonts w:ascii="Times New Roman" w:eastAsia="Calibri" w:hAnsi="Times New Roman" w:cs="Times New Roman"/>
          <w:sz w:val="24"/>
          <w:szCs w:val="24"/>
        </w:rPr>
        <w:t>от 20.02.2024</w:t>
      </w:r>
      <w:r w:rsidR="0017645E">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г</w:t>
      </w:r>
      <w:r w:rsidR="0017645E">
        <w:rPr>
          <w:rFonts w:ascii="Times New Roman" w:eastAsia="Calibri" w:hAnsi="Times New Roman" w:cs="Times New Roman"/>
          <w:sz w:val="24"/>
          <w:szCs w:val="24"/>
        </w:rPr>
        <w:t>.</w:t>
      </w:r>
      <w:r w:rsidRPr="00BD5A8E">
        <w:rPr>
          <w:rFonts w:ascii="Times New Roman" w:eastAsia="Calibri" w:hAnsi="Times New Roman" w:cs="Times New Roman"/>
          <w:sz w:val="24"/>
          <w:szCs w:val="24"/>
        </w:rPr>
        <w:t xml:space="preserve"> </w:t>
      </w:r>
      <w:r w:rsidR="00BD5A8E">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124) для освоения программы по предмету «Физическая культура» с 10 по 11 классы предусмотрено 68 часов.</w:t>
      </w:r>
    </w:p>
    <w:p w14:paraId="37F31915" w14:textId="748FBD36" w:rsidR="00633D08" w:rsidRPr="00BD5A8E" w:rsidRDefault="00633D08" w:rsidP="00F94401">
      <w:pPr>
        <w:tabs>
          <w:tab w:val="left" w:pos="993"/>
        </w:tabs>
        <w:spacing w:after="0" w:line="240" w:lineRule="auto"/>
        <w:ind w:left="-15" w:firstLine="724"/>
        <w:jc w:val="both"/>
        <w:rPr>
          <w:rFonts w:ascii="Times New Roman" w:eastAsia="Calibri" w:hAnsi="Times New Roman" w:cs="Times New Roman"/>
          <w:sz w:val="24"/>
          <w:szCs w:val="24"/>
        </w:rPr>
      </w:pPr>
      <w:r w:rsidRPr="00BD5A8E">
        <w:rPr>
          <w:rFonts w:ascii="Times New Roman" w:eastAsia="Calibri" w:hAnsi="Times New Roman" w:cs="Times New Roman"/>
          <w:sz w:val="24"/>
          <w:szCs w:val="24"/>
        </w:rPr>
        <w:t>Часовая нагрузка по годам распределена следующим образом:</w:t>
      </w:r>
    </w:p>
    <w:tbl>
      <w:tblPr>
        <w:tblStyle w:val="a4"/>
        <w:tblW w:w="0" w:type="auto"/>
        <w:tblLook w:val="04A0" w:firstRow="1" w:lastRow="0" w:firstColumn="1" w:lastColumn="0" w:noHBand="0" w:noVBand="1"/>
      </w:tblPr>
      <w:tblGrid>
        <w:gridCol w:w="3118"/>
        <w:gridCol w:w="3129"/>
        <w:gridCol w:w="3098"/>
      </w:tblGrid>
      <w:tr w:rsidR="00633D08" w:rsidRPr="00BD5A8E" w14:paraId="411EE931" w14:textId="77777777" w:rsidTr="00B90626">
        <w:tc>
          <w:tcPr>
            <w:tcW w:w="3191" w:type="dxa"/>
            <w:vMerge w:val="restart"/>
            <w:vAlign w:val="center"/>
          </w:tcPr>
          <w:p w14:paraId="04160137" w14:textId="77777777" w:rsidR="00633D08" w:rsidRPr="008E3B44" w:rsidRDefault="00633D08" w:rsidP="0017645E">
            <w:pPr>
              <w:jc w:val="center"/>
              <w:rPr>
                <w:rFonts w:ascii="Times New Roman" w:eastAsia="Calibri" w:hAnsi="Times New Roman" w:cs="Times New Roman"/>
                <w:b/>
                <w:szCs w:val="24"/>
              </w:rPr>
            </w:pPr>
            <w:r w:rsidRPr="008E3B44">
              <w:rPr>
                <w:rFonts w:ascii="Times New Roman" w:eastAsia="Calibri" w:hAnsi="Times New Roman" w:cs="Times New Roman"/>
                <w:b/>
                <w:szCs w:val="24"/>
              </w:rPr>
              <w:t>Класс</w:t>
            </w:r>
          </w:p>
        </w:tc>
        <w:tc>
          <w:tcPr>
            <w:tcW w:w="6379" w:type="dxa"/>
            <w:gridSpan w:val="2"/>
            <w:vAlign w:val="center"/>
          </w:tcPr>
          <w:p w14:paraId="5B395280" w14:textId="6F46C7DF" w:rsidR="00633D08" w:rsidRPr="008E3B44" w:rsidRDefault="00633D08" w:rsidP="00622415">
            <w:pPr>
              <w:jc w:val="center"/>
              <w:rPr>
                <w:rFonts w:ascii="Times New Roman" w:eastAsia="Calibri" w:hAnsi="Times New Roman" w:cs="Times New Roman"/>
                <w:b/>
                <w:szCs w:val="24"/>
              </w:rPr>
            </w:pPr>
            <w:r w:rsidRPr="008E3B44">
              <w:rPr>
                <w:rFonts w:ascii="Times New Roman" w:eastAsia="Calibri" w:hAnsi="Times New Roman" w:cs="Times New Roman"/>
                <w:b/>
                <w:szCs w:val="24"/>
              </w:rPr>
              <w:t>Количество часов</w:t>
            </w:r>
          </w:p>
        </w:tc>
      </w:tr>
      <w:tr w:rsidR="00633D08" w:rsidRPr="00BD5A8E" w14:paraId="351FA045" w14:textId="77777777" w:rsidTr="00B90626">
        <w:tc>
          <w:tcPr>
            <w:tcW w:w="3191" w:type="dxa"/>
            <w:vMerge/>
            <w:vAlign w:val="center"/>
          </w:tcPr>
          <w:p w14:paraId="59E4DDD5" w14:textId="77777777" w:rsidR="00633D08" w:rsidRPr="008E3B44" w:rsidRDefault="00633D08" w:rsidP="0017645E">
            <w:pPr>
              <w:jc w:val="center"/>
              <w:rPr>
                <w:rFonts w:ascii="Times New Roman" w:eastAsia="Calibri" w:hAnsi="Times New Roman" w:cs="Times New Roman"/>
                <w:b/>
                <w:szCs w:val="24"/>
              </w:rPr>
            </w:pPr>
          </w:p>
        </w:tc>
        <w:tc>
          <w:tcPr>
            <w:tcW w:w="3199" w:type="dxa"/>
            <w:vAlign w:val="center"/>
          </w:tcPr>
          <w:p w14:paraId="3C1F16D6" w14:textId="1837B73F" w:rsidR="00633D08" w:rsidRPr="008E3B44" w:rsidRDefault="00622415" w:rsidP="0017645E">
            <w:pPr>
              <w:jc w:val="center"/>
              <w:rPr>
                <w:rFonts w:ascii="Times New Roman" w:eastAsia="Calibri" w:hAnsi="Times New Roman" w:cs="Times New Roman"/>
                <w:b/>
                <w:szCs w:val="24"/>
              </w:rPr>
            </w:pPr>
            <w:r w:rsidRPr="008E3B44">
              <w:rPr>
                <w:rFonts w:ascii="Times New Roman" w:eastAsia="Calibri" w:hAnsi="Times New Roman" w:cs="Times New Roman"/>
                <w:b/>
                <w:szCs w:val="24"/>
              </w:rPr>
              <w:t>В</w:t>
            </w:r>
            <w:r w:rsidR="00633D08" w:rsidRPr="008E3B44">
              <w:rPr>
                <w:rFonts w:ascii="Times New Roman" w:eastAsia="Calibri" w:hAnsi="Times New Roman" w:cs="Times New Roman"/>
                <w:b/>
                <w:szCs w:val="24"/>
              </w:rPr>
              <w:t xml:space="preserve"> неделю</w:t>
            </w:r>
          </w:p>
        </w:tc>
        <w:tc>
          <w:tcPr>
            <w:tcW w:w="3180" w:type="dxa"/>
            <w:vAlign w:val="center"/>
          </w:tcPr>
          <w:p w14:paraId="0FBBDD25" w14:textId="03A0481A" w:rsidR="00633D08" w:rsidRPr="008E3B44" w:rsidRDefault="00622415" w:rsidP="0017645E">
            <w:pPr>
              <w:jc w:val="center"/>
              <w:rPr>
                <w:rFonts w:ascii="Times New Roman" w:eastAsia="Calibri" w:hAnsi="Times New Roman" w:cs="Times New Roman"/>
                <w:b/>
                <w:szCs w:val="24"/>
              </w:rPr>
            </w:pPr>
            <w:r w:rsidRPr="008E3B44">
              <w:rPr>
                <w:rFonts w:ascii="Times New Roman" w:eastAsia="Calibri" w:hAnsi="Times New Roman" w:cs="Times New Roman"/>
                <w:b/>
                <w:szCs w:val="24"/>
              </w:rPr>
              <w:t>З</w:t>
            </w:r>
            <w:r w:rsidR="00633D08" w:rsidRPr="008E3B44">
              <w:rPr>
                <w:rFonts w:ascii="Times New Roman" w:eastAsia="Calibri" w:hAnsi="Times New Roman" w:cs="Times New Roman"/>
                <w:b/>
                <w:szCs w:val="24"/>
              </w:rPr>
              <w:t>а год</w:t>
            </w:r>
          </w:p>
        </w:tc>
      </w:tr>
      <w:tr w:rsidR="00633D08" w:rsidRPr="00BD5A8E" w14:paraId="13D33D7B" w14:textId="77777777" w:rsidTr="00B90626">
        <w:tc>
          <w:tcPr>
            <w:tcW w:w="3191" w:type="dxa"/>
          </w:tcPr>
          <w:p w14:paraId="19544A04" w14:textId="48F4DB64" w:rsidR="00633D08" w:rsidRPr="0017645E" w:rsidRDefault="00633D08" w:rsidP="0017645E">
            <w:pPr>
              <w:jc w:val="center"/>
              <w:rPr>
                <w:rFonts w:ascii="Times New Roman" w:eastAsia="Calibri" w:hAnsi="Times New Roman" w:cs="Times New Roman"/>
                <w:szCs w:val="24"/>
              </w:rPr>
            </w:pPr>
            <w:r w:rsidRPr="0017645E">
              <w:rPr>
                <w:rFonts w:ascii="Times New Roman" w:eastAsia="Calibri" w:hAnsi="Times New Roman" w:cs="Times New Roman"/>
                <w:szCs w:val="24"/>
              </w:rPr>
              <w:t xml:space="preserve">10 </w:t>
            </w:r>
          </w:p>
        </w:tc>
        <w:tc>
          <w:tcPr>
            <w:tcW w:w="3199" w:type="dxa"/>
          </w:tcPr>
          <w:p w14:paraId="51A831DA" w14:textId="77777777" w:rsidR="00633D08" w:rsidRPr="0017645E" w:rsidRDefault="00633D08" w:rsidP="0017645E">
            <w:pPr>
              <w:jc w:val="center"/>
              <w:rPr>
                <w:rFonts w:ascii="Times New Roman" w:eastAsia="Calibri" w:hAnsi="Times New Roman" w:cs="Times New Roman"/>
                <w:szCs w:val="24"/>
              </w:rPr>
            </w:pPr>
            <w:r w:rsidRPr="0017645E">
              <w:rPr>
                <w:rFonts w:ascii="Times New Roman" w:eastAsia="Calibri" w:hAnsi="Times New Roman" w:cs="Times New Roman"/>
                <w:szCs w:val="24"/>
              </w:rPr>
              <w:t>1</w:t>
            </w:r>
          </w:p>
        </w:tc>
        <w:tc>
          <w:tcPr>
            <w:tcW w:w="3180" w:type="dxa"/>
          </w:tcPr>
          <w:p w14:paraId="3C8D4D17" w14:textId="77777777" w:rsidR="00633D08" w:rsidRPr="0017645E" w:rsidRDefault="00633D08" w:rsidP="0017645E">
            <w:pPr>
              <w:jc w:val="center"/>
              <w:rPr>
                <w:rFonts w:ascii="Times New Roman" w:eastAsia="Calibri" w:hAnsi="Times New Roman" w:cs="Times New Roman"/>
                <w:szCs w:val="24"/>
              </w:rPr>
            </w:pPr>
            <w:r w:rsidRPr="0017645E">
              <w:rPr>
                <w:rFonts w:ascii="Times New Roman" w:eastAsia="Calibri" w:hAnsi="Times New Roman" w:cs="Times New Roman"/>
                <w:szCs w:val="24"/>
              </w:rPr>
              <w:t>34</w:t>
            </w:r>
          </w:p>
        </w:tc>
      </w:tr>
      <w:tr w:rsidR="00633D08" w:rsidRPr="00BD5A8E" w14:paraId="15304384" w14:textId="77777777" w:rsidTr="00B90626">
        <w:tc>
          <w:tcPr>
            <w:tcW w:w="3191" w:type="dxa"/>
          </w:tcPr>
          <w:p w14:paraId="29EA4E28" w14:textId="05667602" w:rsidR="00633D08" w:rsidRPr="0017645E" w:rsidRDefault="00633D08" w:rsidP="0017645E">
            <w:pPr>
              <w:jc w:val="center"/>
              <w:rPr>
                <w:rFonts w:ascii="Times New Roman" w:eastAsia="Calibri" w:hAnsi="Times New Roman" w:cs="Times New Roman"/>
                <w:szCs w:val="24"/>
              </w:rPr>
            </w:pPr>
            <w:r w:rsidRPr="0017645E">
              <w:rPr>
                <w:rFonts w:ascii="Times New Roman" w:eastAsia="Calibri" w:hAnsi="Times New Roman" w:cs="Times New Roman"/>
                <w:szCs w:val="24"/>
              </w:rPr>
              <w:t xml:space="preserve">11 </w:t>
            </w:r>
          </w:p>
        </w:tc>
        <w:tc>
          <w:tcPr>
            <w:tcW w:w="3199" w:type="dxa"/>
          </w:tcPr>
          <w:p w14:paraId="1CC53065" w14:textId="77777777" w:rsidR="00633D08" w:rsidRPr="0017645E" w:rsidRDefault="00633D08" w:rsidP="0017645E">
            <w:pPr>
              <w:jc w:val="center"/>
              <w:rPr>
                <w:rFonts w:ascii="Times New Roman" w:eastAsia="Calibri" w:hAnsi="Times New Roman" w:cs="Times New Roman"/>
                <w:szCs w:val="24"/>
              </w:rPr>
            </w:pPr>
            <w:r w:rsidRPr="0017645E">
              <w:rPr>
                <w:rFonts w:ascii="Times New Roman" w:eastAsia="Calibri" w:hAnsi="Times New Roman" w:cs="Times New Roman"/>
                <w:szCs w:val="24"/>
              </w:rPr>
              <w:t>1</w:t>
            </w:r>
          </w:p>
        </w:tc>
        <w:tc>
          <w:tcPr>
            <w:tcW w:w="3180" w:type="dxa"/>
          </w:tcPr>
          <w:p w14:paraId="53DE60B1" w14:textId="77777777" w:rsidR="00633D08" w:rsidRPr="0017645E" w:rsidRDefault="00633D08" w:rsidP="0017645E">
            <w:pPr>
              <w:jc w:val="center"/>
              <w:rPr>
                <w:rFonts w:ascii="Times New Roman" w:eastAsia="Calibri" w:hAnsi="Times New Roman" w:cs="Times New Roman"/>
                <w:szCs w:val="24"/>
              </w:rPr>
            </w:pPr>
            <w:r w:rsidRPr="0017645E">
              <w:rPr>
                <w:rFonts w:ascii="Times New Roman" w:eastAsia="Calibri" w:hAnsi="Times New Roman" w:cs="Times New Roman"/>
                <w:szCs w:val="24"/>
              </w:rPr>
              <w:t>34</w:t>
            </w:r>
          </w:p>
        </w:tc>
      </w:tr>
    </w:tbl>
    <w:p w14:paraId="65ED1756" w14:textId="77777777" w:rsidR="008E3B44" w:rsidRDefault="008E3B44" w:rsidP="00622415">
      <w:pPr>
        <w:tabs>
          <w:tab w:val="left" w:pos="993"/>
        </w:tabs>
        <w:spacing w:after="0" w:line="240" w:lineRule="auto"/>
        <w:jc w:val="center"/>
        <w:rPr>
          <w:rFonts w:ascii="Times New Roman" w:eastAsia="Times New Roman" w:hAnsi="Times New Roman" w:cs="Times New Roman"/>
          <w:b/>
          <w:color w:val="000000"/>
          <w:sz w:val="24"/>
          <w:szCs w:val="24"/>
        </w:rPr>
      </w:pPr>
    </w:p>
    <w:p w14:paraId="779AD0ED" w14:textId="6A62A8A8" w:rsidR="00633D08" w:rsidRPr="00622415" w:rsidRDefault="00622415" w:rsidP="00622415">
      <w:pPr>
        <w:tabs>
          <w:tab w:val="left" w:pos="993"/>
        </w:tabs>
        <w:spacing w:after="0" w:line="240" w:lineRule="auto"/>
        <w:jc w:val="center"/>
        <w:rPr>
          <w:rFonts w:ascii="Times New Roman" w:eastAsia="Times New Roman" w:hAnsi="Times New Roman" w:cs="Times New Roman"/>
          <w:b/>
          <w:sz w:val="24"/>
          <w:szCs w:val="24"/>
          <w:lang w:eastAsia="ru-RU"/>
        </w:rPr>
      </w:pPr>
      <w:r w:rsidRPr="00622415">
        <w:rPr>
          <w:rFonts w:ascii="Times New Roman" w:eastAsia="Times New Roman" w:hAnsi="Times New Roman" w:cs="Times New Roman"/>
          <w:b/>
          <w:color w:val="000000"/>
          <w:sz w:val="24"/>
          <w:szCs w:val="24"/>
        </w:rPr>
        <w:lastRenderedPageBreak/>
        <w:t>4.</w:t>
      </w:r>
      <w:r w:rsidR="00633D08" w:rsidRPr="00622415">
        <w:rPr>
          <w:rFonts w:ascii="Times New Roman" w:eastAsia="Times New Roman" w:hAnsi="Times New Roman" w:cs="Times New Roman"/>
          <w:b/>
          <w:color w:val="000000"/>
          <w:sz w:val="24"/>
          <w:szCs w:val="24"/>
        </w:rPr>
        <w:t xml:space="preserve"> </w:t>
      </w:r>
      <w:r w:rsidRPr="00622415">
        <w:rPr>
          <w:rFonts w:ascii="Times New Roman" w:eastAsia="Calibri" w:hAnsi="Times New Roman" w:cs="Times New Roman"/>
          <w:b/>
          <w:sz w:val="24"/>
          <w:szCs w:val="24"/>
          <w:lang w:eastAsia="ru-RU"/>
        </w:rPr>
        <w:t>Содержание модуля по спортивной борьбе</w:t>
      </w:r>
    </w:p>
    <w:p w14:paraId="26765EBB" w14:textId="77777777" w:rsidR="00622415" w:rsidRDefault="00622415" w:rsidP="00BD5A8E">
      <w:pPr>
        <w:spacing w:after="0" w:line="240" w:lineRule="auto"/>
        <w:jc w:val="center"/>
        <w:rPr>
          <w:rFonts w:ascii="Times New Roman" w:eastAsia="Times New Roman" w:hAnsi="Times New Roman" w:cs="Times New Roman"/>
          <w:b/>
          <w:sz w:val="24"/>
          <w:szCs w:val="24"/>
          <w:lang w:eastAsia="ru-RU"/>
        </w:rPr>
      </w:pPr>
      <w:bookmarkStart w:id="34" w:name="_Hlk224211457"/>
    </w:p>
    <w:p w14:paraId="094E1A39" w14:textId="518640F2" w:rsidR="00633D08" w:rsidRPr="00BD5A8E" w:rsidRDefault="00633D08" w:rsidP="00BD5A8E">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10 КЛАСС</w:t>
      </w:r>
    </w:p>
    <w:bookmarkEnd w:id="33"/>
    <w:p w14:paraId="311F1D1B" w14:textId="77777777" w:rsidR="00AD6CDC" w:rsidRPr="00BD5A8E" w:rsidRDefault="00AD6CDC" w:rsidP="00BD5A8E">
      <w:pPr>
        <w:spacing w:after="0" w:line="240" w:lineRule="auto"/>
        <w:ind w:firstLine="709"/>
        <w:jc w:val="both"/>
        <w:rPr>
          <w:rFonts w:ascii="Times New Roman" w:eastAsia="Calibri" w:hAnsi="Times New Roman" w:cs="Times New Roman"/>
          <w:b/>
          <w:sz w:val="24"/>
          <w:szCs w:val="24"/>
        </w:rPr>
      </w:pPr>
    </w:p>
    <w:p w14:paraId="7AA314D4" w14:textId="77777777" w:rsidR="00A95211" w:rsidRPr="00BD5A8E" w:rsidRDefault="00A95211" w:rsidP="00622415">
      <w:pPr>
        <w:spacing w:after="0" w:line="240" w:lineRule="auto"/>
        <w:ind w:firstLine="709"/>
        <w:rPr>
          <w:rFonts w:ascii="Times New Roman" w:eastAsia="Times New Roman" w:hAnsi="Times New Roman" w:cs="Times New Roman"/>
          <w:sz w:val="24"/>
          <w:szCs w:val="24"/>
          <w:lang w:eastAsia="ru-RU"/>
        </w:rPr>
      </w:pPr>
      <w:r w:rsidRPr="00BD5A8E">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562"/>
        <w:gridCol w:w="6946"/>
        <w:gridCol w:w="1843"/>
      </w:tblGrid>
      <w:tr w:rsidR="00A95211" w:rsidRPr="00BD5A8E" w14:paraId="451F55F2" w14:textId="77777777" w:rsidTr="008E3B44">
        <w:trPr>
          <w:trHeight w:val="280"/>
        </w:trPr>
        <w:tc>
          <w:tcPr>
            <w:tcW w:w="562" w:type="dxa"/>
            <w:vAlign w:val="center"/>
          </w:tcPr>
          <w:p w14:paraId="05739A36" w14:textId="77777777" w:rsidR="00622415" w:rsidRPr="00622415" w:rsidRDefault="00BD5A8E" w:rsidP="00622415">
            <w:pPr>
              <w:jc w:val="center"/>
              <w:rPr>
                <w:rFonts w:ascii="Times New Roman" w:eastAsia="Calibri" w:hAnsi="Times New Roman" w:cs="Times New Roman"/>
                <w:b/>
                <w:lang w:eastAsia="ru-RU"/>
              </w:rPr>
            </w:pPr>
            <w:r w:rsidRPr="00622415">
              <w:rPr>
                <w:rFonts w:ascii="Times New Roman" w:eastAsia="Calibri" w:hAnsi="Times New Roman" w:cs="Times New Roman"/>
                <w:b/>
                <w:lang w:eastAsia="ru-RU"/>
              </w:rPr>
              <w:t xml:space="preserve">№ </w:t>
            </w:r>
          </w:p>
          <w:p w14:paraId="5D62F270" w14:textId="60DC7B50" w:rsidR="00A95211" w:rsidRPr="00622415" w:rsidRDefault="00A95211" w:rsidP="00622415">
            <w:pPr>
              <w:jc w:val="center"/>
              <w:rPr>
                <w:rFonts w:ascii="Times New Roman" w:eastAsia="Calibri" w:hAnsi="Times New Roman" w:cs="Times New Roman"/>
                <w:b/>
                <w:lang w:eastAsia="ru-RU"/>
              </w:rPr>
            </w:pPr>
            <w:r w:rsidRPr="00622415">
              <w:rPr>
                <w:rFonts w:ascii="Times New Roman" w:eastAsia="Calibri" w:hAnsi="Times New Roman" w:cs="Times New Roman"/>
                <w:b/>
                <w:lang w:eastAsia="ru-RU"/>
              </w:rPr>
              <w:t>п/п</w:t>
            </w:r>
          </w:p>
        </w:tc>
        <w:tc>
          <w:tcPr>
            <w:tcW w:w="6946" w:type="dxa"/>
            <w:vAlign w:val="center"/>
          </w:tcPr>
          <w:p w14:paraId="37FBA268" w14:textId="77777777" w:rsidR="00A95211" w:rsidRPr="00622415" w:rsidRDefault="00A95211" w:rsidP="00622415">
            <w:pPr>
              <w:autoSpaceDE w:val="0"/>
              <w:autoSpaceDN w:val="0"/>
              <w:jc w:val="center"/>
              <w:rPr>
                <w:rFonts w:ascii="Times New Roman" w:eastAsia="Times New Roman" w:hAnsi="Times New Roman" w:cs="Times New Roman"/>
                <w:b/>
                <w:lang w:eastAsia="ru-RU"/>
              </w:rPr>
            </w:pPr>
            <w:r w:rsidRPr="00622415">
              <w:rPr>
                <w:rFonts w:ascii="Times New Roman" w:eastAsia="Times New Roman" w:hAnsi="Times New Roman" w:cs="Times New Roman"/>
                <w:b/>
                <w:lang w:eastAsia="ru-RU"/>
              </w:rPr>
              <w:t>Название раздела модуля</w:t>
            </w:r>
          </w:p>
        </w:tc>
        <w:tc>
          <w:tcPr>
            <w:tcW w:w="1843" w:type="dxa"/>
            <w:vAlign w:val="center"/>
          </w:tcPr>
          <w:p w14:paraId="2C083E07" w14:textId="77777777" w:rsidR="00622415" w:rsidRDefault="00622415" w:rsidP="00622415">
            <w:pPr>
              <w:autoSpaceDE w:val="0"/>
              <w:autoSpaceDN w:val="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Количест</w:t>
            </w:r>
            <w:r w:rsidR="00A95211" w:rsidRPr="00622415">
              <w:rPr>
                <w:rFonts w:ascii="Times New Roman" w:eastAsia="Times New Roman" w:hAnsi="Times New Roman" w:cs="Times New Roman"/>
                <w:b/>
                <w:lang w:eastAsia="ru-RU"/>
              </w:rPr>
              <w:t>во</w:t>
            </w:r>
          </w:p>
          <w:p w14:paraId="4B9242F4" w14:textId="20D52564" w:rsidR="00A95211" w:rsidRPr="00622415" w:rsidRDefault="00A95211" w:rsidP="00622415">
            <w:pPr>
              <w:autoSpaceDE w:val="0"/>
              <w:autoSpaceDN w:val="0"/>
              <w:jc w:val="center"/>
              <w:rPr>
                <w:rFonts w:ascii="Times New Roman" w:eastAsia="Times New Roman" w:hAnsi="Times New Roman" w:cs="Times New Roman"/>
                <w:b/>
                <w:lang w:eastAsia="ru-RU"/>
              </w:rPr>
            </w:pPr>
            <w:r w:rsidRPr="00622415">
              <w:rPr>
                <w:rFonts w:ascii="Times New Roman" w:eastAsia="Times New Roman" w:hAnsi="Times New Roman" w:cs="Times New Roman"/>
                <w:b/>
                <w:lang w:eastAsia="ru-RU"/>
              </w:rPr>
              <w:t>часов</w:t>
            </w:r>
          </w:p>
        </w:tc>
      </w:tr>
      <w:tr w:rsidR="00A95211" w:rsidRPr="00BD5A8E" w14:paraId="7F5F9E87" w14:textId="77777777" w:rsidTr="008E3B44">
        <w:trPr>
          <w:trHeight w:val="287"/>
        </w:trPr>
        <w:tc>
          <w:tcPr>
            <w:tcW w:w="562" w:type="dxa"/>
          </w:tcPr>
          <w:p w14:paraId="5E30ED71" w14:textId="77777777" w:rsidR="00A95211" w:rsidRPr="00622415" w:rsidRDefault="00A95211" w:rsidP="00622415">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1</w:t>
            </w:r>
          </w:p>
        </w:tc>
        <w:tc>
          <w:tcPr>
            <w:tcW w:w="6946" w:type="dxa"/>
          </w:tcPr>
          <w:p w14:paraId="161201AA" w14:textId="77777777" w:rsidR="00A95211" w:rsidRPr="00622415" w:rsidRDefault="00A95211" w:rsidP="00622415">
            <w:pPr>
              <w:autoSpaceDE w:val="0"/>
              <w:autoSpaceDN w:val="0"/>
              <w:jc w:val="both"/>
              <w:rPr>
                <w:rFonts w:ascii="Times New Roman" w:eastAsia="Calibri" w:hAnsi="Times New Roman" w:cs="Times New Roman"/>
                <w:lang w:eastAsia="ru-RU"/>
              </w:rPr>
            </w:pPr>
            <w:r w:rsidRPr="00622415">
              <w:rPr>
                <w:rFonts w:ascii="Times New Roman" w:eastAsia="Calibri" w:hAnsi="Times New Roman" w:cs="Times New Roman"/>
                <w:lang w:eastAsia="ru-RU"/>
              </w:rPr>
              <w:t>Основа знаний</w:t>
            </w:r>
          </w:p>
        </w:tc>
        <w:tc>
          <w:tcPr>
            <w:tcW w:w="1843" w:type="dxa"/>
            <w:vAlign w:val="center"/>
          </w:tcPr>
          <w:p w14:paraId="4BD682AA" w14:textId="77777777" w:rsidR="00A95211" w:rsidRPr="00622415" w:rsidRDefault="00A95211"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t xml:space="preserve">В процессе занятия </w:t>
            </w:r>
          </w:p>
        </w:tc>
      </w:tr>
      <w:tr w:rsidR="00A95211" w:rsidRPr="00BD5A8E" w14:paraId="76137880" w14:textId="77777777" w:rsidTr="008E3B44">
        <w:trPr>
          <w:trHeight w:val="287"/>
        </w:trPr>
        <w:tc>
          <w:tcPr>
            <w:tcW w:w="562" w:type="dxa"/>
          </w:tcPr>
          <w:p w14:paraId="12519B08" w14:textId="77777777" w:rsidR="00A95211" w:rsidRPr="00622415" w:rsidRDefault="00A95211" w:rsidP="00622415">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2</w:t>
            </w:r>
          </w:p>
        </w:tc>
        <w:tc>
          <w:tcPr>
            <w:tcW w:w="6946" w:type="dxa"/>
          </w:tcPr>
          <w:p w14:paraId="4424556A" w14:textId="03613A30" w:rsidR="00A95211" w:rsidRPr="00622415" w:rsidRDefault="00A95211" w:rsidP="00622415">
            <w:pPr>
              <w:rPr>
                <w:rFonts w:ascii="Times New Roman" w:eastAsia="Calibri" w:hAnsi="Times New Roman" w:cs="Times New Roman"/>
                <w:lang w:eastAsia="ru-RU"/>
              </w:rPr>
            </w:pPr>
            <w:r w:rsidRPr="00622415">
              <w:rPr>
                <w:rFonts w:ascii="Times New Roman" w:eastAsia="Calibri" w:hAnsi="Times New Roman" w:cs="Times New Roman"/>
                <w:bCs/>
              </w:rPr>
              <w:t>Способы самостоятельной деятельности</w:t>
            </w:r>
          </w:p>
        </w:tc>
        <w:tc>
          <w:tcPr>
            <w:tcW w:w="1843" w:type="dxa"/>
            <w:vAlign w:val="center"/>
          </w:tcPr>
          <w:p w14:paraId="40ED9900" w14:textId="77777777" w:rsidR="00A95211" w:rsidRPr="00622415" w:rsidRDefault="00A95211"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t>В процессе занятия</w:t>
            </w:r>
          </w:p>
        </w:tc>
      </w:tr>
      <w:tr w:rsidR="00A95211" w:rsidRPr="00BD5A8E" w14:paraId="5ACFAAA7" w14:textId="77777777" w:rsidTr="008E3B44">
        <w:trPr>
          <w:trHeight w:val="287"/>
        </w:trPr>
        <w:tc>
          <w:tcPr>
            <w:tcW w:w="9351" w:type="dxa"/>
            <w:gridSpan w:val="3"/>
            <w:vAlign w:val="center"/>
          </w:tcPr>
          <w:p w14:paraId="6402CF18" w14:textId="0D238462" w:rsidR="00A95211" w:rsidRPr="00622415" w:rsidRDefault="00A95211" w:rsidP="00622415">
            <w:pPr>
              <w:jc w:val="center"/>
              <w:rPr>
                <w:rFonts w:ascii="Times New Roman" w:eastAsia="Calibri" w:hAnsi="Times New Roman" w:cs="Times New Roman"/>
              </w:rPr>
            </w:pPr>
            <w:r w:rsidRPr="00622415">
              <w:rPr>
                <w:rFonts w:ascii="Times New Roman" w:eastAsia="Calibri" w:hAnsi="Times New Roman" w:cs="Times New Roman"/>
              </w:rPr>
              <w:t>Физическое совершенствование</w:t>
            </w:r>
          </w:p>
        </w:tc>
      </w:tr>
      <w:tr w:rsidR="00A95211" w:rsidRPr="00BD5A8E" w14:paraId="73931667" w14:textId="77777777" w:rsidTr="008E3B44">
        <w:trPr>
          <w:trHeight w:val="287"/>
        </w:trPr>
        <w:tc>
          <w:tcPr>
            <w:tcW w:w="562" w:type="dxa"/>
          </w:tcPr>
          <w:p w14:paraId="6BD2A7D3" w14:textId="77777777" w:rsidR="00A95211" w:rsidRPr="00622415" w:rsidRDefault="00A95211" w:rsidP="00622415">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1</w:t>
            </w:r>
          </w:p>
        </w:tc>
        <w:tc>
          <w:tcPr>
            <w:tcW w:w="6946" w:type="dxa"/>
          </w:tcPr>
          <w:p w14:paraId="0B7D3DB8" w14:textId="77777777" w:rsidR="00A95211" w:rsidRPr="00622415" w:rsidRDefault="00A95211" w:rsidP="00622415">
            <w:pPr>
              <w:jc w:val="both"/>
              <w:rPr>
                <w:rFonts w:ascii="Times New Roman" w:eastAsia="Calibri" w:hAnsi="Times New Roman" w:cs="Times New Roman"/>
              </w:rPr>
            </w:pPr>
            <w:r w:rsidRPr="00622415">
              <w:rPr>
                <w:rFonts w:ascii="Times New Roman" w:eastAsia="Calibri" w:hAnsi="Times New Roman" w:cs="Times New Roman"/>
              </w:rPr>
              <w:t>Комплексы упражнений для развития физических качеств (ловкости, гибкости, силы, выносливости, быстроты и скоростных способностей)</w:t>
            </w:r>
          </w:p>
        </w:tc>
        <w:tc>
          <w:tcPr>
            <w:tcW w:w="1843" w:type="dxa"/>
            <w:vAlign w:val="center"/>
          </w:tcPr>
          <w:p w14:paraId="5EB57D41" w14:textId="77777777" w:rsidR="00A95211" w:rsidRPr="00622415" w:rsidRDefault="00A95211"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t>В процессе занятия</w:t>
            </w:r>
          </w:p>
        </w:tc>
      </w:tr>
      <w:tr w:rsidR="00A95211" w:rsidRPr="00BD5A8E" w14:paraId="4D66225A" w14:textId="77777777" w:rsidTr="008E3B44">
        <w:trPr>
          <w:trHeight w:val="287"/>
        </w:trPr>
        <w:tc>
          <w:tcPr>
            <w:tcW w:w="562" w:type="dxa"/>
          </w:tcPr>
          <w:p w14:paraId="6CCF6DEB" w14:textId="77777777" w:rsidR="00A95211" w:rsidRPr="00622415" w:rsidRDefault="00A95211" w:rsidP="00622415">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2</w:t>
            </w:r>
          </w:p>
        </w:tc>
        <w:tc>
          <w:tcPr>
            <w:tcW w:w="6946" w:type="dxa"/>
          </w:tcPr>
          <w:p w14:paraId="6CB8BDFD" w14:textId="77777777" w:rsidR="00A95211" w:rsidRPr="00622415" w:rsidRDefault="00A95211" w:rsidP="00622415">
            <w:pPr>
              <w:jc w:val="both"/>
              <w:rPr>
                <w:rFonts w:ascii="Times New Roman" w:eastAsia="Calibri" w:hAnsi="Times New Roman" w:cs="Times New Roman"/>
              </w:rPr>
            </w:pPr>
            <w:r w:rsidRPr="00622415">
              <w:rPr>
                <w:rFonts w:ascii="Times New Roman" w:eastAsia="Calibri" w:hAnsi="Times New Roman" w:cs="Times New Roman"/>
              </w:rPr>
              <w:t xml:space="preserve">Комплексы упражнений, формирующие двигательные умения и навыки технических и тактических действий борца: </w:t>
            </w:r>
            <w:proofErr w:type="spellStart"/>
            <w:r w:rsidRPr="00622415">
              <w:rPr>
                <w:rFonts w:ascii="Times New Roman" w:eastAsia="Calibri" w:hAnsi="Times New Roman" w:cs="Times New Roman"/>
              </w:rPr>
              <w:t>общеподготовительных</w:t>
            </w:r>
            <w:proofErr w:type="spellEnd"/>
            <w:r w:rsidRPr="00622415">
              <w:rPr>
                <w:rFonts w:ascii="Times New Roman" w:eastAsia="Calibri" w:hAnsi="Times New Roman" w:cs="Times New Roman"/>
              </w:rPr>
              <w:t>, специально-подготовительных и имитационных упражнений</w:t>
            </w:r>
          </w:p>
        </w:tc>
        <w:tc>
          <w:tcPr>
            <w:tcW w:w="1843" w:type="dxa"/>
            <w:vAlign w:val="center"/>
          </w:tcPr>
          <w:p w14:paraId="065D893A" w14:textId="77777777" w:rsidR="00A95211" w:rsidRPr="00622415" w:rsidRDefault="00A95211"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t>В процессе занятия</w:t>
            </w:r>
          </w:p>
        </w:tc>
      </w:tr>
      <w:tr w:rsidR="00A95211" w:rsidRPr="00BD5A8E" w14:paraId="06A2CA93" w14:textId="77777777" w:rsidTr="008E3B44">
        <w:trPr>
          <w:trHeight w:val="287"/>
        </w:trPr>
        <w:tc>
          <w:tcPr>
            <w:tcW w:w="562" w:type="dxa"/>
          </w:tcPr>
          <w:p w14:paraId="6240BDF2" w14:textId="77777777" w:rsidR="00A95211" w:rsidRPr="00622415" w:rsidRDefault="00A95211" w:rsidP="00622415">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3</w:t>
            </w:r>
          </w:p>
        </w:tc>
        <w:tc>
          <w:tcPr>
            <w:tcW w:w="6946" w:type="dxa"/>
          </w:tcPr>
          <w:p w14:paraId="68C3D24A" w14:textId="77777777" w:rsidR="00A95211" w:rsidRPr="00622415" w:rsidRDefault="00A95211" w:rsidP="00622415">
            <w:pPr>
              <w:jc w:val="both"/>
              <w:rPr>
                <w:rFonts w:ascii="Times New Roman" w:eastAsia="Calibri" w:hAnsi="Times New Roman" w:cs="Times New Roman"/>
              </w:rPr>
            </w:pPr>
            <w:r w:rsidRPr="00622415">
              <w:rPr>
                <w:rFonts w:ascii="Times New Roman" w:eastAsia="Calibri" w:hAnsi="Times New Roman" w:cs="Times New Roman"/>
              </w:rPr>
              <w:t>Комплексы корригирующей гимнастики с использованием специальных упражнений из арсенала спортивной борьбы. Разминка и её роль в уроке физической культуры</w:t>
            </w:r>
          </w:p>
        </w:tc>
        <w:tc>
          <w:tcPr>
            <w:tcW w:w="1843" w:type="dxa"/>
            <w:vAlign w:val="center"/>
          </w:tcPr>
          <w:p w14:paraId="3B6757DF" w14:textId="77777777" w:rsidR="00A95211" w:rsidRPr="00622415" w:rsidRDefault="00A95211"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t>В процессе занятия</w:t>
            </w:r>
          </w:p>
        </w:tc>
      </w:tr>
      <w:tr w:rsidR="00A95211" w:rsidRPr="00BD5A8E" w14:paraId="4D431065" w14:textId="77777777" w:rsidTr="008E3B44">
        <w:trPr>
          <w:trHeight w:val="287"/>
        </w:trPr>
        <w:tc>
          <w:tcPr>
            <w:tcW w:w="562" w:type="dxa"/>
          </w:tcPr>
          <w:p w14:paraId="2E422499" w14:textId="77777777" w:rsidR="00A95211" w:rsidRPr="00622415" w:rsidRDefault="00A95211" w:rsidP="00622415">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4</w:t>
            </w:r>
          </w:p>
        </w:tc>
        <w:tc>
          <w:tcPr>
            <w:tcW w:w="6946" w:type="dxa"/>
          </w:tcPr>
          <w:p w14:paraId="3A82C817" w14:textId="77777777" w:rsidR="00A95211" w:rsidRPr="00622415" w:rsidRDefault="00A95211" w:rsidP="00622415">
            <w:pPr>
              <w:jc w:val="both"/>
              <w:rPr>
                <w:rFonts w:ascii="Times New Roman" w:eastAsia="Calibri" w:hAnsi="Times New Roman" w:cs="Times New Roman"/>
              </w:rPr>
            </w:pPr>
            <w:r w:rsidRPr="00622415">
              <w:rPr>
                <w:rFonts w:ascii="Times New Roman" w:eastAsia="Calibri" w:hAnsi="Times New Roman" w:cs="Times New Roman"/>
              </w:rPr>
              <w:t>Технические приёмы и тактические действия в спортивной борьбе, изученные на уровне начального общего образования.</w:t>
            </w:r>
          </w:p>
          <w:p w14:paraId="4642F146" w14:textId="77777777" w:rsidR="00A95211" w:rsidRPr="00622415" w:rsidRDefault="00A95211" w:rsidP="00622415">
            <w:pPr>
              <w:jc w:val="both"/>
              <w:rPr>
                <w:rFonts w:ascii="Times New Roman" w:eastAsia="Calibri" w:hAnsi="Times New Roman" w:cs="Times New Roman"/>
              </w:rPr>
            </w:pPr>
            <w:r w:rsidRPr="00622415">
              <w:rPr>
                <w:rFonts w:ascii="Times New Roman" w:eastAsia="Calibri" w:hAnsi="Times New Roman" w:cs="Times New Roman"/>
              </w:rPr>
              <w:t>Индивидуальные технические действия и передвижения: различные виды ходьбы и бега</w:t>
            </w:r>
          </w:p>
        </w:tc>
        <w:tc>
          <w:tcPr>
            <w:tcW w:w="1843" w:type="dxa"/>
            <w:vAlign w:val="center"/>
          </w:tcPr>
          <w:p w14:paraId="112ED8E2" w14:textId="77777777" w:rsidR="00A95211" w:rsidRPr="00622415" w:rsidRDefault="00A95211"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t>4</w:t>
            </w:r>
          </w:p>
        </w:tc>
      </w:tr>
      <w:tr w:rsidR="00A95211" w:rsidRPr="00BD5A8E" w14:paraId="64963B1A" w14:textId="77777777" w:rsidTr="008E3B44">
        <w:trPr>
          <w:trHeight w:val="287"/>
        </w:trPr>
        <w:tc>
          <w:tcPr>
            <w:tcW w:w="562" w:type="dxa"/>
          </w:tcPr>
          <w:p w14:paraId="20D8D8AC" w14:textId="77777777" w:rsidR="00A95211" w:rsidRPr="00622415" w:rsidRDefault="00A95211" w:rsidP="00622415">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5</w:t>
            </w:r>
          </w:p>
        </w:tc>
        <w:tc>
          <w:tcPr>
            <w:tcW w:w="6946" w:type="dxa"/>
          </w:tcPr>
          <w:p w14:paraId="39FCFA21" w14:textId="77777777" w:rsidR="00A95211" w:rsidRPr="00622415" w:rsidRDefault="00A95211" w:rsidP="00622415">
            <w:pPr>
              <w:autoSpaceDE w:val="0"/>
              <w:autoSpaceDN w:val="0"/>
              <w:jc w:val="both"/>
              <w:rPr>
                <w:rFonts w:ascii="Times New Roman" w:eastAsia="Calibri" w:hAnsi="Times New Roman" w:cs="Times New Roman"/>
              </w:rPr>
            </w:pPr>
            <w:r w:rsidRPr="00622415">
              <w:rPr>
                <w:rFonts w:ascii="Times New Roman" w:eastAsia="Calibri" w:hAnsi="Times New Roman" w:cs="Times New Roman"/>
              </w:rPr>
              <w:t>Акробатические элементы: перекаты, различные виды кувырков, перевороты боком, перевороты разгибом и другие элементы</w:t>
            </w:r>
          </w:p>
        </w:tc>
        <w:tc>
          <w:tcPr>
            <w:tcW w:w="1843" w:type="dxa"/>
            <w:vAlign w:val="center"/>
          </w:tcPr>
          <w:p w14:paraId="39148DF1" w14:textId="77777777" w:rsidR="00A95211" w:rsidRPr="00622415" w:rsidRDefault="00A95211"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t>4</w:t>
            </w:r>
          </w:p>
        </w:tc>
      </w:tr>
      <w:tr w:rsidR="00A95211" w:rsidRPr="00BD5A8E" w14:paraId="7EC25A1A" w14:textId="77777777" w:rsidTr="008E3B44">
        <w:trPr>
          <w:trHeight w:val="287"/>
        </w:trPr>
        <w:tc>
          <w:tcPr>
            <w:tcW w:w="562" w:type="dxa"/>
          </w:tcPr>
          <w:p w14:paraId="72664B81" w14:textId="77777777" w:rsidR="00A95211" w:rsidRPr="00622415" w:rsidRDefault="00A95211" w:rsidP="00622415">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6</w:t>
            </w:r>
          </w:p>
        </w:tc>
        <w:tc>
          <w:tcPr>
            <w:tcW w:w="6946" w:type="dxa"/>
          </w:tcPr>
          <w:p w14:paraId="596B85C1" w14:textId="77777777" w:rsidR="00A95211" w:rsidRPr="00622415" w:rsidRDefault="00A95211" w:rsidP="00622415">
            <w:pPr>
              <w:jc w:val="both"/>
              <w:rPr>
                <w:rFonts w:ascii="Times New Roman" w:eastAsia="Calibri" w:hAnsi="Times New Roman" w:cs="Times New Roman"/>
              </w:rPr>
            </w:pPr>
            <w:r w:rsidRPr="00622415">
              <w:rPr>
                <w:rFonts w:ascii="Times New Roman" w:eastAsia="Calibri" w:hAnsi="Times New Roman" w:cs="Times New Roman"/>
              </w:rPr>
              <w:t xml:space="preserve">Специальные упражнения из арсенала спортивной борьбы: борцовский и гимнастический мост, передвижения на мосту, </w:t>
            </w:r>
            <w:proofErr w:type="spellStart"/>
            <w:r w:rsidRPr="00622415">
              <w:rPr>
                <w:rFonts w:ascii="Times New Roman" w:eastAsia="Calibri" w:hAnsi="Times New Roman" w:cs="Times New Roman"/>
              </w:rPr>
              <w:t>забегания</w:t>
            </w:r>
            <w:proofErr w:type="spellEnd"/>
            <w:r w:rsidRPr="00622415">
              <w:rPr>
                <w:rFonts w:ascii="Times New Roman" w:eastAsia="Calibri" w:hAnsi="Times New Roman" w:cs="Times New Roman"/>
              </w:rPr>
              <w:t xml:space="preserve"> на борцовском мосту, перевороты и другие упражнения</w:t>
            </w:r>
          </w:p>
        </w:tc>
        <w:tc>
          <w:tcPr>
            <w:tcW w:w="1843" w:type="dxa"/>
            <w:vAlign w:val="center"/>
          </w:tcPr>
          <w:p w14:paraId="0CF71A8D" w14:textId="77777777" w:rsidR="00A95211" w:rsidRPr="00622415" w:rsidRDefault="00A95211"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t>4</w:t>
            </w:r>
          </w:p>
        </w:tc>
      </w:tr>
      <w:tr w:rsidR="00A95211" w:rsidRPr="00BD5A8E" w14:paraId="624265CB" w14:textId="77777777" w:rsidTr="008E3B44">
        <w:trPr>
          <w:trHeight w:val="287"/>
        </w:trPr>
        <w:tc>
          <w:tcPr>
            <w:tcW w:w="562" w:type="dxa"/>
          </w:tcPr>
          <w:p w14:paraId="01079135" w14:textId="77777777" w:rsidR="00A95211" w:rsidRPr="00622415" w:rsidRDefault="00A95211" w:rsidP="00622415">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7</w:t>
            </w:r>
          </w:p>
        </w:tc>
        <w:tc>
          <w:tcPr>
            <w:tcW w:w="6946" w:type="dxa"/>
          </w:tcPr>
          <w:p w14:paraId="1A5A582D" w14:textId="62574587" w:rsidR="00A95211" w:rsidRPr="00622415" w:rsidRDefault="00A95211" w:rsidP="00622415">
            <w:pPr>
              <w:jc w:val="both"/>
              <w:rPr>
                <w:rFonts w:ascii="Times New Roman" w:eastAsia="Calibri" w:hAnsi="Times New Roman" w:cs="Times New Roman"/>
              </w:rPr>
            </w:pPr>
            <w:r w:rsidRPr="00622415">
              <w:rPr>
                <w:rFonts w:ascii="Times New Roman" w:eastAsia="Calibri" w:hAnsi="Times New Roman" w:cs="Times New Roman"/>
              </w:rPr>
              <w:t xml:space="preserve">Совершенствование элементов технических действий в партере: перевороты рычагом, перевороты переходом, перевороты скручиванием, перевороты </w:t>
            </w:r>
            <w:proofErr w:type="spellStart"/>
            <w:r w:rsidRPr="00622415">
              <w:rPr>
                <w:rFonts w:ascii="Times New Roman" w:eastAsia="Calibri" w:hAnsi="Times New Roman" w:cs="Times New Roman"/>
              </w:rPr>
              <w:t>забеганием</w:t>
            </w:r>
            <w:proofErr w:type="spellEnd"/>
            <w:r w:rsidRPr="00622415">
              <w:rPr>
                <w:rFonts w:ascii="Times New Roman" w:eastAsia="Calibri" w:hAnsi="Times New Roman" w:cs="Times New Roman"/>
              </w:rPr>
              <w:t xml:space="preserve">, перевороты накатом, перевороты прогибом, перевороты разгибанием, перевороты через себя, накрывания, </w:t>
            </w:r>
            <w:proofErr w:type="spellStart"/>
            <w:r w:rsidRPr="00622415">
              <w:rPr>
                <w:rFonts w:ascii="Times New Roman" w:eastAsia="Calibri" w:hAnsi="Times New Roman" w:cs="Times New Roman"/>
              </w:rPr>
              <w:t>дожимания</w:t>
            </w:r>
            <w:proofErr w:type="spellEnd"/>
            <w:r w:rsidRPr="00622415">
              <w:rPr>
                <w:rFonts w:ascii="Times New Roman" w:eastAsia="Calibri" w:hAnsi="Times New Roman" w:cs="Times New Roman"/>
              </w:rPr>
              <w:t>, выходы наверх, защиты и контрприемы, а также другие приемы в партере из арсенала греко-римской и вольной борьбы. Связки и комбинации</w:t>
            </w:r>
            <w:r w:rsidR="00622415">
              <w:rPr>
                <w:rFonts w:ascii="Times New Roman" w:eastAsia="Calibri" w:hAnsi="Times New Roman" w:cs="Times New Roman"/>
              </w:rPr>
              <w:t xml:space="preserve"> технических действий в партере</w:t>
            </w:r>
          </w:p>
        </w:tc>
        <w:tc>
          <w:tcPr>
            <w:tcW w:w="1843" w:type="dxa"/>
            <w:vAlign w:val="center"/>
          </w:tcPr>
          <w:p w14:paraId="16F5797D" w14:textId="77777777" w:rsidR="00A95211" w:rsidRPr="00622415" w:rsidRDefault="00A95211"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t>8</w:t>
            </w:r>
          </w:p>
        </w:tc>
      </w:tr>
      <w:tr w:rsidR="00A95211" w:rsidRPr="00BD5A8E" w14:paraId="367A6F10" w14:textId="77777777" w:rsidTr="008E3B44">
        <w:trPr>
          <w:trHeight w:val="287"/>
        </w:trPr>
        <w:tc>
          <w:tcPr>
            <w:tcW w:w="562" w:type="dxa"/>
          </w:tcPr>
          <w:p w14:paraId="284819D7" w14:textId="77777777" w:rsidR="00A95211" w:rsidRPr="00622415" w:rsidRDefault="00A95211" w:rsidP="00622415">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8</w:t>
            </w:r>
          </w:p>
        </w:tc>
        <w:tc>
          <w:tcPr>
            <w:tcW w:w="6946" w:type="dxa"/>
          </w:tcPr>
          <w:p w14:paraId="71141D47" w14:textId="6F1F2143" w:rsidR="00A95211" w:rsidRPr="00622415" w:rsidRDefault="00A95211" w:rsidP="00622415">
            <w:pPr>
              <w:jc w:val="both"/>
              <w:rPr>
                <w:rFonts w:ascii="Times New Roman" w:eastAsia="Calibri" w:hAnsi="Times New Roman" w:cs="Times New Roman"/>
              </w:rPr>
            </w:pPr>
            <w:r w:rsidRPr="00622415">
              <w:rPr>
                <w:rFonts w:ascii="Times New Roman" w:eastAsia="Calibri" w:hAnsi="Times New Roman" w:cs="Times New Roman"/>
              </w:rPr>
              <w:t xml:space="preserve">Совершенствование элементов технических действий в стойке: переводы в партер рывком за руку, переводы в партер нырком под руку, переводы в партер вращением, переводы сбиванием, сваливания, сбивания, броски вращением, броски </w:t>
            </w:r>
            <w:proofErr w:type="spellStart"/>
            <w:r w:rsidRPr="00622415">
              <w:rPr>
                <w:rFonts w:ascii="Times New Roman" w:eastAsia="Calibri" w:hAnsi="Times New Roman" w:cs="Times New Roman"/>
              </w:rPr>
              <w:t>подворотом</w:t>
            </w:r>
            <w:proofErr w:type="spellEnd"/>
            <w:r w:rsidRPr="00622415">
              <w:rPr>
                <w:rFonts w:ascii="Times New Roman" w:eastAsia="Calibri" w:hAnsi="Times New Roman" w:cs="Times New Roman"/>
              </w:rPr>
              <w:t>, броски через плечи, защиты и контрприемы, а также другие приемы в стойке из арсенала греко-римской и вольной борьбы. Связки</w:t>
            </w:r>
            <w:r w:rsidR="00BD5A8E" w:rsidRPr="00622415">
              <w:rPr>
                <w:rFonts w:ascii="Times New Roman" w:eastAsia="Calibri" w:hAnsi="Times New Roman" w:cs="Times New Roman"/>
              </w:rPr>
              <w:t xml:space="preserve"> </w:t>
            </w:r>
            <w:r w:rsidRPr="00622415">
              <w:rPr>
                <w:rFonts w:ascii="Times New Roman" w:eastAsia="Calibri" w:hAnsi="Times New Roman" w:cs="Times New Roman"/>
              </w:rPr>
              <w:t>и комбинаци</w:t>
            </w:r>
            <w:r w:rsidR="00622415">
              <w:rPr>
                <w:rFonts w:ascii="Times New Roman" w:eastAsia="Calibri" w:hAnsi="Times New Roman" w:cs="Times New Roman"/>
              </w:rPr>
              <w:t>и технических действий в стойке</w:t>
            </w:r>
          </w:p>
        </w:tc>
        <w:tc>
          <w:tcPr>
            <w:tcW w:w="1843" w:type="dxa"/>
            <w:vAlign w:val="center"/>
          </w:tcPr>
          <w:p w14:paraId="2BB41445" w14:textId="77777777" w:rsidR="00A95211" w:rsidRPr="00622415" w:rsidRDefault="00A95211"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t>8</w:t>
            </w:r>
          </w:p>
        </w:tc>
      </w:tr>
      <w:tr w:rsidR="00A95211" w:rsidRPr="00BD5A8E" w14:paraId="2B557953" w14:textId="77777777" w:rsidTr="008E3B44">
        <w:trPr>
          <w:trHeight w:val="287"/>
        </w:trPr>
        <w:tc>
          <w:tcPr>
            <w:tcW w:w="562" w:type="dxa"/>
          </w:tcPr>
          <w:p w14:paraId="1203840B" w14:textId="77777777" w:rsidR="00A95211" w:rsidRPr="00622415" w:rsidRDefault="00A95211" w:rsidP="00622415">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9</w:t>
            </w:r>
          </w:p>
        </w:tc>
        <w:tc>
          <w:tcPr>
            <w:tcW w:w="6946" w:type="dxa"/>
          </w:tcPr>
          <w:p w14:paraId="2BED5B8F" w14:textId="59BB4517" w:rsidR="00A95211" w:rsidRPr="00622415" w:rsidRDefault="00A95211" w:rsidP="00622415">
            <w:pPr>
              <w:jc w:val="both"/>
              <w:rPr>
                <w:rFonts w:ascii="Times New Roman" w:eastAsia="Calibri" w:hAnsi="Times New Roman" w:cs="Times New Roman"/>
              </w:rPr>
            </w:pPr>
            <w:r w:rsidRPr="00622415">
              <w:rPr>
                <w:rFonts w:ascii="Times New Roman" w:eastAsia="Calibri" w:hAnsi="Times New Roman" w:cs="Times New Roman"/>
              </w:rPr>
              <w:t xml:space="preserve">Совершенствование тактических действий: тактика атаки, тактика обороны, тактика поединка, выбор тактических способов для ведения </w:t>
            </w:r>
            <w:r w:rsidR="0067178E" w:rsidRPr="00622415">
              <w:rPr>
                <w:rFonts w:ascii="Times New Roman" w:eastAsia="Calibri" w:hAnsi="Times New Roman" w:cs="Times New Roman"/>
              </w:rPr>
              <w:t>поединка с</w:t>
            </w:r>
            <w:r w:rsidRPr="00622415">
              <w:rPr>
                <w:rFonts w:ascii="Times New Roman" w:eastAsia="Calibri" w:hAnsi="Times New Roman" w:cs="Times New Roman"/>
              </w:rPr>
              <w:t xml:space="preserve"> конкретным соперником (угроза, вызов, сковывание, повторная атака,</w:t>
            </w:r>
            <w:r w:rsidR="00622415">
              <w:rPr>
                <w:rFonts w:ascii="Times New Roman" w:eastAsia="Calibri" w:hAnsi="Times New Roman" w:cs="Times New Roman"/>
              </w:rPr>
              <w:t xml:space="preserve"> двойной обман, обратный вызов)</w:t>
            </w:r>
          </w:p>
        </w:tc>
        <w:tc>
          <w:tcPr>
            <w:tcW w:w="1843" w:type="dxa"/>
            <w:vAlign w:val="center"/>
          </w:tcPr>
          <w:p w14:paraId="4BDE5451" w14:textId="77777777" w:rsidR="00A95211" w:rsidRPr="00622415" w:rsidRDefault="00A95211"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t>6</w:t>
            </w:r>
          </w:p>
        </w:tc>
      </w:tr>
      <w:tr w:rsidR="00A95211" w:rsidRPr="00BD5A8E" w14:paraId="540C0619" w14:textId="77777777" w:rsidTr="008E3B44">
        <w:trPr>
          <w:trHeight w:val="287"/>
        </w:trPr>
        <w:tc>
          <w:tcPr>
            <w:tcW w:w="562" w:type="dxa"/>
          </w:tcPr>
          <w:p w14:paraId="091C2D16" w14:textId="77777777" w:rsidR="00A95211" w:rsidRPr="00622415" w:rsidRDefault="00A95211" w:rsidP="00622415">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10</w:t>
            </w:r>
          </w:p>
        </w:tc>
        <w:tc>
          <w:tcPr>
            <w:tcW w:w="6946" w:type="dxa"/>
          </w:tcPr>
          <w:p w14:paraId="18FA66DB" w14:textId="70FAAB61" w:rsidR="00A95211" w:rsidRPr="00622415" w:rsidRDefault="00A95211" w:rsidP="00622415">
            <w:pPr>
              <w:jc w:val="both"/>
              <w:rPr>
                <w:rFonts w:ascii="Times New Roman" w:eastAsia="Calibri" w:hAnsi="Times New Roman" w:cs="Times New Roman"/>
              </w:rPr>
            </w:pPr>
            <w:r w:rsidRPr="00622415">
              <w:rPr>
                <w:rFonts w:ascii="Times New Roman" w:eastAsia="Calibri" w:hAnsi="Times New Roman" w:cs="Times New Roman"/>
              </w:rPr>
              <w:t>Учебные поединки, поединки с заданиями, тренировочные и контрольные поединки, игры с элементами единоборств. Участие в сор</w:t>
            </w:r>
            <w:r w:rsidR="00622415">
              <w:rPr>
                <w:rFonts w:ascii="Times New Roman" w:eastAsia="Calibri" w:hAnsi="Times New Roman" w:cs="Times New Roman"/>
              </w:rPr>
              <w:t>евновательной деятельности</w:t>
            </w:r>
          </w:p>
        </w:tc>
        <w:tc>
          <w:tcPr>
            <w:tcW w:w="1843" w:type="dxa"/>
            <w:vAlign w:val="center"/>
          </w:tcPr>
          <w:p w14:paraId="5948AC6F" w14:textId="77777777" w:rsidR="00A95211" w:rsidRPr="00622415" w:rsidRDefault="00A95211"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t>В процессе занятия</w:t>
            </w:r>
          </w:p>
        </w:tc>
      </w:tr>
      <w:tr w:rsidR="00A95211" w:rsidRPr="00BD5A8E" w14:paraId="6A12297D" w14:textId="77777777" w:rsidTr="008E3B44">
        <w:trPr>
          <w:trHeight w:val="277"/>
        </w:trPr>
        <w:tc>
          <w:tcPr>
            <w:tcW w:w="562" w:type="dxa"/>
          </w:tcPr>
          <w:p w14:paraId="6C52DCDF" w14:textId="77777777" w:rsidR="00A95211" w:rsidRPr="00622415" w:rsidRDefault="00A95211" w:rsidP="00622415">
            <w:pPr>
              <w:jc w:val="center"/>
              <w:rPr>
                <w:rFonts w:ascii="Times New Roman" w:eastAsia="Calibri" w:hAnsi="Times New Roman" w:cs="Times New Roman"/>
                <w:lang w:eastAsia="ru-RU"/>
              </w:rPr>
            </w:pPr>
          </w:p>
        </w:tc>
        <w:tc>
          <w:tcPr>
            <w:tcW w:w="6946" w:type="dxa"/>
          </w:tcPr>
          <w:p w14:paraId="41F05784" w14:textId="77777777" w:rsidR="00A95211" w:rsidRPr="00622415" w:rsidRDefault="00A95211" w:rsidP="00622415">
            <w:pPr>
              <w:autoSpaceDE w:val="0"/>
              <w:autoSpaceDN w:val="0"/>
              <w:jc w:val="both"/>
              <w:rPr>
                <w:rFonts w:ascii="Times New Roman" w:eastAsia="Calibri" w:hAnsi="Times New Roman" w:cs="Times New Roman"/>
                <w:b/>
                <w:lang w:eastAsia="ru-RU"/>
              </w:rPr>
            </w:pPr>
            <w:r w:rsidRPr="00622415">
              <w:rPr>
                <w:rFonts w:ascii="Times New Roman" w:eastAsia="Calibri" w:hAnsi="Times New Roman" w:cs="Times New Roman"/>
                <w:b/>
                <w:lang w:eastAsia="ru-RU"/>
              </w:rPr>
              <w:t xml:space="preserve">Всего </w:t>
            </w:r>
          </w:p>
        </w:tc>
        <w:tc>
          <w:tcPr>
            <w:tcW w:w="1843" w:type="dxa"/>
            <w:vAlign w:val="center"/>
          </w:tcPr>
          <w:p w14:paraId="3C5A2A36" w14:textId="77777777" w:rsidR="00A95211" w:rsidRPr="00622415" w:rsidRDefault="00A95211" w:rsidP="00622415">
            <w:pPr>
              <w:autoSpaceDE w:val="0"/>
              <w:autoSpaceDN w:val="0"/>
              <w:jc w:val="center"/>
              <w:rPr>
                <w:rFonts w:ascii="Times New Roman" w:eastAsia="Times New Roman" w:hAnsi="Times New Roman" w:cs="Times New Roman"/>
                <w:b/>
                <w:lang w:eastAsia="ru-RU"/>
              </w:rPr>
            </w:pPr>
            <w:r w:rsidRPr="00622415">
              <w:rPr>
                <w:rFonts w:ascii="Times New Roman" w:eastAsia="Times New Roman" w:hAnsi="Times New Roman" w:cs="Times New Roman"/>
                <w:b/>
                <w:lang w:eastAsia="ru-RU"/>
              </w:rPr>
              <w:t>34</w:t>
            </w:r>
          </w:p>
        </w:tc>
      </w:tr>
    </w:tbl>
    <w:p w14:paraId="02D22749" w14:textId="77777777" w:rsidR="00622415" w:rsidRPr="00622415" w:rsidRDefault="00622415" w:rsidP="00622415">
      <w:pPr>
        <w:tabs>
          <w:tab w:val="left" w:pos="993"/>
        </w:tabs>
        <w:spacing w:after="0" w:line="240" w:lineRule="auto"/>
        <w:ind w:firstLine="709"/>
        <w:jc w:val="both"/>
        <w:rPr>
          <w:rFonts w:ascii="Times New Roman" w:eastAsia="Calibri" w:hAnsi="Times New Roman" w:cs="Times New Roman"/>
          <w:b/>
          <w:sz w:val="24"/>
          <w:szCs w:val="24"/>
        </w:rPr>
      </w:pPr>
      <w:bookmarkStart w:id="35" w:name="_Hlk224211507"/>
      <w:bookmarkEnd w:id="34"/>
    </w:p>
    <w:p w14:paraId="55CE9260" w14:textId="5D334533" w:rsidR="00A95211" w:rsidRPr="00622415" w:rsidRDefault="00A95211" w:rsidP="00622415">
      <w:pPr>
        <w:tabs>
          <w:tab w:val="left" w:pos="993"/>
        </w:tabs>
        <w:spacing w:after="0" w:line="240" w:lineRule="auto"/>
        <w:ind w:firstLine="709"/>
        <w:jc w:val="both"/>
        <w:rPr>
          <w:rFonts w:ascii="Times New Roman" w:eastAsia="Calibri" w:hAnsi="Times New Roman" w:cs="Times New Roman"/>
          <w:sz w:val="24"/>
          <w:szCs w:val="24"/>
        </w:rPr>
      </w:pPr>
      <w:r w:rsidRPr="00622415">
        <w:rPr>
          <w:rFonts w:ascii="Times New Roman" w:eastAsia="Calibri" w:hAnsi="Times New Roman" w:cs="Times New Roman"/>
          <w:b/>
          <w:sz w:val="24"/>
          <w:szCs w:val="24"/>
        </w:rPr>
        <w:t>Знания о спортивной борьбе</w:t>
      </w:r>
    </w:p>
    <w:p w14:paraId="52088771" w14:textId="1D0E2F19"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t xml:space="preserve">История развития современной спортивной борьбы, в Приднестровье. </w:t>
      </w:r>
    </w:p>
    <w:p w14:paraId="2C40D743" w14:textId="101E611D"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lastRenderedPageBreak/>
        <w:t xml:space="preserve">Роль и основные функции главных </w:t>
      </w:r>
      <w:r w:rsidR="00622415">
        <w:rPr>
          <w:rFonts w:ascii="Times New Roman" w:eastAsia="Times New Roman" w:hAnsi="Times New Roman" w:cs="Times New Roman"/>
          <w:color w:val="000000"/>
          <w:sz w:val="24"/>
          <w:szCs w:val="24"/>
        </w:rPr>
        <w:t>п</w:t>
      </w:r>
      <w:r w:rsidRPr="00622415">
        <w:rPr>
          <w:rFonts w:ascii="Times New Roman" w:eastAsia="Times New Roman" w:hAnsi="Times New Roman" w:cs="Times New Roman"/>
          <w:color w:val="000000"/>
          <w:sz w:val="24"/>
          <w:szCs w:val="24"/>
        </w:rPr>
        <w:t xml:space="preserve">риднестровских борцовских организаций, федераций, осуществляющих управление спортивной борьбой. Борцовские клубы, их история и традиции. Известные отечественные борцы и тренеры. </w:t>
      </w:r>
    </w:p>
    <w:p w14:paraId="4E8EFDAE" w14:textId="77777777"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t xml:space="preserve">Требования безопасности при организации занятий спортивной борьбой. </w:t>
      </w:r>
    </w:p>
    <w:p w14:paraId="5EA6DBF8" w14:textId="77777777"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t xml:space="preserve">Характерные травмы в борьбе и мероприятия по их предупреждению. </w:t>
      </w:r>
    </w:p>
    <w:p w14:paraId="4251982E" w14:textId="77777777"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t xml:space="preserve">Занятия спортивной борьбой как средство укрепления здоровья, повышения функциональных возможностей основных систем организма и развития физических качеств. </w:t>
      </w:r>
    </w:p>
    <w:p w14:paraId="4F47E371" w14:textId="77777777"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t xml:space="preserve">Словарь терминов и определений по спортивной борьбе. Правила соревнований по спортивной борьбе. </w:t>
      </w:r>
    </w:p>
    <w:p w14:paraId="637DFC07" w14:textId="77777777" w:rsidR="00622415" w:rsidRDefault="00622415" w:rsidP="00622415">
      <w:pPr>
        <w:tabs>
          <w:tab w:val="left" w:pos="993"/>
        </w:tabs>
        <w:spacing w:after="0" w:line="240" w:lineRule="auto"/>
        <w:ind w:firstLine="709"/>
        <w:jc w:val="both"/>
        <w:rPr>
          <w:rFonts w:ascii="Times New Roman" w:eastAsia="Times New Roman" w:hAnsi="Times New Roman" w:cs="Times New Roman"/>
          <w:b/>
          <w:color w:val="000000"/>
          <w:sz w:val="24"/>
          <w:szCs w:val="24"/>
        </w:rPr>
      </w:pPr>
    </w:p>
    <w:p w14:paraId="59FD9A7F" w14:textId="340C4272"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b/>
          <w:color w:val="000000"/>
          <w:sz w:val="24"/>
          <w:szCs w:val="24"/>
        </w:rPr>
        <w:t>Способы самост</w:t>
      </w:r>
      <w:r w:rsidR="00622415">
        <w:rPr>
          <w:rFonts w:ascii="Times New Roman" w:eastAsia="Times New Roman" w:hAnsi="Times New Roman" w:cs="Times New Roman"/>
          <w:b/>
          <w:color w:val="000000"/>
          <w:sz w:val="24"/>
          <w:szCs w:val="24"/>
        </w:rPr>
        <w:t>оятельной деятельности</w:t>
      </w:r>
    </w:p>
    <w:p w14:paraId="711CD4DF" w14:textId="7C3A475F"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t>Правила безопасного, правомерного поведения во время соревнований по спортивной борьбе в качестве зрителя, болельщика (фаната).</w:t>
      </w:r>
      <w:r w:rsidR="00BD5A8E" w:rsidRPr="00622415">
        <w:rPr>
          <w:rFonts w:ascii="Times New Roman" w:eastAsia="Times New Roman" w:hAnsi="Times New Roman" w:cs="Times New Roman"/>
          <w:color w:val="000000"/>
          <w:sz w:val="24"/>
          <w:szCs w:val="24"/>
        </w:rPr>
        <w:t xml:space="preserve"> </w:t>
      </w:r>
    </w:p>
    <w:p w14:paraId="7A1F6DF0" w14:textId="77777777"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t xml:space="preserve">Организация и проведение самостоятельных занятий по спортивной борьбе. </w:t>
      </w:r>
    </w:p>
    <w:p w14:paraId="22C98501" w14:textId="77777777"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t xml:space="preserve">Составление планов и самостоятельное проведение занятий по спортивной борьбе. </w:t>
      </w:r>
    </w:p>
    <w:p w14:paraId="280031BC" w14:textId="07D42CA6"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t>Способы самостоятельного освоения двигательных действий, подбор подводящих, подготовительных и специальных упражнений.</w:t>
      </w:r>
      <w:r w:rsidR="00BD5A8E" w:rsidRPr="00622415">
        <w:rPr>
          <w:rFonts w:ascii="Times New Roman" w:eastAsia="Times New Roman" w:hAnsi="Times New Roman" w:cs="Times New Roman"/>
          <w:color w:val="000000"/>
          <w:sz w:val="24"/>
          <w:szCs w:val="24"/>
        </w:rPr>
        <w:t xml:space="preserve"> </w:t>
      </w:r>
    </w:p>
    <w:p w14:paraId="2A80BFE2" w14:textId="2911E4B4"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t>Самоконтроль и его роль в учебной и соревновательной деятельности.</w:t>
      </w:r>
      <w:r w:rsidR="00BD5A8E" w:rsidRPr="00622415">
        <w:rPr>
          <w:rFonts w:ascii="Times New Roman" w:eastAsia="Times New Roman" w:hAnsi="Times New Roman" w:cs="Times New Roman"/>
          <w:color w:val="000000"/>
          <w:sz w:val="24"/>
          <w:szCs w:val="24"/>
        </w:rPr>
        <w:t xml:space="preserve"> </w:t>
      </w:r>
    </w:p>
    <w:p w14:paraId="284DF8A0" w14:textId="77777777"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t xml:space="preserve">Первые внешние признаки утомления. Средства восстановления организма после физической нагрузки. Правильное сбалансированное питание борца. </w:t>
      </w:r>
    </w:p>
    <w:p w14:paraId="5247DC74" w14:textId="6D264ED1"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t>Правила личной гигиены, требования к спортивной одежде и обуви для занятий спортивной борьбой. Правила ухода за борцовским спортивным инвентарем и оборудованием.</w:t>
      </w:r>
      <w:r w:rsidR="00BD5A8E" w:rsidRPr="00622415">
        <w:rPr>
          <w:rFonts w:ascii="Times New Roman" w:eastAsia="Times New Roman" w:hAnsi="Times New Roman" w:cs="Times New Roman"/>
          <w:color w:val="000000"/>
          <w:sz w:val="24"/>
          <w:szCs w:val="24"/>
        </w:rPr>
        <w:t xml:space="preserve"> </w:t>
      </w:r>
    </w:p>
    <w:p w14:paraId="29E12F2D" w14:textId="77777777"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t xml:space="preserve">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 </w:t>
      </w:r>
    </w:p>
    <w:p w14:paraId="3EDB8D71" w14:textId="3338091C"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t xml:space="preserve">Способы и методы профилактики пагубных привычек, асоциального и со зависимого поведения. Антидопинговое поведение. </w:t>
      </w:r>
    </w:p>
    <w:p w14:paraId="07CDF575" w14:textId="77777777"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t xml:space="preserve">Тестирование уровня физической и технической подготовленности в спортивной борьбе. </w:t>
      </w:r>
    </w:p>
    <w:p w14:paraId="3AE4B5D8" w14:textId="77777777" w:rsidR="00622415" w:rsidRDefault="00622415" w:rsidP="00622415">
      <w:pPr>
        <w:tabs>
          <w:tab w:val="left" w:pos="993"/>
        </w:tabs>
        <w:spacing w:after="0" w:line="240" w:lineRule="auto"/>
        <w:ind w:firstLine="709"/>
        <w:jc w:val="both"/>
        <w:rPr>
          <w:rFonts w:ascii="Times New Roman" w:eastAsia="Times New Roman" w:hAnsi="Times New Roman" w:cs="Times New Roman"/>
          <w:b/>
          <w:color w:val="000000"/>
          <w:sz w:val="24"/>
          <w:szCs w:val="24"/>
        </w:rPr>
      </w:pPr>
    </w:p>
    <w:p w14:paraId="62107F13" w14:textId="3C26E324" w:rsidR="00A95211" w:rsidRPr="00622415" w:rsidRDefault="00622415"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Физическое совершенствование</w:t>
      </w:r>
    </w:p>
    <w:p w14:paraId="2DE7F61D" w14:textId="77777777"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t xml:space="preserve">Комплексы упражнений, для развития физических качеств (ловкости, гибкости, силы, выносливости, быстроты и скоростных способностей). </w:t>
      </w:r>
    </w:p>
    <w:p w14:paraId="36D973D4" w14:textId="77777777"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t xml:space="preserve">Комплексы упражнений формирующие двигательные умения и навыки технических и тактических действий борца. </w:t>
      </w:r>
    </w:p>
    <w:p w14:paraId="4F3D55D2" w14:textId="77777777"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t xml:space="preserve">Технические приемы и тактические действия в спортивной борьбе, изученные на уровне основного общего образования. </w:t>
      </w:r>
    </w:p>
    <w:p w14:paraId="7F122FE7" w14:textId="0555D89D"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t xml:space="preserve">Совершенствование элементов технических действий в партере: перевороты рычагом, перевороты переходом, перевороты скручиванием, перевороты </w:t>
      </w:r>
      <w:proofErr w:type="spellStart"/>
      <w:r w:rsidRPr="00622415">
        <w:rPr>
          <w:rFonts w:ascii="Times New Roman" w:eastAsia="Times New Roman" w:hAnsi="Times New Roman" w:cs="Times New Roman"/>
          <w:color w:val="000000"/>
          <w:sz w:val="24"/>
          <w:szCs w:val="24"/>
        </w:rPr>
        <w:t>забеганием</w:t>
      </w:r>
      <w:proofErr w:type="spellEnd"/>
      <w:r w:rsidRPr="00622415">
        <w:rPr>
          <w:rFonts w:ascii="Times New Roman" w:eastAsia="Times New Roman" w:hAnsi="Times New Roman" w:cs="Times New Roman"/>
          <w:color w:val="000000"/>
          <w:sz w:val="24"/>
          <w:szCs w:val="24"/>
        </w:rPr>
        <w:t xml:space="preserve">, перевороты накатом, перевороты прогибом, перевороты разгибанием, перевороты через себя, накрывания, </w:t>
      </w:r>
      <w:proofErr w:type="spellStart"/>
      <w:r w:rsidRPr="00622415">
        <w:rPr>
          <w:rFonts w:ascii="Times New Roman" w:eastAsia="Times New Roman" w:hAnsi="Times New Roman" w:cs="Times New Roman"/>
          <w:color w:val="000000"/>
          <w:sz w:val="24"/>
          <w:szCs w:val="24"/>
        </w:rPr>
        <w:t>дожимания</w:t>
      </w:r>
      <w:proofErr w:type="spellEnd"/>
      <w:r w:rsidRPr="00622415">
        <w:rPr>
          <w:rFonts w:ascii="Times New Roman" w:eastAsia="Times New Roman" w:hAnsi="Times New Roman" w:cs="Times New Roman"/>
          <w:color w:val="000000"/>
          <w:sz w:val="24"/>
          <w:szCs w:val="24"/>
        </w:rPr>
        <w:t xml:space="preserve">, выходы наверх, защиты и контрприемы, а также другие приемы в партере из арсенала греко-римской и вольной борьбы. Связки и комбинации технических действий в партере. </w:t>
      </w:r>
    </w:p>
    <w:p w14:paraId="77C4B038" w14:textId="3285DE45"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t xml:space="preserve">Совершенствование элементов технических действий в стойке: переводы в партер рывком за руку, переводы в партер нырком под руку, переводы в партер вращением, переводы сбиванием, сваливания, сбивания, броски вращением, броски </w:t>
      </w:r>
      <w:proofErr w:type="spellStart"/>
      <w:r w:rsidRPr="00622415">
        <w:rPr>
          <w:rFonts w:ascii="Times New Roman" w:eastAsia="Times New Roman" w:hAnsi="Times New Roman" w:cs="Times New Roman"/>
          <w:color w:val="000000"/>
          <w:sz w:val="24"/>
          <w:szCs w:val="24"/>
        </w:rPr>
        <w:t>подворотом</w:t>
      </w:r>
      <w:proofErr w:type="spellEnd"/>
      <w:r w:rsidRPr="00622415">
        <w:rPr>
          <w:rFonts w:ascii="Times New Roman" w:eastAsia="Times New Roman" w:hAnsi="Times New Roman" w:cs="Times New Roman"/>
          <w:color w:val="000000"/>
          <w:sz w:val="24"/>
          <w:szCs w:val="24"/>
        </w:rPr>
        <w:t xml:space="preserve">, броски через плечи, защиты и контрприемы, а также другие приемы в стойке из арсенала греко-римской и вольной борьбы. Связки и комбинации технических действий в стойке. </w:t>
      </w:r>
    </w:p>
    <w:p w14:paraId="4FA9458F" w14:textId="646156B2"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lastRenderedPageBreak/>
        <w:t xml:space="preserve">Совершенствование тактических действий: тактика атаки, тактика обороны, тактика поединка, выбор тактических способов для ведения поединка с конкретным соперником (угроза, вызов, сковывание, повторная атака, двойной обман, обратный вызов). </w:t>
      </w:r>
    </w:p>
    <w:p w14:paraId="2BDE6A79" w14:textId="77777777"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t xml:space="preserve">Учебные поединки, поединки с заданиями, тренировочные и контрольные поединки, игры с элементами единоборств. Участие в соревновательной деятельности. </w:t>
      </w:r>
    </w:p>
    <w:p w14:paraId="182F8F72" w14:textId="77777777" w:rsidR="00622415" w:rsidRDefault="00622415"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p>
    <w:p w14:paraId="489503AC" w14:textId="556B808D" w:rsidR="00A95211" w:rsidRPr="00622415" w:rsidRDefault="00A95211"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t xml:space="preserve">Содержание модуля «Спортивная борьба» направлено на достижение обучающимися личностных, </w:t>
      </w:r>
      <w:proofErr w:type="spellStart"/>
      <w:r w:rsidRPr="00622415">
        <w:rPr>
          <w:rFonts w:ascii="Times New Roman" w:eastAsia="Times New Roman" w:hAnsi="Times New Roman" w:cs="Times New Roman"/>
          <w:color w:val="000000"/>
          <w:sz w:val="24"/>
          <w:szCs w:val="24"/>
        </w:rPr>
        <w:t>метапредметных</w:t>
      </w:r>
      <w:proofErr w:type="spellEnd"/>
      <w:r w:rsidRPr="00622415">
        <w:rPr>
          <w:rFonts w:ascii="Times New Roman" w:eastAsia="Times New Roman" w:hAnsi="Times New Roman" w:cs="Times New Roman"/>
          <w:color w:val="000000"/>
          <w:sz w:val="24"/>
          <w:szCs w:val="24"/>
        </w:rPr>
        <w:t xml:space="preserve"> и предметных результатов обучения. </w:t>
      </w:r>
    </w:p>
    <w:p w14:paraId="5D3E9E56" w14:textId="6A517D4E" w:rsidR="0067178E" w:rsidRPr="00622415" w:rsidRDefault="0067178E" w:rsidP="00BF3A90">
      <w:pPr>
        <w:pStyle w:val="a3"/>
        <w:numPr>
          <w:ilvl w:val="0"/>
          <w:numId w:val="31"/>
        </w:numPr>
        <w:tabs>
          <w:tab w:val="left" w:pos="993"/>
        </w:tabs>
        <w:spacing w:after="0" w:line="240" w:lineRule="auto"/>
        <w:jc w:val="both"/>
        <w:rPr>
          <w:rFonts w:ascii="Times New Roman" w:eastAsia="Times New Roman" w:hAnsi="Times New Roman" w:cs="Times New Roman"/>
          <w:bCs/>
          <w:i/>
          <w:iCs/>
          <w:color w:val="000000"/>
          <w:sz w:val="24"/>
          <w:szCs w:val="24"/>
        </w:rPr>
      </w:pPr>
      <w:r w:rsidRPr="00622415">
        <w:rPr>
          <w:rFonts w:ascii="Times New Roman" w:eastAsia="Times New Roman" w:hAnsi="Times New Roman" w:cs="Times New Roman"/>
          <w:bCs/>
          <w:i/>
          <w:iCs/>
          <w:color w:val="000000"/>
          <w:sz w:val="24"/>
          <w:szCs w:val="24"/>
        </w:rPr>
        <w:t xml:space="preserve">личностные результаты: </w:t>
      </w:r>
    </w:p>
    <w:p w14:paraId="53E0202C" w14:textId="2B9C5A22" w:rsidR="0067178E" w:rsidRPr="00622415" w:rsidRDefault="0067178E"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sidRPr="00622415">
        <w:rPr>
          <w:rFonts w:ascii="Times New Roman" w:eastAsia="Times New Roman" w:hAnsi="Times New Roman" w:cs="Times New Roman"/>
          <w:color w:val="000000"/>
          <w:sz w:val="24"/>
          <w:szCs w:val="24"/>
        </w:rPr>
        <w:t>проявление чувства гордости за свою Родину, российский народ и историю ПМР через достижения национальной сборной команды страны по спортивной борьбе и ведущих российских борцовских клубов на чемпионатах мира, чемпионатах Европы и других международных соревнованиях, уважение государственных символов (герб, флаг, гимн), готовность к служению Отечеству, его защите на примере роли традиций и развития спортивной борьбы в современном обществе; 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спортивной борьбы;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 профессиональных предпочтений в области физической культуры, спорта и общественной деятельности, в том числе</w:t>
      </w:r>
      <w:r w:rsidR="00BD5A8E" w:rsidRPr="00622415">
        <w:rPr>
          <w:rFonts w:ascii="Times New Roman" w:eastAsia="Times New Roman" w:hAnsi="Times New Roman" w:cs="Times New Roman"/>
          <w:color w:val="000000"/>
          <w:sz w:val="24"/>
          <w:szCs w:val="24"/>
        </w:rPr>
        <w:t xml:space="preserve"> </w:t>
      </w:r>
      <w:r w:rsidRPr="00622415">
        <w:rPr>
          <w:rFonts w:ascii="Times New Roman" w:eastAsia="Times New Roman" w:hAnsi="Times New Roman" w:cs="Times New Roman"/>
          <w:color w:val="000000"/>
          <w:sz w:val="24"/>
          <w:szCs w:val="24"/>
        </w:rPr>
        <w:t>через ценности, традиции и идеалы главных организаций регионального, всероссийского и мирового уровней по спортивной борьбе, отечественных</w:t>
      </w:r>
      <w:r w:rsidR="00BD5A8E" w:rsidRPr="00622415">
        <w:rPr>
          <w:rFonts w:ascii="Times New Roman" w:eastAsia="Times New Roman" w:hAnsi="Times New Roman" w:cs="Times New Roman"/>
          <w:color w:val="000000"/>
          <w:sz w:val="24"/>
          <w:szCs w:val="24"/>
        </w:rPr>
        <w:t xml:space="preserve"> </w:t>
      </w:r>
      <w:r w:rsidRPr="00622415">
        <w:rPr>
          <w:rFonts w:ascii="Times New Roman" w:eastAsia="Times New Roman" w:hAnsi="Times New Roman" w:cs="Times New Roman"/>
          <w:color w:val="000000"/>
          <w:sz w:val="24"/>
          <w:szCs w:val="24"/>
        </w:rPr>
        <w:t>и зарубежных борцовских клубов, а также школьных спортивных клубов;</w:t>
      </w:r>
      <w:r w:rsidR="00BD5A8E" w:rsidRPr="00622415">
        <w:rPr>
          <w:rFonts w:ascii="Times New Roman" w:eastAsia="Times New Roman" w:hAnsi="Times New Roman" w:cs="Times New Roman"/>
          <w:color w:val="000000"/>
          <w:sz w:val="24"/>
          <w:szCs w:val="24"/>
        </w:rPr>
        <w:t xml:space="preserve"> </w:t>
      </w:r>
      <w:proofErr w:type="spellStart"/>
      <w:r w:rsidRPr="00622415">
        <w:rPr>
          <w:rFonts w:ascii="Times New Roman" w:eastAsia="Times New Roman" w:hAnsi="Times New Roman" w:cs="Times New Roman"/>
          <w:color w:val="000000"/>
          <w:sz w:val="24"/>
          <w:szCs w:val="24"/>
        </w:rPr>
        <w:t>сформированность</w:t>
      </w:r>
      <w:proofErr w:type="spellEnd"/>
      <w:r w:rsidRPr="00622415">
        <w:rPr>
          <w:rFonts w:ascii="Times New Roman" w:eastAsia="Times New Roman" w:hAnsi="Times New Roman" w:cs="Times New Roman"/>
          <w:color w:val="000000"/>
          <w:sz w:val="24"/>
          <w:szCs w:val="24"/>
        </w:rPr>
        <w:t xml:space="preserve"> толерантного сознания и поведения, способность вести диалог с другими людьми (сверстниками, взрослыми, педагогами, взрослыми), достигать в нем взаимопонимания, находить общие цели и сотрудничать</w:t>
      </w:r>
      <w:r w:rsidR="00BD5A8E" w:rsidRPr="00622415">
        <w:rPr>
          <w:rFonts w:ascii="Times New Roman" w:eastAsia="Times New Roman" w:hAnsi="Times New Roman" w:cs="Times New Roman"/>
          <w:color w:val="000000"/>
          <w:sz w:val="24"/>
          <w:szCs w:val="24"/>
        </w:rPr>
        <w:t xml:space="preserve"> </w:t>
      </w:r>
      <w:r w:rsidRPr="00622415">
        <w:rPr>
          <w:rFonts w:ascii="Times New Roman" w:eastAsia="Times New Roman" w:hAnsi="Times New Roman" w:cs="Times New Roman"/>
          <w:color w:val="000000"/>
          <w:sz w:val="24"/>
          <w:szCs w:val="24"/>
        </w:rPr>
        <w:t>для</w:t>
      </w:r>
      <w:r w:rsidR="00050C49" w:rsidRPr="00622415">
        <w:rPr>
          <w:rFonts w:ascii="Times New Roman" w:eastAsia="Times New Roman" w:hAnsi="Times New Roman" w:cs="Times New Roman"/>
          <w:color w:val="000000"/>
          <w:sz w:val="24"/>
          <w:szCs w:val="24"/>
        </w:rPr>
        <w:t xml:space="preserve"> </w:t>
      </w:r>
      <w:r w:rsidRPr="00622415">
        <w:rPr>
          <w:rFonts w:ascii="Times New Roman" w:eastAsia="Times New Roman" w:hAnsi="Times New Roman" w:cs="Times New Roman"/>
          <w:color w:val="000000"/>
          <w:sz w:val="24"/>
          <w:szCs w:val="24"/>
        </w:rPr>
        <w:t>их</w:t>
      </w:r>
      <w:r w:rsidR="00050C49" w:rsidRPr="00622415">
        <w:rPr>
          <w:rFonts w:ascii="Times New Roman" w:eastAsia="Times New Roman" w:hAnsi="Times New Roman" w:cs="Times New Roman"/>
          <w:color w:val="000000"/>
          <w:sz w:val="24"/>
          <w:szCs w:val="24"/>
        </w:rPr>
        <w:t xml:space="preserve"> </w:t>
      </w:r>
      <w:r w:rsidRPr="00622415">
        <w:rPr>
          <w:rFonts w:ascii="Times New Roman" w:eastAsia="Times New Roman" w:hAnsi="Times New Roman" w:cs="Times New Roman"/>
          <w:color w:val="000000"/>
          <w:sz w:val="24"/>
          <w:szCs w:val="24"/>
        </w:rPr>
        <w:t>достижения</w:t>
      </w:r>
      <w:r w:rsidR="00050C49" w:rsidRPr="00622415">
        <w:rPr>
          <w:rFonts w:ascii="Times New Roman" w:eastAsia="Times New Roman" w:hAnsi="Times New Roman" w:cs="Times New Roman"/>
          <w:color w:val="000000"/>
          <w:sz w:val="24"/>
          <w:szCs w:val="24"/>
        </w:rPr>
        <w:t xml:space="preserve"> </w:t>
      </w:r>
      <w:r w:rsidRPr="00622415">
        <w:rPr>
          <w:rFonts w:ascii="Times New Roman" w:eastAsia="Times New Roman" w:hAnsi="Times New Roman" w:cs="Times New Roman"/>
          <w:color w:val="000000"/>
          <w:sz w:val="24"/>
          <w:szCs w:val="24"/>
        </w:rPr>
        <w:t>в учебной,</w:t>
      </w:r>
      <w:r w:rsidR="00050C49" w:rsidRPr="00622415">
        <w:rPr>
          <w:rFonts w:ascii="Times New Roman" w:eastAsia="Times New Roman" w:hAnsi="Times New Roman" w:cs="Times New Roman"/>
          <w:color w:val="000000"/>
          <w:sz w:val="24"/>
          <w:szCs w:val="24"/>
        </w:rPr>
        <w:t xml:space="preserve"> </w:t>
      </w:r>
      <w:r w:rsidRPr="00622415">
        <w:rPr>
          <w:rFonts w:ascii="Times New Roman" w:eastAsia="Times New Roman" w:hAnsi="Times New Roman" w:cs="Times New Roman"/>
          <w:color w:val="000000"/>
          <w:sz w:val="24"/>
          <w:szCs w:val="24"/>
        </w:rPr>
        <w:t>тренировочной,</w:t>
      </w:r>
      <w:r w:rsidR="00050C49" w:rsidRPr="00622415">
        <w:rPr>
          <w:rFonts w:ascii="Times New Roman" w:eastAsia="Times New Roman" w:hAnsi="Times New Roman" w:cs="Times New Roman"/>
          <w:color w:val="000000"/>
          <w:sz w:val="24"/>
          <w:szCs w:val="24"/>
        </w:rPr>
        <w:t xml:space="preserve"> </w:t>
      </w:r>
      <w:r w:rsidRPr="00622415">
        <w:rPr>
          <w:rFonts w:ascii="Times New Roman" w:eastAsia="Times New Roman" w:hAnsi="Times New Roman" w:cs="Times New Roman"/>
          <w:color w:val="000000"/>
          <w:sz w:val="24"/>
          <w:szCs w:val="24"/>
        </w:rPr>
        <w:t>досуговой,</w:t>
      </w:r>
      <w:r w:rsidR="00050C49" w:rsidRPr="00622415">
        <w:rPr>
          <w:rFonts w:ascii="Times New Roman" w:eastAsia="Times New Roman" w:hAnsi="Times New Roman" w:cs="Times New Roman"/>
          <w:color w:val="000000"/>
          <w:sz w:val="24"/>
          <w:szCs w:val="24"/>
        </w:rPr>
        <w:t xml:space="preserve"> </w:t>
      </w:r>
      <w:r w:rsidRPr="00622415">
        <w:rPr>
          <w:rFonts w:ascii="Times New Roman" w:eastAsia="Times New Roman" w:hAnsi="Times New Roman" w:cs="Times New Roman"/>
          <w:color w:val="000000"/>
          <w:sz w:val="24"/>
          <w:szCs w:val="24"/>
        </w:rPr>
        <w:t>игровой</w:t>
      </w:r>
      <w:r w:rsidR="00BD5A8E" w:rsidRPr="00622415">
        <w:rPr>
          <w:rFonts w:ascii="Times New Roman" w:eastAsia="Times New Roman" w:hAnsi="Times New Roman" w:cs="Times New Roman"/>
          <w:color w:val="000000"/>
          <w:sz w:val="24"/>
          <w:szCs w:val="24"/>
        </w:rPr>
        <w:t xml:space="preserve"> </w:t>
      </w:r>
      <w:r w:rsidRPr="00622415">
        <w:rPr>
          <w:rFonts w:ascii="Times New Roman" w:eastAsia="Times New Roman" w:hAnsi="Times New Roman" w:cs="Times New Roman"/>
          <w:color w:val="000000"/>
          <w:sz w:val="24"/>
          <w:szCs w:val="24"/>
        </w:rPr>
        <w:t>и</w:t>
      </w:r>
      <w:r w:rsidR="00050C49" w:rsidRPr="00622415">
        <w:rPr>
          <w:rFonts w:ascii="Times New Roman" w:eastAsia="Times New Roman" w:hAnsi="Times New Roman" w:cs="Times New Roman"/>
          <w:color w:val="000000"/>
          <w:sz w:val="24"/>
          <w:szCs w:val="24"/>
        </w:rPr>
        <w:t xml:space="preserve"> </w:t>
      </w:r>
      <w:r w:rsidRPr="00622415">
        <w:rPr>
          <w:rFonts w:ascii="Times New Roman" w:eastAsia="Times New Roman" w:hAnsi="Times New Roman" w:cs="Times New Roman"/>
          <w:color w:val="000000"/>
          <w:sz w:val="24"/>
          <w:szCs w:val="24"/>
        </w:rPr>
        <w:t>соревновательной</w:t>
      </w:r>
      <w:r w:rsidR="00050C49" w:rsidRPr="00622415">
        <w:rPr>
          <w:rFonts w:ascii="Times New Roman" w:eastAsia="Times New Roman" w:hAnsi="Times New Roman" w:cs="Times New Roman"/>
          <w:color w:val="000000"/>
          <w:sz w:val="24"/>
          <w:szCs w:val="24"/>
        </w:rPr>
        <w:t xml:space="preserve"> </w:t>
      </w:r>
      <w:r w:rsidRPr="00622415">
        <w:rPr>
          <w:rFonts w:ascii="Times New Roman" w:eastAsia="Times New Roman" w:hAnsi="Times New Roman" w:cs="Times New Roman"/>
          <w:color w:val="000000"/>
          <w:sz w:val="24"/>
          <w:szCs w:val="24"/>
        </w:rPr>
        <w:t>деятельности, судейской</w:t>
      </w:r>
      <w:r w:rsidR="00050C49" w:rsidRPr="00622415">
        <w:rPr>
          <w:rFonts w:ascii="Times New Roman" w:eastAsia="Times New Roman" w:hAnsi="Times New Roman" w:cs="Times New Roman"/>
          <w:color w:val="000000"/>
          <w:sz w:val="24"/>
          <w:szCs w:val="24"/>
        </w:rPr>
        <w:t xml:space="preserve"> </w:t>
      </w:r>
      <w:r w:rsidRPr="00622415">
        <w:rPr>
          <w:rFonts w:ascii="Times New Roman" w:eastAsia="Times New Roman" w:hAnsi="Times New Roman" w:cs="Times New Roman"/>
          <w:color w:val="000000"/>
          <w:sz w:val="24"/>
          <w:szCs w:val="24"/>
        </w:rPr>
        <w:t>практики</w:t>
      </w:r>
      <w:r w:rsidR="00050C49" w:rsidRPr="00622415">
        <w:rPr>
          <w:rFonts w:ascii="Times New Roman" w:eastAsia="Times New Roman" w:hAnsi="Times New Roman" w:cs="Times New Roman"/>
          <w:color w:val="000000"/>
          <w:sz w:val="24"/>
          <w:szCs w:val="24"/>
        </w:rPr>
        <w:t xml:space="preserve"> </w:t>
      </w:r>
      <w:r w:rsidRPr="00622415">
        <w:rPr>
          <w:rFonts w:ascii="Times New Roman" w:eastAsia="Times New Roman" w:hAnsi="Times New Roman" w:cs="Times New Roman"/>
          <w:color w:val="000000"/>
          <w:sz w:val="24"/>
          <w:szCs w:val="24"/>
        </w:rPr>
        <w:t>на</w:t>
      </w:r>
      <w:r w:rsidR="00050C49" w:rsidRPr="00622415">
        <w:rPr>
          <w:rFonts w:ascii="Times New Roman" w:eastAsia="Times New Roman" w:hAnsi="Times New Roman" w:cs="Times New Roman"/>
          <w:color w:val="000000"/>
          <w:sz w:val="24"/>
          <w:szCs w:val="24"/>
        </w:rPr>
        <w:t xml:space="preserve"> </w:t>
      </w:r>
      <w:r w:rsidRPr="00622415">
        <w:rPr>
          <w:rFonts w:ascii="Times New Roman" w:eastAsia="Times New Roman" w:hAnsi="Times New Roman" w:cs="Times New Roman"/>
          <w:color w:val="000000"/>
          <w:sz w:val="24"/>
          <w:szCs w:val="24"/>
        </w:rPr>
        <w:t>принципах доброжелательности и взаимопомощи; реализация ценностей здорового и безопасного образа жизни, потребности</w:t>
      </w:r>
      <w:r w:rsidR="00BD5A8E" w:rsidRPr="00622415">
        <w:rPr>
          <w:rFonts w:ascii="Times New Roman" w:eastAsia="Times New Roman" w:hAnsi="Times New Roman" w:cs="Times New Roman"/>
          <w:color w:val="000000"/>
          <w:sz w:val="24"/>
          <w:szCs w:val="24"/>
        </w:rPr>
        <w:t xml:space="preserve"> </w:t>
      </w:r>
      <w:r w:rsidRPr="00622415">
        <w:rPr>
          <w:rFonts w:ascii="Times New Roman" w:eastAsia="Times New Roman" w:hAnsi="Times New Roman" w:cs="Times New Roman"/>
          <w:color w:val="000000"/>
          <w:sz w:val="24"/>
          <w:szCs w:val="24"/>
        </w:rPr>
        <w:t>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r w:rsidR="00BD5A8E" w:rsidRPr="00622415">
        <w:rPr>
          <w:rFonts w:ascii="Times New Roman" w:eastAsia="Times New Roman" w:hAnsi="Times New Roman" w:cs="Times New Roman"/>
          <w:color w:val="000000"/>
          <w:sz w:val="24"/>
          <w:szCs w:val="24"/>
        </w:rPr>
        <w:t xml:space="preserve"> </w:t>
      </w:r>
      <w:r w:rsidRPr="00622415">
        <w:rPr>
          <w:rFonts w:ascii="Times New Roman" w:eastAsia="Times New Roman" w:hAnsi="Times New Roman" w:cs="Times New Roman"/>
          <w:color w:val="000000"/>
          <w:sz w:val="24"/>
          <w:szCs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w:t>
      </w:r>
      <w:r w:rsidR="00BD5A8E" w:rsidRPr="00622415">
        <w:rPr>
          <w:rFonts w:ascii="Times New Roman" w:eastAsia="Times New Roman" w:hAnsi="Times New Roman" w:cs="Times New Roman"/>
          <w:color w:val="000000"/>
          <w:sz w:val="24"/>
          <w:szCs w:val="24"/>
        </w:rPr>
        <w:t xml:space="preserve"> </w:t>
      </w:r>
      <w:r w:rsidRPr="00622415">
        <w:rPr>
          <w:rFonts w:ascii="Times New Roman" w:eastAsia="Times New Roman" w:hAnsi="Times New Roman" w:cs="Times New Roman"/>
          <w:color w:val="000000"/>
          <w:sz w:val="24"/>
          <w:szCs w:val="24"/>
        </w:rPr>
        <w:t>и ответственной деятельности средствами спортивной борьбы</w:t>
      </w:r>
      <w:r w:rsidR="00622415">
        <w:rPr>
          <w:rFonts w:ascii="Times New Roman" w:eastAsia="Times New Roman" w:hAnsi="Times New Roman" w:cs="Times New Roman"/>
          <w:color w:val="000000"/>
          <w:sz w:val="24"/>
          <w:szCs w:val="24"/>
        </w:rPr>
        <w:t>;</w:t>
      </w:r>
    </w:p>
    <w:p w14:paraId="6EF3F862" w14:textId="3A2E7825" w:rsidR="0067178E" w:rsidRPr="00622415" w:rsidRDefault="00622415" w:rsidP="00BF3A90">
      <w:pPr>
        <w:pStyle w:val="a3"/>
        <w:numPr>
          <w:ilvl w:val="0"/>
          <w:numId w:val="31"/>
        </w:numPr>
        <w:tabs>
          <w:tab w:val="left" w:pos="993"/>
        </w:tabs>
        <w:spacing w:after="0" w:line="240" w:lineRule="auto"/>
        <w:jc w:val="both"/>
        <w:rPr>
          <w:rFonts w:ascii="Times New Roman" w:eastAsia="Times New Roman" w:hAnsi="Times New Roman" w:cs="Times New Roman"/>
          <w:bCs/>
          <w:i/>
          <w:iCs/>
          <w:color w:val="000000"/>
          <w:sz w:val="24"/>
          <w:szCs w:val="24"/>
        </w:rPr>
      </w:pPr>
      <w:proofErr w:type="spellStart"/>
      <w:r>
        <w:rPr>
          <w:rFonts w:ascii="Times New Roman" w:eastAsia="Times New Roman" w:hAnsi="Times New Roman" w:cs="Times New Roman"/>
          <w:bCs/>
          <w:i/>
          <w:iCs/>
          <w:color w:val="000000"/>
          <w:sz w:val="24"/>
          <w:szCs w:val="24"/>
        </w:rPr>
        <w:t>метапредметные</w:t>
      </w:r>
      <w:proofErr w:type="spellEnd"/>
      <w:r>
        <w:rPr>
          <w:rFonts w:ascii="Times New Roman" w:eastAsia="Times New Roman" w:hAnsi="Times New Roman" w:cs="Times New Roman"/>
          <w:bCs/>
          <w:i/>
          <w:iCs/>
          <w:color w:val="000000"/>
          <w:sz w:val="24"/>
          <w:szCs w:val="24"/>
        </w:rPr>
        <w:t xml:space="preserve"> результаты:</w:t>
      </w:r>
    </w:p>
    <w:p w14:paraId="6FBF1277" w14:textId="697AA34C" w:rsidR="0067178E" w:rsidRPr="00622415" w:rsidRDefault="00622415" w:rsidP="00622415">
      <w:pPr>
        <w:tabs>
          <w:tab w:val="left" w:pos="993"/>
          <w:tab w:val="center" w:pos="2418"/>
          <w:tab w:val="center" w:pos="3681"/>
          <w:tab w:val="center" w:pos="4810"/>
          <w:tab w:val="center" w:pos="5732"/>
          <w:tab w:val="center" w:pos="7018"/>
          <w:tab w:val="right" w:pos="9937"/>
        </w:tabs>
        <w:spacing w:after="0" w:line="240" w:lineRule="auto"/>
        <w:ind w:firstLine="709"/>
        <w:jc w:val="both"/>
        <w:rPr>
          <w:rFonts w:ascii="Times New Roman" w:eastAsia="Times New Roman" w:hAnsi="Times New Roman" w:cs="Times New Roman"/>
          <w:color w:val="000000"/>
          <w:sz w:val="24"/>
          <w:szCs w:val="24"/>
        </w:rPr>
      </w:pPr>
      <w:r>
        <w:rPr>
          <w:rFonts w:ascii="Calibri" w:eastAsia="Calibri" w:hAnsi="Calibri" w:cs="Calibri"/>
          <w:color w:val="000000"/>
          <w:sz w:val="24"/>
          <w:szCs w:val="24"/>
        </w:rPr>
        <w:t>–</w:t>
      </w:r>
      <w:r w:rsidR="00050C49" w:rsidRPr="00622415">
        <w:rPr>
          <w:rFonts w:ascii="Calibri" w:eastAsia="Calibri" w:hAnsi="Calibri" w:cs="Calibri"/>
          <w:color w:val="000000"/>
          <w:sz w:val="24"/>
          <w:szCs w:val="24"/>
        </w:rPr>
        <w:t xml:space="preserve"> </w:t>
      </w:r>
      <w:r w:rsidR="0067178E" w:rsidRPr="00622415">
        <w:rPr>
          <w:rFonts w:ascii="Times New Roman" w:eastAsia="Times New Roman" w:hAnsi="Times New Roman" w:cs="Times New Roman"/>
          <w:color w:val="000000"/>
          <w:sz w:val="24"/>
          <w:szCs w:val="24"/>
        </w:rPr>
        <w:t>умение</w:t>
      </w:r>
      <w:r w:rsidR="00050C49"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соотносить</w:t>
      </w:r>
      <w:r w:rsidR="00050C49"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свои</w:t>
      </w:r>
      <w:r w:rsidR="00050C49"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действия</w:t>
      </w:r>
      <w:r w:rsidR="00050C49"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с</w:t>
      </w:r>
      <w:r w:rsidR="00050C49"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планируемыми</w:t>
      </w:r>
      <w:r w:rsidR="00050C49"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результатами, осуществлять контроль своей деятельности в процессе достижения результатов</w:t>
      </w:r>
      <w:r w:rsidR="00BD5A8E"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 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спортивной</w:t>
      </w:r>
      <w:r w:rsidR="00BD5A8E"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 xml:space="preserve">борьбе;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умение самостоятельно оценивать и принимать решения, определяющие стратегию и тактику поведения в учебной, тренировочной, </w:t>
      </w:r>
      <w:r w:rsidR="0067178E" w:rsidRPr="00622415">
        <w:rPr>
          <w:rFonts w:ascii="Times New Roman" w:eastAsia="Times New Roman" w:hAnsi="Times New Roman" w:cs="Times New Roman"/>
          <w:color w:val="000000"/>
          <w:sz w:val="24"/>
          <w:szCs w:val="24"/>
        </w:rPr>
        <w:lastRenderedPageBreak/>
        <w:t>игровой, соревновательной и досуговой деятельности, судейской практике с учетом гражданских и нравственных ценностей; 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 владение основами самоконтроля, самооценки, принятия решений</w:t>
      </w:r>
      <w:r w:rsidR="00BD5A8E"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и осуществления осознанного выбора в учебной и познавательной деятельности; умение создавать, применять и преобразовывать графические пиктограммы физических упражнений в двигательные действия и</w:t>
      </w:r>
      <w:r w:rsidR="00050C49"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наоборот, схемы для тактических, игровых задач; способность самостоятельно применять различные методы, инструменты и запросы в информационно-познавательной</w:t>
      </w:r>
      <w:r w:rsidR="00050C49"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деятельности,</w:t>
      </w:r>
      <w:r w:rsidR="00050C49"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умение ориентироваться в различных источниках информации с соблюдением правовых и этических норм, норм информационной безопасности</w:t>
      </w:r>
      <w:r>
        <w:rPr>
          <w:rFonts w:ascii="Times New Roman" w:eastAsia="Times New Roman" w:hAnsi="Times New Roman" w:cs="Times New Roman"/>
          <w:color w:val="000000"/>
          <w:sz w:val="24"/>
          <w:szCs w:val="24"/>
        </w:rPr>
        <w:t>;</w:t>
      </w:r>
    </w:p>
    <w:p w14:paraId="537B08D1" w14:textId="3507E726" w:rsidR="0067178E" w:rsidRPr="00622415" w:rsidRDefault="0067178E" w:rsidP="00BF3A90">
      <w:pPr>
        <w:pStyle w:val="a3"/>
        <w:numPr>
          <w:ilvl w:val="0"/>
          <w:numId w:val="31"/>
        </w:numPr>
        <w:tabs>
          <w:tab w:val="left" w:pos="993"/>
        </w:tabs>
        <w:spacing w:after="0" w:line="240" w:lineRule="auto"/>
        <w:jc w:val="both"/>
        <w:rPr>
          <w:rFonts w:ascii="Times New Roman" w:eastAsia="Times New Roman" w:hAnsi="Times New Roman" w:cs="Times New Roman"/>
          <w:bCs/>
          <w:i/>
          <w:iCs/>
          <w:color w:val="000000"/>
          <w:sz w:val="24"/>
          <w:szCs w:val="24"/>
        </w:rPr>
      </w:pPr>
      <w:r w:rsidRPr="00622415">
        <w:rPr>
          <w:rFonts w:ascii="Times New Roman" w:eastAsia="Times New Roman" w:hAnsi="Times New Roman" w:cs="Times New Roman"/>
          <w:bCs/>
          <w:i/>
          <w:iCs/>
          <w:color w:val="000000"/>
          <w:sz w:val="24"/>
          <w:szCs w:val="24"/>
        </w:rPr>
        <w:t xml:space="preserve">предметные результаты: </w:t>
      </w:r>
    </w:p>
    <w:p w14:paraId="3164D3AE" w14:textId="03D53626" w:rsidR="0067178E" w:rsidRPr="00622415" w:rsidRDefault="00622415" w:rsidP="00622415">
      <w:pP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 xml:space="preserve">знание истории развития современной спортивной борьбы, ее традиций, клубного движения по спортивной борьбе в Приднестровье; умение характеризовать роль и основные функции главных </w:t>
      </w:r>
      <w:r>
        <w:rPr>
          <w:rFonts w:ascii="Times New Roman" w:eastAsia="Times New Roman" w:hAnsi="Times New Roman" w:cs="Times New Roman"/>
          <w:color w:val="000000"/>
          <w:sz w:val="24"/>
          <w:szCs w:val="24"/>
        </w:rPr>
        <w:t>п</w:t>
      </w:r>
      <w:r w:rsidR="0067178E" w:rsidRPr="00622415">
        <w:rPr>
          <w:rFonts w:ascii="Times New Roman" w:eastAsia="Times New Roman" w:hAnsi="Times New Roman" w:cs="Times New Roman"/>
          <w:color w:val="000000"/>
          <w:sz w:val="24"/>
          <w:szCs w:val="24"/>
        </w:rPr>
        <w:t>риднестровских организаций, федераций по борьбе, осуществляющих управление спортивной борьбой; владение способностью аргументированно принимать участие в обсуждении успехов и неудач сборных и клубных команд страны, отечественных и зарубежных борцовских клубов на международной арене; умение анализировать результаты соревнований, входящих в официальный календарь соревнований (международных, всероссийских, региональных), различать системы проведения соревнований по спортивной борьбе, понимать структуру спортивных соревнований и физкультурных мероприятий по борьбе</w:t>
      </w:r>
      <w:r w:rsidR="00BD5A8E"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и ее спортивным дисциплинам среди различных возрастных групп и категорий участников; понимание роли занятий борьбой как средства укрепления здоровья, повышения функциональных возможностей основных систем организма</w:t>
      </w:r>
      <w:r w:rsidR="00BD5A8E"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и развития физических качеств, характеристика способов повышения основных систем организма и развития физических качеств; умение планировать, организовывать и проводить самостоятельные тренировки по спортивной борьбе с учетом применения способов самостоятельного освоения двигательных действий, подбора упражнений</w:t>
      </w:r>
      <w:r w:rsidR="00BD5A8E"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для развития основных физических качеств, контролировать и анализировать эффективность этих занятий; владение и 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 знание и умение применять основы формирования сбалансированного питания борца; умение характеризовать и демонстрировать средства физической подготовки, применять их в образовательной и тренировочной деятельности при занятиях спортивной борьбой; владение навыками разработки и выполнения физических упражнений различной целевой и функциональной направленности, используя средства спортивной борьбы, применять их в игровой и соревновательной деятельности; способность характеризовать и демонстрировать комплексы упражнений</w:t>
      </w:r>
      <w:r w:rsidR="00BD5A8E"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и технических действий, формирующие двигательные умения и навыки тактических приемов борцов и тактики ведения поединков в спортивной</w:t>
      </w:r>
      <w:r w:rsidR="00BD5A8E"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борьбе; способность демонстрировать технику выполнения технических действий</w:t>
      </w:r>
      <w:r w:rsidR="00BD5A8E"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и приемов, в сочетаниях с различными обманными движениями, применение изученных технических и тактических действий в учебной, игровой, досуговой</w:t>
      </w:r>
      <w:r w:rsidR="00BD5A8E"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и соревновательной деятельности; владение навыками моделирования и демонстрацией индивидуальных, групповых и командных действий в тактике нападения и защиты с учетом действий соперников, использование выгодных позиций и стандартных ситуаций,</w:t>
      </w:r>
      <w:r w:rsidR="00BD5A8E"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 xml:space="preserve">а также умение применять изученные тактические действия в учебной, игровой, соревновательной и досуговой деятельности. Владение способностью понимать сущность возникновения ошибок в двигательной (технической) деятельности при выполнении технических приемов, </w:t>
      </w:r>
      <w:r w:rsidR="0067178E" w:rsidRPr="00622415">
        <w:rPr>
          <w:rFonts w:ascii="Times New Roman" w:eastAsia="Times New Roman" w:hAnsi="Times New Roman" w:cs="Times New Roman"/>
          <w:color w:val="000000"/>
          <w:sz w:val="24"/>
          <w:szCs w:val="24"/>
        </w:rPr>
        <w:lastRenderedPageBreak/>
        <w:t>анализировать и находить способы устранения ошибок, умение проводить анализ собственных поединков и поединков соперников, выделять их слабые и сильные стороны и делать выводы; участие в соревновательной деятельности в соответствии с правилами спортивной борьбы, применение правил соревнований и судейской терминологии</w:t>
      </w:r>
      <w:r w:rsidR="00BD5A8E"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в судейской практике; знание и соблюдение требований к местам проведения занятий спортивной борьбой, способность применять знания в самостоятельном выборе спортивного инвентаря (технические требования к инвентарю и оборудованию), мест</w:t>
      </w:r>
      <w:r w:rsidR="00BD5A8E"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для самостоятельных занятий борьбой, в досуговой деятельности; знание и соблюдение правил техники безопасности во время занятий</w:t>
      </w:r>
      <w:r w:rsidR="00BD5A8E"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и соревнований по спортивной борьбе, причин возникновения травм и умение оказывать первую помощь при травмах и повреждениях во время занятий борьбой; знание и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спортивной борьбы; владение навыками использования занятий спортивной борьбой</w:t>
      </w:r>
      <w:r w:rsidR="00BD5A8E"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для организации индивидуального отдыха и досуга, укрепления собственного здоровья, повышения уровня физических кондиций; способность проводить контрольно-тестовые упражнения по общей, специальной и технической подготовке в спортивной борьбе в соответствии</w:t>
      </w:r>
      <w:r w:rsidR="00BD5A8E"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с методикой, выявлять особенности в приросте показателей физической</w:t>
      </w:r>
      <w:r w:rsidR="00BD5A8E"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и технической подготовленности, сравнивать их с возрастными стандартами физической и технической подготовленности; способность соблюдать правила безопасного, правомерного поведения во время соревнований различного уровня по спортивной борьбе в качестве зрителя, болельщика («фаната»); знание и умение применять способы и методы профилактики пагубных привычек, асоциального и со зависимого поведения, знание понятий «допинг»</w:t>
      </w:r>
      <w:r w:rsidR="00BD5A8E" w:rsidRPr="00622415">
        <w:rPr>
          <w:rFonts w:ascii="Times New Roman" w:eastAsia="Times New Roman" w:hAnsi="Times New Roman" w:cs="Times New Roman"/>
          <w:color w:val="000000"/>
          <w:sz w:val="24"/>
          <w:szCs w:val="24"/>
        </w:rPr>
        <w:t xml:space="preserve"> </w:t>
      </w:r>
      <w:r w:rsidR="0067178E" w:rsidRPr="00622415">
        <w:rPr>
          <w:rFonts w:ascii="Times New Roman" w:eastAsia="Times New Roman" w:hAnsi="Times New Roman" w:cs="Times New Roman"/>
          <w:color w:val="000000"/>
          <w:sz w:val="24"/>
          <w:szCs w:val="24"/>
        </w:rPr>
        <w:t xml:space="preserve">и «антидопинг». </w:t>
      </w:r>
    </w:p>
    <w:p w14:paraId="1FF69B3B" w14:textId="77777777" w:rsidR="00622415" w:rsidRDefault="00622415" w:rsidP="00BD5A8E">
      <w:pPr>
        <w:spacing w:after="0" w:line="240" w:lineRule="auto"/>
        <w:jc w:val="center"/>
        <w:rPr>
          <w:rFonts w:ascii="Times New Roman" w:eastAsia="Times New Roman" w:hAnsi="Times New Roman" w:cs="Times New Roman"/>
          <w:b/>
          <w:sz w:val="24"/>
          <w:szCs w:val="24"/>
          <w:lang w:eastAsia="ru-RU"/>
        </w:rPr>
      </w:pPr>
    </w:p>
    <w:p w14:paraId="35F7878D" w14:textId="63787A3E" w:rsidR="0067178E" w:rsidRPr="00BD5A8E" w:rsidRDefault="0067178E" w:rsidP="00BD5A8E">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11 КЛАСС</w:t>
      </w:r>
    </w:p>
    <w:bookmarkEnd w:id="35"/>
    <w:p w14:paraId="596B1CF3" w14:textId="77777777" w:rsidR="0067178E" w:rsidRPr="00BD5A8E" w:rsidRDefault="0067178E" w:rsidP="00622415">
      <w:pPr>
        <w:spacing w:after="0" w:line="240" w:lineRule="auto"/>
        <w:ind w:firstLine="709"/>
        <w:rPr>
          <w:rFonts w:ascii="Times New Roman" w:eastAsia="Times New Roman" w:hAnsi="Times New Roman" w:cs="Times New Roman"/>
          <w:sz w:val="24"/>
          <w:szCs w:val="24"/>
          <w:lang w:eastAsia="ru-RU"/>
        </w:rPr>
      </w:pPr>
      <w:r w:rsidRPr="00BD5A8E">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562"/>
        <w:gridCol w:w="6946"/>
        <w:gridCol w:w="1843"/>
      </w:tblGrid>
      <w:tr w:rsidR="0067178E" w:rsidRPr="00BD5A8E" w14:paraId="55505175" w14:textId="77777777" w:rsidTr="008E3B44">
        <w:trPr>
          <w:trHeight w:val="280"/>
        </w:trPr>
        <w:tc>
          <w:tcPr>
            <w:tcW w:w="562" w:type="dxa"/>
            <w:vAlign w:val="center"/>
          </w:tcPr>
          <w:p w14:paraId="72677020" w14:textId="72AE4FD8" w:rsidR="00622415" w:rsidRPr="00A92646" w:rsidRDefault="00BD5A8E" w:rsidP="00A92646">
            <w:pPr>
              <w:jc w:val="center"/>
              <w:rPr>
                <w:rFonts w:ascii="Times New Roman" w:eastAsia="Calibri" w:hAnsi="Times New Roman" w:cs="Times New Roman"/>
                <w:b/>
                <w:lang w:eastAsia="ru-RU"/>
              </w:rPr>
            </w:pPr>
            <w:r w:rsidRPr="00A92646">
              <w:rPr>
                <w:rFonts w:ascii="Times New Roman" w:eastAsia="Calibri" w:hAnsi="Times New Roman" w:cs="Times New Roman"/>
                <w:b/>
                <w:lang w:eastAsia="ru-RU"/>
              </w:rPr>
              <w:t>№</w:t>
            </w:r>
          </w:p>
          <w:p w14:paraId="7D426C37" w14:textId="35A41286" w:rsidR="0067178E" w:rsidRPr="00A92646" w:rsidRDefault="0067178E" w:rsidP="00A92646">
            <w:pPr>
              <w:jc w:val="center"/>
              <w:rPr>
                <w:rFonts w:ascii="Times New Roman" w:eastAsia="Calibri" w:hAnsi="Times New Roman" w:cs="Times New Roman"/>
                <w:b/>
                <w:lang w:eastAsia="ru-RU"/>
              </w:rPr>
            </w:pPr>
            <w:r w:rsidRPr="00A92646">
              <w:rPr>
                <w:rFonts w:ascii="Times New Roman" w:eastAsia="Calibri" w:hAnsi="Times New Roman" w:cs="Times New Roman"/>
                <w:b/>
                <w:lang w:eastAsia="ru-RU"/>
              </w:rPr>
              <w:t>п/п</w:t>
            </w:r>
          </w:p>
        </w:tc>
        <w:tc>
          <w:tcPr>
            <w:tcW w:w="6946" w:type="dxa"/>
            <w:vAlign w:val="center"/>
          </w:tcPr>
          <w:p w14:paraId="783E874B" w14:textId="77777777" w:rsidR="0067178E" w:rsidRPr="00A92646" w:rsidRDefault="0067178E" w:rsidP="00622415">
            <w:pPr>
              <w:autoSpaceDE w:val="0"/>
              <w:autoSpaceDN w:val="0"/>
              <w:jc w:val="center"/>
              <w:rPr>
                <w:rFonts w:ascii="Times New Roman" w:eastAsia="Times New Roman" w:hAnsi="Times New Roman" w:cs="Times New Roman"/>
                <w:b/>
                <w:lang w:eastAsia="ru-RU"/>
              </w:rPr>
            </w:pPr>
            <w:r w:rsidRPr="00A92646">
              <w:rPr>
                <w:rFonts w:ascii="Times New Roman" w:eastAsia="Times New Roman" w:hAnsi="Times New Roman" w:cs="Times New Roman"/>
                <w:b/>
                <w:lang w:eastAsia="ru-RU"/>
              </w:rPr>
              <w:t>Название раздела модуля</w:t>
            </w:r>
          </w:p>
        </w:tc>
        <w:tc>
          <w:tcPr>
            <w:tcW w:w="1843" w:type="dxa"/>
            <w:vAlign w:val="center"/>
          </w:tcPr>
          <w:p w14:paraId="57ACBB01" w14:textId="77777777" w:rsidR="00A92646" w:rsidRPr="00A92646" w:rsidRDefault="0067178E" w:rsidP="00A92646">
            <w:pPr>
              <w:autoSpaceDE w:val="0"/>
              <w:autoSpaceDN w:val="0"/>
              <w:jc w:val="center"/>
              <w:rPr>
                <w:rFonts w:ascii="Times New Roman" w:eastAsia="Times New Roman" w:hAnsi="Times New Roman" w:cs="Times New Roman"/>
                <w:b/>
                <w:lang w:eastAsia="ru-RU"/>
              </w:rPr>
            </w:pPr>
            <w:r w:rsidRPr="00A92646">
              <w:rPr>
                <w:rFonts w:ascii="Times New Roman" w:eastAsia="Times New Roman" w:hAnsi="Times New Roman" w:cs="Times New Roman"/>
                <w:b/>
                <w:lang w:eastAsia="ru-RU"/>
              </w:rPr>
              <w:t>Кол</w:t>
            </w:r>
            <w:r w:rsidR="00622415" w:rsidRPr="00A92646">
              <w:rPr>
                <w:rFonts w:ascii="Times New Roman" w:eastAsia="Times New Roman" w:hAnsi="Times New Roman" w:cs="Times New Roman"/>
                <w:b/>
                <w:lang w:eastAsia="ru-RU"/>
              </w:rPr>
              <w:t>ичеств</w:t>
            </w:r>
            <w:r w:rsidRPr="00A92646">
              <w:rPr>
                <w:rFonts w:ascii="Times New Roman" w:eastAsia="Times New Roman" w:hAnsi="Times New Roman" w:cs="Times New Roman"/>
                <w:b/>
                <w:lang w:eastAsia="ru-RU"/>
              </w:rPr>
              <w:t>о</w:t>
            </w:r>
          </w:p>
          <w:p w14:paraId="11D93844" w14:textId="7926919A" w:rsidR="0067178E" w:rsidRPr="00A92646" w:rsidRDefault="0067178E" w:rsidP="00A92646">
            <w:pPr>
              <w:autoSpaceDE w:val="0"/>
              <w:autoSpaceDN w:val="0"/>
              <w:jc w:val="center"/>
              <w:rPr>
                <w:rFonts w:ascii="Times New Roman" w:eastAsia="Times New Roman" w:hAnsi="Times New Roman" w:cs="Times New Roman"/>
                <w:b/>
                <w:lang w:eastAsia="ru-RU"/>
              </w:rPr>
            </w:pPr>
            <w:r w:rsidRPr="00A92646">
              <w:rPr>
                <w:rFonts w:ascii="Times New Roman" w:eastAsia="Times New Roman" w:hAnsi="Times New Roman" w:cs="Times New Roman"/>
                <w:b/>
                <w:lang w:eastAsia="ru-RU"/>
              </w:rPr>
              <w:t>часов</w:t>
            </w:r>
          </w:p>
        </w:tc>
      </w:tr>
      <w:tr w:rsidR="0067178E" w:rsidRPr="00BD5A8E" w14:paraId="563ADF0C" w14:textId="77777777" w:rsidTr="008E3B44">
        <w:trPr>
          <w:trHeight w:val="64"/>
        </w:trPr>
        <w:tc>
          <w:tcPr>
            <w:tcW w:w="562" w:type="dxa"/>
          </w:tcPr>
          <w:p w14:paraId="0551DDA8" w14:textId="77777777" w:rsidR="0067178E" w:rsidRPr="00622415" w:rsidRDefault="0067178E" w:rsidP="00A92646">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1</w:t>
            </w:r>
          </w:p>
        </w:tc>
        <w:tc>
          <w:tcPr>
            <w:tcW w:w="6946" w:type="dxa"/>
          </w:tcPr>
          <w:p w14:paraId="30B13BF1" w14:textId="77777777" w:rsidR="0067178E" w:rsidRPr="00622415" w:rsidRDefault="0067178E" w:rsidP="00622415">
            <w:pPr>
              <w:autoSpaceDE w:val="0"/>
              <w:autoSpaceDN w:val="0"/>
              <w:jc w:val="both"/>
              <w:rPr>
                <w:rFonts w:ascii="Times New Roman" w:eastAsia="Calibri" w:hAnsi="Times New Roman" w:cs="Times New Roman"/>
                <w:lang w:eastAsia="ru-RU"/>
              </w:rPr>
            </w:pPr>
            <w:r w:rsidRPr="00622415">
              <w:rPr>
                <w:rFonts w:ascii="Times New Roman" w:eastAsia="Calibri" w:hAnsi="Times New Roman" w:cs="Times New Roman"/>
                <w:lang w:eastAsia="ru-RU"/>
              </w:rPr>
              <w:t>Основа знаний</w:t>
            </w:r>
          </w:p>
        </w:tc>
        <w:tc>
          <w:tcPr>
            <w:tcW w:w="1843" w:type="dxa"/>
            <w:vAlign w:val="center"/>
          </w:tcPr>
          <w:p w14:paraId="1A555216" w14:textId="77777777" w:rsidR="0067178E" w:rsidRPr="00622415" w:rsidRDefault="0067178E"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t xml:space="preserve">В процессе занятия </w:t>
            </w:r>
          </w:p>
        </w:tc>
      </w:tr>
      <w:tr w:rsidR="0067178E" w:rsidRPr="00BD5A8E" w14:paraId="3857DE27" w14:textId="77777777" w:rsidTr="008E3B44">
        <w:trPr>
          <w:trHeight w:val="64"/>
        </w:trPr>
        <w:tc>
          <w:tcPr>
            <w:tcW w:w="562" w:type="dxa"/>
          </w:tcPr>
          <w:p w14:paraId="2B8BAD05" w14:textId="77777777" w:rsidR="0067178E" w:rsidRPr="00622415" w:rsidRDefault="0067178E" w:rsidP="00A92646">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2</w:t>
            </w:r>
          </w:p>
        </w:tc>
        <w:tc>
          <w:tcPr>
            <w:tcW w:w="6946" w:type="dxa"/>
          </w:tcPr>
          <w:p w14:paraId="567B2557" w14:textId="120447DE" w:rsidR="0067178E" w:rsidRPr="00A92646" w:rsidRDefault="0067178E" w:rsidP="00A92646">
            <w:pPr>
              <w:rPr>
                <w:rFonts w:ascii="Times New Roman" w:eastAsia="Calibri" w:hAnsi="Times New Roman" w:cs="Times New Roman"/>
                <w:bCs/>
              </w:rPr>
            </w:pPr>
            <w:r w:rsidRPr="00622415">
              <w:rPr>
                <w:rFonts w:ascii="Times New Roman" w:eastAsia="Calibri" w:hAnsi="Times New Roman" w:cs="Times New Roman"/>
                <w:bCs/>
              </w:rPr>
              <w:t>Спосо</w:t>
            </w:r>
            <w:r w:rsidR="00A92646">
              <w:rPr>
                <w:rFonts w:ascii="Times New Roman" w:eastAsia="Calibri" w:hAnsi="Times New Roman" w:cs="Times New Roman"/>
                <w:bCs/>
              </w:rPr>
              <w:t>бы самостоятельной деятельности</w:t>
            </w:r>
          </w:p>
        </w:tc>
        <w:tc>
          <w:tcPr>
            <w:tcW w:w="1843" w:type="dxa"/>
            <w:vAlign w:val="center"/>
          </w:tcPr>
          <w:p w14:paraId="4D545BF0" w14:textId="77777777" w:rsidR="0067178E" w:rsidRPr="00622415" w:rsidRDefault="0067178E"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t>В процессе занятия</w:t>
            </w:r>
          </w:p>
        </w:tc>
      </w:tr>
      <w:tr w:rsidR="0067178E" w:rsidRPr="00BD5A8E" w14:paraId="7691461A" w14:textId="77777777" w:rsidTr="008E3B44">
        <w:trPr>
          <w:trHeight w:val="64"/>
        </w:trPr>
        <w:tc>
          <w:tcPr>
            <w:tcW w:w="9351" w:type="dxa"/>
            <w:gridSpan w:val="3"/>
            <w:vAlign w:val="center"/>
          </w:tcPr>
          <w:p w14:paraId="1DF26173" w14:textId="2569C11F" w:rsidR="0067178E" w:rsidRPr="00622415" w:rsidRDefault="00A92646" w:rsidP="00A92646">
            <w:pPr>
              <w:jc w:val="center"/>
              <w:rPr>
                <w:rFonts w:ascii="Times New Roman" w:eastAsia="Calibri" w:hAnsi="Times New Roman" w:cs="Times New Roman"/>
              </w:rPr>
            </w:pPr>
            <w:r>
              <w:rPr>
                <w:rFonts w:ascii="Times New Roman" w:eastAsia="Calibri" w:hAnsi="Times New Roman" w:cs="Times New Roman"/>
              </w:rPr>
              <w:t>Физическое совершенствование</w:t>
            </w:r>
          </w:p>
        </w:tc>
      </w:tr>
      <w:tr w:rsidR="0067178E" w:rsidRPr="00BD5A8E" w14:paraId="73503EF5" w14:textId="77777777" w:rsidTr="008E3B44">
        <w:trPr>
          <w:trHeight w:val="287"/>
        </w:trPr>
        <w:tc>
          <w:tcPr>
            <w:tcW w:w="562" w:type="dxa"/>
          </w:tcPr>
          <w:p w14:paraId="3E3B3EAB" w14:textId="77777777" w:rsidR="0067178E" w:rsidRPr="00622415" w:rsidRDefault="0067178E" w:rsidP="00A92646">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1</w:t>
            </w:r>
          </w:p>
        </w:tc>
        <w:tc>
          <w:tcPr>
            <w:tcW w:w="6946" w:type="dxa"/>
          </w:tcPr>
          <w:p w14:paraId="01DFFD44" w14:textId="77777777" w:rsidR="0067178E" w:rsidRPr="00622415" w:rsidRDefault="0067178E" w:rsidP="00622415">
            <w:pPr>
              <w:jc w:val="both"/>
              <w:rPr>
                <w:rFonts w:ascii="Times New Roman" w:eastAsia="Calibri" w:hAnsi="Times New Roman" w:cs="Times New Roman"/>
              </w:rPr>
            </w:pPr>
            <w:r w:rsidRPr="00622415">
              <w:rPr>
                <w:rFonts w:ascii="Times New Roman" w:eastAsia="Calibri" w:hAnsi="Times New Roman" w:cs="Times New Roman"/>
              </w:rPr>
              <w:t>Комплексы упражнений для развития физических качеств (ловкости, гибкости, силы, выносливости, быстроты и скоростных способностей)</w:t>
            </w:r>
          </w:p>
        </w:tc>
        <w:tc>
          <w:tcPr>
            <w:tcW w:w="1843" w:type="dxa"/>
            <w:vAlign w:val="center"/>
          </w:tcPr>
          <w:p w14:paraId="0903D6B3" w14:textId="77777777" w:rsidR="0067178E" w:rsidRPr="00622415" w:rsidRDefault="0067178E"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t>В процессе занятия</w:t>
            </w:r>
          </w:p>
        </w:tc>
      </w:tr>
      <w:tr w:rsidR="0067178E" w:rsidRPr="00BD5A8E" w14:paraId="7794881C" w14:textId="77777777" w:rsidTr="008E3B44">
        <w:trPr>
          <w:trHeight w:val="287"/>
        </w:trPr>
        <w:tc>
          <w:tcPr>
            <w:tcW w:w="562" w:type="dxa"/>
          </w:tcPr>
          <w:p w14:paraId="688C3B19" w14:textId="77777777" w:rsidR="0067178E" w:rsidRPr="00622415" w:rsidRDefault="0067178E" w:rsidP="00A92646">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2</w:t>
            </w:r>
          </w:p>
        </w:tc>
        <w:tc>
          <w:tcPr>
            <w:tcW w:w="6946" w:type="dxa"/>
          </w:tcPr>
          <w:p w14:paraId="66C4139C" w14:textId="77777777" w:rsidR="0067178E" w:rsidRPr="00622415" w:rsidRDefault="0067178E" w:rsidP="00622415">
            <w:pPr>
              <w:jc w:val="both"/>
              <w:rPr>
                <w:rFonts w:ascii="Times New Roman" w:eastAsia="Calibri" w:hAnsi="Times New Roman" w:cs="Times New Roman"/>
              </w:rPr>
            </w:pPr>
            <w:r w:rsidRPr="00622415">
              <w:rPr>
                <w:rFonts w:ascii="Times New Roman" w:eastAsia="Calibri" w:hAnsi="Times New Roman" w:cs="Times New Roman"/>
              </w:rPr>
              <w:t xml:space="preserve">Комплексы упражнений, формирующие двигательные умения и навыки технических и тактических действий борца: </w:t>
            </w:r>
            <w:proofErr w:type="spellStart"/>
            <w:r w:rsidRPr="00622415">
              <w:rPr>
                <w:rFonts w:ascii="Times New Roman" w:eastAsia="Calibri" w:hAnsi="Times New Roman" w:cs="Times New Roman"/>
              </w:rPr>
              <w:t>общеподготовительных</w:t>
            </w:r>
            <w:proofErr w:type="spellEnd"/>
            <w:r w:rsidRPr="00622415">
              <w:rPr>
                <w:rFonts w:ascii="Times New Roman" w:eastAsia="Calibri" w:hAnsi="Times New Roman" w:cs="Times New Roman"/>
              </w:rPr>
              <w:t>, специально-подготовительных и имитационных упражнений</w:t>
            </w:r>
          </w:p>
        </w:tc>
        <w:tc>
          <w:tcPr>
            <w:tcW w:w="1843" w:type="dxa"/>
            <w:vAlign w:val="center"/>
          </w:tcPr>
          <w:p w14:paraId="0B31263C" w14:textId="77777777" w:rsidR="0067178E" w:rsidRPr="00622415" w:rsidRDefault="0067178E"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t>В процессе занятия</w:t>
            </w:r>
          </w:p>
        </w:tc>
      </w:tr>
      <w:tr w:rsidR="0067178E" w:rsidRPr="00BD5A8E" w14:paraId="29A8A664" w14:textId="77777777" w:rsidTr="008E3B44">
        <w:trPr>
          <w:trHeight w:val="287"/>
        </w:trPr>
        <w:tc>
          <w:tcPr>
            <w:tcW w:w="562" w:type="dxa"/>
          </w:tcPr>
          <w:p w14:paraId="1836A2D8" w14:textId="77777777" w:rsidR="0067178E" w:rsidRPr="00622415" w:rsidRDefault="0067178E" w:rsidP="00A92646">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3</w:t>
            </w:r>
          </w:p>
        </w:tc>
        <w:tc>
          <w:tcPr>
            <w:tcW w:w="6946" w:type="dxa"/>
          </w:tcPr>
          <w:p w14:paraId="0311F7F0" w14:textId="77777777" w:rsidR="0067178E" w:rsidRPr="00622415" w:rsidRDefault="0067178E" w:rsidP="00622415">
            <w:pPr>
              <w:jc w:val="both"/>
              <w:rPr>
                <w:rFonts w:ascii="Times New Roman" w:eastAsia="Calibri" w:hAnsi="Times New Roman" w:cs="Times New Roman"/>
              </w:rPr>
            </w:pPr>
            <w:r w:rsidRPr="00622415">
              <w:rPr>
                <w:rFonts w:ascii="Times New Roman" w:eastAsia="Calibri" w:hAnsi="Times New Roman" w:cs="Times New Roman"/>
              </w:rPr>
              <w:t>Комплексы корригирующей гимнастики с использованием специальных упражнений из арсенала спортивной борьбы. Разминка и её роль в уроке физической культуры</w:t>
            </w:r>
          </w:p>
        </w:tc>
        <w:tc>
          <w:tcPr>
            <w:tcW w:w="1843" w:type="dxa"/>
            <w:vAlign w:val="center"/>
          </w:tcPr>
          <w:p w14:paraId="63615FE4" w14:textId="77777777" w:rsidR="0067178E" w:rsidRPr="00622415" w:rsidRDefault="0067178E"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t>В процессе занятия</w:t>
            </w:r>
          </w:p>
        </w:tc>
      </w:tr>
      <w:tr w:rsidR="0067178E" w:rsidRPr="00BD5A8E" w14:paraId="39E6903C" w14:textId="77777777" w:rsidTr="008E3B44">
        <w:trPr>
          <w:trHeight w:val="287"/>
        </w:trPr>
        <w:tc>
          <w:tcPr>
            <w:tcW w:w="562" w:type="dxa"/>
          </w:tcPr>
          <w:p w14:paraId="46041EC6" w14:textId="77777777" w:rsidR="0067178E" w:rsidRPr="00622415" w:rsidRDefault="0067178E" w:rsidP="00A92646">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4</w:t>
            </w:r>
          </w:p>
        </w:tc>
        <w:tc>
          <w:tcPr>
            <w:tcW w:w="6946" w:type="dxa"/>
          </w:tcPr>
          <w:p w14:paraId="271D609B" w14:textId="77777777" w:rsidR="0067178E" w:rsidRPr="00622415" w:rsidRDefault="0067178E" w:rsidP="00622415">
            <w:pPr>
              <w:jc w:val="both"/>
              <w:rPr>
                <w:rFonts w:ascii="Times New Roman" w:eastAsia="Calibri" w:hAnsi="Times New Roman" w:cs="Times New Roman"/>
              </w:rPr>
            </w:pPr>
            <w:r w:rsidRPr="00622415">
              <w:rPr>
                <w:rFonts w:ascii="Times New Roman" w:eastAsia="Calibri" w:hAnsi="Times New Roman" w:cs="Times New Roman"/>
              </w:rPr>
              <w:t>Технические приёмы и тактические действия в спортивной борьбе, изученные на уровне начального общего образования.</w:t>
            </w:r>
          </w:p>
          <w:p w14:paraId="2D0FE982" w14:textId="77777777" w:rsidR="0067178E" w:rsidRPr="00622415" w:rsidRDefault="0067178E" w:rsidP="00622415">
            <w:pPr>
              <w:jc w:val="both"/>
              <w:rPr>
                <w:rFonts w:ascii="Times New Roman" w:eastAsia="Calibri" w:hAnsi="Times New Roman" w:cs="Times New Roman"/>
              </w:rPr>
            </w:pPr>
            <w:r w:rsidRPr="00622415">
              <w:rPr>
                <w:rFonts w:ascii="Times New Roman" w:eastAsia="Calibri" w:hAnsi="Times New Roman" w:cs="Times New Roman"/>
              </w:rPr>
              <w:t>Индивидуальные технические действия и передвижения: различные виды ходьбы и бега</w:t>
            </w:r>
          </w:p>
        </w:tc>
        <w:tc>
          <w:tcPr>
            <w:tcW w:w="1843" w:type="dxa"/>
            <w:vAlign w:val="center"/>
          </w:tcPr>
          <w:p w14:paraId="567DF9D7" w14:textId="256E32AA" w:rsidR="0067178E" w:rsidRPr="00622415" w:rsidRDefault="00F35B32"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t>3</w:t>
            </w:r>
          </w:p>
        </w:tc>
      </w:tr>
      <w:tr w:rsidR="0067178E" w:rsidRPr="00BD5A8E" w14:paraId="62FC2A06" w14:textId="77777777" w:rsidTr="008E3B44">
        <w:trPr>
          <w:trHeight w:val="287"/>
        </w:trPr>
        <w:tc>
          <w:tcPr>
            <w:tcW w:w="562" w:type="dxa"/>
          </w:tcPr>
          <w:p w14:paraId="5D38338C" w14:textId="77777777" w:rsidR="0067178E" w:rsidRPr="00622415" w:rsidRDefault="0067178E" w:rsidP="00A92646">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5</w:t>
            </w:r>
          </w:p>
        </w:tc>
        <w:tc>
          <w:tcPr>
            <w:tcW w:w="6946" w:type="dxa"/>
          </w:tcPr>
          <w:p w14:paraId="501E7553" w14:textId="77777777" w:rsidR="0067178E" w:rsidRPr="00622415" w:rsidRDefault="0067178E" w:rsidP="00622415">
            <w:pPr>
              <w:autoSpaceDE w:val="0"/>
              <w:autoSpaceDN w:val="0"/>
              <w:jc w:val="both"/>
              <w:rPr>
                <w:rFonts w:ascii="Times New Roman" w:eastAsia="Calibri" w:hAnsi="Times New Roman" w:cs="Times New Roman"/>
              </w:rPr>
            </w:pPr>
            <w:r w:rsidRPr="00622415">
              <w:rPr>
                <w:rFonts w:ascii="Times New Roman" w:eastAsia="Calibri" w:hAnsi="Times New Roman" w:cs="Times New Roman"/>
              </w:rPr>
              <w:t>Акробатические элементы: перекаты, различные виды кувырков, перевороты боком, перевороты разгибом и другие элементы</w:t>
            </w:r>
          </w:p>
        </w:tc>
        <w:tc>
          <w:tcPr>
            <w:tcW w:w="1843" w:type="dxa"/>
            <w:vAlign w:val="center"/>
          </w:tcPr>
          <w:p w14:paraId="3B87C778" w14:textId="2F36C8CA" w:rsidR="0067178E" w:rsidRPr="00622415" w:rsidRDefault="00F35B32"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t>2</w:t>
            </w:r>
          </w:p>
        </w:tc>
      </w:tr>
      <w:tr w:rsidR="0067178E" w:rsidRPr="00BD5A8E" w14:paraId="5F06016B" w14:textId="77777777" w:rsidTr="008E3B44">
        <w:trPr>
          <w:trHeight w:val="64"/>
        </w:trPr>
        <w:tc>
          <w:tcPr>
            <w:tcW w:w="562" w:type="dxa"/>
          </w:tcPr>
          <w:p w14:paraId="7EE50370" w14:textId="77777777" w:rsidR="0067178E" w:rsidRPr="00622415" w:rsidRDefault="0067178E" w:rsidP="00A92646">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6</w:t>
            </w:r>
          </w:p>
        </w:tc>
        <w:tc>
          <w:tcPr>
            <w:tcW w:w="6946" w:type="dxa"/>
          </w:tcPr>
          <w:p w14:paraId="32C1E908" w14:textId="77777777" w:rsidR="0067178E" w:rsidRPr="00622415" w:rsidRDefault="0067178E" w:rsidP="00622415">
            <w:pPr>
              <w:jc w:val="both"/>
              <w:rPr>
                <w:rFonts w:ascii="Times New Roman" w:eastAsia="Calibri" w:hAnsi="Times New Roman" w:cs="Times New Roman"/>
              </w:rPr>
            </w:pPr>
            <w:r w:rsidRPr="00622415">
              <w:rPr>
                <w:rFonts w:ascii="Times New Roman" w:eastAsia="Calibri" w:hAnsi="Times New Roman" w:cs="Times New Roman"/>
              </w:rPr>
              <w:t xml:space="preserve">Специальные упражнения из арсенала спортивной борьбы: борцовский и гимнастический мост, передвижения на мосту, </w:t>
            </w:r>
            <w:proofErr w:type="spellStart"/>
            <w:r w:rsidRPr="00622415">
              <w:rPr>
                <w:rFonts w:ascii="Times New Roman" w:eastAsia="Calibri" w:hAnsi="Times New Roman" w:cs="Times New Roman"/>
              </w:rPr>
              <w:t>забегания</w:t>
            </w:r>
            <w:proofErr w:type="spellEnd"/>
            <w:r w:rsidRPr="00622415">
              <w:rPr>
                <w:rFonts w:ascii="Times New Roman" w:eastAsia="Calibri" w:hAnsi="Times New Roman" w:cs="Times New Roman"/>
              </w:rPr>
              <w:t xml:space="preserve"> на борцовском мосту, перевороты и другие упражнения</w:t>
            </w:r>
          </w:p>
        </w:tc>
        <w:tc>
          <w:tcPr>
            <w:tcW w:w="1843" w:type="dxa"/>
            <w:vAlign w:val="center"/>
          </w:tcPr>
          <w:p w14:paraId="5415AFCC" w14:textId="77777777" w:rsidR="0067178E" w:rsidRPr="00622415" w:rsidRDefault="0067178E"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t>4</w:t>
            </w:r>
          </w:p>
        </w:tc>
      </w:tr>
      <w:tr w:rsidR="0067178E" w:rsidRPr="00BD5A8E" w14:paraId="1868FB44" w14:textId="77777777" w:rsidTr="008E3B44">
        <w:trPr>
          <w:trHeight w:val="287"/>
        </w:trPr>
        <w:tc>
          <w:tcPr>
            <w:tcW w:w="562" w:type="dxa"/>
          </w:tcPr>
          <w:p w14:paraId="04715DAF" w14:textId="77777777" w:rsidR="0067178E" w:rsidRPr="00622415" w:rsidRDefault="0067178E" w:rsidP="00A92646">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7</w:t>
            </w:r>
          </w:p>
        </w:tc>
        <w:tc>
          <w:tcPr>
            <w:tcW w:w="6946" w:type="dxa"/>
          </w:tcPr>
          <w:p w14:paraId="0C23C710" w14:textId="32DD5D00" w:rsidR="0067178E" w:rsidRPr="00622415" w:rsidRDefault="0067178E" w:rsidP="00622415">
            <w:pPr>
              <w:jc w:val="both"/>
              <w:rPr>
                <w:rFonts w:ascii="Times New Roman" w:eastAsia="Calibri" w:hAnsi="Times New Roman" w:cs="Times New Roman"/>
              </w:rPr>
            </w:pPr>
            <w:r w:rsidRPr="00622415">
              <w:rPr>
                <w:rFonts w:ascii="Times New Roman" w:eastAsia="Calibri" w:hAnsi="Times New Roman" w:cs="Times New Roman"/>
              </w:rPr>
              <w:t xml:space="preserve">Совершенствование элементов технических действий в партере: перевороты рычагом, перевороты переходом, перевороты скручиванием, перевороты </w:t>
            </w:r>
            <w:proofErr w:type="spellStart"/>
            <w:r w:rsidRPr="00622415">
              <w:rPr>
                <w:rFonts w:ascii="Times New Roman" w:eastAsia="Calibri" w:hAnsi="Times New Roman" w:cs="Times New Roman"/>
              </w:rPr>
              <w:t>забеганием</w:t>
            </w:r>
            <w:proofErr w:type="spellEnd"/>
            <w:r w:rsidRPr="00622415">
              <w:rPr>
                <w:rFonts w:ascii="Times New Roman" w:eastAsia="Calibri" w:hAnsi="Times New Roman" w:cs="Times New Roman"/>
              </w:rPr>
              <w:t xml:space="preserve">, перевороты накатом, перевороты прогибом, перевороты разгибанием, перевороты через себя, </w:t>
            </w:r>
            <w:r w:rsidRPr="00622415">
              <w:rPr>
                <w:rFonts w:ascii="Times New Roman" w:eastAsia="Calibri" w:hAnsi="Times New Roman" w:cs="Times New Roman"/>
              </w:rPr>
              <w:lastRenderedPageBreak/>
              <w:t xml:space="preserve">накрывания, </w:t>
            </w:r>
            <w:proofErr w:type="spellStart"/>
            <w:r w:rsidRPr="00622415">
              <w:rPr>
                <w:rFonts w:ascii="Times New Roman" w:eastAsia="Calibri" w:hAnsi="Times New Roman" w:cs="Times New Roman"/>
              </w:rPr>
              <w:t>дожимания</w:t>
            </w:r>
            <w:proofErr w:type="spellEnd"/>
            <w:r w:rsidRPr="00622415">
              <w:rPr>
                <w:rFonts w:ascii="Times New Roman" w:eastAsia="Calibri" w:hAnsi="Times New Roman" w:cs="Times New Roman"/>
              </w:rPr>
              <w:t>, выходы наверх, защиты и контрприемы, а также другие приемы в партере из арсенала греко-римской и вольной борьбы. Связки и комбинации</w:t>
            </w:r>
            <w:r w:rsidR="00A92646">
              <w:rPr>
                <w:rFonts w:ascii="Times New Roman" w:eastAsia="Calibri" w:hAnsi="Times New Roman" w:cs="Times New Roman"/>
              </w:rPr>
              <w:t xml:space="preserve"> технических действий в партере</w:t>
            </w:r>
          </w:p>
        </w:tc>
        <w:tc>
          <w:tcPr>
            <w:tcW w:w="1843" w:type="dxa"/>
            <w:vAlign w:val="center"/>
          </w:tcPr>
          <w:p w14:paraId="53986509" w14:textId="77777777" w:rsidR="0067178E" w:rsidRPr="00622415" w:rsidRDefault="0067178E"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lastRenderedPageBreak/>
              <w:t>8</w:t>
            </w:r>
          </w:p>
        </w:tc>
      </w:tr>
      <w:tr w:rsidR="0067178E" w:rsidRPr="00BD5A8E" w14:paraId="7361C293" w14:textId="77777777" w:rsidTr="008E3B44">
        <w:trPr>
          <w:trHeight w:val="287"/>
        </w:trPr>
        <w:tc>
          <w:tcPr>
            <w:tcW w:w="562" w:type="dxa"/>
          </w:tcPr>
          <w:p w14:paraId="0E7C0FE3" w14:textId="77777777" w:rsidR="0067178E" w:rsidRPr="00622415" w:rsidRDefault="0067178E" w:rsidP="00A92646">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8</w:t>
            </w:r>
          </w:p>
        </w:tc>
        <w:tc>
          <w:tcPr>
            <w:tcW w:w="6946" w:type="dxa"/>
          </w:tcPr>
          <w:p w14:paraId="487A2313" w14:textId="7109EEA1" w:rsidR="0067178E" w:rsidRPr="00622415" w:rsidRDefault="0067178E" w:rsidP="00622415">
            <w:pPr>
              <w:jc w:val="both"/>
              <w:rPr>
                <w:rFonts w:ascii="Times New Roman" w:eastAsia="Calibri" w:hAnsi="Times New Roman" w:cs="Times New Roman"/>
              </w:rPr>
            </w:pPr>
            <w:r w:rsidRPr="00622415">
              <w:rPr>
                <w:rFonts w:ascii="Times New Roman" w:eastAsia="Calibri" w:hAnsi="Times New Roman" w:cs="Times New Roman"/>
              </w:rPr>
              <w:t xml:space="preserve">Совершенствование элементов технических действий в стойке: переводы в партер рывком за руку, переводы в партер нырком под руку, переводы в партер вращением, переводы сбиванием, сваливания, сбивания, броски вращением, броски </w:t>
            </w:r>
            <w:proofErr w:type="spellStart"/>
            <w:r w:rsidRPr="00622415">
              <w:rPr>
                <w:rFonts w:ascii="Times New Roman" w:eastAsia="Calibri" w:hAnsi="Times New Roman" w:cs="Times New Roman"/>
              </w:rPr>
              <w:t>подворотом</w:t>
            </w:r>
            <w:proofErr w:type="spellEnd"/>
            <w:r w:rsidRPr="00622415">
              <w:rPr>
                <w:rFonts w:ascii="Times New Roman" w:eastAsia="Calibri" w:hAnsi="Times New Roman" w:cs="Times New Roman"/>
              </w:rPr>
              <w:t>, броски через плечи, защиты и контрприемы, а также другие приемы в стойке из арсенала греко-римской и вольной борьбы. Связки</w:t>
            </w:r>
            <w:r w:rsidR="00BD5A8E" w:rsidRPr="00622415">
              <w:rPr>
                <w:rFonts w:ascii="Times New Roman" w:eastAsia="Calibri" w:hAnsi="Times New Roman" w:cs="Times New Roman"/>
              </w:rPr>
              <w:t xml:space="preserve"> </w:t>
            </w:r>
            <w:r w:rsidRPr="00622415">
              <w:rPr>
                <w:rFonts w:ascii="Times New Roman" w:eastAsia="Calibri" w:hAnsi="Times New Roman" w:cs="Times New Roman"/>
              </w:rPr>
              <w:t>и комбинаци</w:t>
            </w:r>
            <w:r w:rsidR="00A92646">
              <w:rPr>
                <w:rFonts w:ascii="Times New Roman" w:eastAsia="Calibri" w:hAnsi="Times New Roman" w:cs="Times New Roman"/>
              </w:rPr>
              <w:t>и технических действий в стойке</w:t>
            </w:r>
          </w:p>
        </w:tc>
        <w:tc>
          <w:tcPr>
            <w:tcW w:w="1843" w:type="dxa"/>
            <w:vAlign w:val="center"/>
          </w:tcPr>
          <w:p w14:paraId="10A05ECE" w14:textId="4C538133" w:rsidR="0067178E" w:rsidRPr="00622415" w:rsidRDefault="00F35B32"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t>9</w:t>
            </w:r>
          </w:p>
        </w:tc>
      </w:tr>
      <w:tr w:rsidR="0067178E" w:rsidRPr="00BD5A8E" w14:paraId="509DA374" w14:textId="77777777" w:rsidTr="008E3B44">
        <w:trPr>
          <w:trHeight w:val="287"/>
        </w:trPr>
        <w:tc>
          <w:tcPr>
            <w:tcW w:w="562" w:type="dxa"/>
          </w:tcPr>
          <w:p w14:paraId="08727505" w14:textId="77777777" w:rsidR="0067178E" w:rsidRPr="00622415" w:rsidRDefault="0067178E" w:rsidP="00A92646">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9</w:t>
            </w:r>
          </w:p>
        </w:tc>
        <w:tc>
          <w:tcPr>
            <w:tcW w:w="6946" w:type="dxa"/>
          </w:tcPr>
          <w:p w14:paraId="29FFFEC9" w14:textId="2E42186A" w:rsidR="0067178E" w:rsidRPr="00622415" w:rsidRDefault="0067178E" w:rsidP="00622415">
            <w:pPr>
              <w:jc w:val="both"/>
              <w:rPr>
                <w:rFonts w:ascii="Times New Roman" w:eastAsia="Calibri" w:hAnsi="Times New Roman" w:cs="Times New Roman"/>
              </w:rPr>
            </w:pPr>
            <w:r w:rsidRPr="00622415">
              <w:rPr>
                <w:rFonts w:ascii="Times New Roman" w:eastAsia="Calibri" w:hAnsi="Times New Roman" w:cs="Times New Roman"/>
              </w:rPr>
              <w:t xml:space="preserve">Совершенствование тактических действий: тактика атаки, тактика обороны, тактика поединка, выбор тактических способов для ведения </w:t>
            </w:r>
            <w:r w:rsidR="00F35B32" w:rsidRPr="00622415">
              <w:rPr>
                <w:rFonts w:ascii="Times New Roman" w:eastAsia="Calibri" w:hAnsi="Times New Roman" w:cs="Times New Roman"/>
              </w:rPr>
              <w:t>поединка с</w:t>
            </w:r>
            <w:r w:rsidRPr="00622415">
              <w:rPr>
                <w:rFonts w:ascii="Times New Roman" w:eastAsia="Calibri" w:hAnsi="Times New Roman" w:cs="Times New Roman"/>
              </w:rPr>
              <w:t xml:space="preserve"> конкретным соперником (угроза, вызов, сковывание, повторная атака,</w:t>
            </w:r>
            <w:r w:rsidR="00A92646">
              <w:rPr>
                <w:rFonts w:ascii="Times New Roman" w:eastAsia="Calibri" w:hAnsi="Times New Roman" w:cs="Times New Roman"/>
              </w:rPr>
              <w:t xml:space="preserve"> двойной обман, обратный вызов)</w:t>
            </w:r>
          </w:p>
        </w:tc>
        <w:tc>
          <w:tcPr>
            <w:tcW w:w="1843" w:type="dxa"/>
            <w:vAlign w:val="center"/>
          </w:tcPr>
          <w:p w14:paraId="5CDE20D0" w14:textId="5B482D55" w:rsidR="0067178E" w:rsidRPr="00622415" w:rsidRDefault="00F35B32"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t>8</w:t>
            </w:r>
          </w:p>
        </w:tc>
      </w:tr>
      <w:tr w:rsidR="0067178E" w:rsidRPr="00BD5A8E" w14:paraId="3A9EE932" w14:textId="77777777" w:rsidTr="008E3B44">
        <w:trPr>
          <w:trHeight w:val="287"/>
        </w:trPr>
        <w:tc>
          <w:tcPr>
            <w:tcW w:w="562" w:type="dxa"/>
          </w:tcPr>
          <w:p w14:paraId="4A947574" w14:textId="77777777" w:rsidR="0067178E" w:rsidRPr="00622415" w:rsidRDefault="0067178E" w:rsidP="00A92646">
            <w:pPr>
              <w:jc w:val="center"/>
              <w:rPr>
                <w:rFonts w:ascii="Times New Roman" w:eastAsia="Calibri" w:hAnsi="Times New Roman" w:cs="Times New Roman"/>
                <w:lang w:eastAsia="ru-RU"/>
              </w:rPr>
            </w:pPr>
            <w:r w:rsidRPr="00622415">
              <w:rPr>
                <w:rFonts w:ascii="Times New Roman" w:eastAsia="Calibri" w:hAnsi="Times New Roman" w:cs="Times New Roman"/>
                <w:lang w:eastAsia="ru-RU"/>
              </w:rPr>
              <w:t>10</w:t>
            </w:r>
          </w:p>
        </w:tc>
        <w:tc>
          <w:tcPr>
            <w:tcW w:w="6946" w:type="dxa"/>
          </w:tcPr>
          <w:p w14:paraId="3C6AB497" w14:textId="7737F948" w:rsidR="0067178E" w:rsidRPr="00622415" w:rsidRDefault="0067178E" w:rsidP="00622415">
            <w:pPr>
              <w:jc w:val="both"/>
              <w:rPr>
                <w:rFonts w:ascii="Times New Roman" w:eastAsia="Calibri" w:hAnsi="Times New Roman" w:cs="Times New Roman"/>
              </w:rPr>
            </w:pPr>
            <w:r w:rsidRPr="00622415">
              <w:rPr>
                <w:rFonts w:ascii="Times New Roman" w:eastAsia="Calibri" w:hAnsi="Times New Roman" w:cs="Times New Roman"/>
              </w:rPr>
              <w:t xml:space="preserve">Учебные поединки, поединки с заданиями, тренировочные и контрольные поединки, игры с элементами единоборств. Участие </w:t>
            </w:r>
            <w:r w:rsidR="00A92646">
              <w:rPr>
                <w:rFonts w:ascii="Times New Roman" w:eastAsia="Calibri" w:hAnsi="Times New Roman" w:cs="Times New Roman"/>
              </w:rPr>
              <w:t>в соревновательной деятельности</w:t>
            </w:r>
          </w:p>
        </w:tc>
        <w:tc>
          <w:tcPr>
            <w:tcW w:w="1843" w:type="dxa"/>
            <w:vAlign w:val="center"/>
          </w:tcPr>
          <w:p w14:paraId="649EC957" w14:textId="77777777" w:rsidR="0067178E" w:rsidRPr="00622415" w:rsidRDefault="0067178E" w:rsidP="00622415">
            <w:pPr>
              <w:autoSpaceDE w:val="0"/>
              <w:autoSpaceDN w:val="0"/>
              <w:jc w:val="center"/>
              <w:rPr>
                <w:rFonts w:ascii="Times New Roman" w:eastAsia="Times New Roman" w:hAnsi="Times New Roman" w:cs="Times New Roman"/>
                <w:lang w:eastAsia="ru-RU"/>
              </w:rPr>
            </w:pPr>
            <w:r w:rsidRPr="00622415">
              <w:rPr>
                <w:rFonts w:ascii="Times New Roman" w:eastAsia="Times New Roman" w:hAnsi="Times New Roman" w:cs="Times New Roman"/>
                <w:lang w:eastAsia="ru-RU"/>
              </w:rPr>
              <w:t>В процессе занятия</w:t>
            </w:r>
          </w:p>
        </w:tc>
      </w:tr>
      <w:tr w:rsidR="0067178E" w:rsidRPr="00BD5A8E" w14:paraId="25213B55" w14:textId="77777777" w:rsidTr="008E3B44">
        <w:trPr>
          <w:trHeight w:val="277"/>
        </w:trPr>
        <w:tc>
          <w:tcPr>
            <w:tcW w:w="562" w:type="dxa"/>
          </w:tcPr>
          <w:p w14:paraId="7D64EDCA" w14:textId="77777777" w:rsidR="0067178E" w:rsidRPr="00622415" w:rsidRDefault="0067178E" w:rsidP="00A92646">
            <w:pPr>
              <w:jc w:val="center"/>
              <w:rPr>
                <w:rFonts w:ascii="Times New Roman" w:eastAsia="Calibri" w:hAnsi="Times New Roman" w:cs="Times New Roman"/>
                <w:lang w:eastAsia="ru-RU"/>
              </w:rPr>
            </w:pPr>
          </w:p>
        </w:tc>
        <w:tc>
          <w:tcPr>
            <w:tcW w:w="6946" w:type="dxa"/>
          </w:tcPr>
          <w:p w14:paraId="24035B4A" w14:textId="77777777" w:rsidR="0067178E" w:rsidRPr="00622415" w:rsidRDefault="0067178E" w:rsidP="00622415">
            <w:pPr>
              <w:autoSpaceDE w:val="0"/>
              <w:autoSpaceDN w:val="0"/>
              <w:jc w:val="both"/>
              <w:rPr>
                <w:rFonts w:ascii="Times New Roman" w:eastAsia="Calibri" w:hAnsi="Times New Roman" w:cs="Times New Roman"/>
                <w:b/>
                <w:lang w:eastAsia="ru-RU"/>
              </w:rPr>
            </w:pPr>
            <w:r w:rsidRPr="00622415">
              <w:rPr>
                <w:rFonts w:ascii="Times New Roman" w:eastAsia="Calibri" w:hAnsi="Times New Roman" w:cs="Times New Roman"/>
                <w:b/>
                <w:lang w:eastAsia="ru-RU"/>
              </w:rPr>
              <w:t xml:space="preserve">Всего </w:t>
            </w:r>
          </w:p>
        </w:tc>
        <w:tc>
          <w:tcPr>
            <w:tcW w:w="1843" w:type="dxa"/>
            <w:vAlign w:val="center"/>
          </w:tcPr>
          <w:p w14:paraId="2FD1F7EE" w14:textId="77777777" w:rsidR="0067178E" w:rsidRPr="00A92646" w:rsidRDefault="0067178E" w:rsidP="00622415">
            <w:pPr>
              <w:autoSpaceDE w:val="0"/>
              <w:autoSpaceDN w:val="0"/>
              <w:jc w:val="center"/>
              <w:rPr>
                <w:rFonts w:ascii="Times New Roman" w:eastAsia="Times New Roman" w:hAnsi="Times New Roman" w:cs="Times New Roman"/>
                <w:b/>
                <w:lang w:eastAsia="ru-RU"/>
              </w:rPr>
            </w:pPr>
            <w:r w:rsidRPr="00A92646">
              <w:rPr>
                <w:rFonts w:ascii="Times New Roman" w:eastAsia="Times New Roman" w:hAnsi="Times New Roman" w:cs="Times New Roman"/>
                <w:b/>
                <w:lang w:eastAsia="ru-RU"/>
              </w:rPr>
              <w:t>34</w:t>
            </w:r>
          </w:p>
        </w:tc>
      </w:tr>
    </w:tbl>
    <w:p w14:paraId="1C579772" w14:textId="77777777" w:rsidR="00A92646" w:rsidRPr="00A92646" w:rsidRDefault="00A92646" w:rsidP="00A92646">
      <w:pPr>
        <w:tabs>
          <w:tab w:val="left" w:pos="851"/>
        </w:tabs>
        <w:spacing w:after="0" w:line="240" w:lineRule="auto"/>
        <w:ind w:firstLine="709"/>
        <w:jc w:val="both"/>
        <w:rPr>
          <w:rFonts w:ascii="Times New Roman" w:eastAsia="Calibri" w:hAnsi="Times New Roman" w:cs="Times New Roman"/>
          <w:b/>
          <w:sz w:val="24"/>
          <w:szCs w:val="24"/>
        </w:rPr>
      </w:pPr>
    </w:p>
    <w:p w14:paraId="6F46A8F2" w14:textId="075BB68D" w:rsidR="0067178E" w:rsidRPr="00A92646" w:rsidRDefault="0067178E" w:rsidP="00A92646">
      <w:pPr>
        <w:tabs>
          <w:tab w:val="left" w:pos="851"/>
        </w:tabs>
        <w:spacing w:after="0" w:line="240" w:lineRule="auto"/>
        <w:ind w:firstLine="709"/>
        <w:jc w:val="both"/>
        <w:rPr>
          <w:rFonts w:ascii="Times New Roman" w:eastAsia="Calibri" w:hAnsi="Times New Roman" w:cs="Times New Roman"/>
          <w:sz w:val="24"/>
          <w:szCs w:val="24"/>
        </w:rPr>
      </w:pPr>
      <w:r w:rsidRPr="00A92646">
        <w:rPr>
          <w:rFonts w:ascii="Times New Roman" w:eastAsia="Calibri" w:hAnsi="Times New Roman" w:cs="Times New Roman"/>
          <w:b/>
          <w:sz w:val="24"/>
          <w:szCs w:val="24"/>
        </w:rPr>
        <w:t>Знания о спортивной борьбе</w:t>
      </w:r>
    </w:p>
    <w:p w14:paraId="04CC4022" w14:textId="77777777"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История развития современной спортивной борьбы, в Приднестровье. </w:t>
      </w:r>
    </w:p>
    <w:p w14:paraId="2AC50157" w14:textId="77777777"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Роль и основные функции главных Приднестровских борцовских организаций, федераций, осуществляющих управление спортивной борьбой. Борцовские клубы, их история и традиции. Известные отечественные борцы и тренеры. </w:t>
      </w:r>
    </w:p>
    <w:p w14:paraId="62D127CB" w14:textId="77777777"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Требования безопасности при организации занятий спортивной борьбой. </w:t>
      </w:r>
    </w:p>
    <w:p w14:paraId="0CF071A3" w14:textId="77777777"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Характерные травмы в борьбе и мероприятия по их предупреждению. </w:t>
      </w:r>
    </w:p>
    <w:p w14:paraId="7F443A5A" w14:textId="77777777"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Занятия спортивной борьбой как средство укрепления здоровья, повышения функциональных возможностей основных систем организма и развития физических качеств. </w:t>
      </w:r>
    </w:p>
    <w:p w14:paraId="777F7B1D" w14:textId="77777777"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Словарь терминов и определений по спортивной борьбе. Правила соревнований по спортивной борьбе. </w:t>
      </w:r>
    </w:p>
    <w:p w14:paraId="16DF9084" w14:textId="77777777" w:rsidR="00A92646" w:rsidRDefault="00A92646" w:rsidP="00A92646">
      <w:pPr>
        <w:tabs>
          <w:tab w:val="left" w:pos="851"/>
        </w:tabs>
        <w:spacing w:after="0" w:line="240" w:lineRule="auto"/>
        <w:ind w:firstLine="709"/>
        <w:jc w:val="both"/>
        <w:rPr>
          <w:rFonts w:ascii="Times New Roman" w:eastAsia="Times New Roman" w:hAnsi="Times New Roman" w:cs="Times New Roman"/>
          <w:b/>
          <w:color w:val="000000"/>
          <w:sz w:val="24"/>
          <w:szCs w:val="24"/>
        </w:rPr>
      </w:pPr>
    </w:p>
    <w:p w14:paraId="70A30171" w14:textId="645F1B21"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b/>
          <w:color w:val="000000"/>
          <w:sz w:val="24"/>
          <w:szCs w:val="24"/>
        </w:rPr>
        <w:t>Способ</w:t>
      </w:r>
      <w:r w:rsidR="00A92646">
        <w:rPr>
          <w:rFonts w:ascii="Times New Roman" w:eastAsia="Times New Roman" w:hAnsi="Times New Roman" w:cs="Times New Roman"/>
          <w:b/>
          <w:color w:val="000000"/>
          <w:sz w:val="24"/>
          <w:szCs w:val="24"/>
        </w:rPr>
        <w:t>ы самостоятельной деятельности</w:t>
      </w:r>
    </w:p>
    <w:p w14:paraId="387B3A45" w14:textId="57B5DD73"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Правила безопасного, правомерного поведения во время соревнований по спортивной борьбе в качестве зрителя, болельщика (фаната).</w:t>
      </w:r>
      <w:r w:rsidR="00BD5A8E" w:rsidRPr="00A92646">
        <w:rPr>
          <w:rFonts w:ascii="Times New Roman" w:eastAsia="Times New Roman" w:hAnsi="Times New Roman" w:cs="Times New Roman"/>
          <w:color w:val="000000"/>
          <w:sz w:val="24"/>
          <w:szCs w:val="24"/>
        </w:rPr>
        <w:t xml:space="preserve"> </w:t>
      </w:r>
    </w:p>
    <w:p w14:paraId="6A774A65" w14:textId="77777777"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Организация и проведение самостоятельных занятий по спортивной борьбе. </w:t>
      </w:r>
    </w:p>
    <w:p w14:paraId="7D6E0304" w14:textId="77777777"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Составление планов и самостоятельное проведение занятий по спортивной борьбе. </w:t>
      </w:r>
    </w:p>
    <w:p w14:paraId="0076BA1A" w14:textId="744B60BA"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Способы самостоятельного освоения двигательных действий, подбор подводящих, подготовительных и специальных упражнений.</w:t>
      </w:r>
      <w:r w:rsidR="00BD5A8E" w:rsidRPr="00A92646">
        <w:rPr>
          <w:rFonts w:ascii="Times New Roman" w:eastAsia="Times New Roman" w:hAnsi="Times New Roman" w:cs="Times New Roman"/>
          <w:color w:val="000000"/>
          <w:sz w:val="24"/>
          <w:szCs w:val="24"/>
        </w:rPr>
        <w:t xml:space="preserve"> </w:t>
      </w:r>
    </w:p>
    <w:p w14:paraId="65CE1E7B" w14:textId="1E0C6D9D"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Самоконтроль и его роль в учебной и соревновательной деятельности.</w:t>
      </w:r>
      <w:r w:rsidR="00BD5A8E" w:rsidRPr="00A92646">
        <w:rPr>
          <w:rFonts w:ascii="Times New Roman" w:eastAsia="Times New Roman" w:hAnsi="Times New Roman" w:cs="Times New Roman"/>
          <w:color w:val="000000"/>
          <w:sz w:val="24"/>
          <w:szCs w:val="24"/>
        </w:rPr>
        <w:t xml:space="preserve"> </w:t>
      </w:r>
    </w:p>
    <w:p w14:paraId="2F7446E0" w14:textId="77777777"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Первые внешние признаки утомления. Средства восстановления организма после физической нагрузки. Правильное сбалансированное питание борца. </w:t>
      </w:r>
    </w:p>
    <w:p w14:paraId="1ACFDDCA" w14:textId="6E9EC014"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Правила личной гигиены, требования к спортивной одежде и обуви для занятий спортивной борьбой. Правила ухода за борцовским спортивным инвентарем и оборудованием.</w:t>
      </w:r>
      <w:r w:rsidR="00BD5A8E" w:rsidRPr="00A92646">
        <w:rPr>
          <w:rFonts w:ascii="Times New Roman" w:eastAsia="Times New Roman" w:hAnsi="Times New Roman" w:cs="Times New Roman"/>
          <w:color w:val="000000"/>
          <w:sz w:val="24"/>
          <w:szCs w:val="24"/>
        </w:rPr>
        <w:t xml:space="preserve"> </w:t>
      </w:r>
    </w:p>
    <w:p w14:paraId="337C3CC4" w14:textId="77777777"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 </w:t>
      </w:r>
    </w:p>
    <w:p w14:paraId="4033EF63" w14:textId="77777777"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Способы и методы профилактики пагубных привычек, асоциального и со зависимого поведения. Антидопинговое поведение. </w:t>
      </w:r>
    </w:p>
    <w:p w14:paraId="23738E0C" w14:textId="77777777"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Тестирование уровня физической и технической подготовленности в спортивной борьбе. </w:t>
      </w:r>
    </w:p>
    <w:p w14:paraId="5C289CBF" w14:textId="77777777" w:rsidR="00A92646" w:rsidRDefault="00A92646" w:rsidP="00A92646">
      <w:pPr>
        <w:tabs>
          <w:tab w:val="left" w:pos="851"/>
        </w:tabs>
        <w:spacing w:after="0" w:line="240" w:lineRule="auto"/>
        <w:ind w:firstLine="709"/>
        <w:jc w:val="both"/>
        <w:rPr>
          <w:rFonts w:ascii="Times New Roman" w:eastAsia="Times New Roman" w:hAnsi="Times New Roman" w:cs="Times New Roman"/>
          <w:b/>
          <w:color w:val="000000"/>
          <w:sz w:val="24"/>
          <w:szCs w:val="24"/>
        </w:rPr>
      </w:pPr>
    </w:p>
    <w:p w14:paraId="231D171C" w14:textId="4A84385C" w:rsidR="0067178E" w:rsidRPr="00A92646" w:rsidRDefault="00A92646"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Физическое совершенствование</w:t>
      </w:r>
    </w:p>
    <w:p w14:paraId="2E0C6238" w14:textId="77777777"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Комплексы упражнений, для развития физических качеств (ловкости, гибкости, силы, выносливости, быстроты и скоростных способностей). </w:t>
      </w:r>
    </w:p>
    <w:p w14:paraId="2C20B80A" w14:textId="77777777"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Комплексы упражнений формирующие двигательные умения и навыки технических и тактических действий борца. </w:t>
      </w:r>
    </w:p>
    <w:p w14:paraId="7E412C39" w14:textId="77777777"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Технические приемы и тактические действия в спортивной борьбе, изученные на уровне основного общего образования. </w:t>
      </w:r>
    </w:p>
    <w:p w14:paraId="254A89AF" w14:textId="77777777"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Совершенствование элементов технических действий в партере: перевороты рычагом, перевороты переходом, перевороты скручиванием, перевороты </w:t>
      </w:r>
      <w:proofErr w:type="spellStart"/>
      <w:r w:rsidRPr="00A92646">
        <w:rPr>
          <w:rFonts w:ascii="Times New Roman" w:eastAsia="Times New Roman" w:hAnsi="Times New Roman" w:cs="Times New Roman"/>
          <w:color w:val="000000"/>
          <w:sz w:val="24"/>
          <w:szCs w:val="24"/>
        </w:rPr>
        <w:t>забеганием</w:t>
      </w:r>
      <w:proofErr w:type="spellEnd"/>
      <w:r w:rsidRPr="00A92646">
        <w:rPr>
          <w:rFonts w:ascii="Times New Roman" w:eastAsia="Times New Roman" w:hAnsi="Times New Roman" w:cs="Times New Roman"/>
          <w:color w:val="000000"/>
          <w:sz w:val="24"/>
          <w:szCs w:val="24"/>
        </w:rPr>
        <w:t xml:space="preserve">, перевороты накатом, перевороты прогибом, перевороты разгибанием, перевороты через себя, накрывания, </w:t>
      </w:r>
      <w:proofErr w:type="spellStart"/>
      <w:r w:rsidRPr="00A92646">
        <w:rPr>
          <w:rFonts w:ascii="Times New Roman" w:eastAsia="Times New Roman" w:hAnsi="Times New Roman" w:cs="Times New Roman"/>
          <w:color w:val="000000"/>
          <w:sz w:val="24"/>
          <w:szCs w:val="24"/>
        </w:rPr>
        <w:t>дожимания</w:t>
      </w:r>
      <w:proofErr w:type="spellEnd"/>
      <w:r w:rsidRPr="00A92646">
        <w:rPr>
          <w:rFonts w:ascii="Times New Roman" w:eastAsia="Times New Roman" w:hAnsi="Times New Roman" w:cs="Times New Roman"/>
          <w:color w:val="000000"/>
          <w:sz w:val="24"/>
          <w:szCs w:val="24"/>
        </w:rPr>
        <w:t xml:space="preserve">, выходы наверх, защиты и контрприемы, а также другие приемы в партере из арсенала греко-римской и вольной борьбы. Связки и комбинации технических действий в партере. </w:t>
      </w:r>
    </w:p>
    <w:p w14:paraId="3790C588" w14:textId="77777777"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Совершенствование элементов технических действий в стойке: переводы в партер рывком за руку, переводы в партер нырком под руку, переводы в партер вращением, переводы сбиванием, сваливания, сбивания, броски вращением, броски </w:t>
      </w:r>
      <w:proofErr w:type="spellStart"/>
      <w:r w:rsidRPr="00A92646">
        <w:rPr>
          <w:rFonts w:ascii="Times New Roman" w:eastAsia="Times New Roman" w:hAnsi="Times New Roman" w:cs="Times New Roman"/>
          <w:color w:val="000000"/>
          <w:sz w:val="24"/>
          <w:szCs w:val="24"/>
        </w:rPr>
        <w:t>подворотом</w:t>
      </w:r>
      <w:proofErr w:type="spellEnd"/>
      <w:r w:rsidRPr="00A92646">
        <w:rPr>
          <w:rFonts w:ascii="Times New Roman" w:eastAsia="Times New Roman" w:hAnsi="Times New Roman" w:cs="Times New Roman"/>
          <w:color w:val="000000"/>
          <w:sz w:val="24"/>
          <w:szCs w:val="24"/>
        </w:rPr>
        <w:t xml:space="preserve">, броски через плечи, защиты и контрприемы, а также другие приемы в стойке из арсенала греко-римской и вольной борьбы. Связки и комбинации технических действий в стойке. </w:t>
      </w:r>
    </w:p>
    <w:p w14:paraId="47F6CCC5" w14:textId="77777777"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Совершенствование тактических действий: тактика атаки, тактика обороны, тактика поединка, выбор тактических способов для ведения поединка с конкретным соперником (угроза, вызов, сковывание, повторная атака, двойной обман, обратный вызов). </w:t>
      </w:r>
    </w:p>
    <w:p w14:paraId="621A7DA7" w14:textId="77777777"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Учебные поединки, поединки с заданиями, тренировочные и контрольные поединки, игры с элементами единоборств. Участие в соревновательной деятельности. </w:t>
      </w:r>
    </w:p>
    <w:p w14:paraId="2D535293" w14:textId="520B21A2" w:rsidR="0067178E" w:rsidRPr="00A92646" w:rsidRDefault="0067178E"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Содержание модуля «Спортивная борьба» направлено на достижение обучающимися личностных, </w:t>
      </w:r>
      <w:proofErr w:type="spellStart"/>
      <w:r w:rsidRPr="00A92646">
        <w:rPr>
          <w:rFonts w:ascii="Times New Roman" w:eastAsia="Times New Roman" w:hAnsi="Times New Roman" w:cs="Times New Roman"/>
          <w:color w:val="000000"/>
          <w:sz w:val="24"/>
          <w:szCs w:val="24"/>
        </w:rPr>
        <w:t>метапредметных</w:t>
      </w:r>
      <w:proofErr w:type="spellEnd"/>
      <w:r w:rsidRPr="00A92646">
        <w:rPr>
          <w:rFonts w:ascii="Times New Roman" w:eastAsia="Times New Roman" w:hAnsi="Times New Roman" w:cs="Times New Roman"/>
          <w:color w:val="000000"/>
          <w:sz w:val="24"/>
          <w:szCs w:val="24"/>
        </w:rPr>
        <w:t xml:space="preserve"> и предметных результатов обучения. </w:t>
      </w:r>
    </w:p>
    <w:p w14:paraId="7093A23F" w14:textId="239D8A61" w:rsidR="0067178E" w:rsidRPr="00A92646" w:rsidRDefault="0067178E" w:rsidP="00BF3A90">
      <w:pPr>
        <w:pStyle w:val="a3"/>
        <w:numPr>
          <w:ilvl w:val="0"/>
          <w:numId w:val="32"/>
        </w:numPr>
        <w:tabs>
          <w:tab w:val="left" w:pos="851"/>
        </w:tabs>
        <w:spacing w:after="0" w:line="240" w:lineRule="auto"/>
        <w:jc w:val="both"/>
        <w:rPr>
          <w:rFonts w:ascii="Times New Roman" w:eastAsia="Times New Roman" w:hAnsi="Times New Roman" w:cs="Times New Roman"/>
          <w:bCs/>
          <w:i/>
          <w:iCs/>
          <w:color w:val="000000"/>
          <w:sz w:val="24"/>
          <w:szCs w:val="24"/>
        </w:rPr>
      </w:pPr>
      <w:r w:rsidRPr="00A92646">
        <w:rPr>
          <w:rFonts w:ascii="Times New Roman" w:eastAsia="Times New Roman" w:hAnsi="Times New Roman" w:cs="Times New Roman"/>
          <w:bCs/>
          <w:i/>
          <w:iCs/>
          <w:color w:val="000000"/>
          <w:sz w:val="24"/>
          <w:szCs w:val="24"/>
        </w:rPr>
        <w:t xml:space="preserve">личностные результаты: </w:t>
      </w:r>
    </w:p>
    <w:p w14:paraId="6AC44AB6" w14:textId="63CAF227" w:rsidR="0067178E" w:rsidRPr="00A92646" w:rsidRDefault="00A92646"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проявление чувства гордости за свою Родину, российский народ и историю ПМР через достижения национальной сборной команды страны по спортивной борьбе и ведущих российских борцовских клубов на чемпионатах мира, чемпионатах Европы и других международных соревнованиях, уважение государственных символов (герб, флаг, гимн), готовность к служению Отечеству, его защите на примере роли традиций и развития спортивной борьбы в современном обществе; 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спортивной борьбы;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 профессиональных предпочтений в области физической культуры, спорта и общественной деятельности, в том числе</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через ценности, традиции и идеалы главных организаций регионального, всероссийского и мирового уровней по спортивной борьбе, отечественных</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и зарубежных борцовских клубов, а также школьных спортивных клубов;</w:t>
      </w:r>
      <w:r w:rsidR="00BD5A8E" w:rsidRPr="00A92646">
        <w:rPr>
          <w:rFonts w:ascii="Times New Roman" w:eastAsia="Times New Roman" w:hAnsi="Times New Roman" w:cs="Times New Roman"/>
          <w:color w:val="000000"/>
          <w:sz w:val="24"/>
          <w:szCs w:val="24"/>
        </w:rPr>
        <w:t xml:space="preserve"> </w:t>
      </w:r>
      <w:proofErr w:type="spellStart"/>
      <w:r w:rsidR="0067178E" w:rsidRPr="00A92646">
        <w:rPr>
          <w:rFonts w:ascii="Times New Roman" w:eastAsia="Times New Roman" w:hAnsi="Times New Roman" w:cs="Times New Roman"/>
          <w:color w:val="000000"/>
          <w:sz w:val="24"/>
          <w:szCs w:val="24"/>
        </w:rPr>
        <w:t>сформированность</w:t>
      </w:r>
      <w:proofErr w:type="spellEnd"/>
      <w:r w:rsidR="0067178E" w:rsidRPr="00A92646">
        <w:rPr>
          <w:rFonts w:ascii="Times New Roman" w:eastAsia="Times New Roman" w:hAnsi="Times New Roman" w:cs="Times New Roman"/>
          <w:color w:val="000000"/>
          <w:sz w:val="24"/>
          <w:szCs w:val="24"/>
        </w:rPr>
        <w:t xml:space="preserve"> толерантного сознания и поведения, способность вести диалог с другими людьми (сверстниками, взрослыми, педагогами, взрослыми), достигать в нем взаимопонимания, находить общие цели и сотрудничать</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для</w:t>
      </w:r>
      <w:r w:rsidR="00050C49"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их</w:t>
      </w:r>
      <w:r w:rsidR="00050C49"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достижения</w:t>
      </w:r>
      <w:r w:rsidR="00050C49"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в учебной,</w:t>
      </w:r>
      <w:r w:rsidR="00050C49"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тренировочной,</w:t>
      </w:r>
      <w:r w:rsidR="00050C49"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досуговой,</w:t>
      </w:r>
      <w:r w:rsidR="00050C49"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игровой</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и</w:t>
      </w:r>
      <w:r w:rsidR="00050C49"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соревновательной</w:t>
      </w:r>
      <w:r w:rsidR="00050C49"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деятельности, судейской</w:t>
      </w:r>
      <w:r w:rsidR="00050C49"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практики</w:t>
      </w:r>
      <w:r w:rsidR="00050C49"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на</w:t>
      </w:r>
      <w:r w:rsidR="00050C49"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принципах доброжелательности и взаимопомощи; реализация ценностей здорового и безопасного образа жизни, потребности</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 xml:space="preserve">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w:t>
      </w:r>
      <w:r w:rsidR="0067178E" w:rsidRPr="00A92646">
        <w:rPr>
          <w:rFonts w:ascii="Times New Roman" w:eastAsia="Times New Roman" w:hAnsi="Times New Roman" w:cs="Times New Roman"/>
          <w:color w:val="000000"/>
          <w:sz w:val="24"/>
          <w:szCs w:val="24"/>
        </w:rPr>
        <w:lastRenderedPageBreak/>
        <w:t>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и ответственной деятельности средствами спортивной борьбы</w:t>
      </w:r>
      <w:r>
        <w:rPr>
          <w:rFonts w:ascii="Times New Roman" w:eastAsia="Times New Roman" w:hAnsi="Times New Roman" w:cs="Times New Roman"/>
          <w:color w:val="000000"/>
          <w:sz w:val="24"/>
          <w:szCs w:val="24"/>
        </w:rPr>
        <w:t>;</w:t>
      </w:r>
    </w:p>
    <w:p w14:paraId="077323D4" w14:textId="64F30C67" w:rsidR="0067178E" w:rsidRPr="00A92646" w:rsidRDefault="0067178E" w:rsidP="00BF3A90">
      <w:pPr>
        <w:pStyle w:val="a3"/>
        <w:numPr>
          <w:ilvl w:val="0"/>
          <w:numId w:val="32"/>
        </w:numPr>
        <w:tabs>
          <w:tab w:val="left" w:pos="851"/>
        </w:tabs>
        <w:spacing w:after="0" w:line="240" w:lineRule="auto"/>
        <w:jc w:val="both"/>
        <w:rPr>
          <w:rFonts w:ascii="Times New Roman" w:eastAsia="Times New Roman" w:hAnsi="Times New Roman" w:cs="Times New Roman"/>
          <w:bCs/>
          <w:i/>
          <w:iCs/>
          <w:color w:val="000000"/>
          <w:sz w:val="24"/>
          <w:szCs w:val="24"/>
        </w:rPr>
      </w:pPr>
      <w:proofErr w:type="spellStart"/>
      <w:r w:rsidRPr="00A92646">
        <w:rPr>
          <w:rFonts w:ascii="Times New Roman" w:eastAsia="Times New Roman" w:hAnsi="Times New Roman" w:cs="Times New Roman"/>
          <w:bCs/>
          <w:i/>
          <w:iCs/>
          <w:color w:val="000000"/>
          <w:sz w:val="24"/>
          <w:szCs w:val="24"/>
        </w:rPr>
        <w:t>метапредметные</w:t>
      </w:r>
      <w:proofErr w:type="spellEnd"/>
      <w:r w:rsidRPr="00A92646">
        <w:rPr>
          <w:rFonts w:ascii="Times New Roman" w:eastAsia="Times New Roman" w:hAnsi="Times New Roman" w:cs="Times New Roman"/>
          <w:bCs/>
          <w:i/>
          <w:iCs/>
          <w:color w:val="000000"/>
          <w:sz w:val="24"/>
          <w:szCs w:val="24"/>
        </w:rPr>
        <w:t xml:space="preserve"> результаты: </w:t>
      </w:r>
    </w:p>
    <w:p w14:paraId="2EE6B2EE" w14:textId="0D9018C4" w:rsidR="0067178E" w:rsidRPr="00A92646" w:rsidRDefault="00A92646" w:rsidP="00A92646">
      <w:pPr>
        <w:tabs>
          <w:tab w:val="left" w:pos="851"/>
          <w:tab w:val="center" w:pos="998"/>
          <w:tab w:val="center" w:pos="2418"/>
          <w:tab w:val="center" w:pos="3681"/>
          <w:tab w:val="center" w:pos="4810"/>
          <w:tab w:val="center" w:pos="5732"/>
          <w:tab w:val="center" w:pos="7018"/>
          <w:tab w:val="right" w:pos="9937"/>
        </w:tabs>
        <w:spacing w:after="0" w:line="240" w:lineRule="auto"/>
        <w:ind w:firstLine="709"/>
        <w:jc w:val="both"/>
        <w:rPr>
          <w:rFonts w:ascii="Times New Roman" w:eastAsia="Times New Roman" w:hAnsi="Times New Roman" w:cs="Times New Roman"/>
          <w:color w:val="000000"/>
          <w:sz w:val="24"/>
          <w:szCs w:val="24"/>
        </w:rPr>
      </w:pPr>
      <w:r>
        <w:rPr>
          <w:rFonts w:ascii="Times New Roman" w:eastAsia="Calibri" w:hAnsi="Times New Roman" w:cs="Times New Roman"/>
          <w:color w:val="000000"/>
          <w:sz w:val="24"/>
          <w:szCs w:val="24"/>
        </w:rPr>
        <w:t>–</w:t>
      </w:r>
      <w:r w:rsidR="00050C49" w:rsidRPr="00A92646">
        <w:rPr>
          <w:rFonts w:ascii="Times New Roman" w:eastAsia="Calibri"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умение</w:t>
      </w:r>
      <w:r w:rsidR="00050C49"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соотносить</w:t>
      </w:r>
      <w:r w:rsidR="00050C49"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свои</w:t>
      </w:r>
      <w:r w:rsidR="00050C49"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действия</w:t>
      </w:r>
      <w:r w:rsidR="00050C49"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с</w:t>
      </w:r>
      <w:r w:rsidR="00050C49"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планируемыми</w:t>
      </w:r>
      <w:r w:rsidR="00050C49"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результатами, осуществлять контроль своей деятельности в процессе достижения результатов</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 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спортивной</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борьбе;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 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 владение основами самоконтроля, самооценки, принятия решений</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и осуществления осознанного выбора в учебной и познавательной деятельности; умение создавать, применять и преобразовывать графические пиктограммы физических упражнений в двигательные действия и</w:t>
      </w:r>
      <w:r w:rsidR="00050C49"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наоборот, схемы для тактических, игровых задач; способность самостоятельно применять различные методы, инструменты и запросы в информационно-познавательной</w:t>
      </w:r>
      <w:r w:rsidR="00050C49"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деятельности,</w:t>
      </w:r>
      <w:r w:rsidR="00050C49"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умение ориентироваться в различных источниках информации с соблюдением правовых и этических норм, норм информационной безопасности</w:t>
      </w:r>
      <w:r>
        <w:rPr>
          <w:rFonts w:ascii="Times New Roman" w:eastAsia="Times New Roman" w:hAnsi="Times New Roman" w:cs="Times New Roman"/>
          <w:color w:val="000000"/>
          <w:sz w:val="24"/>
          <w:szCs w:val="24"/>
        </w:rPr>
        <w:t>;</w:t>
      </w:r>
    </w:p>
    <w:p w14:paraId="636B0DB4" w14:textId="304ACEDE" w:rsidR="0067178E" w:rsidRPr="00A92646" w:rsidRDefault="0067178E" w:rsidP="00BF3A90">
      <w:pPr>
        <w:pStyle w:val="a3"/>
        <w:numPr>
          <w:ilvl w:val="0"/>
          <w:numId w:val="32"/>
        </w:numPr>
        <w:tabs>
          <w:tab w:val="left" w:pos="851"/>
        </w:tabs>
        <w:spacing w:after="0" w:line="240" w:lineRule="auto"/>
        <w:jc w:val="both"/>
        <w:rPr>
          <w:rFonts w:ascii="Times New Roman" w:eastAsia="Times New Roman" w:hAnsi="Times New Roman" w:cs="Times New Roman"/>
          <w:bCs/>
          <w:i/>
          <w:iCs/>
          <w:color w:val="000000"/>
          <w:sz w:val="24"/>
          <w:szCs w:val="24"/>
        </w:rPr>
      </w:pPr>
      <w:r w:rsidRPr="00A92646">
        <w:rPr>
          <w:rFonts w:ascii="Times New Roman" w:eastAsia="Times New Roman" w:hAnsi="Times New Roman" w:cs="Times New Roman"/>
          <w:bCs/>
          <w:i/>
          <w:iCs/>
          <w:color w:val="000000"/>
          <w:sz w:val="24"/>
          <w:szCs w:val="24"/>
        </w:rPr>
        <w:t xml:space="preserve">предметные результаты: </w:t>
      </w:r>
    </w:p>
    <w:p w14:paraId="1CF9A9E7" w14:textId="287F6C4A" w:rsidR="0067178E" w:rsidRPr="00A92646" w:rsidRDefault="00A92646"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знание истории развития современной спортивной борьбы, ее традиций, клубного движения по спортивной борьбе в Приднестровье; умение характеризовать роль и основные функции главных Приднестровских организаций, федераций по борьбе, осуществляющих управление спортивной борьбой; владение способностью аргументированно принимать участие в обсуждении успехов и неудач сборных и клубных команд страны, отечественных и зарубежных борцовских клубов на международной арене; умение анализировать результаты соревнований, входящих в официальный календарь соревнований (международных, всероссийских, региональных), различать системы проведения соревнований по спортивной борьбе, понимать структуру спортивных соревнований и физкультурных мероприятий по борьбе</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и ее спортивным дисциплинам среди различных возрастных групп и категорий участников; понимание роли занятий борьбой как средства укрепления здоровья, повышения функциональных возможностей основных систем организма</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и развития физических качеств, характеристика способов повышения основных систем организма и развития физических качеств; умение планировать, организовывать и проводить самостоятельные тренировки по спортивной борьбе с учетом применения способов самостоятельного освоения двигательных действий, подбора упражнений</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 xml:space="preserve">для развития основных физических качеств, контролировать и анализировать эффективность этих занятий; владение и 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 знание и умение </w:t>
      </w:r>
      <w:r w:rsidR="0067178E" w:rsidRPr="00A92646">
        <w:rPr>
          <w:rFonts w:ascii="Times New Roman" w:eastAsia="Times New Roman" w:hAnsi="Times New Roman" w:cs="Times New Roman"/>
          <w:color w:val="000000"/>
          <w:sz w:val="24"/>
          <w:szCs w:val="24"/>
        </w:rPr>
        <w:lastRenderedPageBreak/>
        <w:t>применять основы формирования сбалансированного питания борца; умение характеризовать и демонстрировать средства физической подготовки, применять их в образовательной и тренировочной деятельности при занятиях спортивной борьбой; владение навыками разработки и выполнения физических упражнений различной целевой и функциональной направленности, используя средства спортивной борьбы, применять их в игровой и соревновательной деятельности; способность характеризовать и демонстрировать комплексы упражнений</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и технических действий, формирующие двигательные умения и навыки тактических приемов борцов и тактики ведения поединков в спортивной</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борьбе; способность демонстрировать технику выполнения технических действий</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и приемов, в сочетаниях с различными обманными движениями, применение изученных технических и тактических действий в учебной, игровой, досуговой</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и соревновательной деятельности; владение навыками моделирования и демонстрацией индивидуальных, групповых и командных действий в тактике нападения и защиты с учетом действий соперников, использование выгодных позиций и стандартных ситуаций,</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а также умение применять изученные тактические действия в учебной, игровой, соревновательной и досуговой деятельности. Владение способностью понимать сущность возникновения ошибок в двигательной (технической) деятельности при выполнении технических приемов, анализировать и находить способы устранения ошибок, умение проводить анализ собственных поединков и поединков соперников, выделять их слабые и сильные стороны и делать выводы; участие в соревновательной деятельности в соответствии с правилами спортивной борьбы, применение правил соревнований и судейской терминологии</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в судейской практике; знание и соблюдение требований к местам проведения занятий спортивной борьбой, способность применять знания в самостоятельном выборе спортивного инвентаря (технические требования к инвентарю и оборудованию), мест</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для самостоятельных занятий борьбой, в досуговой деятельности; знание и соблюдение правил техники безопасности во время занятий</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и соревнований по спортивной борьбе, причин возникновения травм и умение оказывать первую помощь при травмах и повреждениях во время занятий борьбой; знание и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спортивной борьбы; владение навыками использования занятий спортивной борьбой</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для организации индивидуального отдыха и досуга, укрепления собственного здоровья, повышения уровня физических кондиций; способность проводить контрольно-тестовые упражнения по общей, специальной и технической подготовке в спортивной борьбе в соответствии</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с методикой, выявлять особенности в приросте показателей физической</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и технической подготовленности, сравнивать их с возрастными стандартами физической и технической подготовленности; способность соблюдать правила безопасного, правомерного поведения во время соревнований различного уровня по спортивной борьбе в качестве зрителя, болельщика («фаната»); знание и умение применять способы и методы профилактики пагубных привычек, асоциального и со зависимого поведения, знание понятий «допинг»</w:t>
      </w:r>
      <w:r w:rsidR="00BD5A8E" w:rsidRPr="00A92646">
        <w:rPr>
          <w:rFonts w:ascii="Times New Roman" w:eastAsia="Times New Roman" w:hAnsi="Times New Roman" w:cs="Times New Roman"/>
          <w:color w:val="000000"/>
          <w:sz w:val="24"/>
          <w:szCs w:val="24"/>
        </w:rPr>
        <w:t xml:space="preserve"> </w:t>
      </w:r>
      <w:r w:rsidR="0067178E" w:rsidRPr="00A92646">
        <w:rPr>
          <w:rFonts w:ascii="Times New Roman" w:eastAsia="Times New Roman" w:hAnsi="Times New Roman" w:cs="Times New Roman"/>
          <w:color w:val="000000"/>
          <w:sz w:val="24"/>
          <w:szCs w:val="24"/>
        </w:rPr>
        <w:t xml:space="preserve">и «антидопинг». </w:t>
      </w:r>
    </w:p>
    <w:p w14:paraId="2EDA8DF4" w14:textId="77777777" w:rsidR="00A92646" w:rsidRDefault="00A92646" w:rsidP="00A92646">
      <w:pPr>
        <w:tabs>
          <w:tab w:val="left" w:pos="851"/>
        </w:tabs>
        <w:spacing w:after="0" w:line="240" w:lineRule="auto"/>
        <w:ind w:firstLine="709"/>
        <w:jc w:val="both"/>
        <w:rPr>
          <w:rFonts w:ascii="Times New Roman" w:eastAsia="Times New Roman" w:hAnsi="Times New Roman" w:cs="Times New Roman"/>
          <w:b/>
          <w:color w:val="000000"/>
          <w:sz w:val="24"/>
          <w:szCs w:val="24"/>
        </w:rPr>
      </w:pPr>
    </w:p>
    <w:p w14:paraId="3E11BE36" w14:textId="77777777" w:rsidR="00A92646" w:rsidRDefault="00A92646" w:rsidP="00A92646">
      <w:pPr>
        <w:tabs>
          <w:tab w:val="left" w:pos="851"/>
        </w:tabs>
        <w:spacing w:after="0" w:line="240" w:lineRule="auto"/>
        <w:ind w:firstLine="709"/>
        <w:jc w:val="both"/>
        <w:rPr>
          <w:rFonts w:ascii="Times New Roman" w:eastAsia="Times New Roman" w:hAnsi="Times New Roman" w:cs="Times New Roman"/>
          <w:b/>
          <w:color w:val="000000"/>
          <w:sz w:val="24"/>
          <w:szCs w:val="24"/>
        </w:rPr>
      </w:pPr>
    </w:p>
    <w:p w14:paraId="48CE4A8A" w14:textId="2C5AE6B5" w:rsidR="00F35B32" w:rsidRPr="00A92646" w:rsidRDefault="00F35B32" w:rsidP="00A92646">
      <w:pPr>
        <w:tabs>
          <w:tab w:val="left" w:pos="851"/>
        </w:tabs>
        <w:spacing w:after="0" w:line="240" w:lineRule="auto"/>
        <w:jc w:val="center"/>
        <w:rPr>
          <w:rFonts w:ascii="Times New Roman" w:eastAsia="Times New Roman" w:hAnsi="Times New Roman" w:cs="Times New Roman"/>
          <w:color w:val="000000"/>
          <w:sz w:val="24"/>
          <w:szCs w:val="24"/>
        </w:rPr>
      </w:pPr>
      <w:r w:rsidRPr="00A92646">
        <w:rPr>
          <w:rFonts w:ascii="Times New Roman" w:eastAsia="Times New Roman" w:hAnsi="Times New Roman" w:cs="Times New Roman"/>
          <w:b/>
          <w:color w:val="000000"/>
          <w:sz w:val="24"/>
          <w:szCs w:val="24"/>
        </w:rPr>
        <w:t>МОДУЛЬ «ФЛОРБОЛ»</w:t>
      </w:r>
    </w:p>
    <w:p w14:paraId="72E9115F" w14:textId="77777777" w:rsidR="00A92646" w:rsidRDefault="00A92646" w:rsidP="00A92646">
      <w:pPr>
        <w:tabs>
          <w:tab w:val="left" w:pos="851"/>
        </w:tabs>
        <w:spacing w:after="0" w:line="240" w:lineRule="auto"/>
        <w:jc w:val="center"/>
        <w:rPr>
          <w:rFonts w:ascii="Times New Roman" w:eastAsia="Times New Roman" w:hAnsi="Times New Roman" w:cs="Times New Roman"/>
          <w:b/>
          <w:color w:val="000000"/>
          <w:sz w:val="24"/>
          <w:szCs w:val="24"/>
        </w:rPr>
      </w:pPr>
    </w:p>
    <w:p w14:paraId="2D0E731D" w14:textId="23006074" w:rsidR="00F35B32" w:rsidRPr="00A92646" w:rsidRDefault="00F35B32" w:rsidP="00A92646">
      <w:pPr>
        <w:tabs>
          <w:tab w:val="left" w:pos="851"/>
        </w:tabs>
        <w:spacing w:after="0" w:line="240" w:lineRule="auto"/>
        <w:jc w:val="center"/>
        <w:rPr>
          <w:rFonts w:ascii="Times New Roman" w:eastAsia="Times New Roman" w:hAnsi="Times New Roman" w:cs="Times New Roman"/>
          <w:b/>
          <w:color w:val="000000"/>
          <w:sz w:val="24"/>
          <w:szCs w:val="24"/>
        </w:rPr>
      </w:pPr>
      <w:r w:rsidRPr="00A92646">
        <w:rPr>
          <w:rFonts w:ascii="Times New Roman" w:eastAsia="Times New Roman" w:hAnsi="Times New Roman" w:cs="Times New Roman"/>
          <w:b/>
          <w:color w:val="000000"/>
          <w:sz w:val="24"/>
          <w:szCs w:val="24"/>
        </w:rPr>
        <w:t>1. Пояснит</w:t>
      </w:r>
      <w:r w:rsidR="00A92646">
        <w:rPr>
          <w:rFonts w:ascii="Times New Roman" w:eastAsia="Times New Roman" w:hAnsi="Times New Roman" w:cs="Times New Roman"/>
          <w:b/>
          <w:color w:val="000000"/>
          <w:sz w:val="24"/>
          <w:szCs w:val="24"/>
        </w:rPr>
        <w:t>ельная записка модуля «</w:t>
      </w:r>
      <w:proofErr w:type="spellStart"/>
      <w:r w:rsidR="00A92646">
        <w:rPr>
          <w:rFonts w:ascii="Times New Roman" w:eastAsia="Times New Roman" w:hAnsi="Times New Roman" w:cs="Times New Roman"/>
          <w:b/>
          <w:color w:val="000000"/>
          <w:sz w:val="24"/>
          <w:szCs w:val="24"/>
        </w:rPr>
        <w:t>Флорбол</w:t>
      </w:r>
      <w:proofErr w:type="spellEnd"/>
      <w:r w:rsidR="00A92646">
        <w:rPr>
          <w:rFonts w:ascii="Times New Roman" w:eastAsia="Times New Roman" w:hAnsi="Times New Roman" w:cs="Times New Roman"/>
          <w:b/>
          <w:color w:val="000000"/>
          <w:sz w:val="24"/>
          <w:szCs w:val="24"/>
        </w:rPr>
        <w:t>»</w:t>
      </w:r>
    </w:p>
    <w:p w14:paraId="172A7A49" w14:textId="77777777" w:rsidR="00F35B32" w:rsidRPr="00A92646" w:rsidRDefault="00F35B32"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Модуль «</w:t>
      </w:r>
      <w:proofErr w:type="spellStart"/>
      <w:r w:rsidRPr="00A92646">
        <w:rPr>
          <w:rFonts w:ascii="Times New Roman" w:eastAsia="Times New Roman" w:hAnsi="Times New Roman" w:cs="Times New Roman"/>
          <w:color w:val="000000"/>
          <w:sz w:val="24"/>
          <w:szCs w:val="24"/>
        </w:rPr>
        <w:t>Флорбол</w:t>
      </w:r>
      <w:proofErr w:type="spellEnd"/>
      <w:r w:rsidRPr="00A92646">
        <w:rPr>
          <w:rFonts w:ascii="Times New Roman" w:eastAsia="Times New Roman" w:hAnsi="Times New Roman" w:cs="Times New Roman"/>
          <w:color w:val="000000"/>
          <w:sz w:val="24"/>
          <w:szCs w:val="24"/>
        </w:rPr>
        <w:t xml:space="preserve">» (далее – модуль по </w:t>
      </w:r>
      <w:proofErr w:type="spellStart"/>
      <w:r w:rsidRPr="00A92646">
        <w:rPr>
          <w:rFonts w:ascii="Times New Roman" w:eastAsia="Times New Roman" w:hAnsi="Times New Roman" w:cs="Times New Roman"/>
          <w:color w:val="000000"/>
          <w:sz w:val="24"/>
          <w:szCs w:val="24"/>
        </w:rPr>
        <w:t>флорболу</w:t>
      </w:r>
      <w:proofErr w:type="spellEnd"/>
      <w:r w:rsidRPr="00A92646">
        <w:rPr>
          <w:rFonts w:ascii="Times New Roman" w:eastAsia="Times New Roman" w:hAnsi="Times New Roman" w:cs="Times New Roman"/>
          <w:color w:val="000000"/>
          <w:sz w:val="24"/>
          <w:szCs w:val="24"/>
        </w:rPr>
        <w:t xml:space="preserve">, </w:t>
      </w:r>
      <w:proofErr w:type="spellStart"/>
      <w:r w:rsidRPr="00A92646">
        <w:rPr>
          <w:rFonts w:ascii="Times New Roman" w:eastAsia="Times New Roman" w:hAnsi="Times New Roman" w:cs="Times New Roman"/>
          <w:color w:val="000000"/>
          <w:sz w:val="24"/>
          <w:szCs w:val="24"/>
        </w:rPr>
        <w:t>флорбол</w:t>
      </w:r>
      <w:proofErr w:type="spellEnd"/>
      <w:r w:rsidRPr="00A92646">
        <w:rPr>
          <w:rFonts w:ascii="Times New Roman" w:eastAsia="Times New Roman" w:hAnsi="Times New Roman" w:cs="Times New Roman"/>
          <w:color w:val="000000"/>
          <w:sz w:val="24"/>
          <w:szCs w:val="24"/>
        </w:rPr>
        <w:t xml:space="preserve">)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53A1F312" w14:textId="7B523AD4" w:rsidR="00F35B32" w:rsidRPr="00A92646" w:rsidRDefault="00F35B32"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proofErr w:type="spellStart"/>
      <w:r w:rsidRPr="00A92646">
        <w:rPr>
          <w:rFonts w:ascii="Times New Roman" w:eastAsia="Times New Roman" w:hAnsi="Times New Roman" w:cs="Times New Roman"/>
          <w:color w:val="000000"/>
          <w:sz w:val="24"/>
          <w:szCs w:val="24"/>
        </w:rPr>
        <w:t>Флорбол</w:t>
      </w:r>
      <w:proofErr w:type="spellEnd"/>
      <w:r w:rsidRPr="00A92646">
        <w:rPr>
          <w:rFonts w:ascii="Times New Roman" w:eastAsia="Times New Roman" w:hAnsi="Times New Roman" w:cs="Times New Roman"/>
          <w:color w:val="000000"/>
          <w:sz w:val="24"/>
          <w:szCs w:val="24"/>
        </w:rPr>
        <w:t xml:space="preserve">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w:t>
      </w:r>
      <w:r w:rsidRPr="00A92646">
        <w:rPr>
          <w:rFonts w:ascii="Times New Roman" w:eastAsia="Times New Roman" w:hAnsi="Times New Roman" w:cs="Times New Roman"/>
          <w:color w:val="000000"/>
          <w:sz w:val="24"/>
          <w:szCs w:val="24"/>
        </w:rPr>
        <w:lastRenderedPageBreak/>
        <w:t xml:space="preserve">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 </w:t>
      </w:r>
    </w:p>
    <w:p w14:paraId="483796F2" w14:textId="77777777" w:rsidR="00F35B32" w:rsidRPr="00A92646" w:rsidRDefault="00F35B32"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Выполнение сложно координационных, технико-тактических действий во </w:t>
      </w:r>
      <w:proofErr w:type="spellStart"/>
      <w:r w:rsidRPr="00A92646">
        <w:rPr>
          <w:rFonts w:ascii="Times New Roman" w:eastAsia="Times New Roman" w:hAnsi="Times New Roman" w:cs="Times New Roman"/>
          <w:color w:val="000000"/>
          <w:sz w:val="24"/>
          <w:szCs w:val="24"/>
        </w:rPr>
        <w:t>флорболе</w:t>
      </w:r>
      <w:proofErr w:type="spellEnd"/>
      <w:r w:rsidRPr="00A92646">
        <w:rPr>
          <w:rFonts w:ascii="Times New Roman" w:eastAsia="Times New Roman" w:hAnsi="Times New Roman" w:cs="Times New Roman"/>
          <w:color w:val="000000"/>
          <w:sz w:val="24"/>
          <w:szCs w:val="24"/>
        </w:rPr>
        <w:t xml:space="preserve">, связанных с ходьбой, бегом, борьбой за мяч, прыжками, быстрым стартом и ускорениями, резкими торможениями и остановками, ударами по мячу обеспечивает эффективное развитие физических качеств (быстроты, ловкости, выносливости, силы и гибкости) и двигательных навыков. </w:t>
      </w:r>
    </w:p>
    <w:p w14:paraId="34061BDD" w14:textId="45648BA3" w:rsidR="00F35B32" w:rsidRPr="00A92646" w:rsidRDefault="00F35B32" w:rsidP="00A92646">
      <w:pPr>
        <w:tabs>
          <w:tab w:val="left" w:pos="851"/>
        </w:tabs>
        <w:spacing w:after="0" w:line="240" w:lineRule="auto"/>
        <w:jc w:val="center"/>
        <w:rPr>
          <w:rFonts w:ascii="Times New Roman" w:hAnsi="Times New Roman" w:cs="Times New Roman"/>
          <w:sz w:val="24"/>
          <w:szCs w:val="24"/>
        </w:rPr>
      </w:pPr>
      <w:r w:rsidRPr="00A92646">
        <w:rPr>
          <w:rFonts w:ascii="Times New Roman" w:hAnsi="Times New Roman" w:cs="Times New Roman"/>
          <w:b/>
          <w:sz w:val="24"/>
          <w:szCs w:val="24"/>
        </w:rPr>
        <w:t>2.</w:t>
      </w:r>
      <w:r w:rsidR="00A92646">
        <w:rPr>
          <w:rFonts w:ascii="Times New Roman" w:hAnsi="Times New Roman" w:cs="Times New Roman"/>
          <w:b/>
          <w:sz w:val="24"/>
          <w:szCs w:val="24"/>
        </w:rPr>
        <w:t xml:space="preserve"> </w:t>
      </w:r>
      <w:r w:rsidRPr="00A92646">
        <w:rPr>
          <w:rFonts w:ascii="Times New Roman" w:hAnsi="Times New Roman" w:cs="Times New Roman"/>
          <w:b/>
          <w:sz w:val="24"/>
          <w:szCs w:val="24"/>
        </w:rPr>
        <w:t>Общая характеристика модуля «</w:t>
      </w:r>
      <w:proofErr w:type="spellStart"/>
      <w:r w:rsidRPr="00A92646">
        <w:rPr>
          <w:rFonts w:ascii="Times New Roman" w:hAnsi="Times New Roman" w:cs="Times New Roman"/>
          <w:b/>
          <w:sz w:val="24"/>
          <w:szCs w:val="24"/>
        </w:rPr>
        <w:t>Флорбол</w:t>
      </w:r>
      <w:proofErr w:type="spellEnd"/>
      <w:r w:rsidRPr="00A92646">
        <w:rPr>
          <w:rFonts w:ascii="Times New Roman" w:hAnsi="Times New Roman" w:cs="Times New Roman"/>
          <w:b/>
          <w:sz w:val="24"/>
          <w:szCs w:val="24"/>
        </w:rPr>
        <w:t>»</w:t>
      </w:r>
    </w:p>
    <w:p w14:paraId="66EF6BB1" w14:textId="2F62E9AB" w:rsidR="00F35B32" w:rsidRPr="00A92646" w:rsidRDefault="00F35B32"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i/>
          <w:color w:val="000000"/>
          <w:sz w:val="24"/>
          <w:szCs w:val="24"/>
        </w:rPr>
        <w:t>Целью</w:t>
      </w:r>
      <w:r w:rsidRPr="00A92646">
        <w:rPr>
          <w:rFonts w:ascii="Times New Roman" w:eastAsia="Times New Roman" w:hAnsi="Times New Roman" w:cs="Times New Roman"/>
          <w:color w:val="000000"/>
          <w:sz w:val="24"/>
          <w:szCs w:val="24"/>
        </w:rPr>
        <w:t xml:space="preserve"> изучени</w:t>
      </w:r>
      <w:r w:rsidR="00A92646">
        <w:rPr>
          <w:rFonts w:ascii="Times New Roman" w:eastAsia="Times New Roman" w:hAnsi="Times New Roman" w:cs="Times New Roman"/>
          <w:color w:val="000000"/>
          <w:sz w:val="24"/>
          <w:szCs w:val="24"/>
        </w:rPr>
        <w:t>я</w:t>
      </w:r>
      <w:r w:rsidRPr="00A92646">
        <w:rPr>
          <w:rFonts w:ascii="Times New Roman" w:eastAsia="Times New Roman" w:hAnsi="Times New Roman" w:cs="Times New Roman"/>
          <w:color w:val="000000"/>
          <w:sz w:val="24"/>
          <w:szCs w:val="24"/>
        </w:rPr>
        <w:t xml:space="preserve"> модуля «</w:t>
      </w:r>
      <w:proofErr w:type="spellStart"/>
      <w:r w:rsidRPr="00A92646">
        <w:rPr>
          <w:rFonts w:ascii="Times New Roman" w:eastAsia="Times New Roman" w:hAnsi="Times New Roman" w:cs="Times New Roman"/>
          <w:color w:val="000000"/>
          <w:sz w:val="24"/>
          <w:szCs w:val="24"/>
        </w:rPr>
        <w:t>Флорбол</w:t>
      </w:r>
      <w:proofErr w:type="spellEnd"/>
      <w:r w:rsidRPr="00A92646">
        <w:rPr>
          <w:rFonts w:ascii="Times New Roman" w:eastAsia="Times New Roman" w:hAnsi="Times New Roman" w:cs="Times New Roman"/>
          <w:color w:val="000000"/>
          <w:sz w:val="24"/>
          <w:szCs w:val="24"/>
        </w:rPr>
        <w:t>»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w:t>
      </w:r>
      <w:proofErr w:type="spellStart"/>
      <w:r w:rsidRPr="00A92646">
        <w:rPr>
          <w:rFonts w:ascii="Times New Roman" w:eastAsia="Times New Roman" w:hAnsi="Times New Roman" w:cs="Times New Roman"/>
          <w:color w:val="000000"/>
          <w:sz w:val="24"/>
          <w:szCs w:val="24"/>
        </w:rPr>
        <w:t>флорбол</w:t>
      </w:r>
      <w:proofErr w:type="spellEnd"/>
      <w:r w:rsidRPr="00A92646">
        <w:rPr>
          <w:rFonts w:ascii="Times New Roman" w:eastAsia="Times New Roman" w:hAnsi="Times New Roman" w:cs="Times New Roman"/>
          <w:color w:val="000000"/>
          <w:sz w:val="24"/>
          <w:szCs w:val="24"/>
        </w:rPr>
        <w:t xml:space="preserve">». </w:t>
      </w:r>
    </w:p>
    <w:p w14:paraId="3EE11CF8" w14:textId="77777777" w:rsidR="00F35B32" w:rsidRPr="00A92646" w:rsidRDefault="00F35B32"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i/>
          <w:color w:val="000000"/>
          <w:sz w:val="24"/>
          <w:szCs w:val="24"/>
        </w:rPr>
        <w:t>Задачами</w:t>
      </w:r>
      <w:r w:rsidRPr="00A92646">
        <w:rPr>
          <w:rFonts w:ascii="Times New Roman" w:eastAsia="Times New Roman" w:hAnsi="Times New Roman" w:cs="Times New Roman"/>
          <w:color w:val="000000"/>
          <w:sz w:val="24"/>
          <w:szCs w:val="24"/>
        </w:rPr>
        <w:t xml:space="preserve"> изучения модуля «</w:t>
      </w:r>
      <w:proofErr w:type="spellStart"/>
      <w:r w:rsidRPr="00A92646">
        <w:rPr>
          <w:rFonts w:ascii="Times New Roman" w:eastAsia="Times New Roman" w:hAnsi="Times New Roman" w:cs="Times New Roman"/>
          <w:color w:val="000000"/>
          <w:sz w:val="24"/>
          <w:szCs w:val="24"/>
        </w:rPr>
        <w:t>Флорбол</w:t>
      </w:r>
      <w:proofErr w:type="spellEnd"/>
      <w:r w:rsidRPr="00A92646">
        <w:rPr>
          <w:rFonts w:ascii="Times New Roman" w:eastAsia="Times New Roman" w:hAnsi="Times New Roman" w:cs="Times New Roman"/>
          <w:color w:val="000000"/>
          <w:sz w:val="24"/>
          <w:szCs w:val="24"/>
        </w:rPr>
        <w:t xml:space="preserve">» являются: </w:t>
      </w:r>
    </w:p>
    <w:p w14:paraId="5A58D69A" w14:textId="77777777" w:rsidR="00F35B32" w:rsidRPr="00A92646" w:rsidRDefault="00F35B32" w:rsidP="00BF3A90">
      <w:pPr>
        <w:pStyle w:val="a3"/>
        <w:numPr>
          <w:ilvl w:val="0"/>
          <w:numId w:val="33"/>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всестороннее гармоничное развитие детей и подростков, увеличение объема их двигательной активности;</w:t>
      </w:r>
    </w:p>
    <w:p w14:paraId="7EF2AF5B" w14:textId="32C8D313" w:rsidR="00F35B32" w:rsidRPr="00A92646" w:rsidRDefault="00F35B32" w:rsidP="00BF3A90">
      <w:pPr>
        <w:pStyle w:val="a3"/>
        <w:numPr>
          <w:ilvl w:val="0"/>
          <w:numId w:val="33"/>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w:t>
      </w:r>
      <w:proofErr w:type="spellStart"/>
      <w:r w:rsidRPr="00A92646">
        <w:rPr>
          <w:rFonts w:ascii="Times New Roman" w:eastAsia="Times New Roman" w:hAnsi="Times New Roman" w:cs="Times New Roman"/>
          <w:color w:val="000000"/>
          <w:sz w:val="24"/>
          <w:szCs w:val="24"/>
        </w:rPr>
        <w:t>флорболу</w:t>
      </w:r>
      <w:proofErr w:type="spellEnd"/>
      <w:r w:rsidRPr="00A92646">
        <w:rPr>
          <w:rFonts w:ascii="Times New Roman" w:eastAsia="Times New Roman" w:hAnsi="Times New Roman" w:cs="Times New Roman"/>
          <w:color w:val="000000"/>
          <w:sz w:val="24"/>
          <w:szCs w:val="24"/>
        </w:rPr>
        <w:t xml:space="preserve">; </w:t>
      </w:r>
    </w:p>
    <w:p w14:paraId="5177F14B" w14:textId="77777777" w:rsidR="00F35B32" w:rsidRPr="00A92646" w:rsidRDefault="00F35B32" w:rsidP="00BF3A90">
      <w:pPr>
        <w:pStyle w:val="a3"/>
        <w:numPr>
          <w:ilvl w:val="0"/>
          <w:numId w:val="33"/>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освоение знаний о физической культуре и спорте в целом, истории развития </w:t>
      </w:r>
      <w:proofErr w:type="spellStart"/>
      <w:r w:rsidRPr="00A92646">
        <w:rPr>
          <w:rFonts w:ascii="Times New Roman" w:eastAsia="Times New Roman" w:hAnsi="Times New Roman" w:cs="Times New Roman"/>
          <w:color w:val="000000"/>
          <w:sz w:val="24"/>
          <w:szCs w:val="24"/>
        </w:rPr>
        <w:t>флорбола</w:t>
      </w:r>
      <w:proofErr w:type="spellEnd"/>
      <w:r w:rsidRPr="00A92646">
        <w:rPr>
          <w:rFonts w:ascii="Times New Roman" w:eastAsia="Times New Roman" w:hAnsi="Times New Roman" w:cs="Times New Roman"/>
          <w:color w:val="000000"/>
          <w:sz w:val="24"/>
          <w:szCs w:val="24"/>
        </w:rPr>
        <w:t xml:space="preserve"> в частности; </w:t>
      </w:r>
    </w:p>
    <w:p w14:paraId="588D5A96" w14:textId="77777777" w:rsidR="00F35B32" w:rsidRPr="00A92646" w:rsidRDefault="00F35B32" w:rsidP="00BF3A90">
      <w:pPr>
        <w:pStyle w:val="a3"/>
        <w:numPr>
          <w:ilvl w:val="0"/>
          <w:numId w:val="33"/>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формирование общих представлений о виде спорта «</w:t>
      </w:r>
      <w:proofErr w:type="spellStart"/>
      <w:r w:rsidRPr="00A92646">
        <w:rPr>
          <w:rFonts w:ascii="Times New Roman" w:eastAsia="Times New Roman" w:hAnsi="Times New Roman" w:cs="Times New Roman"/>
          <w:color w:val="000000"/>
          <w:sz w:val="24"/>
          <w:szCs w:val="24"/>
        </w:rPr>
        <w:t>флорбол</w:t>
      </w:r>
      <w:proofErr w:type="spellEnd"/>
      <w:r w:rsidRPr="00A92646">
        <w:rPr>
          <w:rFonts w:ascii="Times New Roman" w:eastAsia="Times New Roman" w:hAnsi="Times New Roman" w:cs="Times New Roman"/>
          <w:color w:val="000000"/>
          <w:sz w:val="24"/>
          <w:szCs w:val="24"/>
        </w:rPr>
        <w:t xml:space="preserve">», о его возможностях и значении в процессе укрепления здоровья, физическом развитии и физической подготовке обучающихся; </w:t>
      </w:r>
    </w:p>
    <w:p w14:paraId="62BCD49C" w14:textId="762CD0E9" w:rsidR="00F35B32" w:rsidRPr="00A92646" w:rsidRDefault="00F35B32" w:rsidP="00BF3A90">
      <w:pPr>
        <w:pStyle w:val="a3"/>
        <w:numPr>
          <w:ilvl w:val="0"/>
          <w:numId w:val="33"/>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формирование образовательного фундамента, основанного на знаниях и умениях в области физической культуры и спорта и соответствующем культурном уровне развития личности обучающегося, создающем необходимые предпосылки для его самореализации; </w:t>
      </w:r>
    </w:p>
    <w:p w14:paraId="269E468D" w14:textId="2105488C" w:rsidR="00F35B32" w:rsidRPr="00A92646" w:rsidRDefault="00F35B32" w:rsidP="00BF3A90">
      <w:pPr>
        <w:pStyle w:val="a3"/>
        <w:numPr>
          <w:ilvl w:val="0"/>
          <w:numId w:val="33"/>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обогащение двигательного опыта физическими упражнениями, имеющими разную функциональную направленность, техническими действиями и приемами вида спорта «</w:t>
      </w:r>
      <w:proofErr w:type="spellStart"/>
      <w:r w:rsidRPr="00A92646">
        <w:rPr>
          <w:rFonts w:ascii="Times New Roman" w:eastAsia="Times New Roman" w:hAnsi="Times New Roman" w:cs="Times New Roman"/>
          <w:color w:val="000000"/>
          <w:sz w:val="24"/>
          <w:szCs w:val="24"/>
        </w:rPr>
        <w:t>флорбол</w:t>
      </w:r>
      <w:proofErr w:type="spellEnd"/>
      <w:r w:rsidRPr="00A92646">
        <w:rPr>
          <w:rFonts w:ascii="Times New Roman" w:eastAsia="Times New Roman" w:hAnsi="Times New Roman" w:cs="Times New Roman"/>
          <w:color w:val="000000"/>
          <w:sz w:val="24"/>
          <w:szCs w:val="24"/>
        </w:rPr>
        <w:t>»;</w:t>
      </w:r>
    </w:p>
    <w:p w14:paraId="2408970A" w14:textId="59C113E6" w:rsidR="00F35B32" w:rsidRPr="00A92646" w:rsidRDefault="00F35B32" w:rsidP="00BF3A90">
      <w:pPr>
        <w:pStyle w:val="a3"/>
        <w:numPr>
          <w:ilvl w:val="0"/>
          <w:numId w:val="33"/>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воспитание положительных качеств личности, норм коллективного взаимодействия и сотрудничества в образовательной и соревновательной деятельности; </w:t>
      </w:r>
    </w:p>
    <w:p w14:paraId="56DCB025" w14:textId="1C98C13A" w:rsidR="00F35B32" w:rsidRPr="00A92646" w:rsidRDefault="00F35B32" w:rsidP="00BF3A90">
      <w:pPr>
        <w:pStyle w:val="a3"/>
        <w:numPr>
          <w:ilvl w:val="0"/>
          <w:numId w:val="33"/>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w:t>
      </w:r>
      <w:proofErr w:type="spellStart"/>
      <w:r w:rsidRPr="00A92646">
        <w:rPr>
          <w:rFonts w:ascii="Times New Roman" w:eastAsia="Times New Roman" w:hAnsi="Times New Roman" w:cs="Times New Roman"/>
          <w:color w:val="000000"/>
          <w:sz w:val="24"/>
          <w:szCs w:val="24"/>
        </w:rPr>
        <w:t>флорбола</w:t>
      </w:r>
      <w:proofErr w:type="spellEnd"/>
      <w:r w:rsidRPr="00A92646">
        <w:rPr>
          <w:rFonts w:ascii="Times New Roman" w:eastAsia="Times New Roman" w:hAnsi="Times New Roman" w:cs="Times New Roman"/>
          <w:color w:val="000000"/>
          <w:sz w:val="24"/>
          <w:szCs w:val="24"/>
        </w:rPr>
        <w:t>;</w:t>
      </w:r>
    </w:p>
    <w:p w14:paraId="0297FF7A" w14:textId="0363F142" w:rsidR="00F35B32" w:rsidRPr="00A92646" w:rsidRDefault="00F35B32" w:rsidP="00BF3A90">
      <w:pPr>
        <w:pStyle w:val="a3"/>
        <w:numPr>
          <w:ilvl w:val="0"/>
          <w:numId w:val="33"/>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популяризация </w:t>
      </w:r>
      <w:proofErr w:type="spellStart"/>
      <w:r w:rsidRPr="00A92646">
        <w:rPr>
          <w:rFonts w:ascii="Times New Roman" w:eastAsia="Times New Roman" w:hAnsi="Times New Roman" w:cs="Times New Roman"/>
          <w:color w:val="000000"/>
          <w:sz w:val="24"/>
          <w:szCs w:val="24"/>
        </w:rPr>
        <w:t>флорбола</w:t>
      </w:r>
      <w:proofErr w:type="spellEnd"/>
      <w:r w:rsidRPr="00A92646">
        <w:rPr>
          <w:rFonts w:ascii="Times New Roman" w:eastAsia="Times New Roman" w:hAnsi="Times New Roman" w:cs="Times New Roman"/>
          <w:color w:val="000000"/>
          <w:sz w:val="24"/>
          <w:szCs w:val="24"/>
        </w:rPr>
        <w:t xml:space="preserve"> среди подрастающего поколения, привлечение обучающихся, проявляющих повышенный интерес и способности к занятиям </w:t>
      </w:r>
      <w:proofErr w:type="spellStart"/>
      <w:r w:rsidRPr="00A92646">
        <w:rPr>
          <w:rFonts w:ascii="Times New Roman" w:eastAsia="Times New Roman" w:hAnsi="Times New Roman" w:cs="Times New Roman"/>
          <w:color w:val="000000"/>
          <w:sz w:val="24"/>
          <w:szCs w:val="24"/>
        </w:rPr>
        <w:t>флорболом</w:t>
      </w:r>
      <w:proofErr w:type="spellEnd"/>
      <w:r w:rsidRPr="00A92646">
        <w:rPr>
          <w:rFonts w:ascii="Times New Roman" w:eastAsia="Times New Roman" w:hAnsi="Times New Roman" w:cs="Times New Roman"/>
          <w:color w:val="000000"/>
          <w:sz w:val="24"/>
          <w:szCs w:val="24"/>
        </w:rPr>
        <w:t xml:space="preserve">, в школьные спортивные клубы, секции, к участию в соревнованиях; выявление, развитие и поддержка одаренных детей в области спорта. </w:t>
      </w:r>
    </w:p>
    <w:p w14:paraId="0128FB34" w14:textId="77777777" w:rsidR="00A92646" w:rsidRDefault="00A92646" w:rsidP="00A92646">
      <w:pPr>
        <w:tabs>
          <w:tab w:val="left" w:pos="851"/>
        </w:tabs>
        <w:spacing w:after="0" w:line="240" w:lineRule="auto"/>
        <w:ind w:firstLine="709"/>
        <w:jc w:val="both"/>
        <w:rPr>
          <w:rFonts w:ascii="Times New Roman" w:hAnsi="Times New Roman" w:cs="Times New Roman"/>
          <w:b/>
          <w:sz w:val="24"/>
          <w:szCs w:val="24"/>
        </w:rPr>
      </w:pPr>
    </w:p>
    <w:p w14:paraId="20E8441F" w14:textId="3D257AD0" w:rsidR="00F35B32" w:rsidRPr="00A92646" w:rsidRDefault="00F35B32" w:rsidP="00A92646">
      <w:pPr>
        <w:tabs>
          <w:tab w:val="left" w:pos="851"/>
        </w:tabs>
        <w:spacing w:after="0" w:line="240" w:lineRule="auto"/>
        <w:jc w:val="center"/>
        <w:rPr>
          <w:rFonts w:ascii="Times New Roman" w:hAnsi="Times New Roman" w:cs="Times New Roman"/>
          <w:sz w:val="24"/>
          <w:szCs w:val="24"/>
        </w:rPr>
      </w:pPr>
      <w:r w:rsidRPr="00A92646">
        <w:rPr>
          <w:rFonts w:ascii="Times New Roman" w:hAnsi="Times New Roman" w:cs="Times New Roman"/>
          <w:b/>
          <w:sz w:val="24"/>
          <w:szCs w:val="24"/>
        </w:rPr>
        <w:t xml:space="preserve">3. Место и роль модуля по </w:t>
      </w:r>
      <w:proofErr w:type="spellStart"/>
      <w:r w:rsidRPr="00A92646">
        <w:rPr>
          <w:rFonts w:ascii="Times New Roman" w:hAnsi="Times New Roman" w:cs="Times New Roman"/>
          <w:b/>
          <w:sz w:val="24"/>
          <w:szCs w:val="24"/>
        </w:rPr>
        <w:t>флорболу</w:t>
      </w:r>
      <w:proofErr w:type="spellEnd"/>
    </w:p>
    <w:p w14:paraId="6291B762" w14:textId="77777777" w:rsidR="00F35B32" w:rsidRPr="00A92646" w:rsidRDefault="00F35B32"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Модуль «</w:t>
      </w:r>
      <w:proofErr w:type="spellStart"/>
      <w:r w:rsidRPr="00A92646">
        <w:rPr>
          <w:rFonts w:ascii="Times New Roman" w:eastAsia="Times New Roman" w:hAnsi="Times New Roman" w:cs="Times New Roman"/>
          <w:color w:val="000000"/>
          <w:sz w:val="24"/>
          <w:szCs w:val="24"/>
        </w:rPr>
        <w:t>Флорбол</w:t>
      </w:r>
      <w:proofErr w:type="spellEnd"/>
      <w:r w:rsidRPr="00A92646">
        <w:rPr>
          <w:rFonts w:ascii="Times New Roman" w:eastAsia="Times New Roman" w:hAnsi="Times New Roman" w:cs="Times New Roman"/>
          <w:color w:val="000000"/>
          <w:sz w:val="24"/>
          <w:szCs w:val="24"/>
        </w:rPr>
        <w:t xml:space="preserve">» доступен для освоения всем обучающимися, независимо от уровня их физического развития и пола, расширяет спектр </w:t>
      </w:r>
      <w:proofErr w:type="spellStart"/>
      <w:r w:rsidRPr="00A92646">
        <w:rPr>
          <w:rFonts w:ascii="Times New Roman" w:eastAsia="Times New Roman" w:hAnsi="Times New Roman" w:cs="Times New Roman"/>
          <w:color w:val="000000"/>
          <w:sz w:val="24"/>
          <w:szCs w:val="24"/>
        </w:rPr>
        <w:t>физкультурноспортивных</w:t>
      </w:r>
      <w:proofErr w:type="spellEnd"/>
      <w:r w:rsidRPr="00A92646">
        <w:rPr>
          <w:rFonts w:ascii="Times New Roman" w:eastAsia="Times New Roman" w:hAnsi="Times New Roman" w:cs="Times New Roman"/>
          <w:color w:val="000000"/>
          <w:sz w:val="24"/>
          <w:szCs w:val="24"/>
        </w:rPr>
        <w:t xml:space="preserve"> направлений в общеобразовательных организациях. </w:t>
      </w:r>
    </w:p>
    <w:p w14:paraId="0B352137" w14:textId="77777777" w:rsidR="00F35B32" w:rsidRPr="00A92646" w:rsidRDefault="00F35B32"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Специфика модуля по </w:t>
      </w:r>
      <w:proofErr w:type="spellStart"/>
      <w:r w:rsidRPr="00A92646">
        <w:rPr>
          <w:rFonts w:ascii="Times New Roman" w:eastAsia="Times New Roman" w:hAnsi="Times New Roman" w:cs="Times New Roman"/>
          <w:color w:val="000000"/>
          <w:sz w:val="24"/>
          <w:szCs w:val="24"/>
        </w:rPr>
        <w:t>флорболу</w:t>
      </w:r>
      <w:proofErr w:type="spellEnd"/>
      <w:r w:rsidRPr="00A92646">
        <w:rPr>
          <w:rFonts w:ascii="Times New Roman" w:eastAsia="Times New Roman" w:hAnsi="Times New Roman" w:cs="Times New Roman"/>
          <w:color w:val="000000"/>
          <w:sz w:val="24"/>
          <w:szCs w:val="24"/>
        </w:rPr>
        <w:t xml:space="preserve"> сочетается практически со всеми базовыми видами спорта (легкая атлетика, гимнастика, спортивные игры и другие). </w:t>
      </w:r>
    </w:p>
    <w:p w14:paraId="10480311" w14:textId="08A47881" w:rsidR="00F35B32" w:rsidRPr="00A92646" w:rsidRDefault="00F35B32"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 xml:space="preserve">Интеграция модуля по </w:t>
      </w:r>
      <w:proofErr w:type="spellStart"/>
      <w:r w:rsidRPr="00A92646">
        <w:rPr>
          <w:rFonts w:ascii="Times New Roman" w:eastAsia="Times New Roman" w:hAnsi="Times New Roman" w:cs="Times New Roman"/>
          <w:color w:val="000000"/>
          <w:sz w:val="24"/>
          <w:szCs w:val="24"/>
        </w:rPr>
        <w:t>флорболу</w:t>
      </w:r>
      <w:proofErr w:type="spellEnd"/>
      <w:r w:rsidRPr="00A92646">
        <w:rPr>
          <w:rFonts w:ascii="Times New Roman" w:eastAsia="Times New Roman" w:hAnsi="Times New Roman" w:cs="Times New Roman"/>
          <w:color w:val="000000"/>
          <w:sz w:val="24"/>
          <w:szCs w:val="24"/>
        </w:rPr>
        <w:t xml:space="preserve"> поможет обучающимся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физкультурно-спортивного </w:t>
      </w:r>
      <w:r w:rsidRPr="00A92646">
        <w:rPr>
          <w:rFonts w:ascii="Times New Roman" w:eastAsia="Times New Roman" w:hAnsi="Times New Roman" w:cs="Times New Roman"/>
          <w:color w:val="000000"/>
          <w:sz w:val="24"/>
          <w:szCs w:val="24"/>
        </w:rPr>
        <w:lastRenderedPageBreak/>
        <w:t>комплекса «Готов к труду и обороне» (ГТО), участии в спортивных соревнованиях и подготовке юношей к службе</w:t>
      </w:r>
      <w:r w:rsidR="00BD5A8E" w:rsidRPr="00A92646">
        <w:rPr>
          <w:rFonts w:ascii="Times New Roman" w:eastAsia="Times New Roman" w:hAnsi="Times New Roman" w:cs="Times New Roman"/>
          <w:color w:val="000000"/>
          <w:sz w:val="24"/>
          <w:szCs w:val="24"/>
        </w:rPr>
        <w:t xml:space="preserve"> </w:t>
      </w:r>
      <w:r w:rsidRPr="00A92646">
        <w:rPr>
          <w:rFonts w:ascii="Times New Roman" w:eastAsia="Times New Roman" w:hAnsi="Times New Roman" w:cs="Times New Roman"/>
          <w:color w:val="000000"/>
          <w:sz w:val="24"/>
          <w:szCs w:val="24"/>
        </w:rPr>
        <w:t xml:space="preserve">в Вооруженных Силах </w:t>
      </w:r>
      <w:r w:rsidR="00B90626" w:rsidRPr="00A92646">
        <w:rPr>
          <w:rFonts w:ascii="Times New Roman" w:eastAsia="Times New Roman" w:hAnsi="Times New Roman" w:cs="Times New Roman"/>
          <w:color w:val="000000"/>
          <w:sz w:val="24"/>
          <w:szCs w:val="24"/>
        </w:rPr>
        <w:t>ПМР</w:t>
      </w:r>
      <w:r w:rsidRPr="00A92646">
        <w:rPr>
          <w:rFonts w:ascii="Times New Roman" w:eastAsia="Times New Roman" w:hAnsi="Times New Roman" w:cs="Times New Roman"/>
          <w:color w:val="000000"/>
          <w:sz w:val="24"/>
          <w:szCs w:val="24"/>
        </w:rPr>
        <w:t xml:space="preserve">. </w:t>
      </w:r>
    </w:p>
    <w:p w14:paraId="7BE669B0" w14:textId="69F3D5A3" w:rsidR="00F35B32" w:rsidRPr="00A92646" w:rsidRDefault="00F35B32" w:rsidP="00A92646">
      <w:pPr>
        <w:tabs>
          <w:tab w:val="left" w:pos="851"/>
        </w:tabs>
        <w:spacing w:after="0" w:line="240" w:lineRule="auto"/>
        <w:ind w:firstLine="709"/>
        <w:jc w:val="both"/>
        <w:rPr>
          <w:rFonts w:ascii="Times New Roman" w:eastAsia="Times New Roman" w:hAnsi="Times New Roman" w:cs="Times New Roman"/>
          <w:color w:val="000000"/>
          <w:sz w:val="24"/>
          <w:szCs w:val="24"/>
        </w:rPr>
      </w:pPr>
      <w:r w:rsidRPr="00A92646">
        <w:rPr>
          <w:rFonts w:ascii="Times New Roman" w:eastAsia="Times New Roman" w:hAnsi="Times New Roman" w:cs="Times New Roman"/>
          <w:color w:val="000000"/>
          <w:sz w:val="24"/>
          <w:szCs w:val="24"/>
        </w:rPr>
        <w:t>Модуль «</w:t>
      </w:r>
      <w:proofErr w:type="spellStart"/>
      <w:r w:rsidRPr="00A92646">
        <w:rPr>
          <w:rFonts w:ascii="Times New Roman" w:eastAsia="Times New Roman" w:hAnsi="Times New Roman" w:cs="Times New Roman"/>
          <w:color w:val="000000"/>
          <w:sz w:val="24"/>
          <w:szCs w:val="24"/>
        </w:rPr>
        <w:t>Флорбол</w:t>
      </w:r>
      <w:proofErr w:type="spellEnd"/>
      <w:r w:rsidRPr="00A92646">
        <w:rPr>
          <w:rFonts w:ascii="Times New Roman" w:eastAsia="Times New Roman" w:hAnsi="Times New Roman" w:cs="Times New Roman"/>
          <w:color w:val="000000"/>
          <w:sz w:val="24"/>
          <w:szCs w:val="24"/>
        </w:rPr>
        <w:t xml:space="preserve">» может быть реализован в следующих </w:t>
      </w:r>
      <w:r w:rsidRPr="00A92646">
        <w:rPr>
          <w:rFonts w:ascii="Times New Roman" w:eastAsia="Times New Roman" w:hAnsi="Times New Roman" w:cs="Times New Roman"/>
          <w:i/>
          <w:color w:val="000000"/>
          <w:sz w:val="24"/>
          <w:szCs w:val="24"/>
        </w:rPr>
        <w:t>вариантах</w:t>
      </w:r>
      <w:r w:rsidRPr="00A92646">
        <w:rPr>
          <w:rFonts w:ascii="Times New Roman" w:eastAsia="Times New Roman" w:hAnsi="Times New Roman" w:cs="Times New Roman"/>
          <w:color w:val="000000"/>
          <w:sz w:val="24"/>
          <w:szCs w:val="24"/>
        </w:rPr>
        <w:t xml:space="preserve">: при самостоятельном планировании учителем физической культуры процесса освоения обучающимися учебного материала по </w:t>
      </w:r>
      <w:proofErr w:type="spellStart"/>
      <w:r w:rsidRPr="00A92646">
        <w:rPr>
          <w:rFonts w:ascii="Times New Roman" w:eastAsia="Times New Roman" w:hAnsi="Times New Roman" w:cs="Times New Roman"/>
          <w:color w:val="000000"/>
          <w:sz w:val="24"/>
          <w:szCs w:val="24"/>
        </w:rPr>
        <w:t>флорболу</w:t>
      </w:r>
      <w:proofErr w:type="spellEnd"/>
      <w:r w:rsidRPr="00A92646">
        <w:rPr>
          <w:rFonts w:ascii="Times New Roman" w:eastAsia="Times New Roman" w:hAnsi="Times New Roman" w:cs="Times New Roman"/>
          <w:color w:val="000000"/>
          <w:sz w:val="24"/>
          <w:szCs w:val="24"/>
        </w:rPr>
        <w:t xml:space="preserve"> с выбором различных элементов </w:t>
      </w:r>
      <w:proofErr w:type="spellStart"/>
      <w:r w:rsidRPr="00A92646">
        <w:rPr>
          <w:rFonts w:ascii="Times New Roman" w:eastAsia="Times New Roman" w:hAnsi="Times New Roman" w:cs="Times New Roman"/>
          <w:color w:val="000000"/>
          <w:sz w:val="24"/>
          <w:szCs w:val="24"/>
        </w:rPr>
        <w:t>флорбола</w:t>
      </w:r>
      <w:proofErr w:type="spellEnd"/>
      <w:r w:rsidRPr="00A92646">
        <w:rPr>
          <w:rFonts w:ascii="Times New Roman" w:eastAsia="Times New Roman" w:hAnsi="Times New Roman" w:cs="Times New Roman"/>
          <w:color w:val="000000"/>
          <w:sz w:val="24"/>
          <w:szCs w:val="24"/>
        </w:rPr>
        <w:t xml:space="preserve">, с учетом возраста и физической подготовленности </w:t>
      </w:r>
      <w:r w:rsidR="00B90626" w:rsidRPr="00A92646">
        <w:rPr>
          <w:rFonts w:ascii="Times New Roman" w:eastAsia="Times New Roman" w:hAnsi="Times New Roman" w:cs="Times New Roman"/>
          <w:color w:val="000000"/>
          <w:sz w:val="24"/>
          <w:szCs w:val="24"/>
        </w:rPr>
        <w:t>обучающихся; в</w:t>
      </w:r>
      <w:r w:rsidRPr="00A92646">
        <w:rPr>
          <w:rFonts w:ascii="Times New Roman" w:eastAsia="Times New Roman" w:hAnsi="Times New Roman" w:cs="Times New Roman"/>
          <w:color w:val="000000"/>
          <w:sz w:val="24"/>
          <w:szCs w:val="24"/>
        </w:rPr>
        <w:t xml:space="preserve"> виде целостного последовательного учебного модуля, изучаемого</w:t>
      </w:r>
      <w:r w:rsidR="00BD5A8E" w:rsidRPr="00A92646">
        <w:rPr>
          <w:rFonts w:ascii="Times New Roman" w:eastAsia="Times New Roman" w:hAnsi="Times New Roman" w:cs="Times New Roman"/>
          <w:color w:val="000000"/>
          <w:sz w:val="24"/>
          <w:szCs w:val="24"/>
        </w:rPr>
        <w:t xml:space="preserve"> </w:t>
      </w:r>
      <w:r w:rsidRPr="00A92646">
        <w:rPr>
          <w:rFonts w:ascii="Times New Roman" w:eastAsia="Times New Roman" w:hAnsi="Times New Roman" w:cs="Times New Roman"/>
          <w:color w:val="000000"/>
          <w:sz w:val="24"/>
          <w:szCs w:val="24"/>
        </w:rPr>
        <w:t>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r w:rsidR="00BD5A8E" w:rsidRPr="00A92646">
        <w:rPr>
          <w:rFonts w:ascii="Times New Roman" w:eastAsia="Times New Roman" w:hAnsi="Times New Roman" w:cs="Times New Roman"/>
          <w:color w:val="000000"/>
          <w:sz w:val="24"/>
          <w:szCs w:val="24"/>
        </w:rPr>
        <w:t xml:space="preserve"> </w:t>
      </w:r>
      <w:r w:rsidRPr="00A92646">
        <w:rPr>
          <w:rFonts w:ascii="Times New Roman" w:eastAsia="Times New Roman" w:hAnsi="Times New Roman" w:cs="Times New Roman"/>
          <w:color w:val="000000"/>
          <w:sz w:val="24"/>
          <w:szCs w:val="24"/>
        </w:rPr>
        <w:t>(при организации и проведении уроков физической культуры с 3-часовой недельной нагрузкой рекомендуемый объем в 10 и 11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w:t>
      </w:r>
      <w:r w:rsidR="00BD5A8E" w:rsidRPr="00A92646">
        <w:rPr>
          <w:rFonts w:ascii="Times New Roman" w:eastAsia="Times New Roman" w:hAnsi="Times New Roman" w:cs="Times New Roman"/>
          <w:color w:val="000000"/>
          <w:sz w:val="24"/>
          <w:szCs w:val="24"/>
        </w:rPr>
        <w:t xml:space="preserve"> </w:t>
      </w:r>
      <w:r w:rsidRPr="00A92646">
        <w:rPr>
          <w:rFonts w:ascii="Times New Roman" w:eastAsia="Times New Roman" w:hAnsi="Times New Roman" w:cs="Times New Roman"/>
          <w:color w:val="000000"/>
          <w:sz w:val="24"/>
          <w:szCs w:val="24"/>
        </w:rPr>
        <w:t xml:space="preserve">в 10 и 11 классах – по 34 часа). </w:t>
      </w:r>
    </w:p>
    <w:p w14:paraId="5D2BD3EC" w14:textId="711CCFF7" w:rsidR="0069079A" w:rsidRPr="00A92646" w:rsidRDefault="0069079A" w:rsidP="00A92646">
      <w:pPr>
        <w:tabs>
          <w:tab w:val="left" w:pos="851"/>
        </w:tabs>
        <w:spacing w:after="0" w:line="240" w:lineRule="auto"/>
        <w:ind w:firstLine="709"/>
        <w:jc w:val="both"/>
        <w:rPr>
          <w:rFonts w:ascii="Times New Roman" w:eastAsia="Calibri" w:hAnsi="Times New Roman" w:cs="Times New Roman"/>
          <w:color w:val="FF0000"/>
          <w:sz w:val="24"/>
          <w:szCs w:val="24"/>
        </w:rPr>
      </w:pPr>
      <w:bookmarkStart w:id="36" w:name="_Hlk224385533"/>
      <w:r w:rsidRPr="00A92646">
        <w:rPr>
          <w:rFonts w:ascii="Times New Roman" w:eastAsia="Calibri" w:hAnsi="Times New Roman" w:cs="Times New Roman"/>
          <w:sz w:val="24"/>
          <w:szCs w:val="24"/>
        </w:rPr>
        <w:t xml:space="preserve">В соответствии с Государственным учебным планом основного общего образования (приказ </w:t>
      </w:r>
      <w:r w:rsidR="00442982" w:rsidRPr="00A92646">
        <w:rPr>
          <w:rFonts w:ascii="Times New Roman" w:eastAsia="Calibri" w:hAnsi="Times New Roman" w:cs="Times New Roman"/>
          <w:sz w:val="24"/>
          <w:szCs w:val="24"/>
        </w:rPr>
        <w:t xml:space="preserve">Министерства просвещения </w:t>
      </w:r>
      <w:r w:rsidRPr="00A92646">
        <w:rPr>
          <w:rFonts w:ascii="Times New Roman" w:eastAsia="Calibri" w:hAnsi="Times New Roman" w:cs="Times New Roman"/>
          <w:sz w:val="24"/>
          <w:szCs w:val="24"/>
        </w:rPr>
        <w:t>от 20.02.2024</w:t>
      </w:r>
      <w:r w:rsidR="00DB4CD1">
        <w:rPr>
          <w:rFonts w:ascii="Times New Roman" w:eastAsia="Calibri" w:hAnsi="Times New Roman" w:cs="Times New Roman"/>
          <w:sz w:val="24"/>
          <w:szCs w:val="24"/>
        </w:rPr>
        <w:t xml:space="preserve"> </w:t>
      </w:r>
      <w:r w:rsidRPr="00A92646">
        <w:rPr>
          <w:rFonts w:ascii="Times New Roman" w:eastAsia="Calibri" w:hAnsi="Times New Roman" w:cs="Times New Roman"/>
          <w:sz w:val="24"/>
          <w:szCs w:val="24"/>
        </w:rPr>
        <w:t>г</w:t>
      </w:r>
      <w:r w:rsidR="00DB4CD1">
        <w:rPr>
          <w:rFonts w:ascii="Times New Roman" w:eastAsia="Calibri" w:hAnsi="Times New Roman" w:cs="Times New Roman"/>
          <w:sz w:val="24"/>
          <w:szCs w:val="24"/>
        </w:rPr>
        <w:t>.</w:t>
      </w:r>
      <w:r w:rsidRPr="00A92646">
        <w:rPr>
          <w:rFonts w:ascii="Times New Roman" w:eastAsia="Calibri" w:hAnsi="Times New Roman" w:cs="Times New Roman"/>
          <w:sz w:val="24"/>
          <w:szCs w:val="24"/>
        </w:rPr>
        <w:t xml:space="preserve"> </w:t>
      </w:r>
      <w:r w:rsidR="00BD5A8E" w:rsidRPr="00A92646">
        <w:rPr>
          <w:rFonts w:ascii="Times New Roman" w:eastAsia="Calibri" w:hAnsi="Times New Roman" w:cs="Times New Roman"/>
          <w:sz w:val="24"/>
          <w:szCs w:val="24"/>
        </w:rPr>
        <w:t xml:space="preserve">№ </w:t>
      </w:r>
      <w:r w:rsidRPr="00A92646">
        <w:rPr>
          <w:rFonts w:ascii="Times New Roman" w:eastAsia="Calibri" w:hAnsi="Times New Roman" w:cs="Times New Roman"/>
          <w:sz w:val="24"/>
          <w:szCs w:val="24"/>
        </w:rPr>
        <w:t>124) для освоения программы по предмету «Физическая культура» с 10 по 11 классы предусмотрено 68 часов.</w:t>
      </w:r>
    </w:p>
    <w:p w14:paraId="595A210D" w14:textId="77777777" w:rsidR="00B90626" w:rsidRPr="00BD5A8E" w:rsidRDefault="00B90626" w:rsidP="00DB4CD1">
      <w:pPr>
        <w:tabs>
          <w:tab w:val="left" w:pos="851"/>
        </w:tabs>
        <w:spacing w:line="240" w:lineRule="auto"/>
        <w:ind w:firstLine="709"/>
        <w:jc w:val="both"/>
        <w:rPr>
          <w:rFonts w:ascii="Times New Roman" w:eastAsia="Calibri" w:hAnsi="Times New Roman" w:cs="Times New Roman"/>
          <w:sz w:val="24"/>
          <w:szCs w:val="24"/>
        </w:rPr>
      </w:pPr>
      <w:r w:rsidRPr="00A92646">
        <w:rPr>
          <w:rFonts w:ascii="Times New Roman" w:eastAsia="Calibri" w:hAnsi="Times New Roman" w:cs="Times New Roman"/>
          <w:sz w:val="24"/>
          <w:szCs w:val="24"/>
        </w:rPr>
        <w:t>Часовая нагрузка по годам распределена следующим</w:t>
      </w:r>
      <w:r w:rsidRPr="00BD5A8E">
        <w:rPr>
          <w:rFonts w:ascii="Times New Roman" w:eastAsia="Calibri" w:hAnsi="Times New Roman" w:cs="Times New Roman"/>
          <w:sz w:val="24"/>
          <w:szCs w:val="24"/>
        </w:rPr>
        <w:t xml:space="preserve"> образом:</w:t>
      </w:r>
    </w:p>
    <w:tbl>
      <w:tblPr>
        <w:tblStyle w:val="a4"/>
        <w:tblW w:w="0" w:type="auto"/>
        <w:tblLook w:val="04A0" w:firstRow="1" w:lastRow="0" w:firstColumn="1" w:lastColumn="0" w:noHBand="0" w:noVBand="1"/>
      </w:tblPr>
      <w:tblGrid>
        <w:gridCol w:w="3117"/>
        <w:gridCol w:w="3129"/>
        <w:gridCol w:w="3099"/>
      </w:tblGrid>
      <w:tr w:rsidR="00B90626" w:rsidRPr="00DB4CD1" w14:paraId="7BADFAEE" w14:textId="77777777" w:rsidTr="00B90626">
        <w:tc>
          <w:tcPr>
            <w:tcW w:w="3191" w:type="dxa"/>
            <w:vMerge w:val="restart"/>
            <w:vAlign w:val="center"/>
          </w:tcPr>
          <w:p w14:paraId="71B2CAFC" w14:textId="77777777" w:rsidR="00B90626" w:rsidRPr="00DB4CD1" w:rsidRDefault="00B90626" w:rsidP="00BD5A8E">
            <w:pPr>
              <w:jc w:val="center"/>
              <w:rPr>
                <w:rFonts w:ascii="Times New Roman" w:eastAsia="Calibri" w:hAnsi="Times New Roman" w:cs="Times New Roman"/>
                <w:szCs w:val="24"/>
              </w:rPr>
            </w:pPr>
            <w:r w:rsidRPr="00DB4CD1">
              <w:rPr>
                <w:rFonts w:ascii="Times New Roman" w:eastAsia="Calibri" w:hAnsi="Times New Roman" w:cs="Times New Roman"/>
                <w:szCs w:val="24"/>
              </w:rPr>
              <w:t>Класс</w:t>
            </w:r>
          </w:p>
        </w:tc>
        <w:tc>
          <w:tcPr>
            <w:tcW w:w="6379" w:type="dxa"/>
            <w:gridSpan w:val="2"/>
            <w:vAlign w:val="center"/>
          </w:tcPr>
          <w:p w14:paraId="73220886" w14:textId="64D9B4B5" w:rsidR="00B90626" w:rsidRPr="00DB4CD1" w:rsidRDefault="00DB4CD1" w:rsidP="00BD5A8E">
            <w:pPr>
              <w:jc w:val="center"/>
              <w:rPr>
                <w:rFonts w:ascii="Times New Roman" w:eastAsia="Calibri" w:hAnsi="Times New Roman" w:cs="Times New Roman"/>
                <w:szCs w:val="24"/>
              </w:rPr>
            </w:pPr>
            <w:r>
              <w:rPr>
                <w:rFonts w:ascii="Times New Roman" w:eastAsia="Calibri" w:hAnsi="Times New Roman" w:cs="Times New Roman"/>
                <w:szCs w:val="24"/>
              </w:rPr>
              <w:t>Количество часов</w:t>
            </w:r>
          </w:p>
        </w:tc>
      </w:tr>
      <w:tr w:rsidR="00B90626" w:rsidRPr="00DB4CD1" w14:paraId="1C9B8BB5" w14:textId="77777777" w:rsidTr="00B90626">
        <w:tc>
          <w:tcPr>
            <w:tcW w:w="3191" w:type="dxa"/>
            <w:vMerge/>
            <w:vAlign w:val="center"/>
          </w:tcPr>
          <w:p w14:paraId="5C807F36" w14:textId="77777777" w:rsidR="00B90626" w:rsidRPr="00DB4CD1" w:rsidRDefault="00B90626" w:rsidP="00BD5A8E">
            <w:pPr>
              <w:jc w:val="center"/>
              <w:rPr>
                <w:rFonts w:ascii="Times New Roman" w:eastAsia="Calibri" w:hAnsi="Times New Roman" w:cs="Times New Roman"/>
                <w:szCs w:val="24"/>
              </w:rPr>
            </w:pPr>
          </w:p>
        </w:tc>
        <w:tc>
          <w:tcPr>
            <w:tcW w:w="3199" w:type="dxa"/>
            <w:vAlign w:val="center"/>
          </w:tcPr>
          <w:p w14:paraId="489D131B" w14:textId="28B506CE" w:rsidR="00B90626" w:rsidRPr="00DB4CD1" w:rsidRDefault="00DB4CD1" w:rsidP="00BD5A8E">
            <w:pPr>
              <w:jc w:val="center"/>
              <w:rPr>
                <w:rFonts w:ascii="Times New Roman" w:eastAsia="Calibri" w:hAnsi="Times New Roman" w:cs="Times New Roman"/>
                <w:szCs w:val="24"/>
              </w:rPr>
            </w:pPr>
            <w:r>
              <w:rPr>
                <w:rFonts w:ascii="Times New Roman" w:eastAsia="Calibri" w:hAnsi="Times New Roman" w:cs="Times New Roman"/>
                <w:szCs w:val="24"/>
              </w:rPr>
              <w:t>В</w:t>
            </w:r>
            <w:r w:rsidR="00B90626" w:rsidRPr="00DB4CD1">
              <w:rPr>
                <w:rFonts w:ascii="Times New Roman" w:eastAsia="Calibri" w:hAnsi="Times New Roman" w:cs="Times New Roman"/>
                <w:szCs w:val="24"/>
              </w:rPr>
              <w:t xml:space="preserve"> неделю</w:t>
            </w:r>
          </w:p>
        </w:tc>
        <w:tc>
          <w:tcPr>
            <w:tcW w:w="3180" w:type="dxa"/>
            <w:vAlign w:val="center"/>
          </w:tcPr>
          <w:p w14:paraId="4CF2E081" w14:textId="5B296945" w:rsidR="00B90626" w:rsidRPr="00DB4CD1" w:rsidRDefault="00DB4CD1" w:rsidP="00BD5A8E">
            <w:pPr>
              <w:jc w:val="center"/>
              <w:rPr>
                <w:rFonts w:ascii="Times New Roman" w:eastAsia="Calibri" w:hAnsi="Times New Roman" w:cs="Times New Roman"/>
                <w:szCs w:val="24"/>
              </w:rPr>
            </w:pPr>
            <w:r>
              <w:rPr>
                <w:rFonts w:ascii="Times New Roman" w:eastAsia="Calibri" w:hAnsi="Times New Roman" w:cs="Times New Roman"/>
                <w:szCs w:val="24"/>
              </w:rPr>
              <w:t>З</w:t>
            </w:r>
            <w:r w:rsidR="00B90626" w:rsidRPr="00DB4CD1">
              <w:rPr>
                <w:rFonts w:ascii="Times New Roman" w:eastAsia="Calibri" w:hAnsi="Times New Roman" w:cs="Times New Roman"/>
                <w:szCs w:val="24"/>
              </w:rPr>
              <w:t>а год</w:t>
            </w:r>
          </w:p>
        </w:tc>
      </w:tr>
      <w:tr w:rsidR="00B90626" w:rsidRPr="00DB4CD1" w14:paraId="191C94E5" w14:textId="77777777" w:rsidTr="00B90626">
        <w:tc>
          <w:tcPr>
            <w:tcW w:w="3191" w:type="dxa"/>
          </w:tcPr>
          <w:p w14:paraId="164B663D" w14:textId="61760DEF" w:rsidR="00B90626" w:rsidRPr="00DB4CD1" w:rsidRDefault="00B90626" w:rsidP="00DB4CD1">
            <w:pPr>
              <w:jc w:val="center"/>
              <w:rPr>
                <w:rFonts w:ascii="Times New Roman" w:eastAsia="Calibri" w:hAnsi="Times New Roman" w:cs="Times New Roman"/>
                <w:szCs w:val="24"/>
              </w:rPr>
            </w:pPr>
            <w:r w:rsidRPr="00DB4CD1">
              <w:rPr>
                <w:rFonts w:ascii="Times New Roman" w:eastAsia="Calibri" w:hAnsi="Times New Roman" w:cs="Times New Roman"/>
                <w:szCs w:val="24"/>
              </w:rPr>
              <w:t>10</w:t>
            </w:r>
          </w:p>
        </w:tc>
        <w:tc>
          <w:tcPr>
            <w:tcW w:w="3199" w:type="dxa"/>
          </w:tcPr>
          <w:p w14:paraId="659DF093" w14:textId="77777777" w:rsidR="00B90626" w:rsidRPr="00DB4CD1" w:rsidRDefault="00B90626" w:rsidP="00BD5A8E">
            <w:pPr>
              <w:jc w:val="center"/>
              <w:rPr>
                <w:rFonts w:ascii="Times New Roman" w:eastAsia="Calibri" w:hAnsi="Times New Roman" w:cs="Times New Roman"/>
                <w:szCs w:val="24"/>
              </w:rPr>
            </w:pPr>
            <w:r w:rsidRPr="00DB4CD1">
              <w:rPr>
                <w:rFonts w:ascii="Times New Roman" w:eastAsia="Calibri" w:hAnsi="Times New Roman" w:cs="Times New Roman"/>
                <w:szCs w:val="24"/>
              </w:rPr>
              <w:t>1</w:t>
            </w:r>
          </w:p>
        </w:tc>
        <w:tc>
          <w:tcPr>
            <w:tcW w:w="3180" w:type="dxa"/>
          </w:tcPr>
          <w:p w14:paraId="77231D01" w14:textId="77777777" w:rsidR="00B90626" w:rsidRPr="00DB4CD1" w:rsidRDefault="00B90626" w:rsidP="00BD5A8E">
            <w:pPr>
              <w:jc w:val="center"/>
              <w:rPr>
                <w:rFonts w:ascii="Times New Roman" w:eastAsia="Calibri" w:hAnsi="Times New Roman" w:cs="Times New Roman"/>
                <w:szCs w:val="24"/>
              </w:rPr>
            </w:pPr>
            <w:r w:rsidRPr="00DB4CD1">
              <w:rPr>
                <w:rFonts w:ascii="Times New Roman" w:eastAsia="Calibri" w:hAnsi="Times New Roman" w:cs="Times New Roman"/>
                <w:szCs w:val="24"/>
              </w:rPr>
              <w:t>34</w:t>
            </w:r>
          </w:p>
        </w:tc>
      </w:tr>
      <w:tr w:rsidR="00B90626" w:rsidRPr="00DB4CD1" w14:paraId="49A98BA8" w14:textId="77777777" w:rsidTr="00B90626">
        <w:tc>
          <w:tcPr>
            <w:tcW w:w="3191" w:type="dxa"/>
          </w:tcPr>
          <w:p w14:paraId="7888CD76" w14:textId="09017234" w:rsidR="00B90626" w:rsidRPr="00DB4CD1" w:rsidRDefault="00B90626" w:rsidP="00DB4CD1">
            <w:pPr>
              <w:jc w:val="center"/>
              <w:rPr>
                <w:rFonts w:ascii="Times New Roman" w:eastAsia="Calibri" w:hAnsi="Times New Roman" w:cs="Times New Roman"/>
                <w:szCs w:val="24"/>
              </w:rPr>
            </w:pPr>
            <w:r w:rsidRPr="00DB4CD1">
              <w:rPr>
                <w:rFonts w:ascii="Times New Roman" w:eastAsia="Calibri" w:hAnsi="Times New Roman" w:cs="Times New Roman"/>
                <w:szCs w:val="24"/>
              </w:rPr>
              <w:t>11</w:t>
            </w:r>
          </w:p>
        </w:tc>
        <w:tc>
          <w:tcPr>
            <w:tcW w:w="3199" w:type="dxa"/>
          </w:tcPr>
          <w:p w14:paraId="333F1184" w14:textId="77777777" w:rsidR="00B90626" w:rsidRPr="00DB4CD1" w:rsidRDefault="00B90626" w:rsidP="00BD5A8E">
            <w:pPr>
              <w:jc w:val="center"/>
              <w:rPr>
                <w:rFonts w:ascii="Times New Roman" w:eastAsia="Calibri" w:hAnsi="Times New Roman" w:cs="Times New Roman"/>
                <w:szCs w:val="24"/>
              </w:rPr>
            </w:pPr>
            <w:r w:rsidRPr="00DB4CD1">
              <w:rPr>
                <w:rFonts w:ascii="Times New Roman" w:eastAsia="Calibri" w:hAnsi="Times New Roman" w:cs="Times New Roman"/>
                <w:szCs w:val="24"/>
              </w:rPr>
              <w:t>1</w:t>
            </w:r>
          </w:p>
        </w:tc>
        <w:tc>
          <w:tcPr>
            <w:tcW w:w="3180" w:type="dxa"/>
          </w:tcPr>
          <w:p w14:paraId="158FD34A" w14:textId="77777777" w:rsidR="00B90626" w:rsidRPr="00DB4CD1" w:rsidRDefault="00B90626" w:rsidP="00BD5A8E">
            <w:pPr>
              <w:jc w:val="center"/>
              <w:rPr>
                <w:rFonts w:ascii="Times New Roman" w:eastAsia="Calibri" w:hAnsi="Times New Roman" w:cs="Times New Roman"/>
                <w:szCs w:val="24"/>
              </w:rPr>
            </w:pPr>
            <w:r w:rsidRPr="00DB4CD1">
              <w:rPr>
                <w:rFonts w:ascii="Times New Roman" w:eastAsia="Calibri" w:hAnsi="Times New Roman" w:cs="Times New Roman"/>
                <w:szCs w:val="24"/>
              </w:rPr>
              <w:t>34</w:t>
            </w:r>
          </w:p>
        </w:tc>
      </w:tr>
    </w:tbl>
    <w:p w14:paraId="556E2635" w14:textId="77777777" w:rsidR="00DB4CD1" w:rsidRDefault="00DB4CD1" w:rsidP="00DB4CD1">
      <w:pPr>
        <w:tabs>
          <w:tab w:val="left" w:pos="993"/>
        </w:tabs>
        <w:spacing w:after="0" w:line="240" w:lineRule="auto"/>
        <w:jc w:val="center"/>
        <w:rPr>
          <w:rFonts w:ascii="Times New Roman" w:eastAsia="Calibri" w:hAnsi="Times New Roman" w:cs="Times New Roman"/>
          <w:b/>
          <w:sz w:val="24"/>
          <w:szCs w:val="24"/>
          <w:lang w:eastAsia="ru-RU"/>
        </w:rPr>
      </w:pPr>
    </w:p>
    <w:p w14:paraId="5C16A177" w14:textId="5C8BB551" w:rsidR="00B90626" w:rsidRPr="00BD5A8E" w:rsidRDefault="00DB4CD1" w:rsidP="00DB4CD1">
      <w:pPr>
        <w:tabs>
          <w:tab w:val="left" w:pos="993"/>
        </w:tabs>
        <w:spacing w:after="0" w:line="240" w:lineRule="auto"/>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t xml:space="preserve">4. </w:t>
      </w:r>
      <w:r w:rsidRPr="00BD5A8E">
        <w:rPr>
          <w:rFonts w:ascii="Times New Roman" w:eastAsia="Calibri" w:hAnsi="Times New Roman" w:cs="Times New Roman"/>
          <w:b/>
          <w:sz w:val="24"/>
          <w:szCs w:val="24"/>
          <w:lang w:eastAsia="ru-RU"/>
        </w:rPr>
        <w:t>Содержание модуля «</w:t>
      </w:r>
      <w:proofErr w:type="spellStart"/>
      <w:r>
        <w:rPr>
          <w:rFonts w:ascii="Times New Roman" w:eastAsia="Calibri" w:hAnsi="Times New Roman" w:cs="Times New Roman"/>
          <w:b/>
          <w:sz w:val="24"/>
          <w:szCs w:val="24"/>
          <w:lang w:eastAsia="ru-RU"/>
        </w:rPr>
        <w:t>Ф</w:t>
      </w:r>
      <w:r w:rsidRPr="00BD5A8E">
        <w:rPr>
          <w:rFonts w:ascii="Times New Roman" w:eastAsia="Calibri" w:hAnsi="Times New Roman" w:cs="Times New Roman"/>
          <w:b/>
          <w:sz w:val="24"/>
          <w:szCs w:val="24"/>
          <w:lang w:eastAsia="ru-RU"/>
        </w:rPr>
        <w:t>лорбол</w:t>
      </w:r>
      <w:proofErr w:type="spellEnd"/>
      <w:r w:rsidR="00B90626" w:rsidRPr="00BD5A8E">
        <w:rPr>
          <w:rFonts w:ascii="Times New Roman" w:eastAsia="Calibri" w:hAnsi="Times New Roman" w:cs="Times New Roman"/>
          <w:b/>
          <w:sz w:val="24"/>
          <w:szCs w:val="24"/>
          <w:lang w:eastAsia="ru-RU"/>
        </w:rPr>
        <w:t>»</w:t>
      </w:r>
    </w:p>
    <w:p w14:paraId="5F81A993" w14:textId="77777777" w:rsidR="00DB4CD1" w:rsidRDefault="00DB4CD1" w:rsidP="00BD5A8E">
      <w:pPr>
        <w:spacing w:after="0" w:line="240" w:lineRule="auto"/>
        <w:jc w:val="center"/>
        <w:rPr>
          <w:rFonts w:ascii="Times New Roman" w:eastAsia="Times New Roman" w:hAnsi="Times New Roman" w:cs="Times New Roman"/>
          <w:b/>
          <w:sz w:val="24"/>
          <w:szCs w:val="24"/>
          <w:lang w:eastAsia="ru-RU"/>
        </w:rPr>
      </w:pPr>
      <w:bookmarkStart w:id="37" w:name="_Hlk224219300"/>
    </w:p>
    <w:p w14:paraId="56BEA9BB" w14:textId="04B644FF" w:rsidR="00B90626" w:rsidRPr="00BD5A8E" w:rsidRDefault="00B90626" w:rsidP="00BD5A8E">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10 КЛАСС</w:t>
      </w:r>
    </w:p>
    <w:bookmarkEnd w:id="36"/>
    <w:p w14:paraId="3A1F0457" w14:textId="77777777" w:rsidR="00B90626" w:rsidRPr="00BD5A8E" w:rsidRDefault="00B90626" w:rsidP="00DB4CD1">
      <w:pPr>
        <w:spacing w:after="0" w:line="240" w:lineRule="auto"/>
        <w:ind w:firstLine="709"/>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817"/>
        <w:gridCol w:w="6691"/>
        <w:gridCol w:w="1843"/>
      </w:tblGrid>
      <w:tr w:rsidR="00B90626" w:rsidRPr="00BD5A8E" w14:paraId="4B2A80CA" w14:textId="77777777" w:rsidTr="008E3B44">
        <w:trPr>
          <w:trHeight w:val="280"/>
        </w:trPr>
        <w:tc>
          <w:tcPr>
            <w:tcW w:w="817" w:type="dxa"/>
            <w:vAlign w:val="center"/>
          </w:tcPr>
          <w:p w14:paraId="3B3B7E00" w14:textId="3754A1CC" w:rsidR="00DB4CD1" w:rsidRPr="00DB4CD1" w:rsidRDefault="00BD5A8E" w:rsidP="00DB4CD1">
            <w:pPr>
              <w:ind w:left="-18"/>
              <w:jc w:val="center"/>
              <w:rPr>
                <w:rFonts w:ascii="Times New Roman" w:hAnsi="Times New Roman" w:cs="Times New Roman"/>
                <w:b/>
                <w:lang w:eastAsia="ru-RU"/>
              </w:rPr>
            </w:pPr>
            <w:r w:rsidRPr="00DB4CD1">
              <w:rPr>
                <w:rFonts w:ascii="Times New Roman" w:hAnsi="Times New Roman" w:cs="Times New Roman"/>
                <w:b/>
                <w:lang w:eastAsia="ru-RU"/>
              </w:rPr>
              <w:t>№</w:t>
            </w:r>
          </w:p>
          <w:p w14:paraId="52F64B9B" w14:textId="0E6B08C1" w:rsidR="00B90626" w:rsidRPr="00DB4CD1" w:rsidRDefault="00B90626" w:rsidP="00DB4CD1">
            <w:pPr>
              <w:ind w:left="-18"/>
              <w:jc w:val="center"/>
              <w:rPr>
                <w:rFonts w:ascii="Times New Roman" w:hAnsi="Times New Roman" w:cs="Times New Roman"/>
                <w:b/>
                <w:lang w:eastAsia="ru-RU"/>
              </w:rPr>
            </w:pPr>
            <w:r w:rsidRPr="00DB4CD1">
              <w:rPr>
                <w:rFonts w:ascii="Times New Roman" w:hAnsi="Times New Roman" w:cs="Times New Roman"/>
                <w:b/>
                <w:lang w:eastAsia="ru-RU"/>
              </w:rPr>
              <w:t>п/п</w:t>
            </w:r>
          </w:p>
        </w:tc>
        <w:tc>
          <w:tcPr>
            <w:tcW w:w="6691" w:type="dxa"/>
            <w:vAlign w:val="center"/>
          </w:tcPr>
          <w:p w14:paraId="4DBF5685" w14:textId="77777777" w:rsidR="00B90626" w:rsidRPr="00DB4CD1" w:rsidRDefault="00B90626" w:rsidP="00DB4CD1">
            <w:pPr>
              <w:autoSpaceDE w:val="0"/>
              <w:autoSpaceDN w:val="0"/>
              <w:ind w:left="-18"/>
              <w:jc w:val="center"/>
              <w:rPr>
                <w:rFonts w:ascii="Times New Roman" w:eastAsia="Times New Roman" w:hAnsi="Times New Roman" w:cs="Times New Roman"/>
                <w:b/>
                <w:lang w:eastAsia="ru-RU"/>
              </w:rPr>
            </w:pPr>
            <w:r w:rsidRPr="00DB4CD1">
              <w:rPr>
                <w:rFonts w:ascii="Times New Roman" w:eastAsia="Times New Roman" w:hAnsi="Times New Roman" w:cs="Times New Roman"/>
                <w:b/>
                <w:lang w:eastAsia="ru-RU"/>
              </w:rPr>
              <w:t>Название раздела модуля</w:t>
            </w:r>
          </w:p>
        </w:tc>
        <w:tc>
          <w:tcPr>
            <w:tcW w:w="1843" w:type="dxa"/>
            <w:vAlign w:val="center"/>
          </w:tcPr>
          <w:p w14:paraId="2383AE81" w14:textId="77777777" w:rsidR="00DB4CD1" w:rsidRPr="00DB4CD1" w:rsidRDefault="00B90626" w:rsidP="00DB4CD1">
            <w:pPr>
              <w:autoSpaceDE w:val="0"/>
              <w:autoSpaceDN w:val="0"/>
              <w:ind w:left="-18"/>
              <w:jc w:val="center"/>
              <w:rPr>
                <w:rFonts w:ascii="Times New Roman" w:eastAsia="Times New Roman" w:hAnsi="Times New Roman" w:cs="Times New Roman"/>
                <w:b/>
                <w:lang w:eastAsia="ru-RU"/>
              </w:rPr>
            </w:pPr>
            <w:r w:rsidRPr="00DB4CD1">
              <w:rPr>
                <w:rFonts w:ascii="Times New Roman" w:eastAsia="Times New Roman" w:hAnsi="Times New Roman" w:cs="Times New Roman"/>
                <w:b/>
                <w:lang w:eastAsia="ru-RU"/>
              </w:rPr>
              <w:t>Кол</w:t>
            </w:r>
            <w:r w:rsidR="00DB4CD1" w:rsidRPr="00DB4CD1">
              <w:rPr>
                <w:rFonts w:ascii="Times New Roman" w:eastAsia="Times New Roman" w:hAnsi="Times New Roman" w:cs="Times New Roman"/>
                <w:b/>
                <w:lang w:eastAsia="ru-RU"/>
              </w:rPr>
              <w:t>ичест</w:t>
            </w:r>
            <w:r w:rsidRPr="00DB4CD1">
              <w:rPr>
                <w:rFonts w:ascii="Times New Roman" w:eastAsia="Times New Roman" w:hAnsi="Times New Roman" w:cs="Times New Roman"/>
                <w:b/>
                <w:lang w:eastAsia="ru-RU"/>
              </w:rPr>
              <w:t>во</w:t>
            </w:r>
          </w:p>
          <w:p w14:paraId="406704A8" w14:textId="2A58961D" w:rsidR="00B90626" w:rsidRPr="00DB4CD1" w:rsidRDefault="00B90626" w:rsidP="00DB4CD1">
            <w:pPr>
              <w:autoSpaceDE w:val="0"/>
              <w:autoSpaceDN w:val="0"/>
              <w:ind w:left="-18"/>
              <w:jc w:val="center"/>
              <w:rPr>
                <w:rFonts w:ascii="Times New Roman" w:eastAsia="Times New Roman" w:hAnsi="Times New Roman" w:cs="Times New Roman"/>
                <w:b/>
                <w:lang w:eastAsia="ru-RU"/>
              </w:rPr>
            </w:pPr>
            <w:r w:rsidRPr="00DB4CD1">
              <w:rPr>
                <w:rFonts w:ascii="Times New Roman" w:eastAsia="Times New Roman" w:hAnsi="Times New Roman" w:cs="Times New Roman"/>
                <w:b/>
                <w:lang w:eastAsia="ru-RU"/>
              </w:rPr>
              <w:t>часов</w:t>
            </w:r>
          </w:p>
        </w:tc>
      </w:tr>
      <w:tr w:rsidR="00B90626" w:rsidRPr="00BD5A8E" w14:paraId="5474CDE8" w14:textId="77777777" w:rsidTr="008E3B44">
        <w:trPr>
          <w:trHeight w:val="64"/>
        </w:trPr>
        <w:tc>
          <w:tcPr>
            <w:tcW w:w="817" w:type="dxa"/>
          </w:tcPr>
          <w:p w14:paraId="389BA478" w14:textId="77777777" w:rsidR="00B90626" w:rsidRPr="00DB4CD1" w:rsidRDefault="00B90626" w:rsidP="00DB4CD1">
            <w:pPr>
              <w:ind w:left="-18"/>
              <w:jc w:val="center"/>
              <w:rPr>
                <w:rFonts w:ascii="Times New Roman" w:hAnsi="Times New Roman" w:cs="Times New Roman"/>
                <w:lang w:eastAsia="ru-RU"/>
              </w:rPr>
            </w:pPr>
            <w:r w:rsidRPr="00DB4CD1">
              <w:rPr>
                <w:rFonts w:ascii="Times New Roman" w:hAnsi="Times New Roman" w:cs="Times New Roman"/>
                <w:lang w:eastAsia="ru-RU"/>
              </w:rPr>
              <w:t>1</w:t>
            </w:r>
          </w:p>
        </w:tc>
        <w:tc>
          <w:tcPr>
            <w:tcW w:w="6691" w:type="dxa"/>
          </w:tcPr>
          <w:p w14:paraId="46015653" w14:textId="77777777" w:rsidR="00B90626" w:rsidRPr="00DB4CD1" w:rsidRDefault="00B90626" w:rsidP="00DB4CD1">
            <w:pPr>
              <w:autoSpaceDE w:val="0"/>
              <w:autoSpaceDN w:val="0"/>
              <w:ind w:left="-18"/>
              <w:jc w:val="both"/>
              <w:rPr>
                <w:rFonts w:ascii="Times New Roman" w:hAnsi="Times New Roman" w:cs="Times New Roman"/>
                <w:lang w:eastAsia="ru-RU"/>
              </w:rPr>
            </w:pPr>
            <w:r w:rsidRPr="00DB4CD1">
              <w:rPr>
                <w:rFonts w:ascii="Times New Roman" w:hAnsi="Times New Roman" w:cs="Times New Roman"/>
                <w:lang w:eastAsia="ru-RU"/>
              </w:rPr>
              <w:t>Основа знаний</w:t>
            </w:r>
          </w:p>
        </w:tc>
        <w:tc>
          <w:tcPr>
            <w:tcW w:w="1843" w:type="dxa"/>
            <w:vAlign w:val="center"/>
          </w:tcPr>
          <w:p w14:paraId="3C5999FA" w14:textId="77777777" w:rsidR="00B90626" w:rsidRPr="00DB4CD1" w:rsidRDefault="00B90626" w:rsidP="00DB4CD1">
            <w:pPr>
              <w:autoSpaceDE w:val="0"/>
              <w:autoSpaceDN w:val="0"/>
              <w:ind w:left="-18"/>
              <w:jc w:val="center"/>
              <w:rPr>
                <w:rFonts w:ascii="Times New Roman" w:eastAsia="Times New Roman" w:hAnsi="Times New Roman" w:cs="Times New Roman"/>
                <w:lang w:eastAsia="ru-RU"/>
              </w:rPr>
            </w:pPr>
            <w:r w:rsidRPr="00DB4CD1">
              <w:rPr>
                <w:rFonts w:ascii="Times New Roman" w:eastAsia="Times New Roman" w:hAnsi="Times New Roman" w:cs="Times New Roman"/>
                <w:lang w:eastAsia="ru-RU"/>
              </w:rPr>
              <w:t xml:space="preserve">В процессе занятия </w:t>
            </w:r>
          </w:p>
        </w:tc>
      </w:tr>
      <w:tr w:rsidR="00B90626" w:rsidRPr="00BD5A8E" w14:paraId="4179D545" w14:textId="77777777" w:rsidTr="008E3B44">
        <w:trPr>
          <w:trHeight w:val="64"/>
        </w:trPr>
        <w:tc>
          <w:tcPr>
            <w:tcW w:w="817" w:type="dxa"/>
          </w:tcPr>
          <w:p w14:paraId="200C1F11" w14:textId="77777777" w:rsidR="00B90626" w:rsidRPr="00DB4CD1" w:rsidRDefault="00B90626" w:rsidP="00DB4CD1">
            <w:pPr>
              <w:ind w:left="-18"/>
              <w:jc w:val="center"/>
              <w:rPr>
                <w:rFonts w:ascii="Times New Roman" w:hAnsi="Times New Roman" w:cs="Times New Roman"/>
                <w:lang w:eastAsia="ru-RU"/>
              </w:rPr>
            </w:pPr>
            <w:r w:rsidRPr="00DB4CD1">
              <w:rPr>
                <w:rFonts w:ascii="Times New Roman" w:hAnsi="Times New Roman" w:cs="Times New Roman"/>
                <w:lang w:eastAsia="ru-RU"/>
              </w:rPr>
              <w:t>2</w:t>
            </w:r>
          </w:p>
        </w:tc>
        <w:tc>
          <w:tcPr>
            <w:tcW w:w="6691" w:type="dxa"/>
          </w:tcPr>
          <w:p w14:paraId="70AD6F9F" w14:textId="670459D2" w:rsidR="00B90626" w:rsidRPr="00DB4CD1" w:rsidRDefault="00B90626" w:rsidP="00DB4CD1">
            <w:pPr>
              <w:ind w:left="-18"/>
              <w:rPr>
                <w:rFonts w:ascii="Times New Roman" w:hAnsi="Times New Roman" w:cs="Times New Roman"/>
                <w:lang w:eastAsia="ru-RU"/>
              </w:rPr>
            </w:pPr>
            <w:r w:rsidRPr="00DB4CD1">
              <w:rPr>
                <w:rFonts w:ascii="Times New Roman" w:hAnsi="Times New Roman" w:cs="Times New Roman"/>
                <w:bCs/>
              </w:rPr>
              <w:t>Способы самостоятельной деятельности</w:t>
            </w:r>
          </w:p>
        </w:tc>
        <w:tc>
          <w:tcPr>
            <w:tcW w:w="1843" w:type="dxa"/>
            <w:vAlign w:val="center"/>
          </w:tcPr>
          <w:p w14:paraId="48A01CB3" w14:textId="77777777" w:rsidR="00B90626" w:rsidRPr="00DB4CD1" w:rsidRDefault="00B90626" w:rsidP="00DB4CD1">
            <w:pPr>
              <w:autoSpaceDE w:val="0"/>
              <w:autoSpaceDN w:val="0"/>
              <w:ind w:left="-18"/>
              <w:jc w:val="center"/>
              <w:rPr>
                <w:rFonts w:ascii="Times New Roman" w:eastAsia="Times New Roman" w:hAnsi="Times New Roman" w:cs="Times New Roman"/>
                <w:lang w:eastAsia="ru-RU"/>
              </w:rPr>
            </w:pPr>
            <w:r w:rsidRPr="00DB4CD1">
              <w:rPr>
                <w:rFonts w:ascii="Times New Roman" w:eastAsia="Times New Roman" w:hAnsi="Times New Roman" w:cs="Times New Roman"/>
                <w:lang w:eastAsia="ru-RU"/>
              </w:rPr>
              <w:t>В процессе занятия</w:t>
            </w:r>
          </w:p>
        </w:tc>
      </w:tr>
      <w:tr w:rsidR="00B90626" w:rsidRPr="00BD5A8E" w14:paraId="2A09DE6E" w14:textId="77777777" w:rsidTr="008E3B44">
        <w:trPr>
          <w:trHeight w:val="287"/>
        </w:trPr>
        <w:tc>
          <w:tcPr>
            <w:tcW w:w="9351" w:type="dxa"/>
            <w:gridSpan w:val="3"/>
            <w:vAlign w:val="center"/>
          </w:tcPr>
          <w:p w14:paraId="79F79486" w14:textId="63551AC6" w:rsidR="00B90626" w:rsidRPr="00DB4CD1" w:rsidRDefault="00B90626" w:rsidP="00DB4CD1">
            <w:pPr>
              <w:ind w:left="-18"/>
              <w:jc w:val="center"/>
              <w:rPr>
                <w:rFonts w:ascii="Times New Roman" w:hAnsi="Times New Roman" w:cs="Times New Roman"/>
              </w:rPr>
            </w:pPr>
            <w:r w:rsidRPr="00DB4CD1">
              <w:rPr>
                <w:rFonts w:ascii="Times New Roman" w:hAnsi="Times New Roman" w:cs="Times New Roman"/>
              </w:rPr>
              <w:t>Физическое совершенствование</w:t>
            </w:r>
          </w:p>
        </w:tc>
      </w:tr>
      <w:tr w:rsidR="00B90626" w:rsidRPr="00BD5A8E" w14:paraId="13ABDEB8" w14:textId="77777777" w:rsidTr="008E3B44">
        <w:trPr>
          <w:trHeight w:val="287"/>
        </w:trPr>
        <w:tc>
          <w:tcPr>
            <w:tcW w:w="817" w:type="dxa"/>
          </w:tcPr>
          <w:p w14:paraId="57A6DE47" w14:textId="77777777" w:rsidR="00B90626" w:rsidRPr="00DB4CD1" w:rsidRDefault="00B90626" w:rsidP="00DB4CD1">
            <w:pPr>
              <w:ind w:left="-18"/>
              <w:jc w:val="center"/>
              <w:rPr>
                <w:rFonts w:ascii="Times New Roman" w:hAnsi="Times New Roman" w:cs="Times New Roman"/>
                <w:lang w:eastAsia="ru-RU"/>
              </w:rPr>
            </w:pPr>
            <w:r w:rsidRPr="00DB4CD1">
              <w:rPr>
                <w:rFonts w:ascii="Times New Roman" w:hAnsi="Times New Roman" w:cs="Times New Roman"/>
                <w:lang w:eastAsia="ru-RU"/>
              </w:rPr>
              <w:t>1</w:t>
            </w:r>
          </w:p>
        </w:tc>
        <w:tc>
          <w:tcPr>
            <w:tcW w:w="6691" w:type="dxa"/>
          </w:tcPr>
          <w:p w14:paraId="37AA2C1A" w14:textId="67641AC7" w:rsidR="00B90626" w:rsidRPr="00DB4CD1" w:rsidRDefault="00B90626" w:rsidP="00DB4CD1">
            <w:pPr>
              <w:ind w:left="-18"/>
              <w:jc w:val="both"/>
              <w:rPr>
                <w:rFonts w:ascii="Times New Roman" w:hAnsi="Times New Roman" w:cs="Times New Roman"/>
              </w:rPr>
            </w:pPr>
            <w:r w:rsidRPr="00DB4CD1">
              <w:rPr>
                <w:rFonts w:ascii="Times New Roman" w:hAnsi="Times New Roman" w:cs="Times New Roman"/>
              </w:rPr>
              <w:t>Комплексы упражнений для развития физических качеств (ловкости, гибкости, силы, выносливости, быстр</w:t>
            </w:r>
            <w:r w:rsidR="00DB4CD1">
              <w:rPr>
                <w:rFonts w:ascii="Times New Roman" w:hAnsi="Times New Roman" w:cs="Times New Roman"/>
              </w:rPr>
              <w:t>оты и скоростных способностей)</w:t>
            </w:r>
          </w:p>
        </w:tc>
        <w:tc>
          <w:tcPr>
            <w:tcW w:w="1843" w:type="dxa"/>
            <w:vAlign w:val="center"/>
          </w:tcPr>
          <w:p w14:paraId="166AA0EA" w14:textId="77777777" w:rsidR="00B90626" w:rsidRPr="00DB4CD1" w:rsidRDefault="00B90626" w:rsidP="00DB4CD1">
            <w:pPr>
              <w:autoSpaceDE w:val="0"/>
              <w:autoSpaceDN w:val="0"/>
              <w:ind w:left="-18"/>
              <w:jc w:val="center"/>
              <w:rPr>
                <w:rFonts w:ascii="Times New Roman" w:eastAsia="Times New Roman" w:hAnsi="Times New Roman" w:cs="Times New Roman"/>
                <w:lang w:eastAsia="ru-RU"/>
              </w:rPr>
            </w:pPr>
            <w:r w:rsidRPr="00DB4CD1">
              <w:rPr>
                <w:rFonts w:ascii="Times New Roman" w:eastAsia="Times New Roman" w:hAnsi="Times New Roman" w:cs="Times New Roman"/>
                <w:lang w:eastAsia="ru-RU"/>
              </w:rPr>
              <w:t>В процессе занятия</w:t>
            </w:r>
          </w:p>
        </w:tc>
      </w:tr>
      <w:tr w:rsidR="00B90626" w:rsidRPr="00BD5A8E" w14:paraId="47B6F485" w14:textId="77777777" w:rsidTr="008E3B44">
        <w:trPr>
          <w:trHeight w:val="287"/>
        </w:trPr>
        <w:tc>
          <w:tcPr>
            <w:tcW w:w="817" w:type="dxa"/>
          </w:tcPr>
          <w:p w14:paraId="438BE4AD" w14:textId="77777777" w:rsidR="00B90626" w:rsidRPr="00DB4CD1" w:rsidRDefault="00B90626" w:rsidP="00DB4CD1">
            <w:pPr>
              <w:ind w:left="-18"/>
              <w:jc w:val="center"/>
              <w:rPr>
                <w:rFonts w:ascii="Times New Roman" w:hAnsi="Times New Roman" w:cs="Times New Roman"/>
                <w:lang w:eastAsia="ru-RU"/>
              </w:rPr>
            </w:pPr>
            <w:r w:rsidRPr="00DB4CD1">
              <w:rPr>
                <w:rFonts w:ascii="Times New Roman" w:hAnsi="Times New Roman" w:cs="Times New Roman"/>
                <w:lang w:eastAsia="ru-RU"/>
              </w:rPr>
              <w:t>2</w:t>
            </w:r>
          </w:p>
        </w:tc>
        <w:tc>
          <w:tcPr>
            <w:tcW w:w="6691" w:type="dxa"/>
          </w:tcPr>
          <w:p w14:paraId="68D0A4A6" w14:textId="5DD82D4C" w:rsidR="00B90626" w:rsidRPr="00DB4CD1" w:rsidRDefault="00B90626" w:rsidP="00DB4CD1">
            <w:pPr>
              <w:autoSpaceDE w:val="0"/>
              <w:autoSpaceDN w:val="0"/>
              <w:ind w:left="-18"/>
              <w:jc w:val="both"/>
              <w:rPr>
                <w:rFonts w:ascii="Times New Roman" w:hAnsi="Times New Roman" w:cs="Times New Roman"/>
              </w:rPr>
            </w:pPr>
            <w:r w:rsidRPr="00DB4CD1">
              <w:rPr>
                <w:rFonts w:ascii="Times New Roman" w:hAnsi="Times New Roman" w:cs="Times New Roman"/>
              </w:rPr>
              <w:t xml:space="preserve">Комплексы упражнений, формирующие двигательные умения и навыки технических и тактических действий </w:t>
            </w:r>
            <w:proofErr w:type="spellStart"/>
            <w:r w:rsidRPr="00DB4CD1">
              <w:rPr>
                <w:rFonts w:ascii="Times New Roman" w:hAnsi="Times New Roman" w:cs="Times New Roman"/>
              </w:rPr>
              <w:t>флорболиста</w:t>
            </w:r>
            <w:proofErr w:type="spellEnd"/>
            <w:r w:rsidRPr="00DB4CD1">
              <w:rPr>
                <w:rFonts w:ascii="Times New Roman" w:hAnsi="Times New Roman" w:cs="Times New Roman"/>
              </w:rPr>
              <w:t xml:space="preserve">: </w:t>
            </w:r>
            <w:proofErr w:type="spellStart"/>
            <w:r w:rsidRPr="00DB4CD1">
              <w:rPr>
                <w:rFonts w:ascii="Times New Roman" w:hAnsi="Times New Roman" w:cs="Times New Roman"/>
              </w:rPr>
              <w:t>общеподготовительных</w:t>
            </w:r>
            <w:proofErr w:type="spellEnd"/>
            <w:r w:rsidRPr="00DB4CD1">
              <w:rPr>
                <w:rFonts w:ascii="Times New Roman" w:hAnsi="Times New Roman" w:cs="Times New Roman"/>
              </w:rPr>
              <w:t xml:space="preserve"> и специал</w:t>
            </w:r>
            <w:r w:rsidR="00DB4CD1">
              <w:rPr>
                <w:rFonts w:ascii="Times New Roman" w:hAnsi="Times New Roman" w:cs="Times New Roman"/>
              </w:rPr>
              <w:t>ьно-подготовительных упражнений</w:t>
            </w:r>
          </w:p>
        </w:tc>
        <w:tc>
          <w:tcPr>
            <w:tcW w:w="1843" w:type="dxa"/>
            <w:vAlign w:val="center"/>
          </w:tcPr>
          <w:p w14:paraId="27497269" w14:textId="77777777" w:rsidR="00B90626" w:rsidRPr="00DB4CD1" w:rsidRDefault="00B90626" w:rsidP="00DB4CD1">
            <w:pPr>
              <w:autoSpaceDE w:val="0"/>
              <w:autoSpaceDN w:val="0"/>
              <w:ind w:left="-18"/>
              <w:jc w:val="center"/>
              <w:rPr>
                <w:rFonts w:ascii="Times New Roman" w:eastAsia="Times New Roman" w:hAnsi="Times New Roman" w:cs="Times New Roman"/>
                <w:lang w:eastAsia="ru-RU"/>
              </w:rPr>
            </w:pPr>
            <w:r w:rsidRPr="00DB4CD1">
              <w:rPr>
                <w:rFonts w:ascii="Times New Roman" w:eastAsia="Times New Roman" w:hAnsi="Times New Roman" w:cs="Times New Roman"/>
                <w:lang w:eastAsia="ru-RU"/>
              </w:rPr>
              <w:t>В процессе занятия</w:t>
            </w:r>
          </w:p>
        </w:tc>
      </w:tr>
      <w:tr w:rsidR="00B90626" w:rsidRPr="00BD5A8E" w14:paraId="59EE049D" w14:textId="77777777" w:rsidTr="008E3B44">
        <w:trPr>
          <w:trHeight w:val="287"/>
        </w:trPr>
        <w:tc>
          <w:tcPr>
            <w:tcW w:w="817" w:type="dxa"/>
          </w:tcPr>
          <w:p w14:paraId="50CF6C01" w14:textId="77777777" w:rsidR="00B90626" w:rsidRPr="00DB4CD1" w:rsidRDefault="00B90626" w:rsidP="00DB4CD1">
            <w:pPr>
              <w:ind w:left="-18"/>
              <w:jc w:val="center"/>
              <w:rPr>
                <w:rFonts w:ascii="Times New Roman" w:hAnsi="Times New Roman" w:cs="Times New Roman"/>
                <w:lang w:eastAsia="ru-RU"/>
              </w:rPr>
            </w:pPr>
            <w:r w:rsidRPr="00DB4CD1">
              <w:rPr>
                <w:rFonts w:ascii="Times New Roman" w:hAnsi="Times New Roman" w:cs="Times New Roman"/>
                <w:lang w:eastAsia="ru-RU"/>
              </w:rPr>
              <w:t>3</w:t>
            </w:r>
          </w:p>
        </w:tc>
        <w:tc>
          <w:tcPr>
            <w:tcW w:w="6691" w:type="dxa"/>
          </w:tcPr>
          <w:p w14:paraId="406F4C76" w14:textId="77777777" w:rsidR="00B90626" w:rsidRPr="00DB4CD1" w:rsidRDefault="00B90626" w:rsidP="00DB4CD1">
            <w:pPr>
              <w:ind w:left="-18"/>
              <w:jc w:val="both"/>
              <w:rPr>
                <w:rFonts w:ascii="Times New Roman" w:hAnsi="Times New Roman" w:cs="Times New Roman"/>
              </w:rPr>
            </w:pPr>
            <w:r w:rsidRPr="00DB4CD1">
              <w:rPr>
                <w:rFonts w:ascii="Times New Roman" w:hAnsi="Times New Roman" w:cs="Times New Roman"/>
              </w:rPr>
              <w:t xml:space="preserve">Комплексы корригирующей гимнастики с использованием специальных </w:t>
            </w:r>
            <w:proofErr w:type="spellStart"/>
            <w:r w:rsidRPr="00DB4CD1">
              <w:rPr>
                <w:rFonts w:ascii="Times New Roman" w:hAnsi="Times New Roman" w:cs="Times New Roman"/>
              </w:rPr>
              <w:t>флорбольных</w:t>
            </w:r>
            <w:proofErr w:type="spellEnd"/>
            <w:r w:rsidRPr="00DB4CD1">
              <w:rPr>
                <w:rFonts w:ascii="Times New Roman" w:hAnsi="Times New Roman" w:cs="Times New Roman"/>
              </w:rPr>
              <w:t xml:space="preserve"> упражнений. Разминка и её роль в уроке физической культуры. </w:t>
            </w:r>
          </w:p>
          <w:p w14:paraId="08D52C81" w14:textId="5448EC51" w:rsidR="00B90626" w:rsidRPr="00DB4CD1" w:rsidRDefault="00B90626" w:rsidP="00DB4CD1">
            <w:pPr>
              <w:ind w:left="-18"/>
              <w:jc w:val="both"/>
              <w:rPr>
                <w:rFonts w:ascii="Times New Roman" w:hAnsi="Times New Roman" w:cs="Times New Roman"/>
              </w:rPr>
            </w:pPr>
            <w:r w:rsidRPr="00DB4CD1">
              <w:rPr>
                <w:rFonts w:ascii="Times New Roman" w:hAnsi="Times New Roman" w:cs="Times New Roman"/>
              </w:rPr>
              <w:t xml:space="preserve">Технические приемы и тактические действия во </w:t>
            </w:r>
            <w:proofErr w:type="spellStart"/>
            <w:r w:rsidRPr="00DB4CD1">
              <w:rPr>
                <w:rFonts w:ascii="Times New Roman" w:hAnsi="Times New Roman" w:cs="Times New Roman"/>
              </w:rPr>
              <w:t>флорболе</w:t>
            </w:r>
            <w:proofErr w:type="spellEnd"/>
            <w:r w:rsidRPr="00DB4CD1">
              <w:rPr>
                <w:rFonts w:ascii="Times New Roman" w:hAnsi="Times New Roman" w:cs="Times New Roman"/>
              </w:rPr>
              <w:t>, изученные на уровне основного общего образования</w:t>
            </w:r>
          </w:p>
        </w:tc>
        <w:tc>
          <w:tcPr>
            <w:tcW w:w="1843" w:type="dxa"/>
            <w:vAlign w:val="center"/>
          </w:tcPr>
          <w:p w14:paraId="7518F7F9" w14:textId="77777777" w:rsidR="00B90626" w:rsidRPr="00DB4CD1" w:rsidRDefault="00B90626" w:rsidP="00DB4CD1">
            <w:pPr>
              <w:autoSpaceDE w:val="0"/>
              <w:autoSpaceDN w:val="0"/>
              <w:ind w:left="-18"/>
              <w:jc w:val="center"/>
              <w:rPr>
                <w:rFonts w:ascii="Times New Roman" w:eastAsia="Times New Roman" w:hAnsi="Times New Roman" w:cs="Times New Roman"/>
                <w:lang w:eastAsia="ru-RU"/>
              </w:rPr>
            </w:pPr>
            <w:r w:rsidRPr="00DB4CD1">
              <w:rPr>
                <w:rFonts w:ascii="Times New Roman" w:eastAsia="Times New Roman" w:hAnsi="Times New Roman" w:cs="Times New Roman"/>
                <w:lang w:eastAsia="ru-RU"/>
              </w:rPr>
              <w:t>В процессе занятия</w:t>
            </w:r>
          </w:p>
        </w:tc>
      </w:tr>
      <w:tr w:rsidR="00B90626" w:rsidRPr="00BD5A8E" w14:paraId="3BF12F4E" w14:textId="77777777" w:rsidTr="008E3B44">
        <w:trPr>
          <w:trHeight w:val="287"/>
        </w:trPr>
        <w:tc>
          <w:tcPr>
            <w:tcW w:w="817" w:type="dxa"/>
          </w:tcPr>
          <w:p w14:paraId="1B33F04D" w14:textId="77777777" w:rsidR="00B90626" w:rsidRPr="00DB4CD1" w:rsidRDefault="00B90626" w:rsidP="00DB4CD1">
            <w:pPr>
              <w:ind w:left="-18"/>
              <w:jc w:val="center"/>
              <w:rPr>
                <w:rFonts w:ascii="Times New Roman" w:hAnsi="Times New Roman" w:cs="Times New Roman"/>
                <w:lang w:eastAsia="ru-RU"/>
              </w:rPr>
            </w:pPr>
            <w:r w:rsidRPr="00DB4CD1">
              <w:rPr>
                <w:rFonts w:ascii="Times New Roman" w:hAnsi="Times New Roman" w:cs="Times New Roman"/>
                <w:lang w:eastAsia="ru-RU"/>
              </w:rPr>
              <w:t>4</w:t>
            </w:r>
          </w:p>
        </w:tc>
        <w:tc>
          <w:tcPr>
            <w:tcW w:w="6691" w:type="dxa"/>
          </w:tcPr>
          <w:p w14:paraId="35ED3740" w14:textId="6116A181" w:rsidR="00987916" w:rsidRPr="00DB4CD1" w:rsidRDefault="00987916" w:rsidP="00DB4CD1">
            <w:pPr>
              <w:ind w:left="-18"/>
              <w:jc w:val="both"/>
              <w:rPr>
                <w:rFonts w:ascii="Times New Roman" w:hAnsi="Times New Roman" w:cs="Times New Roman"/>
              </w:rPr>
            </w:pPr>
            <w:r w:rsidRPr="00DB4CD1">
              <w:rPr>
                <w:rFonts w:ascii="Times New Roman" w:hAnsi="Times New Roman" w:cs="Times New Roman"/>
              </w:rPr>
              <w:t xml:space="preserve">Совершенствование элементов техники передвижения по игровой площадке полевого игрока во </w:t>
            </w:r>
            <w:proofErr w:type="spellStart"/>
            <w:r w:rsidRPr="00DB4CD1">
              <w:rPr>
                <w:rFonts w:ascii="Times New Roman" w:hAnsi="Times New Roman" w:cs="Times New Roman"/>
              </w:rPr>
              <w:t>флорболе</w:t>
            </w:r>
            <w:proofErr w:type="spellEnd"/>
            <w:r w:rsidRPr="00DB4CD1">
              <w:rPr>
                <w:rFonts w:ascii="Times New Roman" w:hAnsi="Times New Roman" w:cs="Times New Roman"/>
              </w:rPr>
              <w:t>.</w:t>
            </w:r>
            <w:r w:rsidR="00BD5A8E" w:rsidRPr="00DB4CD1">
              <w:rPr>
                <w:rFonts w:ascii="Times New Roman" w:hAnsi="Times New Roman" w:cs="Times New Roman"/>
              </w:rPr>
              <w:t xml:space="preserve"> </w:t>
            </w:r>
          </w:p>
          <w:p w14:paraId="00E38AA8" w14:textId="6C371325" w:rsidR="00B90626" w:rsidRPr="00DB4CD1" w:rsidRDefault="00987916" w:rsidP="00DB4CD1">
            <w:pPr>
              <w:ind w:left="-18"/>
              <w:jc w:val="both"/>
              <w:rPr>
                <w:rFonts w:ascii="Times New Roman" w:hAnsi="Times New Roman" w:cs="Times New Roman"/>
              </w:rPr>
            </w:pPr>
            <w:r w:rsidRPr="00DB4CD1">
              <w:rPr>
                <w:rFonts w:ascii="Times New Roman" w:hAnsi="Times New Roman" w:cs="Times New Roman"/>
              </w:rPr>
              <w:t>Совершенствование техники владения клюшкой и мячом полевого игрока</w:t>
            </w:r>
            <w:r w:rsidR="00BD5A8E" w:rsidRPr="00DB4CD1">
              <w:rPr>
                <w:rFonts w:ascii="Times New Roman" w:hAnsi="Times New Roman" w:cs="Times New Roman"/>
              </w:rPr>
              <w:t xml:space="preserve"> </w:t>
            </w:r>
            <w:r w:rsidR="00DB4CD1">
              <w:rPr>
                <w:rFonts w:ascii="Times New Roman" w:hAnsi="Times New Roman" w:cs="Times New Roman"/>
              </w:rPr>
              <w:t xml:space="preserve">во </w:t>
            </w:r>
            <w:proofErr w:type="spellStart"/>
            <w:r w:rsidR="00DB4CD1">
              <w:rPr>
                <w:rFonts w:ascii="Times New Roman" w:hAnsi="Times New Roman" w:cs="Times New Roman"/>
              </w:rPr>
              <w:t>флорболе</w:t>
            </w:r>
            <w:proofErr w:type="spellEnd"/>
          </w:p>
        </w:tc>
        <w:tc>
          <w:tcPr>
            <w:tcW w:w="1843" w:type="dxa"/>
            <w:vAlign w:val="center"/>
          </w:tcPr>
          <w:p w14:paraId="344AFDA3" w14:textId="718AE295" w:rsidR="00B90626" w:rsidRPr="00DB4CD1" w:rsidRDefault="006F353D" w:rsidP="00DB4CD1">
            <w:pPr>
              <w:autoSpaceDE w:val="0"/>
              <w:autoSpaceDN w:val="0"/>
              <w:ind w:left="-18"/>
              <w:jc w:val="center"/>
              <w:rPr>
                <w:rFonts w:ascii="Times New Roman" w:eastAsia="Times New Roman" w:hAnsi="Times New Roman" w:cs="Times New Roman"/>
                <w:lang w:eastAsia="ru-RU"/>
              </w:rPr>
            </w:pPr>
            <w:r w:rsidRPr="00DB4CD1">
              <w:rPr>
                <w:rFonts w:ascii="Times New Roman" w:eastAsia="Times New Roman" w:hAnsi="Times New Roman" w:cs="Times New Roman"/>
                <w:lang w:eastAsia="ru-RU"/>
              </w:rPr>
              <w:t>4</w:t>
            </w:r>
          </w:p>
        </w:tc>
      </w:tr>
      <w:tr w:rsidR="00B90626" w:rsidRPr="00BD5A8E" w14:paraId="188EA781" w14:textId="77777777" w:rsidTr="008E3B44">
        <w:trPr>
          <w:trHeight w:val="287"/>
        </w:trPr>
        <w:tc>
          <w:tcPr>
            <w:tcW w:w="817" w:type="dxa"/>
          </w:tcPr>
          <w:p w14:paraId="2326DE06" w14:textId="6DE86C7F" w:rsidR="00B90626" w:rsidRPr="00DB4CD1" w:rsidRDefault="006F353D" w:rsidP="00DB4CD1">
            <w:pPr>
              <w:ind w:left="-18"/>
              <w:jc w:val="center"/>
              <w:rPr>
                <w:rFonts w:ascii="Times New Roman" w:hAnsi="Times New Roman" w:cs="Times New Roman"/>
                <w:lang w:eastAsia="ru-RU"/>
              </w:rPr>
            </w:pPr>
            <w:r w:rsidRPr="00DB4CD1">
              <w:rPr>
                <w:rFonts w:ascii="Times New Roman" w:hAnsi="Times New Roman" w:cs="Times New Roman"/>
                <w:lang w:eastAsia="ru-RU"/>
              </w:rPr>
              <w:lastRenderedPageBreak/>
              <w:t>5</w:t>
            </w:r>
          </w:p>
        </w:tc>
        <w:tc>
          <w:tcPr>
            <w:tcW w:w="6691" w:type="dxa"/>
          </w:tcPr>
          <w:p w14:paraId="6D4FB4EB" w14:textId="134A6AE9" w:rsidR="00B90626" w:rsidRPr="00DB4CD1" w:rsidRDefault="00B51854" w:rsidP="00DB4CD1">
            <w:pPr>
              <w:ind w:left="-18"/>
              <w:jc w:val="both"/>
              <w:rPr>
                <w:rFonts w:ascii="Times New Roman" w:hAnsi="Times New Roman" w:cs="Times New Roman"/>
              </w:rPr>
            </w:pPr>
            <w:r w:rsidRPr="00DB4CD1">
              <w:rPr>
                <w:rFonts w:ascii="Times New Roman" w:hAnsi="Times New Roman" w:cs="Times New Roman"/>
              </w:rPr>
              <w:t xml:space="preserve">Совершенствование техники игры </w:t>
            </w:r>
            <w:r w:rsidR="00987916" w:rsidRPr="00DB4CD1">
              <w:rPr>
                <w:rFonts w:ascii="Times New Roman" w:hAnsi="Times New Roman" w:cs="Times New Roman"/>
              </w:rPr>
              <w:t>вратаря: стойка</w:t>
            </w:r>
            <w:r w:rsidRPr="00DB4CD1">
              <w:rPr>
                <w:rFonts w:ascii="Times New Roman" w:hAnsi="Times New Roman" w:cs="Times New Roman"/>
              </w:rPr>
              <w:t xml:space="preserve"> (высокая, средняя, низкая</w:t>
            </w:r>
            <w:r w:rsidR="006F353D" w:rsidRPr="00DB4CD1">
              <w:rPr>
                <w:rFonts w:ascii="Times New Roman" w:hAnsi="Times New Roman" w:cs="Times New Roman"/>
              </w:rPr>
              <w:t>); элементы</w:t>
            </w:r>
            <w:r w:rsidRPr="00DB4CD1">
              <w:rPr>
                <w:rFonts w:ascii="Times New Roman" w:hAnsi="Times New Roman" w:cs="Times New Roman"/>
              </w:rPr>
              <w:t xml:space="preserve"> техники перемещения (приставными шагами, стоя на </w:t>
            </w:r>
            <w:r w:rsidR="00F5195C" w:rsidRPr="00DB4CD1">
              <w:rPr>
                <w:rFonts w:ascii="Times New Roman" w:hAnsi="Times New Roman" w:cs="Times New Roman"/>
              </w:rPr>
              <w:t>коленях, на</w:t>
            </w:r>
            <w:r w:rsidRPr="00DB4CD1">
              <w:rPr>
                <w:rFonts w:ascii="Times New Roman" w:hAnsi="Times New Roman" w:cs="Times New Roman"/>
              </w:rPr>
              <w:t xml:space="preserve"> коленях толчком одной или двумя руками от пола, отталкиванием ногой от пола со стойки на колене, смешанный тип); элементы техники противодействия и овладения мячом (парирование</w:t>
            </w:r>
            <w:r w:rsidR="00DB4CD1">
              <w:rPr>
                <w:rFonts w:ascii="Times New Roman" w:hAnsi="Times New Roman" w:cs="Times New Roman"/>
              </w:rPr>
              <w:t xml:space="preserve"> – </w:t>
            </w:r>
            <w:r w:rsidRPr="00DB4CD1">
              <w:rPr>
                <w:rFonts w:ascii="Times New Roman" w:hAnsi="Times New Roman" w:cs="Times New Roman"/>
              </w:rPr>
              <w:t>отбивание мяча ногой, рукой, туловищем, головой ловля – одной или двумя руками, накрывание</w:t>
            </w:r>
            <w:r w:rsidR="00F5195C" w:rsidRPr="00DB4CD1">
              <w:rPr>
                <w:rFonts w:ascii="Times New Roman" w:hAnsi="Times New Roman" w:cs="Times New Roman"/>
              </w:rPr>
              <w:t>); элементы</w:t>
            </w:r>
            <w:r w:rsidRPr="00DB4CD1">
              <w:rPr>
                <w:rFonts w:ascii="Times New Roman" w:hAnsi="Times New Roman" w:cs="Times New Roman"/>
              </w:rPr>
              <w:t xml:space="preserve"> техники </w:t>
            </w:r>
            <w:r w:rsidR="00DB4CD1">
              <w:rPr>
                <w:rFonts w:ascii="Times New Roman" w:hAnsi="Times New Roman" w:cs="Times New Roman"/>
              </w:rPr>
              <w:t>нападения (передача мяча рукой)</w:t>
            </w:r>
          </w:p>
        </w:tc>
        <w:tc>
          <w:tcPr>
            <w:tcW w:w="1843" w:type="dxa"/>
            <w:vAlign w:val="center"/>
          </w:tcPr>
          <w:p w14:paraId="25DC895E" w14:textId="32527E71" w:rsidR="00B90626" w:rsidRPr="00DB4CD1" w:rsidRDefault="006F353D" w:rsidP="00DB4CD1">
            <w:pPr>
              <w:autoSpaceDE w:val="0"/>
              <w:autoSpaceDN w:val="0"/>
              <w:ind w:left="-18"/>
              <w:jc w:val="center"/>
              <w:rPr>
                <w:rFonts w:ascii="Times New Roman" w:eastAsia="Times New Roman" w:hAnsi="Times New Roman" w:cs="Times New Roman"/>
                <w:lang w:eastAsia="ru-RU"/>
              </w:rPr>
            </w:pPr>
            <w:r w:rsidRPr="00DB4CD1">
              <w:rPr>
                <w:rFonts w:ascii="Times New Roman" w:eastAsia="Times New Roman" w:hAnsi="Times New Roman" w:cs="Times New Roman"/>
                <w:lang w:eastAsia="ru-RU"/>
              </w:rPr>
              <w:t>4</w:t>
            </w:r>
          </w:p>
        </w:tc>
      </w:tr>
      <w:tr w:rsidR="00B90626" w:rsidRPr="00BD5A8E" w14:paraId="0A5626A4" w14:textId="77777777" w:rsidTr="008E3B44">
        <w:trPr>
          <w:trHeight w:val="287"/>
        </w:trPr>
        <w:tc>
          <w:tcPr>
            <w:tcW w:w="817" w:type="dxa"/>
          </w:tcPr>
          <w:p w14:paraId="1DAA2927" w14:textId="21B28047" w:rsidR="00B90626" w:rsidRPr="00DB4CD1" w:rsidRDefault="006F353D" w:rsidP="00DB4CD1">
            <w:pPr>
              <w:ind w:left="-18"/>
              <w:jc w:val="center"/>
              <w:rPr>
                <w:rFonts w:ascii="Times New Roman" w:hAnsi="Times New Roman" w:cs="Times New Roman"/>
                <w:lang w:eastAsia="ru-RU"/>
              </w:rPr>
            </w:pPr>
            <w:r w:rsidRPr="00DB4CD1">
              <w:rPr>
                <w:rFonts w:ascii="Times New Roman" w:hAnsi="Times New Roman" w:cs="Times New Roman"/>
                <w:lang w:eastAsia="ru-RU"/>
              </w:rPr>
              <w:t>6</w:t>
            </w:r>
          </w:p>
        </w:tc>
        <w:tc>
          <w:tcPr>
            <w:tcW w:w="6691" w:type="dxa"/>
          </w:tcPr>
          <w:p w14:paraId="23F98301" w14:textId="6EF83261" w:rsidR="00B90626" w:rsidRPr="00DB4CD1" w:rsidRDefault="00987916" w:rsidP="00DB4CD1">
            <w:pPr>
              <w:ind w:left="-18"/>
              <w:jc w:val="both"/>
              <w:rPr>
                <w:rFonts w:ascii="Times New Roman" w:hAnsi="Times New Roman" w:cs="Times New Roman"/>
              </w:rPr>
            </w:pPr>
            <w:r w:rsidRPr="00DB4CD1">
              <w:rPr>
                <w:rFonts w:ascii="Times New Roman" w:hAnsi="Times New Roman" w:cs="Times New Roman"/>
              </w:rPr>
              <w:t>Совершенствование тактики игры вратаря: выбор позиции при атакующих действиях соперника и стандартных положениях, правильный способ применения технических действий в игре, атакующие действия (пас), руководство игрой партнеров по обороне</w:t>
            </w:r>
          </w:p>
        </w:tc>
        <w:tc>
          <w:tcPr>
            <w:tcW w:w="1843" w:type="dxa"/>
            <w:vAlign w:val="center"/>
          </w:tcPr>
          <w:p w14:paraId="36237BEE" w14:textId="4D110BC6" w:rsidR="00B90626" w:rsidRPr="00DB4CD1" w:rsidRDefault="006F353D" w:rsidP="00DB4CD1">
            <w:pPr>
              <w:autoSpaceDE w:val="0"/>
              <w:autoSpaceDN w:val="0"/>
              <w:ind w:left="-18"/>
              <w:jc w:val="center"/>
              <w:rPr>
                <w:rFonts w:ascii="Times New Roman" w:eastAsia="Times New Roman" w:hAnsi="Times New Roman" w:cs="Times New Roman"/>
                <w:lang w:eastAsia="ru-RU"/>
              </w:rPr>
            </w:pPr>
            <w:r w:rsidRPr="00DB4CD1">
              <w:rPr>
                <w:rFonts w:ascii="Times New Roman" w:eastAsia="Times New Roman" w:hAnsi="Times New Roman" w:cs="Times New Roman"/>
                <w:lang w:eastAsia="ru-RU"/>
              </w:rPr>
              <w:t>4</w:t>
            </w:r>
          </w:p>
        </w:tc>
      </w:tr>
      <w:tr w:rsidR="00B90626" w:rsidRPr="00BD5A8E" w14:paraId="5CA9D41A" w14:textId="77777777" w:rsidTr="008E3B44">
        <w:trPr>
          <w:trHeight w:val="287"/>
        </w:trPr>
        <w:tc>
          <w:tcPr>
            <w:tcW w:w="817" w:type="dxa"/>
          </w:tcPr>
          <w:p w14:paraId="26151881" w14:textId="27DFFB34" w:rsidR="00B90626" w:rsidRPr="00DB4CD1" w:rsidRDefault="006F353D" w:rsidP="00DB4CD1">
            <w:pPr>
              <w:ind w:left="-18"/>
              <w:jc w:val="center"/>
              <w:rPr>
                <w:rFonts w:ascii="Times New Roman" w:hAnsi="Times New Roman" w:cs="Times New Roman"/>
                <w:lang w:eastAsia="ru-RU"/>
              </w:rPr>
            </w:pPr>
            <w:r w:rsidRPr="00DB4CD1">
              <w:rPr>
                <w:rFonts w:ascii="Times New Roman" w:hAnsi="Times New Roman" w:cs="Times New Roman"/>
                <w:lang w:eastAsia="ru-RU"/>
              </w:rPr>
              <w:t>7</w:t>
            </w:r>
          </w:p>
        </w:tc>
        <w:tc>
          <w:tcPr>
            <w:tcW w:w="6691" w:type="dxa"/>
          </w:tcPr>
          <w:p w14:paraId="190671D7" w14:textId="4C980FDF" w:rsidR="00B90626" w:rsidRPr="00DB4CD1" w:rsidRDefault="00987916" w:rsidP="00DB4CD1">
            <w:pPr>
              <w:ind w:left="-18"/>
              <w:jc w:val="both"/>
              <w:rPr>
                <w:rFonts w:ascii="Times New Roman" w:hAnsi="Times New Roman" w:cs="Times New Roman"/>
              </w:rPr>
            </w:pPr>
            <w:r w:rsidRPr="00DB4CD1">
              <w:rPr>
                <w:rFonts w:ascii="Times New Roman" w:hAnsi="Times New Roman" w:cs="Times New Roman"/>
              </w:rPr>
              <w:t>Совершенствование тактики игры в нападении: индивидуальные действия с мячом и без мяча (открывание, отвлечение соперника, создание численного преимущества на отдельном участке поля, подключение); групповые взаимодействия и комбинации (в парах, тройках, группах, при стандартных положениях);</w:t>
            </w:r>
            <w:r w:rsidR="00BD5A8E" w:rsidRPr="00DB4CD1">
              <w:rPr>
                <w:rFonts w:ascii="Times New Roman" w:hAnsi="Times New Roman" w:cs="Times New Roman"/>
              </w:rPr>
              <w:t xml:space="preserve"> </w:t>
            </w:r>
            <w:r w:rsidRPr="00DB4CD1">
              <w:rPr>
                <w:rFonts w:ascii="Times New Roman" w:hAnsi="Times New Roman" w:cs="Times New Roman"/>
              </w:rPr>
              <w:t>командные взаимодействия: расположение и взаимодействие игроков при организации атакующих действий в различных игровых ситуациях (позиционная атака, быстрая атака), расположение и взаимодействие игроков</w:t>
            </w:r>
            <w:r w:rsidR="00BD5A8E" w:rsidRPr="00DB4CD1">
              <w:rPr>
                <w:rFonts w:ascii="Times New Roman" w:hAnsi="Times New Roman" w:cs="Times New Roman"/>
              </w:rPr>
              <w:t xml:space="preserve"> </w:t>
            </w:r>
            <w:r w:rsidRPr="00DB4CD1">
              <w:rPr>
                <w:rFonts w:ascii="Times New Roman" w:hAnsi="Times New Roman" w:cs="Times New Roman"/>
              </w:rPr>
              <w:t>при розыгрышах стандартных ситуаций в атаке (спорный мяч, свободный удар, ввод мяча в игру), расположение и взаимодействие игроков при игре</w:t>
            </w:r>
            <w:r w:rsidR="00BD5A8E" w:rsidRPr="00DB4CD1">
              <w:rPr>
                <w:rFonts w:ascii="Times New Roman" w:hAnsi="Times New Roman" w:cs="Times New Roman"/>
              </w:rPr>
              <w:t xml:space="preserve"> </w:t>
            </w:r>
            <w:r w:rsidRPr="00DB4CD1">
              <w:rPr>
                <w:rFonts w:ascii="Times New Roman" w:hAnsi="Times New Roman" w:cs="Times New Roman"/>
              </w:rPr>
              <w:t xml:space="preserve">в </w:t>
            </w:r>
            <w:proofErr w:type="spellStart"/>
            <w:r w:rsidRPr="00DB4CD1">
              <w:rPr>
                <w:rFonts w:ascii="Times New Roman" w:hAnsi="Times New Roman" w:cs="Times New Roman"/>
              </w:rPr>
              <w:t>неравночисленных</w:t>
            </w:r>
            <w:proofErr w:type="spellEnd"/>
            <w:r w:rsidRPr="00DB4CD1">
              <w:rPr>
                <w:rFonts w:ascii="Times New Roman" w:hAnsi="Times New Roman" w:cs="Times New Roman"/>
              </w:rPr>
              <w:t xml:space="preserve"> составах в атаке</w:t>
            </w:r>
            <w:r w:rsidR="00DB4CD1">
              <w:rPr>
                <w:rFonts w:ascii="Times New Roman" w:hAnsi="Times New Roman" w:cs="Times New Roman"/>
              </w:rPr>
              <w:t xml:space="preserve"> (игра в численном большинстве)</w:t>
            </w:r>
          </w:p>
        </w:tc>
        <w:tc>
          <w:tcPr>
            <w:tcW w:w="1843" w:type="dxa"/>
            <w:vAlign w:val="center"/>
          </w:tcPr>
          <w:p w14:paraId="2749FE34" w14:textId="07C0621D" w:rsidR="00B90626" w:rsidRPr="00DB4CD1" w:rsidRDefault="006F353D" w:rsidP="00DB4CD1">
            <w:pPr>
              <w:autoSpaceDE w:val="0"/>
              <w:autoSpaceDN w:val="0"/>
              <w:ind w:left="-18"/>
              <w:jc w:val="center"/>
              <w:rPr>
                <w:rFonts w:ascii="Times New Roman" w:eastAsia="Times New Roman" w:hAnsi="Times New Roman" w:cs="Times New Roman"/>
                <w:lang w:eastAsia="ru-RU"/>
              </w:rPr>
            </w:pPr>
            <w:r w:rsidRPr="00DB4CD1">
              <w:rPr>
                <w:rFonts w:ascii="Times New Roman" w:eastAsia="Times New Roman" w:hAnsi="Times New Roman" w:cs="Times New Roman"/>
                <w:lang w:eastAsia="ru-RU"/>
              </w:rPr>
              <w:t>6</w:t>
            </w:r>
          </w:p>
        </w:tc>
      </w:tr>
      <w:tr w:rsidR="00B90626" w:rsidRPr="00BD5A8E" w14:paraId="514A0BD4" w14:textId="77777777" w:rsidTr="008E3B44">
        <w:trPr>
          <w:trHeight w:val="287"/>
        </w:trPr>
        <w:tc>
          <w:tcPr>
            <w:tcW w:w="817" w:type="dxa"/>
          </w:tcPr>
          <w:p w14:paraId="43878291" w14:textId="23575763" w:rsidR="00B90626" w:rsidRPr="00DB4CD1" w:rsidRDefault="006F353D" w:rsidP="00DB4CD1">
            <w:pPr>
              <w:ind w:left="-18"/>
              <w:jc w:val="center"/>
              <w:rPr>
                <w:rFonts w:ascii="Times New Roman" w:hAnsi="Times New Roman" w:cs="Times New Roman"/>
                <w:lang w:eastAsia="ru-RU"/>
              </w:rPr>
            </w:pPr>
            <w:r w:rsidRPr="00DB4CD1">
              <w:rPr>
                <w:rFonts w:ascii="Times New Roman" w:hAnsi="Times New Roman" w:cs="Times New Roman"/>
                <w:lang w:eastAsia="ru-RU"/>
              </w:rPr>
              <w:t>8</w:t>
            </w:r>
          </w:p>
        </w:tc>
        <w:tc>
          <w:tcPr>
            <w:tcW w:w="6691" w:type="dxa"/>
          </w:tcPr>
          <w:p w14:paraId="28BB16B0" w14:textId="2B299B45" w:rsidR="00987916" w:rsidRPr="00DB4CD1" w:rsidRDefault="00987916" w:rsidP="00DB4CD1">
            <w:pPr>
              <w:ind w:left="-18"/>
              <w:jc w:val="both"/>
              <w:rPr>
                <w:rFonts w:ascii="Times New Roman" w:hAnsi="Times New Roman" w:cs="Times New Roman"/>
              </w:rPr>
            </w:pPr>
            <w:r w:rsidRPr="00DB4CD1">
              <w:rPr>
                <w:rFonts w:ascii="Times New Roman" w:hAnsi="Times New Roman" w:cs="Times New Roman"/>
              </w:rPr>
              <w:t>Совершен</w:t>
            </w:r>
            <w:r w:rsidR="00DB4CD1">
              <w:rPr>
                <w:rFonts w:ascii="Times New Roman" w:hAnsi="Times New Roman" w:cs="Times New Roman"/>
              </w:rPr>
              <w:t>ствование тактики игры в защите.</w:t>
            </w:r>
            <w:r w:rsidR="00BD5A8E" w:rsidRPr="00DB4CD1">
              <w:rPr>
                <w:rFonts w:ascii="Times New Roman" w:hAnsi="Times New Roman" w:cs="Times New Roman"/>
              </w:rPr>
              <w:t xml:space="preserve"> </w:t>
            </w:r>
          </w:p>
          <w:p w14:paraId="24CB695D" w14:textId="24BCF5B4" w:rsidR="00B90626" w:rsidRPr="00DB4CD1" w:rsidRDefault="00987916" w:rsidP="00DB4CD1">
            <w:pPr>
              <w:ind w:left="-18"/>
              <w:jc w:val="both"/>
              <w:rPr>
                <w:rFonts w:ascii="Times New Roman" w:hAnsi="Times New Roman" w:cs="Times New Roman"/>
              </w:rPr>
            </w:pPr>
            <w:r w:rsidRPr="00DB4CD1">
              <w:rPr>
                <w:rFonts w:ascii="Times New Roman" w:hAnsi="Times New Roman" w:cs="Times New Roman"/>
              </w:rPr>
              <w:t>Индивидуальные действия. Оценка целесообразности той или иной позиции. Своевременное занятие наиболее выгодной позиции. Применение отбора мяча изученным способом в зависимос</w:t>
            </w:r>
            <w:r w:rsidR="00DB4CD1">
              <w:rPr>
                <w:rFonts w:ascii="Times New Roman" w:hAnsi="Times New Roman" w:cs="Times New Roman"/>
              </w:rPr>
              <w:t>ти от игровой обстановки</w:t>
            </w:r>
          </w:p>
        </w:tc>
        <w:tc>
          <w:tcPr>
            <w:tcW w:w="1843" w:type="dxa"/>
            <w:vAlign w:val="center"/>
          </w:tcPr>
          <w:p w14:paraId="2A95D646" w14:textId="61A24537" w:rsidR="00B90626" w:rsidRPr="00DB4CD1" w:rsidRDefault="006F353D" w:rsidP="00DB4CD1">
            <w:pPr>
              <w:autoSpaceDE w:val="0"/>
              <w:autoSpaceDN w:val="0"/>
              <w:ind w:left="-18"/>
              <w:jc w:val="center"/>
              <w:rPr>
                <w:rFonts w:ascii="Times New Roman" w:eastAsia="Times New Roman" w:hAnsi="Times New Roman" w:cs="Times New Roman"/>
                <w:lang w:eastAsia="ru-RU"/>
              </w:rPr>
            </w:pPr>
            <w:r w:rsidRPr="00DB4CD1">
              <w:rPr>
                <w:rFonts w:ascii="Times New Roman" w:eastAsia="Times New Roman" w:hAnsi="Times New Roman" w:cs="Times New Roman"/>
                <w:lang w:eastAsia="ru-RU"/>
              </w:rPr>
              <w:t>6</w:t>
            </w:r>
          </w:p>
        </w:tc>
      </w:tr>
      <w:tr w:rsidR="00B90626" w:rsidRPr="00BD5A8E" w14:paraId="4C546E89" w14:textId="77777777" w:rsidTr="008E3B44">
        <w:trPr>
          <w:trHeight w:val="287"/>
        </w:trPr>
        <w:tc>
          <w:tcPr>
            <w:tcW w:w="817" w:type="dxa"/>
          </w:tcPr>
          <w:p w14:paraId="20B49A09" w14:textId="2F5C880D" w:rsidR="00B90626" w:rsidRPr="00DB4CD1" w:rsidRDefault="006F353D" w:rsidP="00DB4CD1">
            <w:pPr>
              <w:ind w:left="-18"/>
              <w:jc w:val="center"/>
              <w:rPr>
                <w:rFonts w:ascii="Times New Roman" w:hAnsi="Times New Roman" w:cs="Times New Roman"/>
                <w:lang w:eastAsia="ru-RU"/>
              </w:rPr>
            </w:pPr>
            <w:r w:rsidRPr="00DB4CD1">
              <w:rPr>
                <w:rFonts w:ascii="Times New Roman" w:hAnsi="Times New Roman" w:cs="Times New Roman"/>
                <w:lang w:eastAsia="ru-RU"/>
              </w:rPr>
              <w:t>9</w:t>
            </w:r>
          </w:p>
        </w:tc>
        <w:tc>
          <w:tcPr>
            <w:tcW w:w="6691" w:type="dxa"/>
          </w:tcPr>
          <w:p w14:paraId="4B8612D3" w14:textId="4AEC327F" w:rsidR="00B90626" w:rsidRPr="00DB4CD1" w:rsidRDefault="00987916" w:rsidP="00DB4CD1">
            <w:pPr>
              <w:ind w:left="-18"/>
              <w:jc w:val="both"/>
              <w:rPr>
                <w:rFonts w:ascii="Times New Roman" w:hAnsi="Times New Roman" w:cs="Times New Roman"/>
              </w:rPr>
            </w:pPr>
            <w:r w:rsidRPr="00DB4CD1">
              <w:rPr>
                <w:rFonts w:ascii="Times New Roman" w:hAnsi="Times New Roman" w:cs="Times New Roman"/>
              </w:rPr>
              <w:t>Групповые действия. Взаимодействие в обороне при численном преимуществе соперника, осуществляя правильный выбор позиции и страховку партнеров. Взаимодействия в обороне при выполнении противником стандартных комбинаций. Правильный выбор позиции и страховки при организации противодействия атакующим комбинациям. Организация противодействия различным комбинациям. Создание числ</w:t>
            </w:r>
            <w:r w:rsidR="00DB4CD1">
              <w:rPr>
                <w:rFonts w:ascii="Times New Roman" w:hAnsi="Times New Roman" w:cs="Times New Roman"/>
              </w:rPr>
              <w:t>енного превосходства в обороне</w:t>
            </w:r>
          </w:p>
        </w:tc>
        <w:tc>
          <w:tcPr>
            <w:tcW w:w="1843" w:type="dxa"/>
            <w:vAlign w:val="center"/>
          </w:tcPr>
          <w:p w14:paraId="718D1466" w14:textId="35D202BA" w:rsidR="00B90626" w:rsidRPr="00DB4CD1" w:rsidRDefault="006F353D" w:rsidP="00DB4CD1">
            <w:pPr>
              <w:autoSpaceDE w:val="0"/>
              <w:autoSpaceDN w:val="0"/>
              <w:ind w:left="-18"/>
              <w:jc w:val="center"/>
              <w:rPr>
                <w:rFonts w:ascii="Times New Roman" w:eastAsia="Times New Roman" w:hAnsi="Times New Roman" w:cs="Times New Roman"/>
                <w:lang w:eastAsia="ru-RU"/>
              </w:rPr>
            </w:pPr>
            <w:r w:rsidRPr="00DB4CD1">
              <w:rPr>
                <w:rFonts w:ascii="Times New Roman" w:eastAsia="Times New Roman" w:hAnsi="Times New Roman" w:cs="Times New Roman"/>
                <w:lang w:eastAsia="ru-RU"/>
              </w:rPr>
              <w:t>4</w:t>
            </w:r>
          </w:p>
        </w:tc>
      </w:tr>
      <w:tr w:rsidR="00B90626" w:rsidRPr="00BD5A8E" w14:paraId="5524927F" w14:textId="77777777" w:rsidTr="008E3B44">
        <w:trPr>
          <w:trHeight w:val="287"/>
        </w:trPr>
        <w:tc>
          <w:tcPr>
            <w:tcW w:w="817" w:type="dxa"/>
          </w:tcPr>
          <w:p w14:paraId="5E2163BF" w14:textId="16BFEDAE" w:rsidR="00B90626" w:rsidRPr="00DB4CD1" w:rsidRDefault="00B90626" w:rsidP="00DB4CD1">
            <w:pPr>
              <w:ind w:left="-18"/>
              <w:jc w:val="center"/>
              <w:rPr>
                <w:rFonts w:ascii="Times New Roman" w:hAnsi="Times New Roman" w:cs="Times New Roman"/>
                <w:lang w:eastAsia="ru-RU"/>
              </w:rPr>
            </w:pPr>
            <w:r w:rsidRPr="00DB4CD1">
              <w:rPr>
                <w:rFonts w:ascii="Times New Roman" w:hAnsi="Times New Roman" w:cs="Times New Roman"/>
                <w:lang w:eastAsia="ru-RU"/>
              </w:rPr>
              <w:t>1</w:t>
            </w:r>
            <w:r w:rsidR="006F353D" w:rsidRPr="00DB4CD1">
              <w:rPr>
                <w:rFonts w:ascii="Times New Roman" w:hAnsi="Times New Roman" w:cs="Times New Roman"/>
                <w:lang w:eastAsia="ru-RU"/>
              </w:rPr>
              <w:t>0</w:t>
            </w:r>
          </w:p>
        </w:tc>
        <w:tc>
          <w:tcPr>
            <w:tcW w:w="6691" w:type="dxa"/>
          </w:tcPr>
          <w:p w14:paraId="41FC7865" w14:textId="4AE8A803" w:rsidR="00B90626" w:rsidRPr="00DB4CD1" w:rsidRDefault="00987916" w:rsidP="00DB4CD1">
            <w:pPr>
              <w:ind w:left="-18"/>
              <w:jc w:val="both"/>
              <w:rPr>
                <w:rFonts w:ascii="Times New Roman" w:hAnsi="Times New Roman" w:cs="Times New Roman"/>
              </w:rPr>
            </w:pPr>
            <w:r w:rsidRPr="00DB4CD1">
              <w:rPr>
                <w:rFonts w:ascii="Times New Roman" w:hAnsi="Times New Roman" w:cs="Times New Roman"/>
              </w:rPr>
              <w:t>Командные взаимодействия: расположение и взаимодействие игроков</w:t>
            </w:r>
            <w:r w:rsidR="00BD5A8E" w:rsidRPr="00DB4CD1">
              <w:rPr>
                <w:rFonts w:ascii="Times New Roman" w:hAnsi="Times New Roman" w:cs="Times New Roman"/>
              </w:rPr>
              <w:t xml:space="preserve"> </w:t>
            </w:r>
            <w:r w:rsidRPr="00DB4CD1">
              <w:rPr>
                <w:rFonts w:ascii="Times New Roman" w:hAnsi="Times New Roman" w:cs="Times New Roman"/>
              </w:rPr>
              <w:t>при организации оборонительных действий в различных игровых ситуациях (позиционная оборона, против быстрой атаки), расположение и взаимодействие игроков при розыгрышах стандартных ситуаций в защите (спорный</w:t>
            </w:r>
            <w:r w:rsidR="00BD5A8E" w:rsidRPr="00DB4CD1">
              <w:rPr>
                <w:rFonts w:ascii="Times New Roman" w:hAnsi="Times New Roman" w:cs="Times New Roman"/>
              </w:rPr>
              <w:t xml:space="preserve"> </w:t>
            </w:r>
            <w:r w:rsidRPr="00DB4CD1">
              <w:rPr>
                <w:rFonts w:ascii="Times New Roman" w:hAnsi="Times New Roman" w:cs="Times New Roman"/>
              </w:rPr>
              <w:t>мяч, свободный удар, ввод мяча в игру), расположение и взаимодействие</w:t>
            </w:r>
            <w:r w:rsidR="00BD5A8E" w:rsidRPr="00DB4CD1">
              <w:rPr>
                <w:rFonts w:ascii="Times New Roman" w:hAnsi="Times New Roman" w:cs="Times New Roman"/>
              </w:rPr>
              <w:t xml:space="preserve"> </w:t>
            </w:r>
            <w:r w:rsidRPr="00DB4CD1">
              <w:rPr>
                <w:rFonts w:ascii="Times New Roman" w:hAnsi="Times New Roman" w:cs="Times New Roman"/>
              </w:rPr>
              <w:t>игроков при игре в не равночисленных составах в и</w:t>
            </w:r>
            <w:r w:rsidR="00DB4CD1">
              <w:rPr>
                <w:rFonts w:ascii="Times New Roman" w:hAnsi="Times New Roman" w:cs="Times New Roman"/>
              </w:rPr>
              <w:t xml:space="preserve"> (игра в численном меньшинстве)</w:t>
            </w:r>
          </w:p>
        </w:tc>
        <w:tc>
          <w:tcPr>
            <w:tcW w:w="1843" w:type="dxa"/>
            <w:vAlign w:val="center"/>
          </w:tcPr>
          <w:p w14:paraId="0DA384A6" w14:textId="4DD86A8B" w:rsidR="00B90626" w:rsidRPr="00DB4CD1" w:rsidRDefault="006F353D" w:rsidP="00DB4CD1">
            <w:pPr>
              <w:autoSpaceDE w:val="0"/>
              <w:autoSpaceDN w:val="0"/>
              <w:ind w:left="-18"/>
              <w:jc w:val="center"/>
              <w:rPr>
                <w:rFonts w:ascii="Times New Roman" w:eastAsia="Times New Roman" w:hAnsi="Times New Roman" w:cs="Times New Roman"/>
                <w:lang w:eastAsia="ru-RU"/>
              </w:rPr>
            </w:pPr>
            <w:r w:rsidRPr="00DB4CD1">
              <w:rPr>
                <w:rFonts w:ascii="Times New Roman" w:eastAsia="Times New Roman" w:hAnsi="Times New Roman" w:cs="Times New Roman"/>
                <w:lang w:eastAsia="ru-RU"/>
              </w:rPr>
              <w:t>4</w:t>
            </w:r>
          </w:p>
        </w:tc>
      </w:tr>
      <w:tr w:rsidR="00B90626" w:rsidRPr="00BD5A8E" w14:paraId="26A0EED2" w14:textId="77777777" w:rsidTr="008E3B44">
        <w:trPr>
          <w:trHeight w:val="287"/>
        </w:trPr>
        <w:tc>
          <w:tcPr>
            <w:tcW w:w="817" w:type="dxa"/>
          </w:tcPr>
          <w:p w14:paraId="7714E2D5" w14:textId="1EF44A74" w:rsidR="00B90626" w:rsidRPr="00DB4CD1" w:rsidRDefault="00B90626" w:rsidP="00DB4CD1">
            <w:pPr>
              <w:ind w:left="-18"/>
              <w:jc w:val="center"/>
              <w:rPr>
                <w:rFonts w:ascii="Times New Roman" w:hAnsi="Times New Roman" w:cs="Times New Roman"/>
                <w:lang w:eastAsia="ru-RU"/>
              </w:rPr>
            </w:pPr>
            <w:r w:rsidRPr="00DB4CD1">
              <w:rPr>
                <w:rFonts w:ascii="Times New Roman" w:hAnsi="Times New Roman" w:cs="Times New Roman"/>
                <w:lang w:eastAsia="ru-RU"/>
              </w:rPr>
              <w:t>1</w:t>
            </w:r>
            <w:r w:rsidR="006F353D" w:rsidRPr="00DB4CD1">
              <w:rPr>
                <w:rFonts w:ascii="Times New Roman" w:hAnsi="Times New Roman" w:cs="Times New Roman"/>
                <w:lang w:eastAsia="ru-RU"/>
              </w:rPr>
              <w:t>1</w:t>
            </w:r>
          </w:p>
        </w:tc>
        <w:tc>
          <w:tcPr>
            <w:tcW w:w="6691" w:type="dxa"/>
          </w:tcPr>
          <w:p w14:paraId="774EF744" w14:textId="0D3E7DA6" w:rsidR="00B90626" w:rsidRPr="00DB4CD1" w:rsidRDefault="00987916" w:rsidP="00DB4CD1">
            <w:pPr>
              <w:ind w:left="-18"/>
              <w:rPr>
                <w:rFonts w:ascii="Times New Roman" w:hAnsi="Times New Roman" w:cs="Times New Roman"/>
              </w:rPr>
            </w:pPr>
            <w:r w:rsidRPr="00DB4CD1">
              <w:rPr>
                <w:rFonts w:ascii="Times New Roman" w:hAnsi="Times New Roman" w:cs="Times New Roman"/>
              </w:rPr>
              <w:t xml:space="preserve">Учебные игры во </w:t>
            </w:r>
            <w:proofErr w:type="spellStart"/>
            <w:r w:rsidRPr="00DB4CD1">
              <w:rPr>
                <w:rFonts w:ascii="Times New Roman" w:hAnsi="Times New Roman" w:cs="Times New Roman"/>
              </w:rPr>
              <w:t>флорбол</w:t>
            </w:r>
            <w:proofErr w:type="spellEnd"/>
            <w:r w:rsidRPr="00DB4CD1">
              <w:rPr>
                <w:rFonts w:ascii="Times New Roman" w:hAnsi="Times New Roman" w:cs="Times New Roman"/>
              </w:rPr>
              <w:t xml:space="preserve">. Малые (упрощенные) игры в технико-тактической подготовке </w:t>
            </w:r>
            <w:proofErr w:type="spellStart"/>
            <w:r w:rsidRPr="00DB4CD1">
              <w:rPr>
                <w:rFonts w:ascii="Times New Roman" w:hAnsi="Times New Roman" w:cs="Times New Roman"/>
              </w:rPr>
              <w:t>флорболистов</w:t>
            </w:r>
            <w:proofErr w:type="spellEnd"/>
            <w:r w:rsidRPr="00DB4CD1">
              <w:rPr>
                <w:rFonts w:ascii="Times New Roman" w:hAnsi="Times New Roman" w:cs="Times New Roman"/>
              </w:rPr>
              <w:t xml:space="preserve">. Участие в </w:t>
            </w:r>
            <w:r w:rsidR="00DB4CD1">
              <w:rPr>
                <w:rFonts w:ascii="Times New Roman" w:hAnsi="Times New Roman" w:cs="Times New Roman"/>
              </w:rPr>
              <w:t>соревновательной деятельности</w:t>
            </w:r>
          </w:p>
        </w:tc>
        <w:tc>
          <w:tcPr>
            <w:tcW w:w="1843" w:type="dxa"/>
            <w:vAlign w:val="center"/>
          </w:tcPr>
          <w:p w14:paraId="2B70EF81" w14:textId="77777777" w:rsidR="00B90626" w:rsidRPr="00DB4CD1" w:rsidRDefault="00B90626" w:rsidP="00DB4CD1">
            <w:pPr>
              <w:autoSpaceDE w:val="0"/>
              <w:autoSpaceDN w:val="0"/>
              <w:ind w:left="-18"/>
              <w:jc w:val="center"/>
              <w:rPr>
                <w:rFonts w:ascii="Times New Roman" w:eastAsia="Times New Roman" w:hAnsi="Times New Roman" w:cs="Times New Roman"/>
                <w:lang w:eastAsia="ru-RU"/>
              </w:rPr>
            </w:pPr>
            <w:r w:rsidRPr="00DB4CD1">
              <w:rPr>
                <w:rFonts w:ascii="Times New Roman" w:eastAsia="Times New Roman" w:hAnsi="Times New Roman" w:cs="Times New Roman"/>
                <w:lang w:eastAsia="ru-RU"/>
              </w:rPr>
              <w:t>В процессе занятия</w:t>
            </w:r>
          </w:p>
        </w:tc>
      </w:tr>
      <w:tr w:rsidR="00B90626" w:rsidRPr="00BD5A8E" w14:paraId="5BA21DAA" w14:textId="77777777" w:rsidTr="008E3B44">
        <w:trPr>
          <w:trHeight w:val="277"/>
        </w:trPr>
        <w:tc>
          <w:tcPr>
            <w:tcW w:w="817" w:type="dxa"/>
          </w:tcPr>
          <w:p w14:paraId="06F6C8A8" w14:textId="77777777" w:rsidR="00B90626" w:rsidRPr="00DB4CD1" w:rsidRDefault="00B90626" w:rsidP="00DB4CD1">
            <w:pPr>
              <w:ind w:left="-18"/>
              <w:jc w:val="center"/>
              <w:rPr>
                <w:rFonts w:ascii="Times New Roman" w:hAnsi="Times New Roman" w:cs="Times New Roman"/>
                <w:lang w:eastAsia="ru-RU"/>
              </w:rPr>
            </w:pPr>
          </w:p>
        </w:tc>
        <w:tc>
          <w:tcPr>
            <w:tcW w:w="6691" w:type="dxa"/>
          </w:tcPr>
          <w:p w14:paraId="447C8AC1" w14:textId="77777777" w:rsidR="00B90626" w:rsidRPr="00DB4CD1" w:rsidRDefault="00B90626" w:rsidP="00DB4CD1">
            <w:pPr>
              <w:autoSpaceDE w:val="0"/>
              <w:autoSpaceDN w:val="0"/>
              <w:ind w:left="-18"/>
              <w:jc w:val="both"/>
              <w:rPr>
                <w:rFonts w:ascii="Times New Roman" w:hAnsi="Times New Roman" w:cs="Times New Roman"/>
                <w:b/>
                <w:lang w:eastAsia="ru-RU"/>
              </w:rPr>
            </w:pPr>
            <w:r w:rsidRPr="00DB4CD1">
              <w:rPr>
                <w:rFonts w:ascii="Times New Roman" w:hAnsi="Times New Roman" w:cs="Times New Roman"/>
                <w:b/>
                <w:lang w:eastAsia="ru-RU"/>
              </w:rPr>
              <w:t xml:space="preserve">Всего </w:t>
            </w:r>
          </w:p>
        </w:tc>
        <w:tc>
          <w:tcPr>
            <w:tcW w:w="1843" w:type="dxa"/>
            <w:vAlign w:val="center"/>
          </w:tcPr>
          <w:p w14:paraId="78E3F104" w14:textId="77777777" w:rsidR="00B90626" w:rsidRPr="00DB4CD1" w:rsidRDefault="00B90626" w:rsidP="00DB4CD1">
            <w:pPr>
              <w:autoSpaceDE w:val="0"/>
              <w:autoSpaceDN w:val="0"/>
              <w:ind w:left="-18"/>
              <w:jc w:val="center"/>
              <w:rPr>
                <w:rFonts w:ascii="Times New Roman" w:eastAsia="Times New Roman" w:hAnsi="Times New Roman" w:cs="Times New Roman"/>
                <w:b/>
                <w:lang w:eastAsia="ru-RU"/>
              </w:rPr>
            </w:pPr>
            <w:r w:rsidRPr="00DB4CD1">
              <w:rPr>
                <w:rFonts w:ascii="Times New Roman" w:eastAsia="Times New Roman" w:hAnsi="Times New Roman" w:cs="Times New Roman"/>
                <w:b/>
                <w:lang w:eastAsia="ru-RU"/>
              </w:rPr>
              <w:t>34</w:t>
            </w:r>
          </w:p>
        </w:tc>
      </w:tr>
    </w:tbl>
    <w:p w14:paraId="0923D2A0" w14:textId="77777777" w:rsidR="00DB4CD1" w:rsidRDefault="00DB4CD1" w:rsidP="00DB4CD1">
      <w:pPr>
        <w:spacing w:after="0" w:line="240" w:lineRule="auto"/>
        <w:ind w:left="-5" w:firstLine="714"/>
        <w:jc w:val="both"/>
        <w:rPr>
          <w:rFonts w:ascii="Times New Roman" w:eastAsia="Times New Roman" w:hAnsi="Times New Roman" w:cs="Times New Roman"/>
          <w:b/>
          <w:bCs/>
          <w:color w:val="000000"/>
          <w:sz w:val="24"/>
          <w:szCs w:val="24"/>
        </w:rPr>
      </w:pPr>
      <w:bookmarkStart w:id="38" w:name="_Hlk224219388"/>
      <w:bookmarkEnd w:id="37"/>
    </w:p>
    <w:p w14:paraId="5965392A" w14:textId="2FE58BD5" w:rsidR="006F353D" w:rsidRPr="00BD5A8E" w:rsidRDefault="00DB4CD1" w:rsidP="00DB4CD1">
      <w:pPr>
        <w:spacing w:after="0" w:line="240" w:lineRule="auto"/>
        <w:ind w:left="-5" w:firstLine="714"/>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Знания о </w:t>
      </w:r>
      <w:proofErr w:type="spellStart"/>
      <w:r>
        <w:rPr>
          <w:rFonts w:ascii="Times New Roman" w:eastAsia="Times New Roman" w:hAnsi="Times New Roman" w:cs="Times New Roman"/>
          <w:b/>
          <w:bCs/>
          <w:color w:val="000000"/>
          <w:sz w:val="24"/>
          <w:szCs w:val="24"/>
        </w:rPr>
        <w:t>флорболе</w:t>
      </w:r>
      <w:proofErr w:type="spellEnd"/>
    </w:p>
    <w:p w14:paraId="2C8F8D1C" w14:textId="531B4664" w:rsidR="00F35B32" w:rsidRPr="00BD5A8E" w:rsidRDefault="006F353D" w:rsidP="00DB4CD1">
      <w:pPr>
        <w:spacing w:after="0" w:line="240" w:lineRule="auto"/>
        <w:ind w:left="-5" w:firstLine="71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История развития современного </w:t>
      </w:r>
      <w:proofErr w:type="spellStart"/>
      <w:r w:rsidRPr="00BD5A8E">
        <w:rPr>
          <w:rFonts w:ascii="Times New Roman" w:eastAsia="Times New Roman" w:hAnsi="Times New Roman" w:cs="Times New Roman"/>
          <w:color w:val="000000"/>
          <w:sz w:val="24"/>
          <w:szCs w:val="24"/>
        </w:rPr>
        <w:t>флорбола</w:t>
      </w:r>
      <w:proofErr w:type="spellEnd"/>
      <w:r w:rsidRPr="00BD5A8E">
        <w:rPr>
          <w:rFonts w:ascii="Times New Roman" w:eastAsia="Times New Roman" w:hAnsi="Times New Roman" w:cs="Times New Roman"/>
          <w:color w:val="000000"/>
          <w:sz w:val="24"/>
          <w:szCs w:val="24"/>
        </w:rPr>
        <w:t xml:space="preserve"> в Российской Федерации, в регионе. Роль и основные функции главных российских </w:t>
      </w:r>
      <w:proofErr w:type="spellStart"/>
      <w:r w:rsidRPr="00BD5A8E">
        <w:rPr>
          <w:rFonts w:ascii="Times New Roman" w:eastAsia="Times New Roman" w:hAnsi="Times New Roman" w:cs="Times New Roman"/>
          <w:color w:val="000000"/>
          <w:sz w:val="24"/>
          <w:szCs w:val="24"/>
        </w:rPr>
        <w:t>флорбольных</w:t>
      </w:r>
      <w:proofErr w:type="spellEnd"/>
      <w:r w:rsidRPr="00BD5A8E">
        <w:rPr>
          <w:rFonts w:ascii="Times New Roman" w:eastAsia="Times New Roman" w:hAnsi="Times New Roman" w:cs="Times New Roman"/>
          <w:color w:val="000000"/>
          <w:sz w:val="24"/>
          <w:szCs w:val="24"/>
        </w:rPr>
        <w:t xml:space="preserve"> организаций, федераций, осуществляющих управление </w:t>
      </w:r>
      <w:proofErr w:type="spellStart"/>
      <w:r w:rsidRPr="00BD5A8E">
        <w:rPr>
          <w:rFonts w:ascii="Times New Roman" w:eastAsia="Times New Roman" w:hAnsi="Times New Roman" w:cs="Times New Roman"/>
          <w:color w:val="000000"/>
          <w:sz w:val="24"/>
          <w:szCs w:val="24"/>
        </w:rPr>
        <w:t>флорболом</w:t>
      </w:r>
      <w:proofErr w:type="spellEnd"/>
      <w:r w:rsidRPr="00BD5A8E">
        <w:rPr>
          <w:rFonts w:ascii="Times New Roman" w:eastAsia="Times New Roman" w:hAnsi="Times New Roman" w:cs="Times New Roman"/>
          <w:color w:val="000000"/>
          <w:sz w:val="24"/>
          <w:szCs w:val="24"/>
        </w:rPr>
        <w:t xml:space="preserve">. </w:t>
      </w:r>
      <w:proofErr w:type="spellStart"/>
      <w:r w:rsidRPr="00BD5A8E">
        <w:rPr>
          <w:rFonts w:ascii="Times New Roman" w:eastAsia="Times New Roman" w:hAnsi="Times New Roman" w:cs="Times New Roman"/>
          <w:color w:val="000000"/>
          <w:sz w:val="24"/>
          <w:szCs w:val="24"/>
        </w:rPr>
        <w:t>Флорбольные</w:t>
      </w:r>
      <w:proofErr w:type="spellEnd"/>
      <w:r w:rsidRPr="00BD5A8E">
        <w:rPr>
          <w:rFonts w:ascii="Times New Roman" w:eastAsia="Times New Roman" w:hAnsi="Times New Roman" w:cs="Times New Roman"/>
          <w:color w:val="000000"/>
          <w:sz w:val="24"/>
          <w:szCs w:val="24"/>
        </w:rPr>
        <w:t xml:space="preserve"> клубы, их история и традиции. Известные отечественные и зарубежные </w:t>
      </w:r>
      <w:proofErr w:type="spellStart"/>
      <w:r w:rsidR="00DA0A0A" w:rsidRPr="00BD5A8E">
        <w:rPr>
          <w:rFonts w:ascii="Times New Roman" w:eastAsia="Times New Roman" w:hAnsi="Times New Roman" w:cs="Times New Roman"/>
          <w:color w:val="000000"/>
          <w:sz w:val="24"/>
          <w:szCs w:val="24"/>
        </w:rPr>
        <w:t>флорболисты</w:t>
      </w:r>
      <w:proofErr w:type="spellEnd"/>
      <w:r w:rsidR="00DA0A0A" w:rsidRPr="00BD5A8E">
        <w:rPr>
          <w:rFonts w:ascii="Times New Roman" w:eastAsia="Times New Roman" w:hAnsi="Times New Roman" w:cs="Times New Roman"/>
          <w:color w:val="000000"/>
          <w:sz w:val="24"/>
          <w:szCs w:val="24"/>
        </w:rPr>
        <w:t xml:space="preserve"> и</w:t>
      </w:r>
      <w:r w:rsidRPr="00BD5A8E">
        <w:rPr>
          <w:rFonts w:ascii="Times New Roman" w:eastAsia="Times New Roman" w:hAnsi="Times New Roman" w:cs="Times New Roman"/>
          <w:color w:val="000000"/>
          <w:sz w:val="24"/>
          <w:szCs w:val="24"/>
        </w:rPr>
        <w:t xml:space="preserve"> </w:t>
      </w:r>
      <w:r w:rsidR="00DA0A0A" w:rsidRPr="00BD5A8E">
        <w:rPr>
          <w:rFonts w:ascii="Times New Roman" w:eastAsia="Times New Roman" w:hAnsi="Times New Roman" w:cs="Times New Roman"/>
          <w:color w:val="000000"/>
          <w:sz w:val="24"/>
          <w:szCs w:val="24"/>
        </w:rPr>
        <w:t>тренеры. Требования</w:t>
      </w:r>
      <w:r w:rsidRPr="00BD5A8E">
        <w:rPr>
          <w:rFonts w:ascii="Times New Roman" w:eastAsia="Times New Roman" w:hAnsi="Times New Roman" w:cs="Times New Roman"/>
          <w:color w:val="000000"/>
          <w:sz w:val="24"/>
          <w:szCs w:val="24"/>
        </w:rPr>
        <w:t xml:space="preserve"> безопасности при организации занятий </w:t>
      </w:r>
      <w:proofErr w:type="spellStart"/>
      <w:r w:rsidRPr="00BD5A8E">
        <w:rPr>
          <w:rFonts w:ascii="Times New Roman" w:eastAsia="Times New Roman" w:hAnsi="Times New Roman" w:cs="Times New Roman"/>
          <w:color w:val="000000"/>
          <w:sz w:val="24"/>
          <w:szCs w:val="24"/>
        </w:rPr>
        <w:t>флорболом</w:t>
      </w:r>
      <w:proofErr w:type="spellEnd"/>
      <w:r w:rsidRPr="00BD5A8E">
        <w:rPr>
          <w:rFonts w:ascii="Times New Roman" w:eastAsia="Times New Roman" w:hAnsi="Times New Roman" w:cs="Times New Roman"/>
          <w:color w:val="000000"/>
          <w:sz w:val="24"/>
          <w:szCs w:val="24"/>
        </w:rPr>
        <w:t xml:space="preserve">. Характерные травмы </w:t>
      </w:r>
      <w:proofErr w:type="spellStart"/>
      <w:r w:rsidRPr="00BD5A8E">
        <w:rPr>
          <w:rFonts w:ascii="Times New Roman" w:eastAsia="Times New Roman" w:hAnsi="Times New Roman" w:cs="Times New Roman"/>
          <w:color w:val="000000"/>
          <w:sz w:val="24"/>
          <w:szCs w:val="24"/>
        </w:rPr>
        <w:t>флорболистов</w:t>
      </w:r>
      <w:proofErr w:type="spellEnd"/>
      <w:r w:rsidRPr="00BD5A8E">
        <w:rPr>
          <w:rFonts w:ascii="Times New Roman" w:eastAsia="Times New Roman" w:hAnsi="Times New Roman" w:cs="Times New Roman"/>
          <w:color w:val="000000"/>
          <w:sz w:val="24"/>
          <w:szCs w:val="24"/>
        </w:rPr>
        <w:t xml:space="preserve"> и мероприятия по их предупреждению. Занятия </w:t>
      </w:r>
      <w:proofErr w:type="spellStart"/>
      <w:r w:rsidRPr="00BD5A8E">
        <w:rPr>
          <w:rFonts w:ascii="Times New Roman" w:eastAsia="Times New Roman" w:hAnsi="Times New Roman" w:cs="Times New Roman"/>
          <w:color w:val="000000"/>
          <w:sz w:val="24"/>
          <w:szCs w:val="24"/>
        </w:rPr>
        <w:t>флорболом</w:t>
      </w:r>
      <w:proofErr w:type="spellEnd"/>
      <w:r w:rsidRPr="00BD5A8E">
        <w:rPr>
          <w:rFonts w:ascii="Times New Roman" w:eastAsia="Times New Roman" w:hAnsi="Times New Roman" w:cs="Times New Roman"/>
          <w:color w:val="000000"/>
          <w:sz w:val="24"/>
          <w:szCs w:val="24"/>
        </w:rPr>
        <w:t xml:space="preserve"> как средство укрепления здоровья, повышения функциональных возможностей основных систем организма и развития физических </w:t>
      </w:r>
      <w:r w:rsidRPr="00BD5A8E">
        <w:rPr>
          <w:rFonts w:ascii="Times New Roman" w:eastAsia="Times New Roman" w:hAnsi="Times New Roman" w:cs="Times New Roman"/>
          <w:color w:val="000000"/>
          <w:sz w:val="24"/>
          <w:szCs w:val="24"/>
        </w:rPr>
        <w:lastRenderedPageBreak/>
        <w:t xml:space="preserve">качеств. </w:t>
      </w:r>
      <w:proofErr w:type="spellStart"/>
      <w:r w:rsidRPr="00BD5A8E">
        <w:rPr>
          <w:rFonts w:ascii="Times New Roman" w:eastAsia="Times New Roman" w:hAnsi="Times New Roman" w:cs="Times New Roman"/>
          <w:color w:val="000000"/>
          <w:sz w:val="24"/>
          <w:szCs w:val="24"/>
        </w:rPr>
        <w:t>Флорбольный</w:t>
      </w:r>
      <w:proofErr w:type="spellEnd"/>
      <w:r w:rsidRPr="00BD5A8E">
        <w:rPr>
          <w:rFonts w:ascii="Times New Roman" w:eastAsia="Times New Roman" w:hAnsi="Times New Roman" w:cs="Times New Roman"/>
          <w:color w:val="000000"/>
          <w:sz w:val="24"/>
          <w:szCs w:val="24"/>
        </w:rPr>
        <w:t xml:space="preserve"> словарь терминов и определений. Правила соревнований игры во </w:t>
      </w:r>
      <w:proofErr w:type="spellStart"/>
      <w:r w:rsidRPr="00BD5A8E">
        <w:rPr>
          <w:rFonts w:ascii="Times New Roman" w:eastAsia="Times New Roman" w:hAnsi="Times New Roman" w:cs="Times New Roman"/>
          <w:color w:val="000000"/>
          <w:sz w:val="24"/>
          <w:szCs w:val="24"/>
        </w:rPr>
        <w:t>флорбол</w:t>
      </w:r>
      <w:proofErr w:type="spellEnd"/>
      <w:r w:rsidRPr="00BD5A8E">
        <w:rPr>
          <w:rFonts w:ascii="Times New Roman" w:eastAsia="Times New Roman" w:hAnsi="Times New Roman" w:cs="Times New Roman"/>
          <w:color w:val="000000"/>
          <w:sz w:val="24"/>
          <w:szCs w:val="24"/>
        </w:rPr>
        <w:t>.</w:t>
      </w:r>
    </w:p>
    <w:p w14:paraId="2B68DFE4" w14:textId="77777777" w:rsidR="00DB4CD1" w:rsidRDefault="00DB4CD1" w:rsidP="00DB4CD1">
      <w:pPr>
        <w:spacing w:after="0" w:line="240" w:lineRule="auto"/>
        <w:ind w:left="-5" w:firstLine="714"/>
        <w:jc w:val="both"/>
        <w:rPr>
          <w:rFonts w:ascii="Times New Roman" w:eastAsia="Times New Roman" w:hAnsi="Times New Roman" w:cs="Times New Roman"/>
          <w:b/>
          <w:color w:val="000000"/>
          <w:sz w:val="24"/>
          <w:szCs w:val="24"/>
        </w:rPr>
      </w:pPr>
    </w:p>
    <w:p w14:paraId="506F4E07" w14:textId="10E7E5D5" w:rsidR="006F353D" w:rsidRPr="00BD5A8E" w:rsidRDefault="006F353D" w:rsidP="00DB4CD1">
      <w:pPr>
        <w:spacing w:after="0" w:line="240" w:lineRule="auto"/>
        <w:ind w:left="-5" w:firstLine="71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b/>
          <w:color w:val="000000"/>
          <w:sz w:val="24"/>
          <w:szCs w:val="24"/>
        </w:rPr>
        <w:t>Способ</w:t>
      </w:r>
      <w:r w:rsidR="00DB4CD1">
        <w:rPr>
          <w:rFonts w:ascii="Times New Roman" w:eastAsia="Times New Roman" w:hAnsi="Times New Roman" w:cs="Times New Roman"/>
          <w:b/>
          <w:color w:val="000000"/>
          <w:sz w:val="24"/>
          <w:szCs w:val="24"/>
        </w:rPr>
        <w:t>ы самостоятельной деятельности</w:t>
      </w:r>
    </w:p>
    <w:p w14:paraId="08E9A360" w14:textId="7389C00D" w:rsidR="006F353D" w:rsidRPr="00BD5A8E" w:rsidRDefault="006F353D" w:rsidP="00DB4CD1">
      <w:pPr>
        <w:spacing w:after="0" w:line="240" w:lineRule="auto"/>
        <w:ind w:left="-5" w:firstLine="71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Правила безопасного, правомерного поведения во время соревнований по </w:t>
      </w:r>
      <w:proofErr w:type="spellStart"/>
      <w:r w:rsidRPr="00BD5A8E">
        <w:rPr>
          <w:rFonts w:ascii="Times New Roman" w:eastAsia="Times New Roman" w:hAnsi="Times New Roman" w:cs="Times New Roman"/>
          <w:color w:val="000000"/>
          <w:sz w:val="24"/>
          <w:szCs w:val="24"/>
        </w:rPr>
        <w:t>флорболу</w:t>
      </w:r>
      <w:proofErr w:type="spellEnd"/>
      <w:r w:rsidRPr="00BD5A8E">
        <w:rPr>
          <w:rFonts w:ascii="Times New Roman" w:eastAsia="Times New Roman" w:hAnsi="Times New Roman" w:cs="Times New Roman"/>
          <w:color w:val="000000"/>
          <w:sz w:val="24"/>
          <w:szCs w:val="24"/>
        </w:rPr>
        <w:t xml:space="preserve"> в качестве зрителя, болельщика (фаната). Организация и проведение самостоятельных занятий по </w:t>
      </w:r>
      <w:proofErr w:type="spellStart"/>
      <w:r w:rsidRPr="00BD5A8E">
        <w:rPr>
          <w:rFonts w:ascii="Times New Roman" w:eastAsia="Times New Roman" w:hAnsi="Times New Roman" w:cs="Times New Roman"/>
          <w:color w:val="000000"/>
          <w:sz w:val="24"/>
          <w:szCs w:val="24"/>
        </w:rPr>
        <w:t>флорболу</w:t>
      </w:r>
      <w:proofErr w:type="spellEnd"/>
      <w:r w:rsidRPr="00BD5A8E">
        <w:rPr>
          <w:rFonts w:ascii="Times New Roman" w:eastAsia="Times New Roman" w:hAnsi="Times New Roman" w:cs="Times New Roman"/>
          <w:color w:val="000000"/>
          <w:sz w:val="24"/>
          <w:szCs w:val="24"/>
        </w:rPr>
        <w:t xml:space="preserve">. Составление планов и самостоятельное проведение занятий по </w:t>
      </w:r>
      <w:proofErr w:type="spellStart"/>
      <w:r w:rsidRPr="00BD5A8E">
        <w:rPr>
          <w:rFonts w:ascii="Times New Roman" w:eastAsia="Times New Roman" w:hAnsi="Times New Roman" w:cs="Times New Roman"/>
          <w:color w:val="000000"/>
          <w:sz w:val="24"/>
          <w:szCs w:val="24"/>
        </w:rPr>
        <w:t>флорболу</w:t>
      </w:r>
      <w:proofErr w:type="spellEnd"/>
      <w:r w:rsidRPr="00BD5A8E">
        <w:rPr>
          <w:rFonts w:ascii="Times New Roman" w:eastAsia="Times New Roman" w:hAnsi="Times New Roman" w:cs="Times New Roman"/>
          <w:color w:val="000000"/>
          <w:sz w:val="24"/>
          <w:szCs w:val="24"/>
        </w:rPr>
        <w:t xml:space="preserve">. </w:t>
      </w:r>
    </w:p>
    <w:p w14:paraId="08B1816C" w14:textId="0736837F" w:rsidR="006F353D" w:rsidRPr="00BD5A8E" w:rsidRDefault="006F353D" w:rsidP="00DB4CD1">
      <w:pPr>
        <w:spacing w:after="0" w:line="240" w:lineRule="auto"/>
        <w:ind w:left="-5" w:firstLine="71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Способы самостоятельного освоения двигательных действий, подбор подводящих, подготовительных и специальных упражнений. 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 Правильное сбалансированное питание </w:t>
      </w:r>
      <w:proofErr w:type="spellStart"/>
      <w:r w:rsidRPr="00BD5A8E">
        <w:rPr>
          <w:rFonts w:ascii="Times New Roman" w:eastAsia="Times New Roman" w:hAnsi="Times New Roman" w:cs="Times New Roman"/>
          <w:color w:val="000000"/>
          <w:sz w:val="24"/>
          <w:szCs w:val="24"/>
        </w:rPr>
        <w:t>флорболиста</w:t>
      </w:r>
      <w:proofErr w:type="spellEnd"/>
      <w:r w:rsidRPr="00BD5A8E">
        <w:rPr>
          <w:rFonts w:ascii="Times New Roman" w:eastAsia="Times New Roman" w:hAnsi="Times New Roman" w:cs="Times New Roman"/>
          <w:color w:val="000000"/>
          <w:sz w:val="24"/>
          <w:szCs w:val="24"/>
        </w:rPr>
        <w:t xml:space="preserve">. Правила личной гигиены, требования к спортивной одежде и </w:t>
      </w:r>
      <w:r w:rsidR="00007435" w:rsidRPr="00BD5A8E">
        <w:rPr>
          <w:rFonts w:ascii="Times New Roman" w:eastAsia="Times New Roman" w:hAnsi="Times New Roman" w:cs="Times New Roman"/>
          <w:color w:val="000000"/>
          <w:sz w:val="24"/>
          <w:szCs w:val="24"/>
        </w:rPr>
        <w:t>обуви для</w:t>
      </w:r>
      <w:r w:rsidRPr="00BD5A8E">
        <w:rPr>
          <w:rFonts w:ascii="Times New Roman" w:eastAsia="Times New Roman" w:hAnsi="Times New Roman" w:cs="Times New Roman"/>
          <w:color w:val="000000"/>
          <w:sz w:val="24"/>
          <w:szCs w:val="24"/>
        </w:rPr>
        <w:t xml:space="preserve"> занятий </w:t>
      </w:r>
      <w:proofErr w:type="spellStart"/>
      <w:r w:rsidRPr="00BD5A8E">
        <w:rPr>
          <w:rFonts w:ascii="Times New Roman" w:eastAsia="Times New Roman" w:hAnsi="Times New Roman" w:cs="Times New Roman"/>
          <w:color w:val="000000"/>
          <w:sz w:val="24"/>
          <w:szCs w:val="24"/>
        </w:rPr>
        <w:t>флорболом</w:t>
      </w:r>
      <w:proofErr w:type="spellEnd"/>
      <w:r w:rsidRPr="00BD5A8E">
        <w:rPr>
          <w:rFonts w:ascii="Times New Roman" w:eastAsia="Times New Roman" w:hAnsi="Times New Roman" w:cs="Times New Roman"/>
          <w:color w:val="000000"/>
          <w:sz w:val="24"/>
          <w:szCs w:val="24"/>
        </w:rPr>
        <w:t xml:space="preserve">. Правила ухода за спортивным </w:t>
      </w:r>
      <w:r w:rsidR="00007435" w:rsidRPr="00BD5A8E">
        <w:rPr>
          <w:rFonts w:ascii="Times New Roman" w:eastAsia="Times New Roman" w:hAnsi="Times New Roman" w:cs="Times New Roman"/>
          <w:color w:val="000000"/>
          <w:sz w:val="24"/>
          <w:szCs w:val="24"/>
        </w:rPr>
        <w:t>инвентарем и</w:t>
      </w:r>
      <w:r w:rsidRPr="00BD5A8E">
        <w:rPr>
          <w:rFonts w:ascii="Times New Roman" w:eastAsia="Times New Roman" w:hAnsi="Times New Roman" w:cs="Times New Roman"/>
          <w:color w:val="000000"/>
          <w:sz w:val="24"/>
          <w:szCs w:val="24"/>
        </w:rPr>
        <w:t xml:space="preserve"> оборудованием. </w:t>
      </w:r>
    </w:p>
    <w:p w14:paraId="2E79448E" w14:textId="10F587F7" w:rsidR="006F353D" w:rsidRPr="00BD5A8E" w:rsidRDefault="006F353D" w:rsidP="00DB4CD1">
      <w:pPr>
        <w:spacing w:after="0" w:line="240" w:lineRule="auto"/>
        <w:ind w:left="-5" w:firstLine="71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 Способы и методы профилактики пагубных привычек, </w:t>
      </w:r>
      <w:r w:rsidR="00007435" w:rsidRPr="00BD5A8E">
        <w:rPr>
          <w:rFonts w:ascii="Times New Roman" w:eastAsia="Times New Roman" w:hAnsi="Times New Roman" w:cs="Times New Roman"/>
          <w:color w:val="000000"/>
          <w:sz w:val="24"/>
          <w:szCs w:val="24"/>
        </w:rPr>
        <w:t>асоциального и</w:t>
      </w:r>
      <w:r w:rsidRPr="00BD5A8E">
        <w:rPr>
          <w:rFonts w:ascii="Times New Roman" w:eastAsia="Times New Roman" w:hAnsi="Times New Roman" w:cs="Times New Roman"/>
          <w:color w:val="000000"/>
          <w:sz w:val="24"/>
          <w:szCs w:val="24"/>
        </w:rPr>
        <w:t xml:space="preserve"> </w:t>
      </w:r>
      <w:r w:rsidR="00007435" w:rsidRPr="00BD5A8E">
        <w:rPr>
          <w:rFonts w:ascii="Times New Roman" w:eastAsia="Times New Roman" w:hAnsi="Times New Roman" w:cs="Times New Roman"/>
          <w:color w:val="000000"/>
          <w:sz w:val="24"/>
          <w:szCs w:val="24"/>
        </w:rPr>
        <w:t>со зависимого</w:t>
      </w:r>
      <w:r w:rsidRPr="00BD5A8E">
        <w:rPr>
          <w:rFonts w:ascii="Times New Roman" w:eastAsia="Times New Roman" w:hAnsi="Times New Roman" w:cs="Times New Roman"/>
          <w:color w:val="000000"/>
          <w:sz w:val="24"/>
          <w:szCs w:val="24"/>
        </w:rPr>
        <w:t xml:space="preserve"> поведения. Антидопинговое поведение. Тестирование уровня физической и технической </w:t>
      </w:r>
      <w:r w:rsidR="00007435" w:rsidRPr="00BD5A8E">
        <w:rPr>
          <w:rFonts w:ascii="Times New Roman" w:eastAsia="Times New Roman" w:hAnsi="Times New Roman" w:cs="Times New Roman"/>
          <w:color w:val="000000"/>
          <w:sz w:val="24"/>
          <w:szCs w:val="24"/>
        </w:rPr>
        <w:t>подготовленности во</w:t>
      </w:r>
      <w:r w:rsidRPr="00BD5A8E">
        <w:rPr>
          <w:rFonts w:ascii="Times New Roman" w:eastAsia="Times New Roman" w:hAnsi="Times New Roman" w:cs="Times New Roman"/>
          <w:color w:val="000000"/>
          <w:sz w:val="24"/>
          <w:szCs w:val="24"/>
        </w:rPr>
        <w:t xml:space="preserve"> </w:t>
      </w:r>
      <w:proofErr w:type="spellStart"/>
      <w:r w:rsidRPr="00BD5A8E">
        <w:rPr>
          <w:rFonts w:ascii="Times New Roman" w:eastAsia="Times New Roman" w:hAnsi="Times New Roman" w:cs="Times New Roman"/>
          <w:color w:val="000000"/>
          <w:sz w:val="24"/>
          <w:szCs w:val="24"/>
        </w:rPr>
        <w:t>флорболе</w:t>
      </w:r>
      <w:proofErr w:type="spellEnd"/>
      <w:r w:rsidRPr="00BD5A8E">
        <w:rPr>
          <w:rFonts w:ascii="Times New Roman" w:eastAsia="Times New Roman" w:hAnsi="Times New Roman" w:cs="Times New Roman"/>
          <w:color w:val="000000"/>
          <w:sz w:val="24"/>
          <w:szCs w:val="24"/>
        </w:rPr>
        <w:t xml:space="preserve">. </w:t>
      </w:r>
    </w:p>
    <w:p w14:paraId="2C1EFA33" w14:textId="77777777" w:rsidR="00DB4CD1" w:rsidRDefault="00DB4CD1" w:rsidP="00DB4CD1">
      <w:pPr>
        <w:widowControl w:val="0"/>
        <w:tabs>
          <w:tab w:val="left" w:pos="794"/>
        </w:tabs>
        <w:spacing w:after="0" w:line="240" w:lineRule="auto"/>
        <w:ind w:left="-5" w:firstLine="714"/>
        <w:jc w:val="both"/>
        <w:rPr>
          <w:rFonts w:ascii="Times New Roman" w:eastAsia="Calibri" w:hAnsi="Times New Roman" w:cs="Times New Roman"/>
          <w:b/>
          <w:sz w:val="24"/>
          <w:szCs w:val="24"/>
          <w:lang w:eastAsia="ru-RU"/>
        </w:rPr>
      </w:pPr>
    </w:p>
    <w:p w14:paraId="5C110423" w14:textId="71F48CAB" w:rsidR="00007435" w:rsidRPr="00BD5A8E" w:rsidRDefault="00007435" w:rsidP="00DB4CD1">
      <w:pPr>
        <w:widowControl w:val="0"/>
        <w:tabs>
          <w:tab w:val="left" w:pos="794"/>
        </w:tabs>
        <w:spacing w:after="0" w:line="240" w:lineRule="auto"/>
        <w:ind w:left="-5" w:firstLine="714"/>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
          <w:sz w:val="24"/>
          <w:szCs w:val="24"/>
          <w:lang w:eastAsia="ru-RU"/>
        </w:rPr>
        <w:t>Физическое совершенствование</w:t>
      </w:r>
    </w:p>
    <w:p w14:paraId="13D8A8F4" w14:textId="77777777" w:rsidR="00007435" w:rsidRPr="00BD5A8E" w:rsidRDefault="00007435" w:rsidP="00DB4CD1">
      <w:pPr>
        <w:widowControl w:val="0"/>
        <w:tabs>
          <w:tab w:val="left" w:pos="794"/>
        </w:tabs>
        <w:spacing w:after="0" w:line="240" w:lineRule="auto"/>
        <w:ind w:left="-5" w:firstLine="714"/>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Комплексы упражнений для развития физических качеств (ловкости, гибкости, силы, выносливости, быстроты и скоростных способностей). </w:t>
      </w:r>
    </w:p>
    <w:p w14:paraId="79D6643D" w14:textId="77777777" w:rsidR="00007435" w:rsidRPr="00BD5A8E" w:rsidRDefault="00007435" w:rsidP="00DB4CD1">
      <w:pPr>
        <w:widowControl w:val="0"/>
        <w:tabs>
          <w:tab w:val="left" w:pos="794"/>
        </w:tabs>
        <w:spacing w:after="0" w:line="240" w:lineRule="auto"/>
        <w:ind w:left="-5" w:firstLine="714"/>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Комплексы упражнений формирующие двигательные умения и навыки технических и тактических действий </w:t>
      </w:r>
      <w:proofErr w:type="spellStart"/>
      <w:r w:rsidRPr="00BD5A8E">
        <w:rPr>
          <w:rFonts w:ascii="Times New Roman" w:eastAsia="Calibri" w:hAnsi="Times New Roman" w:cs="Times New Roman"/>
          <w:bCs/>
          <w:sz w:val="24"/>
          <w:szCs w:val="24"/>
          <w:lang w:eastAsia="ru-RU"/>
        </w:rPr>
        <w:t>флорболиста</w:t>
      </w:r>
      <w:proofErr w:type="spellEnd"/>
      <w:r w:rsidRPr="00BD5A8E">
        <w:rPr>
          <w:rFonts w:ascii="Times New Roman" w:eastAsia="Calibri" w:hAnsi="Times New Roman" w:cs="Times New Roman"/>
          <w:bCs/>
          <w:sz w:val="24"/>
          <w:szCs w:val="24"/>
          <w:lang w:eastAsia="ru-RU"/>
        </w:rPr>
        <w:t xml:space="preserve">. </w:t>
      </w:r>
    </w:p>
    <w:p w14:paraId="30D082EE" w14:textId="1EEC735E" w:rsidR="00007435" w:rsidRPr="00BD5A8E" w:rsidRDefault="00007435" w:rsidP="00DB4CD1">
      <w:pPr>
        <w:widowControl w:val="0"/>
        <w:tabs>
          <w:tab w:val="left" w:pos="794"/>
        </w:tabs>
        <w:spacing w:after="0" w:line="240" w:lineRule="auto"/>
        <w:ind w:left="-5" w:firstLine="714"/>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Технические приемы и тактические действия во </w:t>
      </w:r>
      <w:proofErr w:type="spellStart"/>
      <w:r w:rsidRPr="00BD5A8E">
        <w:rPr>
          <w:rFonts w:ascii="Times New Roman" w:eastAsia="Calibri" w:hAnsi="Times New Roman" w:cs="Times New Roman"/>
          <w:bCs/>
          <w:sz w:val="24"/>
          <w:szCs w:val="24"/>
          <w:lang w:eastAsia="ru-RU"/>
        </w:rPr>
        <w:t>флорболе</w:t>
      </w:r>
      <w:proofErr w:type="spellEnd"/>
      <w:r w:rsidRPr="00BD5A8E">
        <w:rPr>
          <w:rFonts w:ascii="Times New Roman" w:eastAsia="Calibri" w:hAnsi="Times New Roman" w:cs="Times New Roman"/>
          <w:bCs/>
          <w:sz w:val="24"/>
          <w:szCs w:val="24"/>
          <w:lang w:eastAsia="ru-RU"/>
        </w:rPr>
        <w:t>, изученные на уровне основного общего образования.</w:t>
      </w:r>
      <w:r w:rsidR="00BD5A8E">
        <w:rPr>
          <w:rFonts w:ascii="Times New Roman" w:eastAsia="Calibri" w:hAnsi="Times New Roman" w:cs="Times New Roman"/>
          <w:bCs/>
          <w:sz w:val="24"/>
          <w:szCs w:val="24"/>
          <w:lang w:eastAsia="ru-RU"/>
        </w:rPr>
        <w:t xml:space="preserve"> </w:t>
      </w:r>
    </w:p>
    <w:p w14:paraId="4A3BA739" w14:textId="138AF891" w:rsidR="00007435" w:rsidRPr="00BD5A8E" w:rsidRDefault="00007435" w:rsidP="00DB4CD1">
      <w:pPr>
        <w:widowControl w:val="0"/>
        <w:tabs>
          <w:tab w:val="left" w:pos="794"/>
        </w:tabs>
        <w:spacing w:after="0" w:line="240" w:lineRule="auto"/>
        <w:ind w:left="-5" w:firstLine="714"/>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Совершенствование элементов техники передвижения по игровой площадке полевого игрока во </w:t>
      </w:r>
      <w:proofErr w:type="spellStart"/>
      <w:r w:rsidRPr="00BD5A8E">
        <w:rPr>
          <w:rFonts w:ascii="Times New Roman" w:eastAsia="Calibri" w:hAnsi="Times New Roman" w:cs="Times New Roman"/>
          <w:bCs/>
          <w:sz w:val="24"/>
          <w:szCs w:val="24"/>
          <w:lang w:eastAsia="ru-RU"/>
        </w:rPr>
        <w:t>флорболе</w:t>
      </w:r>
      <w:proofErr w:type="spellEnd"/>
      <w:r w:rsidRPr="00BD5A8E">
        <w:rPr>
          <w:rFonts w:ascii="Times New Roman" w:eastAsia="Calibri" w:hAnsi="Times New Roman" w:cs="Times New Roman"/>
          <w:bCs/>
          <w:sz w:val="24"/>
          <w:szCs w:val="24"/>
          <w:lang w:eastAsia="ru-RU"/>
        </w:rPr>
        <w:t>.</w:t>
      </w:r>
      <w:r w:rsidR="00BD5A8E">
        <w:rPr>
          <w:rFonts w:ascii="Times New Roman" w:eastAsia="Calibri" w:hAnsi="Times New Roman" w:cs="Times New Roman"/>
          <w:bCs/>
          <w:sz w:val="24"/>
          <w:szCs w:val="24"/>
          <w:lang w:eastAsia="ru-RU"/>
        </w:rPr>
        <w:t xml:space="preserve"> </w:t>
      </w:r>
    </w:p>
    <w:p w14:paraId="6D8B0979" w14:textId="0DDDC3AB" w:rsidR="00007435" w:rsidRPr="00BD5A8E" w:rsidRDefault="00007435" w:rsidP="00DB4CD1">
      <w:pPr>
        <w:widowControl w:val="0"/>
        <w:tabs>
          <w:tab w:val="left" w:pos="794"/>
        </w:tabs>
        <w:spacing w:after="0" w:line="240" w:lineRule="auto"/>
        <w:ind w:left="-5" w:firstLine="714"/>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Совершенствование техники владения клюшкой и мячом полевого игрока во </w:t>
      </w:r>
      <w:proofErr w:type="spellStart"/>
      <w:r w:rsidRPr="00BD5A8E">
        <w:rPr>
          <w:rFonts w:ascii="Times New Roman" w:eastAsia="Calibri" w:hAnsi="Times New Roman" w:cs="Times New Roman"/>
          <w:bCs/>
          <w:sz w:val="24"/>
          <w:szCs w:val="24"/>
          <w:lang w:eastAsia="ru-RU"/>
        </w:rPr>
        <w:t>флорболе</w:t>
      </w:r>
      <w:proofErr w:type="spellEnd"/>
      <w:r w:rsidRPr="00BD5A8E">
        <w:rPr>
          <w:rFonts w:ascii="Times New Roman" w:eastAsia="Calibri" w:hAnsi="Times New Roman" w:cs="Times New Roman"/>
          <w:bCs/>
          <w:sz w:val="24"/>
          <w:szCs w:val="24"/>
          <w:lang w:eastAsia="ru-RU"/>
        </w:rPr>
        <w:t>.</w:t>
      </w:r>
      <w:r w:rsidR="00BD5A8E">
        <w:rPr>
          <w:rFonts w:ascii="Times New Roman" w:eastAsia="Calibri" w:hAnsi="Times New Roman" w:cs="Times New Roman"/>
          <w:bCs/>
          <w:sz w:val="24"/>
          <w:szCs w:val="24"/>
          <w:lang w:eastAsia="ru-RU"/>
        </w:rPr>
        <w:t xml:space="preserve"> </w:t>
      </w:r>
    </w:p>
    <w:p w14:paraId="2EFF9900" w14:textId="282F669C" w:rsidR="00007435" w:rsidRPr="00BD5A8E" w:rsidRDefault="00007435" w:rsidP="00DB4CD1">
      <w:pPr>
        <w:widowControl w:val="0"/>
        <w:tabs>
          <w:tab w:val="left" w:pos="794"/>
        </w:tabs>
        <w:spacing w:after="0" w:line="240" w:lineRule="auto"/>
        <w:ind w:left="-5" w:firstLine="714"/>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Совершенствование техники игры вратаря: стойка (высокая, средняя, низкая);</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элементы техники перемещения (приставными шагами, стоя на коленях,</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на коленях толчком одной или двумя руками от пола, отталкиванием ногой от пола со стойки на колене, смешанный тип); элементы техники противодействия и овладения мячом (парирование</w:t>
      </w:r>
      <w:r w:rsidR="00DB4CD1">
        <w:rPr>
          <w:rFonts w:ascii="Times New Roman" w:eastAsia="Calibri" w:hAnsi="Times New Roman" w:cs="Times New Roman"/>
          <w:bCs/>
          <w:sz w:val="24"/>
          <w:szCs w:val="24"/>
          <w:lang w:eastAsia="ru-RU"/>
        </w:rPr>
        <w:t xml:space="preserve"> – </w:t>
      </w:r>
      <w:r w:rsidRPr="00BD5A8E">
        <w:rPr>
          <w:rFonts w:ascii="Times New Roman" w:eastAsia="Calibri" w:hAnsi="Times New Roman" w:cs="Times New Roman"/>
          <w:bCs/>
          <w:sz w:val="24"/>
          <w:szCs w:val="24"/>
          <w:lang w:eastAsia="ru-RU"/>
        </w:rPr>
        <w:t>отбивание мяча ногой, рукой, туловищем, головой</w:t>
      </w:r>
      <w:r w:rsidR="00DC1FBB">
        <w:rPr>
          <w:rFonts w:ascii="Times New Roman" w:eastAsia="Calibri" w:hAnsi="Times New Roman" w:cs="Times New Roman"/>
          <w:bCs/>
          <w:sz w:val="24"/>
          <w:szCs w:val="24"/>
          <w:lang w:eastAsia="ru-RU"/>
        </w:rPr>
        <w:t>,</w:t>
      </w:r>
      <w:r w:rsidRPr="00BD5A8E">
        <w:rPr>
          <w:rFonts w:ascii="Times New Roman" w:eastAsia="Calibri" w:hAnsi="Times New Roman" w:cs="Times New Roman"/>
          <w:bCs/>
          <w:sz w:val="24"/>
          <w:szCs w:val="24"/>
          <w:lang w:eastAsia="ru-RU"/>
        </w:rPr>
        <w:t xml:space="preserve"> ловля – одной или двумя руками, накрывание); элементы техники нападения (передача мяча рукой).</w:t>
      </w:r>
      <w:r w:rsidR="00BD5A8E">
        <w:rPr>
          <w:rFonts w:ascii="Times New Roman" w:eastAsia="Calibri" w:hAnsi="Times New Roman" w:cs="Times New Roman"/>
          <w:bCs/>
          <w:sz w:val="24"/>
          <w:szCs w:val="24"/>
          <w:lang w:eastAsia="ru-RU"/>
        </w:rPr>
        <w:t xml:space="preserve"> </w:t>
      </w:r>
    </w:p>
    <w:p w14:paraId="1E9D4E79" w14:textId="6E9A97E1" w:rsidR="00007435" w:rsidRPr="00BD5A8E" w:rsidRDefault="00007435" w:rsidP="00DB4CD1">
      <w:pPr>
        <w:widowControl w:val="0"/>
        <w:tabs>
          <w:tab w:val="left" w:pos="794"/>
        </w:tabs>
        <w:spacing w:after="0" w:line="240" w:lineRule="auto"/>
        <w:ind w:left="-5" w:firstLine="714"/>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Совершенствование тактики игры вратаря: выбор позиции при атакующих действиях соперника и стандартных положениях, правильный способ применения технических действий в игре, атакующие действия (пас), руководство игрой партнеров по обороне.</w:t>
      </w:r>
      <w:r w:rsidR="00BD5A8E">
        <w:rPr>
          <w:rFonts w:ascii="Times New Roman" w:eastAsia="Calibri" w:hAnsi="Times New Roman" w:cs="Times New Roman"/>
          <w:bCs/>
          <w:sz w:val="24"/>
          <w:szCs w:val="24"/>
          <w:lang w:eastAsia="ru-RU"/>
        </w:rPr>
        <w:t xml:space="preserve"> </w:t>
      </w:r>
    </w:p>
    <w:p w14:paraId="4C460634" w14:textId="77CAD3A5" w:rsidR="00007435" w:rsidRPr="00BD5A8E" w:rsidRDefault="00007435" w:rsidP="00DB4CD1">
      <w:pPr>
        <w:widowControl w:val="0"/>
        <w:tabs>
          <w:tab w:val="left" w:pos="794"/>
        </w:tabs>
        <w:spacing w:after="0" w:line="240" w:lineRule="auto"/>
        <w:ind w:left="-5" w:firstLine="714"/>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Совершенствование тактики игры в нападении: индивидуальные действия с мячом и без мяча (открывание, отвлечение соперника, создание численного преимущества на отдельном участке поля, подключение); групповые взаимодействия и комбинации (в парах, тройках, группах,</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при стандартных положениях);</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командные взаимодействия: расположение и взаимодействие игроков</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при организации атакующих действий в различных игровых ситуациях (позиционная атака, быстрая атака), расположение и взаимодействие игроков</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при розыгрышах стандартных ситуаций в атаке (спорный мяч, свободный удар, ввод мяча в игру), расположение и взаимодействие игроков при игре</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в </w:t>
      </w:r>
      <w:proofErr w:type="spellStart"/>
      <w:r w:rsidRPr="00BD5A8E">
        <w:rPr>
          <w:rFonts w:ascii="Times New Roman" w:eastAsia="Calibri" w:hAnsi="Times New Roman" w:cs="Times New Roman"/>
          <w:bCs/>
          <w:sz w:val="24"/>
          <w:szCs w:val="24"/>
          <w:lang w:eastAsia="ru-RU"/>
        </w:rPr>
        <w:t>неравночисленных</w:t>
      </w:r>
      <w:proofErr w:type="spellEnd"/>
      <w:r w:rsidRPr="00BD5A8E">
        <w:rPr>
          <w:rFonts w:ascii="Times New Roman" w:eastAsia="Calibri" w:hAnsi="Times New Roman" w:cs="Times New Roman"/>
          <w:bCs/>
          <w:sz w:val="24"/>
          <w:szCs w:val="24"/>
          <w:lang w:eastAsia="ru-RU"/>
        </w:rPr>
        <w:t xml:space="preserve"> составах в атаке (игра в численном большинстве).</w:t>
      </w:r>
      <w:r w:rsidR="00BD5A8E">
        <w:rPr>
          <w:rFonts w:ascii="Times New Roman" w:eastAsia="Calibri" w:hAnsi="Times New Roman" w:cs="Times New Roman"/>
          <w:bCs/>
          <w:sz w:val="24"/>
          <w:szCs w:val="24"/>
          <w:lang w:eastAsia="ru-RU"/>
        </w:rPr>
        <w:t xml:space="preserve"> </w:t>
      </w:r>
    </w:p>
    <w:p w14:paraId="3568DDD2" w14:textId="496405E2" w:rsidR="00007435" w:rsidRPr="00BD5A8E" w:rsidRDefault="00007435" w:rsidP="00DB4CD1">
      <w:pPr>
        <w:widowControl w:val="0"/>
        <w:tabs>
          <w:tab w:val="left" w:pos="794"/>
        </w:tabs>
        <w:spacing w:after="0" w:line="240" w:lineRule="auto"/>
        <w:ind w:left="-5" w:firstLine="714"/>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Совершенствование тактики игры в защите:</w:t>
      </w:r>
      <w:r w:rsidR="00BD5A8E">
        <w:rPr>
          <w:rFonts w:ascii="Times New Roman" w:eastAsia="Calibri" w:hAnsi="Times New Roman" w:cs="Times New Roman"/>
          <w:bCs/>
          <w:sz w:val="24"/>
          <w:szCs w:val="24"/>
          <w:lang w:eastAsia="ru-RU"/>
        </w:rPr>
        <w:t xml:space="preserve"> </w:t>
      </w:r>
    </w:p>
    <w:p w14:paraId="13128E78" w14:textId="77777777" w:rsidR="00007435" w:rsidRPr="00BD5A8E" w:rsidRDefault="00007435" w:rsidP="00DB4CD1">
      <w:pPr>
        <w:widowControl w:val="0"/>
        <w:tabs>
          <w:tab w:val="left" w:pos="794"/>
        </w:tabs>
        <w:spacing w:after="0" w:line="240" w:lineRule="auto"/>
        <w:ind w:left="-5" w:firstLine="714"/>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Индивидуальные действия. Оценка целесообразности той или иной позиции. </w:t>
      </w:r>
      <w:r w:rsidRPr="00BD5A8E">
        <w:rPr>
          <w:rFonts w:ascii="Times New Roman" w:eastAsia="Calibri" w:hAnsi="Times New Roman" w:cs="Times New Roman"/>
          <w:bCs/>
          <w:sz w:val="24"/>
          <w:szCs w:val="24"/>
          <w:lang w:eastAsia="ru-RU"/>
        </w:rPr>
        <w:lastRenderedPageBreak/>
        <w:t xml:space="preserve">Своевременное занятие наиболее выгодной позиции. Применение отбора мяча изученным способом в зависимости от игровой обстановки. </w:t>
      </w:r>
    </w:p>
    <w:p w14:paraId="49F04884" w14:textId="77777777" w:rsidR="00007435" w:rsidRPr="00BD5A8E" w:rsidRDefault="00007435" w:rsidP="00DB4CD1">
      <w:pPr>
        <w:widowControl w:val="0"/>
        <w:tabs>
          <w:tab w:val="left" w:pos="794"/>
        </w:tabs>
        <w:spacing w:after="0" w:line="240" w:lineRule="auto"/>
        <w:ind w:left="-5" w:firstLine="714"/>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Групповые действия. Взаимодействие в обороне при численном преимуществе соперника, осуществляя правильный выбор позиции и страховку партнеров. Взаимодействия в обороне при выполнении противником стандартных комбинаций. Правильный выбор позиции и страховки при организации противодействия атакующим комбинациям. Организация противодействия различным комбинациям. Создание численного превосходства в обороне. </w:t>
      </w:r>
    </w:p>
    <w:p w14:paraId="221ACF44" w14:textId="5CFE1896" w:rsidR="00007435" w:rsidRPr="00BD5A8E" w:rsidRDefault="00007435" w:rsidP="00DB4CD1">
      <w:pPr>
        <w:widowControl w:val="0"/>
        <w:tabs>
          <w:tab w:val="left" w:pos="794"/>
        </w:tabs>
        <w:spacing w:after="0" w:line="240" w:lineRule="auto"/>
        <w:ind w:left="-5" w:firstLine="714"/>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Командные взаимодействия: расположение и взаимодействие игроков</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при организации оборонительных действий в различных игровых ситуациях (позиционная оборона, против быстрой атаки), расположение и взаимодействие игроков при розыгрышах стандартных ситуаций в защите (спорный</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мяч, свободный удар, ввод мяча в игру), расположение и взаимодействие</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игроков при игре в </w:t>
      </w:r>
      <w:proofErr w:type="spellStart"/>
      <w:r w:rsidRPr="00BD5A8E">
        <w:rPr>
          <w:rFonts w:ascii="Times New Roman" w:eastAsia="Calibri" w:hAnsi="Times New Roman" w:cs="Times New Roman"/>
          <w:bCs/>
          <w:sz w:val="24"/>
          <w:szCs w:val="24"/>
          <w:lang w:eastAsia="ru-RU"/>
        </w:rPr>
        <w:t>неравночисленных</w:t>
      </w:r>
      <w:proofErr w:type="spellEnd"/>
      <w:r w:rsidRPr="00BD5A8E">
        <w:rPr>
          <w:rFonts w:ascii="Times New Roman" w:eastAsia="Calibri" w:hAnsi="Times New Roman" w:cs="Times New Roman"/>
          <w:bCs/>
          <w:sz w:val="24"/>
          <w:szCs w:val="24"/>
          <w:lang w:eastAsia="ru-RU"/>
        </w:rPr>
        <w:t xml:space="preserve"> составах в и (игра в численном меньшинстве). </w:t>
      </w:r>
    </w:p>
    <w:p w14:paraId="798E18F9" w14:textId="77777777" w:rsidR="00007435" w:rsidRPr="00BD5A8E" w:rsidRDefault="00007435" w:rsidP="00DB4CD1">
      <w:pPr>
        <w:widowControl w:val="0"/>
        <w:tabs>
          <w:tab w:val="left" w:pos="794"/>
        </w:tabs>
        <w:spacing w:after="0" w:line="240" w:lineRule="auto"/>
        <w:ind w:left="-5" w:firstLine="714"/>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Учебные игры во </w:t>
      </w:r>
      <w:proofErr w:type="spellStart"/>
      <w:r w:rsidRPr="00BD5A8E">
        <w:rPr>
          <w:rFonts w:ascii="Times New Roman" w:eastAsia="Calibri" w:hAnsi="Times New Roman" w:cs="Times New Roman"/>
          <w:bCs/>
          <w:sz w:val="24"/>
          <w:szCs w:val="24"/>
          <w:lang w:eastAsia="ru-RU"/>
        </w:rPr>
        <w:t>флорбол</w:t>
      </w:r>
      <w:proofErr w:type="spellEnd"/>
      <w:r w:rsidRPr="00BD5A8E">
        <w:rPr>
          <w:rFonts w:ascii="Times New Roman" w:eastAsia="Calibri" w:hAnsi="Times New Roman" w:cs="Times New Roman"/>
          <w:bCs/>
          <w:sz w:val="24"/>
          <w:szCs w:val="24"/>
          <w:lang w:eastAsia="ru-RU"/>
        </w:rPr>
        <w:t xml:space="preserve">. Малые (упрощенные) игры в технико-тактической подготовке </w:t>
      </w:r>
      <w:proofErr w:type="spellStart"/>
      <w:r w:rsidRPr="00BD5A8E">
        <w:rPr>
          <w:rFonts w:ascii="Times New Roman" w:eastAsia="Calibri" w:hAnsi="Times New Roman" w:cs="Times New Roman"/>
          <w:bCs/>
          <w:sz w:val="24"/>
          <w:szCs w:val="24"/>
          <w:lang w:eastAsia="ru-RU"/>
        </w:rPr>
        <w:t>флорболистов</w:t>
      </w:r>
      <w:proofErr w:type="spellEnd"/>
      <w:r w:rsidRPr="00BD5A8E">
        <w:rPr>
          <w:rFonts w:ascii="Times New Roman" w:eastAsia="Calibri" w:hAnsi="Times New Roman" w:cs="Times New Roman"/>
          <w:bCs/>
          <w:sz w:val="24"/>
          <w:szCs w:val="24"/>
          <w:lang w:eastAsia="ru-RU"/>
        </w:rPr>
        <w:t xml:space="preserve">. Участие в соревновательной деятельности. </w:t>
      </w:r>
    </w:p>
    <w:p w14:paraId="1BFD806D" w14:textId="77777777" w:rsidR="00DC1FBB" w:rsidRDefault="00DC1FBB" w:rsidP="00DB4CD1">
      <w:pPr>
        <w:widowControl w:val="0"/>
        <w:tabs>
          <w:tab w:val="left" w:pos="794"/>
        </w:tabs>
        <w:spacing w:after="0" w:line="240" w:lineRule="auto"/>
        <w:ind w:left="-5" w:firstLine="714"/>
        <w:jc w:val="both"/>
        <w:rPr>
          <w:rFonts w:ascii="Times New Roman" w:eastAsia="Calibri" w:hAnsi="Times New Roman" w:cs="Times New Roman"/>
          <w:bCs/>
          <w:sz w:val="24"/>
          <w:szCs w:val="24"/>
          <w:lang w:eastAsia="ru-RU"/>
        </w:rPr>
      </w:pPr>
    </w:p>
    <w:p w14:paraId="467D3F50" w14:textId="7F55DC9D" w:rsidR="00EF2273" w:rsidRPr="00BD5A8E" w:rsidRDefault="00007435" w:rsidP="00DB4CD1">
      <w:pPr>
        <w:widowControl w:val="0"/>
        <w:tabs>
          <w:tab w:val="left" w:pos="794"/>
        </w:tabs>
        <w:spacing w:after="0" w:line="240" w:lineRule="auto"/>
        <w:ind w:left="-5" w:firstLine="714"/>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Содержание модуля «</w:t>
      </w:r>
      <w:proofErr w:type="spellStart"/>
      <w:r w:rsidRPr="00BD5A8E">
        <w:rPr>
          <w:rFonts w:ascii="Times New Roman" w:eastAsia="Calibri" w:hAnsi="Times New Roman" w:cs="Times New Roman"/>
          <w:bCs/>
          <w:sz w:val="24"/>
          <w:szCs w:val="24"/>
          <w:lang w:eastAsia="ru-RU"/>
        </w:rPr>
        <w:t>Флорбол</w:t>
      </w:r>
      <w:proofErr w:type="spellEnd"/>
      <w:r w:rsidRPr="00BD5A8E">
        <w:rPr>
          <w:rFonts w:ascii="Times New Roman" w:eastAsia="Calibri" w:hAnsi="Times New Roman" w:cs="Times New Roman"/>
          <w:bCs/>
          <w:sz w:val="24"/>
          <w:szCs w:val="24"/>
          <w:lang w:eastAsia="ru-RU"/>
        </w:rPr>
        <w:t xml:space="preserve">» направлено на достижение обучающимися личностных, </w:t>
      </w:r>
      <w:proofErr w:type="spellStart"/>
      <w:r w:rsidRPr="00BD5A8E">
        <w:rPr>
          <w:rFonts w:ascii="Times New Roman" w:eastAsia="Calibri" w:hAnsi="Times New Roman" w:cs="Times New Roman"/>
          <w:bCs/>
          <w:sz w:val="24"/>
          <w:szCs w:val="24"/>
          <w:lang w:eastAsia="ru-RU"/>
        </w:rPr>
        <w:t>метапредметных</w:t>
      </w:r>
      <w:proofErr w:type="spellEnd"/>
      <w:r w:rsidRPr="00BD5A8E">
        <w:rPr>
          <w:rFonts w:ascii="Times New Roman" w:eastAsia="Calibri" w:hAnsi="Times New Roman" w:cs="Times New Roman"/>
          <w:bCs/>
          <w:sz w:val="24"/>
          <w:szCs w:val="24"/>
          <w:lang w:eastAsia="ru-RU"/>
        </w:rPr>
        <w:t xml:space="preserve"> и предметных результатов обучения.</w:t>
      </w:r>
    </w:p>
    <w:p w14:paraId="7679883C" w14:textId="393594BC" w:rsidR="00007435" w:rsidRPr="00DC1FBB" w:rsidRDefault="00007435" w:rsidP="00BF3A90">
      <w:pPr>
        <w:pStyle w:val="a3"/>
        <w:widowControl w:val="0"/>
        <w:numPr>
          <w:ilvl w:val="0"/>
          <w:numId w:val="34"/>
        </w:numPr>
        <w:tabs>
          <w:tab w:val="left" w:pos="794"/>
        </w:tabs>
        <w:spacing w:after="0" w:line="240" w:lineRule="auto"/>
        <w:jc w:val="both"/>
        <w:rPr>
          <w:rFonts w:ascii="Times New Roman" w:eastAsia="Calibri" w:hAnsi="Times New Roman" w:cs="Times New Roman"/>
          <w:bCs/>
          <w:i/>
          <w:iCs/>
          <w:sz w:val="24"/>
          <w:szCs w:val="24"/>
          <w:lang w:eastAsia="ru-RU"/>
        </w:rPr>
      </w:pPr>
      <w:r w:rsidRPr="00DC1FBB">
        <w:rPr>
          <w:rFonts w:ascii="Times New Roman" w:eastAsia="Calibri" w:hAnsi="Times New Roman" w:cs="Times New Roman"/>
          <w:bCs/>
          <w:i/>
          <w:iCs/>
          <w:sz w:val="24"/>
          <w:szCs w:val="24"/>
          <w:lang w:eastAsia="ru-RU"/>
        </w:rPr>
        <w:t xml:space="preserve">личностные результаты: </w:t>
      </w:r>
    </w:p>
    <w:p w14:paraId="49E268DF" w14:textId="78601C8F" w:rsidR="00007435" w:rsidRPr="00BD5A8E" w:rsidRDefault="00DC1FBB" w:rsidP="00DB4CD1">
      <w:pPr>
        <w:widowControl w:val="0"/>
        <w:tabs>
          <w:tab w:val="left" w:pos="794"/>
        </w:tabs>
        <w:spacing w:after="0" w:line="240" w:lineRule="auto"/>
        <w:ind w:left="-5" w:firstLine="714"/>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 xml:space="preserve">проявление чувства гордости за свою Родину, российский народ и историю Приднестровья через достижения национальной сборной команды страны по </w:t>
      </w:r>
      <w:proofErr w:type="spellStart"/>
      <w:r w:rsidR="00007435" w:rsidRPr="00BD5A8E">
        <w:rPr>
          <w:rFonts w:ascii="Times New Roman" w:eastAsia="Calibri" w:hAnsi="Times New Roman" w:cs="Times New Roman"/>
          <w:bCs/>
          <w:sz w:val="24"/>
          <w:szCs w:val="24"/>
          <w:lang w:eastAsia="ru-RU"/>
        </w:rPr>
        <w:t>флорболу</w:t>
      </w:r>
      <w:proofErr w:type="spellEnd"/>
      <w:r w:rsidR="00BD5A8E">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и ведущих российских клубов на чемпионатах мира, чемпионатах Европы и других международных соревнованиях уважение государственных символов (герб, флаг, гимн), готовность к служению Отечеству, его защите на примере роли традиций</w:t>
      </w:r>
      <w:r w:rsidR="00BD5A8E">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 xml:space="preserve">и развития </w:t>
      </w:r>
      <w:proofErr w:type="spellStart"/>
      <w:r w:rsidR="00007435" w:rsidRPr="00BD5A8E">
        <w:rPr>
          <w:rFonts w:ascii="Times New Roman" w:eastAsia="Calibri" w:hAnsi="Times New Roman" w:cs="Times New Roman"/>
          <w:bCs/>
          <w:sz w:val="24"/>
          <w:szCs w:val="24"/>
          <w:lang w:eastAsia="ru-RU"/>
        </w:rPr>
        <w:t>флорбола</w:t>
      </w:r>
      <w:proofErr w:type="spellEnd"/>
      <w:r w:rsidR="00007435" w:rsidRPr="00BD5A8E">
        <w:rPr>
          <w:rFonts w:ascii="Times New Roman" w:eastAsia="Calibri" w:hAnsi="Times New Roman" w:cs="Times New Roman"/>
          <w:bCs/>
          <w:sz w:val="24"/>
          <w:szCs w:val="24"/>
          <w:lang w:eastAsia="ru-RU"/>
        </w:rPr>
        <w:t xml:space="preserve"> в современном обществе; 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w:t>
      </w:r>
      <w:proofErr w:type="spellStart"/>
      <w:r w:rsidR="00007435" w:rsidRPr="00BD5A8E">
        <w:rPr>
          <w:rFonts w:ascii="Times New Roman" w:eastAsia="Calibri" w:hAnsi="Times New Roman" w:cs="Times New Roman"/>
          <w:bCs/>
          <w:sz w:val="24"/>
          <w:szCs w:val="24"/>
          <w:lang w:eastAsia="ru-RU"/>
        </w:rPr>
        <w:t>флорбола</w:t>
      </w:r>
      <w:proofErr w:type="spellEnd"/>
      <w:r w:rsidR="00007435" w:rsidRPr="00BD5A8E">
        <w:rPr>
          <w:rFonts w:ascii="Times New Roman" w:eastAsia="Calibri" w:hAnsi="Times New Roman" w:cs="Times New Roman"/>
          <w:bCs/>
          <w:sz w:val="24"/>
          <w:szCs w:val="24"/>
          <w:lang w:eastAsia="ru-RU"/>
        </w:rPr>
        <w:t xml:space="preserve">;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w:t>
      </w:r>
      <w:proofErr w:type="spellStart"/>
      <w:r w:rsidR="00007435" w:rsidRPr="00BD5A8E">
        <w:rPr>
          <w:rFonts w:ascii="Times New Roman" w:eastAsia="Calibri" w:hAnsi="Times New Roman" w:cs="Times New Roman"/>
          <w:bCs/>
          <w:sz w:val="24"/>
          <w:szCs w:val="24"/>
          <w:lang w:eastAsia="ru-RU"/>
        </w:rPr>
        <w:t>флорбола</w:t>
      </w:r>
      <w:proofErr w:type="spellEnd"/>
      <w:r w:rsidR="00007435" w:rsidRPr="00BD5A8E">
        <w:rPr>
          <w:rFonts w:ascii="Times New Roman" w:eastAsia="Calibri" w:hAnsi="Times New Roman" w:cs="Times New Roman"/>
          <w:bCs/>
          <w:sz w:val="24"/>
          <w:szCs w:val="24"/>
          <w:lang w:eastAsia="ru-RU"/>
        </w:rPr>
        <w:t xml:space="preserve">, профессиональных предпочтений в области физической культуры, спорта и общественной деятельности, в том числе через ценности, традиции и идеалы главных </w:t>
      </w:r>
      <w:proofErr w:type="spellStart"/>
      <w:r w:rsidR="00007435" w:rsidRPr="00BD5A8E">
        <w:rPr>
          <w:rFonts w:ascii="Times New Roman" w:eastAsia="Calibri" w:hAnsi="Times New Roman" w:cs="Times New Roman"/>
          <w:bCs/>
          <w:sz w:val="24"/>
          <w:szCs w:val="24"/>
          <w:lang w:eastAsia="ru-RU"/>
        </w:rPr>
        <w:t>флорбольных</w:t>
      </w:r>
      <w:proofErr w:type="spellEnd"/>
      <w:r w:rsidR="00007435" w:rsidRPr="00BD5A8E">
        <w:rPr>
          <w:rFonts w:ascii="Times New Roman" w:eastAsia="Calibri" w:hAnsi="Times New Roman" w:cs="Times New Roman"/>
          <w:bCs/>
          <w:sz w:val="24"/>
          <w:szCs w:val="24"/>
          <w:lang w:eastAsia="ru-RU"/>
        </w:rPr>
        <w:t xml:space="preserve"> организаций регионального, всероссийского и мирового уровней, отечественных и зарубежных </w:t>
      </w:r>
      <w:proofErr w:type="spellStart"/>
      <w:r w:rsidR="00007435" w:rsidRPr="00BD5A8E">
        <w:rPr>
          <w:rFonts w:ascii="Times New Roman" w:eastAsia="Calibri" w:hAnsi="Times New Roman" w:cs="Times New Roman"/>
          <w:bCs/>
          <w:sz w:val="24"/>
          <w:szCs w:val="24"/>
          <w:lang w:eastAsia="ru-RU"/>
        </w:rPr>
        <w:t>флорбольных</w:t>
      </w:r>
      <w:proofErr w:type="spellEnd"/>
      <w:r w:rsidR="00007435" w:rsidRPr="00BD5A8E">
        <w:rPr>
          <w:rFonts w:ascii="Times New Roman" w:eastAsia="Calibri" w:hAnsi="Times New Roman" w:cs="Times New Roman"/>
          <w:bCs/>
          <w:sz w:val="24"/>
          <w:szCs w:val="24"/>
          <w:lang w:eastAsia="ru-RU"/>
        </w:rPr>
        <w:t xml:space="preserve"> клубов, а также школьных спортивных клубов; </w:t>
      </w:r>
      <w:proofErr w:type="spellStart"/>
      <w:r w:rsidR="00007435" w:rsidRPr="00BD5A8E">
        <w:rPr>
          <w:rFonts w:ascii="Times New Roman" w:eastAsia="Calibri" w:hAnsi="Times New Roman" w:cs="Times New Roman"/>
          <w:bCs/>
          <w:sz w:val="24"/>
          <w:szCs w:val="24"/>
          <w:lang w:eastAsia="ru-RU"/>
        </w:rPr>
        <w:t>сформированность</w:t>
      </w:r>
      <w:proofErr w:type="spellEnd"/>
      <w:r w:rsidR="00007435" w:rsidRPr="00BD5A8E">
        <w:rPr>
          <w:rFonts w:ascii="Times New Roman" w:eastAsia="Calibri" w:hAnsi="Times New Roman" w:cs="Times New Roman"/>
          <w:bCs/>
          <w:sz w:val="24"/>
          <w:szCs w:val="24"/>
          <w:lang w:eastAsia="ru-RU"/>
        </w:rPr>
        <w:t xml:space="preserve"> толерантного сознания и поведения, способность вести диалог с другими людьми (сверстниками, взрослыми, педагогами, взрослыми), достигать в нем взаимопонимания, находить общие цели и сотрудничать</w:t>
      </w:r>
      <w:r w:rsidR="00BD5A8E">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для их достижения в учебной, тренировочной, досуговой, игровой</w:t>
      </w:r>
      <w:r w:rsidR="00BD5A8E">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и соревновательной деятельности, судейской практики на принципах доброжелательности и взаимопомощи; реализация ценностей здорового и безопасного образа жизни, потребности</w:t>
      </w:r>
      <w:r w:rsidR="00BD5A8E">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 xml:space="preserve">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w:t>
      </w:r>
      <w:proofErr w:type="spellStart"/>
      <w:r w:rsidR="00007435" w:rsidRPr="00BD5A8E">
        <w:rPr>
          <w:rFonts w:ascii="Times New Roman" w:eastAsia="Calibri" w:hAnsi="Times New Roman" w:cs="Times New Roman"/>
          <w:bCs/>
          <w:sz w:val="24"/>
          <w:szCs w:val="24"/>
          <w:lang w:eastAsia="ru-RU"/>
        </w:rPr>
        <w:t>флорболу</w:t>
      </w:r>
      <w:proofErr w:type="spellEnd"/>
      <w:r w:rsidR="00007435" w:rsidRPr="00BD5A8E">
        <w:rPr>
          <w:rFonts w:ascii="Times New Roman" w:eastAsia="Calibri" w:hAnsi="Times New Roman" w:cs="Times New Roman"/>
          <w:bCs/>
          <w:sz w:val="24"/>
          <w:szCs w:val="24"/>
          <w:lang w:eastAsia="ru-RU"/>
        </w:rPr>
        <w:t xml:space="preserve">;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w:t>
      </w:r>
      <w:proofErr w:type="spellStart"/>
      <w:r w:rsidR="00007435" w:rsidRPr="00BD5A8E">
        <w:rPr>
          <w:rFonts w:ascii="Times New Roman" w:eastAsia="Calibri" w:hAnsi="Times New Roman" w:cs="Times New Roman"/>
          <w:bCs/>
          <w:sz w:val="24"/>
          <w:szCs w:val="24"/>
          <w:lang w:eastAsia="ru-RU"/>
        </w:rPr>
        <w:t>флорбола</w:t>
      </w:r>
      <w:proofErr w:type="spellEnd"/>
      <w:r>
        <w:rPr>
          <w:rFonts w:ascii="Times New Roman" w:eastAsia="Calibri" w:hAnsi="Times New Roman" w:cs="Times New Roman"/>
          <w:bCs/>
          <w:sz w:val="24"/>
          <w:szCs w:val="24"/>
          <w:lang w:eastAsia="ru-RU"/>
        </w:rPr>
        <w:t>;</w:t>
      </w:r>
    </w:p>
    <w:p w14:paraId="0ED5C1E8" w14:textId="09FA7996" w:rsidR="00007435" w:rsidRPr="00DC1FBB" w:rsidRDefault="00007435" w:rsidP="00BF3A90">
      <w:pPr>
        <w:pStyle w:val="a3"/>
        <w:widowControl w:val="0"/>
        <w:numPr>
          <w:ilvl w:val="0"/>
          <w:numId w:val="34"/>
        </w:numPr>
        <w:tabs>
          <w:tab w:val="left" w:pos="794"/>
        </w:tabs>
        <w:spacing w:after="0" w:line="240" w:lineRule="auto"/>
        <w:jc w:val="both"/>
        <w:rPr>
          <w:rFonts w:ascii="Times New Roman" w:eastAsia="Calibri" w:hAnsi="Times New Roman" w:cs="Times New Roman"/>
          <w:bCs/>
          <w:i/>
          <w:iCs/>
          <w:sz w:val="24"/>
          <w:szCs w:val="24"/>
          <w:lang w:eastAsia="ru-RU"/>
        </w:rPr>
      </w:pPr>
      <w:proofErr w:type="spellStart"/>
      <w:r w:rsidRPr="00DC1FBB">
        <w:rPr>
          <w:rFonts w:ascii="Times New Roman" w:eastAsia="Calibri" w:hAnsi="Times New Roman" w:cs="Times New Roman"/>
          <w:bCs/>
          <w:i/>
          <w:iCs/>
          <w:sz w:val="24"/>
          <w:szCs w:val="24"/>
          <w:lang w:eastAsia="ru-RU"/>
        </w:rPr>
        <w:t>метапредметные</w:t>
      </w:r>
      <w:proofErr w:type="spellEnd"/>
      <w:r w:rsidRPr="00DC1FBB">
        <w:rPr>
          <w:rFonts w:ascii="Times New Roman" w:eastAsia="Calibri" w:hAnsi="Times New Roman" w:cs="Times New Roman"/>
          <w:bCs/>
          <w:i/>
          <w:iCs/>
          <w:sz w:val="24"/>
          <w:szCs w:val="24"/>
          <w:lang w:eastAsia="ru-RU"/>
        </w:rPr>
        <w:t xml:space="preserve"> результаты:</w:t>
      </w:r>
      <w:r w:rsidR="00BD5A8E" w:rsidRPr="00DC1FBB">
        <w:rPr>
          <w:rFonts w:ascii="Times New Roman" w:eastAsia="Calibri" w:hAnsi="Times New Roman" w:cs="Times New Roman"/>
          <w:bCs/>
          <w:i/>
          <w:iCs/>
          <w:sz w:val="24"/>
          <w:szCs w:val="24"/>
          <w:lang w:eastAsia="ru-RU"/>
        </w:rPr>
        <w:t xml:space="preserve"> </w:t>
      </w:r>
    </w:p>
    <w:p w14:paraId="533C2428" w14:textId="0B48EE33" w:rsidR="00007435" w:rsidRPr="00BD5A8E" w:rsidRDefault="00DC1FBB" w:rsidP="00DB4CD1">
      <w:pPr>
        <w:widowControl w:val="0"/>
        <w:tabs>
          <w:tab w:val="left" w:pos="794"/>
        </w:tabs>
        <w:spacing w:after="0" w:line="240" w:lineRule="auto"/>
        <w:ind w:left="-5" w:firstLine="714"/>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w:t>
      </w:r>
      <w:r w:rsidR="00050C49">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умение соотносить</w:t>
      </w:r>
      <w:r w:rsidR="00050C49">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свои действия с планируемыми результатами, осуществлять контроль своей деятельности в процессе достижения результатов</w:t>
      </w:r>
      <w:r w:rsidR="00BD5A8E">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 xml:space="preserve">в учебной, </w:t>
      </w:r>
      <w:r w:rsidR="00007435" w:rsidRPr="00BD5A8E">
        <w:rPr>
          <w:rFonts w:ascii="Times New Roman" w:eastAsia="Calibri" w:hAnsi="Times New Roman" w:cs="Times New Roman"/>
          <w:bCs/>
          <w:sz w:val="24"/>
          <w:szCs w:val="24"/>
          <w:lang w:eastAsia="ru-RU"/>
        </w:rPr>
        <w:lastRenderedPageBreak/>
        <w:t>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 умение самостоятельно определять цели и составлять планы</w:t>
      </w:r>
      <w:r w:rsidR="00BD5A8E">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w:t>
      </w:r>
      <w:r w:rsidR="00BD5A8E">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 xml:space="preserve">по </w:t>
      </w:r>
      <w:proofErr w:type="spellStart"/>
      <w:r w:rsidR="00007435" w:rsidRPr="00BD5A8E">
        <w:rPr>
          <w:rFonts w:ascii="Times New Roman" w:eastAsia="Calibri" w:hAnsi="Times New Roman" w:cs="Times New Roman"/>
          <w:bCs/>
          <w:sz w:val="24"/>
          <w:szCs w:val="24"/>
          <w:lang w:eastAsia="ru-RU"/>
        </w:rPr>
        <w:t>флорболу</w:t>
      </w:r>
      <w:proofErr w:type="spellEnd"/>
      <w:r w:rsidR="00007435" w:rsidRPr="00BD5A8E">
        <w:rPr>
          <w:rFonts w:ascii="Times New Roman" w:eastAsia="Calibri" w:hAnsi="Times New Roman" w:cs="Times New Roman"/>
          <w:bCs/>
          <w:sz w:val="24"/>
          <w:szCs w:val="24"/>
          <w:lang w:eastAsia="ru-RU"/>
        </w:rPr>
        <w:t>;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 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 владение основами самоконтроля, самооценки, принятия решений</w:t>
      </w:r>
      <w:r w:rsidR="00BD5A8E">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и осуществления осознанного выбора в учебной и познавательной деятельности; умение создавать, применять и преобразовывать графические пиктограммы физических упражнений в двигательные действия и наоборот схемы</w:t>
      </w:r>
      <w:r w:rsidR="00BD5A8E">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для тактических, игровых задач; способность самостоятельно применять различные методы, инструменты</w:t>
      </w:r>
      <w:r w:rsidR="00BD5A8E">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и запросы в информационно-познавательной деятельности, умение ориентироваться в различных источниках информации с соблюдением правовых</w:t>
      </w:r>
      <w:r w:rsidR="00BD5A8E">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и этических норм, норм информационной безопасности</w:t>
      </w:r>
      <w:r>
        <w:rPr>
          <w:rFonts w:ascii="Times New Roman" w:eastAsia="Calibri" w:hAnsi="Times New Roman" w:cs="Times New Roman"/>
          <w:bCs/>
          <w:sz w:val="24"/>
          <w:szCs w:val="24"/>
          <w:lang w:eastAsia="ru-RU"/>
        </w:rPr>
        <w:t>;</w:t>
      </w:r>
    </w:p>
    <w:p w14:paraId="413EA55E" w14:textId="6B2BE076" w:rsidR="00007435" w:rsidRPr="00DC1FBB" w:rsidRDefault="00007435" w:rsidP="00BF3A90">
      <w:pPr>
        <w:pStyle w:val="a3"/>
        <w:widowControl w:val="0"/>
        <w:numPr>
          <w:ilvl w:val="0"/>
          <w:numId w:val="34"/>
        </w:numPr>
        <w:tabs>
          <w:tab w:val="left" w:pos="794"/>
        </w:tabs>
        <w:spacing w:after="0" w:line="240" w:lineRule="auto"/>
        <w:jc w:val="both"/>
        <w:rPr>
          <w:rFonts w:ascii="Times New Roman" w:eastAsia="Calibri" w:hAnsi="Times New Roman" w:cs="Times New Roman"/>
          <w:bCs/>
          <w:i/>
          <w:iCs/>
          <w:sz w:val="24"/>
          <w:szCs w:val="24"/>
          <w:lang w:eastAsia="ru-RU"/>
        </w:rPr>
      </w:pPr>
      <w:r w:rsidRPr="00DC1FBB">
        <w:rPr>
          <w:rFonts w:ascii="Times New Roman" w:eastAsia="Calibri" w:hAnsi="Times New Roman" w:cs="Times New Roman"/>
          <w:bCs/>
          <w:i/>
          <w:iCs/>
          <w:sz w:val="24"/>
          <w:szCs w:val="24"/>
          <w:lang w:eastAsia="ru-RU"/>
        </w:rPr>
        <w:t>предметные результаты:</w:t>
      </w:r>
      <w:r w:rsidR="00BD5A8E" w:rsidRPr="00DC1FBB">
        <w:rPr>
          <w:rFonts w:ascii="Times New Roman" w:eastAsia="Calibri" w:hAnsi="Times New Roman" w:cs="Times New Roman"/>
          <w:bCs/>
          <w:i/>
          <w:iCs/>
          <w:sz w:val="24"/>
          <w:szCs w:val="24"/>
          <w:lang w:eastAsia="ru-RU"/>
        </w:rPr>
        <w:t xml:space="preserve"> </w:t>
      </w:r>
    </w:p>
    <w:p w14:paraId="640F9D6E" w14:textId="0F8A8DC9" w:rsidR="00007435" w:rsidRDefault="00DC1FBB" w:rsidP="00DB4CD1">
      <w:pPr>
        <w:widowControl w:val="0"/>
        <w:tabs>
          <w:tab w:val="left" w:pos="794"/>
        </w:tabs>
        <w:spacing w:after="0" w:line="240" w:lineRule="auto"/>
        <w:ind w:left="-5" w:firstLine="714"/>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 xml:space="preserve">знание истории развития современного </w:t>
      </w:r>
      <w:proofErr w:type="spellStart"/>
      <w:r w:rsidR="00007435" w:rsidRPr="00BD5A8E">
        <w:rPr>
          <w:rFonts w:ascii="Times New Roman" w:eastAsia="Calibri" w:hAnsi="Times New Roman" w:cs="Times New Roman"/>
          <w:bCs/>
          <w:sz w:val="24"/>
          <w:szCs w:val="24"/>
          <w:lang w:eastAsia="ru-RU"/>
        </w:rPr>
        <w:t>флорбола</w:t>
      </w:r>
      <w:proofErr w:type="spellEnd"/>
      <w:r w:rsidR="00007435" w:rsidRPr="00BD5A8E">
        <w:rPr>
          <w:rFonts w:ascii="Times New Roman" w:eastAsia="Calibri" w:hAnsi="Times New Roman" w:cs="Times New Roman"/>
          <w:bCs/>
          <w:sz w:val="24"/>
          <w:szCs w:val="24"/>
          <w:lang w:eastAsia="ru-RU"/>
        </w:rPr>
        <w:t xml:space="preserve">, традиций клубного </w:t>
      </w:r>
      <w:proofErr w:type="spellStart"/>
      <w:r w:rsidR="00007435" w:rsidRPr="00BD5A8E">
        <w:rPr>
          <w:rFonts w:ascii="Times New Roman" w:eastAsia="Calibri" w:hAnsi="Times New Roman" w:cs="Times New Roman"/>
          <w:bCs/>
          <w:sz w:val="24"/>
          <w:szCs w:val="24"/>
          <w:lang w:eastAsia="ru-RU"/>
        </w:rPr>
        <w:t>флорбольного</w:t>
      </w:r>
      <w:proofErr w:type="spellEnd"/>
      <w:r w:rsidR="00007435" w:rsidRPr="00BD5A8E">
        <w:rPr>
          <w:rFonts w:ascii="Times New Roman" w:eastAsia="Calibri" w:hAnsi="Times New Roman" w:cs="Times New Roman"/>
          <w:bCs/>
          <w:sz w:val="24"/>
          <w:szCs w:val="24"/>
          <w:lang w:eastAsia="ru-RU"/>
        </w:rPr>
        <w:t xml:space="preserve"> движения в Российской Федерации, в регионе; умение характеризовать роль и основные функции главных российских </w:t>
      </w:r>
      <w:proofErr w:type="spellStart"/>
      <w:r w:rsidR="00007435" w:rsidRPr="00BD5A8E">
        <w:rPr>
          <w:rFonts w:ascii="Times New Roman" w:eastAsia="Calibri" w:hAnsi="Times New Roman" w:cs="Times New Roman"/>
          <w:bCs/>
          <w:sz w:val="24"/>
          <w:szCs w:val="24"/>
          <w:lang w:eastAsia="ru-RU"/>
        </w:rPr>
        <w:t>флорбольных</w:t>
      </w:r>
      <w:proofErr w:type="spellEnd"/>
      <w:r w:rsidR="00007435" w:rsidRPr="00BD5A8E">
        <w:rPr>
          <w:rFonts w:ascii="Times New Roman" w:eastAsia="Calibri" w:hAnsi="Times New Roman" w:cs="Times New Roman"/>
          <w:bCs/>
          <w:sz w:val="24"/>
          <w:szCs w:val="24"/>
          <w:lang w:eastAsia="ru-RU"/>
        </w:rPr>
        <w:t xml:space="preserve"> организаций, федераций, осуществляющих управление</w:t>
      </w:r>
      <w:r w:rsidR="00BD5A8E">
        <w:rPr>
          <w:rFonts w:ascii="Times New Roman" w:eastAsia="Calibri" w:hAnsi="Times New Roman" w:cs="Times New Roman"/>
          <w:bCs/>
          <w:sz w:val="24"/>
          <w:szCs w:val="24"/>
          <w:lang w:eastAsia="ru-RU"/>
        </w:rPr>
        <w:t xml:space="preserve"> </w:t>
      </w:r>
      <w:proofErr w:type="spellStart"/>
      <w:r w:rsidR="00007435" w:rsidRPr="00BD5A8E">
        <w:rPr>
          <w:rFonts w:ascii="Times New Roman" w:eastAsia="Calibri" w:hAnsi="Times New Roman" w:cs="Times New Roman"/>
          <w:bCs/>
          <w:sz w:val="24"/>
          <w:szCs w:val="24"/>
          <w:lang w:eastAsia="ru-RU"/>
        </w:rPr>
        <w:t>флорболом</w:t>
      </w:r>
      <w:proofErr w:type="spellEnd"/>
      <w:r w:rsidR="00007435" w:rsidRPr="00BD5A8E">
        <w:rPr>
          <w:rFonts w:ascii="Times New Roman" w:eastAsia="Calibri" w:hAnsi="Times New Roman" w:cs="Times New Roman"/>
          <w:bCs/>
          <w:sz w:val="24"/>
          <w:szCs w:val="24"/>
          <w:lang w:eastAsia="ru-RU"/>
        </w:rPr>
        <w:t xml:space="preserve">; владение способностью аргументированно принимать участие в обсуждении успехов и неудач сборных и клубных команд страны, отечественных </w:t>
      </w:r>
      <w:proofErr w:type="spellStart"/>
      <w:r w:rsidR="00007435" w:rsidRPr="00BD5A8E">
        <w:rPr>
          <w:rFonts w:ascii="Times New Roman" w:eastAsia="Calibri" w:hAnsi="Times New Roman" w:cs="Times New Roman"/>
          <w:bCs/>
          <w:sz w:val="24"/>
          <w:szCs w:val="24"/>
          <w:lang w:eastAsia="ru-RU"/>
        </w:rPr>
        <w:t>флорбольных</w:t>
      </w:r>
      <w:proofErr w:type="spellEnd"/>
      <w:r w:rsidR="00007435" w:rsidRPr="00BD5A8E">
        <w:rPr>
          <w:rFonts w:ascii="Times New Roman" w:eastAsia="Calibri" w:hAnsi="Times New Roman" w:cs="Times New Roman"/>
          <w:bCs/>
          <w:sz w:val="24"/>
          <w:szCs w:val="24"/>
          <w:lang w:eastAsia="ru-RU"/>
        </w:rPr>
        <w:t xml:space="preserve"> клубов на международной арене; умение анализировать результаты соревнований, различать системы проведения соревнований по </w:t>
      </w:r>
      <w:proofErr w:type="spellStart"/>
      <w:r w:rsidR="00007435" w:rsidRPr="00BD5A8E">
        <w:rPr>
          <w:rFonts w:ascii="Times New Roman" w:eastAsia="Calibri" w:hAnsi="Times New Roman" w:cs="Times New Roman"/>
          <w:bCs/>
          <w:sz w:val="24"/>
          <w:szCs w:val="24"/>
          <w:lang w:eastAsia="ru-RU"/>
        </w:rPr>
        <w:t>флорболу</w:t>
      </w:r>
      <w:proofErr w:type="spellEnd"/>
      <w:r w:rsidR="00007435" w:rsidRPr="00BD5A8E">
        <w:rPr>
          <w:rFonts w:ascii="Times New Roman" w:eastAsia="Calibri" w:hAnsi="Times New Roman" w:cs="Times New Roman"/>
          <w:bCs/>
          <w:sz w:val="24"/>
          <w:szCs w:val="24"/>
          <w:lang w:eastAsia="ru-RU"/>
        </w:rPr>
        <w:t xml:space="preserve">, понимать структуру спортивных соревнований и физкультурных мероприятий по </w:t>
      </w:r>
      <w:proofErr w:type="spellStart"/>
      <w:r w:rsidR="00007435" w:rsidRPr="00BD5A8E">
        <w:rPr>
          <w:rFonts w:ascii="Times New Roman" w:eastAsia="Calibri" w:hAnsi="Times New Roman" w:cs="Times New Roman"/>
          <w:bCs/>
          <w:sz w:val="24"/>
          <w:szCs w:val="24"/>
          <w:lang w:eastAsia="ru-RU"/>
        </w:rPr>
        <w:t>флорболу</w:t>
      </w:r>
      <w:proofErr w:type="spellEnd"/>
      <w:r w:rsidR="00007435" w:rsidRPr="00BD5A8E">
        <w:rPr>
          <w:rFonts w:ascii="Times New Roman" w:eastAsia="Calibri" w:hAnsi="Times New Roman" w:cs="Times New Roman"/>
          <w:bCs/>
          <w:sz w:val="24"/>
          <w:szCs w:val="24"/>
          <w:lang w:eastAsia="ru-RU"/>
        </w:rPr>
        <w:t xml:space="preserve"> и его спортивным дисциплинам среди различных возрастных групп и категорий участников; понимание роли занятий </w:t>
      </w:r>
      <w:proofErr w:type="spellStart"/>
      <w:r w:rsidR="00007435" w:rsidRPr="00BD5A8E">
        <w:rPr>
          <w:rFonts w:ascii="Times New Roman" w:eastAsia="Calibri" w:hAnsi="Times New Roman" w:cs="Times New Roman"/>
          <w:bCs/>
          <w:sz w:val="24"/>
          <w:szCs w:val="24"/>
          <w:lang w:eastAsia="ru-RU"/>
        </w:rPr>
        <w:t>флорболом</w:t>
      </w:r>
      <w:proofErr w:type="spellEnd"/>
      <w:r w:rsidR="00007435" w:rsidRPr="00BD5A8E">
        <w:rPr>
          <w:rFonts w:ascii="Times New Roman" w:eastAsia="Calibri" w:hAnsi="Times New Roman" w:cs="Times New Roman"/>
          <w:bCs/>
          <w:sz w:val="24"/>
          <w:szCs w:val="24"/>
          <w:lang w:eastAsia="ru-RU"/>
        </w:rPr>
        <w:t xml:space="preserve"> как средства укрепления здоровья, повышения функциональных возможностей основных систем организма</w:t>
      </w:r>
      <w:r w:rsidR="00BD5A8E">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 xml:space="preserve">и развития физических качеств характеристика способов повышения основных систем организма и развития физических качеств; умение планировать, организовывать и проводить самостоятельные тренировки по </w:t>
      </w:r>
      <w:proofErr w:type="spellStart"/>
      <w:r w:rsidR="00007435" w:rsidRPr="00BD5A8E">
        <w:rPr>
          <w:rFonts w:ascii="Times New Roman" w:eastAsia="Calibri" w:hAnsi="Times New Roman" w:cs="Times New Roman"/>
          <w:bCs/>
          <w:sz w:val="24"/>
          <w:szCs w:val="24"/>
          <w:lang w:eastAsia="ru-RU"/>
        </w:rPr>
        <w:t>флорболу</w:t>
      </w:r>
      <w:proofErr w:type="spellEnd"/>
      <w:r w:rsidR="00007435" w:rsidRPr="00BD5A8E">
        <w:rPr>
          <w:rFonts w:ascii="Times New Roman" w:eastAsia="Calibri" w:hAnsi="Times New Roman" w:cs="Times New Roman"/>
          <w:bCs/>
          <w:sz w:val="24"/>
          <w:szCs w:val="24"/>
          <w:lang w:eastAsia="ru-RU"/>
        </w:rPr>
        <w:t xml:space="preserve"> с учетом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 владение и 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 знание и умение применять основы формирования сбалансированного питания </w:t>
      </w:r>
      <w:proofErr w:type="spellStart"/>
      <w:r w:rsidR="00007435" w:rsidRPr="00BD5A8E">
        <w:rPr>
          <w:rFonts w:ascii="Times New Roman" w:eastAsia="Calibri" w:hAnsi="Times New Roman" w:cs="Times New Roman"/>
          <w:bCs/>
          <w:sz w:val="24"/>
          <w:szCs w:val="24"/>
          <w:lang w:eastAsia="ru-RU"/>
        </w:rPr>
        <w:t>флорболиста</w:t>
      </w:r>
      <w:proofErr w:type="spellEnd"/>
      <w:r w:rsidR="00007435" w:rsidRPr="00BD5A8E">
        <w:rPr>
          <w:rFonts w:ascii="Times New Roman" w:eastAsia="Calibri" w:hAnsi="Times New Roman" w:cs="Times New Roman"/>
          <w:bCs/>
          <w:sz w:val="24"/>
          <w:szCs w:val="24"/>
          <w:lang w:eastAsia="ru-RU"/>
        </w:rPr>
        <w:t xml:space="preserve">; умение характеризовать и демонстрировать средства физической подготовки, применять их в образовательной и тренировочной деятельности при занятиях </w:t>
      </w:r>
      <w:proofErr w:type="spellStart"/>
      <w:r w:rsidR="00007435" w:rsidRPr="00BD5A8E">
        <w:rPr>
          <w:rFonts w:ascii="Times New Roman" w:eastAsia="Calibri" w:hAnsi="Times New Roman" w:cs="Times New Roman"/>
          <w:bCs/>
          <w:sz w:val="24"/>
          <w:szCs w:val="24"/>
          <w:lang w:eastAsia="ru-RU"/>
        </w:rPr>
        <w:t>флорболом</w:t>
      </w:r>
      <w:proofErr w:type="spellEnd"/>
      <w:r w:rsidR="00007435" w:rsidRPr="00BD5A8E">
        <w:rPr>
          <w:rFonts w:ascii="Times New Roman" w:eastAsia="Calibri" w:hAnsi="Times New Roman" w:cs="Times New Roman"/>
          <w:bCs/>
          <w:sz w:val="24"/>
          <w:szCs w:val="24"/>
          <w:lang w:eastAsia="ru-RU"/>
        </w:rPr>
        <w:t xml:space="preserve">; владение навыками разработки и выполнения физических упражнений различной целевой и функциональной направленности, используя средства </w:t>
      </w:r>
      <w:proofErr w:type="spellStart"/>
      <w:r w:rsidR="00007435" w:rsidRPr="00BD5A8E">
        <w:rPr>
          <w:rFonts w:ascii="Times New Roman" w:eastAsia="Calibri" w:hAnsi="Times New Roman" w:cs="Times New Roman"/>
          <w:bCs/>
          <w:sz w:val="24"/>
          <w:szCs w:val="24"/>
          <w:lang w:eastAsia="ru-RU"/>
        </w:rPr>
        <w:t>флорбола</w:t>
      </w:r>
      <w:proofErr w:type="spellEnd"/>
      <w:r w:rsidR="00007435" w:rsidRPr="00BD5A8E">
        <w:rPr>
          <w:rFonts w:ascii="Times New Roman" w:eastAsia="Calibri" w:hAnsi="Times New Roman" w:cs="Times New Roman"/>
          <w:bCs/>
          <w:sz w:val="24"/>
          <w:szCs w:val="24"/>
          <w:lang w:eastAsia="ru-RU"/>
        </w:rPr>
        <w:t xml:space="preserve">, применять их в игровой и соревновательной деятельности; способность характеризовать и демонстрировать комплексы упражнений, формирующие двигательные умения и навыки тактических приемов </w:t>
      </w:r>
      <w:proofErr w:type="spellStart"/>
      <w:r w:rsidR="00007435" w:rsidRPr="00BD5A8E">
        <w:rPr>
          <w:rFonts w:ascii="Times New Roman" w:eastAsia="Calibri" w:hAnsi="Times New Roman" w:cs="Times New Roman"/>
          <w:bCs/>
          <w:sz w:val="24"/>
          <w:szCs w:val="24"/>
          <w:lang w:eastAsia="ru-RU"/>
        </w:rPr>
        <w:t>флорболистов</w:t>
      </w:r>
      <w:proofErr w:type="spellEnd"/>
      <w:r w:rsidR="00BD5A8E">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 xml:space="preserve">и </w:t>
      </w:r>
      <w:r w:rsidR="00007435" w:rsidRPr="00BD5A8E">
        <w:rPr>
          <w:rFonts w:ascii="Times New Roman" w:eastAsia="Calibri" w:hAnsi="Times New Roman" w:cs="Times New Roman"/>
          <w:bCs/>
          <w:sz w:val="24"/>
          <w:szCs w:val="24"/>
          <w:lang w:eastAsia="ru-RU"/>
        </w:rPr>
        <w:lastRenderedPageBreak/>
        <w:t xml:space="preserve">тактики </w:t>
      </w:r>
      <w:proofErr w:type="spellStart"/>
      <w:r w:rsidR="00007435" w:rsidRPr="00BD5A8E">
        <w:rPr>
          <w:rFonts w:ascii="Times New Roman" w:eastAsia="Calibri" w:hAnsi="Times New Roman" w:cs="Times New Roman"/>
          <w:bCs/>
          <w:sz w:val="24"/>
          <w:szCs w:val="24"/>
          <w:lang w:eastAsia="ru-RU"/>
        </w:rPr>
        <w:t>флорбола</w:t>
      </w:r>
      <w:proofErr w:type="spellEnd"/>
      <w:r w:rsidR="00007435" w:rsidRPr="00BD5A8E">
        <w:rPr>
          <w:rFonts w:ascii="Times New Roman" w:eastAsia="Calibri" w:hAnsi="Times New Roman" w:cs="Times New Roman"/>
          <w:bCs/>
          <w:sz w:val="24"/>
          <w:szCs w:val="24"/>
          <w:lang w:eastAsia="ru-RU"/>
        </w:rPr>
        <w:t>; способность демонстрировать технику ударов и бросков различными способами, остановок и приемов мяча, ведения мяча в различных сочетаниях</w:t>
      </w:r>
      <w:r w:rsidR="00BD5A8E">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с приемами техники передвижения, различных обманных движений (финтов), отбора, перехвата и розыгрыша спорного мяча, технических приемов и тактических действий игры вратаря, применение изученных технических и тактических действий в учебной, игровой, досуговой и соревновательной деятельности; владение навыками моделирования и демонстрацией индивидуальных, групповых и командных действий в тактике нападения и защиты с учетом игровых амплуа, наиболее выгодных позиций, стандартных комбинаций, игровых ситуаций</w:t>
      </w:r>
      <w:r w:rsidR="00BD5A8E">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и умение применять изученные тактические действия в учебной, игровой соревновательной и досуговой деятельности, владение способностью слаженно действовать и страховать партнеров при организации обороны при различных принципах защиты; владение способностью понимать сущность возникновения ошибок в двигательной (технической) деятельности при выполнении технических приемов, анализировать и находить способы устранения ошибок, умение проводить анализ собственной игры и игры команды соперников, выделять слабые и сильные стороны игры, делать выводы; участие в соревновательной деятельности в соответствии с правилами игры</w:t>
      </w:r>
      <w:r w:rsidR="00BD5A8E">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 xml:space="preserve">во </w:t>
      </w:r>
      <w:proofErr w:type="spellStart"/>
      <w:r w:rsidR="00007435" w:rsidRPr="00BD5A8E">
        <w:rPr>
          <w:rFonts w:ascii="Times New Roman" w:eastAsia="Calibri" w:hAnsi="Times New Roman" w:cs="Times New Roman"/>
          <w:bCs/>
          <w:sz w:val="24"/>
          <w:szCs w:val="24"/>
          <w:lang w:eastAsia="ru-RU"/>
        </w:rPr>
        <w:t>флорбол</w:t>
      </w:r>
      <w:proofErr w:type="spellEnd"/>
      <w:r w:rsidR="00007435" w:rsidRPr="00BD5A8E">
        <w:rPr>
          <w:rFonts w:ascii="Times New Roman" w:eastAsia="Calibri" w:hAnsi="Times New Roman" w:cs="Times New Roman"/>
          <w:bCs/>
          <w:sz w:val="24"/>
          <w:szCs w:val="24"/>
          <w:lang w:eastAsia="ru-RU"/>
        </w:rPr>
        <w:t>, применение правил соревнований и судейской терминологии</w:t>
      </w:r>
      <w:r w:rsidR="00BD5A8E">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 xml:space="preserve">в судейской практике и игре; знание и соблюдение требований к местам проведения занятий </w:t>
      </w:r>
      <w:proofErr w:type="spellStart"/>
      <w:r w:rsidR="00007435" w:rsidRPr="00BD5A8E">
        <w:rPr>
          <w:rFonts w:ascii="Times New Roman" w:eastAsia="Calibri" w:hAnsi="Times New Roman" w:cs="Times New Roman"/>
          <w:bCs/>
          <w:sz w:val="24"/>
          <w:szCs w:val="24"/>
          <w:lang w:eastAsia="ru-RU"/>
        </w:rPr>
        <w:t>флорболом</w:t>
      </w:r>
      <w:proofErr w:type="spellEnd"/>
      <w:r w:rsidR="00007435" w:rsidRPr="00BD5A8E">
        <w:rPr>
          <w:rFonts w:ascii="Times New Roman" w:eastAsia="Calibri" w:hAnsi="Times New Roman" w:cs="Times New Roman"/>
          <w:bCs/>
          <w:sz w:val="24"/>
          <w:szCs w:val="24"/>
          <w:lang w:eastAsia="ru-RU"/>
        </w:rPr>
        <w:t xml:space="preserve">,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w:t>
      </w:r>
      <w:proofErr w:type="spellStart"/>
      <w:r w:rsidR="00007435" w:rsidRPr="00BD5A8E">
        <w:rPr>
          <w:rFonts w:ascii="Times New Roman" w:eastAsia="Calibri" w:hAnsi="Times New Roman" w:cs="Times New Roman"/>
          <w:bCs/>
          <w:sz w:val="24"/>
          <w:szCs w:val="24"/>
          <w:lang w:eastAsia="ru-RU"/>
        </w:rPr>
        <w:t>флорболом</w:t>
      </w:r>
      <w:proofErr w:type="spellEnd"/>
      <w:r w:rsidR="00007435" w:rsidRPr="00BD5A8E">
        <w:rPr>
          <w:rFonts w:ascii="Times New Roman" w:eastAsia="Calibri" w:hAnsi="Times New Roman" w:cs="Times New Roman"/>
          <w:bCs/>
          <w:sz w:val="24"/>
          <w:szCs w:val="24"/>
          <w:lang w:eastAsia="ru-RU"/>
        </w:rPr>
        <w:t>, в досуговой деятельности; знание и соблюдение правил техники безопасности во время занятий</w:t>
      </w:r>
      <w:r w:rsidR="00BD5A8E">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 xml:space="preserve">и соревнований по </w:t>
      </w:r>
      <w:proofErr w:type="spellStart"/>
      <w:r w:rsidR="00007435" w:rsidRPr="00BD5A8E">
        <w:rPr>
          <w:rFonts w:ascii="Times New Roman" w:eastAsia="Calibri" w:hAnsi="Times New Roman" w:cs="Times New Roman"/>
          <w:bCs/>
          <w:sz w:val="24"/>
          <w:szCs w:val="24"/>
          <w:lang w:eastAsia="ru-RU"/>
        </w:rPr>
        <w:t>флорболу</w:t>
      </w:r>
      <w:proofErr w:type="spellEnd"/>
      <w:r w:rsidR="00007435" w:rsidRPr="00BD5A8E">
        <w:rPr>
          <w:rFonts w:ascii="Times New Roman" w:eastAsia="Calibri" w:hAnsi="Times New Roman" w:cs="Times New Roman"/>
          <w:bCs/>
          <w:sz w:val="24"/>
          <w:szCs w:val="24"/>
          <w:lang w:eastAsia="ru-RU"/>
        </w:rPr>
        <w:t xml:space="preserve">, причин возникновения травм и умение оказывать первую помощь при травмах и повреждениях во время занятий </w:t>
      </w:r>
      <w:proofErr w:type="spellStart"/>
      <w:r w:rsidR="00007435" w:rsidRPr="00BD5A8E">
        <w:rPr>
          <w:rFonts w:ascii="Times New Roman" w:eastAsia="Calibri" w:hAnsi="Times New Roman" w:cs="Times New Roman"/>
          <w:bCs/>
          <w:sz w:val="24"/>
          <w:szCs w:val="24"/>
          <w:lang w:eastAsia="ru-RU"/>
        </w:rPr>
        <w:t>флорболом</w:t>
      </w:r>
      <w:proofErr w:type="spellEnd"/>
      <w:r w:rsidR="00007435" w:rsidRPr="00BD5A8E">
        <w:rPr>
          <w:rFonts w:ascii="Times New Roman" w:eastAsia="Calibri" w:hAnsi="Times New Roman" w:cs="Times New Roman"/>
          <w:bCs/>
          <w:sz w:val="24"/>
          <w:szCs w:val="24"/>
          <w:lang w:eastAsia="ru-RU"/>
        </w:rPr>
        <w:t>; знание и соблюдение гигиенических основ образовательной, тренировочной</w:t>
      </w:r>
      <w:r w:rsidR="00BD5A8E">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 xml:space="preserve">и досуговой двигательной деятельности, основ организации здорового образа жизни средствами </w:t>
      </w:r>
      <w:proofErr w:type="spellStart"/>
      <w:r w:rsidR="00007435" w:rsidRPr="00BD5A8E">
        <w:rPr>
          <w:rFonts w:ascii="Times New Roman" w:eastAsia="Calibri" w:hAnsi="Times New Roman" w:cs="Times New Roman"/>
          <w:bCs/>
          <w:sz w:val="24"/>
          <w:szCs w:val="24"/>
          <w:lang w:eastAsia="ru-RU"/>
        </w:rPr>
        <w:t>флорбола</w:t>
      </w:r>
      <w:proofErr w:type="spellEnd"/>
      <w:r w:rsidR="00007435" w:rsidRPr="00BD5A8E">
        <w:rPr>
          <w:rFonts w:ascii="Times New Roman" w:eastAsia="Calibri" w:hAnsi="Times New Roman" w:cs="Times New Roman"/>
          <w:bCs/>
          <w:sz w:val="24"/>
          <w:szCs w:val="24"/>
          <w:lang w:eastAsia="ru-RU"/>
        </w:rPr>
        <w:t xml:space="preserve">; владение навыками использования занятий </w:t>
      </w:r>
      <w:proofErr w:type="spellStart"/>
      <w:r w:rsidR="00007435" w:rsidRPr="00BD5A8E">
        <w:rPr>
          <w:rFonts w:ascii="Times New Roman" w:eastAsia="Calibri" w:hAnsi="Times New Roman" w:cs="Times New Roman"/>
          <w:bCs/>
          <w:sz w:val="24"/>
          <w:szCs w:val="24"/>
          <w:lang w:eastAsia="ru-RU"/>
        </w:rPr>
        <w:t>флорболом</w:t>
      </w:r>
      <w:proofErr w:type="spellEnd"/>
      <w:r w:rsidR="00007435" w:rsidRPr="00BD5A8E">
        <w:rPr>
          <w:rFonts w:ascii="Times New Roman" w:eastAsia="Calibri" w:hAnsi="Times New Roman" w:cs="Times New Roman"/>
          <w:bCs/>
          <w:sz w:val="24"/>
          <w:szCs w:val="24"/>
          <w:lang w:eastAsia="ru-RU"/>
        </w:rPr>
        <w:t xml:space="preserve"> для организации индивидуального отдыха и досуга, укрепления собственного здоровья, повышения уровня физических кондиций; способность проводить контрольно-тестовые упражнения по общей, специальной и технической подготовке во </w:t>
      </w:r>
      <w:proofErr w:type="spellStart"/>
      <w:r w:rsidR="00007435" w:rsidRPr="00BD5A8E">
        <w:rPr>
          <w:rFonts w:ascii="Times New Roman" w:eastAsia="Calibri" w:hAnsi="Times New Roman" w:cs="Times New Roman"/>
          <w:bCs/>
          <w:sz w:val="24"/>
          <w:szCs w:val="24"/>
          <w:lang w:eastAsia="ru-RU"/>
        </w:rPr>
        <w:t>флорболе</w:t>
      </w:r>
      <w:proofErr w:type="spellEnd"/>
      <w:r w:rsidR="00007435" w:rsidRPr="00BD5A8E">
        <w:rPr>
          <w:rFonts w:ascii="Times New Roman" w:eastAsia="Calibri" w:hAnsi="Times New Roman" w:cs="Times New Roman"/>
          <w:bCs/>
          <w:sz w:val="24"/>
          <w:szCs w:val="24"/>
          <w:lang w:eastAsia="ru-RU"/>
        </w:rPr>
        <w:t xml:space="preserve"> в соответствии с методикой, выявлять особенности в приросте показателей физической и технической подготовленности, сравнивать их с возрастными стандартами физической</w:t>
      </w:r>
      <w:r w:rsidR="00BD5A8E">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и технической подготовленности; способность соблюдать правила безопасного, правомерного поведения</w:t>
      </w:r>
      <w:r w:rsidR="00BD5A8E">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 xml:space="preserve">во время соревнований различного уровня по </w:t>
      </w:r>
      <w:proofErr w:type="spellStart"/>
      <w:r w:rsidR="00007435" w:rsidRPr="00BD5A8E">
        <w:rPr>
          <w:rFonts w:ascii="Times New Roman" w:eastAsia="Calibri" w:hAnsi="Times New Roman" w:cs="Times New Roman"/>
          <w:bCs/>
          <w:sz w:val="24"/>
          <w:szCs w:val="24"/>
          <w:lang w:eastAsia="ru-RU"/>
        </w:rPr>
        <w:t>флорболу</w:t>
      </w:r>
      <w:proofErr w:type="spellEnd"/>
      <w:r w:rsidR="00007435" w:rsidRPr="00BD5A8E">
        <w:rPr>
          <w:rFonts w:ascii="Times New Roman" w:eastAsia="Calibri" w:hAnsi="Times New Roman" w:cs="Times New Roman"/>
          <w:bCs/>
          <w:sz w:val="24"/>
          <w:szCs w:val="24"/>
          <w:lang w:eastAsia="ru-RU"/>
        </w:rPr>
        <w:t xml:space="preserve"> в качестве зрителя, болельщика («фаната»); знание и умение применять способы и методы профилактики пагубных привычек, асоциального и </w:t>
      </w:r>
      <w:proofErr w:type="spellStart"/>
      <w:r w:rsidR="00007435" w:rsidRPr="00BD5A8E">
        <w:rPr>
          <w:rFonts w:ascii="Times New Roman" w:eastAsia="Calibri" w:hAnsi="Times New Roman" w:cs="Times New Roman"/>
          <w:bCs/>
          <w:sz w:val="24"/>
          <w:szCs w:val="24"/>
          <w:lang w:eastAsia="ru-RU"/>
        </w:rPr>
        <w:t>созависимого</w:t>
      </w:r>
      <w:proofErr w:type="spellEnd"/>
      <w:r w:rsidR="00007435" w:rsidRPr="00BD5A8E">
        <w:rPr>
          <w:rFonts w:ascii="Times New Roman" w:eastAsia="Calibri" w:hAnsi="Times New Roman" w:cs="Times New Roman"/>
          <w:bCs/>
          <w:sz w:val="24"/>
          <w:szCs w:val="24"/>
          <w:lang w:eastAsia="ru-RU"/>
        </w:rPr>
        <w:t xml:space="preserve"> поведения, знание понятий «допинг»</w:t>
      </w:r>
      <w:r w:rsidR="00BD5A8E">
        <w:rPr>
          <w:rFonts w:ascii="Times New Roman" w:eastAsia="Calibri" w:hAnsi="Times New Roman" w:cs="Times New Roman"/>
          <w:bCs/>
          <w:sz w:val="24"/>
          <w:szCs w:val="24"/>
          <w:lang w:eastAsia="ru-RU"/>
        </w:rPr>
        <w:t xml:space="preserve"> </w:t>
      </w:r>
      <w:r w:rsidR="00007435" w:rsidRPr="00BD5A8E">
        <w:rPr>
          <w:rFonts w:ascii="Times New Roman" w:eastAsia="Calibri" w:hAnsi="Times New Roman" w:cs="Times New Roman"/>
          <w:bCs/>
          <w:sz w:val="24"/>
          <w:szCs w:val="24"/>
          <w:lang w:eastAsia="ru-RU"/>
        </w:rPr>
        <w:t>и «антидопинг».</w:t>
      </w:r>
    </w:p>
    <w:p w14:paraId="0B65FE8A" w14:textId="77777777" w:rsidR="00DB4CD1" w:rsidRPr="00BD5A8E" w:rsidRDefault="00DB4CD1" w:rsidP="00DB4CD1">
      <w:pPr>
        <w:widowControl w:val="0"/>
        <w:tabs>
          <w:tab w:val="left" w:pos="794"/>
        </w:tabs>
        <w:spacing w:after="0" w:line="240" w:lineRule="auto"/>
        <w:ind w:left="-5" w:firstLine="714"/>
        <w:jc w:val="both"/>
        <w:rPr>
          <w:rFonts w:ascii="Times New Roman" w:eastAsia="Calibri" w:hAnsi="Times New Roman" w:cs="Times New Roman"/>
          <w:bCs/>
          <w:sz w:val="24"/>
          <w:szCs w:val="24"/>
          <w:lang w:eastAsia="ru-RU"/>
        </w:rPr>
      </w:pPr>
    </w:p>
    <w:bookmarkEnd w:id="38"/>
    <w:p w14:paraId="33CE882B" w14:textId="52C54C61" w:rsidR="0014403B" w:rsidRPr="00BD5A8E" w:rsidRDefault="0014403B" w:rsidP="00BD5A8E">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11 КЛАСС</w:t>
      </w:r>
    </w:p>
    <w:p w14:paraId="154ABA82" w14:textId="77777777" w:rsidR="0014403B" w:rsidRPr="00BD5A8E" w:rsidRDefault="0014403B" w:rsidP="00DC1FBB">
      <w:pPr>
        <w:spacing w:after="0" w:line="240" w:lineRule="auto"/>
        <w:ind w:firstLine="709"/>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493" w:type="dxa"/>
        <w:tblLayout w:type="fixed"/>
        <w:tblLook w:val="04A0" w:firstRow="1" w:lastRow="0" w:firstColumn="1" w:lastColumn="0" w:noHBand="0" w:noVBand="1"/>
      </w:tblPr>
      <w:tblGrid>
        <w:gridCol w:w="562"/>
        <w:gridCol w:w="7230"/>
        <w:gridCol w:w="1701"/>
      </w:tblGrid>
      <w:tr w:rsidR="0014403B" w:rsidRPr="00BD5A8E" w14:paraId="39574097" w14:textId="77777777" w:rsidTr="008E3B44">
        <w:trPr>
          <w:trHeight w:val="280"/>
        </w:trPr>
        <w:tc>
          <w:tcPr>
            <w:tcW w:w="562" w:type="dxa"/>
            <w:vAlign w:val="center"/>
          </w:tcPr>
          <w:p w14:paraId="705191DD" w14:textId="1FD08F7D" w:rsidR="00DC1FBB" w:rsidRPr="00DC1FBB" w:rsidRDefault="00BD5A8E" w:rsidP="00DC1FBB">
            <w:pPr>
              <w:jc w:val="center"/>
              <w:rPr>
                <w:rFonts w:ascii="Times New Roman" w:hAnsi="Times New Roman"/>
                <w:b/>
                <w:lang w:eastAsia="ru-RU"/>
              </w:rPr>
            </w:pPr>
            <w:r w:rsidRPr="00DC1FBB">
              <w:rPr>
                <w:rFonts w:ascii="Times New Roman" w:hAnsi="Times New Roman"/>
                <w:b/>
                <w:lang w:eastAsia="ru-RU"/>
              </w:rPr>
              <w:t>№</w:t>
            </w:r>
          </w:p>
          <w:p w14:paraId="6EE1BB61" w14:textId="46A9849F" w:rsidR="0014403B" w:rsidRPr="00DC1FBB" w:rsidRDefault="0014403B" w:rsidP="00DC1FBB">
            <w:pPr>
              <w:jc w:val="center"/>
              <w:rPr>
                <w:rFonts w:ascii="Times New Roman" w:hAnsi="Times New Roman"/>
                <w:b/>
                <w:lang w:eastAsia="ru-RU"/>
              </w:rPr>
            </w:pPr>
            <w:r w:rsidRPr="00DC1FBB">
              <w:rPr>
                <w:rFonts w:ascii="Times New Roman" w:hAnsi="Times New Roman"/>
                <w:b/>
                <w:lang w:eastAsia="ru-RU"/>
              </w:rPr>
              <w:t>п/п</w:t>
            </w:r>
          </w:p>
        </w:tc>
        <w:tc>
          <w:tcPr>
            <w:tcW w:w="7230" w:type="dxa"/>
            <w:vAlign w:val="center"/>
          </w:tcPr>
          <w:p w14:paraId="64DE743E" w14:textId="77777777" w:rsidR="0014403B" w:rsidRPr="00DC1FBB" w:rsidRDefault="0014403B" w:rsidP="00DC1FBB">
            <w:pPr>
              <w:autoSpaceDE w:val="0"/>
              <w:autoSpaceDN w:val="0"/>
              <w:jc w:val="center"/>
              <w:rPr>
                <w:rFonts w:ascii="Times New Roman" w:eastAsia="Times New Roman" w:hAnsi="Times New Roman"/>
                <w:b/>
                <w:lang w:eastAsia="ru-RU"/>
              </w:rPr>
            </w:pPr>
            <w:r w:rsidRPr="00DC1FBB">
              <w:rPr>
                <w:rFonts w:ascii="Times New Roman" w:eastAsia="Times New Roman" w:hAnsi="Times New Roman"/>
                <w:b/>
                <w:lang w:eastAsia="ru-RU"/>
              </w:rPr>
              <w:t>Название раздела модуля</w:t>
            </w:r>
          </w:p>
        </w:tc>
        <w:tc>
          <w:tcPr>
            <w:tcW w:w="1701" w:type="dxa"/>
            <w:vAlign w:val="center"/>
          </w:tcPr>
          <w:p w14:paraId="396FE2A5" w14:textId="77777777" w:rsidR="00DC1FBB" w:rsidRDefault="0014403B" w:rsidP="00DC1FBB">
            <w:pPr>
              <w:autoSpaceDE w:val="0"/>
              <w:autoSpaceDN w:val="0"/>
              <w:jc w:val="center"/>
              <w:rPr>
                <w:rFonts w:ascii="Times New Roman" w:eastAsia="Times New Roman" w:hAnsi="Times New Roman"/>
                <w:b/>
                <w:lang w:eastAsia="ru-RU"/>
              </w:rPr>
            </w:pPr>
            <w:r w:rsidRPr="00DC1FBB">
              <w:rPr>
                <w:rFonts w:ascii="Times New Roman" w:eastAsia="Times New Roman" w:hAnsi="Times New Roman"/>
                <w:b/>
                <w:lang w:eastAsia="ru-RU"/>
              </w:rPr>
              <w:t>Кол</w:t>
            </w:r>
            <w:r w:rsidR="00DC1FBB">
              <w:rPr>
                <w:rFonts w:ascii="Times New Roman" w:eastAsia="Times New Roman" w:hAnsi="Times New Roman"/>
                <w:b/>
                <w:lang w:eastAsia="ru-RU"/>
              </w:rPr>
              <w:t>ичест</w:t>
            </w:r>
            <w:r w:rsidRPr="00DC1FBB">
              <w:rPr>
                <w:rFonts w:ascii="Times New Roman" w:eastAsia="Times New Roman" w:hAnsi="Times New Roman"/>
                <w:b/>
                <w:lang w:eastAsia="ru-RU"/>
              </w:rPr>
              <w:t>во</w:t>
            </w:r>
          </w:p>
          <w:p w14:paraId="451E600A" w14:textId="26FFABD5" w:rsidR="0014403B" w:rsidRPr="00DC1FBB" w:rsidRDefault="0014403B" w:rsidP="00DC1FBB">
            <w:pPr>
              <w:autoSpaceDE w:val="0"/>
              <w:autoSpaceDN w:val="0"/>
              <w:jc w:val="center"/>
              <w:rPr>
                <w:rFonts w:ascii="Times New Roman" w:eastAsia="Times New Roman" w:hAnsi="Times New Roman"/>
                <w:b/>
                <w:lang w:eastAsia="ru-RU"/>
              </w:rPr>
            </w:pPr>
            <w:r w:rsidRPr="00DC1FBB">
              <w:rPr>
                <w:rFonts w:ascii="Times New Roman" w:eastAsia="Times New Roman" w:hAnsi="Times New Roman"/>
                <w:b/>
                <w:lang w:eastAsia="ru-RU"/>
              </w:rPr>
              <w:t>часов</w:t>
            </w:r>
          </w:p>
        </w:tc>
      </w:tr>
      <w:tr w:rsidR="0014403B" w:rsidRPr="00BD5A8E" w14:paraId="41F9D59D" w14:textId="77777777" w:rsidTr="008E3B44">
        <w:trPr>
          <w:trHeight w:val="64"/>
        </w:trPr>
        <w:tc>
          <w:tcPr>
            <w:tcW w:w="562" w:type="dxa"/>
          </w:tcPr>
          <w:p w14:paraId="6355BC57" w14:textId="77777777" w:rsidR="0014403B" w:rsidRPr="00DC1FBB" w:rsidRDefault="0014403B" w:rsidP="00DC1FBB">
            <w:pPr>
              <w:jc w:val="center"/>
              <w:rPr>
                <w:rFonts w:ascii="Times New Roman" w:hAnsi="Times New Roman"/>
                <w:lang w:eastAsia="ru-RU"/>
              </w:rPr>
            </w:pPr>
            <w:r w:rsidRPr="00DC1FBB">
              <w:rPr>
                <w:rFonts w:ascii="Times New Roman" w:hAnsi="Times New Roman"/>
                <w:lang w:eastAsia="ru-RU"/>
              </w:rPr>
              <w:t>1</w:t>
            </w:r>
          </w:p>
        </w:tc>
        <w:tc>
          <w:tcPr>
            <w:tcW w:w="7230" w:type="dxa"/>
          </w:tcPr>
          <w:p w14:paraId="6B274D7D" w14:textId="77777777" w:rsidR="0014403B" w:rsidRPr="00DC1FBB" w:rsidRDefault="0014403B" w:rsidP="00DC1FBB">
            <w:pPr>
              <w:autoSpaceDE w:val="0"/>
              <w:autoSpaceDN w:val="0"/>
              <w:jc w:val="both"/>
              <w:rPr>
                <w:rFonts w:ascii="Times New Roman" w:hAnsi="Times New Roman"/>
                <w:lang w:eastAsia="ru-RU"/>
              </w:rPr>
            </w:pPr>
            <w:r w:rsidRPr="00DC1FBB">
              <w:rPr>
                <w:rFonts w:ascii="Times New Roman" w:hAnsi="Times New Roman"/>
                <w:lang w:eastAsia="ru-RU"/>
              </w:rPr>
              <w:t>Основа знаний</w:t>
            </w:r>
          </w:p>
        </w:tc>
        <w:tc>
          <w:tcPr>
            <w:tcW w:w="1701" w:type="dxa"/>
            <w:vAlign w:val="center"/>
          </w:tcPr>
          <w:p w14:paraId="5DD4A63A" w14:textId="77777777" w:rsidR="0014403B" w:rsidRPr="00DC1FBB" w:rsidRDefault="0014403B" w:rsidP="00DC1FBB">
            <w:pPr>
              <w:autoSpaceDE w:val="0"/>
              <w:autoSpaceDN w:val="0"/>
              <w:jc w:val="center"/>
              <w:rPr>
                <w:rFonts w:ascii="Times New Roman" w:eastAsia="Times New Roman" w:hAnsi="Times New Roman"/>
                <w:lang w:eastAsia="ru-RU"/>
              </w:rPr>
            </w:pPr>
            <w:r w:rsidRPr="00DC1FBB">
              <w:rPr>
                <w:rFonts w:ascii="Times New Roman" w:eastAsia="Times New Roman" w:hAnsi="Times New Roman"/>
                <w:lang w:eastAsia="ru-RU"/>
              </w:rPr>
              <w:t xml:space="preserve">В процессе занятия </w:t>
            </w:r>
          </w:p>
        </w:tc>
      </w:tr>
      <w:tr w:rsidR="0014403B" w:rsidRPr="00BD5A8E" w14:paraId="12BF60E8" w14:textId="77777777" w:rsidTr="008E3B44">
        <w:trPr>
          <w:trHeight w:val="64"/>
        </w:trPr>
        <w:tc>
          <w:tcPr>
            <w:tcW w:w="562" w:type="dxa"/>
          </w:tcPr>
          <w:p w14:paraId="2884BA02" w14:textId="77777777" w:rsidR="0014403B" w:rsidRPr="00DC1FBB" w:rsidRDefault="0014403B" w:rsidP="00DC1FBB">
            <w:pPr>
              <w:jc w:val="center"/>
              <w:rPr>
                <w:rFonts w:ascii="Times New Roman" w:hAnsi="Times New Roman"/>
                <w:lang w:eastAsia="ru-RU"/>
              </w:rPr>
            </w:pPr>
            <w:r w:rsidRPr="00DC1FBB">
              <w:rPr>
                <w:rFonts w:ascii="Times New Roman" w:hAnsi="Times New Roman"/>
                <w:lang w:eastAsia="ru-RU"/>
              </w:rPr>
              <w:t>2</w:t>
            </w:r>
          </w:p>
        </w:tc>
        <w:tc>
          <w:tcPr>
            <w:tcW w:w="7230" w:type="dxa"/>
          </w:tcPr>
          <w:p w14:paraId="7471B73A" w14:textId="1900674F" w:rsidR="0014403B" w:rsidRPr="00DC1FBB" w:rsidRDefault="0014403B" w:rsidP="00DC1FBB">
            <w:pPr>
              <w:rPr>
                <w:rFonts w:ascii="Times New Roman" w:hAnsi="Times New Roman"/>
                <w:lang w:eastAsia="ru-RU"/>
              </w:rPr>
            </w:pPr>
            <w:r w:rsidRPr="00DC1FBB">
              <w:rPr>
                <w:rFonts w:ascii="Times New Roman" w:hAnsi="Times New Roman"/>
                <w:bCs/>
              </w:rPr>
              <w:t>Способы самостоятельной деятельности</w:t>
            </w:r>
          </w:p>
        </w:tc>
        <w:tc>
          <w:tcPr>
            <w:tcW w:w="1701" w:type="dxa"/>
            <w:vAlign w:val="center"/>
          </w:tcPr>
          <w:p w14:paraId="498F1FAF" w14:textId="77777777" w:rsidR="0014403B" w:rsidRPr="00DC1FBB" w:rsidRDefault="0014403B" w:rsidP="00DC1FBB">
            <w:pPr>
              <w:autoSpaceDE w:val="0"/>
              <w:autoSpaceDN w:val="0"/>
              <w:jc w:val="center"/>
              <w:rPr>
                <w:rFonts w:ascii="Times New Roman" w:eastAsia="Times New Roman" w:hAnsi="Times New Roman"/>
                <w:lang w:eastAsia="ru-RU"/>
              </w:rPr>
            </w:pPr>
            <w:r w:rsidRPr="00DC1FBB">
              <w:rPr>
                <w:rFonts w:ascii="Times New Roman" w:eastAsia="Times New Roman" w:hAnsi="Times New Roman"/>
                <w:lang w:eastAsia="ru-RU"/>
              </w:rPr>
              <w:t>В процессе занятия</w:t>
            </w:r>
          </w:p>
        </w:tc>
      </w:tr>
      <w:tr w:rsidR="0014403B" w:rsidRPr="00BD5A8E" w14:paraId="2A7390CB" w14:textId="77777777" w:rsidTr="008E3B44">
        <w:trPr>
          <w:trHeight w:val="64"/>
        </w:trPr>
        <w:tc>
          <w:tcPr>
            <w:tcW w:w="9493" w:type="dxa"/>
            <w:gridSpan w:val="3"/>
            <w:vAlign w:val="center"/>
          </w:tcPr>
          <w:p w14:paraId="52F56013" w14:textId="4D052B4C" w:rsidR="0014403B" w:rsidRPr="00DC1FBB" w:rsidRDefault="0014403B" w:rsidP="00DC1FBB">
            <w:pPr>
              <w:jc w:val="center"/>
              <w:rPr>
                <w:rFonts w:ascii="Times New Roman" w:hAnsi="Times New Roman"/>
              </w:rPr>
            </w:pPr>
            <w:r w:rsidRPr="00DC1FBB">
              <w:rPr>
                <w:rFonts w:ascii="Times New Roman" w:hAnsi="Times New Roman"/>
              </w:rPr>
              <w:t>Физическое совершенствование</w:t>
            </w:r>
          </w:p>
        </w:tc>
      </w:tr>
      <w:tr w:rsidR="0014403B" w:rsidRPr="00BD5A8E" w14:paraId="2323AE60" w14:textId="77777777" w:rsidTr="008E3B44">
        <w:trPr>
          <w:trHeight w:val="64"/>
        </w:trPr>
        <w:tc>
          <w:tcPr>
            <w:tcW w:w="562" w:type="dxa"/>
          </w:tcPr>
          <w:p w14:paraId="2E86980F" w14:textId="77777777" w:rsidR="0014403B" w:rsidRPr="00DC1FBB" w:rsidRDefault="0014403B" w:rsidP="00DC1FBB">
            <w:pPr>
              <w:jc w:val="center"/>
              <w:rPr>
                <w:rFonts w:ascii="Times New Roman" w:hAnsi="Times New Roman"/>
                <w:lang w:eastAsia="ru-RU"/>
              </w:rPr>
            </w:pPr>
            <w:r w:rsidRPr="00DC1FBB">
              <w:rPr>
                <w:rFonts w:ascii="Times New Roman" w:hAnsi="Times New Roman"/>
                <w:lang w:eastAsia="ru-RU"/>
              </w:rPr>
              <w:t>1</w:t>
            </w:r>
          </w:p>
        </w:tc>
        <w:tc>
          <w:tcPr>
            <w:tcW w:w="7230" w:type="dxa"/>
          </w:tcPr>
          <w:p w14:paraId="7C8448E5" w14:textId="6327947F" w:rsidR="0014403B" w:rsidRPr="00DC1FBB" w:rsidRDefault="0014403B" w:rsidP="00DC1FBB">
            <w:pPr>
              <w:jc w:val="both"/>
              <w:rPr>
                <w:rFonts w:ascii="Times New Roman" w:hAnsi="Times New Roman"/>
              </w:rPr>
            </w:pPr>
            <w:r w:rsidRPr="00DC1FBB">
              <w:rPr>
                <w:rFonts w:ascii="Times New Roman" w:hAnsi="Times New Roman"/>
              </w:rPr>
              <w:t>Комплексы упражнений для развития физических качеств (ловкости, гибкости, силы, выносливости, быстр</w:t>
            </w:r>
            <w:r w:rsidR="00DC1FBB">
              <w:rPr>
                <w:rFonts w:ascii="Times New Roman" w:hAnsi="Times New Roman"/>
              </w:rPr>
              <w:t>оты и скоростных способностей)</w:t>
            </w:r>
          </w:p>
        </w:tc>
        <w:tc>
          <w:tcPr>
            <w:tcW w:w="1701" w:type="dxa"/>
            <w:vAlign w:val="center"/>
          </w:tcPr>
          <w:p w14:paraId="79ED6409" w14:textId="77777777" w:rsidR="0014403B" w:rsidRPr="00DC1FBB" w:rsidRDefault="0014403B" w:rsidP="00DC1FBB">
            <w:pPr>
              <w:autoSpaceDE w:val="0"/>
              <w:autoSpaceDN w:val="0"/>
              <w:jc w:val="center"/>
              <w:rPr>
                <w:rFonts w:ascii="Times New Roman" w:eastAsia="Times New Roman" w:hAnsi="Times New Roman"/>
                <w:lang w:eastAsia="ru-RU"/>
              </w:rPr>
            </w:pPr>
            <w:r w:rsidRPr="00DC1FBB">
              <w:rPr>
                <w:rFonts w:ascii="Times New Roman" w:eastAsia="Times New Roman" w:hAnsi="Times New Roman"/>
                <w:lang w:eastAsia="ru-RU"/>
              </w:rPr>
              <w:t>В процессе занятия</w:t>
            </w:r>
          </w:p>
        </w:tc>
      </w:tr>
      <w:tr w:rsidR="0014403B" w:rsidRPr="00BD5A8E" w14:paraId="41B7061D" w14:textId="77777777" w:rsidTr="008E3B44">
        <w:trPr>
          <w:trHeight w:val="64"/>
        </w:trPr>
        <w:tc>
          <w:tcPr>
            <w:tcW w:w="562" w:type="dxa"/>
          </w:tcPr>
          <w:p w14:paraId="2AE54B27" w14:textId="77777777" w:rsidR="0014403B" w:rsidRPr="00DC1FBB" w:rsidRDefault="0014403B" w:rsidP="00DC1FBB">
            <w:pPr>
              <w:jc w:val="center"/>
              <w:rPr>
                <w:rFonts w:ascii="Times New Roman" w:hAnsi="Times New Roman"/>
                <w:lang w:eastAsia="ru-RU"/>
              </w:rPr>
            </w:pPr>
            <w:r w:rsidRPr="00DC1FBB">
              <w:rPr>
                <w:rFonts w:ascii="Times New Roman" w:hAnsi="Times New Roman"/>
                <w:lang w:eastAsia="ru-RU"/>
              </w:rPr>
              <w:t>2</w:t>
            </w:r>
          </w:p>
        </w:tc>
        <w:tc>
          <w:tcPr>
            <w:tcW w:w="7230" w:type="dxa"/>
          </w:tcPr>
          <w:p w14:paraId="3980EC70" w14:textId="5C1DAE07" w:rsidR="0014403B" w:rsidRPr="00DC1FBB" w:rsidRDefault="0014403B" w:rsidP="00DC1FBB">
            <w:pPr>
              <w:autoSpaceDE w:val="0"/>
              <w:autoSpaceDN w:val="0"/>
              <w:jc w:val="both"/>
              <w:rPr>
                <w:rFonts w:ascii="Times New Roman" w:hAnsi="Times New Roman"/>
              </w:rPr>
            </w:pPr>
            <w:r w:rsidRPr="00DC1FBB">
              <w:rPr>
                <w:rFonts w:ascii="Times New Roman" w:hAnsi="Times New Roman"/>
              </w:rPr>
              <w:t xml:space="preserve">Комплексы упражнений, формирующие двигательные умения и навыки технических и тактических действий </w:t>
            </w:r>
            <w:proofErr w:type="spellStart"/>
            <w:r w:rsidRPr="00DC1FBB">
              <w:rPr>
                <w:rFonts w:ascii="Times New Roman" w:hAnsi="Times New Roman"/>
              </w:rPr>
              <w:t>флорболиста</w:t>
            </w:r>
            <w:proofErr w:type="spellEnd"/>
            <w:r w:rsidRPr="00DC1FBB">
              <w:rPr>
                <w:rFonts w:ascii="Times New Roman" w:hAnsi="Times New Roman"/>
              </w:rPr>
              <w:t xml:space="preserve">: </w:t>
            </w:r>
            <w:proofErr w:type="spellStart"/>
            <w:r w:rsidRPr="00DC1FBB">
              <w:rPr>
                <w:rFonts w:ascii="Times New Roman" w:hAnsi="Times New Roman"/>
              </w:rPr>
              <w:t>общеподготовительных</w:t>
            </w:r>
            <w:proofErr w:type="spellEnd"/>
            <w:r w:rsidRPr="00DC1FBB">
              <w:rPr>
                <w:rFonts w:ascii="Times New Roman" w:hAnsi="Times New Roman"/>
              </w:rPr>
              <w:t xml:space="preserve"> и специал</w:t>
            </w:r>
            <w:r w:rsidR="00DC1FBB">
              <w:rPr>
                <w:rFonts w:ascii="Times New Roman" w:hAnsi="Times New Roman"/>
              </w:rPr>
              <w:t>ьно-подготовительных упражнений</w:t>
            </w:r>
          </w:p>
        </w:tc>
        <w:tc>
          <w:tcPr>
            <w:tcW w:w="1701" w:type="dxa"/>
            <w:vAlign w:val="center"/>
          </w:tcPr>
          <w:p w14:paraId="21FB534A" w14:textId="77777777" w:rsidR="0014403B" w:rsidRPr="00DC1FBB" w:rsidRDefault="0014403B" w:rsidP="00DC1FBB">
            <w:pPr>
              <w:autoSpaceDE w:val="0"/>
              <w:autoSpaceDN w:val="0"/>
              <w:jc w:val="center"/>
              <w:rPr>
                <w:rFonts w:ascii="Times New Roman" w:eastAsia="Times New Roman" w:hAnsi="Times New Roman"/>
                <w:lang w:eastAsia="ru-RU"/>
              </w:rPr>
            </w:pPr>
            <w:r w:rsidRPr="00DC1FBB">
              <w:rPr>
                <w:rFonts w:ascii="Times New Roman" w:eastAsia="Times New Roman" w:hAnsi="Times New Roman"/>
                <w:lang w:eastAsia="ru-RU"/>
              </w:rPr>
              <w:t>В процессе занятия</w:t>
            </w:r>
          </w:p>
        </w:tc>
      </w:tr>
      <w:tr w:rsidR="0014403B" w:rsidRPr="00BD5A8E" w14:paraId="4C275C43" w14:textId="77777777" w:rsidTr="008E3B44">
        <w:trPr>
          <w:trHeight w:val="287"/>
        </w:trPr>
        <w:tc>
          <w:tcPr>
            <w:tcW w:w="562" w:type="dxa"/>
          </w:tcPr>
          <w:p w14:paraId="25726446" w14:textId="77777777" w:rsidR="0014403B" w:rsidRPr="00DC1FBB" w:rsidRDefault="0014403B" w:rsidP="00DC1FBB">
            <w:pPr>
              <w:jc w:val="center"/>
              <w:rPr>
                <w:rFonts w:ascii="Times New Roman" w:hAnsi="Times New Roman"/>
                <w:lang w:eastAsia="ru-RU"/>
              </w:rPr>
            </w:pPr>
            <w:r w:rsidRPr="00DC1FBB">
              <w:rPr>
                <w:rFonts w:ascii="Times New Roman" w:hAnsi="Times New Roman"/>
                <w:lang w:eastAsia="ru-RU"/>
              </w:rPr>
              <w:t>3</w:t>
            </w:r>
          </w:p>
        </w:tc>
        <w:tc>
          <w:tcPr>
            <w:tcW w:w="7230" w:type="dxa"/>
          </w:tcPr>
          <w:p w14:paraId="307D8DD3" w14:textId="77777777" w:rsidR="0014403B" w:rsidRPr="00DC1FBB" w:rsidRDefault="0014403B" w:rsidP="00DC1FBB">
            <w:pPr>
              <w:jc w:val="both"/>
              <w:rPr>
                <w:rFonts w:ascii="Times New Roman" w:hAnsi="Times New Roman"/>
              </w:rPr>
            </w:pPr>
            <w:r w:rsidRPr="00DC1FBB">
              <w:rPr>
                <w:rFonts w:ascii="Times New Roman" w:hAnsi="Times New Roman"/>
              </w:rPr>
              <w:t xml:space="preserve">Комплексы корригирующей гимнастики с использованием специальных </w:t>
            </w:r>
            <w:proofErr w:type="spellStart"/>
            <w:r w:rsidRPr="00DC1FBB">
              <w:rPr>
                <w:rFonts w:ascii="Times New Roman" w:hAnsi="Times New Roman"/>
              </w:rPr>
              <w:t>флорбольных</w:t>
            </w:r>
            <w:proofErr w:type="spellEnd"/>
            <w:r w:rsidRPr="00DC1FBB">
              <w:rPr>
                <w:rFonts w:ascii="Times New Roman" w:hAnsi="Times New Roman"/>
              </w:rPr>
              <w:t xml:space="preserve"> упражнений. Разминка и её роль в уроке физической культуры. </w:t>
            </w:r>
          </w:p>
          <w:p w14:paraId="5BB69A90" w14:textId="77777777" w:rsidR="0014403B" w:rsidRPr="00DC1FBB" w:rsidRDefault="0014403B" w:rsidP="00DC1FBB">
            <w:pPr>
              <w:jc w:val="both"/>
              <w:rPr>
                <w:rFonts w:ascii="Times New Roman" w:hAnsi="Times New Roman"/>
              </w:rPr>
            </w:pPr>
            <w:r w:rsidRPr="00DC1FBB">
              <w:rPr>
                <w:rFonts w:ascii="Times New Roman" w:hAnsi="Times New Roman"/>
              </w:rPr>
              <w:lastRenderedPageBreak/>
              <w:t xml:space="preserve">Технические приемы и тактические действия во </w:t>
            </w:r>
            <w:proofErr w:type="spellStart"/>
            <w:r w:rsidRPr="00DC1FBB">
              <w:rPr>
                <w:rFonts w:ascii="Times New Roman" w:hAnsi="Times New Roman"/>
              </w:rPr>
              <w:t>флорболе</w:t>
            </w:r>
            <w:proofErr w:type="spellEnd"/>
            <w:r w:rsidRPr="00DC1FBB">
              <w:rPr>
                <w:rFonts w:ascii="Times New Roman" w:hAnsi="Times New Roman"/>
              </w:rPr>
              <w:t>, изученные на уровне основного общего образования</w:t>
            </w:r>
          </w:p>
        </w:tc>
        <w:tc>
          <w:tcPr>
            <w:tcW w:w="1701" w:type="dxa"/>
            <w:vAlign w:val="center"/>
          </w:tcPr>
          <w:p w14:paraId="07546806" w14:textId="77777777" w:rsidR="0014403B" w:rsidRPr="00DC1FBB" w:rsidRDefault="0014403B" w:rsidP="00DC1FBB">
            <w:pPr>
              <w:autoSpaceDE w:val="0"/>
              <w:autoSpaceDN w:val="0"/>
              <w:jc w:val="center"/>
              <w:rPr>
                <w:rFonts w:ascii="Times New Roman" w:eastAsia="Times New Roman" w:hAnsi="Times New Roman"/>
                <w:lang w:eastAsia="ru-RU"/>
              </w:rPr>
            </w:pPr>
            <w:r w:rsidRPr="00DC1FBB">
              <w:rPr>
                <w:rFonts w:ascii="Times New Roman" w:eastAsia="Times New Roman" w:hAnsi="Times New Roman"/>
                <w:lang w:eastAsia="ru-RU"/>
              </w:rPr>
              <w:lastRenderedPageBreak/>
              <w:t>В процессе занятия</w:t>
            </w:r>
          </w:p>
        </w:tc>
      </w:tr>
      <w:tr w:rsidR="0014403B" w:rsidRPr="00BD5A8E" w14:paraId="74F5EC45" w14:textId="77777777" w:rsidTr="008E3B44">
        <w:trPr>
          <w:trHeight w:val="287"/>
        </w:trPr>
        <w:tc>
          <w:tcPr>
            <w:tcW w:w="562" w:type="dxa"/>
          </w:tcPr>
          <w:p w14:paraId="1D0B4504" w14:textId="77777777" w:rsidR="0014403B" w:rsidRPr="00DC1FBB" w:rsidRDefault="0014403B" w:rsidP="00DC1FBB">
            <w:pPr>
              <w:jc w:val="center"/>
              <w:rPr>
                <w:rFonts w:ascii="Times New Roman" w:hAnsi="Times New Roman"/>
                <w:lang w:eastAsia="ru-RU"/>
              </w:rPr>
            </w:pPr>
            <w:r w:rsidRPr="00DC1FBB">
              <w:rPr>
                <w:rFonts w:ascii="Times New Roman" w:hAnsi="Times New Roman"/>
                <w:lang w:eastAsia="ru-RU"/>
              </w:rPr>
              <w:t>4</w:t>
            </w:r>
          </w:p>
        </w:tc>
        <w:tc>
          <w:tcPr>
            <w:tcW w:w="7230" w:type="dxa"/>
          </w:tcPr>
          <w:p w14:paraId="546379A7" w14:textId="39C2F3A7" w:rsidR="0014403B" w:rsidRPr="00DC1FBB" w:rsidRDefault="0014403B" w:rsidP="00DC1FBB">
            <w:pPr>
              <w:jc w:val="both"/>
              <w:rPr>
                <w:rFonts w:ascii="Times New Roman" w:hAnsi="Times New Roman"/>
              </w:rPr>
            </w:pPr>
            <w:r w:rsidRPr="00DC1FBB">
              <w:rPr>
                <w:rFonts w:ascii="Times New Roman" w:hAnsi="Times New Roman"/>
              </w:rPr>
              <w:t xml:space="preserve">Совершенствование элементов техники передвижения по игровой площадке полевого игрока во </w:t>
            </w:r>
            <w:proofErr w:type="spellStart"/>
            <w:r w:rsidRPr="00DC1FBB">
              <w:rPr>
                <w:rFonts w:ascii="Times New Roman" w:hAnsi="Times New Roman"/>
              </w:rPr>
              <w:t>флорболе</w:t>
            </w:r>
            <w:proofErr w:type="spellEnd"/>
            <w:r w:rsidRPr="00DC1FBB">
              <w:rPr>
                <w:rFonts w:ascii="Times New Roman" w:hAnsi="Times New Roman"/>
              </w:rPr>
              <w:t>.</w:t>
            </w:r>
            <w:r w:rsidR="00BD5A8E" w:rsidRPr="00DC1FBB">
              <w:rPr>
                <w:rFonts w:ascii="Times New Roman" w:hAnsi="Times New Roman"/>
              </w:rPr>
              <w:t xml:space="preserve"> </w:t>
            </w:r>
          </w:p>
          <w:p w14:paraId="073ED549" w14:textId="076C4ADF" w:rsidR="0014403B" w:rsidRPr="00DC1FBB" w:rsidRDefault="0014403B" w:rsidP="00DC1FBB">
            <w:pPr>
              <w:jc w:val="both"/>
              <w:rPr>
                <w:rFonts w:ascii="Times New Roman" w:hAnsi="Times New Roman"/>
              </w:rPr>
            </w:pPr>
            <w:r w:rsidRPr="00DC1FBB">
              <w:rPr>
                <w:rFonts w:ascii="Times New Roman" w:hAnsi="Times New Roman"/>
              </w:rPr>
              <w:t>Совершенствование техники владения клюшкой и мя</w:t>
            </w:r>
            <w:r w:rsidR="00DC1FBB">
              <w:rPr>
                <w:rFonts w:ascii="Times New Roman" w:hAnsi="Times New Roman"/>
              </w:rPr>
              <w:t xml:space="preserve">чом полевого игрока во </w:t>
            </w:r>
            <w:proofErr w:type="spellStart"/>
            <w:r w:rsidR="00DC1FBB">
              <w:rPr>
                <w:rFonts w:ascii="Times New Roman" w:hAnsi="Times New Roman"/>
              </w:rPr>
              <w:t>флорболе</w:t>
            </w:r>
            <w:proofErr w:type="spellEnd"/>
          </w:p>
        </w:tc>
        <w:tc>
          <w:tcPr>
            <w:tcW w:w="1701" w:type="dxa"/>
            <w:vAlign w:val="center"/>
          </w:tcPr>
          <w:p w14:paraId="10890E4A" w14:textId="53ECEF49" w:rsidR="0014403B" w:rsidRPr="00DC1FBB" w:rsidRDefault="0014403B" w:rsidP="00DC1FBB">
            <w:pPr>
              <w:autoSpaceDE w:val="0"/>
              <w:autoSpaceDN w:val="0"/>
              <w:jc w:val="center"/>
              <w:rPr>
                <w:rFonts w:ascii="Times New Roman" w:eastAsia="Times New Roman" w:hAnsi="Times New Roman"/>
                <w:lang w:eastAsia="ru-RU"/>
              </w:rPr>
            </w:pPr>
            <w:r w:rsidRPr="00DC1FBB">
              <w:rPr>
                <w:rFonts w:ascii="Times New Roman" w:eastAsia="Times New Roman" w:hAnsi="Times New Roman"/>
                <w:lang w:eastAsia="ru-RU"/>
              </w:rPr>
              <w:t>3</w:t>
            </w:r>
          </w:p>
        </w:tc>
      </w:tr>
      <w:tr w:rsidR="0014403B" w:rsidRPr="00BD5A8E" w14:paraId="0B181895" w14:textId="77777777" w:rsidTr="008E3B44">
        <w:trPr>
          <w:trHeight w:val="287"/>
        </w:trPr>
        <w:tc>
          <w:tcPr>
            <w:tcW w:w="562" w:type="dxa"/>
          </w:tcPr>
          <w:p w14:paraId="19760689" w14:textId="77777777" w:rsidR="0014403B" w:rsidRPr="00DC1FBB" w:rsidRDefault="0014403B" w:rsidP="00DC1FBB">
            <w:pPr>
              <w:jc w:val="center"/>
              <w:rPr>
                <w:rFonts w:ascii="Times New Roman" w:hAnsi="Times New Roman"/>
                <w:lang w:eastAsia="ru-RU"/>
              </w:rPr>
            </w:pPr>
            <w:r w:rsidRPr="00DC1FBB">
              <w:rPr>
                <w:rFonts w:ascii="Times New Roman" w:hAnsi="Times New Roman"/>
                <w:lang w:eastAsia="ru-RU"/>
              </w:rPr>
              <w:t>5</w:t>
            </w:r>
          </w:p>
        </w:tc>
        <w:tc>
          <w:tcPr>
            <w:tcW w:w="7230" w:type="dxa"/>
          </w:tcPr>
          <w:p w14:paraId="7E7F2D81" w14:textId="3B29ECBA" w:rsidR="0014403B" w:rsidRPr="00DC1FBB" w:rsidRDefault="0014403B" w:rsidP="00DC1FBB">
            <w:pPr>
              <w:jc w:val="both"/>
              <w:rPr>
                <w:rFonts w:ascii="Times New Roman" w:hAnsi="Times New Roman"/>
              </w:rPr>
            </w:pPr>
            <w:r w:rsidRPr="00DC1FBB">
              <w:rPr>
                <w:rFonts w:ascii="Times New Roman" w:hAnsi="Times New Roman"/>
              </w:rPr>
              <w:t>Совершенствование техники игры вратаря: стойка (высокая, средняя, низкая); 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 элементы техники противодействия и овладения мячом (парирование</w:t>
            </w:r>
            <w:r w:rsidR="00DC1FBB">
              <w:rPr>
                <w:rFonts w:ascii="Times New Roman" w:hAnsi="Times New Roman"/>
              </w:rPr>
              <w:t>–</w:t>
            </w:r>
            <w:r w:rsidRPr="00DC1FBB">
              <w:rPr>
                <w:rFonts w:ascii="Times New Roman" w:hAnsi="Times New Roman"/>
              </w:rPr>
              <w:t>отбивание мяча ногой, рукой, туловищем, головой</w:t>
            </w:r>
            <w:r w:rsidR="00DC1FBB">
              <w:rPr>
                <w:rFonts w:ascii="Times New Roman" w:hAnsi="Times New Roman"/>
              </w:rPr>
              <w:t>,</w:t>
            </w:r>
            <w:r w:rsidRPr="00DC1FBB">
              <w:rPr>
                <w:rFonts w:ascii="Times New Roman" w:hAnsi="Times New Roman"/>
              </w:rPr>
              <w:t xml:space="preserve"> ловля – одной или двумя руками, накрывание); элементы техники </w:t>
            </w:r>
            <w:r w:rsidR="00DC1FBB">
              <w:rPr>
                <w:rFonts w:ascii="Times New Roman" w:hAnsi="Times New Roman"/>
              </w:rPr>
              <w:t>нападения (передача мяча рукой)</w:t>
            </w:r>
          </w:p>
        </w:tc>
        <w:tc>
          <w:tcPr>
            <w:tcW w:w="1701" w:type="dxa"/>
            <w:vAlign w:val="center"/>
          </w:tcPr>
          <w:p w14:paraId="7001AB5E" w14:textId="77777777" w:rsidR="0014403B" w:rsidRPr="00DC1FBB" w:rsidRDefault="0014403B" w:rsidP="00DC1FBB">
            <w:pPr>
              <w:autoSpaceDE w:val="0"/>
              <w:autoSpaceDN w:val="0"/>
              <w:jc w:val="center"/>
              <w:rPr>
                <w:rFonts w:ascii="Times New Roman" w:eastAsia="Times New Roman" w:hAnsi="Times New Roman"/>
                <w:lang w:eastAsia="ru-RU"/>
              </w:rPr>
            </w:pPr>
            <w:r w:rsidRPr="00DC1FBB">
              <w:rPr>
                <w:rFonts w:ascii="Times New Roman" w:eastAsia="Times New Roman" w:hAnsi="Times New Roman"/>
                <w:lang w:eastAsia="ru-RU"/>
              </w:rPr>
              <w:t>4</w:t>
            </w:r>
          </w:p>
        </w:tc>
      </w:tr>
      <w:tr w:rsidR="0014403B" w:rsidRPr="00BD5A8E" w14:paraId="46D855AF" w14:textId="77777777" w:rsidTr="008E3B44">
        <w:trPr>
          <w:trHeight w:val="287"/>
        </w:trPr>
        <w:tc>
          <w:tcPr>
            <w:tcW w:w="562" w:type="dxa"/>
          </w:tcPr>
          <w:p w14:paraId="3673C11B" w14:textId="77777777" w:rsidR="0014403B" w:rsidRPr="00DC1FBB" w:rsidRDefault="0014403B" w:rsidP="00DC1FBB">
            <w:pPr>
              <w:jc w:val="center"/>
              <w:rPr>
                <w:rFonts w:ascii="Times New Roman" w:hAnsi="Times New Roman"/>
                <w:lang w:eastAsia="ru-RU"/>
              </w:rPr>
            </w:pPr>
            <w:r w:rsidRPr="00DC1FBB">
              <w:rPr>
                <w:rFonts w:ascii="Times New Roman" w:hAnsi="Times New Roman"/>
                <w:lang w:eastAsia="ru-RU"/>
              </w:rPr>
              <w:t>6</w:t>
            </w:r>
          </w:p>
        </w:tc>
        <w:tc>
          <w:tcPr>
            <w:tcW w:w="7230" w:type="dxa"/>
          </w:tcPr>
          <w:p w14:paraId="11C3EC66" w14:textId="1AC75070" w:rsidR="0014403B" w:rsidRPr="00DC1FBB" w:rsidRDefault="0014403B" w:rsidP="00DC1FBB">
            <w:pPr>
              <w:jc w:val="both"/>
              <w:rPr>
                <w:rFonts w:ascii="Times New Roman" w:hAnsi="Times New Roman"/>
              </w:rPr>
            </w:pPr>
            <w:r w:rsidRPr="00DC1FBB">
              <w:rPr>
                <w:rFonts w:ascii="Times New Roman" w:hAnsi="Times New Roman"/>
              </w:rPr>
              <w:t>Совершенствование тактики игры вратаря: выбор позиции при атакующих действиях соперника и стандартных положениях, правильный способ применения технических действий в игре, атакующие действия (пас), руковод</w:t>
            </w:r>
            <w:r w:rsidR="00DC1FBB">
              <w:rPr>
                <w:rFonts w:ascii="Times New Roman" w:hAnsi="Times New Roman"/>
              </w:rPr>
              <w:t>ство игрой партнеров по обороне</w:t>
            </w:r>
          </w:p>
        </w:tc>
        <w:tc>
          <w:tcPr>
            <w:tcW w:w="1701" w:type="dxa"/>
            <w:vAlign w:val="center"/>
          </w:tcPr>
          <w:p w14:paraId="2450B263" w14:textId="77777777" w:rsidR="0014403B" w:rsidRPr="00DC1FBB" w:rsidRDefault="0014403B" w:rsidP="00DC1FBB">
            <w:pPr>
              <w:autoSpaceDE w:val="0"/>
              <w:autoSpaceDN w:val="0"/>
              <w:jc w:val="center"/>
              <w:rPr>
                <w:rFonts w:ascii="Times New Roman" w:eastAsia="Times New Roman" w:hAnsi="Times New Roman"/>
                <w:lang w:eastAsia="ru-RU"/>
              </w:rPr>
            </w:pPr>
            <w:r w:rsidRPr="00DC1FBB">
              <w:rPr>
                <w:rFonts w:ascii="Times New Roman" w:eastAsia="Times New Roman" w:hAnsi="Times New Roman"/>
                <w:lang w:eastAsia="ru-RU"/>
              </w:rPr>
              <w:t>4</w:t>
            </w:r>
          </w:p>
        </w:tc>
      </w:tr>
      <w:tr w:rsidR="0014403B" w:rsidRPr="00BD5A8E" w14:paraId="074EFC54" w14:textId="77777777" w:rsidTr="008E3B44">
        <w:trPr>
          <w:trHeight w:val="287"/>
        </w:trPr>
        <w:tc>
          <w:tcPr>
            <w:tcW w:w="562" w:type="dxa"/>
          </w:tcPr>
          <w:p w14:paraId="745BEC9E" w14:textId="77777777" w:rsidR="0014403B" w:rsidRPr="00DC1FBB" w:rsidRDefault="0014403B" w:rsidP="00DC1FBB">
            <w:pPr>
              <w:jc w:val="center"/>
              <w:rPr>
                <w:rFonts w:ascii="Times New Roman" w:hAnsi="Times New Roman"/>
                <w:lang w:eastAsia="ru-RU"/>
              </w:rPr>
            </w:pPr>
            <w:r w:rsidRPr="00DC1FBB">
              <w:rPr>
                <w:rFonts w:ascii="Times New Roman" w:hAnsi="Times New Roman"/>
                <w:lang w:eastAsia="ru-RU"/>
              </w:rPr>
              <w:t>7</w:t>
            </w:r>
          </w:p>
        </w:tc>
        <w:tc>
          <w:tcPr>
            <w:tcW w:w="7230" w:type="dxa"/>
          </w:tcPr>
          <w:p w14:paraId="059165A2" w14:textId="1FE5A0A2" w:rsidR="0014403B" w:rsidRPr="00DC1FBB" w:rsidRDefault="0014403B" w:rsidP="00DC1FBB">
            <w:pPr>
              <w:jc w:val="both"/>
              <w:rPr>
                <w:rFonts w:ascii="Times New Roman" w:hAnsi="Times New Roman"/>
              </w:rPr>
            </w:pPr>
            <w:r w:rsidRPr="00DC1FBB">
              <w:rPr>
                <w:rFonts w:ascii="Times New Roman" w:hAnsi="Times New Roman"/>
              </w:rPr>
              <w:t>Совершенствование тактики игры в нападении: индивидуальные действия с мячом и без мяча (открывание, отвлечение соперника, создание численного преимущества на отдельном участке поля, подключение); групповые взаимодействия и комбинации (в парах, тройках, группах, при стандартных положениях);</w:t>
            </w:r>
            <w:r w:rsidR="00BD5A8E" w:rsidRPr="00DC1FBB">
              <w:rPr>
                <w:rFonts w:ascii="Times New Roman" w:hAnsi="Times New Roman"/>
              </w:rPr>
              <w:t xml:space="preserve"> </w:t>
            </w:r>
            <w:r w:rsidRPr="00DC1FBB">
              <w:rPr>
                <w:rFonts w:ascii="Times New Roman" w:hAnsi="Times New Roman"/>
              </w:rPr>
              <w:t>командные взаимодействия: расположение и взаимодействие игроков при организации атакующих действий в различных игровых ситуациях (позиционная атака, быстрая атака), расположение и взаимодействие игроков</w:t>
            </w:r>
            <w:r w:rsidR="00BD5A8E" w:rsidRPr="00DC1FBB">
              <w:rPr>
                <w:rFonts w:ascii="Times New Roman" w:hAnsi="Times New Roman"/>
              </w:rPr>
              <w:t xml:space="preserve"> </w:t>
            </w:r>
            <w:r w:rsidRPr="00DC1FBB">
              <w:rPr>
                <w:rFonts w:ascii="Times New Roman" w:hAnsi="Times New Roman"/>
              </w:rPr>
              <w:t>при розыгрышах стандартных ситуаций в атаке (спорный мяч, свободный удар, ввод мяча в игру), расположение и взаимодействие игроков при игре</w:t>
            </w:r>
            <w:r w:rsidR="00BD5A8E" w:rsidRPr="00DC1FBB">
              <w:rPr>
                <w:rFonts w:ascii="Times New Roman" w:hAnsi="Times New Roman"/>
              </w:rPr>
              <w:t xml:space="preserve"> </w:t>
            </w:r>
            <w:r w:rsidRPr="00DC1FBB">
              <w:rPr>
                <w:rFonts w:ascii="Times New Roman" w:hAnsi="Times New Roman"/>
              </w:rPr>
              <w:t xml:space="preserve">в </w:t>
            </w:r>
            <w:proofErr w:type="spellStart"/>
            <w:r w:rsidRPr="00DC1FBB">
              <w:rPr>
                <w:rFonts w:ascii="Times New Roman" w:hAnsi="Times New Roman"/>
              </w:rPr>
              <w:t>неравночисленных</w:t>
            </w:r>
            <w:proofErr w:type="spellEnd"/>
            <w:r w:rsidRPr="00DC1FBB">
              <w:rPr>
                <w:rFonts w:ascii="Times New Roman" w:hAnsi="Times New Roman"/>
              </w:rPr>
              <w:t xml:space="preserve"> составах в атаке (игра в численном большинств</w:t>
            </w:r>
            <w:r w:rsidR="00DC1FBB">
              <w:rPr>
                <w:rFonts w:ascii="Times New Roman" w:hAnsi="Times New Roman"/>
              </w:rPr>
              <w:t>е)</w:t>
            </w:r>
          </w:p>
        </w:tc>
        <w:tc>
          <w:tcPr>
            <w:tcW w:w="1701" w:type="dxa"/>
            <w:vAlign w:val="center"/>
          </w:tcPr>
          <w:p w14:paraId="35F4B19F" w14:textId="77777777" w:rsidR="0014403B" w:rsidRPr="00DC1FBB" w:rsidRDefault="0014403B" w:rsidP="00DC1FBB">
            <w:pPr>
              <w:autoSpaceDE w:val="0"/>
              <w:autoSpaceDN w:val="0"/>
              <w:jc w:val="center"/>
              <w:rPr>
                <w:rFonts w:ascii="Times New Roman" w:eastAsia="Times New Roman" w:hAnsi="Times New Roman"/>
                <w:lang w:eastAsia="ru-RU"/>
              </w:rPr>
            </w:pPr>
            <w:r w:rsidRPr="00DC1FBB">
              <w:rPr>
                <w:rFonts w:ascii="Times New Roman" w:eastAsia="Times New Roman" w:hAnsi="Times New Roman"/>
                <w:lang w:eastAsia="ru-RU"/>
              </w:rPr>
              <w:t>6</w:t>
            </w:r>
          </w:p>
        </w:tc>
      </w:tr>
      <w:tr w:rsidR="0014403B" w:rsidRPr="00BD5A8E" w14:paraId="115F106D" w14:textId="77777777" w:rsidTr="008E3B44">
        <w:trPr>
          <w:trHeight w:val="287"/>
        </w:trPr>
        <w:tc>
          <w:tcPr>
            <w:tcW w:w="562" w:type="dxa"/>
          </w:tcPr>
          <w:p w14:paraId="7C32D4A4" w14:textId="77777777" w:rsidR="0014403B" w:rsidRPr="00DC1FBB" w:rsidRDefault="0014403B" w:rsidP="00DC1FBB">
            <w:pPr>
              <w:jc w:val="center"/>
              <w:rPr>
                <w:rFonts w:ascii="Times New Roman" w:hAnsi="Times New Roman"/>
                <w:lang w:eastAsia="ru-RU"/>
              </w:rPr>
            </w:pPr>
            <w:r w:rsidRPr="00DC1FBB">
              <w:rPr>
                <w:rFonts w:ascii="Times New Roman" w:hAnsi="Times New Roman"/>
                <w:lang w:eastAsia="ru-RU"/>
              </w:rPr>
              <w:t>8</w:t>
            </w:r>
          </w:p>
        </w:tc>
        <w:tc>
          <w:tcPr>
            <w:tcW w:w="7230" w:type="dxa"/>
          </w:tcPr>
          <w:p w14:paraId="45148546" w14:textId="03AB3996" w:rsidR="0014403B" w:rsidRPr="00DC1FBB" w:rsidRDefault="0014403B" w:rsidP="00DC1FBB">
            <w:pPr>
              <w:jc w:val="both"/>
              <w:rPr>
                <w:rFonts w:ascii="Times New Roman" w:hAnsi="Times New Roman"/>
              </w:rPr>
            </w:pPr>
            <w:r w:rsidRPr="00DC1FBB">
              <w:rPr>
                <w:rFonts w:ascii="Times New Roman" w:hAnsi="Times New Roman"/>
              </w:rPr>
              <w:t>Совершенствование тактики игры в защите:</w:t>
            </w:r>
            <w:r w:rsidR="00BD5A8E" w:rsidRPr="00DC1FBB">
              <w:rPr>
                <w:rFonts w:ascii="Times New Roman" w:hAnsi="Times New Roman"/>
              </w:rPr>
              <w:t xml:space="preserve"> </w:t>
            </w:r>
          </w:p>
          <w:p w14:paraId="3F49A546" w14:textId="00F0E304" w:rsidR="0014403B" w:rsidRPr="00DC1FBB" w:rsidRDefault="0014403B" w:rsidP="00DC1FBB">
            <w:pPr>
              <w:jc w:val="both"/>
              <w:rPr>
                <w:rFonts w:ascii="Times New Roman" w:hAnsi="Times New Roman"/>
              </w:rPr>
            </w:pPr>
            <w:r w:rsidRPr="00DC1FBB">
              <w:rPr>
                <w:rFonts w:ascii="Times New Roman" w:hAnsi="Times New Roman"/>
              </w:rPr>
              <w:t>Индивидуальные действия. Оценка целесообразности той или иной позиции. Своевременное занятие наиболее выгодной позиции. Применение отбора мяча изученным способом в за</w:t>
            </w:r>
            <w:r w:rsidR="00DC1FBB">
              <w:rPr>
                <w:rFonts w:ascii="Times New Roman" w:hAnsi="Times New Roman"/>
              </w:rPr>
              <w:t>висимости от игровой обстановки</w:t>
            </w:r>
          </w:p>
        </w:tc>
        <w:tc>
          <w:tcPr>
            <w:tcW w:w="1701" w:type="dxa"/>
            <w:vAlign w:val="center"/>
          </w:tcPr>
          <w:p w14:paraId="075635EA" w14:textId="77777777" w:rsidR="0014403B" w:rsidRPr="00DC1FBB" w:rsidRDefault="0014403B" w:rsidP="00DC1FBB">
            <w:pPr>
              <w:autoSpaceDE w:val="0"/>
              <w:autoSpaceDN w:val="0"/>
              <w:jc w:val="center"/>
              <w:rPr>
                <w:rFonts w:ascii="Times New Roman" w:eastAsia="Times New Roman" w:hAnsi="Times New Roman"/>
                <w:lang w:eastAsia="ru-RU"/>
              </w:rPr>
            </w:pPr>
            <w:r w:rsidRPr="00DC1FBB">
              <w:rPr>
                <w:rFonts w:ascii="Times New Roman" w:eastAsia="Times New Roman" w:hAnsi="Times New Roman"/>
                <w:lang w:eastAsia="ru-RU"/>
              </w:rPr>
              <w:t>6</w:t>
            </w:r>
          </w:p>
        </w:tc>
      </w:tr>
      <w:tr w:rsidR="0014403B" w:rsidRPr="00BD5A8E" w14:paraId="5F5780CE" w14:textId="77777777" w:rsidTr="008E3B44">
        <w:trPr>
          <w:trHeight w:val="287"/>
        </w:trPr>
        <w:tc>
          <w:tcPr>
            <w:tcW w:w="562" w:type="dxa"/>
          </w:tcPr>
          <w:p w14:paraId="0705E4D7" w14:textId="77777777" w:rsidR="0014403B" w:rsidRPr="00DC1FBB" w:rsidRDefault="0014403B" w:rsidP="00DC1FBB">
            <w:pPr>
              <w:jc w:val="center"/>
              <w:rPr>
                <w:rFonts w:ascii="Times New Roman" w:hAnsi="Times New Roman"/>
                <w:lang w:eastAsia="ru-RU"/>
              </w:rPr>
            </w:pPr>
            <w:r w:rsidRPr="00DC1FBB">
              <w:rPr>
                <w:rFonts w:ascii="Times New Roman" w:hAnsi="Times New Roman"/>
                <w:lang w:eastAsia="ru-RU"/>
              </w:rPr>
              <w:t>9</w:t>
            </w:r>
          </w:p>
        </w:tc>
        <w:tc>
          <w:tcPr>
            <w:tcW w:w="7230" w:type="dxa"/>
          </w:tcPr>
          <w:p w14:paraId="0828CB46" w14:textId="082BE7BC" w:rsidR="0014403B" w:rsidRPr="00DC1FBB" w:rsidRDefault="0014403B" w:rsidP="00DC1FBB">
            <w:pPr>
              <w:jc w:val="both"/>
              <w:rPr>
                <w:rFonts w:ascii="Times New Roman" w:hAnsi="Times New Roman"/>
              </w:rPr>
            </w:pPr>
            <w:r w:rsidRPr="00DC1FBB">
              <w:rPr>
                <w:rFonts w:ascii="Times New Roman" w:hAnsi="Times New Roman"/>
              </w:rPr>
              <w:t>Групповые действия. Взаимодействие в обороне при численном преимуществе соперника, осуществляя правильный выбор позиции и страховку партнеров. Взаимодействия в обороне при выполнении противником стандартных комбинаций. Правильный выбор позиции и страховки при организации противодействия атакующим комбинациям. Организация противодействия различным комбинациям. Создание числе</w:t>
            </w:r>
            <w:r w:rsidR="00DC1FBB">
              <w:rPr>
                <w:rFonts w:ascii="Times New Roman" w:hAnsi="Times New Roman"/>
              </w:rPr>
              <w:t>нного превосходства в обороне</w:t>
            </w:r>
          </w:p>
        </w:tc>
        <w:tc>
          <w:tcPr>
            <w:tcW w:w="1701" w:type="dxa"/>
            <w:vAlign w:val="center"/>
          </w:tcPr>
          <w:p w14:paraId="200AF4A1" w14:textId="1DE7DC14" w:rsidR="0014403B" w:rsidRPr="00DC1FBB" w:rsidRDefault="0014403B" w:rsidP="00DC1FBB">
            <w:pPr>
              <w:autoSpaceDE w:val="0"/>
              <w:autoSpaceDN w:val="0"/>
              <w:jc w:val="center"/>
              <w:rPr>
                <w:rFonts w:ascii="Times New Roman" w:eastAsia="Times New Roman" w:hAnsi="Times New Roman"/>
                <w:lang w:eastAsia="ru-RU"/>
              </w:rPr>
            </w:pPr>
            <w:r w:rsidRPr="00DC1FBB">
              <w:rPr>
                <w:rFonts w:ascii="Times New Roman" w:eastAsia="Times New Roman" w:hAnsi="Times New Roman"/>
                <w:lang w:eastAsia="ru-RU"/>
              </w:rPr>
              <w:t>5</w:t>
            </w:r>
          </w:p>
        </w:tc>
      </w:tr>
      <w:tr w:rsidR="0014403B" w:rsidRPr="00BD5A8E" w14:paraId="5884E60A" w14:textId="77777777" w:rsidTr="008E3B44">
        <w:trPr>
          <w:trHeight w:val="287"/>
        </w:trPr>
        <w:tc>
          <w:tcPr>
            <w:tcW w:w="562" w:type="dxa"/>
          </w:tcPr>
          <w:p w14:paraId="3AF54124" w14:textId="77777777" w:rsidR="0014403B" w:rsidRPr="00DC1FBB" w:rsidRDefault="0014403B" w:rsidP="00DC1FBB">
            <w:pPr>
              <w:jc w:val="center"/>
              <w:rPr>
                <w:rFonts w:ascii="Times New Roman" w:hAnsi="Times New Roman"/>
                <w:lang w:eastAsia="ru-RU"/>
              </w:rPr>
            </w:pPr>
            <w:r w:rsidRPr="00DC1FBB">
              <w:rPr>
                <w:rFonts w:ascii="Times New Roman" w:hAnsi="Times New Roman"/>
                <w:lang w:eastAsia="ru-RU"/>
              </w:rPr>
              <w:t>10</w:t>
            </w:r>
          </w:p>
        </w:tc>
        <w:tc>
          <w:tcPr>
            <w:tcW w:w="7230" w:type="dxa"/>
          </w:tcPr>
          <w:p w14:paraId="6DD0E7E7" w14:textId="6C85E77B" w:rsidR="0014403B" w:rsidRPr="00DC1FBB" w:rsidRDefault="0014403B" w:rsidP="00DC1FBB">
            <w:pPr>
              <w:jc w:val="both"/>
              <w:rPr>
                <w:rFonts w:ascii="Times New Roman" w:hAnsi="Times New Roman"/>
              </w:rPr>
            </w:pPr>
            <w:r w:rsidRPr="00DC1FBB">
              <w:rPr>
                <w:rFonts w:ascii="Times New Roman" w:hAnsi="Times New Roman"/>
              </w:rPr>
              <w:t>Командные взаимодействия: расположение и взаимодействие игроков</w:t>
            </w:r>
            <w:r w:rsidR="00BD5A8E" w:rsidRPr="00DC1FBB">
              <w:rPr>
                <w:rFonts w:ascii="Times New Roman" w:hAnsi="Times New Roman"/>
              </w:rPr>
              <w:t xml:space="preserve"> </w:t>
            </w:r>
            <w:r w:rsidRPr="00DC1FBB">
              <w:rPr>
                <w:rFonts w:ascii="Times New Roman" w:hAnsi="Times New Roman"/>
              </w:rPr>
              <w:t>при организации оборонительных действий в различных игровых ситуациях (позиционная оборона, против быстрой атаки), расположение и взаимодействие игроков при розыгрышах стандартных ситуаций в защите (спорный</w:t>
            </w:r>
            <w:r w:rsidR="00BD5A8E" w:rsidRPr="00DC1FBB">
              <w:rPr>
                <w:rFonts w:ascii="Times New Roman" w:hAnsi="Times New Roman"/>
              </w:rPr>
              <w:t xml:space="preserve"> </w:t>
            </w:r>
            <w:r w:rsidRPr="00DC1FBB">
              <w:rPr>
                <w:rFonts w:ascii="Times New Roman" w:hAnsi="Times New Roman"/>
              </w:rPr>
              <w:t>мяч, свободный удар, ввод мяча в игру), расположение и взаимодействие</w:t>
            </w:r>
            <w:r w:rsidR="00BD5A8E" w:rsidRPr="00DC1FBB">
              <w:rPr>
                <w:rFonts w:ascii="Times New Roman" w:hAnsi="Times New Roman"/>
              </w:rPr>
              <w:t xml:space="preserve"> </w:t>
            </w:r>
            <w:r w:rsidRPr="00DC1FBB">
              <w:rPr>
                <w:rFonts w:ascii="Times New Roman" w:hAnsi="Times New Roman"/>
              </w:rPr>
              <w:t>игроков при игре в не равночисленных составах в и</w:t>
            </w:r>
            <w:r w:rsidR="00DC1FBB">
              <w:rPr>
                <w:rFonts w:ascii="Times New Roman" w:hAnsi="Times New Roman"/>
              </w:rPr>
              <w:t xml:space="preserve"> (игра в численном меньшинстве)</w:t>
            </w:r>
          </w:p>
        </w:tc>
        <w:tc>
          <w:tcPr>
            <w:tcW w:w="1701" w:type="dxa"/>
            <w:vAlign w:val="center"/>
          </w:tcPr>
          <w:p w14:paraId="025D835B" w14:textId="77777777" w:rsidR="0014403B" w:rsidRPr="00DC1FBB" w:rsidRDefault="0014403B" w:rsidP="00DC1FBB">
            <w:pPr>
              <w:autoSpaceDE w:val="0"/>
              <w:autoSpaceDN w:val="0"/>
              <w:jc w:val="center"/>
              <w:rPr>
                <w:rFonts w:ascii="Times New Roman" w:eastAsia="Times New Roman" w:hAnsi="Times New Roman"/>
                <w:lang w:eastAsia="ru-RU"/>
              </w:rPr>
            </w:pPr>
            <w:r w:rsidRPr="00DC1FBB">
              <w:rPr>
                <w:rFonts w:ascii="Times New Roman" w:eastAsia="Times New Roman" w:hAnsi="Times New Roman"/>
                <w:lang w:eastAsia="ru-RU"/>
              </w:rPr>
              <w:t>4</w:t>
            </w:r>
          </w:p>
        </w:tc>
      </w:tr>
      <w:tr w:rsidR="0014403B" w:rsidRPr="00BD5A8E" w14:paraId="578C8471" w14:textId="77777777" w:rsidTr="008E3B44">
        <w:trPr>
          <w:trHeight w:val="287"/>
        </w:trPr>
        <w:tc>
          <w:tcPr>
            <w:tcW w:w="562" w:type="dxa"/>
          </w:tcPr>
          <w:p w14:paraId="7D79FF5F" w14:textId="77777777" w:rsidR="0014403B" w:rsidRPr="00DC1FBB" w:rsidRDefault="0014403B" w:rsidP="00DC1FBB">
            <w:pPr>
              <w:jc w:val="center"/>
              <w:rPr>
                <w:rFonts w:ascii="Times New Roman" w:hAnsi="Times New Roman"/>
                <w:lang w:eastAsia="ru-RU"/>
              </w:rPr>
            </w:pPr>
            <w:r w:rsidRPr="00DC1FBB">
              <w:rPr>
                <w:rFonts w:ascii="Times New Roman" w:hAnsi="Times New Roman"/>
                <w:lang w:eastAsia="ru-RU"/>
              </w:rPr>
              <w:t>11</w:t>
            </w:r>
          </w:p>
        </w:tc>
        <w:tc>
          <w:tcPr>
            <w:tcW w:w="7230" w:type="dxa"/>
          </w:tcPr>
          <w:p w14:paraId="57E70B4C" w14:textId="596AF55F" w:rsidR="0014403B" w:rsidRPr="00DC1FBB" w:rsidRDefault="0014403B" w:rsidP="00DC1FBB">
            <w:pPr>
              <w:jc w:val="both"/>
              <w:rPr>
                <w:rFonts w:ascii="Times New Roman" w:hAnsi="Times New Roman"/>
              </w:rPr>
            </w:pPr>
            <w:r w:rsidRPr="00DC1FBB">
              <w:rPr>
                <w:rFonts w:ascii="Times New Roman" w:hAnsi="Times New Roman"/>
              </w:rPr>
              <w:t xml:space="preserve">Учебные игры во </w:t>
            </w:r>
            <w:proofErr w:type="spellStart"/>
            <w:r w:rsidRPr="00DC1FBB">
              <w:rPr>
                <w:rFonts w:ascii="Times New Roman" w:hAnsi="Times New Roman"/>
              </w:rPr>
              <w:t>флорбол</w:t>
            </w:r>
            <w:proofErr w:type="spellEnd"/>
            <w:r w:rsidRPr="00DC1FBB">
              <w:rPr>
                <w:rFonts w:ascii="Times New Roman" w:hAnsi="Times New Roman"/>
              </w:rPr>
              <w:t xml:space="preserve">. Малые (упрощенные) игры в технико-тактической подготовке </w:t>
            </w:r>
            <w:proofErr w:type="spellStart"/>
            <w:r w:rsidRPr="00DC1FBB">
              <w:rPr>
                <w:rFonts w:ascii="Times New Roman" w:hAnsi="Times New Roman"/>
              </w:rPr>
              <w:t>флорболистов</w:t>
            </w:r>
            <w:proofErr w:type="spellEnd"/>
            <w:r w:rsidRPr="00DC1FBB">
              <w:rPr>
                <w:rFonts w:ascii="Times New Roman" w:hAnsi="Times New Roman"/>
              </w:rPr>
              <w:t>. Участие в</w:t>
            </w:r>
            <w:r w:rsidR="00DC1FBB">
              <w:rPr>
                <w:rFonts w:ascii="Times New Roman" w:hAnsi="Times New Roman"/>
              </w:rPr>
              <w:t xml:space="preserve"> соревновательной деятельности</w:t>
            </w:r>
          </w:p>
        </w:tc>
        <w:tc>
          <w:tcPr>
            <w:tcW w:w="1701" w:type="dxa"/>
            <w:vAlign w:val="center"/>
          </w:tcPr>
          <w:p w14:paraId="55A93614" w14:textId="77777777" w:rsidR="0014403B" w:rsidRPr="00DC1FBB" w:rsidRDefault="0014403B" w:rsidP="00DC1FBB">
            <w:pPr>
              <w:autoSpaceDE w:val="0"/>
              <w:autoSpaceDN w:val="0"/>
              <w:jc w:val="center"/>
              <w:rPr>
                <w:rFonts w:ascii="Times New Roman" w:eastAsia="Times New Roman" w:hAnsi="Times New Roman"/>
                <w:lang w:eastAsia="ru-RU"/>
              </w:rPr>
            </w:pPr>
            <w:r w:rsidRPr="00DC1FBB">
              <w:rPr>
                <w:rFonts w:ascii="Times New Roman" w:eastAsia="Times New Roman" w:hAnsi="Times New Roman"/>
                <w:lang w:eastAsia="ru-RU"/>
              </w:rPr>
              <w:t>В процессе занятия</w:t>
            </w:r>
          </w:p>
        </w:tc>
      </w:tr>
      <w:tr w:rsidR="0014403B" w:rsidRPr="00BD5A8E" w14:paraId="32A3286C" w14:textId="77777777" w:rsidTr="008E3B44">
        <w:trPr>
          <w:trHeight w:val="277"/>
        </w:trPr>
        <w:tc>
          <w:tcPr>
            <w:tcW w:w="562" w:type="dxa"/>
          </w:tcPr>
          <w:p w14:paraId="44C1C176" w14:textId="77777777" w:rsidR="0014403B" w:rsidRPr="00DC1FBB" w:rsidRDefault="0014403B" w:rsidP="00DC1FBB">
            <w:pPr>
              <w:jc w:val="center"/>
              <w:rPr>
                <w:rFonts w:ascii="Times New Roman" w:hAnsi="Times New Roman"/>
                <w:lang w:eastAsia="ru-RU"/>
              </w:rPr>
            </w:pPr>
          </w:p>
        </w:tc>
        <w:tc>
          <w:tcPr>
            <w:tcW w:w="7230" w:type="dxa"/>
          </w:tcPr>
          <w:p w14:paraId="5827A09C" w14:textId="77777777" w:rsidR="0014403B" w:rsidRPr="00DC1FBB" w:rsidRDefault="0014403B" w:rsidP="00DC1FBB">
            <w:pPr>
              <w:autoSpaceDE w:val="0"/>
              <w:autoSpaceDN w:val="0"/>
              <w:jc w:val="both"/>
              <w:rPr>
                <w:rFonts w:ascii="Times New Roman" w:hAnsi="Times New Roman"/>
                <w:b/>
                <w:lang w:eastAsia="ru-RU"/>
              </w:rPr>
            </w:pPr>
            <w:r w:rsidRPr="00DC1FBB">
              <w:rPr>
                <w:rFonts w:ascii="Times New Roman" w:hAnsi="Times New Roman"/>
                <w:b/>
                <w:lang w:eastAsia="ru-RU"/>
              </w:rPr>
              <w:t xml:space="preserve">Всего </w:t>
            </w:r>
          </w:p>
        </w:tc>
        <w:tc>
          <w:tcPr>
            <w:tcW w:w="1701" w:type="dxa"/>
            <w:vAlign w:val="center"/>
          </w:tcPr>
          <w:p w14:paraId="03496B39" w14:textId="77777777" w:rsidR="0014403B" w:rsidRPr="00DC1FBB" w:rsidRDefault="0014403B" w:rsidP="00DC1FBB">
            <w:pPr>
              <w:autoSpaceDE w:val="0"/>
              <w:autoSpaceDN w:val="0"/>
              <w:jc w:val="center"/>
              <w:rPr>
                <w:rFonts w:ascii="Times New Roman" w:eastAsia="Times New Roman" w:hAnsi="Times New Roman"/>
                <w:b/>
                <w:lang w:eastAsia="ru-RU"/>
              </w:rPr>
            </w:pPr>
            <w:r w:rsidRPr="00DC1FBB">
              <w:rPr>
                <w:rFonts w:ascii="Times New Roman" w:eastAsia="Times New Roman" w:hAnsi="Times New Roman"/>
                <w:b/>
                <w:lang w:eastAsia="ru-RU"/>
              </w:rPr>
              <w:t>34</w:t>
            </w:r>
          </w:p>
        </w:tc>
      </w:tr>
    </w:tbl>
    <w:p w14:paraId="2BCBC1D6" w14:textId="77777777" w:rsidR="00DC1FBB" w:rsidRPr="00DC1FBB" w:rsidRDefault="00DC1FBB" w:rsidP="00DC1FBB">
      <w:pPr>
        <w:tabs>
          <w:tab w:val="left" w:pos="993"/>
        </w:tabs>
        <w:spacing w:after="0" w:line="240" w:lineRule="auto"/>
        <w:ind w:left="-5" w:firstLine="714"/>
        <w:jc w:val="both"/>
        <w:rPr>
          <w:rFonts w:ascii="Times New Roman" w:eastAsia="Times New Roman" w:hAnsi="Times New Roman" w:cs="Times New Roman"/>
          <w:b/>
          <w:bCs/>
          <w:color w:val="000000"/>
          <w:sz w:val="24"/>
          <w:szCs w:val="24"/>
        </w:rPr>
      </w:pPr>
    </w:p>
    <w:p w14:paraId="5A661B2C" w14:textId="195F9A9C" w:rsidR="0014403B" w:rsidRPr="00DC1FBB" w:rsidRDefault="0014403B" w:rsidP="00DC1FBB">
      <w:pPr>
        <w:tabs>
          <w:tab w:val="left" w:pos="993"/>
        </w:tabs>
        <w:spacing w:after="0" w:line="240" w:lineRule="auto"/>
        <w:ind w:left="-5" w:firstLine="714"/>
        <w:jc w:val="both"/>
        <w:rPr>
          <w:rFonts w:ascii="Times New Roman" w:eastAsia="Times New Roman" w:hAnsi="Times New Roman" w:cs="Times New Roman"/>
          <w:b/>
          <w:bCs/>
          <w:color w:val="000000"/>
          <w:sz w:val="24"/>
          <w:szCs w:val="24"/>
        </w:rPr>
      </w:pPr>
      <w:r w:rsidRPr="00DC1FBB">
        <w:rPr>
          <w:rFonts w:ascii="Times New Roman" w:eastAsia="Times New Roman" w:hAnsi="Times New Roman" w:cs="Times New Roman"/>
          <w:b/>
          <w:bCs/>
          <w:color w:val="000000"/>
          <w:sz w:val="24"/>
          <w:szCs w:val="24"/>
        </w:rPr>
        <w:t xml:space="preserve">Знания о </w:t>
      </w:r>
      <w:proofErr w:type="spellStart"/>
      <w:r w:rsidR="00DC1FBB">
        <w:rPr>
          <w:rFonts w:ascii="Times New Roman" w:eastAsia="Times New Roman" w:hAnsi="Times New Roman" w:cs="Times New Roman"/>
          <w:b/>
          <w:bCs/>
          <w:color w:val="000000"/>
          <w:sz w:val="24"/>
          <w:szCs w:val="24"/>
        </w:rPr>
        <w:t>флорболе</w:t>
      </w:r>
      <w:proofErr w:type="spellEnd"/>
    </w:p>
    <w:p w14:paraId="1A2D44DF" w14:textId="4C8DE5E2" w:rsidR="0014403B" w:rsidRPr="00DC1FBB" w:rsidRDefault="0014403B" w:rsidP="00DC1FBB">
      <w:pPr>
        <w:tabs>
          <w:tab w:val="left" w:pos="993"/>
        </w:tabs>
        <w:spacing w:after="0" w:line="240" w:lineRule="auto"/>
        <w:ind w:left="-5" w:firstLine="714"/>
        <w:jc w:val="both"/>
        <w:rPr>
          <w:rFonts w:ascii="Times New Roman" w:eastAsia="Times New Roman" w:hAnsi="Times New Roman" w:cs="Times New Roman"/>
          <w:color w:val="000000"/>
          <w:sz w:val="24"/>
          <w:szCs w:val="24"/>
        </w:rPr>
      </w:pPr>
      <w:r w:rsidRPr="00DC1FBB">
        <w:rPr>
          <w:rFonts w:ascii="Times New Roman" w:eastAsia="Times New Roman" w:hAnsi="Times New Roman" w:cs="Times New Roman"/>
          <w:color w:val="000000"/>
          <w:sz w:val="24"/>
          <w:szCs w:val="24"/>
        </w:rPr>
        <w:t xml:space="preserve">История развития современного </w:t>
      </w:r>
      <w:proofErr w:type="spellStart"/>
      <w:r w:rsidRPr="00DC1FBB">
        <w:rPr>
          <w:rFonts w:ascii="Times New Roman" w:eastAsia="Times New Roman" w:hAnsi="Times New Roman" w:cs="Times New Roman"/>
          <w:color w:val="000000"/>
          <w:sz w:val="24"/>
          <w:szCs w:val="24"/>
        </w:rPr>
        <w:t>флорбола</w:t>
      </w:r>
      <w:proofErr w:type="spellEnd"/>
      <w:r w:rsidRPr="00DC1FBB">
        <w:rPr>
          <w:rFonts w:ascii="Times New Roman" w:eastAsia="Times New Roman" w:hAnsi="Times New Roman" w:cs="Times New Roman"/>
          <w:color w:val="000000"/>
          <w:sz w:val="24"/>
          <w:szCs w:val="24"/>
        </w:rPr>
        <w:t xml:space="preserve"> в Российской Федерации, в регионе. Роль и основные функции главных российских </w:t>
      </w:r>
      <w:proofErr w:type="spellStart"/>
      <w:r w:rsidRPr="00DC1FBB">
        <w:rPr>
          <w:rFonts w:ascii="Times New Roman" w:eastAsia="Times New Roman" w:hAnsi="Times New Roman" w:cs="Times New Roman"/>
          <w:color w:val="000000"/>
          <w:sz w:val="24"/>
          <w:szCs w:val="24"/>
        </w:rPr>
        <w:t>флорбольных</w:t>
      </w:r>
      <w:proofErr w:type="spellEnd"/>
      <w:r w:rsidRPr="00DC1FBB">
        <w:rPr>
          <w:rFonts w:ascii="Times New Roman" w:eastAsia="Times New Roman" w:hAnsi="Times New Roman" w:cs="Times New Roman"/>
          <w:color w:val="000000"/>
          <w:sz w:val="24"/>
          <w:szCs w:val="24"/>
        </w:rPr>
        <w:t xml:space="preserve"> организаций, федераций, </w:t>
      </w:r>
      <w:r w:rsidRPr="00DC1FBB">
        <w:rPr>
          <w:rFonts w:ascii="Times New Roman" w:eastAsia="Times New Roman" w:hAnsi="Times New Roman" w:cs="Times New Roman"/>
          <w:color w:val="000000"/>
          <w:sz w:val="24"/>
          <w:szCs w:val="24"/>
        </w:rPr>
        <w:lastRenderedPageBreak/>
        <w:t xml:space="preserve">осуществляющих управление </w:t>
      </w:r>
      <w:proofErr w:type="spellStart"/>
      <w:r w:rsidRPr="00DC1FBB">
        <w:rPr>
          <w:rFonts w:ascii="Times New Roman" w:eastAsia="Times New Roman" w:hAnsi="Times New Roman" w:cs="Times New Roman"/>
          <w:color w:val="000000"/>
          <w:sz w:val="24"/>
          <w:szCs w:val="24"/>
        </w:rPr>
        <w:t>флорболом</w:t>
      </w:r>
      <w:proofErr w:type="spellEnd"/>
      <w:r w:rsidRPr="00DC1FBB">
        <w:rPr>
          <w:rFonts w:ascii="Times New Roman" w:eastAsia="Times New Roman" w:hAnsi="Times New Roman" w:cs="Times New Roman"/>
          <w:color w:val="000000"/>
          <w:sz w:val="24"/>
          <w:szCs w:val="24"/>
        </w:rPr>
        <w:t xml:space="preserve">. </w:t>
      </w:r>
      <w:proofErr w:type="spellStart"/>
      <w:r w:rsidRPr="00DC1FBB">
        <w:rPr>
          <w:rFonts w:ascii="Times New Roman" w:eastAsia="Times New Roman" w:hAnsi="Times New Roman" w:cs="Times New Roman"/>
          <w:color w:val="000000"/>
          <w:sz w:val="24"/>
          <w:szCs w:val="24"/>
        </w:rPr>
        <w:t>Флорбольные</w:t>
      </w:r>
      <w:proofErr w:type="spellEnd"/>
      <w:r w:rsidRPr="00DC1FBB">
        <w:rPr>
          <w:rFonts w:ascii="Times New Roman" w:eastAsia="Times New Roman" w:hAnsi="Times New Roman" w:cs="Times New Roman"/>
          <w:color w:val="000000"/>
          <w:sz w:val="24"/>
          <w:szCs w:val="24"/>
        </w:rPr>
        <w:t xml:space="preserve"> клубы, их история и традиции. Известные отечественные и зарубежные </w:t>
      </w:r>
      <w:proofErr w:type="spellStart"/>
      <w:r w:rsidR="00DA0A0A" w:rsidRPr="00DC1FBB">
        <w:rPr>
          <w:rFonts w:ascii="Times New Roman" w:eastAsia="Times New Roman" w:hAnsi="Times New Roman" w:cs="Times New Roman"/>
          <w:color w:val="000000"/>
          <w:sz w:val="24"/>
          <w:szCs w:val="24"/>
        </w:rPr>
        <w:t>флорболисты</w:t>
      </w:r>
      <w:proofErr w:type="spellEnd"/>
      <w:r w:rsidR="00DA0A0A" w:rsidRPr="00DC1FBB">
        <w:rPr>
          <w:rFonts w:ascii="Times New Roman" w:eastAsia="Times New Roman" w:hAnsi="Times New Roman" w:cs="Times New Roman"/>
          <w:color w:val="000000"/>
          <w:sz w:val="24"/>
          <w:szCs w:val="24"/>
        </w:rPr>
        <w:t xml:space="preserve"> и</w:t>
      </w:r>
      <w:r w:rsidRPr="00DC1FBB">
        <w:rPr>
          <w:rFonts w:ascii="Times New Roman" w:eastAsia="Times New Roman" w:hAnsi="Times New Roman" w:cs="Times New Roman"/>
          <w:color w:val="000000"/>
          <w:sz w:val="24"/>
          <w:szCs w:val="24"/>
        </w:rPr>
        <w:t xml:space="preserve"> тренеры.</w:t>
      </w:r>
      <w:r w:rsidR="00DA0A0A" w:rsidRPr="00DC1FBB">
        <w:rPr>
          <w:rFonts w:ascii="Times New Roman" w:eastAsia="Times New Roman" w:hAnsi="Times New Roman" w:cs="Times New Roman"/>
          <w:color w:val="000000"/>
          <w:sz w:val="24"/>
          <w:szCs w:val="24"/>
        </w:rPr>
        <w:t xml:space="preserve"> </w:t>
      </w:r>
      <w:r w:rsidRPr="00DC1FBB">
        <w:rPr>
          <w:rFonts w:ascii="Times New Roman" w:eastAsia="Times New Roman" w:hAnsi="Times New Roman" w:cs="Times New Roman"/>
          <w:color w:val="000000"/>
          <w:sz w:val="24"/>
          <w:szCs w:val="24"/>
        </w:rPr>
        <w:t xml:space="preserve">Требования безопасности при организации занятий </w:t>
      </w:r>
      <w:proofErr w:type="spellStart"/>
      <w:r w:rsidRPr="00DC1FBB">
        <w:rPr>
          <w:rFonts w:ascii="Times New Roman" w:eastAsia="Times New Roman" w:hAnsi="Times New Roman" w:cs="Times New Roman"/>
          <w:color w:val="000000"/>
          <w:sz w:val="24"/>
          <w:szCs w:val="24"/>
        </w:rPr>
        <w:t>флорболом</w:t>
      </w:r>
      <w:proofErr w:type="spellEnd"/>
      <w:r w:rsidRPr="00DC1FBB">
        <w:rPr>
          <w:rFonts w:ascii="Times New Roman" w:eastAsia="Times New Roman" w:hAnsi="Times New Roman" w:cs="Times New Roman"/>
          <w:color w:val="000000"/>
          <w:sz w:val="24"/>
          <w:szCs w:val="24"/>
        </w:rPr>
        <w:t xml:space="preserve">. Характерные травмы </w:t>
      </w:r>
      <w:proofErr w:type="spellStart"/>
      <w:r w:rsidRPr="00DC1FBB">
        <w:rPr>
          <w:rFonts w:ascii="Times New Roman" w:eastAsia="Times New Roman" w:hAnsi="Times New Roman" w:cs="Times New Roman"/>
          <w:color w:val="000000"/>
          <w:sz w:val="24"/>
          <w:szCs w:val="24"/>
        </w:rPr>
        <w:t>флорболистов</w:t>
      </w:r>
      <w:proofErr w:type="spellEnd"/>
      <w:r w:rsidRPr="00DC1FBB">
        <w:rPr>
          <w:rFonts w:ascii="Times New Roman" w:eastAsia="Times New Roman" w:hAnsi="Times New Roman" w:cs="Times New Roman"/>
          <w:color w:val="000000"/>
          <w:sz w:val="24"/>
          <w:szCs w:val="24"/>
        </w:rPr>
        <w:t xml:space="preserve"> и мероприятия по их предупреждению. Занятия </w:t>
      </w:r>
      <w:proofErr w:type="spellStart"/>
      <w:r w:rsidRPr="00DC1FBB">
        <w:rPr>
          <w:rFonts w:ascii="Times New Roman" w:eastAsia="Times New Roman" w:hAnsi="Times New Roman" w:cs="Times New Roman"/>
          <w:color w:val="000000"/>
          <w:sz w:val="24"/>
          <w:szCs w:val="24"/>
        </w:rPr>
        <w:t>флорболом</w:t>
      </w:r>
      <w:proofErr w:type="spellEnd"/>
      <w:r w:rsidRPr="00DC1FBB">
        <w:rPr>
          <w:rFonts w:ascii="Times New Roman" w:eastAsia="Times New Roman" w:hAnsi="Times New Roman" w:cs="Times New Roman"/>
          <w:color w:val="000000"/>
          <w:sz w:val="24"/>
          <w:szCs w:val="24"/>
        </w:rPr>
        <w:t xml:space="preserve"> как средство укрепления здоровья, повышения функциональных возможностей основных систем организма и развития физических качеств. </w:t>
      </w:r>
      <w:proofErr w:type="spellStart"/>
      <w:r w:rsidRPr="00DC1FBB">
        <w:rPr>
          <w:rFonts w:ascii="Times New Roman" w:eastAsia="Times New Roman" w:hAnsi="Times New Roman" w:cs="Times New Roman"/>
          <w:color w:val="000000"/>
          <w:sz w:val="24"/>
          <w:szCs w:val="24"/>
        </w:rPr>
        <w:t>Флорбольный</w:t>
      </w:r>
      <w:proofErr w:type="spellEnd"/>
      <w:r w:rsidRPr="00DC1FBB">
        <w:rPr>
          <w:rFonts w:ascii="Times New Roman" w:eastAsia="Times New Roman" w:hAnsi="Times New Roman" w:cs="Times New Roman"/>
          <w:color w:val="000000"/>
          <w:sz w:val="24"/>
          <w:szCs w:val="24"/>
        </w:rPr>
        <w:t xml:space="preserve"> словарь терминов и определений. Правила соревнований игры во </w:t>
      </w:r>
      <w:proofErr w:type="spellStart"/>
      <w:r w:rsidRPr="00DC1FBB">
        <w:rPr>
          <w:rFonts w:ascii="Times New Roman" w:eastAsia="Times New Roman" w:hAnsi="Times New Roman" w:cs="Times New Roman"/>
          <w:color w:val="000000"/>
          <w:sz w:val="24"/>
          <w:szCs w:val="24"/>
        </w:rPr>
        <w:t>флорбол</w:t>
      </w:r>
      <w:proofErr w:type="spellEnd"/>
      <w:r w:rsidRPr="00DC1FBB">
        <w:rPr>
          <w:rFonts w:ascii="Times New Roman" w:eastAsia="Times New Roman" w:hAnsi="Times New Roman" w:cs="Times New Roman"/>
          <w:color w:val="000000"/>
          <w:sz w:val="24"/>
          <w:szCs w:val="24"/>
        </w:rPr>
        <w:t>.</w:t>
      </w:r>
    </w:p>
    <w:p w14:paraId="69E7B6B9" w14:textId="77777777" w:rsidR="000C65E2" w:rsidRDefault="000C65E2" w:rsidP="00DC1FBB">
      <w:pPr>
        <w:tabs>
          <w:tab w:val="left" w:pos="993"/>
        </w:tabs>
        <w:spacing w:after="0" w:line="240" w:lineRule="auto"/>
        <w:ind w:left="-5" w:firstLine="714"/>
        <w:jc w:val="both"/>
        <w:rPr>
          <w:rFonts w:ascii="Times New Roman" w:eastAsia="Times New Roman" w:hAnsi="Times New Roman" w:cs="Times New Roman"/>
          <w:b/>
          <w:color w:val="000000"/>
          <w:sz w:val="24"/>
          <w:szCs w:val="24"/>
        </w:rPr>
      </w:pPr>
    </w:p>
    <w:p w14:paraId="55B7E957" w14:textId="263211F5" w:rsidR="0014403B" w:rsidRPr="00DC1FBB" w:rsidRDefault="0014403B" w:rsidP="00DC1FBB">
      <w:pPr>
        <w:tabs>
          <w:tab w:val="left" w:pos="993"/>
        </w:tabs>
        <w:spacing w:after="0" w:line="240" w:lineRule="auto"/>
        <w:ind w:left="-5" w:firstLine="714"/>
        <w:jc w:val="both"/>
        <w:rPr>
          <w:rFonts w:ascii="Times New Roman" w:eastAsia="Times New Roman" w:hAnsi="Times New Roman" w:cs="Times New Roman"/>
          <w:color w:val="000000"/>
          <w:sz w:val="24"/>
          <w:szCs w:val="24"/>
        </w:rPr>
      </w:pPr>
      <w:r w:rsidRPr="00DC1FBB">
        <w:rPr>
          <w:rFonts w:ascii="Times New Roman" w:eastAsia="Times New Roman" w:hAnsi="Times New Roman" w:cs="Times New Roman"/>
          <w:b/>
          <w:color w:val="000000"/>
          <w:sz w:val="24"/>
          <w:szCs w:val="24"/>
        </w:rPr>
        <w:t>Спосо</w:t>
      </w:r>
      <w:r w:rsidR="000C65E2">
        <w:rPr>
          <w:rFonts w:ascii="Times New Roman" w:eastAsia="Times New Roman" w:hAnsi="Times New Roman" w:cs="Times New Roman"/>
          <w:b/>
          <w:color w:val="000000"/>
          <w:sz w:val="24"/>
          <w:szCs w:val="24"/>
        </w:rPr>
        <w:t>бы самостоятельной деятельности</w:t>
      </w:r>
      <w:r w:rsidRPr="00DC1FBB">
        <w:rPr>
          <w:rFonts w:ascii="Times New Roman" w:eastAsia="Times New Roman" w:hAnsi="Times New Roman" w:cs="Times New Roman"/>
          <w:b/>
          <w:color w:val="000000"/>
          <w:sz w:val="24"/>
          <w:szCs w:val="24"/>
        </w:rPr>
        <w:t xml:space="preserve"> </w:t>
      </w:r>
    </w:p>
    <w:p w14:paraId="0B7F8FA4" w14:textId="77777777" w:rsidR="0014403B" w:rsidRPr="00DC1FBB" w:rsidRDefault="0014403B" w:rsidP="00DC1FBB">
      <w:pPr>
        <w:tabs>
          <w:tab w:val="left" w:pos="993"/>
        </w:tabs>
        <w:spacing w:after="0" w:line="240" w:lineRule="auto"/>
        <w:ind w:left="-5" w:firstLine="714"/>
        <w:jc w:val="both"/>
        <w:rPr>
          <w:rFonts w:ascii="Times New Roman" w:eastAsia="Times New Roman" w:hAnsi="Times New Roman" w:cs="Times New Roman"/>
          <w:color w:val="000000"/>
          <w:sz w:val="24"/>
          <w:szCs w:val="24"/>
        </w:rPr>
      </w:pPr>
      <w:r w:rsidRPr="00DC1FBB">
        <w:rPr>
          <w:rFonts w:ascii="Times New Roman" w:eastAsia="Times New Roman" w:hAnsi="Times New Roman" w:cs="Times New Roman"/>
          <w:color w:val="000000"/>
          <w:sz w:val="24"/>
          <w:szCs w:val="24"/>
        </w:rPr>
        <w:t xml:space="preserve">Правила безопасного, правомерного поведения во время соревнований по </w:t>
      </w:r>
      <w:proofErr w:type="spellStart"/>
      <w:r w:rsidRPr="00DC1FBB">
        <w:rPr>
          <w:rFonts w:ascii="Times New Roman" w:eastAsia="Times New Roman" w:hAnsi="Times New Roman" w:cs="Times New Roman"/>
          <w:color w:val="000000"/>
          <w:sz w:val="24"/>
          <w:szCs w:val="24"/>
        </w:rPr>
        <w:t>флорболу</w:t>
      </w:r>
      <w:proofErr w:type="spellEnd"/>
      <w:r w:rsidRPr="00DC1FBB">
        <w:rPr>
          <w:rFonts w:ascii="Times New Roman" w:eastAsia="Times New Roman" w:hAnsi="Times New Roman" w:cs="Times New Roman"/>
          <w:color w:val="000000"/>
          <w:sz w:val="24"/>
          <w:szCs w:val="24"/>
        </w:rPr>
        <w:t xml:space="preserve"> в качестве зрителя, болельщика (фаната). Организация и проведение самостоятельных занятий по </w:t>
      </w:r>
      <w:proofErr w:type="spellStart"/>
      <w:r w:rsidRPr="00DC1FBB">
        <w:rPr>
          <w:rFonts w:ascii="Times New Roman" w:eastAsia="Times New Roman" w:hAnsi="Times New Roman" w:cs="Times New Roman"/>
          <w:color w:val="000000"/>
          <w:sz w:val="24"/>
          <w:szCs w:val="24"/>
        </w:rPr>
        <w:t>флорболу</w:t>
      </w:r>
      <w:proofErr w:type="spellEnd"/>
      <w:r w:rsidRPr="00DC1FBB">
        <w:rPr>
          <w:rFonts w:ascii="Times New Roman" w:eastAsia="Times New Roman" w:hAnsi="Times New Roman" w:cs="Times New Roman"/>
          <w:color w:val="000000"/>
          <w:sz w:val="24"/>
          <w:szCs w:val="24"/>
        </w:rPr>
        <w:t xml:space="preserve">. Составление планов и самостоятельное проведение занятий по </w:t>
      </w:r>
      <w:proofErr w:type="spellStart"/>
      <w:r w:rsidRPr="00DC1FBB">
        <w:rPr>
          <w:rFonts w:ascii="Times New Roman" w:eastAsia="Times New Roman" w:hAnsi="Times New Roman" w:cs="Times New Roman"/>
          <w:color w:val="000000"/>
          <w:sz w:val="24"/>
          <w:szCs w:val="24"/>
        </w:rPr>
        <w:t>флорболу</w:t>
      </w:r>
      <w:proofErr w:type="spellEnd"/>
      <w:r w:rsidRPr="00DC1FBB">
        <w:rPr>
          <w:rFonts w:ascii="Times New Roman" w:eastAsia="Times New Roman" w:hAnsi="Times New Roman" w:cs="Times New Roman"/>
          <w:color w:val="000000"/>
          <w:sz w:val="24"/>
          <w:szCs w:val="24"/>
        </w:rPr>
        <w:t xml:space="preserve">. </w:t>
      </w:r>
    </w:p>
    <w:p w14:paraId="37B642AC" w14:textId="77777777" w:rsidR="0014403B" w:rsidRPr="00DC1FBB" w:rsidRDefault="0014403B" w:rsidP="00DC1FBB">
      <w:pPr>
        <w:tabs>
          <w:tab w:val="left" w:pos="993"/>
        </w:tabs>
        <w:spacing w:after="0" w:line="240" w:lineRule="auto"/>
        <w:ind w:left="-5" w:firstLine="714"/>
        <w:jc w:val="both"/>
        <w:rPr>
          <w:rFonts w:ascii="Times New Roman" w:eastAsia="Times New Roman" w:hAnsi="Times New Roman" w:cs="Times New Roman"/>
          <w:color w:val="000000"/>
          <w:sz w:val="24"/>
          <w:szCs w:val="24"/>
        </w:rPr>
      </w:pPr>
      <w:r w:rsidRPr="00DC1FBB">
        <w:rPr>
          <w:rFonts w:ascii="Times New Roman" w:eastAsia="Times New Roman" w:hAnsi="Times New Roman" w:cs="Times New Roman"/>
          <w:color w:val="000000"/>
          <w:sz w:val="24"/>
          <w:szCs w:val="24"/>
        </w:rPr>
        <w:t xml:space="preserve">Способы самостоятельного освоения двигательных действий, подбор подводящих, подготовительных и специальных упражнений. 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 Правильное сбалансированное питание </w:t>
      </w:r>
      <w:proofErr w:type="spellStart"/>
      <w:r w:rsidRPr="00DC1FBB">
        <w:rPr>
          <w:rFonts w:ascii="Times New Roman" w:eastAsia="Times New Roman" w:hAnsi="Times New Roman" w:cs="Times New Roman"/>
          <w:color w:val="000000"/>
          <w:sz w:val="24"/>
          <w:szCs w:val="24"/>
        </w:rPr>
        <w:t>флорболиста</w:t>
      </w:r>
      <w:proofErr w:type="spellEnd"/>
      <w:r w:rsidRPr="00DC1FBB">
        <w:rPr>
          <w:rFonts w:ascii="Times New Roman" w:eastAsia="Times New Roman" w:hAnsi="Times New Roman" w:cs="Times New Roman"/>
          <w:color w:val="000000"/>
          <w:sz w:val="24"/>
          <w:szCs w:val="24"/>
        </w:rPr>
        <w:t xml:space="preserve">. Правила личной гигиены, требования к спортивной одежде и обуви для занятий </w:t>
      </w:r>
      <w:proofErr w:type="spellStart"/>
      <w:r w:rsidRPr="00DC1FBB">
        <w:rPr>
          <w:rFonts w:ascii="Times New Roman" w:eastAsia="Times New Roman" w:hAnsi="Times New Roman" w:cs="Times New Roman"/>
          <w:color w:val="000000"/>
          <w:sz w:val="24"/>
          <w:szCs w:val="24"/>
        </w:rPr>
        <w:t>флорболом</w:t>
      </w:r>
      <w:proofErr w:type="spellEnd"/>
      <w:r w:rsidRPr="00DC1FBB">
        <w:rPr>
          <w:rFonts w:ascii="Times New Roman" w:eastAsia="Times New Roman" w:hAnsi="Times New Roman" w:cs="Times New Roman"/>
          <w:color w:val="000000"/>
          <w:sz w:val="24"/>
          <w:szCs w:val="24"/>
        </w:rPr>
        <w:t xml:space="preserve">. Правила ухода за спортивным инвентарем и оборудованием. </w:t>
      </w:r>
    </w:p>
    <w:p w14:paraId="66288DE2" w14:textId="77777777" w:rsidR="0014403B" w:rsidRPr="00DC1FBB" w:rsidRDefault="0014403B" w:rsidP="00DC1FBB">
      <w:pPr>
        <w:tabs>
          <w:tab w:val="left" w:pos="993"/>
        </w:tabs>
        <w:spacing w:after="0" w:line="240" w:lineRule="auto"/>
        <w:ind w:left="-5" w:firstLine="714"/>
        <w:jc w:val="both"/>
        <w:rPr>
          <w:rFonts w:ascii="Times New Roman" w:eastAsia="Times New Roman" w:hAnsi="Times New Roman" w:cs="Times New Roman"/>
          <w:color w:val="000000"/>
          <w:sz w:val="24"/>
          <w:szCs w:val="24"/>
        </w:rPr>
      </w:pPr>
      <w:r w:rsidRPr="00DC1FBB">
        <w:rPr>
          <w:rFonts w:ascii="Times New Roman" w:eastAsia="Times New Roman" w:hAnsi="Times New Roman" w:cs="Times New Roman"/>
          <w:color w:val="000000"/>
          <w:sz w:val="24"/>
          <w:szCs w:val="24"/>
        </w:rPr>
        <w:t xml:space="preserve">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 Способы и методы профилактики пагубных привычек, асоциального и со зависимого поведения. Антидопинговое поведение. Тестирование уровня физической и технической подготовленности во </w:t>
      </w:r>
      <w:proofErr w:type="spellStart"/>
      <w:r w:rsidRPr="00DC1FBB">
        <w:rPr>
          <w:rFonts w:ascii="Times New Roman" w:eastAsia="Times New Roman" w:hAnsi="Times New Roman" w:cs="Times New Roman"/>
          <w:color w:val="000000"/>
          <w:sz w:val="24"/>
          <w:szCs w:val="24"/>
        </w:rPr>
        <w:t>флорболе</w:t>
      </w:r>
      <w:proofErr w:type="spellEnd"/>
      <w:r w:rsidRPr="00DC1FBB">
        <w:rPr>
          <w:rFonts w:ascii="Times New Roman" w:eastAsia="Times New Roman" w:hAnsi="Times New Roman" w:cs="Times New Roman"/>
          <w:color w:val="000000"/>
          <w:sz w:val="24"/>
          <w:szCs w:val="24"/>
        </w:rPr>
        <w:t xml:space="preserve">. </w:t>
      </w:r>
    </w:p>
    <w:p w14:paraId="26CE9093" w14:textId="77777777" w:rsidR="000C65E2" w:rsidRDefault="000C65E2" w:rsidP="00DC1FBB">
      <w:pPr>
        <w:widowControl w:val="0"/>
        <w:tabs>
          <w:tab w:val="left" w:pos="794"/>
          <w:tab w:val="left" w:pos="993"/>
        </w:tabs>
        <w:spacing w:after="0" w:line="240" w:lineRule="auto"/>
        <w:ind w:left="-5" w:firstLine="714"/>
        <w:jc w:val="both"/>
        <w:rPr>
          <w:rFonts w:ascii="Times New Roman" w:eastAsia="Calibri" w:hAnsi="Times New Roman" w:cs="Times New Roman"/>
          <w:b/>
          <w:sz w:val="24"/>
          <w:szCs w:val="24"/>
          <w:lang w:eastAsia="ru-RU"/>
        </w:rPr>
      </w:pPr>
    </w:p>
    <w:p w14:paraId="3CD8094B" w14:textId="2C753066" w:rsidR="0014403B" w:rsidRPr="00DC1FBB" w:rsidRDefault="0014403B" w:rsidP="00DC1FBB">
      <w:pPr>
        <w:widowControl w:val="0"/>
        <w:tabs>
          <w:tab w:val="left" w:pos="794"/>
          <w:tab w:val="left" w:pos="993"/>
        </w:tabs>
        <w:spacing w:after="0" w:line="240" w:lineRule="auto"/>
        <w:ind w:left="-5" w:firstLine="714"/>
        <w:jc w:val="both"/>
        <w:rPr>
          <w:rFonts w:ascii="Times New Roman" w:eastAsia="Calibri" w:hAnsi="Times New Roman" w:cs="Times New Roman"/>
          <w:bCs/>
          <w:sz w:val="24"/>
          <w:szCs w:val="24"/>
          <w:lang w:eastAsia="ru-RU"/>
        </w:rPr>
      </w:pPr>
      <w:r w:rsidRPr="00DC1FBB">
        <w:rPr>
          <w:rFonts w:ascii="Times New Roman" w:eastAsia="Calibri" w:hAnsi="Times New Roman" w:cs="Times New Roman"/>
          <w:b/>
          <w:sz w:val="24"/>
          <w:szCs w:val="24"/>
          <w:lang w:eastAsia="ru-RU"/>
        </w:rPr>
        <w:t>Физическое совершенствование</w:t>
      </w:r>
      <w:r w:rsidRPr="00DC1FBB">
        <w:rPr>
          <w:rFonts w:ascii="Times New Roman" w:eastAsia="Calibri" w:hAnsi="Times New Roman" w:cs="Times New Roman"/>
          <w:bCs/>
          <w:sz w:val="24"/>
          <w:szCs w:val="24"/>
          <w:lang w:eastAsia="ru-RU"/>
        </w:rPr>
        <w:t xml:space="preserve"> </w:t>
      </w:r>
    </w:p>
    <w:p w14:paraId="46E95531" w14:textId="77777777" w:rsidR="0014403B" w:rsidRPr="00DC1FBB" w:rsidRDefault="0014403B" w:rsidP="00DC1FBB">
      <w:pPr>
        <w:widowControl w:val="0"/>
        <w:tabs>
          <w:tab w:val="left" w:pos="794"/>
          <w:tab w:val="left" w:pos="993"/>
        </w:tabs>
        <w:spacing w:after="0" w:line="240" w:lineRule="auto"/>
        <w:ind w:left="-5" w:firstLine="714"/>
        <w:jc w:val="both"/>
        <w:rPr>
          <w:rFonts w:ascii="Times New Roman" w:eastAsia="Calibri" w:hAnsi="Times New Roman" w:cs="Times New Roman"/>
          <w:bCs/>
          <w:sz w:val="24"/>
          <w:szCs w:val="24"/>
          <w:lang w:eastAsia="ru-RU"/>
        </w:rPr>
      </w:pPr>
      <w:r w:rsidRPr="00DC1FBB">
        <w:rPr>
          <w:rFonts w:ascii="Times New Roman" w:eastAsia="Calibri" w:hAnsi="Times New Roman" w:cs="Times New Roman"/>
          <w:bCs/>
          <w:sz w:val="24"/>
          <w:szCs w:val="24"/>
          <w:lang w:eastAsia="ru-RU"/>
        </w:rPr>
        <w:t xml:space="preserve">Комплексы упражнений для развития физических качеств (ловкости, гибкости, силы, выносливости, быстроты и скоростных способностей). </w:t>
      </w:r>
    </w:p>
    <w:p w14:paraId="00761591" w14:textId="77777777" w:rsidR="0014403B" w:rsidRPr="00DC1FBB" w:rsidRDefault="0014403B" w:rsidP="00DC1FBB">
      <w:pPr>
        <w:widowControl w:val="0"/>
        <w:tabs>
          <w:tab w:val="left" w:pos="794"/>
          <w:tab w:val="left" w:pos="993"/>
        </w:tabs>
        <w:spacing w:after="0" w:line="240" w:lineRule="auto"/>
        <w:ind w:left="-5" w:firstLine="714"/>
        <w:jc w:val="both"/>
        <w:rPr>
          <w:rFonts w:ascii="Times New Roman" w:eastAsia="Calibri" w:hAnsi="Times New Roman" w:cs="Times New Roman"/>
          <w:bCs/>
          <w:sz w:val="24"/>
          <w:szCs w:val="24"/>
          <w:lang w:eastAsia="ru-RU"/>
        </w:rPr>
      </w:pPr>
      <w:r w:rsidRPr="00DC1FBB">
        <w:rPr>
          <w:rFonts w:ascii="Times New Roman" w:eastAsia="Calibri" w:hAnsi="Times New Roman" w:cs="Times New Roman"/>
          <w:bCs/>
          <w:sz w:val="24"/>
          <w:szCs w:val="24"/>
          <w:lang w:eastAsia="ru-RU"/>
        </w:rPr>
        <w:t xml:space="preserve">Комплексы упражнений формирующие двигательные умения и навыки технических и тактических действий </w:t>
      </w:r>
      <w:proofErr w:type="spellStart"/>
      <w:r w:rsidRPr="00DC1FBB">
        <w:rPr>
          <w:rFonts w:ascii="Times New Roman" w:eastAsia="Calibri" w:hAnsi="Times New Roman" w:cs="Times New Roman"/>
          <w:bCs/>
          <w:sz w:val="24"/>
          <w:szCs w:val="24"/>
          <w:lang w:eastAsia="ru-RU"/>
        </w:rPr>
        <w:t>флорболиста</w:t>
      </w:r>
      <w:proofErr w:type="spellEnd"/>
      <w:r w:rsidRPr="00DC1FBB">
        <w:rPr>
          <w:rFonts w:ascii="Times New Roman" w:eastAsia="Calibri" w:hAnsi="Times New Roman" w:cs="Times New Roman"/>
          <w:bCs/>
          <w:sz w:val="24"/>
          <w:szCs w:val="24"/>
          <w:lang w:eastAsia="ru-RU"/>
        </w:rPr>
        <w:t xml:space="preserve">. </w:t>
      </w:r>
    </w:p>
    <w:p w14:paraId="4D260A35" w14:textId="47F9FB51" w:rsidR="0014403B" w:rsidRPr="00DC1FBB" w:rsidRDefault="0014403B" w:rsidP="00DC1FBB">
      <w:pPr>
        <w:widowControl w:val="0"/>
        <w:tabs>
          <w:tab w:val="left" w:pos="794"/>
          <w:tab w:val="left" w:pos="993"/>
        </w:tabs>
        <w:spacing w:after="0" w:line="240" w:lineRule="auto"/>
        <w:ind w:left="-5" w:firstLine="714"/>
        <w:jc w:val="both"/>
        <w:rPr>
          <w:rFonts w:ascii="Times New Roman" w:eastAsia="Calibri" w:hAnsi="Times New Roman" w:cs="Times New Roman"/>
          <w:bCs/>
          <w:sz w:val="24"/>
          <w:szCs w:val="24"/>
          <w:lang w:eastAsia="ru-RU"/>
        </w:rPr>
      </w:pPr>
      <w:r w:rsidRPr="00DC1FBB">
        <w:rPr>
          <w:rFonts w:ascii="Times New Roman" w:eastAsia="Calibri" w:hAnsi="Times New Roman" w:cs="Times New Roman"/>
          <w:bCs/>
          <w:sz w:val="24"/>
          <w:szCs w:val="24"/>
          <w:lang w:eastAsia="ru-RU"/>
        </w:rPr>
        <w:t xml:space="preserve">Технические приемы и тактические действия во </w:t>
      </w:r>
      <w:proofErr w:type="spellStart"/>
      <w:r w:rsidRPr="00DC1FBB">
        <w:rPr>
          <w:rFonts w:ascii="Times New Roman" w:eastAsia="Calibri" w:hAnsi="Times New Roman" w:cs="Times New Roman"/>
          <w:bCs/>
          <w:sz w:val="24"/>
          <w:szCs w:val="24"/>
          <w:lang w:eastAsia="ru-RU"/>
        </w:rPr>
        <w:t>флорболе</w:t>
      </w:r>
      <w:proofErr w:type="spellEnd"/>
      <w:r w:rsidRPr="00DC1FBB">
        <w:rPr>
          <w:rFonts w:ascii="Times New Roman" w:eastAsia="Calibri" w:hAnsi="Times New Roman" w:cs="Times New Roman"/>
          <w:bCs/>
          <w:sz w:val="24"/>
          <w:szCs w:val="24"/>
          <w:lang w:eastAsia="ru-RU"/>
        </w:rPr>
        <w:t>, изученные на уровне основного общего образования.</w:t>
      </w:r>
      <w:r w:rsidR="00BD5A8E" w:rsidRPr="00DC1FBB">
        <w:rPr>
          <w:rFonts w:ascii="Times New Roman" w:eastAsia="Calibri" w:hAnsi="Times New Roman" w:cs="Times New Roman"/>
          <w:bCs/>
          <w:sz w:val="24"/>
          <w:szCs w:val="24"/>
          <w:lang w:eastAsia="ru-RU"/>
        </w:rPr>
        <w:t xml:space="preserve"> </w:t>
      </w:r>
    </w:p>
    <w:p w14:paraId="47626560" w14:textId="7E7F07AF" w:rsidR="0014403B" w:rsidRPr="00DC1FBB" w:rsidRDefault="0014403B" w:rsidP="00DC1FBB">
      <w:pPr>
        <w:widowControl w:val="0"/>
        <w:tabs>
          <w:tab w:val="left" w:pos="794"/>
          <w:tab w:val="left" w:pos="993"/>
        </w:tabs>
        <w:spacing w:after="0" w:line="240" w:lineRule="auto"/>
        <w:ind w:left="-5" w:firstLine="714"/>
        <w:jc w:val="both"/>
        <w:rPr>
          <w:rFonts w:ascii="Times New Roman" w:eastAsia="Calibri" w:hAnsi="Times New Roman" w:cs="Times New Roman"/>
          <w:bCs/>
          <w:sz w:val="24"/>
          <w:szCs w:val="24"/>
          <w:lang w:eastAsia="ru-RU"/>
        </w:rPr>
      </w:pPr>
      <w:r w:rsidRPr="00DC1FBB">
        <w:rPr>
          <w:rFonts w:ascii="Times New Roman" w:eastAsia="Calibri" w:hAnsi="Times New Roman" w:cs="Times New Roman"/>
          <w:bCs/>
          <w:sz w:val="24"/>
          <w:szCs w:val="24"/>
          <w:lang w:eastAsia="ru-RU"/>
        </w:rPr>
        <w:t xml:space="preserve">Совершенствование элементов техники передвижения по игровой площадке полевого игрока во </w:t>
      </w:r>
      <w:proofErr w:type="spellStart"/>
      <w:r w:rsidRPr="00DC1FBB">
        <w:rPr>
          <w:rFonts w:ascii="Times New Roman" w:eastAsia="Calibri" w:hAnsi="Times New Roman" w:cs="Times New Roman"/>
          <w:bCs/>
          <w:sz w:val="24"/>
          <w:szCs w:val="24"/>
          <w:lang w:eastAsia="ru-RU"/>
        </w:rPr>
        <w:t>флорболе</w:t>
      </w:r>
      <w:proofErr w:type="spellEnd"/>
      <w:r w:rsidRPr="00DC1FBB">
        <w:rPr>
          <w:rFonts w:ascii="Times New Roman" w:eastAsia="Calibri" w:hAnsi="Times New Roman" w:cs="Times New Roman"/>
          <w:bCs/>
          <w:sz w:val="24"/>
          <w:szCs w:val="24"/>
          <w:lang w:eastAsia="ru-RU"/>
        </w:rPr>
        <w:t>.</w:t>
      </w:r>
      <w:r w:rsidR="00BD5A8E" w:rsidRPr="00DC1FBB">
        <w:rPr>
          <w:rFonts w:ascii="Times New Roman" w:eastAsia="Calibri" w:hAnsi="Times New Roman" w:cs="Times New Roman"/>
          <w:bCs/>
          <w:sz w:val="24"/>
          <w:szCs w:val="24"/>
          <w:lang w:eastAsia="ru-RU"/>
        </w:rPr>
        <w:t xml:space="preserve"> </w:t>
      </w:r>
    </w:p>
    <w:p w14:paraId="24D7FC2D" w14:textId="1C2FAA68" w:rsidR="0014403B" w:rsidRPr="00DC1FBB" w:rsidRDefault="0014403B" w:rsidP="00DC1FBB">
      <w:pPr>
        <w:widowControl w:val="0"/>
        <w:tabs>
          <w:tab w:val="left" w:pos="794"/>
          <w:tab w:val="left" w:pos="993"/>
        </w:tabs>
        <w:spacing w:after="0" w:line="240" w:lineRule="auto"/>
        <w:ind w:left="-5" w:firstLine="714"/>
        <w:jc w:val="both"/>
        <w:rPr>
          <w:rFonts w:ascii="Times New Roman" w:eastAsia="Calibri" w:hAnsi="Times New Roman" w:cs="Times New Roman"/>
          <w:bCs/>
          <w:sz w:val="24"/>
          <w:szCs w:val="24"/>
          <w:lang w:eastAsia="ru-RU"/>
        </w:rPr>
      </w:pPr>
      <w:r w:rsidRPr="00DC1FBB">
        <w:rPr>
          <w:rFonts w:ascii="Times New Roman" w:eastAsia="Calibri" w:hAnsi="Times New Roman" w:cs="Times New Roman"/>
          <w:bCs/>
          <w:sz w:val="24"/>
          <w:szCs w:val="24"/>
          <w:lang w:eastAsia="ru-RU"/>
        </w:rPr>
        <w:t xml:space="preserve">Совершенствование техники владения клюшкой и мячом полевого игрока во </w:t>
      </w:r>
      <w:proofErr w:type="spellStart"/>
      <w:r w:rsidRPr="00DC1FBB">
        <w:rPr>
          <w:rFonts w:ascii="Times New Roman" w:eastAsia="Calibri" w:hAnsi="Times New Roman" w:cs="Times New Roman"/>
          <w:bCs/>
          <w:sz w:val="24"/>
          <w:szCs w:val="24"/>
          <w:lang w:eastAsia="ru-RU"/>
        </w:rPr>
        <w:t>флорболе</w:t>
      </w:r>
      <w:proofErr w:type="spellEnd"/>
      <w:r w:rsidRPr="00DC1FBB">
        <w:rPr>
          <w:rFonts w:ascii="Times New Roman" w:eastAsia="Calibri" w:hAnsi="Times New Roman" w:cs="Times New Roman"/>
          <w:bCs/>
          <w:sz w:val="24"/>
          <w:szCs w:val="24"/>
          <w:lang w:eastAsia="ru-RU"/>
        </w:rPr>
        <w:t>.</w:t>
      </w:r>
      <w:r w:rsidR="00BD5A8E" w:rsidRPr="00DC1FBB">
        <w:rPr>
          <w:rFonts w:ascii="Times New Roman" w:eastAsia="Calibri" w:hAnsi="Times New Roman" w:cs="Times New Roman"/>
          <w:bCs/>
          <w:sz w:val="24"/>
          <w:szCs w:val="24"/>
          <w:lang w:eastAsia="ru-RU"/>
        </w:rPr>
        <w:t xml:space="preserve"> </w:t>
      </w:r>
    </w:p>
    <w:p w14:paraId="4EE46051" w14:textId="66BA4F42" w:rsidR="0014403B" w:rsidRPr="00DC1FBB" w:rsidRDefault="0014403B" w:rsidP="00DC1FBB">
      <w:pPr>
        <w:widowControl w:val="0"/>
        <w:tabs>
          <w:tab w:val="left" w:pos="794"/>
          <w:tab w:val="left" w:pos="993"/>
        </w:tabs>
        <w:spacing w:after="0" w:line="240" w:lineRule="auto"/>
        <w:ind w:left="-5" w:firstLine="714"/>
        <w:jc w:val="both"/>
        <w:rPr>
          <w:rFonts w:ascii="Times New Roman" w:eastAsia="Calibri" w:hAnsi="Times New Roman" w:cs="Times New Roman"/>
          <w:bCs/>
          <w:sz w:val="24"/>
          <w:szCs w:val="24"/>
          <w:lang w:eastAsia="ru-RU"/>
        </w:rPr>
      </w:pPr>
      <w:r w:rsidRPr="00DC1FBB">
        <w:rPr>
          <w:rFonts w:ascii="Times New Roman" w:eastAsia="Calibri" w:hAnsi="Times New Roman" w:cs="Times New Roman"/>
          <w:bCs/>
          <w:sz w:val="24"/>
          <w:szCs w:val="24"/>
          <w:lang w:eastAsia="ru-RU"/>
        </w:rPr>
        <w:t>Совершенствование техники игры вратаря: стойка (высокая, средняя, низкая);</w:t>
      </w:r>
      <w:r w:rsidR="00BD5A8E" w:rsidRPr="00DC1FBB">
        <w:rPr>
          <w:rFonts w:ascii="Times New Roman" w:eastAsia="Calibri" w:hAnsi="Times New Roman" w:cs="Times New Roman"/>
          <w:bCs/>
          <w:sz w:val="24"/>
          <w:szCs w:val="24"/>
          <w:lang w:eastAsia="ru-RU"/>
        </w:rPr>
        <w:t xml:space="preserve"> </w:t>
      </w:r>
      <w:r w:rsidRPr="00DC1FBB">
        <w:rPr>
          <w:rFonts w:ascii="Times New Roman" w:eastAsia="Calibri" w:hAnsi="Times New Roman" w:cs="Times New Roman"/>
          <w:bCs/>
          <w:sz w:val="24"/>
          <w:szCs w:val="24"/>
          <w:lang w:eastAsia="ru-RU"/>
        </w:rPr>
        <w:t>элементы техники перемещения (приставными шагами, стоя на коленях,</w:t>
      </w:r>
      <w:r w:rsidR="00BD5A8E" w:rsidRPr="00DC1FBB">
        <w:rPr>
          <w:rFonts w:ascii="Times New Roman" w:eastAsia="Calibri" w:hAnsi="Times New Roman" w:cs="Times New Roman"/>
          <w:bCs/>
          <w:sz w:val="24"/>
          <w:szCs w:val="24"/>
          <w:lang w:eastAsia="ru-RU"/>
        </w:rPr>
        <w:t xml:space="preserve"> </w:t>
      </w:r>
      <w:r w:rsidRPr="00DC1FBB">
        <w:rPr>
          <w:rFonts w:ascii="Times New Roman" w:eastAsia="Calibri" w:hAnsi="Times New Roman" w:cs="Times New Roman"/>
          <w:bCs/>
          <w:sz w:val="24"/>
          <w:szCs w:val="24"/>
          <w:lang w:eastAsia="ru-RU"/>
        </w:rPr>
        <w:t>на коленях толчком одной или двумя руками от пола, отталкиванием ногой от пола со стойки на колене, смешанный тип); элементы техники противодействия и овладения мячом (парирование</w:t>
      </w:r>
      <w:r w:rsidR="000C65E2">
        <w:rPr>
          <w:rFonts w:ascii="Times New Roman" w:eastAsia="Calibri" w:hAnsi="Times New Roman" w:cs="Times New Roman"/>
          <w:bCs/>
          <w:sz w:val="24"/>
          <w:szCs w:val="24"/>
          <w:lang w:eastAsia="ru-RU"/>
        </w:rPr>
        <w:t>–</w:t>
      </w:r>
      <w:r w:rsidRPr="00DC1FBB">
        <w:rPr>
          <w:rFonts w:ascii="Times New Roman" w:eastAsia="Calibri" w:hAnsi="Times New Roman" w:cs="Times New Roman"/>
          <w:bCs/>
          <w:sz w:val="24"/>
          <w:szCs w:val="24"/>
          <w:lang w:eastAsia="ru-RU"/>
        </w:rPr>
        <w:t>отбивание мяча ногой, рукой, туловищем, головой ловля – одной или двумя руками, накрывание); элементы техники нападения (передача мяча рукой).</w:t>
      </w:r>
      <w:r w:rsidR="00BD5A8E" w:rsidRPr="00DC1FBB">
        <w:rPr>
          <w:rFonts w:ascii="Times New Roman" w:eastAsia="Calibri" w:hAnsi="Times New Roman" w:cs="Times New Roman"/>
          <w:bCs/>
          <w:sz w:val="24"/>
          <w:szCs w:val="24"/>
          <w:lang w:eastAsia="ru-RU"/>
        </w:rPr>
        <w:t xml:space="preserve"> </w:t>
      </w:r>
    </w:p>
    <w:p w14:paraId="2A4FDC5E" w14:textId="74F74F1D" w:rsidR="0014403B" w:rsidRPr="00DC1FBB" w:rsidRDefault="0014403B" w:rsidP="00DC1FBB">
      <w:pPr>
        <w:widowControl w:val="0"/>
        <w:tabs>
          <w:tab w:val="left" w:pos="794"/>
          <w:tab w:val="left" w:pos="993"/>
        </w:tabs>
        <w:spacing w:after="0" w:line="240" w:lineRule="auto"/>
        <w:ind w:left="-5" w:firstLine="714"/>
        <w:jc w:val="both"/>
        <w:rPr>
          <w:rFonts w:ascii="Times New Roman" w:eastAsia="Calibri" w:hAnsi="Times New Roman" w:cs="Times New Roman"/>
          <w:bCs/>
          <w:sz w:val="24"/>
          <w:szCs w:val="24"/>
          <w:lang w:eastAsia="ru-RU"/>
        </w:rPr>
      </w:pPr>
      <w:r w:rsidRPr="00DC1FBB">
        <w:rPr>
          <w:rFonts w:ascii="Times New Roman" w:eastAsia="Calibri" w:hAnsi="Times New Roman" w:cs="Times New Roman"/>
          <w:bCs/>
          <w:sz w:val="24"/>
          <w:szCs w:val="24"/>
          <w:lang w:eastAsia="ru-RU"/>
        </w:rPr>
        <w:t>Совершенствование тактики игры вратаря: выбор позиции при атакующих действиях соперника и стандартных положениях, правильный способ применения технических действий в игре, атакующие действия (пас), руководство игрой партнеров по обороне.</w:t>
      </w:r>
      <w:r w:rsidR="00BD5A8E" w:rsidRPr="00DC1FBB">
        <w:rPr>
          <w:rFonts w:ascii="Times New Roman" w:eastAsia="Calibri" w:hAnsi="Times New Roman" w:cs="Times New Roman"/>
          <w:bCs/>
          <w:sz w:val="24"/>
          <w:szCs w:val="24"/>
          <w:lang w:eastAsia="ru-RU"/>
        </w:rPr>
        <w:t xml:space="preserve"> </w:t>
      </w:r>
    </w:p>
    <w:p w14:paraId="54C5CCED" w14:textId="023E909D" w:rsidR="0014403B" w:rsidRPr="00DC1FBB" w:rsidRDefault="0014403B" w:rsidP="00DC1FBB">
      <w:pPr>
        <w:widowControl w:val="0"/>
        <w:tabs>
          <w:tab w:val="left" w:pos="794"/>
          <w:tab w:val="left" w:pos="993"/>
        </w:tabs>
        <w:spacing w:after="0" w:line="240" w:lineRule="auto"/>
        <w:ind w:left="-5" w:firstLine="714"/>
        <w:jc w:val="both"/>
        <w:rPr>
          <w:rFonts w:ascii="Times New Roman" w:eastAsia="Calibri" w:hAnsi="Times New Roman" w:cs="Times New Roman"/>
          <w:bCs/>
          <w:sz w:val="24"/>
          <w:szCs w:val="24"/>
          <w:lang w:eastAsia="ru-RU"/>
        </w:rPr>
      </w:pPr>
      <w:r w:rsidRPr="00DC1FBB">
        <w:rPr>
          <w:rFonts w:ascii="Times New Roman" w:eastAsia="Calibri" w:hAnsi="Times New Roman" w:cs="Times New Roman"/>
          <w:bCs/>
          <w:sz w:val="24"/>
          <w:szCs w:val="24"/>
          <w:lang w:eastAsia="ru-RU"/>
        </w:rPr>
        <w:t>Совершенствование тактики игры в нападении: индивидуальные действия с мячом и без мяча (открывание, отвлечение соперника, создание численного преимущества на отдельном участке поля, подключение); групповые взаимодействия и комбинации (в парах, тройках, группах,</w:t>
      </w:r>
      <w:r w:rsidR="00BD5A8E" w:rsidRPr="00DC1FBB">
        <w:rPr>
          <w:rFonts w:ascii="Times New Roman" w:eastAsia="Calibri" w:hAnsi="Times New Roman" w:cs="Times New Roman"/>
          <w:bCs/>
          <w:sz w:val="24"/>
          <w:szCs w:val="24"/>
          <w:lang w:eastAsia="ru-RU"/>
        </w:rPr>
        <w:t xml:space="preserve"> </w:t>
      </w:r>
      <w:r w:rsidRPr="00DC1FBB">
        <w:rPr>
          <w:rFonts w:ascii="Times New Roman" w:eastAsia="Calibri" w:hAnsi="Times New Roman" w:cs="Times New Roman"/>
          <w:bCs/>
          <w:sz w:val="24"/>
          <w:szCs w:val="24"/>
          <w:lang w:eastAsia="ru-RU"/>
        </w:rPr>
        <w:t>при стандартных положениях);</w:t>
      </w:r>
      <w:r w:rsidR="00BD5A8E" w:rsidRPr="00DC1FBB">
        <w:rPr>
          <w:rFonts w:ascii="Times New Roman" w:eastAsia="Calibri" w:hAnsi="Times New Roman" w:cs="Times New Roman"/>
          <w:bCs/>
          <w:sz w:val="24"/>
          <w:szCs w:val="24"/>
          <w:lang w:eastAsia="ru-RU"/>
        </w:rPr>
        <w:t xml:space="preserve"> </w:t>
      </w:r>
      <w:r w:rsidRPr="00DC1FBB">
        <w:rPr>
          <w:rFonts w:ascii="Times New Roman" w:eastAsia="Calibri" w:hAnsi="Times New Roman" w:cs="Times New Roman"/>
          <w:bCs/>
          <w:sz w:val="24"/>
          <w:szCs w:val="24"/>
          <w:lang w:eastAsia="ru-RU"/>
        </w:rPr>
        <w:t>командные взаимодействия: расположение и взаимодействие игроков</w:t>
      </w:r>
      <w:r w:rsidR="00BD5A8E" w:rsidRPr="00DC1FBB">
        <w:rPr>
          <w:rFonts w:ascii="Times New Roman" w:eastAsia="Calibri" w:hAnsi="Times New Roman" w:cs="Times New Roman"/>
          <w:bCs/>
          <w:sz w:val="24"/>
          <w:szCs w:val="24"/>
          <w:lang w:eastAsia="ru-RU"/>
        </w:rPr>
        <w:t xml:space="preserve"> </w:t>
      </w:r>
      <w:r w:rsidRPr="00DC1FBB">
        <w:rPr>
          <w:rFonts w:ascii="Times New Roman" w:eastAsia="Calibri" w:hAnsi="Times New Roman" w:cs="Times New Roman"/>
          <w:bCs/>
          <w:sz w:val="24"/>
          <w:szCs w:val="24"/>
          <w:lang w:eastAsia="ru-RU"/>
        </w:rPr>
        <w:t xml:space="preserve">при организации атакующих действий в различных игровых ситуациях (позиционная атака, быстрая атака), расположение и </w:t>
      </w:r>
      <w:r w:rsidRPr="00DC1FBB">
        <w:rPr>
          <w:rFonts w:ascii="Times New Roman" w:eastAsia="Calibri" w:hAnsi="Times New Roman" w:cs="Times New Roman"/>
          <w:bCs/>
          <w:sz w:val="24"/>
          <w:szCs w:val="24"/>
          <w:lang w:eastAsia="ru-RU"/>
        </w:rPr>
        <w:lastRenderedPageBreak/>
        <w:t>взаимодействие игроков</w:t>
      </w:r>
      <w:r w:rsidR="00BD5A8E" w:rsidRPr="00DC1FBB">
        <w:rPr>
          <w:rFonts w:ascii="Times New Roman" w:eastAsia="Calibri" w:hAnsi="Times New Roman" w:cs="Times New Roman"/>
          <w:bCs/>
          <w:sz w:val="24"/>
          <w:szCs w:val="24"/>
          <w:lang w:eastAsia="ru-RU"/>
        </w:rPr>
        <w:t xml:space="preserve"> </w:t>
      </w:r>
      <w:r w:rsidRPr="00DC1FBB">
        <w:rPr>
          <w:rFonts w:ascii="Times New Roman" w:eastAsia="Calibri" w:hAnsi="Times New Roman" w:cs="Times New Roman"/>
          <w:bCs/>
          <w:sz w:val="24"/>
          <w:szCs w:val="24"/>
          <w:lang w:eastAsia="ru-RU"/>
        </w:rPr>
        <w:t>при розыгрышах стандартных ситуаций в атаке (спорный мяч, свободный удар, ввод мяча в игру), расположение и взаимодействие игроков при игре</w:t>
      </w:r>
      <w:r w:rsidR="00BD5A8E" w:rsidRPr="00DC1FBB">
        <w:rPr>
          <w:rFonts w:ascii="Times New Roman" w:eastAsia="Calibri" w:hAnsi="Times New Roman" w:cs="Times New Roman"/>
          <w:bCs/>
          <w:sz w:val="24"/>
          <w:szCs w:val="24"/>
          <w:lang w:eastAsia="ru-RU"/>
        </w:rPr>
        <w:t xml:space="preserve"> </w:t>
      </w:r>
      <w:r w:rsidRPr="00DC1FBB">
        <w:rPr>
          <w:rFonts w:ascii="Times New Roman" w:eastAsia="Calibri" w:hAnsi="Times New Roman" w:cs="Times New Roman"/>
          <w:bCs/>
          <w:sz w:val="24"/>
          <w:szCs w:val="24"/>
          <w:lang w:eastAsia="ru-RU"/>
        </w:rPr>
        <w:t xml:space="preserve">в </w:t>
      </w:r>
      <w:proofErr w:type="spellStart"/>
      <w:r w:rsidRPr="00DC1FBB">
        <w:rPr>
          <w:rFonts w:ascii="Times New Roman" w:eastAsia="Calibri" w:hAnsi="Times New Roman" w:cs="Times New Roman"/>
          <w:bCs/>
          <w:sz w:val="24"/>
          <w:szCs w:val="24"/>
          <w:lang w:eastAsia="ru-RU"/>
        </w:rPr>
        <w:t>неравночисленных</w:t>
      </w:r>
      <w:proofErr w:type="spellEnd"/>
      <w:r w:rsidRPr="00DC1FBB">
        <w:rPr>
          <w:rFonts w:ascii="Times New Roman" w:eastAsia="Calibri" w:hAnsi="Times New Roman" w:cs="Times New Roman"/>
          <w:bCs/>
          <w:sz w:val="24"/>
          <w:szCs w:val="24"/>
          <w:lang w:eastAsia="ru-RU"/>
        </w:rPr>
        <w:t xml:space="preserve"> составах в атаке (игра в численном большинстве).</w:t>
      </w:r>
      <w:r w:rsidR="00BD5A8E" w:rsidRPr="00DC1FBB">
        <w:rPr>
          <w:rFonts w:ascii="Times New Roman" w:eastAsia="Calibri" w:hAnsi="Times New Roman" w:cs="Times New Roman"/>
          <w:bCs/>
          <w:sz w:val="24"/>
          <w:szCs w:val="24"/>
          <w:lang w:eastAsia="ru-RU"/>
        </w:rPr>
        <w:t xml:space="preserve"> </w:t>
      </w:r>
    </w:p>
    <w:p w14:paraId="43538494" w14:textId="248F1BF4" w:rsidR="0014403B" w:rsidRPr="000C65E2" w:rsidRDefault="0014403B" w:rsidP="00DC1FBB">
      <w:pPr>
        <w:widowControl w:val="0"/>
        <w:tabs>
          <w:tab w:val="left" w:pos="794"/>
          <w:tab w:val="left" w:pos="993"/>
        </w:tabs>
        <w:spacing w:after="0" w:line="240" w:lineRule="auto"/>
        <w:ind w:left="-5" w:firstLine="714"/>
        <w:jc w:val="both"/>
        <w:rPr>
          <w:rFonts w:ascii="Times New Roman" w:eastAsia="Calibri" w:hAnsi="Times New Roman" w:cs="Times New Roman"/>
          <w:bCs/>
          <w:i/>
          <w:sz w:val="24"/>
          <w:szCs w:val="24"/>
          <w:lang w:eastAsia="ru-RU"/>
        </w:rPr>
      </w:pPr>
      <w:r w:rsidRPr="000C65E2">
        <w:rPr>
          <w:rFonts w:ascii="Times New Roman" w:eastAsia="Calibri" w:hAnsi="Times New Roman" w:cs="Times New Roman"/>
          <w:bCs/>
          <w:i/>
          <w:sz w:val="24"/>
          <w:szCs w:val="24"/>
          <w:lang w:eastAsia="ru-RU"/>
        </w:rPr>
        <w:t>Совершенствование тактики игры в защите</w:t>
      </w:r>
      <w:r w:rsidR="00BD5A8E" w:rsidRPr="000C65E2">
        <w:rPr>
          <w:rFonts w:ascii="Times New Roman" w:eastAsia="Calibri" w:hAnsi="Times New Roman" w:cs="Times New Roman"/>
          <w:bCs/>
          <w:i/>
          <w:sz w:val="24"/>
          <w:szCs w:val="24"/>
          <w:lang w:eastAsia="ru-RU"/>
        </w:rPr>
        <w:t xml:space="preserve"> </w:t>
      </w:r>
    </w:p>
    <w:p w14:paraId="7611EB7E" w14:textId="77777777" w:rsidR="0014403B" w:rsidRPr="00DC1FBB" w:rsidRDefault="0014403B" w:rsidP="00DC1FBB">
      <w:pPr>
        <w:widowControl w:val="0"/>
        <w:tabs>
          <w:tab w:val="left" w:pos="794"/>
          <w:tab w:val="left" w:pos="993"/>
        </w:tabs>
        <w:spacing w:after="0" w:line="240" w:lineRule="auto"/>
        <w:ind w:left="-5" w:firstLine="714"/>
        <w:jc w:val="both"/>
        <w:rPr>
          <w:rFonts w:ascii="Times New Roman" w:eastAsia="Calibri" w:hAnsi="Times New Roman" w:cs="Times New Roman"/>
          <w:bCs/>
          <w:sz w:val="24"/>
          <w:szCs w:val="24"/>
          <w:lang w:eastAsia="ru-RU"/>
        </w:rPr>
      </w:pPr>
      <w:r w:rsidRPr="00DC1FBB">
        <w:rPr>
          <w:rFonts w:ascii="Times New Roman" w:eastAsia="Calibri" w:hAnsi="Times New Roman" w:cs="Times New Roman"/>
          <w:bCs/>
          <w:sz w:val="24"/>
          <w:szCs w:val="24"/>
          <w:lang w:eastAsia="ru-RU"/>
        </w:rPr>
        <w:t xml:space="preserve">Индивидуальные действия. Оценка целесообразности той или иной позиции. Своевременное занятие наиболее выгодной позиции. Применение отбора мяча изученным способом в зависимости от игровой обстановки. </w:t>
      </w:r>
    </w:p>
    <w:p w14:paraId="288436CA" w14:textId="77777777" w:rsidR="0014403B" w:rsidRPr="00DC1FBB" w:rsidRDefault="0014403B" w:rsidP="00DC1FBB">
      <w:pPr>
        <w:widowControl w:val="0"/>
        <w:tabs>
          <w:tab w:val="left" w:pos="794"/>
          <w:tab w:val="left" w:pos="993"/>
        </w:tabs>
        <w:spacing w:after="0" w:line="240" w:lineRule="auto"/>
        <w:ind w:left="-5" w:firstLine="714"/>
        <w:jc w:val="both"/>
        <w:rPr>
          <w:rFonts w:ascii="Times New Roman" w:eastAsia="Calibri" w:hAnsi="Times New Roman" w:cs="Times New Roman"/>
          <w:bCs/>
          <w:sz w:val="24"/>
          <w:szCs w:val="24"/>
          <w:lang w:eastAsia="ru-RU"/>
        </w:rPr>
      </w:pPr>
      <w:r w:rsidRPr="00DC1FBB">
        <w:rPr>
          <w:rFonts w:ascii="Times New Roman" w:eastAsia="Calibri" w:hAnsi="Times New Roman" w:cs="Times New Roman"/>
          <w:bCs/>
          <w:sz w:val="24"/>
          <w:szCs w:val="24"/>
          <w:lang w:eastAsia="ru-RU"/>
        </w:rPr>
        <w:t xml:space="preserve">Групповые действия. Взаимодействие в обороне при численном преимуществе соперника, осуществляя правильный выбор позиции и страховку партнеров. Взаимодействия в обороне при выполнении противником стандартных комбинаций. Правильный выбор позиции и страховки при организации противодействия атакующим комбинациям. Организация противодействия различным комбинациям. Создание численного превосходства в обороне. </w:t>
      </w:r>
    </w:p>
    <w:p w14:paraId="73369A27" w14:textId="6155A4A9" w:rsidR="0014403B" w:rsidRPr="00DC1FBB" w:rsidRDefault="0014403B" w:rsidP="00DC1FBB">
      <w:pPr>
        <w:widowControl w:val="0"/>
        <w:tabs>
          <w:tab w:val="left" w:pos="794"/>
          <w:tab w:val="left" w:pos="993"/>
        </w:tabs>
        <w:spacing w:after="0" w:line="240" w:lineRule="auto"/>
        <w:ind w:left="-5" w:firstLine="714"/>
        <w:jc w:val="both"/>
        <w:rPr>
          <w:rFonts w:ascii="Times New Roman" w:eastAsia="Calibri" w:hAnsi="Times New Roman" w:cs="Times New Roman"/>
          <w:bCs/>
          <w:sz w:val="24"/>
          <w:szCs w:val="24"/>
          <w:lang w:eastAsia="ru-RU"/>
        </w:rPr>
      </w:pPr>
      <w:r w:rsidRPr="00DC1FBB">
        <w:rPr>
          <w:rFonts w:ascii="Times New Roman" w:eastAsia="Calibri" w:hAnsi="Times New Roman" w:cs="Times New Roman"/>
          <w:bCs/>
          <w:sz w:val="24"/>
          <w:szCs w:val="24"/>
          <w:lang w:eastAsia="ru-RU"/>
        </w:rPr>
        <w:t>Командные взаимодействия: расположение и взаимодействие игроков</w:t>
      </w:r>
      <w:r w:rsidR="00BD5A8E" w:rsidRPr="00DC1FBB">
        <w:rPr>
          <w:rFonts w:ascii="Times New Roman" w:eastAsia="Calibri" w:hAnsi="Times New Roman" w:cs="Times New Roman"/>
          <w:bCs/>
          <w:sz w:val="24"/>
          <w:szCs w:val="24"/>
          <w:lang w:eastAsia="ru-RU"/>
        </w:rPr>
        <w:t xml:space="preserve"> </w:t>
      </w:r>
      <w:r w:rsidRPr="00DC1FBB">
        <w:rPr>
          <w:rFonts w:ascii="Times New Roman" w:eastAsia="Calibri" w:hAnsi="Times New Roman" w:cs="Times New Roman"/>
          <w:bCs/>
          <w:sz w:val="24"/>
          <w:szCs w:val="24"/>
          <w:lang w:eastAsia="ru-RU"/>
        </w:rPr>
        <w:t>при организации оборонительных действий в различных игровых ситуациях (позиционная оборона, против быстрой атаки), расположение и взаимодействие игроков при розыгрышах стандартных ситуаций в защите (спорный</w:t>
      </w:r>
      <w:r w:rsidR="00BD5A8E" w:rsidRPr="00DC1FBB">
        <w:rPr>
          <w:rFonts w:ascii="Times New Roman" w:eastAsia="Calibri" w:hAnsi="Times New Roman" w:cs="Times New Roman"/>
          <w:bCs/>
          <w:sz w:val="24"/>
          <w:szCs w:val="24"/>
          <w:lang w:eastAsia="ru-RU"/>
        </w:rPr>
        <w:t xml:space="preserve"> </w:t>
      </w:r>
      <w:r w:rsidRPr="00DC1FBB">
        <w:rPr>
          <w:rFonts w:ascii="Times New Roman" w:eastAsia="Calibri" w:hAnsi="Times New Roman" w:cs="Times New Roman"/>
          <w:bCs/>
          <w:sz w:val="24"/>
          <w:szCs w:val="24"/>
          <w:lang w:eastAsia="ru-RU"/>
        </w:rPr>
        <w:t>мяч, свободный удар, ввод мяча в игру), расположение и взаимодействие</w:t>
      </w:r>
      <w:r w:rsidR="00BD5A8E" w:rsidRPr="00DC1FBB">
        <w:rPr>
          <w:rFonts w:ascii="Times New Roman" w:eastAsia="Calibri" w:hAnsi="Times New Roman" w:cs="Times New Roman"/>
          <w:bCs/>
          <w:sz w:val="24"/>
          <w:szCs w:val="24"/>
          <w:lang w:eastAsia="ru-RU"/>
        </w:rPr>
        <w:t xml:space="preserve"> </w:t>
      </w:r>
      <w:r w:rsidRPr="00DC1FBB">
        <w:rPr>
          <w:rFonts w:ascii="Times New Roman" w:eastAsia="Calibri" w:hAnsi="Times New Roman" w:cs="Times New Roman"/>
          <w:bCs/>
          <w:sz w:val="24"/>
          <w:szCs w:val="24"/>
          <w:lang w:eastAsia="ru-RU"/>
        </w:rPr>
        <w:t xml:space="preserve">игроков при игре в </w:t>
      </w:r>
      <w:proofErr w:type="spellStart"/>
      <w:r w:rsidRPr="00DC1FBB">
        <w:rPr>
          <w:rFonts w:ascii="Times New Roman" w:eastAsia="Calibri" w:hAnsi="Times New Roman" w:cs="Times New Roman"/>
          <w:bCs/>
          <w:sz w:val="24"/>
          <w:szCs w:val="24"/>
          <w:lang w:eastAsia="ru-RU"/>
        </w:rPr>
        <w:t>неравночисленных</w:t>
      </w:r>
      <w:proofErr w:type="spellEnd"/>
      <w:r w:rsidRPr="00DC1FBB">
        <w:rPr>
          <w:rFonts w:ascii="Times New Roman" w:eastAsia="Calibri" w:hAnsi="Times New Roman" w:cs="Times New Roman"/>
          <w:bCs/>
          <w:sz w:val="24"/>
          <w:szCs w:val="24"/>
          <w:lang w:eastAsia="ru-RU"/>
        </w:rPr>
        <w:t xml:space="preserve"> составах в и (игра в численном меньшинстве). </w:t>
      </w:r>
    </w:p>
    <w:p w14:paraId="10C4C1E8" w14:textId="77777777" w:rsidR="0014403B" w:rsidRPr="00DC1FBB" w:rsidRDefault="0014403B" w:rsidP="00DC1FBB">
      <w:pPr>
        <w:widowControl w:val="0"/>
        <w:tabs>
          <w:tab w:val="left" w:pos="794"/>
          <w:tab w:val="left" w:pos="993"/>
        </w:tabs>
        <w:spacing w:after="0" w:line="240" w:lineRule="auto"/>
        <w:ind w:left="-5" w:firstLine="714"/>
        <w:jc w:val="both"/>
        <w:rPr>
          <w:rFonts w:ascii="Times New Roman" w:eastAsia="Calibri" w:hAnsi="Times New Roman" w:cs="Times New Roman"/>
          <w:bCs/>
          <w:sz w:val="24"/>
          <w:szCs w:val="24"/>
          <w:lang w:eastAsia="ru-RU"/>
        </w:rPr>
      </w:pPr>
      <w:r w:rsidRPr="00DC1FBB">
        <w:rPr>
          <w:rFonts w:ascii="Times New Roman" w:eastAsia="Calibri" w:hAnsi="Times New Roman" w:cs="Times New Roman"/>
          <w:bCs/>
          <w:sz w:val="24"/>
          <w:szCs w:val="24"/>
          <w:lang w:eastAsia="ru-RU"/>
        </w:rPr>
        <w:t xml:space="preserve">Учебные игры во </w:t>
      </w:r>
      <w:proofErr w:type="spellStart"/>
      <w:r w:rsidRPr="00DC1FBB">
        <w:rPr>
          <w:rFonts w:ascii="Times New Roman" w:eastAsia="Calibri" w:hAnsi="Times New Roman" w:cs="Times New Roman"/>
          <w:bCs/>
          <w:sz w:val="24"/>
          <w:szCs w:val="24"/>
          <w:lang w:eastAsia="ru-RU"/>
        </w:rPr>
        <w:t>флорбол</w:t>
      </w:r>
      <w:proofErr w:type="spellEnd"/>
      <w:r w:rsidRPr="00DC1FBB">
        <w:rPr>
          <w:rFonts w:ascii="Times New Roman" w:eastAsia="Calibri" w:hAnsi="Times New Roman" w:cs="Times New Roman"/>
          <w:bCs/>
          <w:sz w:val="24"/>
          <w:szCs w:val="24"/>
          <w:lang w:eastAsia="ru-RU"/>
        </w:rPr>
        <w:t xml:space="preserve">. Малые (упрощенные) игры в технико-тактической подготовке </w:t>
      </w:r>
      <w:proofErr w:type="spellStart"/>
      <w:r w:rsidRPr="00DC1FBB">
        <w:rPr>
          <w:rFonts w:ascii="Times New Roman" w:eastAsia="Calibri" w:hAnsi="Times New Roman" w:cs="Times New Roman"/>
          <w:bCs/>
          <w:sz w:val="24"/>
          <w:szCs w:val="24"/>
          <w:lang w:eastAsia="ru-RU"/>
        </w:rPr>
        <w:t>флорболистов</w:t>
      </w:r>
      <w:proofErr w:type="spellEnd"/>
      <w:r w:rsidRPr="00DC1FBB">
        <w:rPr>
          <w:rFonts w:ascii="Times New Roman" w:eastAsia="Calibri" w:hAnsi="Times New Roman" w:cs="Times New Roman"/>
          <w:bCs/>
          <w:sz w:val="24"/>
          <w:szCs w:val="24"/>
          <w:lang w:eastAsia="ru-RU"/>
        </w:rPr>
        <w:t xml:space="preserve">. Участие в соревновательной деятельности. </w:t>
      </w:r>
    </w:p>
    <w:p w14:paraId="4F9281F8" w14:textId="77777777" w:rsidR="000C65E2" w:rsidRDefault="000C65E2" w:rsidP="00DC1FBB">
      <w:pPr>
        <w:widowControl w:val="0"/>
        <w:tabs>
          <w:tab w:val="left" w:pos="794"/>
          <w:tab w:val="left" w:pos="993"/>
        </w:tabs>
        <w:spacing w:after="0" w:line="240" w:lineRule="auto"/>
        <w:ind w:left="-5" w:firstLine="714"/>
        <w:jc w:val="both"/>
        <w:rPr>
          <w:rFonts w:ascii="Times New Roman" w:eastAsia="Calibri" w:hAnsi="Times New Roman" w:cs="Times New Roman"/>
          <w:bCs/>
          <w:sz w:val="24"/>
          <w:szCs w:val="24"/>
          <w:lang w:eastAsia="ru-RU"/>
        </w:rPr>
      </w:pPr>
    </w:p>
    <w:p w14:paraId="674F9EF2" w14:textId="5FC62551" w:rsidR="0014403B" w:rsidRPr="00DC1FBB" w:rsidRDefault="0014403B" w:rsidP="00DC1FBB">
      <w:pPr>
        <w:widowControl w:val="0"/>
        <w:tabs>
          <w:tab w:val="left" w:pos="794"/>
          <w:tab w:val="left" w:pos="993"/>
        </w:tabs>
        <w:spacing w:after="0" w:line="240" w:lineRule="auto"/>
        <w:ind w:left="-5" w:firstLine="714"/>
        <w:jc w:val="both"/>
        <w:rPr>
          <w:rFonts w:ascii="Times New Roman" w:eastAsia="Calibri" w:hAnsi="Times New Roman" w:cs="Times New Roman"/>
          <w:bCs/>
          <w:sz w:val="24"/>
          <w:szCs w:val="24"/>
          <w:lang w:eastAsia="ru-RU"/>
        </w:rPr>
      </w:pPr>
      <w:r w:rsidRPr="00DC1FBB">
        <w:rPr>
          <w:rFonts w:ascii="Times New Roman" w:eastAsia="Calibri" w:hAnsi="Times New Roman" w:cs="Times New Roman"/>
          <w:bCs/>
          <w:sz w:val="24"/>
          <w:szCs w:val="24"/>
          <w:lang w:eastAsia="ru-RU"/>
        </w:rPr>
        <w:t>Содержание модуля «</w:t>
      </w:r>
      <w:proofErr w:type="spellStart"/>
      <w:r w:rsidRPr="00DC1FBB">
        <w:rPr>
          <w:rFonts w:ascii="Times New Roman" w:eastAsia="Calibri" w:hAnsi="Times New Roman" w:cs="Times New Roman"/>
          <w:bCs/>
          <w:sz w:val="24"/>
          <w:szCs w:val="24"/>
          <w:lang w:eastAsia="ru-RU"/>
        </w:rPr>
        <w:t>Флорбол</w:t>
      </w:r>
      <w:proofErr w:type="spellEnd"/>
      <w:r w:rsidRPr="00DC1FBB">
        <w:rPr>
          <w:rFonts w:ascii="Times New Roman" w:eastAsia="Calibri" w:hAnsi="Times New Roman" w:cs="Times New Roman"/>
          <w:bCs/>
          <w:sz w:val="24"/>
          <w:szCs w:val="24"/>
          <w:lang w:eastAsia="ru-RU"/>
        </w:rPr>
        <w:t xml:space="preserve">» направлено на достижение обучающимися личностных, </w:t>
      </w:r>
      <w:proofErr w:type="spellStart"/>
      <w:r w:rsidRPr="00DC1FBB">
        <w:rPr>
          <w:rFonts w:ascii="Times New Roman" w:eastAsia="Calibri" w:hAnsi="Times New Roman" w:cs="Times New Roman"/>
          <w:bCs/>
          <w:sz w:val="24"/>
          <w:szCs w:val="24"/>
          <w:lang w:eastAsia="ru-RU"/>
        </w:rPr>
        <w:t>метапредметных</w:t>
      </w:r>
      <w:proofErr w:type="spellEnd"/>
      <w:r w:rsidRPr="00DC1FBB">
        <w:rPr>
          <w:rFonts w:ascii="Times New Roman" w:eastAsia="Calibri" w:hAnsi="Times New Roman" w:cs="Times New Roman"/>
          <w:bCs/>
          <w:sz w:val="24"/>
          <w:szCs w:val="24"/>
          <w:lang w:eastAsia="ru-RU"/>
        </w:rPr>
        <w:t xml:space="preserve"> и предметных результатов обучения.</w:t>
      </w:r>
    </w:p>
    <w:p w14:paraId="7491968F" w14:textId="046E0967" w:rsidR="0014403B" w:rsidRPr="000C65E2" w:rsidRDefault="0014403B" w:rsidP="00BF3A90">
      <w:pPr>
        <w:pStyle w:val="a3"/>
        <w:widowControl w:val="0"/>
        <w:numPr>
          <w:ilvl w:val="0"/>
          <w:numId w:val="35"/>
        </w:numPr>
        <w:tabs>
          <w:tab w:val="left" w:pos="794"/>
          <w:tab w:val="left" w:pos="993"/>
        </w:tabs>
        <w:spacing w:after="0" w:line="240" w:lineRule="auto"/>
        <w:jc w:val="both"/>
        <w:rPr>
          <w:rFonts w:ascii="Times New Roman" w:eastAsia="Calibri" w:hAnsi="Times New Roman" w:cs="Times New Roman"/>
          <w:bCs/>
          <w:i/>
          <w:iCs/>
          <w:sz w:val="24"/>
          <w:szCs w:val="24"/>
          <w:lang w:eastAsia="ru-RU"/>
        </w:rPr>
      </w:pPr>
      <w:r w:rsidRPr="000C65E2">
        <w:rPr>
          <w:rFonts w:ascii="Times New Roman" w:eastAsia="Calibri" w:hAnsi="Times New Roman" w:cs="Times New Roman"/>
          <w:bCs/>
          <w:i/>
          <w:iCs/>
          <w:sz w:val="24"/>
          <w:szCs w:val="24"/>
          <w:lang w:eastAsia="ru-RU"/>
        </w:rPr>
        <w:t xml:space="preserve">личностные результаты: </w:t>
      </w:r>
    </w:p>
    <w:p w14:paraId="35BD19C6" w14:textId="2F5EB950" w:rsidR="0014403B" w:rsidRPr="00DC1FBB" w:rsidRDefault="000C65E2" w:rsidP="00DC1FBB">
      <w:pPr>
        <w:widowControl w:val="0"/>
        <w:tabs>
          <w:tab w:val="left" w:pos="794"/>
          <w:tab w:val="left" w:pos="993"/>
        </w:tabs>
        <w:spacing w:after="0" w:line="240" w:lineRule="auto"/>
        <w:ind w:left="-5" w:firstLine="714"/>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 xml:space="preserve">проявление чувства гордости за свою Родину, российский народ и историю Приднестровья через достижения национальной сборной команды страны по </w:t>
      </w:r>
      <w:proofErr w:type="spellStart"/>
      <w:r w:rsidR="0014403B" w:rsidRPr="00DC1FBB">
        <w:rPr>
          <w:rFonts w:ascii="Times New Roman" w:eastAsia="Calibri" w:hAnsi="Times New Roman" w:cs="Times New Roman"/>
          <w:bCs/>
          <w:sz w:val="24"/>
          <w:szCs w:val="24"/>
          <w:lang w:eastAsia="ru-RU"/>
        </w:rPr>
        <w:t>флорболу</w:t>
      </w:r>
      <w:proofErr w:type="spellEnd"/>
      <w:r w:rsidR="00BD5A8E"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и ведущих российских клубов на чемпионатах мира, чемпионатах Европы и других международных соревнованиях уважение государственных символов (герб, флаг, гимн), готовность к служению Отечеству, его защите на примере роли традиций</w:t>
      </w:r>
      <w:r w:rsidR="00BD5A8E"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 xml:space="preserve">и развития </w:t>
      </w:r>
      <w:proofErr w:type="spellStart"/>
      <w:r w:rsidR="0014403B" w:rsidRPr="00DC1FBB">
        <w:rPr>
          <w:rFonts w:ascii="Times New Roman" w:eastAsia="Calibri" w:hAnsi="Times New Roman" w:cs="Times New Roman"/>
          <w:bCs/>
          <w:sz w:val="24"/>
          <w:szCs w:val="24"/>
          <w:lang w:eastAsia="ru-RU"/>
        </w:rPr>
        <w:t>флорбола</w:t>
      </w:r>
      <w:proofErr w:type="spellEnd"/>
      <w:r w:rsidR="0014403B" w:rsidRPr="00DC1FBB">
        <w:rPr>
          <w:rFonts w:ascii="Times New Roman" w:eastAsia="Calibri" w:hAnsi="Times New Roman" w:cs="Times New Roman"/>
          <w:bCs/>
          <w:sz w:val="24"/>
          <w:szCs w:val="24"/>
          <w:lang w:eastAsia="ru-RU"/>
        </w:rPr>
        <w:t xml:space="preserve"> в современном обществе; 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w:t>
      </w:r>
      <w:proofErr w:type="spellStart"/>
      <w:r w:rsidR="0014403B" w:rsidRPr="00DC1FBB">
        <w:rPr>
          <w:rFonts w:ascii="Times New Roman" w:eastAsia="Calibri" w:hAnsi="Times New Roman" w:cs="Times New Roman"/>
          <w:bCs/>
          <w:sz w:val="24"/>
          <w:szCs w:val="24"/>
          <w:lang w:eastAsia="ru-RU"/>
        </w:rPr>
        <w:t>флорбола</w:t>
      </w:r>
      <w:proofErr w:type="spellEnd"/>
      <w:r w:rsidR="0014403B" w:rsidRPr="00DC1FBB">
        <w:rPr>
          <w:rFonts w:ascii="Times New Roman" w:eastAsia="Calibri" w:hAnsi="Times New Roman" w:cs="Times New Roman"/>
          <w:bCs/>
          <w:sz w:val="24"/>
          <w:szCs w:val="24"/>
          <w:lang w:eastAsia="ru-RU"/>
        </w:rPr>
        <w:t xml:space="preserve">;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w:t>
      </w:r>
      <w:proofErr w:type="spellStart"/>
      <w:r w:rsidR="0014403B" w:rsidRPr="00DC1FBB">
        <w:rPr>
          <w:rFonts w:ascii="Times New Roman" w:eastAsia="Calibri" w:hAnsi="Times New Roman" w:cs="Times New Roman"/>
          <w:bCs/>
          <w:sz w:val="24"/>
          <w:szCs w:val="24"/>
          <w:lang w:eastAsia="ru-RU"/>
        </w:rPr>
        <w:t>флорбола</w:t>
      </w:r>
      <w:proofErr w:type="spellEnd"/>
      <w:r w:rsidR="0014403B" w:rsidRPr="00DC1FBB">
        <w:rPr>
          <w:rFonts w:ascii="Times New Roman" w:eastAsia="Calibri" w:hAnsi="Times New Roman" w:cs="Times New Roman"/>
          <w:bCs/>
          <w:sz w:val="24"/>
          <w:szCs w:val="24"/>
          <w:lang w:eastAsia="ru-RU"/>
        </w:rPr>
        <w:t xml:space="preserve">, профессиональных предпочтений в области физической культуры, спорта и общественной деятельности, в том числе через ценности, традиции и идеалы главных </w:t>
      </w:r>
      <w:proofErr w:type="spellStart"/>
      <w:r w:rsidR="0014403B" w:rsidRPr="00DC1FBB">
        <w:rPr>
          <w:rFonts w:ascii="Times New Roman" w:eastAsia="Calibri" w:hAnsi="Times New Roman" w:cs="Times New Roman"/>
          <w:bCs/>
          <w:sz w:val="24"/>
          <w:szCs w:val="24"/>
          <w:lang w:eastAsia="ru-RU"/>
        </w:rPr>
        <w:t>флорбольных</w:t>
      </w:r>
      <w:proofErr w:type="spellEnd"/>
      <w:r w:rsidR="0014403B" w:rsidRPr="00DC1FBB">
        <w:rPr>
          <w:rFonts w:ascii="Times New Roman" w:eastAsia="Calibri" w:hAnsi="Times New Roman" w:cs="Times New Roman"/>
          <w:bCs/>
          <w:sz w:val="24"/>
          <w:szCs w:val="24"/>
          <w:lang w:eastAsia="ru-RU"/>
        </w:rPr>
        <w:t xml:space="preserve"> организаций регионального, всероссийского и мирового уровней, отечественных и зарубежных </w:t>
      </w:r>
      <w:proofErr w:type="spellStart"/>
      <w:r w:rsidR="0014403B" w:rsidRPr="00DC1FBB">
        <w:rPr>
          <w:rFonts w:ascii="Times New Roman" w:eastAsia="Calibri" w:hAnsi="Times New Roman" w:cs="Times New Roman"/>
          <w:bCs/>
          <w:sz w:val="24"/>
          <w:szCs w:val="24"/>
          <w:lang w:eastAsia="ru-RU"/>
        </w:rPr>
        <w:t>флорбольных</w:t>
      </w:r>
      <w:proofErr w:type="spellEnd"/>
      <w:r w:rsidR="0014403B" w:rsidRPr="00DC1FBB">
        <w:rPr>
          <w:rFonts w:ascii="Times New Roman" w:eastAsia="Calibri" w:hAnsi="Times New Roman" w:cs="Times New Roman"/>
          <w:bCs/>
          <w:sz w:val="24"/>
          <w:szCs w:val="24"/>
          <w:lang w:eastAsia="ru-RU"/>
        </w:rPr>
        <w:t xml:space="preserve"> клубов, а также школьных спортивных клубов; </w:t>
      </w:r>
      <w:proofErr w:type="spellStart"/>
      <w:r w:rsidR="0014403B" w:rsidRPr="00DC1FBB">
        <w:rPr>
          <w:rFonts w:ascii="Times New Roman" w:eastAsia="Calibri" w:hAnsi="Times New Roman" w:cs="Times New Roman"/>
          <w:bCs/>
          <w:sz w:val="24"/>
          <w:szCs w:val="24"/>
          <w:lang w:eastAsia="ru-RU"/>
        </w:rPr>
        <w:t>сформированность</w:t>
      </w:r>
      <w:proofErr w:type="spellEnd"/>
      <w:r w:rsidR="0014403B" w:rsidRPr="00DC1FBB">
        <w:rPr>
          <w:rFonts w:ascii="Times New Roman" w:eastAsia="Calibri" w:hAnsi="Times New Roman" w:cs="Times New Roman"/>
          <w:bCs/>
          <w:sz w:val="24"/>
          <w:szCs w:val="24"/>
          <w:lang w:eastAsia="ru-RU"/>
        </w:rPr>
        <w:t xml:space="preserve"> толерантного сознания и поведения, способность вести диалог с другими людьми (сверстниками, взрослыми, педагогами, взрослыми), достигать в нем взаимопонимания, находить общие цели и сотрудничать</w:t>
      </w:r>
      <w:r w:rsidR="00BD5A8E"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для их достижения в учебной, тренировочной, досуговой, игровой</w:t>
      </w:r>
      <w:r w:rsidR="00BD5A8E"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и соревновательной деятельности, судейской практики на принципах доброжелательности и взаимопомощи; реализация ценностей здорового и безопасного образа жизни, потребности</w:t>
      </w:r>
      <w:r w:rsidR="00BD5A8E"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 xml:space="preserve">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w:t>
      </w:r>
      <w:proofErr w:type="spellStart"/>
      <w:r w:rsidR="0014403B" w:rsidRPr="00DC1FBB">
        <w:rPr>
          <w:rFonts w:ascii="Times New Roman" w:eastAsia="Calibri" w:hAnsi="Times New Roman" w:cs="Times New Roman"/>
          <w:bCs/>
          <w:sz w:val="24"/>
          <w:szCs w:val="24"/>
          <w:lang w:eastAsia="ru-RU"/>
        </w:rPr>
        <w:t>флорболу</w:t>
      </w:r>
      <w:proofErr w:type="spellEnd"/>
      <w:r w:rsidR="0014403B" w:rsidRPr="00DC1FBB">
        <w:rPr>
          <w:rFonts w:ascii="Times New Roman" w:eastAsia="Calibri" w:hAnsi="Times New Roman" w:cs="Times New Roman"/>
          <w:bCs/>
          <w:sz w:val="24"/>
          <w:szCs w:val="24"/>
          <w:lang w:eastAsia="ru-RU"/>
        </w:rPr>
        <w:t xml:space="preserve">;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w:t>
      </w:r>
      <w:r w:rsidR="0014403B" w:rsidRPr="00DC1FBB">
        <w:rPr>
          <w:rFonts w:ascii="Times New Roman" w:eastAsia="Calibri" w:hAnsi="Times New Roman" w:cs="Times New Roman"/>
          <w:bCs/>
          <w:sz w:val="24"/>
          <w:szCs w:val="24"/>
          <w:lang w:eastAsia="ru-RU"/>
        </w:rPr>
        <w:lastRenderedPageBreak/>
        <w:t xml:space="preserve">ситуациях и условиях способность к самостоятельной, творческой и ответственной деятельности средствами </w:t>
      </w:r>
      <w:proofErr w:type="spellStart"/>
      <w:r w:rsidR="0014403B" w:rsidRPr="00DC1FBB">
        <w:rPr>
          <w:rFonts w:ascii="Times New Roman" w:eastAsia="Calibri" w:hAnsi="Times New Roman" w:cs="Times New Roman"/>
          <w:bCs/>
          <w:sz w:val="24"/>
          <w:szCs w:val="24"/>
          <w:lang w:eastAsia="ru-RU"/>
        </w:rPr>
        <w:t>флорбола</w:t>
      </w:r>
      <w:proofErr w:type="spellEnd"/>
      <w:r>
        <w:rPr>
          <w:rFonts w:ascii="Times New Roman" w:eastAsia="Calibri" w:hAnsi="Times New Roman" w:cs="Times New Roman"/>
          <w:bCs/>
          <w:sz w:val="24"/>
          <w:szCs w:val="24"/>
          <w:lang w:eastAsia="ru-RU"/>
        </w:rPr>
        <w:t>;</w:t>
      </w:r>
      <w:r w:rsidR="0014403B" w:rsidRPr="00DC1FBB">
        <w:rPr>
          <w:rFonts w:ascii="Times New Roman" w:eastAsia="Calibri" w:hAnsi="Times New Roman" w:cs="Times New Roman"/>
          <w:bCs/>
          <w:sz w:val="24"/>
          <w:szCs w:val="24"/>
          <w:lang w:eastAsia="ru-RU"/>
        </w:rPr>
        <w:t xml:space="preserve"> </w:t>
      </w:r>
    </w:p>
    <w:p w14:paraId="32929467" w14:textId="530EB6C9" w:rsidR="0014403B" w:rsidRPr="000C65E2" w:rsidRDefault="0014403B" w:rsidP="00BF3A90">
      <w:pPr>
        <w:pStyle w:val="a3"/>
        <w:widowControl w:val="0"/>
        <w:numPr>
          <w:ilvl w:val="0"/>
          <w:numId w:val="35"/>
        </w:numPr>
        <w:tabs>
          <w:tab w:val="left" w:pos="794"/>
          <w:tab w:val="left" w:pos="993"/>
        </w:tabs>
        <w:spacing w:after="0" w:line="240" w:lineRule="auto"/>
        <w:jc w:val="both"/>
        <w:rPr>
          <w:rFonts w:ascii="Times New Roman" w:eastAsia="Calibri" w:hAnsi="Times New Roman" w:cs="Times New Roman"/>
          <w:bCs/>
          <w:i/>
          <w:iCs/>
          <w:sz w:val="24"/>
          <w:szCs w:val="24"/>
          <w:lang w:eastAsia="ru-RU"/>
        </w:rPr>
      </w:pPr>
      <w:proofErr w:type="spellStart"/>
      <w:r w:rsidRPr="000C65E2">
        <w:rPr>
          <w:rFonts w:ascii="Times New Roman" w:eastAsia="Calibri" w:hAnsi="Times New Roman" w:cs="Times New Roman"/>
          <w:bCs/>
          <w:i/>
          <w:iCs/>
          <w:sz w:val="24"/>
          <w:szCs w:val="24"/>
          <w:lang w:eastAsia="ru-RU"/>
        </w:rPr>
        <w:t>метапредметные</w:t>
      </w:r>
      <w:proofErr w:type="spellEnd"/>
      <w:r w:rsidRPr="000C65E2">
        <w:rPr>
          <w:rFonts w:ascii="Times New Roman" w:eastAsia="Calibri" w:hAnsi="Times New Roman" w:cs="Times New Roman"/>
          <w:bCs/>
          <w:i/>
          <w:iCs/>
          <w:sz w:val="24"/>
          <w:szCs w:val="24"/>
          <w:lang w:eastAsia="ru-RU"/>
        </w:rPr>
        <w:t xml:space="preserve"> результаты:</w:t>
      </w:r>
      <w:r w:rsidR="00BD5A8E" w:rsidRPr="000C65E2">
        <w:rPr>
          <w:rFonts w:ascii="Times New Roman" w:eastAsia="Calibri" w:hAnsi="Times New Roman" w:cs="Times New Roman"/>
          <w:bCs/>
          <w:i/>
          <w:iCs/>
          <w:sz w:val="24"/>
          <w:szCs w:val="24"/>
          <w:lang w:eastAsia="ru-RU"/>
        </w:rPr>
        <w:t xml:space="preserve"> </w:t>
      </w:r>
    </w:p>
    <w:p w14:paraId="7BCD59D7" w14:textId="14A2CF66" w:rsidR="0014403B" w:rsidRPr="00DC1FBB" w:rsidRDefault="000C65E2" w:rsidP="00DC1FBB">
      <w:pPr>
        <w:widowControl w:val="0"/>
        <w:tabs>
          <w:tab w:val="left" w:pos="794"/>
          <w:tab w:val="left" w:pos="993"/>
        </w:tabs>
        <w:spacing w:after="0" w:line="240" w:lineRule="auto"/>
        <w:ind w:left="-5" w:firstLine="714"/>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w:t>
      </w:r>
      <w:r w:rsidR="00050C49"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умение соотносить</w:t>
      </w:r>
      <w:r w:rsidR="00050C49"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свои действия с планируемыми результатами, осуществлять контроль своей деятельности в процессе достижения результатов</w:t>
      </w:r>
      <w:r w:rsidR="00BD5A8E"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 умение самостоятельно определять цели и составлять планы</w:t>
      </w:r>
      <w:r w:rsidR="00BD5A8E"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w:t>
      </w:r>
      <w:r w:rsidR="00BD5A8E"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 xml:space="preserve">по </w:t>
      </w:r>
      <w:proofErr w:type="spellStart"/>
      <w:r w:rsidR="0014403B" w:rsidRPr="00DC1FBB">
        <w:rPr>
          <w:rFonts w:ascii="Times New Roman" w:eastAsia="Calibri" w:hAnsi="Times New Roman" w:cs="Times New Roman"/>
          <w:bCs/>
          <w:sz w:val="24"/>
          <w:szCs w:val="24"/>
          <w:lang w:eastAsia="ru-RU"/>
        </w:rPr>
        <w:t>флорболу</w:t>
      </w:r>
      <w:proofErr w:type="spellEnd"/>
      <w:r w:rsidR="0014403B" w:rsidRPr="00DC1FBB">
        <w:rPr>
          <w:rFonts w:ascii="Times New Roman" w:eastAsia="Calibri" w:hAnsi="Times New Roman" w:cs="Times New Roman"/>
          <w:bCs/>
          <w:sz w:val="24"/>
          <w:szCs w:val="24"/>
          <w:lang w:eastAsia="ru-RU"/>
        </w:rPr>
        <w:t>;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 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 владение основами самоконтроля, самооценки, принятия решений</w:t>
      </w:r>
      <w:r w:rsidR="00BD5A8E"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и осуществления осознанного выбора в учебной и познавательной деятельности; умение создавать, применять и преобразовывать графические пиктограммы физических упражнений в двигательные действия и наоборот схемы</w:t>
      </w:r>
      <w:r w:rsidR="00BD5A8E"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для тактических, игровых задач; способность самостоятельно применять различные методы, инструменты</w:t>
      </w:r>
      <w:r w:rsidR="00BD5A8E"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и запросы в информационно-познавательной деятельности, умение ориентироваться в различных источниках информации с соблюдением правовых</w:t>
      </w:r>
      <w:r w:rsidR="00BD5A8E"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и этических норм, норм информационной безопасности</w:t>
      </w:r>
      <w:r>
        <w:rPr>
          <w:rFonts w:ascii="Times New Roman" w:eastAsia="Calibri" w:hAnsi="Times New Roman" w:cs="Times New Roman"/>
          <w:bCs/>
          <w:sz w:val="24"/>
          <w:szCs w:val="24"/>
          <w:lang w:eastAsia="ru-RU"/>
        </w:rPr>
        <w:t>;</w:t>
      </w:r>
    </w:p>
    <w:p w14:paraId="0FFC8837" w14:textId="0234EFC7" w:rsidR="0014403B" w:rsidRPr="000C65E2" w:rsidRDefault="0014403B" w:rsidP="00BF3A90">
      <w:pPr>
        <w:pStyle w:val="a3"/>
        <w:widowControl w:val="0"/>
        <w:numPr>
          <w:ilvl w:val="0"/>
          <w:numId w:val="35"/>
        </w:numPr>
        <w:tabs>
          <w:tab w:val="left" w:pos="794"/>
          <w:tab w:val="left" w:pos="993"/>
        </w:tabs>
        <w:spacing w:after="0" w:line="240" w:lineRule="auto"/>
        <w:jc w:val="both"/>
        <w:rPr>
          <w:rFonts w:ascii="Times New Roman" w:eastAsia="Calibri" w:hAnsi="Times New Roman" w:cs="Times New Roman"/>
          <w:bCs/>
          <w:i/>
          <w:iCs/>
          <w:sz w:val="24"/>
          <w:szCs w:val="24"/>
          <w:lang w:eastAsia="ru-RU"/>
        </w:rPr>
      </w:pPr>
      <w:r w:rsidRPr="000C65E2">
        <w:rPr>
          <w:rFonts w:ascii="Times New Roman" w:eastAsia="Calibri" w:hAnsi="Times New Roman" w:cs="Times New Roman"/>
          <w:bCs/>
          <w:i/>
          <w:iCs/>
          <w:sz w:val="24"/>
          <w:szCs w:val="24"/>
          <w:lang w:eastAsia="ru-RU"/>
        </w:rPr>
        <w:t>предметные результаты:</w:t>
      </w:r>
      <w:r w:rsidR="00BD5A8E" w:rsidRPr="000C65E2">
        <w:rPr>
          <w:rFonts w:ascii="Times New Roman" w:eastAsia="Calibri" w:hAnsi="Times New Roman" w:cs="Times New Roman"/>
          <w:bCs/>
          <w:i/>
          <w:iCs/>
          <w:sz w:val="24"/>
          <w:szCs w:val="24"/>
          <w:lang w:eastAsia="ru-RU"/>
        </w:rPr>
        <w:t xml:space="preserve"> </w:t>
      </w:r>
    </w:p>
    <w:p w14:paraId="66026A3D" w14:textId="191A9E57" w:rsidR="0014403B" w:rsidRPr="00DC1FBB" w:rsidRDefault="000C65E2" w:rsidP="00DC1FBB">
      <w:pPr>
        <w:widowControl w:val="0"/>
        <w:tabs>
          <w:tab w:val="left" w:pos="794"/>
          <w:tab w:val="left" w:pos="993"/>
        </w:tabs>
        <w:spacing w:after="0" w:line="240" w:lineRule="auto"/>
        <w:ind w:left="-5" w:firstLine="714"/>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 xml:space="preserve">знание истории развития современного </w:t>
      </w:r>
      <w:proofErr w:type="spellStart"/>
      <w:r w:rsidR="0014403B" w:rsidRPr="00DC1FBB">
        <w:rPr>
          <w:rFonts w:ascii="Times New Roman" w:eastAsia="Calibri" w:hAnsi="Times New Roman" w:cs="Times New Roman"/>
          <w:bCs/>
          <w:sz w:val="24"/>
          <w:szCs w:val="24"/>
          <w:lang w:eastAsia="ru-RU"/>
        </w:rPr>
        <w:t>флорбола</w:t>
      </w:r>
      <w:proofErr w:type="spellEnd"/>
      <w:r w:rsidR="0014403B" w:rsidRPr="00DC1FBB">
        <w:rPr>
          <w:rFonts w:ascii="Times New Roman" w:eastAsia="Calibri" w:hAnsi="Times New Roman" w:cs="Times New Roman"/>
          <w:bCs/>
          <w:sz w:val="24"/>
          <w:szCs w:val="24"/>
          <w:lang w:eastAsia="ru-RU"/>
        </w:rPr>
        <w:t xml:space="preserve">, традиций клубного </w:t>
      </w:r>
      <w:proofErr w:type="spellStart"/>
      <w:r w:rsidR="0014403B" w:rsidRPr="00DC1FBB">
        <w:rPr>
          <w:rFonts w:ascii="Times New Roman" w:eastAsia="Calibri" w:hAnsi="Times New Roman" w:cs="Times New Roman"/>
          <w:bCs/>
          <w:sz w:val="24"/>
          <w:szCs w:val="24"/>
          <w:lang w:eastAsia="ru-RU"/>
        </w:rPr>
        <w:t>флорбольного</w:t>
      </w:r>
      <w:proofErr w:type="spellEnd"/>
      <w:r w:rsidR="0014403B" w:rsidRPr="00DC1FBB">
        <w:rPr>
          <w:rFonts w:ascii="Times New Roman" w:eastAsia="Calibri" w:hAnsi="Times New Roman" w:cs="Times New Roman"/>
          <w:bCs/>
          <w:sz w:val="24"/>
          <w:szCs w:val="24"/>
          <w:lang w:eastAsia="ru-RU"/>
        </w:rPr>
        <w:t xml:space="preserve"> движения в Российской Федерации, в регионе; умение характеризовать роль и основные функции главных российских </w:t>
      </w:r>
      <w:proofErr w:type="spellStart"/>
      <w:r w:rsidR="0014403B" w:rsidRPr="00DC1FBB">
        <w:rPr>
          <w:rFonts w:ascii="Times New Roman" w:eastAsia="Calibri" w:hAnsi="Times New Roman" w:cs="Times New Roman"/>
          <w:bCs/>
          <w:sz w:val="24"/>
          <w:szCs w:val="24"/>
          <w:lang w:eastAsia="ru-RU"/>
        </w:rPr>
        <w:t>флорбольных</w:t>
      </w:r>
      <w:proofErr w:type="spellEnd"/>
      <w:r w:rsidR="0014403B" w:rsidRPr="00DC1FBB">
        <w:rPr>
          <w:rFonts w:ascii="Times New Roman" w:eastAsia="Calibri" w:hAnsi="Times New Roman" w:cs="Times New Roman"/>
          <w:bCs/>
          <w:sz w:val="24"/>
          <w:szCs w:val="24"/>
          <w:lang w:eastAsia="ru-RU"/>
        </w:rPr>
        <w:t xml:space="preserve"> организаций, федераций, осуществляющих управление</w:t>
      </w:r>
      <w:r w:rsidR="00BD5A8E" w:rsidRPr="00DC1FBB">
        <w:rPr>
          <w:rFonts w:ascii="Times New Roman" w:eastAsia="Calibri" w:hAnsi="Times New Roman" w:cs="Times New Roman"/>
          <w:bCs/>
          <w:sz w:val="24"/>
          <w:szCs w:val="24"/>
          <w:lang w:eastAsia="ru-RU"/>
        </w:rPr>
        <w:t xml:space="preserve"> </w:t>
      </w:r>
      <w:proofErr w:type="spellStart"/>
      <w:r w:rsidR="0014403B" w:rsidRPr="00DC1FBB">
        <w:rPr>
          <w:rFonts w:ascii="Times New Roman" w:eastAsia="Calibri" w:hAnsi="Times New Roman" w:cs="Times New Roman"/>
          <w:bCs/>
          <w:sz w:val="24"/>
          <w:szCs w:val="24"/>
          <w:lang w:eastAsia="ru-RU"/>
        </w:rPr>
        <w:t>флорболом</w:t>
      </w:r>
      <w:proofErr w:type="spellEnd"/>
      <w:r w:rsidR="0014403B" w:rsidRPr="00DC1FBB">
        <w:rPr>
          <w:rFonts w:ascii="Times New Roman" w:eastAsia="Calibri" w:hAnsi="Times New Roman" w:cs="Times New Roman"/>
          <w:bCs/>
          <w:sz w:val="24"/>
          <w:szCs w:val="24"/>
          <w:lang w:eastAsia="ru-RU"/>
        </w:rPr>
        <w:t xml:space="preserve">; владение способностью аргументированно принимать участие в обсуждении успехов и неудач сборных и клубных команд страны, отечественных </w:t>
      </w:r>
      <w:proofErr w:type="spellStart"/>
      <w:r w:rsidR="0014403B" w:rsidRPr="00DC1FBB">
        <w:rPr>
          <w:rFonts w:ascii="Times New Roman" w:eastAsia="Calibri" w:hAnsi="Times New Roman" w:cs="Times New Roman"/>
          <w:bCs/>
          <w:sz w:val="24"/>
          <w:szCs w:val="24"/>
          <w:lang w:eastAsia="ru-RU"/>
        </w:rPr>
        <w:t>флорбольных</w:t>
      </w:r>
      <w:proofErr w:type="spellEnd"/>
      <w:r w:rsidR="0014403B" w:rsidRPr="00DC1FBB">
        <w:rPr>
          <w:rFonts w:ascii="Times New Roman" w:eastAsia="Calibri" w:hAnsi="Times New Roman" w:cs="Times New Roman"/>
          <w:bCs/>
          <w:sz w:val="24"/>
          <w:szCs w:val="24"/>
          <w:lang w:eastAsia="ru-RU"/>
        </w:rPr>
        <w:t xml:space="preserve"> клубов на международной арене; умение анализировать результаты соревнований, различать системы проведения соревнований по </w:t>
      </w:r>
      <w:proofErr w:type="spellStart"/>
      <w:r w:rsidR="0014403B" w:rsidRPr="00DC1FBB">
        <w:rPr>
          <w:rFonts w:ascii="Times New Roman" w:eastAsia="Calibri" w:hAnsi="Times New Roman" w:cs="Times New Roman"/>
          <w:bCs/>
          <w:sz w:val="24"/>
          <w:szCs w:val="24"/>
          <w:lang w:eastAsia="ru-RU"/>
        </w:rPr>
        <w:t>флорболу</w:t>
      </w:r>
      <w:proofErr w:type="spellEnd"/>
      <w:r w:rsidR="0014403B" w:rsidRPr="00DC1FBB">
        <w:rPr>
          <w:rFonts w:ascii="Times New Roman" w:eastAsia="Calibri" w:hAnsi="Times New Roman" w:cs="Times New Roman"/>
          <w:bCs/>
          <w:sz w:val="24"/>
          <w:szCs w:val="24"/>
          <w:lang w:eastAsia="ru-RU"/>
        </w:rPr>
        <w:t xml:space="preserve">, понимать структуру спортивных соревнований и физкультурных мероприятий по </w:t>
      </w:r>
      <w:proofErr w:type="spellStart"/>
      <w:r w:rsidR="0014403B" w:rsidRPr="00DC1FBB">
        <w:rPr>
          <w:rFonts w:ascii="Times New Roman" w:eastAsia="Calibri" w:hAnsi="Times New Roman" w:cs="Times New Roman"/>
          <w:bCs/>
          <w:sz w:val="24"/>
          <w:szCs w:val="24"/>
          <w:lang w:eastAsia="ru-RU"/>
        </w:rPr>
        <w:t>флорболу</w:t>
      </w:r>
      <w:proofErr w:type="spellEnd"/>
      <w:r w:rsidR="0014403B" w:rsidRPr="00DC1FBB">
        <w:rPr>
          <w:rFonts w:ascii="Times New Roman" w:eastAsia="Calibri" w:hAnsi="Times New Roman" w:cs="Times New Roman"/>
          <w:bCs/>
          <w:sz w:val="24"/>
          <w:szCs w:val="24"/>
          <w:lang w:eastAsia="ru-RU"/>
        </w:rPr>
        <w:t xml:space="preserve"> и его спортивным дисциплинам среди различных возрастных групп и категорий участников; понимание роли занятий </w:t>
      </w:r>
      <w:proofErr w:type="spellStart"/>
      <w:r w:rsidR="0014403B" w:rsidRPr="00DC1FBB">
        <w:rPr>
          <w:rFonts w:ascii="Times New Roman" w:eastAsia="Calibri" w:hAnsi="Times New Roman" w:cs="Times New Roman"/>
          <w:bCs/>
          <w:sz w:val="24"/>
          <w:szCs w:val="24"/>
          <w:lang w:eastAsia="ru-RU"/>
        </w:rPr>
        <w:t>флорболом</w:t>
      </w:r>
      <w:proofErr w:type="spellEnd"/>
      <w:r w:rsidR="0014403B" w:rsidRPr="00DC1FBB">
        <w:rPr>
          <w:rFonts w:ascii="Times New Roman" w:eastAsia="Calibri" w:hAnsi="Times New Roman" w:cs="Times New Roman"/>
          <w:bCs/>
          <w:sz w:val="24"/>
          <w:szCs w:val="24"/>
          <w:lang w:eastAsia="ru-RU"/>
        </w:rPr>
        <w:t xml:space="preserve"> как средства укрепления здоровья, повышения функциональных возможностей основных систем организма</w:t>
      </w:r>
      <w:r w:rsidR="00BD5A8E"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 xml:space="preserve">и развития физических качеств характеристика способов повышения основных систем организма и развития физических качеств; умение планировать, организовывать и проводить самостоятельные тренировки по </w:t>
      </w:r>
      <w:proofErr w:type="spellStart"/>
      <w:r w:rsidR="0014403B" w:rsidRPr="00DC1FBB">
        <w:rPr>
          <w:rFonts w:ascii="Times New Roman" w:eastAsia="Calibri" w:hAnsi="Times New Roman" w:cs="Times New Roman"/>
          <w:bCs/>
          <w:sz w:val="24"/>
          <w:szCs w:val="24"/>
          <w:lang w:eastAsia="ru-RU"/>
        </w:rPr>
        <w:t>флорболу</w:t>
      </w:r>
      <w:proofErr w:type="spellEnd"/>
      <w:r w:rsidR="0014403B" w:rsidRPr="00DC1FBB">
        <w:rPr>
          <w:rFonts w:ascii="Times New Roman" w:eastAsia="Calibri" w:hAnsi="Times New Roman" w:cs="Times New Roman"/>
          <w:bCs/>
          <w:sz w:val="24"/>
          <w:szCs w:val="24"/>
          <w:lang w:eastAsia="ru-RU"/>
        </w:rPr>
        <w:t xml:space="preserve"> с учетом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 владение и 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 знание и умение применять основы формирования сбалансированного питания </w:t>
      </w:r>
      <w:proofErr w:type="spellStart"/>
      <w:r w:rsidR="0014403B" w:rsidRPr="00DC1FBB">
        <w:rPr>
          <w:rFonts w:ascii="Times New Roman" w:eastAsia="Calibri" w:hAnsi="Times New Roman" w:cs="Times New Roman"/>
          <w:bCs/>
          <w:sz w:val="24"/>
          <w:szCs w:val="24"/>
          <w:lang w:eastAsia="ru-RU"/>
        </w:rPr>
        <w:t>флорболиста</w:t>
      </w:r>
      <w:proofErr w:type="spellEnd"/>
      <w:r w:rsidR="0014403B" w:rsidRPr="00DC1FBB">
        <w:rPr>
          <w:rFonts w:ascii="Times New Roman" w:eastAsia="Calibri" w:hAnsi="Times New Roman" w:cs="Times New Roman"/>
          <w:bCs/>
          <w:sz w:val="24"/>
          <w:szCs w:val="24"/>
          <w:lang w:eastAsia="ru-RU"/>
        </w:rPr>
        <w:t xml:space="preserve">; умение характеризовать и демонстрировать средства физической подготовки, применять их в образовательной и </w:t>
      </w:r>
      <w:r w:rsidR="0014403B" w:rsidRPr="00DC1FBB">
        <w:rPr>
          <w:rFonts w:ascii="Times New Roman" w:eastAsia="Calibri" w:hAnsi="Times New Roman" w:cs="Times New Roman"/>
          <w:bCs/>
          <w:sz w:val="24"/>
          <w:szCs w:val="24"/>
          <w:lang w:eastAsia="ru-RU"/>
        </w:rPr>
        <w:lastRenderedPageBreak/>
        <w:t xml:space="preserve">тренировочной деятельности при занятиях </w:t>
      </w:r>
      <w:proofErr w:type="spellStart"/>
      <w:r w:rsidR="0014403B" w:rsidRPr="00DC1FBB">
        <w:rPr>
          <w:rFonts w:ascii="Times New Roman" w:eastAsia="Calibri" w:hAnsi="Times New Roman" w:cs="Times New Roman"/>
          <w:bCs/>
          <w:sz w:val="24"/>
          <w:szCs w:val="24"/>
          <w:lang w:eastAsia="ru-RU"/>
        </w:rPr>
        <w:t>флорболом</w:t>
      </w:r>
      <w:proofErr w:type="spellEnd"/>
      <w:r w:rsidR="0014403B" w:rsidRPr="00DC1FBB">
        <w:rPr>
          <w:rFonts w:ascii="Times New Roman" w:eastAsia="Calibri" w:hAnsi="Times New Roman" w:cs="Times New Roman"/>
          <w:bCs/>
          <w:sz w:val="24"/>
          <w:szCs w:val="24"/>
          <w:lang w:eastAsia="ru-RU"/>
        </w:rPr>
        <w:t xml:space="preserve">; владение навыками разработки и выполнения физических упражнений различной целевой и функциональной направленности, используя средства </w:t>
      </w:r>
      <w:proofErr w:type="spellStart"/>
      <w:r w:rsidR="0014403B" w:rsidRPr="00DC1FBB">
        <w:rPr>
          <w:rFonts w:ascii="Times New Roman" w:eastAsia="Calibri" w:hAnsi="Times New Roman" w:cs="Times New Roman"/>
          <w:bCs/>
          <w:sz w:val="24"/>
          <w:szCs w:val="24"/>
          <w:lang w:eastAsia="ru-RU"/>
        </w:rPr>
        <w:t>флорбола</w:t>
      </w:r>
      <w:proofErr w:type="spellEnd"/>
      <w:r w:rsidR="0014403B" w:rsidRPr="00DC1FBB">
        <w:rPr>
          <w:rFonts w:ascii="Times New Roman" w:eastAsia="Calibri" w:hAnsi="Times New Roman" w:cs="Times New Roman"/>
          <w:bCs/>
          <w:sz w:val="24"/>
          <w:szCs w:val="24"/>
          <w:lang w:eastAsia="ru-RU"/>
        </w:rPr>
        <w:t xml:space="preserve">, применять их в игровой и соревновательной деятельности; способность характеризовать и демонстрировать комплексы упражнений, формирующие двигательные умения и навыки тактических приемов </w:t>
      </w:r>
      <w:proofErr w:type="spellStart"/>
      <w:r w:rsidR="0014403B" w:rsidRPr="00DC1FBB">
        <w:rPr>
          <w:rFonts w:ascii="Times New Roman" w:eastAsia="Calibri" w:hAnsi="Times New Roman" w:cs="Times New Roman"/>
          <w:bCs/>
          <w:sz w:val="24"/>
          <w:szCs w:val="24"/>
          <w:lang w:eastAsia="ru-RU"/>
        </w:rPr>
        <w:t>флорболистов</w:t>
      </w:r>
      <w:proofErr w:type="spellEnd"/>
      <w:r w:rsidR="00BD5A8E"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 xml:space="preserve">и тактики </w:t>
      </w:r>
      <w:proofErr w:type="spellStart"/>
      <w:r w:rsidR="0014403B" w:rsidRPr="00DC1FBB">
        <w:rPr>
          <w:rFonts w:ascii="Times New Roman" w:eastAsia="Calibri" w:hAnsi="Times New Roman" w:cs="Times New Roman"/>
          <w:bCs/>
          <w:sz w:val="24"/>
          <w:szCs w:val="24"/>
          <w:lang w:eastAsia="ru-RU"/>
        </w:rPr>
        <w:t>флорбола</w:t>
      </w:r>
      <w:proofErr w:type="spellEnd"/>
      <w:r w:rsidR="0014403B" w:rsidRPr="00DC1FBB">
        <w:rPr>
          <w:rFonts w:ascii="Times New Roman" w:eastAsia="Calibri" w:hAnsi="Times New Roman" w:cs="Times New Roman"/>
          <w:bCs/>
          <w:sz w:val="24"/>
          <w:szCs w:val="24"/>
          <w:lang w:eastAsia="ru-RU"/>
        </w:rPr>
        <w:t>; способность демонстрировать технику ударов и бросков различными способами, остановок и приемов мяча, ведения мяча в различных сочетаниях</w:t>
      </w:r>
      <w:r w:rsidR="00BD5A8E"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с приемами техники передвижения, различных обманных движений (финтов), отбора, перехвата и розыгрыша спорного мяча, технических приемов и тактических действий игры вратаря, применение изученных технических и тактических действий в учебной, игровой, досуговой и соревновательной деятельности; владение навыками моделирования и демонстрацией индивидуальных, групповых и командных действий в тактике нападения и защиты с учетом игровых амплуа, наиболее выгодных позиций, стандартных комбинаций, игровых ситуаций</w:t>
      </w:r>
      <w:r w:rsidR="00BD5A8E"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и умение применять изученные тактические действия в учебной, игровой соревновательной и досуговой деятельности, владение способностью слаженно действовать и страховать партнеров при организации обороны при различных принципах защиты; владение способностью понимать сущность возникновения ошибок в двигательной (технической) деятельности при выполнении технических приемов, анализировать и находить способы устранения ошибок, умение проводить анализ собственной игры и игры команды соперников, выделять слабые и сильные стороны игры, делать выводы; участие в соревновательной деятельности в соответствии с правилами игры</w:t>
      </w:r>
      <w:r w:rsidR="00BD5A8E"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 xml:space="preserve">во </w:t>
      </w:r>
      <w:proofErr w:type="spellStart"/>
      <w:r w:rsidR="0014403B" w:rsidRPr="00DC1FBB">
        <w:rPr>
          <w:rFonts w:ascii="Times New Roman" w:eastAsia="Calibri" w:hAnsi="Times New Roman" w:cs="Times New Roman"/>
          <w:bCs/>
          <w:sz w:val="24"/>
          <w:szCs w:val="24"/>
          <w:lang w:eastAsia="ru-RU"/>
        </w:rPr>
        <w:t>флорбол</w:t>
      </w:r>
      <w:proofErr w:type="spellEnd"/>
      <w:r w:rsidR="0014403B" w:rsidRPr="00DC1FBB">
        <w:rPr>
          <w:rFonts w:ascii="Times New Roman" w:eastAsia="Calibri" w:hAnsi="Times New Roman" w:cs="Times New Roman"/>
          <w:bCs/>
          <w:sz w:val="24"/>
          <w:szCs w:val="24"/>
          <w:lang w:eastAsia="ru-RU"/>
        </w:rPr>
        <w:t>, применение правил соревнований и судейской терминологии</w:t>
      </w:r>
      <w:r w:rsidR="00BD5A8E"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 xml:space="preserve">в судейской практике и игре; знание и соблюдение требований к местам проведения занятий </w:t>
      </w:r>
      <w:proofErr w:type="spellStart"/>
      <w:r w:rsidR="0014403B" w:rsidRPr="00DC1FBB">
        <w:rPr>
          <w:rFonts w:ascii="Times New Roman" w:eastAsia="Calibri" w:hAnsi="Times New Roman" w:cs="Times New Roman"/>
          <w:bCs/>
          <w:sz w:val="24"/>
          <w:szCs w:val="24"/>
          <w:lang w:eastAsia="ru-RU"/>
        </w:rPr>
        <w:t>флорболом</w:t>
      </w:r>
      <w:proofErr w:type="spellEnd"/>
      <w:r w:rsidR="0014403B" w:rsidRPr="00DC1FBB">
        <w:rPr>
          <w:rFonts w:ascii="Times New Roman" w:eastAsia="Calibri" w:hAnsi="Times New Roman" w:cs="Times New Roman"/>
          <w:bCs/>
          <w:sz w:val="24"/>
          <w:szCs w:val="24"/>
          <w:lang w:eastAsia="ru-RU"/>
        </w:rPr>
        <w:t xml:space="preserve">,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w:t>
      </w:r>
      <w:proofErr w:type="spellStart"/>
      <w:r w:rsidR="0014403B" w:rsidRPr="00DC1FBB">
        <w:rPr>
          <w:rFonts w:ascii="Times New Roman" w:eastAsia="Calibri" w:hAnsi="Times New Roman" w:cs="Times New Roman"/>
          <w:bCs/>
          <w:sz w:val="24"/>
          <w:szCs w:val="24"/>
          <w:lang w:eastAsia="ru-RU"/>
        </w:rPr>
        <w:t>флорболом</w:t>
      </w:r>
      <w:proofErr w:type="spellEnd"/>
      <w:r w:rsidR="0014403B" w:rsidRPr="00DC1FBB">
        <w:rPr>
          <w:rFonts w:ascii="Times New Roman" w:eastAsia="Calibri" w:hAnsi="Times New Roman" w:cs="Times New Roman"/>
          <w:bCs/>
          <w:sz w:val="24"/>
          <w:szCs w:val="24"/>
          <w:lang w:eastAsia="ru-RU"/>
        </w:rPr>
        <w:t>, в досуговой деятельности; знание и соблюдение правил техники безопасности во время занятий</w:t>
      </w:r>
      <w:r w:rsidR="00BD5A8E"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 xml:space="preserve">и соревнований по </w:t>
      </w:r>
      <w:proofErr w:type="spellStart"/>
      <w:r w:rsidR="0014403B" w:rsidRPr="00DC1FBB">
        <w:rPr>
          <w:rFonts w:ascii="Times New Roman" w:eastAsia="Calibri" w:hAnsi="Times New Roman" w:cs="Times New Roman"/>
          <w:bCs/>
          <w:sz w:val="24"/>
          <w:szCs w:val="24"/>
          <w:lang w:eastAsia="ru-RU"/>
        </w:rPr>
        <w:t>флорболу</w:t>
      </w:r>
      <w:proofErr w:type="spellEnd"/>
      <w:r w:rsidR="0014403B" w:rsidRPr="00DC1FBB">
        <w:rPr>
          <w:rFonts w:ascii="Times New Roman" w:eastAsia="Calibri" w:hAnsi="Times New Roman" w:cs="Times New Roman"/>
          <w:bCs/>
          <w:sz w:val="24"/>
          <w:szCs w:val="24"/>
          <w:lang w:eastAsia="ru-RU"/>
        </w:rPr>
        <w:t xml:space="preserve">, причин возникновения травм и умение оказывать первую помощь при травмах и повреждениях во время занятий </w:t>
      </w:r>
      <w:proofErr w:type="spellStart"/>
      <w:r w:rsidR="0014403B" w:rsidRPr="00DC1FBB">
        <w:rPr>
          <w:rFonts w:ascii="Times New Roman" w:eastAsia="Calibri" w:hAnsi="Times New Roman" w:cs="Times New Roman"/>
          <w:bCs/>
          <w:sz w:val="24"/>
          <w:szCs w:val="24"/>
          <w:lang w:eastAsia="ru-RU"/>
        </w:rPr>
        <w:t>флорболом</w:t>
      </w:r>
      <w:proofErr w:type="spellEnd"/>
      <w:r w:rsidR="0014403B" w:rsidRPr="00DC1FBB">
        <w:rPr>
          <w:rFonts w:ascii="Times New Roman" w:eastAsia="Calibri" w:hAnsi="Times New Roman" w:cs="Times New Roman"/>
          <w:bCs/>
          <w:sz w:val="24"/>
          <w:szCs w:val="24"/>
          <w:lang w:eastAsia="ru-RU"/>
        </w:rPr>
        <w:t>; знание и соблюдение гигиенических основ образовательной, тренировочной</w:t>
      </w:r>
      <w:r w:rsidR="00BD5A8E"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 xml:space="preserve">и досуговой двигательной деятельности, основ организации здорового образа жизни средствами </w:t>
      </w:r>
      <w:proofErr w:type="spellStart"/>
      <w:r w:rsidR="0014403B" w:rsidRPr="00DC1FBB">
        <w:rPr>
          <w:rFonts w:ascii="Times New Roman" w:eastAsia="Calibri" w:hAnsi="Times New Roman" w:cs="Times New Roman"/>
          <w:bCs/>
          <w:sz w:val="24"/>
          <w:szCs w:val="24"/>
          <w:lang w:eastAsia="ru-RU"/>
        </w:rPr>
        <w:t>флорбола</w:t>
      </w:r>
      <w:proofErr w:type="spellEnd"/>
      <w:r w:rsidR="0014403B" w:rsidRPr="00DC1FBB">
        <w:rPr>
          <w:rFonts w:ascii="Times New Roman" w:eastAsia="Calibri" w:hAnsi="Times New Roman" w:cs="Times New Roman"/>
          <w:bCs/>
          <w:sz w:val="24"/>
          <w:szCs w:val="24"/>
          <w:lang w:eastAsia="ru-RU"/>
        </w:rPr>
        <w:t xml:space="preserve">; владение навыками использования занятий </w:t>
      </w:r>
      <w:proofErr w:type="spellStart"/>
      <w:r w:rsidR="0014403B" w:rsidRPr="00DC1FBB">
        <w:rPr>
          <w:rFonts w:ascii="Times New Roman" w:eastAsia="Calibri" w:hAnsi="Times New Roman" w:cs="Times New Roman"/>
          <w:bCs/>
          <w:sz w:val="24"/>
          <w:szCs w:val="24"/>
          <w:lang w:eastAsia="ru-RU"/>
        </w:rPr>
        <w:t>флорболом</w:t>
      </w:r>
      <w:proofErr w:type="spellEnd"/>
      <w:r w:rsidR="0014403B" w:rsidRPr="00DC1FBB">
        <w:rPr>
          <w:rFonts w:ascii="Times New Roman" w:eastAsia="Calibri" w:hAnsi="Times New Roman" w:cs="Times New Roman"/>
          <w:bCs/>
          <w:sz w:val="24"/>
          <w:szCs w:val="24"/>
          <w:lang w:eastAsia="ru-RU"/>
        </w:rPr>
        <w:t xml:space="preserve"> для организации индивидуального отдыха и досуга, укрепления собственного здоровья, повышения уровня физических кондиций; способность проводить контрольно-тестовые упражнения по общей, специальной и технической подготовке во </w:t>
      </w:r>
      <w:proofErr w:type="spellStart"/>
      <w:r w:rsidR="0014403B" w:rsidRPr="00DC1FBB">
        <w:rPr>
          <w:rFonts w:ascii="Times New Roman" w:eastAsia="Calibri" w:hAnsi="Times New Roman" w:cs="Times New Roman"/>
          <w:bCs/>
          <w:sz w:val="24"/>
          <w:szCs w:val="24"/>
          <w:lang w:eastAsia="ru-RU"/>
        </w:rPr>
        <w:t>флорболе</w:t>
      </w:r>
      <w:proofErr w:type="spellEnd"/>
      <w:r w:rsidR="0014403B" w:rsidRPr="00DC1FBB">
        <w:rPr>
          <w:rFonts w:ascii="Times New Roman" w:eastAsia="Calibri" w:hAnsi="Times New Roman" w:cs="Times New Roman"/>
          <w:bCs/>
          <w:sz w:val="24"/>
          <w:szCs w:val="24"/>
          <w:lang w:eastAsia="ru-RU"/>
        </w:rPr>
        <w:t xml:space="preserve"> в соответствии с методикой, выявлять особенности в приросте показателей физической и технической подготовленности, сравнивать их с возрастными стандартами физической</w:t>
      </w:r>
      <w:r w:rsidR="00BD5A8E"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и технической подготовленности; способность соблюдать правила безопасного, правомерного поведения</w:t>
      </w:r>
      <w:r w:rsidR="00BD5A8E"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 xml:space="preserve">во время соревнований различного уровня по </w:t>
      </w:r>
      <w:proofErr w:type="spellStart"/>
      <w:r w:rsidR="0014403B" w:rsidRPr="00DC1FBB">
        <w:rPr>
          <w:rFonts w:ascii="Times New Roman" w:eastAsia="Calibri" w:hAnsi="Times New Roman" w:cs="Times New Roman"/>
          <w:bCs/>
          <w:sz w:val="24"/>
          <w:szCs w:val="24"/>
          <w:lang w:eastAsia="ru-RU"/>
        </w:rPr>
        <w:t>флорболу</w:t>
      </w:r>
      <w:proofErr w:type="spellEnd"/>
      <w:r w:rsidR="0014403B" w:rsidRPr="00DC1FBB">
        <w:rPr>
          <w:rFonts w:ascii="Times New Roman" w:eastAsia="Calibri" w:hAnsi="Times New Roman" w:cs="Times New Roman"/>
          <w:bCs/>
          <w:sz w:val="24"/>
          <w:szCs w:val="24"/>
          <w:lang w:eastAsia="ru-RU"/>
        </w:rPr>
        <w:t xml:space="preserve"> в качестве зрителя, болельщика («фаната»); знание и умение применять способы и методы профилактики пагубных привычек, асоциального и </w:t>
      </w:r>
      <w:proofErr w:type="spellStart"/>
      <w:r w:rsidR="0014403B" w:rsidRPr="00DC1FBB">
        <w:rPr>
          <w:rFonts w:ascii="Times New Roman" w:eastAsia="Calibri" w:hAnsi="Times New Roman" w:cs="Times New Roman"/>
          <w:bCs/>
          <w:sz w:val="24"/>
          <w:szCs w:val="24"/>
          <w:lang w:eastAsia="ru-RU"/>
        </w:rPr>
        <w:t>созависимого</w:t>
      </w:r>
      <w:proofErr w:type="spellEnd"/>
      <w:r w:rsidR="0014403B" w:rsidRPr="00DC1FBB">
        <w:rPr>
          <w:rFonts w:ascii="Times New Roman" w:eastAsia="Calibri" w:hAnsi="Times New Roman" w:cs="Times New Roman"/>
          <w:bCs/>
          <w:sz w:val="24"/>
          <w:szCs w:val="24"/>
          <w:lang w:eastAsia="ru-RU"/>
        </w:rPr>
        <w:t xml:space="preserve"> поведения, знание понятий «допинг»</w:t>
      </w:r>
      <w:r w:rsidR="00BD5A8E" w:rsidRPr="00DC1FBB">
        <w:rPr>
          <w:rFonts w:ascii="Times New Roman" w:eastAsia="Calibri" w:hAnsi="Times New Roman" w:cs="Times New Roman"/>
          <w:bCs/>
          <w:sz w:val="24"/>
          <w:szCs w:val="24"/>
          <w:lang w:eastAsia="ru-RU"/>
        </w:rPr>
        <w:t xml:space="preserve"> </w:t>
      </w:r>
      <w:r w:rsidR="0014403B" w:rsidRPr="00DC1FBB">
        <w:rPr>
          <w:rFonts w:ascii="Times New Roman" w:eastAsia="Calibri" w:hAnsi="Times New Roman" w:cs="Times New Roman"/>
          <w:bCs/>
          <w:sz w:val="24"/>
          <w:szCs w:val="24"/>
          <w:lang w:eastAsia="ru-RU"/>
        </w:rPr>
        <w:t>и «антидопинг».</w:t>
      </w:r>
    </w:p>
    <w:p w14:paraId="716ABD39" w14:textId="2E9FD23F" w:rsidR="0014403B" w:rsidRPr="00DC1FBB" w:rsidRDefault="0014403B" w:rsidP="000C65E2">
      <w:pPr>
        <w:widowControl w:val="0"/>
        <w:tabs>
          <w:tab w:val="left" w:pos="794"/>
          <w:tab w:val="left" w:pos="993"/>
        </w:tabs>
        <w:spacing w:after="0" w:line="240" w:lineRule="auto"/>
        <w:ind w:left="-5" w:firstLine="5"/>
        <w:jc w:val="center"/>
        <w:rPr>
          <w:rFonts w:ascii="Times New Roman" w:eastAsia="Calibri" w:hAnsi="Times New Roman" w:cs="Times New Roman"/>
          <w:bCs/>
          <w:sz w:val="24"/>
          <w:szCs w:val="24"/>
          <w:lang w:eastAsia="ru-RU"/>
        </w:rPr>
      </w:pPr>
    </w:p>
    <w:p w14:paraId="4451904E" w14:textId="0819DCE0" w:rsidR="0014403B" w:rsidRPr="00DC1FBB" w:rsidRDefault="0014403B" w:rsidP="000C65E2">
      <w:pPr>
        <w:widowControl w:val="0"/>
        <w:tabs>
          <w:tab w:val="left" w:pos="794"/>
          <w:tab w:val="left" w:pos="993"/>
        </w:tabs>
        <w:spacing w:after="0" w:line="240" w:lineRule="auto"/>
        <w:ind w:left="-5" w:firstLine="5"/>
        <w:jc w:val="center"/>
        <w:rPr>
          <w:rFonts w:ascii="Times New Roman" w:eastAsia="Calibri" w:hAnsi="Times New Roman" w:cs="Times New Roman"/>
          <w:bCs/>
          <w:sz w:val="24"/>
          <w:szCs w:val="24"/>
          <w:lang w:eastAsia="ru-RU"/>
        </w:rPr>
      </w:pPr>
    </w:p>
    <w:p w14:paraId="582B41FE" w14:textId="5F3F43F0" w:rsidR="0014403B" w:rsidRPr="00DC1FBB" w:rsidRDefault="0014403B" w:rsidP="000C65E2">
      <w:pPr>
        <w:tabs>
          <w:tab w:val="left" w:pos="993"/>
        </w:tabs>
        <w:spacing w:after="0" w:line="240" w:lineRule="auto"/>
        <w:ind w:left="-5" w:firstLine="5"/>
        <w:jc w:val="center"/>
        <w:rPr>
          <w:rFonts w:ascii="Times New Roman" w:eastAsia="Times New Roman" w:hAnsi="Times New Roman" w:cs="Times New Roman"/>
          <w:color w:val="000000"/>
          <w:sz w:val="24"/>
          <w:szCs w:val="24"/>
        </w:rPr>
      </w:pPr>
      <w:r w:rsidRPr="00DC1FBB">
        <w:rPr>
          <w:rFonts w:ascii="Times New Roman" w:eastAsia="Times New Roman" w:hAnsi="Times New Roman" w:cs="Times New Roman"/>
          <w:b/>
          <w:color w:val="000000"/>
          <w:sz w:val="24"/>
          <w:szCs w:val="24"/>
        </w:rPr>
        <w:t>МОДУЛЬ «БАДМИНТОН»</w:t>
      </w:r>
    </w:p>
    <w:p w14:paraId="337D9851" w14:textId="77777777" w:rsidR="000C65E2" w:rsidRDefault="000C65E2" w:rsidP="00DC1FBB">
      <w:pPr>
        <w:widowControl w:val="0"/>
        <w:tabs>
          <w:tab w:val="left" w:pos="794"/>
          <w:tab w:val="left" w:pos="993"/>
        </w:tabs>
        <w:spacing w:after="0" w:line="240" w:lineRule="auto"/>
        <w:ind w:left="-5" w:firstLine="714"/>
        <w:jc w:val="both"/>
        <w:rPr>
          <w:rFonts w:ascii="Times New Roman" w:eastAsia="Calibri" w:hAnsi="Times New Roman" w:cs="Times New Roman"/>
          <w:b/>
          <w:sz w:val="24"/>
          <w:szCs w:val="24"/>
          <w:lang w:eastAsia="ru-RU"/>
        </w:rPr>
      </w:pPr>
    </w:p>
    <w:p w14:paraId="7CF010A6" w14:textId="4FD4846A" w:rsidR="00585413" w:rsidRPr="00DC1FBB" w:rsidRDefault="00585413" w:rsidP="000C65E2">
      <w:pPr>
        <w:widowControl w:val="0"/>
        <w:tabs>
          <w:tab w:val="left" w:pos="794"/>
          <w:tab w:val="left" w:pos="993"/>
        </w:tabs>
        <w:spacing w:after="0" w:line="240" w:lineRule="auto"/>
        <w:ind w:left="-5" w:firstLine="5"/>
        <w:jc w:val="center"/>
        <w:rPr>
          <w:rFonts w:ascii="Times New Roman" w:eastAsia="Calibri" w:hAnsi="Times New Roman" w:cs="Times New Roman"/>
          <w:b/>
          <w:sz w:val="24"/>
          <w:szCs w:val="24"/>
          <w:lang w:eastAsia="ru-RU"/>
        </w:rPr>
      </w:pPr>
      <w:r w:rsidRPr="00DC1FBB">
        <w:rPr>
          <w:rFonts w:ascii="Times New Roman" w:eastAsia="Calibri" w:hAnsi="Times New Roman" w:cs="Times New Roman"/>
          <w:b/>
          <w:sz w:val="24"/>
          <w:szCs w:val="24"/>
          <w:lang w:eastAsia="ru-RU"/>
        </w:rPr>
        <w:t>1. Пояснител</w:t>
      </w:r>
      <w:r w:rsidR="000C65E2">
        <w:rPr>
          <w:rFonts w:ascii="Times New Roman" w:eastAsia="Calibri" w:hAnsi="Times New Roman" w:cs="Times New Roman"/>
          <w:b/>
          <w:sz w:val="24"/>
          <w:szCs w:val="24"/>
          <w:lang w:eastAsia="ru-RU"/>
        </w:rPr>
        <w:t>ьная записка модуля «Бадминтон»</w:t>
      </w:r>
    </w:p>
    <w:p w14:paraId="20BBB588" w14:textId="77777777" w:rsidR="00585413" w:rsidRPr="00DC1FBB" w:rsidRDefault="00585413" w:rsidP="00DC1FBB">
      <w:pPr>
        <w:widowControl w:val="0"/>
        <w:tabs>
          <w:tab w:val="left" w:pos="794"/>
          <w:tab w:val="left" w:pos="993"/>
        </w:tabs>
        <w:spacing w:after="0" w:line="240" w:lineRule="auto"/>
        <w:ind w:left="-5" w:firstLine="714"/>
        <w:jc w:val="both"/>
        <w:rPr>
          <w:rFonts w:ascii="Times New Roman" w:eastAsia="Calibri" w:hAnsi="Times New Roman" w:cs="Times New Roman"/>
          <w:bCs/>
          <w:sz w:val="24"/>
          <w:szCs w:val="24"/>
          <w:lang w:eastAsia="ru-RU"/>
        </w:rPr>
      </w:pPr>
      <w:r w:rsidRPr="00DC1FBB">
        <w:rPr>
          <w:rFonts w:ascii="Times New Roman" w:eastAsia="Calibri" w:hAnsi="Times New Roman" w:cs="Times New Roman"/>
          <w:bCs/>
          <w:sz w:val="24"/>
          <w:szCs w:val="24"/>
          <w:lang w:eastAsia="ru-RU"/>
        </w:rPr>
        <w:t xml:space="preserve">Модуль «Бадминтон» (далее – модуль по бадминтону, бадминтон)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5C2FD462" w14:textId="74CB0603" w:rsidR="00585413" w:rsidRPr="00DC1FBB" w:rsidRDefault="00585413" w:rsidP="00DC1FBB">
      <w:pPr>
        <w:widowControl w:val="0"/>
        <w:tabs>
          <w:tab w:val="left" w:pos="794"/>
          <w:tab w:val="left" w:pos="993"/>
        </w:tabs>
        <w:spacing w:after="0" w:line="240" w:lineRule="auto"/>
        <w:ind w:left="-5" w:firstLine="714"/>
        <w:jc w:val="both"/>
        <w:rPr>
          <w:rFonts w:ascii="Times New Roman" w:eastAsia="Calibri" w:hAnsi="Times New Roman" w:cs="Times New Roman"/>
          <w:bCs/>
          <w:sz w:val="24"/>
          <w:szCs w:val="24"/>
          <w:lang w:eastAsia="ru-RU"/>
        </w:rPr>
      </w:pPr>
      <w:r w:rsidRPr="00DC1FBB">
        <w:rPr>
          <w:rFonts w:ascii="Times New Roman" w:eastAsia="Calibri" w:hAnsi="Times New Roman" w:cs="Times New Roman"/>
          <w:bCs/>
          <w:sz w:val="24"/>
          <w:szCs w:val="24"/>
          <w:lang w:eastAsia="ru-RU"/>
        </w:rPr>
        <w:t xml:space="preserve">Занятия бадминтоном позволяют разносторонне воздействовать на организм человека, развивают быстроту, силу, выносливость, координацию движения, улучшают </w:t>
      </w:r>
      <w:r w:rsidRPr="00DC1FBB">
        <w:rPr>
          <w:rFonts w:ascii="Times New Roman" w:eastAsia="Calibri" w:hAnsi="Times New Roman" w:cs="Times New Roman"/>
          <w:bCs/>
          <w:sz w:val="24"/>
          <w:szCs w:val="24"/>
          <w:lang w:eastAsia="ru-RU"/>
        </w:rPr>
        <w:lastRenderedPageBreak/>
        <w:t xml:space="preserve">подвижность в суставах, способствуют приобретению широкого круга двигательных навыков, воспитывают волевые качества. Все движения в бадминтоне носят естественный характер, базирующийся на беге, прыжках, различных перемещениях. </w:t>
      </w:r>
    </w:p>
    <w:p w14:paraId="31F3935C" w14:textId="49C79D7F" w:rsidR="00585413" w:rsidRPr="00DC1FBB" w:rsidRDefault="00585413" w:rsidP="00DC1FBB">
      <w:pPr>
        <w:widowControl w:val="0"/>
        <w:tabs>
          <w:tab w:val="left" w:pos="794"/>
          <w:tab w:val="left" w:pos="993"/>
        </w:tabs>
        <w:spacing w:after="0" w:line="240" w:lineRule="auto"/>
        <w:ind w:left="-5" w:firstLine="714"/>
        <w:jc w:val="both"/>
        <w:rPr>
          <w:rFonts w:ascii="Times New Roman" w:eastAsia="Calibri" w:hAnsi="Times New Roman" w:cs="Times New Roman"/>
          <w:bCs/>
          <w:sz w:val="24"/>
          <w:szCs w:val="24"/>
          <w:lang w:eastAsia="ru-RU"/>
        </w:rPr>
      </w:pPr>
      <w:r w:rsidRPr="00DC1FBB">
        <w:rPr>
          <w:rFonts w:ascii="Times New Roman" w:eastAsia="Calibri" w:hAnsi="Times New Roman" w:cs="Times New Roman"/>
          <w:bCs/>
          <w:sz w:val="24"/>
          <w:szCs w:val="24"/>
          <w:lang w:eastAsia="ru-RU"/>
        </w:rPr>
        <w:t>Широкая возможность вариативности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так как занятия бадминтоном вызывают значительные морфофункциональные изменения</w:t>
      </w:r>
      <w:r w:rsidR="00BD5A8E" w:rsidRPr="00DC1FBB">
        <w:rPr>
          <w:rFonts w:ascii="Times New Roman" w:eastAsia="Calibri" w:hAnsi="Times New Roman" w:cs="Times New Roman"/>
          <w:bCs/>
          <w:sz w:val="24"/>
          <w:szCs w:val="24"/>
          <w:lang w:eastAsia="ru-RU"/>
        </w:rPr>
        <w:t xml:space="preserve"> </w:t>
      </w:r>
      <w:r w:rsidRPr="00DC1FBB">
        <w:rPr>
          <w:rFonts w:ascii="Times New Roman" w:eastAsia="Calibri" w:hAnsi="Times New Roman" w:cs="Times New Roman"/>
          <w:bCs/>
          <w:sz w:val="24"/>
          <w:szCs w:val="24"/>
          <w:lang w:eastAsia="ru-RU"/>
        </w:rPr>
        <w:t>в деятельности зрительных анализаторов, в частности, улучшается глубинное</w:t>
      </w:r>
      <w:r w:rsidR="00BD5A8E" w:rsidRPr="00DC1FBB">
        <w:rPr>
          <w:rFonts w:ascii="Times New Roman" w:eastAsia="Calibri" w:hAnsi="Times New Roman" w:cs="Times New Roman"/>
          <w:bCs/>
          <w:sz w:val="24"/>
          <w:szCs w:val="24"/>
          <w:lang w:eastAsia="ru-RU"/>
        </w:rPr>
        <w:t xml:space="preserve"> </w:t>
      </w:r>
      <w:r w:rsidRPr="00DC1FBB">
        <w:rPr>
          <w:rFonts w:ascii="Times New Roman" w:eastAsia="Calibri" w:hAnsi="Times New Roman" w:cs="Times New Roman"/>
          <w:bCs/>
          <w:sz w:val="24"/>
          <w:szCs w:val="24"/>
          <w:lang w:eastAsia="ru-RU"/>
        </w:rPr>
        <w:t>и периферическое зрение, повышается способность нервно-мышечного аппарата</w:t>
      </w:r>
      <w:r w:rsidR="00BD5A8E" w:rsidRPr="00DC1FBB">
        <w:rPr>
          <w:rFonts w:ascii="Times New Roman" w:eastAsia="Calibri" w:hAnsi="Times New Roman" w:cs="Times New Roman"/>
          <w:bCs/>
          <w:sz w:val="24"/>
          <w:szCs w:val="24"/>
          <w:lang w:eastAsia="ru-RU"/>
        </w:rPr>
        <w:t xml:space="preserve"> </w:t>
      </w:r>
      <w:r w:rsidRPr="00DC1FBB">
        <w:rPr>
          <w:rFonts w:ascii="Times New Roman" w:eastAsia="Calibri" w:hAnsi="Times New Roman" w:cs="Times New Roman"/>
          <w:bCs/>
          <w:sz w:val="24"/>
          <w:szCs w:val="24"/>
          <w:lang w:eastAsia="ru-RU"/>
        </w:rPr>
        <w:t xml:space="preserve">к быстрому напряжению и расслаблению мышц. Эффективность занятий обоснована для коррекции зрения и осанки ребенка. </w:t>
      </w:r>
    </w:p>
    <w:p w14:paraId="633B3D5D" w14:textId="7CB20522" w:rsidR="0014403B" w:rsidRPr="00DC1FBB" w:rsidRDefault="00585413" w:rsidP="00DC1FBB">
      <w:pPr>
        <w:widowControl w:val="0"/>
        <w:tabs>
          <w:tab w:val="left" w:pos="794"/>
          <w:tab w:val="left" w:pos="993"/>
        </w:tabs>
        <w:spacing w:after="0" w:line="240" w:lineRule="auto"/>
        <w:ind w:left="-5" w:firstLine="714"/>
        <w:jc w:val="both"/>
        <w:rPr>
          <w:rFonts w:ascii="Times New Roman" w:eastAsia="Calibri" w:hAnsi="Times New Roman" w:cs="Times New Roman"/>
          <w:bCs/>
          <w:sz w:val="24"/>
          <w:szCs w:val="24"/>
          <w:lang w:eastAsia="ru-RU"/>
        </w:rPr>
      </w:pPr>
      <w:r w:rsidRPr="00DC1FBB">
        <w:rPr>
          <w:rFonts w:ascii="Times New Roman" w:eastAsia="Calibri" w:hAnsi="Times New Roman" w:cs="Times New Roman"/>
          <w:bCs/>
          <w:sz w:val="24"/>
          <w:szCs w:val="24"/>
          <w:lang w:eastAsia="ru-RU"/>
        </w:rPr>
        <w:t>В процессе игры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w:t>
      </w:r>
    </w:p>
    <w:p w14:paraId="62AC644E" w14:textId="77777777" w:rsidR="000579DB" w:rsidRDefault="000579DB" w:rsidP="00DC1FBB">
      <w:pPr>
        <w:tabs>
          <w:tab w:val="left" w:pos="993"/>
        </w:tabs>
        <w:spacing w:after="0" w:line="240" w:lineRule="auto"/>
        <w:ind w:left="-5" w:firstLine="714"/>
        <w:jc w:val="both"/>
        <w:rPr>
          <w:rFonts w:ascii="Times New Roman" w:hAnsi="Times New Roman" w:cs="Times New Roman"/>
          <w:b/>
          <w:sz w:val="24"/>
          <w:szCs w:val="24"/>
        </w:rPr>
      </w:pPr>
    </w:p>
    <w:p w14:paraId="0C5FA513" w14:textId="455D7A5D" w:rsidR="00585413" w:rsidRPr="00DC1FBB" w:rsidRDefault="00585413" w:rsidP="000579DB">
      <w:pPr>
        <w:tabs>
          <w:tab w:val="left" w:pos="993"/>
        </w:tabs>
        <w:spacing w:after="0" w:line="240" w:lineRule="auto"/>
        <w:ind w:left="-5" w:firstLine="5"/>
        <w:jc w:val="center"/>
        <w:rPr>
          <w:rFonts w:ascii="Times New Roman" w:hAnsi="Times New Roman" w:cs="Times New Roman"/>
          <w:sz w:val="24"/>
          <w:szCs w:val="24"/>
        </w:rPr>
      </w:pPr>
      <w:r w:rsidRPr="00DC1FBB">
        <w:rPr>
          <w:rFonts w:ascii="Times New Roman" w:hAnsi="Times New Roman" w:cs="Times New Roman"/>
          <w:b/>
          <w:sz w:val="24"/>
          <w:szCs w:val="24"/>
        </w:rPr>
        <w:t>2.</w:t>
      </w:r>
      <w:r w:rsidR="000579DB">
        <w:rPr>
          <w:rFonts w:ascii="Times New Roman" w:hAnsi="Times New Roman" w:cs="Times New Roman"/>
          <w:b/>
          <w:sz w:val="24"/>
          <w:szCs w:val="24"/>
        </w:rPr>
        <w:t xml:space="preserve"> </w:t>
      </w:r>
      <w:r w:rsidRPr="00DC1FBB">
        <w:rPr>
          <w:rFonts w:ascii="Times New Roman" w:hAnsi="Times New Roman" w:cs="Times New Roman"/>
          <w:b/>
          <w:sz w:val="24"/>
          <w:szCs w:val="24"/>
        </w:rPr>
        <w:t>Общая характеристика модуля «</w:t>
      </w:r>
      <w:r w:rsidR="000579DB">
        <w:rPr>
          <w:rFonts w:ascii="Times New Roman" w:hAnsi="Times New Roman" w:cs="Times New Roman"/>
          <w:b/>
          <w:sz w:val="24"/>
          <w:szCs w:val="24"/>
        </w:rPr>
        <w:t>Бадминтон»</w:t>
      </w:r>
    </w:p>
    <w:p w14:paraId="04B7C507" w14:textId="77777777" w:rsidR="00585413" w:rsidRPr="00DC1FBB" w:rsidRDefault="00585413" w:rsidP="00DC1FBB">
      <w:pPr>
        <w:tabs>
          <w:tab w:val="left" w:pos="993"/>
        </w:tabs>
        <w:spacing w:after="0" w:line="240" w:lineRule="auto"/>
        <w:ind w:left="-5" w:firstLine="714"/>
        <w:jc w:val="both"/>
        <w:rPr>
          <w:rFonts w:ascii="Times New Roman" w:eastAsia="Times New Roman" w:hAnsi="Times New Roman" w:cs="Times New Roman"/>
          <w:color w:val="000000"/>
          <w:sz w:val="24"/>
          <w:szCs w:val="24"/>
        </w:rPr>
      </w:pPr>
      <w:r w:rsidRPr="00DC1FBB">
        <w:rPr>
          <w:rFonts w:ascii="Times New Roman" w:eastAsia="Times New Roman" w:hAnsi="Times New Roman" w:cs="Times New Roman"/>
          <w:i/>
          <w:color w:val="000000"/>
          <w:sz w:val="24"/>
          <w:szCs w:val="24"/>
        </w:rPr>
        <w:t>Целью</w:t>
      </w:r>
      <w:r w:rsidRPr="00DC1FBB">
        <w:rPr>
          <w:rFonts w:ascii="Times New Roman" w:eastAsia="Times New Roman" w:hAnsi="Times New Roman" w:cs="Times New Roman"/>
          <w:color w:val="000000"/>
          <w:sz w:val="24"/>
          <w:szCs w:val="24"/>
        </w:rPr>
        <w:t xml:space="preserve"> изучения модуля «Бадминтон» является формирование потребности обучающихся в здоровом образе жизни посредством занятий бадминтоном, дальнейшем накоплении практического опыта по использованию занятий бадминтоном в соответствии с личными интересами и индивидуальными показателями здоровья, особенностями предстоящей учебной и трудовой деятельности. </w:t>
      </w:r>
    </w:p>
    <w:p w14:paraId="190E428F" w14:textId="77777777" w:rsidR="00585413" w:rsidRPr="00DC1FBB" w:rsidRDefault="00585413" w:rsidP="00DC1FBB">
      <w:pPr>
        <w:tabs>
          <w:tab w:val="left" w:pos="993"/>
        </w:tabs>
        <w:spacing w:after="0" w:line="240" w:lineRule="auto"/>
        <w:ind w:left="-5" w:firstLine="714"/>
        <w:jc w:val="both"/>
        <w:rPr>
          <w:rFonts w:ascii="Times New Roman" w:eastAsia="Times New Roman" w:hAnsi="Times New Roman" w:cs="Times New Roman"/>
          <w:color w:val="000000"/>
          <w:sz w:val="24"/>
          <w:szCs w:val="24"/>
        </w:rPr>
      </w:pPr>
      <w:r w:rsidRPr="00DC1FBB">
        <w:rPr>
          <w:rFonts w:ascii="Times New Roman" w:eastAsia="Times New Roman" w:hAnsi="Times New Roman" w:cs="Times New Roman"/>
          <w:i/>
          <w:color w:val="000000"/>
          <w:sz w:val="24"/>
          <w:szCs w:val="24"/>
        </w:rPr>
        <w:t>Задачами</w:t>
      </w:r>
      <w:r w:rsidRPr="00DC1FBB">
        <w:rPr>
          <w:rFonts w:ascii="Times New Roman" w:eastAsia="Times New Roman" w:hAnsi="Times New Roman" w:cs="Times New Roman"/>
          <w:color w:val="000000"/>
          <w:sz w:val="24"/>
          <w:szCs w:val="24"/>
        </w:rPr>
        <w:t xml:space="preserve"> изучения модуля «Бадминтон» являются: </w:t>
      </w:r>
    </w:p>
    <w:p w14:paraId="7C8805E6" w14:textId="6A5C89B3" w:rsidR="00585413" w:rsidRPr="000579DB" w:rsidRDefault="00585413" w:rsidP="00BF3A90">
      <w:pPr>
        <w:pStyle w:val="a3"/>
        <w:numPr>
          <w:ilvl w:val="0"/>
          <w:numId w:val="36"/>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79DB">
        <w:rPr>
          <w:rFonts w:ascii="Times New Roman" w:eastAsia="Times New Roman" w:hAnsi="Times New Roman" w:cs="Times New Roman"/>
          <w:color w:val="000000"/>
          <w:sz w:val="24"/>
          <w:szCs w:val="24"/>
        </w:rPr>
        <w:t xml:space="preserve">всестороннее гармоничное развитие юношей и девушек, увеличение объема их двигательной активности в соответствии с половозрастными нормами средствами бадминтона; развитие физического, нравственного, психологического и социального здоровья обучающихся, двигательных способностей и повышение функциональных возможностей организма, обеспечение культуры безопасного поведения на занятиях по бадминтону; </w:t>
      </w:r>
    </w:p>
    <w:p w14:paraId="40EAF6DE" w14:textId="77777777" w:rsidR="00585413" w:rsidRPr="000579DB" w:rsidRDefault="00585413" w:rsidP="00BF3A90">
      <w:pPr>
        <w:pStyle w:val="a3"/>
        <w:numPr>
          <w:ilvl w:val="0"/>
          <w:numId w:val="36"/>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79DB">
        <w:rPr>
          <w:rFonts w:ascii="Times New Roman" w:eastAsia="Times New Roman" w:hAnsi="Times New Roman" w:cs="Times New Roman"/>
          <w:color w:val="000000"/>
          <w:sz w:val="24"/>
          <w:szCs w:val="24"/>
        </w:rPr>
        <w:t>обогащение двигательного опыта обучающихся посредством оздоровительных, рекреативных и тренировочных занятий бадминтоном;</w:t>
      </w:r>
    </w:p>
    <w:p w14:paraId="152DDD44" w14:textId="72FF582B" w:rsidR="00585413" w:rsidRPr="000579DB" w:rsidRDefault="00585413" w:rsidP="00BF3A90">
      <w:pPr>
        <w:pStyle w:val="a3"/>
        <w:numPr>
          <w:ilvl w:val="0"/>
          <w:numId w:val="36"/>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79DB">
        <w:rPr>
          <w:rFonts w:ascii="Times New Roman" w:eastAsia="Times New Roman" w:hAnsi="Times New Roman" w:cs="Times New Roman"/>
          <w:color w:val="000000"/>
          <w:sz w:val="24"/>
          <w:szCs w:val="24"/>
        </w:rPr>
        <w:t xml:space="preserve">освоение знаний и формирование представлений о влиянии бадминтона на здоровье человека, о бадминтоне как средстве реабилитации и восстановления здоровья, длительного сохранения творческой активности человека, профилактике профессиональных заболеваний; </w:t>
      </w:r>
    </w:p>
    <w:p w14:paraId="77478DF6" w14:textId="0A876A76" w:rsidR="00585413" w:rsidRPr="000579DB" w:rsidRDefault="00585413" w:rsidP="00BF3A90">
      <w:pPr>
        <w:pStyle w:val="a3"/>
        <w:numPr>
          <w:ilvl w:val="0"/>
          <w:numId w:val="36"/>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79DB">
        <w:rPr>
          <w:rFonts w:ascii="Times New Roman" w:eastAsia="Times New Roman" w:hAnsi="Times New Roman" w:cs="Times New Roman"/>
          <w:color w:val="000000"/>
          <w:sz w:val="24"/>
          <w:szCs w:val="24"/>
        </w:rPr>
        <w:t xml:space="preserve">совершенствование двигательных и инструктивных умений и навыков, технико-тактических действий игры в бадминтон; развитие социально значимых качеств личности, применение норм коллективного взаимодействия и сотрудничества в игровой и соревновательной деятельности средствами бадминтона; популяризация бадминтона среди молодежи, привлечение обучающихся, проявляющих способности к занятиям бадминтоном, в школьные спортивные клубы, секции, к участию в соревнованиях; </w:t>
      </w:r>
    </w:p>
    <w:p w14:paraId="0F1E0F9B" w14:textId="77777777" w:rsidR="00585413" w:rsidRPr="000579DB" w:rsidRDefault="00585413" w:rsidP="00BF3A90">
      <w:pPr>
        <w:pStyle w:val="a3"/>
        <w:numPr>
          <w:ilvl w:val="0"/>
          <w:numId w:val="36"/>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79DB">
        <w:rPr>
          <w:rFonts w:ascii="Times New Roman" w:eastAsia="Times New Roman" w:hAnsi="Times New Roman" w:cs="Times New Roman"/>
          <w:color w:val="000000"/>
          <w:sz w:val="24"/>
          <w:szCs w:val="24"/>
        </w:rPr>
        <w:t xml:space="preserve">развитие и поддержка одаренных обучающихся в области спорта. </w:t>
      </w:r>
    </w:p>
    <w:p w14:paraId="59495916" w14:textId="77777777" w:rsidR="000579DB" w:rsidRDefault="000579DB" w:rsidP="00DC1FBB">
      <w:pPr>
        <w:tabs>
          <w:tab w:val="left" w:pos="993"/>
        </w:tabs>
        <w:spacing w:after="0" w:line="240" w:lineRule="auto"/>
        <w:ind w:left="-5" w:firstLine="714"/>
        <w:jc w:val="both"/>
        <w:rPr>
          <w:rFonts w:ascii="Times New Roman" w:eastAsia="Calibri" w:hAnsi="Times New Roman" w:cs="Times New Roman"/>
          <w:b/>
          <w:sz w:val="24"/>
          <w:szCs w:val="24"/>
        </w:rPr>
      </w:pPr>
    </w:p>
    <w:p w14:paraId="43A8C3F0" w14:textId="5C164B88" w:rsidR="00585413" w:rsidRPr="00DC1FBB" w:rsidRDefault="00585413" w:rsidP="000579DB">
      <w:pPr>
        <w:tabs>
          <w:tab w:val="left" w:pos="993"/>
        </w:tabs>
        <w:spacing w:after="0" w:line="240" w:lineRule="auto"/>
        <w:ind w:left="-5" w:firstLine="5"/>
        <w:jc w:val="center"/>
        <w:rPr>
          <w:rFonts w:ascii="Times New Roman" w:eastAsia="Calibri" w:hAnsi="Times New Roman" w:cs="Times New Roman"/>
          <w:b/>
          <w:sz w:val="24"/>
          <w:szCs w:val="24"/>
        </w:rPr>
      </w:pPr>
      <w:r w:rsidRPr="00DC1FBB">
        <w:rPr>
          <w:rFonts w:ascii="Times New Roman" w:eastAsia="Calibri" w:hAnsi="Times New Roman" w:cs="Times New Roman"/>
          <w:b/>
          <w:sz w:val="24"/>
          <w:szCs w:val="24"/>
        </w:rPr>
        <w:t>3.</w:t>
      </w:r>
      <w:r w:rsidR="000579DB">
        <w:rPr>
          <w:rFonts w:ascii="Times New Roman" w:eastAsia="Calibri" w:hAnsi="Times New Roman" w:cs="Times New Roman"/>
          <w:b/>
          <w:sz w:val="24"/>
          <w:szCs w:val="24"/>
        </w:rPr>
        <w:t xml:space="preserve"> </w:t>
      </w:r>
      <w:r w:rsidRPr="00DC1FBB">
        <w:rPr>
          <w:rFonts w:ascii="Times New Roman" w:eastAsia="Calibri" w:hAnsi="Times New Roman" w:cs="Times New Roman"/>
          <w:b/>
          <w:sz w:val="24"/>
          <w:szCs w:val="24"/>
        </w:rPr>
        <w:t>Ме</w:t>
      </w:r>
      <w:r w:rsidR="000579DB">
        <w:rPr>
          <w:rFonts w:ascii="Times New Roman" w:eastAsia="Calibri" w:hAnsi="Times New Roman" w:cs="Times New Roman"/>
          <w:b/>
          <w:sz w:val="24"/>
          <w:szCs w:val="24"/>
        </w:rPr>
        <w:t>сто и роль модуля по бадминтону</w:t>
      </w:r>
    </w:p>
    <w:p w14:paraId="009DC534" w14:textId="77777777" w:rsidR="00585413" w:rsidRPr="00DC1FBB" w:rsidRDefault="00585413" w:rsidP="00DC1FBB">
      <w:pPr>
        <w:tabs>
          <w:tab w:val="left" w:pos="993"/>
        </w:tabs>
        <w:spacing w:after="0" w:line="240" w:lineRule="auto"/>
        <w:ind w:left="-5" w:firstLine="714"/>
        <w:jc w:val="both"/>
        <w:rPr>
          <w:rFonts w:ascii="Times New Roman" w:eastAsia="Times New Roman" w:hAnsi="Times New Roman" w:cs="Times New Roman"/>
          <w:color w:val="000000"/>
          <w:sz w:val="24"/>
          <w:szCs w:val="24"/>
        </w:rPr>
      </w:pPr>
      <w:r w:rsidRPr="00DC1FBB">
        <w:rPr>
          <w:rFonts w:ascii="Times New Roman" w:eastAsia="Times New Roman" w:hAnsi="Times New Roman" w:cs="Times New Roman"/>
          <w:color w:val="000000"/>
          <w:sz w:val="24"/>
          <w:szCs w:val="24"/>
        </w:rPr>
        <w:t xml:space="preserve">Модуль «Бадминтон» удачно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пола. </w:t>
      </w:r>
    </w:p>
    <w:p w14:paraId="3FA31164" w14:textId="77777777" w:rsidR="00585413" w:rsidRPr="00DC1FBB" w:rsidRDefault="00585413" w:rsidP="00DC1FBB">
      <w:pPr>
        <w:tabs>
          <w:tab w:val="left" w:pos="993"/>
        </w:tabs>
        <w:spacing w:after="0" w:line="240" w:lineRule="auto"/>
        <w:ind w:left="-5" w:firstLine="714"/>
        <w:jc w:val="both"/>
        <w:rPr>
          <w:rFonts w:ascii="Times New Roman" w:eastAsia="Times New Roman" w:hAnsi="Times New Roman" w:cs="Times New Roman"/>
          <w:color w:val="000000"/>
          <w:sz w:val="24"/>
          <w:szCs w:val="24"/>
        </w:rPr>
      </w:pPr>
      <w:r w:rsidRPr="00DC1FBB">
        <w:rPr>
          <w:rFonts w:ascii="Times New Roman" w:eastAsia="Times New Roman" w:hAnsi="Times New Roman" w:cs="Times New Roman"/>
          <w:color w:val="000000"/>
          <w:sz w:val="24"/>
          <w:szCs w:val="24"/>
        </w:rPr>
        <w:t xml:space="preserve">Интеграция модуля по бадминтону поможет обучающимся в освоении содержательных 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 в рамках реализации рабочей программы учебного предмета «Физическая культура», при подготовке и проведении спортивных мероприятий, в </w:t>
      </w:r>
      <w:r w:rsidRPr="00DC1FBB">
        <w:rPr>
          <w:rFonts w:ascii="Times New Roman" w:eastAsia="Times New Roman" w:hAnsi="Times New Roman" w:cs="Times New Roman"/>
          <w:color w:val="000000"/>
          <w:sz w:val="24"/>
          <w:szCs w:val="24"/>
        </w:rPr>
        <w:lastRenderedPageBreak/>
        <w:t xml:space="preserve">достижении образовательных результатов внеурочной деятельности и дополнительного образования, деятельности школьных спортивных клубов и участии в соревнованиях. </w:t>
      </w:r>
    </w:p>
    <w:p w14:paraId="0F495CE4" w14:textId="51130599" w:rsidR="00585413" w:rsidRPr="00E43138" w:rsidRDefault="00585413" w:rsidP="00DC1FBB">
      <w:pPr>
        <w:tabs>
          <w:tab w:val="left" w:pos="993"/>
        </w:tabs>
        <w:spacing w:after="0" w:line="240" w:lineRule="auto"/>
        <w:ind w:left="-5" w:firstLine="714"/>
        <w:jc w:val="both"/>
        <w:rPr>
          <w:rFonts w:ascii="Times New Roman" w:eastAsia="Times New Roman" w:hAnsi="Times New Roman" w:cs="Times New Roman"/>
          <w:color w:val="000000"/>
          <w:spacing w:val="-4"/>
          <w:sz w:val="24"/>
          <w:szCs w:val="24"/>
        </w:rPr>
      </w:pPr>
      <w:r w:rsidRPr="00E43138">
        <w:rPr>
          <w:rFonts w:ascii="Times New Roman" w:eastAsia="Times New Roman" w:hAnsi="Times New Roman" w:cs="Times New Roman"/>
          <w:color w:val="000000"/>
          <w:spacing w:val="-4"/>
          <w:sz w:val="24"/>
          <w:szCs w:val="24"/>
        </w:rPr>
        <w:t>Модуль «Бадминтон»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учетом возраста и физической подготовленности обучающихся; в виде целостного последовательного учебного модуля, изучаемого</w:t>
      </w:r>
      <w:r w:rsidR="00BD5A8E" w:rsidRPr="00E43138">
        <w:rPr>
          <w:rFonts w:ascii="Times New Roman" w:eastAsia="Times New Roman" w:hAnsi="Times New Roman" w:cs="Times New Roman"/>
          <w:color w:val="000000"/>
          <w:spacing w:val="-4"/>
          <w:sz w:val="24"/>
          <w:szCs w:val="24"/>
        </w:rPr>
        <w:t xml:space="preserve"> </w:t>
      </w:r>
      <w:r w:rsidRPr="00E43138">
        <w:rPr>
          <w:rFonts w:ascii="Times New Roman" w:eastAsia="Times New Roman" w:hAnsi="Times New Roman" w:cs="Times New Roman"/>
          <w:color w:val="000000"/>
          <w:spacing w:val="-4"/>
          <w:sz w:val="24"/>
          <w:szCs w:val="24"/>
        </w:rPr>
        <w:t>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r w:rsidR="00BD5A8E" w:rsidRPr="00E43138">
        <w:rPr>
          <w:rFonts w:ascii="Times New Roman" w:eastAsia="Times New Roman" w:hAnsi="Times New Roman" w:cs="Times New Roman"/>
          <w:color w:val="000000"/>
          <w:spacing w:val="-4"/>
          <w:sz w:val="24"/>
          <w:szCs w:val="24"/>
        </w:rPr>
        <w:t xml:space="preserve"> </w:t>
      </w:r>
      <w:r w:rsidRPr="00E43138">
        <w:rPr>
          <w:rFonts w:ascii="Times New Roman" w:eastAsia="Times New Roman" w:hAnsi="Times New Roman" w:cs="Times New Roman"/>
          <w:color w:val="000000"/>
          <w:spacing w:val="-4"/>
          <w:sz w:val="24"/>
          <w:szCs w:val="24"/>
        </w:rPr>
        <w:t>(при организации и проведении уроков физической культуры с 3-часовой недельной нагрузкой рекомендуемый объем в 10 и 11 классах – по 34 ч); в виде дополнительных часов, выделяемых на спортивно-оздоровительную работу</w:t>
      </w:r>
      <w:r w:rsidR="00050C49" w:rsidRPr="00E43138">
        <w:rPr>
          <w:rFonts w:ascii="Times New Roman" w:eastAsia="Times New Roman" w:hAnsi="Times New Roman" w:cs="Times New Roman"/>
          <w:color w:val="000000"/>
          <w:spacing w:val="-4"/>
          <w:sz w:val="24"/>
          <w:szCs w:val="24"/>
        </w:rPr>
        <w:t xml:space="preserve"> </w:t>
      </w:r>
      <w:r w:rsidRPr="00E43138">
        <w:rPr>
          <w:rFonts w:ascii="Times New Roman" w:eastAsia="Times New Roman" w:hAnsi="Times New Roman" w:cs="Times New Roman"/>
          <w:color w:val="000000"/>
          <w:spacing w:val="-4"/>
          <w:sz w:val="24"/>
          <w:szCs w:val="24"/>
        </w:rPr>
        <w:t>с</w:t>
      </w:r>
      <w:r w:rsidR="00050C49" w:rsidRPr="00E43138">
        <w:rPr>
          <w:rFonts w:ascii="Times New Roman" w:eastAsia="Times New Roman" w:hAnsi="Times New Roman" w:cs="Times New Roman"/>
          <w:color w:val="000000"/>
          <w:spacing w:val="-4"/>
          <w:sz w:val="24"/>
          <w:szCs w:val="24"/>
        </w:rPr>
        <w:t xml:space="preserve"> </w:t>
      </w:r>
      <w:r w:rsidRPr="00E43138">
        <w:rPr>
          <w:rFonts w:ascii="Times New Roman" w:eastAsia="Times New Roman" w:hAnsi="Times New Roman" w:cs="Times New Roman"/>
          <w:color w:val="000000"/>
          <w:spacing w:val="-4"/>
          <w:sz w:val="24"/>
          <w:szCs w:val="24"/>
        </w:rPr>
        <w:t>обучающимися</w:t>
      </w:r>
      <w:r w:rsidR="00050C49" w:rsidRPr="00E43138">
        <w:rPr>
          <w:rFonts w:ascii="Times New Roman" w:eastAsia="Times New Roman" w:hAnsi="Times New Roman" w:cs="Times New Roman"/>
          <w:color w:val="000000"/>
          <w:spacing w:val="-4"/>
          <w:sz w:val="24"/>
          <w:szCs w:val="24"/>
        </w:rPr>
        <w:t xml:space="preserve"> </w:t>
      </w:r>
      <w:r w:rsidRPr="00E43138">
        <w:rPr>
          <w:rFonts w:ascii="Times New Roman" w:eastAsia="Times New Roman" w:hAnsi="Times New Roman" w:cs="Times New Roman"/>
          <w:color w:val="000000"/>
          <w:spacing w:val="-4"/>
          <w:sz w:val="24"/>
          <w:szCs w:val="24"/>
        </w:rPr>
        <w:t>в</w:t>
      </w:r>
      <w:r w:rsidR="00050C49" w:rsidRPr="00E43138">
        <w:rPr>
          <w:rFonts w:ascii="Times New Roman" w:eastAsia="Times New Roman" w:hAnsi="Times New Roman" w:cs="Times New Roman"/>
          <w:color w:val="000000"/>
          <w:spacing w:val="-4"/>
          <w:sz w:val="24"/>
          <w:szCs w:val="24"/>
        </w:rPr>
        <w:t xml:space="preserve"> </w:t>
      </w:r>
      <w:r w:rsidRPr="00E43138">
        <w:rPr>
          <w:rFonts w:ascii="Times New Roman" w:eastAsia="Times New Roman" w:hAnsi="Times New Roman" w:cs="Times New Roman"/>
          <w:color w:val="000000"/>
          <w:spacing w:val="-4"/>
          <w:sz w:val="24"/>
          <w:szCs w:val="24"/>
        </w:rPr>
        <w:t>рамках</w:t>
      </w:r>
      <w:r w:rsidR="00050C49" w:rsidRPr="00E43138">
        <w:rPr>
          <w:rFonts w:ascii="Times New Roman" w:eastAsia="Times New Roman" w:hAnsi="Times New Roman" w:cs="Times New Roman"/>
          <w:color w:val="000000"/>
          <w:spacing w:val="-4"/>
          <w:sz w:val="24"/>
          <w:szCs w:val="24"/>
        </w:rPr>
        <w:t xml:space="preserve"> </w:t>
      </w:r>
      <w:r w:rsidRPr="00E43138">
        <w:rPr>
          <w:rFonts w:ascii="Times New Roman" w:eastAsia="Times New Roman" w:hAnsi="Times New Roman" w:cs="Times New Roman"/>
          <w:color w:val="000000"/>
          <w:spacing w:val="-4"/>
          <w:sz w:val="24"/>
          <w:szCs w:val="24"/>
        </w:rPr>
        <w:t>внеурочной</w:t>
      </w:r>
      <w:r w:rsidR="00050C49" w:rsidRPr="00E43138">
        <w:rPr>
          <w:rFonts w:ascii="Times New Roman" w:eastAsia="Times New Roman" w:hAnsi="Times New Roman" w:cs="Times New Roman"/>
          <w:color w:val="000000"/>
          <w:spacing w:val="-4"/>
          <w:sz w:val="24"/>
          <w:szCs w:val="24"/>
        </w:rPr>
        <w:t xml:space="preserve"> </w:t>
      </w:r>
      <w:r w:rsidRPr="00E43138">
        <w:rPr>
          <w:rFonts w:ascii="Times New Roman" w:eastAsia="Times New Roman" w:hAnsi="Times New Roman" w:cs="Times New Roman"/>
          <w:color w:val="000000"/>
          <w:spacing w:val="-4"/>
          <w:sz w:val="24"/>
          <w:szCs w:val="24"/>
        </w:rPr>
        <w:t>деятельности</w:t>
      </w:r>
      <w:r w:rsidR="00BD5A8E" w:rsidRPr="00E43138">
        <w:rPr>
          <w:rFonts w:ascii="Times New Roman" w:eastAsia="Times New Roman" w:hAnsi="Times New Roman" w:cs="Times New Roman"/>
          <w:color w:val="000000"/>
          <w:spacing w:val="-4"/>
          <w:sz w:val="24"/>
          <w:szCs w:val="24"/>
        </w:rPr>
        <w:t xml:space="preserve"> </w:t>
      </w:r>
      <w:r w:rsidRPr="00E43138">
        <w:rPr>
          <w:rFonts w:ascii="Times New Roman" w:eastAsia="Times New Roman" w:hAnsi="Times New Roman" w:cs="Times New Roman"/>
          <w:color w:val="000000"/>
          <w:spacing w:val="-4"/>
          <w:sz w:val="24"/>
          <w:szCs w:val="24"/>
        </w:rPr>
        <w:t xml:space="preserve">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10–11 классах – </w:t>
      </w:r>
      <w:r w:rsidR="008E3B44">
        <w:rPr>
          <w:rFonts w:ascii="Times New Roman" w:eastAsia="Times New Roman" w:hAnsi="Times New Roman" w:cs="Times New Roman"/>
          <w:color w:val="000000"/>
          <w:spacing w:val="-4"/>
          <w:sz w:val="24"/>
          <w:szCs w:val="24"/>
        </w:rPr>
        <w:br/>
      </w:r>
      <w:r w:rsidRPr="00E43138">
        <w:rPr>
          <w:rFonts w:ascii="Times New Roman" w:eastAsia="Times New Roman" w:hAnsi="Times New Roman" w:cs="Times New Roman"/>
          <w:color w:val="000000"/>
          <w:spacing w:val="-4"/>
          <w:sz w:val="24"/>
          <w:szCs w:val="24"/>
        </w:rPr>
        <w:t>по 34 ч).</w:t>
      </w:r>
    </w:p>
    <w:p w14:paraId="4657B263" w14:textId="36D31E22" w:rsidR="0069079A" w:rsidRPr="00DC1FBB" w:rsidRDefault="0069079A" w:rsidP="00DC1FBB">
      <w:pPr>
        <w:tabs>
          <w:tab w:val="left" w:pos="993"/>
        </w:tabs>
        <w:spacing w:after="0" w:line="240" w:lineRule="auto"/>
        <w:ind w:left="-5" w:firstLine="714"/>
        <w:jc w:val="both"/>
        <w:rPr>
          <w:rFonts w:ascii="Times New Roman" w:eastAsia="Calibri" w:hAnsi="Times New Roman" w:cs="Times New Roman"/>
          <w:color w:val="FF0000"/>
          <w:sz w:val="24"/>
          <w:szCs w:val="24"/>
        </w:rPr>
      </w:pPr>
      <w:r w:rsidRPr="00DC1FBB">
        <w:rPr>
          <w:rFonts w:ascii="Times New Roman" w:eastAsia="Calibri" w:hAnsi="Times New Roman" w:cs="Times New Roman"/>
          <w:sz w:val="24"/>
          <w:szCs w:val="24"/>
        </w:rPr>
        <w:t xml:space="preserve">В соответствии с Государственным учебным планом основного общего образования (приказ </w:t>
      </w:r>
      <w:r w:rsidR="00442982" w:rsidRPr="00DC1FBB">
        <w:rPr>
          <w:rFonts w:ascii="Times New Roman" w:eastAsia="Calibri" w:hAnsi="Times New Roman" w:cs="Times New Roman"/>
          <w:sz w:val="24"/>
          <w:szCs w:val="24"/>
        </w:rPr>
        <w:t xml:space="preserve">Министерства просвещения </w:t>
      </w:r>
      <w:r w:rsidRPr="00DC1FBB">
        <w:rPr>
          <w:rFonts w:ascii="Times New Roman" w:eastAsia="Calibri" w:hAnsi="Times New Roman" w:cs="Times New Roman"/>
          <w:sz w:val="24"/>
          <w:szCs w:val="24"/>
        </w:rPr>
        <w:t>от 20.02.2024</w:t>
      </w:r>
      <w:r w:rsidR="000579DB">
        <w:rPr>
          <w:rFonts w:ascii="Times New Roman" w:eastAsia="Calibri" w:hAnsi="Times New Roman" w:cs="Times New Roman"/>
          <w:sz w:val="24"/>
          <w:szCs w:val="24"/>
        </w:rPr>
        <w:t xml:space="preserve"> </w:t>
      </w:r>
      <w:r w:rsidRPr="00DC1FBB">
        <w:rPr>
          <w:rFonts w:ascii="Times New Roman" w:eastAsia="Calibri" w:hAnsi="Times New Roman" w:cs="Times New Roman"/>
          <w:sz w:val="24"/>
          <w:szCs w:val="24"/>
        </w:rPr>
        <w:t>г</w:t>
      </w:r>
      <w:r w:rsidR="000579DB">
        <w:rPr>
          <w:rFonts w:ascii="Times New Roman" w:eastAsia="Calibri" w:hAnsi="Times New Roman" w:cs="Times New Roman"/>
          <w:sz w:val="24"/>
          <w:szCs w:val="24"/>
        </w:rPr>
        <w:t>.</w:t>
      </w:r>
      <w:r w:rsidRPr="00DC1FBB">
        <w:rPr>
          <w:rFonts w:ascii="Times New Roman" w:eastAsia="Calibri" w:hAnsi="Times New Roman" w:cs="Times New Roman"/>
          <w:sz w:val="24"/>
          <w:szCs w:val="24"/>
        </w:rPr>
        <w:t xml:space="preserve"> </w:t>
      </w:r>
      <w:r w:rsidR="00BD5A8E" w:rsidRPr="00DC1FBB">
        <w:rPr>
          <w:rFonts w:ascii="Times New Roman" w:eastAsia="Calibri" w:hAnsi="Times New Roman" w:cs="Times New Roman"/>
          <w:sz w:val="24"/>
          <w:szCs w:val="24"/>
        </w:rPr>
        <w:t xml:space="preserve">№ </w:t>
      </w:r>
      <w:r w:rsidRPr="00DC1FBB">
        <w:rPr>
          <w:rFonts w:ascii="Times New Roman" w:eastAsia="Calibri" w:hAnsi="Times New Roman" w:cs="Times New Roman"/>
          <w:sz w:val="24"/>
          <w:szCs w:val="24"/>
        </w:rPr>
        <w:t>124) для освоения программы по предмету «Физическая культура» с 10 по 11 классы предусмотрено 68 часов.</w:t>
      </w:r>
    </w:p>
    <w:p w14:paraId="0D2CA853" w14:textId="77777777" w:rsidR="00585413" w:rsidRPr="00BD5A8E" w:rsidRDefault="00585413" w:rsidP="00E43138">
      <w:pPr>
        <w:tabs>
          <w:tab w:val="left" w:pos="993"/>
        </w:tabs>
        <w:spacing w:after="0" w:line="240" w:lineRule="auto"/>
        <w:ind w:left="-5" w:firstLine="714"/>
        <w:jc w:val="both"/>
        <w:rPr>
          <w:rFonts w:ascii="Times New Roman" w:eastAsia="Calibri" w:hAnsi="Times New Roman" w:cs="Times New Roman"/>
          <w:sz w:val="24"/>
          <w:szCs w:val="24"/>
        </w:rPr>
      </w:pPr>
      <w:r w:rsidRPr="00DC1FBB">
        <w:rPr>
          <w:rFonts w:ascii="Times New Roman" w:eastAsia="Calibri" w:hAnsi="Times New Roman" w:cs="Times New Roman"/>
          <w:sz w:val="24"/>
          <w:szCs w:val="24"/>
        </w:rPr>
        <w:t>Часовая нагрузка по годам</w:t>
      </w:r>
      <w:r w:rsidRPr="00BD5A8E">
        <w:rPr>
          <w:rFonts w:ascii="Times New Roman" w:eastAsia="Calibri" w:hAnsi="Times New Roman" w:cs="Times New Roman"/>
          <w:sz w:val="24"/>
          <w:szCs w:val="24"/>
        </w:rPr>
        <w:t xml:space="preserve"> распределена следующим образом:</w:t>
      </w:r>
    </w:p>
    <w:tbl>
      <w:tblPr>
        <w:tblStyle w:val="a4"/>
        <w:tblW w:w="0" w:type="auto"/>
        <w:tblLook w:val="04A0" w:firstRow="1" w:lastRow="0" w:firstColumn="1" w:lastColumn="0" w:noHBand="0" w:noVBand="1"/>
      </w:tblPr>
      <w:tblGrid>
        <w:gridCol w:w="3118"/>
        <w:gridCol w:w="3129"/>
        <w:gridCol w:w="3098"/>
      </w:tblGrid>
      <w:tr w:rsidR="00585413" w:rsidRPr="000579DB" w14:paraId="63784731" w14:textId="77777777" w:rsidTr="00585413">
        <w:tc>
          <w:tcPr>
            <w:tcW w:w="3191" w:type="dxa"/>
            <w:vMerge w:val="restart"/>
            <w:vAlign w:val="center"/>
          </w:tcPr>
          <w:p w14:paraId="0542312D" w14:textId="77777777" w:rsidR="00585413" w:rsidRPr="008E3B44" w:rsidRDefault="00585413" w:rsidP="000579DB">
            <w:pPr>
              <w:jc w:val="center"/>
              <w:rPr>
                <w:rFonts w:ascii="Times New Roman" w:eastAsia="Calibri" w:hAnsi="Times New Roman" w:cs="Times New Roman"/>
                <w:b/>
                <w:szCs w:val="24"/>
              </w:rPr>
            </w:pPr>
            <w:r w:rsidRPr="008E3B44">
              <w:rPr>
                <w:rFonts w:ascii="Times New Roman" w:eastAsia="Calibri" w:hAnsi="Times New Roman" w:cs="Times New Roman"/>
                <w:b/>
                <w:szCs w:val="24"/>
              </w:rPr>
              <w:t>Класс</w:t>
            </w:r>
          </w:p>
        </w:tc>
        <w:tc>
          <w:tcPr>
            <w:tcW w:w="6379" w:type="dxa"/>
            <w:gridSpan w:val="2"/>
            <w:vAlign w:val="center"/>
          </w:tcPr>
          <w:p w14:paraId="57654797" w14:textId="160D19E2" w:rsidR="00585413" w:rsidRPr="008E3B44" w:rsidRDefault="000579DB" w:rsidP="000579DB">
            <w:pPr>
              <w:jc w:val="center"/>
              <w:rPr>
                <w:rFonts w:ascii="Times New Roman" w:eastAsia="Calibri" w:hAnsi="Times New Roman" w:cs="Times New Roman"/>
                <w:b/>
                <w:szCs w:val="24"/>
              </w:rPr>
            </w:pPr>
            <w:r w:rsidRPr="008E3B44">
              <w:rPr>
                <w:rFonts w:ascii="Times New Roman" w:eastAsia="Calibri" w:hAnsi="Times New Roman" w:cs="Times New Roman"/>
                <w:b/>
                <w:szCs w:val="24"/>
              </w:rPr>
              <w:t>Количество часов</w:t>
            </w:r>
          </w:p>
        </w:tc>
      </w:tr>
      <w:tr w:rsidR="00585413" w:rsidRPr="000579DB" w14:paraId="7D60A665" w14:textId="77777777" w:rsidTr="00585413">
        <w:tc>
          <w:tcPr>
            <w:tcW w:w="3191" w:type="dxa"/>
            <w:vMerge/>
            <w:vAlign w:val="center"/>
          </w:tcPr>
          <w:p w14:paraId="18500CC1" w14:textId="77777777" w:rsidR="00585413" w:rsidRPr="008E3B44" w:rsidRDefault="00585413" w:rsidP="000579DB">
            <w:pPr>
              <w:jc w:val="center"/>
              <w:rPr>
                <w:rFonts w:ascii="Times New Roman" w:eastAsia="Calibri" w:hAnsi="Times New Roman" w:cs="Times New Roman"/>
                <w:b/>
                <w:szCs w:val="24"/>
              </w:rPr>
            </w:pPr>
          </w:p>
        </w:tc>
        <w:tc>
          <w:tcPr>
            <w:tcW w:w="3199" w:type="dxa"/>
            <w:vAlign w:val="center"/>
          </w:tcPr>
          <w:p w14:paraId="5205F572" w14:textId="2B3BF226" w:rsidR="00585413" w:rsidRPr="008E3B44" w:rsidRDefault="000579DB" w:rsidP="000579DB">
            <w:pPr>
              <w:jc w:val="center"/>
              <w:rPr>
                <w:rFonts w:ascii="Times New Roman" w:eastAsia="Calibri" w:hAnsi="Times New Roman" w:cs="Times New Roman"/>
                <w:b/>
                <w:szCs w:val="24"/>
              </w:rPr>
            </w:pPr>
            <w:r w:rsidRPr="008E3B44">
              <w:rPr>
                <w:rFonts w:ascii="Times New Roman" w:eastAsia="Calibri" w:hAnsi="Times New Roman" w:cs="Times New Roman"/>
                <w:b/>
                <w:szCs w:val="24"/>
              </w:rPr>
              <w:t>В</w:t>
            </w:r>
            <w:r w:rsidR="00585413" w:rsidRPr="008E3B44">
              <w:rPr>
                <w:rFonts w:ascii="Times New Roman" w:eastAsia="Calibri" w:hAnsi="Times New Roman" w:cs="Times New Roman"/>
                <w:b/>
                <w:szCs w:val="24"/>
              </w:rPr>
              <w:t xml:space="preserve"> неделю</w:t>
            </w:r>
          </w:p>
        </w:tc>
        <w:tc>
          <w:tcPr>
            <w:tcW w:w="3180" w:type="dxa"/>
            <w:vAlign w:val="center"/>
          </w:tcPr>
          <w:p w14:paraId="49A5EC22" w14:textId="635645F7" w:rsidR="00585413" w:rsidRPr="008E3B44" w:rsidRDefault="000579DB" w:rsidP="000579DB">
            <w:pPr>
              <w:jc w:val="center"/>
              <w:rPr>
                <w:rFonts w:ascii="Times New Roman" w:eastAsia="Calibri" w:hAnsi="Times New Roman" w:cs="Times New Roman"/>
                <w:b/>
                <w:szCs w:val="24"/>
              </w:rPr>
            </w:pPr>
            <w:r w:rsidRPr="008E3B44">
              <w:rPr>
                <w:rFonts w:ascii="Times New Roman" w:eastAsia="Calibri" w:hAnsi="Times New Roman" w:cs="Times New Roman"/>
                <w:b/>
                <w:szCs w:val="24"/>
              </w:rPr>
              <w:t>З</w:t>
            </w:r>
            <w:r w:rsidR="00585413" w:rsidRPr="008E3B44">
              <w:rPr>
                <w:rFonts w:ascii="Times New Roman" w:eastAsia="Calibri" w:hAnsi="Times New Roman" w:cs="Times New Roman"/>
                <w:b/>
                <w:szCs w:val="24"/>
              </w:rPr>
              <w:t>а год</w:t>
            </w:r>
          </w:p>
        </w:tc>
      </w:tr>
      <w:tr w:rsidR="00585413" w:rsidRPr="000579DB" w14:paraId="043070FB" w14:textId="77777777" w:rsidTr="00585413">
        <w:tc>
          <w:tcPr>
            <w:tcW w:w="3191" w:type="dxa"/>
          </w:tcPr>
          <w:p w14:paraId="7FDC6CEB" w14:textId="1A53B1A0" w:rsidR="00585413" w:rsidRPr="000579DB" w:rsidRDefault="00585413" w:rsidP="000579DB">
            <w:pPr>
              <w:jc w:val="center"/>
              <w:rPr>
                <w:rFonts w:ascii="Times New Roman" w:eastAsia="Calibri" w:hAnsi="Times New Roman" w:cs="Times New Roman"/>
                <w:szCs w:val="24"/>
              </w:rPr>
            </w:pPr>
            <w:r w:rsidRPr="000579DB">
              <w:rPr>
                <w:rFonts w:ascii="Times New Roman" w:eastAsia="Calibri" w:hAnsi="Times New Roman" w:cs="Times New Roman"/>
                <w:szCs w:val="24"/>
              </w:rPr>
              <w:t>10</w:t>
            </w:r>
          </w:p>
        </w:tc>
        <w:tc>
          <w:tcPr>
            <w:tcW w:w="3199" w:type="dxa"/>
          </w:tcPr>
          <w:p w14:paraId="464B79DE" w14:textId="77777777" w:rsidR="00585413" w:rsidRPr="000579DB" w:rsidRDefault="00585413" w:rsidP="000579DB">
            <w:pPr>
              <w:jc w:val="center"/>
              <w:rPr>
                <w:rFonts w:ascii="Times New Roman" w:eastAsia="Calibri" w:hAnsi="Times New Roman" w:cs="Times New Roman"/>
                <w:szCs w:val="24"/>
              </w:rPr>
            </w:pPr>
            <w:r w:rsidRPr="000579DB">
              <w:rPr>
                <w:rFonts w:ascii="Times New Roman" w:eastAsia="Calibri" w:hAnsi="Times New Roman" w:cs="Times New Roman"/>
                <w:szCs w:val="24"/>
              </w:rPr>
              <w:t>1</w:t>
            </w:r>
          </w:p>
        </w:tc>
        <w:tc>
          <w:tcPr>
            <w:tcW w:w="3180" w:type="dxa"/>
          </w:tcPr>
          <w:p w14:paraId="588F1549" w14:textId="77777777" w:rsidR="00585413" w:rsidRPr="000579DB" w:rsidRDefault="00585413" w:rsidP="000579DB">
            <w:pPr>
              <w:jc w:val="center"/>
              <w:rPr>
                <w:rFonts w:ascii="Times New Roman" w:eastAsia="Calibri" w:hAnsi="Times New Roman" w:cs="Times New Roman"/>
                <w:szCs w:val="24"/>
              </w:rPr>
            </w:pPr>
            <w:r w:rsidRPr="000579DB">
              <w:rPr>
                <w:rFonts w:ascii="Times New Roman" w:eastAsia="Calibri" w:hAnsi="Times New Roman" w:cs="Times New Roman"/>
                <w:szCs w:val="24"/>
              </w:rPr>
              <w:t>34</w:t>
            </w:r>
          </w:p>
        </w:tc>
      </w:tr>
      <w:tr w:rsidR="00585413" w:rsidRPr="000579DB" w14:paraId="31AD117C" w14:textId="77777777" w:rsidTr="00585413">
        <w:tc>
          <w:tcPr>
            <w:tcW w:w="3191" w:type="dxa"/>
          </w:tcPr>
          <w:p w14:paraId="516B1065" w14:textId="17D1FE93" w:rsidR="00585413" w:rsidRPr="000579DB" w:rsidRDefault="00585413" w:rsidP="000579DB">
            <w:pPr>
              <w:jc w:val="center"/>
              <w:rPr>
                <w:rFonts w:ascii="Times New Roman" w:eastAsia="Calibri" w:hAnsi="Times New Roman" w:cs="Times New Roman"/>
                <w:szCs w:val="24"/>
              </w:rPr>
            </w:pPr>
            <w:r w:rsidRPr="000579DB">
              <w:rPr>
                <w:rFonts w:ascii="Times New Roman" w:eastAsia="Calibri" w:hAnsi="Times New Roman" w:cs="Times New Roman"/>
                <w:szCs w:val="24"/>
              </w:rPr>
              <w:t>11</w:t>
            </w:r>
          </w:p>
        </w:tc>
        <w:tc>
          <w:tcPr>
            <w:tcW w:w="3199" w:type="dxa"/>
          </w:tcPr>
          <w:p w14:paraId="1360C9E9" w14:textId="77777777" w:rsidR="00585413" w:rsidRPr="000579DB" w:rsidRDefault="00585413" w:rsidP="000579DB">
            <w:pPr>
              <w:jc w:val="center"/>
              <w:rPr>
                <w:rFonts w:ascii="Times New Roman" w:eastAsia="Calibri" w:hAnsi="Times New Roman" w:cs="Times New Roman"/>
                <w:szCs w:val="24"/>
              </w:rPr>
            </w:pPr>
            <w:r w:rsidRPr="000579DB">
              <w:rPr>
                <w:rFonts w:ascii="Times New Roman" w:eastAsia="Calibri" w:hAnsi="Times New Roman" w:cs="Times New Roman"/>
                <w:szCs w:val="24"/>
              </w:rPr>
              <w:t>1</w:t>
            </w:r>
          </w:p>
        </w:tc>
        <w:tc>
          <w:tcPr>
            <w:tcW w:w="3180" w:type="dxa"/>
          </w:tcPr>
          <w:p w14:paraId="032EB39C" w14:textId="77777777" w:rsidR="00585413" w:rsidRPr="000579DB" w:rsidRDefault="00585413" w:rsidP="000579DB">
            <w:pPr>
              <w:jc w:val="center"/>
              <w:rPr>
                <w:rFonts w:ascii="Times New Roman" w:eastAsia="Calibri" w:hAnsi="Times New Roman" w:cs="Times New Roman"/>
                <w:szCs w:val="24"/>
              </w:rPr>
            </w:pPr>
            <w:r w:rsidRPr="000579DB">
              <w:rPr>
                <w:rFonts w:ascii="Times New Roman" w:eastAsia="Calibri" w:hAnsi="Times New Roman" w:cs="Times New Roman"/>
                <w:szCs w:val="24"/>
              </w:rPr>
              <w:t>34</w:t>
            </w:r>
          </w:p>
        </w:tc>
      </w:tr>
    </w:tbl>
    <w:p w14:paraId="3E532B8D" w14:textId="77777777" w:rsidR="008E3B44" w:rsidRDefault="008E3B44" w:rsidP="00E43138">
      <w:pPr>
        <w:tabs>
          <w:tab w:val="left" w:pos="993"/>
        </w:tabs>
        <w:spacing w:after="0" w:line="240" w:lineRule="auto"/>
        <w:jc w:val="center"/>
        <w:rPr>
          <w:rFonts w:ascii="Times New Roman" w:eastAsia="Calibri" w:hAnsi="Times New Roman" w:cs="Times New Roman"/>
          <w:b/>
          <w:sz w:val="24"/>
          <w:szCs w:val="24"/>
          <w:lang w:eastAsia="ru-RU"/>
        </w:rPr>
      </w:pPr>
    </w:p>
    <w:p w14:paraId="57848329" w14:textId="1A29529E" w:rsidR="00585413" w:rsidRPr="00BD5A8E" w:rsidRDefault="000579DB" w:rsidP="00E43138">
      <w:pPr>
        <w:tabs>
          <w:tab w:val="left" w:pos="993"/>
        </w:tabs>
        <w:spacing w:after="0" w:line="240" w:lineRule="auto"/>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t xml:space="preserve">4. </w:t>
      </w:r>
      <w:r w:rsidRPr="00BD5A8E">
        <w:rPr>
          <w:rFonts w:ascii="Times New Roman" w:eastAsia="Calibri" w:hAnsi="Times New Roman" w:cs="Times New Roman"/>
          <w:b/>
          <w:sz w:val="24"/>
          <w:szCs w:val="24"/>
          <w:lang w:eastAsia="ru-RU"/>
        </w:rPr>
        <w:t>Содержание модуля «</w:t>
      </w:r>
      <w:r>
        <w:rPr>
          <w:rFonts w:ascii="Times New Roman" w:eastAsia="Calibri" w:hAnsi="Times New Roman" w:cs="Times New Roman"/>
          <w:b/>
          <w:sz w:val="24"/>
          <w:szCs w:val="24"/>
          <w:lang w:eastAsia="ru-RU"/>
        </w:rPr>
        <w:t>Б</w:t>
      </w:r>
      <w:r w:rsidRPr="00BD5A8E">
        <w:rPr>
          <w:rFonts w:ascii="Times New Roman" w:eastAsia="Calibri" w:hAnsi="Times New Roman" w:cs="Times New Roman"/>
          <w:b/>
          <w:sz w:val="24"/>
          <w:szCs w:val="24"/>
          <w:lang w:eastAsia="ru-RU"/>
        </w:rPr>
        <w:t>админтон»</w:t>
      </w:r>
    </w:p>
    <w:p w14:paraId="52EC0E21" w14:textId="77777777" w:rsidR="00E43138" w:rsidRDefault="00E43138" w:rsidP="00BD5A8E">
      <w:pPr>
        <w:spacing w:after="0" w:line="240" w:lineRule="auto"/>
        <w:jc w:val="center"/>
        <w:rPr>
          <w:rFonts w:ascii="Times New Roman" w:eastAsia="Times New Roman" w:hAnsi="Times New Roman" w:cs="Times New Roman"/>
          <w:b/>
          <w:sz w:val="24"/>
          <w:szCs w:val="24"/>
          <w:lang w:eastAsia="ru-RU"/>
        </w:rPr>
      </w:pPr>
    </w:p>
    <w:p w14:paraId="11A8A6D2" w14:textId="1E984717" w:rsidR="00585413" w:rsidRPr="00BD5A8E" w:rsidRDefault="00585413" w:rsidP="00BD5A8E">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10 КЛАСС</w:t>
      </w:r>
    </w:p>
    <w:p w14:paraId="71EBD0B9" w14:textId="77777777" w:rsidR="00FF6345" w:rsidRPr="00BD5A8E" w:rsidRDefault="00FF6345" w:rsidP="00DB62DB">
      <w:pPr>
        <w:spacing w:after="0" w:line="240" w:lineRule="auto"/>
        <w:ind w:firstLine="709"/>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493" w:type="dxa"/>
        <w:tblLayout w:type="fixed"/>
        <w:tblLook w:val="04A0" w:firstRow="1" w:lastRow="0" w:firstColumn="1" w:lastColumn="0" w:noHBand="0" w:noVBand="1"/>
      </w:tblPr>
      <w:tblGrid>
        <w:gridCol w:w="562"/>
        <w:gridCol w:w="6946"/>
        <w:gridCol w:w="1985"/>
      </w:tblGrid>
      <w:tr w:rsidR="00FF6345" w:rsidRPr="00E43138" w14:paraId="5B85E231" w14:textId="77777777" w:rsidTr="008E3B44">
        <w:trPr>
          <w:trHeight w:val="280"/>
        </w:trPr>
        <w:tc>
          <w:tcPr>
            <w:tcW w:w="562" w:type="dxa"/>
            <w:vAlign w:val="center"/>
          </w:tcPr>
          <w:p w14:paraId="5529F2EA" w14:textId="68658C8E" w:rsidR="00E43138" w:rsidRPr="00E43138" w:rsidRDefault="00BD5A8E" w:rsidP="00DB62DB">
            <w:pPr>
              <w:jc w:val="center"/>
              <w:rPr>
                <w:rFonts w:ascii="Times New Roman" w:hAnsi="Times New Roman"/>
                <w:b/>
                <w:lang w:eastAsia="ru-RU"/>
              </w:rPr>
            </w:pPr>
            <w:r w:rsidRPr="00E43138">
              <w:rPr>
                <w:rFonts w:ascii="Times New Roman" w:hAnsi="Times New Roman"/>
                <w:b/>
                <w:lang w:eastAsia="ru-RU"/>
              </w:rPr>
              <w:t>№</w:t>
            </w:r>
          </w:p>
          <w:p w14:paraId="7EB33626" w14:textId="25F8CF00" w:rsidR="00FF6345" w:rsidRPr="00E43138" w:rsidRDefault="00FF6345" w:rsidP="00DB62DB">
            <w:pPr>
              <w:jc w:val="center"/>
              <w:rPr>
                <w:rFonts w:ascii="Times New Roman" w:hAnsi="Times New Roman"/>
                <w:b/>
                <w:lang w:eastAsia="ru-RU"/>
              </w:rPr>
            </w:pPr>
            <w:r w:rsidRPr="00E43138">
              <w:rPr>
                <w:rFonts w:ascii="Times New Roman" w:hAnsi="Times New Roman"/>
                <w:b/>
                <w:lang w:eastAsia="ru-RU"/>
              </w:rPr>
              <w:t>п/п</w:t>
            </w:r>
          </w:p>
        </w:tc>
        <w:tc>
          <w:tcPr>
            <w:tcW w:w="6946" w:type="dxa"/>
            <w:vAlign w:val="center"/>
          </w:tcPr>
          <w:p w14:paraId="3C315434" w14:textId="77777777" w:rsidR="00FF6345" w:rsidRPr="00E43138" w:rsidRDefault="00FF6345" w:rsidP="00E43138">
            <w:pPr>
              <w:autoSpaceDE w:val="0"/>
              <w:autoSpaceDN w:val="0"/>
              <w:jc w:val="center"/>
              <w:rPr>
                <w:rFonts w:ascii="Times New Roman" w:eastAsia="Times New Roman" w:hAnsi="Times New Roman"/>
                <w:b/>
                <w:lang w:eastAsia="ru-RU"/>
              </w:rPr>
            </w:pPr>
            <w:r w:rsidRPr="00E43138">
              <w:rPr>
                <w:rFonts w:ascii="Times New Roman" w:eastAsia="Times New Roman" w:hAnsi="Times New Roman"/>
                <w:b/>
                <w:lang w:eastAsia="ru-RU"/>
              </w:rPr>
              <w:t>Название раздела модуля</w:t>
            </w:r>
          </w:p>
        </w:tc>
        <w:tc>
          <w:tcPr>
            <w:tcW w:w="1985" w:type="dxa"/>
            <w:vAlign w:val="center"/>
          </w:tcPr>
          <w:p w14:paraId="6517B4D5" w14:textId="77777777" w:rsidR="00E43138" w:rsidRPr="00E43138" w:rsidRDefault="00FF6345" w:rsidP="00E43138">
            <w:pPr>
              <w:autoSpaceDE w:val="0"/>
              <w:autoSpaceDN w:val="0"/>
              <w:jc w:val="center"/>
              <w:rPr>
                <w:rFonts w:ascii="Times New Roman" w:eastAsia="Times New Roman" w:hAnsi="Times New Roman"/>
                <w:b/>
                <w:lang w:eastAsia="ru-RU"/>
              </w:rPr>
            </w:pPr>
            <w:r w:rsidRPr="00E43138">
              <w:rPr>
                <w:rFonts w:ascii="Times New Roman" w:eastAsia="Times New Roman" w:hAnsi="Times New Roman"/>
                <w:b/>
                <w:lang w:eastAsia="ru-RU"/>
              </w:rPr>
              <w:t>Кол</w:t>
            </w:r>
            <w:r w:rsidR="00E43138" w:rsidRPr="00E43138">
              <w:rPr>
                <w:rFonts w:ascii="Times New Roman" w:eastAsia="Times New Roman" w:hAnsi="Times New Roman"/>
                <w:b/>
                <w:lang w:eastAsia="ru-RU"/>
              </w:rPr>
              <w:t>ичест</w:t>
            </w:r>
            <w:r w:rsidRPr="00E43138">
              <w:rPr>
                <w:rFonts w:ascii="Times New Roman" w:eastAsia="Times New Roman" w:hAnsi="Times New Roman"/>
                <w:b/>
                <w:lang w:eastAsia="ru-RU"/>
              </w:rPr>
              <w:t>во</w:t>
            </w:r>
          </w:p>
          <w:p w14:paraId="4B78273B" w14:textId="2BF80655" w:rsidR="00FF6345" w:rsidRPr="00E43138" w:rsidRDefault="00FF6345" w:rsidP="00E43138">
            <w:pPr>
              <w:autoSpaceDE w:val="0"/>
              <w:autoSpaceDN w:val="0"/>
              <w:jc w:val="center"/>
              <w:rPr>
                <w:rFonts w:ascii="Times New Roman" w:eastAsia="Times New Roman" w:hAnsi="Times New Roman"/>
                <w:b/>
                <w:lang w:eastAsia="ru-RU"/>
              </w:rPr>
            </w:pPr>
            <w:r w:rsidRPr="00E43138">
              <w:rPr>
                <w:rFonts w:ascii="Times New Roman" w:eastAsia="Times New Roman" w:hAnsi="Times New Roman"/>
                <w:b/>
                <w:lang w:eastAsia="ru-RU"/>
              </w:rPr>
              <w:t>часов</w:t>
            </w:r>
          </w:p>
        </w:tc>
      </w:tr>
      <w:tr w:rsidR="00FF6345" w:rsidRPr="00E43138" w14:paraId="7B9FC3FE" w14:textId="77777777" w:rsidTr="008E3B44">
        <w:trPr>
          <w:trHeight w:val="64"/>
        </w:trPr>
        <w:tc>
          <w:tcPr>
            <w:tcW w:w="562" w:type="dxa"/>
          </w:tcPr>
          <w:p w14:paraId="3A4350E3" w14:textId="77777777" w:rsidR="00FF6345" w:rsidRPr="00E43138" w:rsidRDefault="00FF6345" w:rsidP="00DB62DB">
            <w:pPr>
              <w:jc w:val="center"/>
              <w:rPr>
                <w:rFonts w:ascii="Times New Roman" w:hAnsi="Times New Roman"/>
                <w:lang w:eastAsia="ru-RU"/>
              </w:rPr>
            </w:pPr>
            <w:r w:rsidRPr="00E43138">
              <w:rPr>
                <w:rFonts w:ascii="Times New Roman" w:hAnsi="Times New Roman"/>
                <w:lang w:eastAsia="ru-RU"/>
              </w:rPr>
              <w:t>1</w:t>
            </w:r>
          </w:p>
        </w:tc>
        <w:tc>
          <w:tcPr>
            <w:tcW w:w="6946" w:type="dxa"/>
          </w:tcPr>
          <w:p w14:paraId="4382DB32" w14:textId="77777777" w:rsidR="00FF6345" w:rsidRPr="00E43138" w:rsidRDefault="00FF6345" w:rsidP="00BD5A8E">
            <w:pPr>
              <w:autoSpaceDE w:val="0"/>
              <w:autoSpaceDN w:val="0"/>
              <w:jc w:val="both"/>
              <w:rPr>
                <w:rFonts w:ascii="Times New Roman" w:hAnsi="Times New Roman"/>
                <w:lang w:eastAsia="ru-RU"/>
              </w:rPr>
            </w:pPr>
            <w:r w:rsidRPr="00E43138">
              <w:rPr>
                <w:rFonts w:ascii="Times New Roman" w:hAnsi="Times New Roman"/>
                <w:lang w:eastAsia="ru-RU"/>
              </w:rPr>
              <w:t>Основа знаний</w:t>
            </w:r>
          </w:p>
        </w:tc>
        <w:tc>
          <w:tcPr>
            <w:tcW w:w="1985" w:type="dxa"/>
            <w:vAlign w:val="center"/>
          </w:tcPr>
          <w:p w14:paraId="0E1FF8FD" w14:textId="77777777" w:rsidR="00FF6345" w:rsidRPr="00E43138" w:rsidRDefault="00FF6345" w:rsidP="00BD5A8E">
            <w:pPr>
              <w:autoSpaceDE w:val="0"/>
              <w:autoSpaceDN w:val="0"/>
              <w:jc w:val="center"/>
              <w:rPr>
                <w:rFonts w:ascii="Times New Roman" w:eastAsia="Times New Roman" w:hAnsi="Times New Roman"/>
                <w:lang w:eastAsia="ru-RU"/>
              </w:rPr>
            </w:pPr>
            <w:r w:rsidRPr="00E43138">
              <w:rPr>
                <w:rFonts w:ascii="Times New Roman" w:eastAsia="Times New Roman" w:hAnsi="Times New Roman"/>
                <w:lang w:eastAsia="ru-RU"/>
              </w:rPr>
              <w:t xml:space="preserve">В процессе занятия </w:t>
            </w:r>
          </w:p>
        </w:tc>
      </w:tr>
      <w:tr w:rsidR="00FF6345" w:rsidRPr="00E43138" w14:paraId="2EE6DC9E" w14:textId="77777777" w:rsidTr="008E3B44">
        <w:trPr>
          <w:trHeight w:val="64"/>
        </w:trPr>
        <w:tc>
          <w:tcPr>
            <w:tcW w:w="562" w:type="dxa"/>
          </w:tcPr>
          <w:p w14:paraId="3B2EEF6B" w14:textId="77777777" w:rsidR="00FF6345" w:rsidRPr="00E43138" w:rsidRDefault="00FF6345" w:rsidP="00DB62DB">
            <w:pPr>
              <w:jc w:val="center"/>
              <w:rPr>
                <w:rFonts w:ascii="Times New Roman" w:hAnsi="Times New Roman"/>
                <w:lang w:eastAsia="ru-RU"/>
              </w:rPr>
            </w:pPr>
            <w:r w:rsidRPr="00E43138">
              <w:rPr>
                <w:rFonts w:ascii="Times New Roman" w:hAnsi="Times New Roman"/>
                <w:lang w:eastAsia="ru-RU"/>
              </w:rPr>
              <w:t>2</w:t>
            </w:r>
          </w:p>
        </w:tc>
        <w:tc>
          <w:tcPr>
            <w:tcW w:w="6946" w:type="dxa"/>
          </w:tcPr>
          <w:p w14:paraId="2DBE15F2" w14:textId="6EDD8575" w:rsidR="00FF6345" w:rsidRPr="00DB62DB" w:rsidRDefault="00FF6345" w:rsidP="00DB62DB">
            <w:pPr>
              <w:rPr>
                <w:rFonts w:ascii="Times New Roman" w:hAnsi="Times New Roman"/>
                <w:bCs/>
              </w:rPr>
            </w:pPr>
            <w:r w:rsidRPr="00E43138">
              <w:rPr>
                <w:rFonts w:ascii="Times New Roman" w:hAnsi="Times New Roman"/>
                <w:bCs/>
              </w:rPr>
              <w:t>Спосо</w:t>
            </w:r>
            <w:r w:rsidR="00DB62DB">
              <w:rPr>
                <w:rFonts w:ascii="Times New Roman" w:hAnsi="Times New Roman"/>
                <w:bCs/>
              </w:rPr>
              <w:t>бы самостоятельной деятельности</w:t>
            </w:r>
          </w:p>
        </w:tc>
        <w:tc>
          <w:tcPr>
            <w:tcW w:w="1985" w:type="dxa"/>
            <w:vAlign w:val="center"/>
          </w:tcPr>
          <w:p w14:paraId="705CB05D" w14:textId="77777777" w:rsidR="00FF6345" w:rsidRPr="00E43138" w:rsidRDefault="00FF6345" w:rsidP="00BD5A8E">
            <w:pPr>
              <w:autoSpaceDE w:val="0"/>
              <w:autoSpaceDN w:val="0"/>
              <w:jc w:val="center"/>
              <w:rPr>
                <w:rFonts w:ascii="Times New Roman" w:eastAsia="Times New Roman" w:hAnsi="Times New Roman"/>
                <w:lang w:eastAsia="ru-RU"/>
              </w:rPr>
            </w:pPr>
            <w:r w:rsidRPr="00E43138">
              <w:rPr>
                <w:rFonts w:ascii="Times New Roman" w:eastAsia="Times New Roman" w:hAnsi="Times New Roman"/>
                <w:lang w:eastAsia="ru-RU"/>
              </w:rPr>
              <w:t>В процессе занятия</w:t>
            </w:r>
          </w:p>
        </w:tc>
      </w:tr>
      <w:tr w:rsidR="00FF6345" w:rsidRPr="00E43138" w14:paraId="48E0562E" w14:textId="77777777" w:rsidTr="008E3B44">
        <w:trPr>
          <w:trHeight w:val="64"/>
        </w:trPr>
        <w:tc>
          <w:tcPr>
            <w:tcW w:w="9493" w:type="dxa"/>
            <w:gridSpan w:val="3"/>
            <w:vAlign w:val="center"/>
          </w:tcPr>
          <w:p w14:paraId="69AA648D" w14:textId="4EF2417C" w:rsidR="00FF6345" w:rsidRPr="00E43138" w:rsidRDefault="00FF6345" w:rsidP="00DB62DB">
            <w:pPr>
              <w:jc w:val="center"/>
              <w:rPr>
                <w:rFonts w:ascii="Times New Roman" w:hAnsi="Times New Roman"/>
              </w:rPr>
            </w:pPr>
            <w:r w:rsidRPr="00E43138">
              <w:rPr>
                <w:rFonts w:ascii="Times New Roman" w:hAnsi="Times New Roman"/>
              </w:rPr>
              <w:t>Физическое совершенствование</w:t>
            </w:r>
          </w:p>
        </w:tc>
      </w:tr>
      <w:tr w:rsidR="00FF6345" w:rsidRPr="00E43138" w14:paraId="3EF436D1" w14:textId="77777777" w:rsidTr="008E3B44">
        <w:trPr>
          <w:trHeight w:val="287"/>
        </w:trPr>
        <w:tc>
          <w:tcPr>
            <w:tcW w:w="562" w:type="dxa"/>
          </w:tcPr>
          <w:p w14:paraId="6156FE32" w14:textId="77777777" w:rsidR="00FF6345" w:rsidRPr="00E43138" w:rsidRDefault="00FF6345" w:rsidP="00DB62DB">
            <w:pPr>
              <w:jc w:val="center"/>
              <w:rPr>
                <w:rFonts w:ascii="Times New Roman" w:hAnsi="Times New Roman"/>
                <w:lang w:eastAsia="ru-RU"/>
              </w:rPr>
            </w:pPr>
            <w:r w:rsidRPr="00E43138">
              <w:rPr>
                <w:rFonts w:ascii="Times New Roman" w:hAnsi="Times New Roman"/>
                <w:lang w:eastAsia="ru-RU"/>
              </w:rPr>
              <w:t>1</w:t>
            </w:r>
          </w:p>
        </w:tc>
        <w:tc>
          <w:tcPr>
            <w:tcW w:w="6946" w:type="dxa"/>
          </w:tcPr>
          <w:p w14:paraId="6162BC0C" w14:textId="15992785" w:rsidR="00FF6345" w:rsidRPr="00E43138" w:rsidRDefault="00FF6345" w:rsidP="00BD5A8E">
            <w:pPr>
              <w:jc w:val="both"/>
              <w:rPr>
                <w:rFonts w:ascii="Times New Roman" w:hAnsi="Times New Roman"/>
              </w:rPr>
            </w:pPr>
            <w:r w:rsidRPr="00E43138">
              <w:rPr>
                <w:rFonts w:ascii="Times New Roman" w:hAnsi="Times New Roman"/>
              </w:rPr>
              <w:t>Бадминтон в системе занятий адаптивной физической культурой. Основы занятий бадминтоном в соответствии с медицинскими показаниями. Бадминтон на занятиях в специальной медицинской группе. Правила подбора физической нагрузки на занятиях в спец</w:t>
            </w:r>
            <w:r w:rsidR="00DB62DB">
              <w:rPr>
                <w:rFonts w:ascii="Times New Roman" w:hAnsi="Times New Roman"/>
              </w:rPr>
              <w:t>иальной медицинской группе</w:t>
            </w:r>
          </w:p>
        </w:tc>
        <w:tc>
          <w:tcPr>
            <w:tcW w:w="1985" w:type="dxa"/>
            <w:vAlign w:val="center"/>
          </w:tcPr>
          <w:p w14:paraId="23D50A2D" w14:textId="77777777" w:rsidR="00FF6345" w:rsidRPr="00E43138" w:rsidRDefault="00FF6345" w:rsidP="00BD5A8E">
            <w:pPr>
              <w:autoSpaceDE w:val="0"/>
              <w:autoSpaceDN w:val="0"/>
              <w:jc w:val="center"/>
              <w:rPr>
                <w:rFonts w:ascii="Times New Roman" w:eastAsia="Times New Roman" w:hAnsi="Times New Roman"/>
                <w:lang w:eastAsia="ru-RU"/>
              </w:rPr>
            </w:pPr>
            <w:r w:rsidRPr="00E43138">
              <w:rPr>
                <w:rFonts w:ascii="Times New Roman" w:eastAsia="Times New Roman" w:hAnsi="Times New Roman"/>
                <w:lang w:eastAsia="ru-RU"/>
              </w:rPr>
              <w:t>В процессе занятия</w:t>
            </w:r>
          </w:p>
        </w:tc>
      </w:tr>
      <w:tr w:rsidR="00FF6345" w:rsidRPr="00E43138" w14:paraId="4DF69902" w14:textId="77777777" w:rsidTr="008E3B44">
        <w:trPr>
          <w:trHeight w:val="287"/>
        </w:trPr>
        <w:tc>
          <w:tcPr>
            <w:tcW w:w="562" w:type="dxa"/>
          </w:tcPr>
          <w:p w14:paraId="02D750CE" w14:textId="2182712F" w:rsidR="00FF6345" w:rsidRPr="00E43138" w:rsidRDefault="00252B6A" w:rsidP="00DB62DB">
            <w:pPr>
              <w:jc w:val="center"/>
              <w:rPr>
                <w:rFonts w:ascii="Times New Roman" w:hAnsi="Times New Roman"/>
                <w:lang w:eastAsia="ru-RU"/>
              </w:rPr>
            </w:pPr>
            <w:r w:rsidRPr="00E43138">
              <w:rPr>
                <w:rFonts w:ascii="Times New Roman" w:hAnsi="Times New Roman"/>
                <w:lang w:eastAsia="ru-RU"/>
              </w:rPr>
              <w:t>2</w:t>
            </w:r>
          </w:p>
        </w:tc>
        <w:tc>
          <w:tcPr>
            <w:tcW w:w="6946" w:type="dxa"/>
          </w:tcPr>
          <w:p w14:paraId="1943AFCD" w14:textId="77777777" w:rsidR="00FF6345" w:rsidRPr="00E43138" w:rsidRDefault="00FF6345" w:rsidP="00BD5A8E">
            <w:pPr>
              <w:jc w:val="both"/>
              <w:rPr>
                <w:rFonts w:ascii="Times New Roman" w:hAnsi="Times New Roman"/>
              </w:rPr>
            </w:pPr>
            <w:r w:rsidRPr="00E43138">
              <w:rPr>
                <w:rFonts w:ascii="Times New Roman" w:hAnsi="Times New Roman"/>
              </w:rPr>
              <w:t>Оздоровительные комплексы для самостоятельных занятий с добавлением ранее разученных упражнений: профилактики нарушения осанки, зрительной гимнастики в режиме учебного дня</w:t>
            </w:r>
          </w:p>
        </w:tc>
        <w:tc>
          <w:tcPr>
            <w:tcW w:w="1985" w:type="dxa"/>
            <w:vAlign w:val="center"/>
          </w:tcPr>
          <w:p w14:paraId="54BC1175" w14:textId="77777777" w:rsidR="00FF6345" w:rsidRPr="00E43138" w:rsidRDefault="00FF6345" w:rsidP="00BD5A8E">
            <w:pPr>
              <w:autoSpaceDE w:val="0"/>
              <w:autoSpaceDN w:val="0"/>
              <w:jc w:val="center"/>
              <w:rPr>
                <w:rFonts w:ascii="Times New Roman" w:eastAsia="Times New Roman" w:hAnsi="Times New Roman"/>
                <w:lang w:eastAsia="ru-RU"/>
              </w:rPr>
            </w:pPr>
            <w:r w:rsidRPr="00E43138">
              <w:rPr>
                <w:rFonts w:ascii="Times New Roman" w:eastAsia="Times New Roman" w:hAnsi="Times New Roman"/>
                <w:lang w:eastAsia="ru-RU"/>
              </w:rPr>
              <w:t>В процессе занятия</w:t>
            </w:r>
          </w:p>
        </w:tc>
      </w:tr>
      <w:tr w:rsidR="00FF6345" w:rsidRPr="00E43138" w14:paraId="28584425" w14:textId="77777777" w:rsidTr="008E3B44">
        <w:trPr>
          <w:trHeight w:val="287"/>
        </w:trPr>
        <w:tc>
          <w:tcPr>
            <w:tcW w:w="562" w:type="dxa"/>
          </w:tcPr>
          <w:p w14:paraId="0858C3F6" w14:textId="505E9816" w:rsidR="00FF6345" w:rsidRPr="00E43138" w:rsidRDefault="00252B6A" w:rsidP="00DB62DB">
            <w:pPr>
              <w:jc w:val="center"/>
              <w:rPr>
                <w:rFonts w:ascii="Times New Roman" w:hAnsi="Times New Roman"/>
                <w:lang w:eastAsia="ru-RU"/>
              </w:rPr>
            </w:pPr>
            <w:r w:rsidRPr="00E43138">
              <w:rPr>
                <w:rFonts w:ascii="Times New Roman" w:hAnsi="Times New Roman"/>
                <w:lang w:eastAsia="ru-RU"/>
              </w:rPr>
              <w:t>3</w:t>
            </w:r>
          </w:p>
        </w:tc>
        <w:tc>
          <w:tcPr>
            <w:tcW w:w="6946" w:type="dxa"/>
          </w:tcPr>
          <w:p w14:paraId="50626CDD" w14:textId="5FF5DD64" w:rsidR="00FF6345" w:rsidRPr="00E43138" w:rsidRDefault="00FF6345" w:rsidP="00BD5A8E">
            <w:pPr>
              <w:jc w:val="both"/>
              <w:rPr>
                <w:rFonts w:ascii="Times New Roman" w:hAnsi="Times New Roman"/>
              </w:rPr>
            </w:pPr>
            <w:r w:rsidRPr="00E43138">
              <w:rPr>
                <w:rFonts w:ascii="Times New Roman" w:hAnsi="Times New Roman"/>
              </w:rPr>
              <w:t>Развитие физических качеств в бадминтоне</w:t>
            </w:r>
          </w:p>
        </w:tc>
        <w:tc>
          <w:tcPr>
            <w:tcW w:w="1985" w:type="dxa"/>
            <w:vAlign w:val="center"/>
          </w:tcPr>
          <w:p w14:paraId="6AF73279" w14:textId="7BC59960" w:rsidR="00FF6345" w:rsidRPr="00E43138" w:rsidRDefault="00FF6345" w:rsidP="00BD5A8E">
            <w:pPr>
              <w:autoSpaceDE w:val="0"/>
              <w:autoSpaceDN w:val="0"/>
              <w:jc w:val="center"/>
              <w:rPr>
                <w:rFonts w:ascii="Times New Roman" w:eastAsia="Times New Roman" w:hAnsi="Times New Roman"/>
                <w:lang w:eastAsia="ru-RU"/>
              </w:rPr>
            </w:pPr>
            <w:r w:rsidRPr="00E43138">
              <w:rPr>
                <w:rFonts w:ascii="Times New Roman" w:eastAsia="Times New Roman" w:hAnsi="Times New Roman"/>
                <w:lang w:eastAsia="ru-RU"/>
              </w:rPr>
              <w:t>В процессе занятия</w:t>
            </w:r>
          </w:p>
        </w:tc>
      </w:tr>
      <w:tr w:rsidR="00FF6345" w:rsidRPr="00E43138" w14:paraId="4374F6B0" w14:textId="77777777" w:rsidTr="008E3B44">
        <w:trPr>
          <w:trHeight w:val="287"/>
        </w:trPr>
        <w:tc>
          <w:tcPr>
            <w:tcW w:w="562" w:type="dxa"/>
          </w:tcPr>
          <w:p w14:paraId="5D3B0067" w14:textId="2DDA67FE" w:rsidR="00FF6345" w:rsidRPr="00E43138" w:rsidRDefault="00252B6A" w:rsidP="00DB62DB">
            <w:pPr>
              <w:jc w:val="center"/>
              <w:rPr>
                <w:rFonts w:ascii="Times New Roman" w:hAnsi="Times New Roman"/>
                <w:lang w:eastAsia="ru-RU"/>
              </w:rPr>
            </w:pPr>
            <w:r w:rsidRPr="00E43138">
              <w:rPr>
                <w:rFonts w:ascii="Times New Roman" w:hAnsi="Times New Roman"/>
                <w:lang w:eastAsia="ru-RU"/>
              </w:rPr>
              <w:t>4</w:t>
            </w:r>
          </w:p>
        </w:tc>
        <w:tc>
          <w:tcPr>
            <w:tcW w:w="6946" w:type="dxa"/>
          </w:tcPr>
          <w:p w14:paraId="3B8B5BC4" w14:textId="77C21DB5" w:rsidR="00FF6345" w:rsidRPr="00E43138" w:rsidRDefault="00FF6345" w:rsidP="00BD5A8E">
            <w:pPr>
              <w:autoSpaceDE w:val="0"/>
              <w:autoSpaceDN w:val="0"/>
              <w:jc w:val="both"/>
              <w:rPr>
                <w:rFonts w:ascii="Times New Roman" w:hAnsi="Times New Roman"/>
              </w:rPr>
            </w:pPr>
            <w:r w:rsidRPr="00E43138">
              <w:rPr>
                <w:rFonts w:ascii="Times New Roman" w:hAnsi="Times New Roman"/>
              </w:rPr>
              <w:t>Упражнения для обучения технико-тактическим действиям: короткие удары с задней линии площадки, плоские удары, выполняемые откры</w:t>
            </w:r>
            <w:r w:rsidR="00DB62DB">
              <w:rPr>
                <w:rFonts w:ascii="Times New Roman" w:hAnsi="Times New Roman"/>
              </w:rPr>
              <w:t>той и закрытой стороной ракетки</w:t>
            </w:r>
          </w:p>
        </w:tc>
        <w:tc>
          <w:tcPr>
            <w:tcW w:w="1985" w:type="dxa"/>
            <w:vAlign w:val="center"/>
          </w:tcPr>
          <w:p w14:paraId="6C4C3AB4" w14:textId="2B99431F" w:rsidR="00FF6345" w:rsidRPr="00E43138" w:rsidRDefault="00252B6A" w:rsidP="00BD5A8E">
            <w:pPr>
              <w:autoSpaceDE w:val="0"/>
              <w:autoSpaceDN w:val="0"/>
              <w:jc w:val="center"/>
              <w:rPr>
                <w:rFonts w:ascii="Times New Roman" w:eastAsia="Times New Roman" w:hAnsi="Times New Roman"/>
                <w:lang w:eastAsia="ru-RU"/>
              </w:rPr>
            </w:pPr>
            <w:r w:rsidRPr="00E43138">
              <w:rPr>
                <w:rFonts w:ascii="Times New Roman" w:eastAsia="Times New Roman" w:hAnsi="Times New Roman"/>
                <w:lang w:eastAsia="ru-RU"/>
              </w:rPr>
              <w:t>4</w:t>
            </w:r>
          </w:p>
        </w:tc>
      </w:tr>
      <w:tr w:rsidR="00FF6345" w:rsidRPr="00E43138" w14:paraId="1047F596" w14:textId="77777777" w:rsidTr="008E3B44">
        <w:trPr>
          <w:trHeight w:val="287"/>
        </w:trPr>
        <w:tc>
          <w:tcPr>
            <w:tcW w:w="562" w:type="dxa"/>
          </w:tcPr>
          <w:p w14:paraId="79289BF8" w14:textId="2084C5B9" w:rsidR="00FF6345" w:rsidRPr="00E43138" w:rsidRDefault="00252B6A" w:rsidP="00DB62DB">
            <w:pPr>
              <w:jc w:val="center"/>
              <w:rPr>
                <w:rFonts w:ascii="Times New Roman" w:hAnsi="Times New Roman"/>
                <w:lang w:eastAsia="ru-RU"/>
              </w:rPr>
            </w:pPr>
            <w:r w:rsidRPr="00E43138">
              <w:rPr>
                <w:rFonts w:ascii="Times New Roman" w:hAnsi="Times New Roman"/>
                <w:lang w:eastAsia="ru-RU"/>
              </w:rPr>
              <w:t>5</w:t>
            </w:r>
          </w:p>
        </w:tc>
        <w:tc>
          <w:tcPr>
            <w:tcW w:w="6946" w:type="dxa"/>
          </w:tcPr>
          <w:p w14:paraId="25F477B9" w14:textId="22BCDF30" w:rsidR="00FF6345" w:rsidRPr="00E43138" w:rsidRDefault="00FF6345" w:rsidP="00DB62DB">
            <w:pPr>
              <w:jc w:val="both"/>
              <w:rPr>
                <w:rFonts w:ascii="Times New Roman" w:eastAsia="Arial Unicode MS" w:hAnsi="Times New Roman"/>
                <w:color w:val="000000"/>
                <w:lang w:eastAsia="ru-RU" w:bidi="ru-RU"/>
              </w:rPr>
            </w:pPr>
            <w:r w:rsidRPr="00E43138">
              <w:rPr>
                <w:rFonts w:ascii="Times New Roman" w:eastAsia="Arial Unicode MS" w:hAnsi="Times New Roman"/>
                <w:color w:val="000000"/>
                <w:lang w:eastAsia="ru-RU" w:bidi="ru-RU"/>
              </w:rPr>
              <w:t xml:space="preserve">Тактика одиночной игры в защите, в атаке. Тактика парной игры: защитные действия игроков. </w:t>
            </w:r>
            <w:r w:rsidR="00DB62DB">
              <w:rPr>
                <w:rFonts w:ascii="Times New Roman" w:eastAsia="Arial Unicode MS" w:hAnsi="Times New Roman"/>
                <w:color w:val="000000"/>
                <w:lang w:eastAsia="ru-RU" w:bidi="ru-RU"/>
              </w:rPr>
              <w:t>А</w:t>
            </w:r>
            <w:r w:rsidRPr="00E43138">
              <w:rPr>
                <w:rFonts w:ascii="Times New Roman" w:eastAsia="Arial Unicode MS" w:hAnsi="Times New Roman"/>
                <w:color w:val="000000"/>
                <w:lang w:eastAsia="ru-RU" w:bidi="ru-RU"/>
              </w:rPr>
              <w:t>такующие действия игроков. Расположение игрок</w:t>
            </w:r>
            <w:r w:rsidR="00DB62DB">
              <w:rPr>
                <w:rFonts w:ascii="Times New Roman" w:eastAsia="Arial Unicode MS" w:hAnsi="Times New Roman"/>
                <w:color w:val="000000"/>
                <w:lang w:eastAsia="ru-RU" w:bidi="ru-RU"/>
              </w:rPr>
              <w:t>ов от атаки к защите и наоборот</w:t>
            </w:r>
          </w:p>
        </w:tc>
        <w:tc>
          <w:tcPr>
            <w:tcW w:w="1985" w:type="dxa"/>
            <w:vAlign w:val="center"/>
          </w:tcPr>
          <w:p w14:paraId="2EA1CD26" w14:textId="31B0D248" w:rsidR="00FF6345" w:rsidRPr="00E43138" w:rsidRDefault="00252B6A" w:rsidP="00BD5A8E">
            <w:pPr>
              <w:autoSpaceDE w:val="0"/>
              <w:autoSpaceDN w:val="0"/>
              <w:jc w:val="center"/>
              <w:rPr>
                <w:rFonts w:ascii="Times New Roman" w:eastAsia="Times New Roman" w:hAnsi="Times New Roman"/>
                <w:lang w:eastAsia="ru-RU"/>
              </w:rPr>
            </w:pPr>
            <w:r w:rsidRPr="00E43138">
              <w:rPr>
                <w:rFonts w:ascii="Times New Roman" w:eastAsia="Times New Roman" w:hAnsi="Times New Roman"/>
                <w:lang w:eastAsia="ru-RU"/>
              </w:rPr>
              <w:t>6</w:t>
            </w:r>
          </w:p>
        </w:tc>
      </w:tr>
      <w:tr w:rsidR="00FF6345" w:rsidRPr="00E43138" w14:paraId="0FD5633D" w14:textId="77777777" w:rsidTr="008E3B44">
        <w:trPr>
          <w:trHeight w:val="287"/>
        </w:trPr>
        <w:tc>
          <w:tcPr>
            <w:tcW w:w="562" w:type="dxa"/>
          </w:tcPr>
          <w:p w14:paraId="33A5399C" w14:textId="019C539B" w:rsidR="00FF6345" w:rsidRPr="00E43138" w:rsidRDefault="00252B6A" w:rsidP="00DB62DB">
            <w:pPr>
              <w:jc w:val="center"/>
              <w:rPr>
                <w:rFonts w:ascii="Times New Roman" w:hAnsi="Times New Roman"/>
                <w:lang w:eastAsia="ru-RU"/>
              </w:rPr>
            </w:pPr>
            <w:r w:rsidRPr="00E43138">
              <w:rPr>
                <w:rFonts w:ascii="Times New Roman" w:hAnsi="Times New Roman"/>
                <w:lang w:eastAsia="ru-RU"/>
              </w:rPr>
              <w:lastRenderedPageBreak/>
              <w:t>6</w:t>
            </w:r>
          </w:p>
        </w:tc>
        <w:tc>
          <w:tcPr>
            <w:tcW w:w="6946" w:type="dxa"/>
          </w:tcPr>
          <w:p w14:paraId="649FDF66" w14:textId="58E0A94E" w:rsidR="00FF6345" w:rsidRPr="00E43138" w:rsidRDefault="00FF6345" w:rsidP="00BD5A8E">
            <w:pPr>
              <w:jc w:val="both"/>
              <w:rPr>
                <w:rFonts w:ascii="Times New Roman" w:hAnsi="Times New Roman"/>
              </w:rPr>
            </w:pPr>
            <w:r w:rsidRPr="00E43138">
              <w:rPr>
                <w:rFonts w:ascii="Times New Roman" w:hAnsi="Times New Roman"/>
              </w:rPr>
              <w:t xml:space="preserve">Совершенствование технических </w:t>
            </w:r>
            <w:r w:rsidR="00252B6A" w:rsidRPr="00E43138">
              <w:rPr>
                <w:rFonts w:ascii="Times New Roman" w:hAnsi="Times New Roman"/>
              </w:rPr>
              <w:t>приемов и</w:t>
            </w:r>
            <w:r w:rsidRPr="00E43138">
              <w:rPr>
                <w:rFonts w:ascii="Times New Roman" w:hAnsi="Times New Roman"/>
              </w:rPr>
              <w:t xml:space="preserve"> тактических действий в бадминтоне.</w:t>
            </w:r>
            <w:r w:rsidR="00252B6A" w:rsidRPr="00E43138">
              <w:t xml:space="preserve"> </w:t>
            </w:r>
            <w:r w:rsidR="00252B6A" w:rsidRPr="00E43138">
              <w:rPr>
                <w:rFonts w:ascii="Times New Roman" w:hAnsi="Times New Roman"/>
              </w:rPr>
              <w:t>Упражнения сп</w:t>
            </w:r>
            <w:r w:rsidR="00DB62DB">
              <w:rPr>
                <w:rFonts w:ascii="Times New Roman" w:hAnsi="Times New Roman"/>
              </w:rPr>
              <w:t>ециальной физической подготовки</w:t>
            </w:r>
          </w:p>
        </w:tc>
        <w:tc>
          <w:tcPr>
            <w:tcW w:w="1985" w:type="dxa"/>
            <w:vAlign w:val="center"/>
          </w:tcPr>
          <w:p w14:paraId="644A4211" w14:textId="677FDBB6" w:rsidR="00FF6345" w:rsidRPr="00E43138" w:rsidRDefault="00252B6A" w:rsidP="00BD5A8E">
            <w:pPr>
              <w:autoSpaceDE w:val="0"/>
              <w:autoSpaceDN w:val="0"/>
              <w:jc w:val="center"/>
              <w:rPr>
                <w:rFonts w:ascii="Times New Roman" w:eastAsia="Times New Roman" w:hAnsi="Times New Roman"/>
                <w:lang w:eastAsia="ru-RU"/>
              </w:rPr>
            </w:pPr>
            <w:r w:rsidRPr="00E43138">
              <w:rPr>
                <w:rFonts w:ascii="Times New Roman" w:eastAsia="Times New Roman" w:hAnsi="Times New Roman"/>
                <w:lang w:eastAsia="ru-RU"/>
              </w:rPr>
              <w:t>4</w:t>
            </w:r>
          </w:p>
        </w:tc>
      </w:tr>
      <w:tr w:rsidR="00FF6345" w:rsidRPr="00E43138" w14:paraId="66AD7AD4" w14:textId="77777777" w:rsidTr="008E3B44">
        <w:trPr>
          <w:trHeight w:val="287"/>
        </w:trPr>
        <w:tc>
          <w:tcPr>
            <w:tcW w:w="562" w:type="dxa"/>
          </w:tcPr>
          <w:p w14:paraId="084CE591" w14:textId="63427908" w:rsidR="00FF6345" w:rsidRPr="00E43138" w:rsidRDefault="00252B6A" w:rsidP="00DB62DB">
            <w:pPr>
              <w:jc w:val="center"/>
              <w:rPr>
                <w:rFonts w:ascii="Times New Roman" w:hAnsi="Times New Roman"/>
                <w:lang w:eastAsia="ru-RU"/>
              </w:rPr>
            </w:pPr>
            <w:r w:rsidRPr="00E43138">
              <w:rPr>
                <w:rFonts w:ascii="Times New Roman" w:hAnsi="Times New Roman"/>
                <w:lang w:eastAsia="ru-RU"/>
              </w:rPr>
              <w:t>7</w:t>
            </w:r>
          </w:p>
        </w:tc>
        <w:tc>
          <w:tcPr>
            <w:tcW w:w="6946" w:type="dxa"/>
          </w:tcPr>
          <w:p w14:paraId="090FAD51" w14:textId="698CD988" w:rsidR="00FF6345" w:rsidRPr="00E43138" w:rsidRDefault="00252B6A" w:rsidP="00BD5A8E">
            <w:pPr>
              <w:jc w:val="both"/>
              <w:rPr>
                <w:rFonts w:ascii="Times New Roman" w:hAnsi="Times New Roman"/>
              </w:rPr>
            </w:pPr>
            <w:r w:rsidRPr="00E43138">
              <w:rPr>
                <w:rFonts w:ascii="Times New Roman" w:hAnsi="Times New Roman"/>
              </w:rPr>
              <w:t>Прикладные упражнения и технические действия в бадминтоне. Удары «</w:t>
            </w:r>
            <w:proofErr w:type="spellStart"/>
            <w:r w:rsidRPr="00E43138">
              <w:rPr>
                <w:rFonts w:ascii="Times New Roman" w:hAnsi="Times New Roman"/>
              </w:rPr>
              <w:t>смеш</w:t>
            </w:r>
            <w:proofErr w:type="spellEnd"/>
            <w:r w:rsidRPr="00E43138">
              <w:rPr>
                <w:rFonts w:ascii="Times New Roman" w:hAnsi="Times New Roman"/>
              </w:rPr>
              <w:t>»: высоко-далекие удары по прямой, по диагонали, в правый и левый угол площадки, укороченные удары на сетку, плоские удары в средней зоне площадки.</w:t>
            </w:r>
            <w:r w:rsidR="00BD5A8E" w:rsidRPr="00E43138">
              <w:rPr>
                <w:rFonts w:ascii="Times New Roman" w:hAnsi="Times New Roman"/>
              </w:rPr>
              <w:t xml:space="preserve"> </w:t>
            </w:r>
          </w:p>
        </w:tc>
        <w:tc>
          <w:tcPr>
            <w:tcW w:w="1985" w:type="dxa"/>
            <w:vAlign w:val="center"/>
          </w:tcPr>
          <w:p w14:paraId="3978B466" w14:textId="2F1CC0DE" w:rsidR="00FF6345" w:rsidRPr="00E43138" w:rsidRDefault="00252B6A" w:rsidP="00BD5A8E">
            <w:pPr>
              <w:autoSpaceDE w:val="0"/>
              <w:autoSpaceDN w:val="0"/>
              <w:jc w:val="center"/>
              <w:rPr>
                <w:rFonts w:ascii="Times New Roman" w:eastAsia="Times New Roman" w:hAnsi="Times New Roman"/>
                <w:lang w:eastAsia="ru-RU"/>
              </w:rPr>
            </w:pPr>
            <w:r w:rsidRPr="00E43138">
              <w:rPr>
                <w:rFonts w:ascii="Times New Roman" w:eastAsia="Times New Roman" w:hAnsi="Times New Roman"/>
                <w:lang w:eastAsia="ru-RU"/>
              </w:rPr>
              <w:t>6</w:t>
            </w:r>
          </w:p>
        </w:tc>
      </w:tr>
      <w:tr w:rsidR="00FF6345" w:rsidRPr="00E43138" w14:paraId="613E203F" w14:textId="77777777" w:rsidTr="008E3B44">
        <w:trPr>
          <w:trHeight w:val="287"/>
        </w:trPr>
        <w:tc>
          <w:tcPr>
            <w:tcW w:w="562" w:type="dxa"/>
          </w:tcPr>
          <w:p w14:paraId="284E05B0" w14:textId="65051630" w:rsidR="00FF6345" w:rsidRPr="00E43138" w:rsidRDefault="00252B6A" w:rsidP="00DB62DB">
            <w:pPr>
              <w:jc w:val="center"/>
              <w:rPr>
                <w:rFonts w:ascii="Times New Roman" w:hAnsi="Times New Roman"/>
                <w:lang w:eastAsia="ru-RU"/>
              </w:rPr>
            </w:pPr>
            <w:r w:rsidRPr="00E43138">
              <w:rPr>
                <w:rFonts w:ascii="Times New Roman" w:hAnsi="Times New Roman"/>
                <w:lang w:eastAsia="ru-RU"/>
              </w:rPr>
              <w:t>8</w:t>
            </w:r>
          </w:p>
        </w:tc>
        <w:tc>
          <w:tcPr>
            <w:tcW w:w="6946" w:type="dxa"/>
          </w:tcPr>
          <w:p w14:paraId="543CEF47" w14:textId="650C800C" w:rsidR="00FF6345" w:rsidRPr="00E43138" w:rsidRDefault="00252B6A" w:rsidP="00BD5A8E">
            <w:pPr>
              <w:jc w:val="both"/>
              <w:rPr>
                <w:rFonts w:ascii="Times New Roman" w:hAnsi="Times New Roman"/>
              </w:rPr>
            </w:pPr>
            <w:r w:rsidRPr="00E43138">
              <w:rPr>
                <w:rFonts w:ascii="Times New Roman" w:hAnsi="Times New Roman"/>
              </w:rPr>
              <w:t>Тактика смешанных (микст) игр: тактические действия юноши в атаке и в защите, тактические действия девушки в атаке, в защите</w:t>
            </w:r>
          </w:p>
        </w:tc>
        <w:tc>
          <w:tcPr>
            <w:tcW w:w="1985" w:type="dxa"/>
            <w:vAlign w:val="center"/>
          </w:tcPr>
          <w:p w14:paraId="40B4556D" w14:textId="77777777" w:rsidR="00FF6345" w:rsidRPr="00E43138" w:rsidRDefault="00FF6345" w:rsidP="00BD5A8E">
            <w:pPr>
              <w:autoSpaceDE w:val="0"/>
              <w:autoSpaceDN w:val="0"/>
              <w:jc w:val="center"/>
              <w:rPr>
                <w:rFonts w:ascii="Times New Roman" w:eastAsia="Times New Roman" w:hAnsi="Times New Roman"/>
                <w:lang w:eastAsia="ru-RU"/>
              </w:rPr>
            </w:pPr>
            <w:r w:rsidRPr="00E43138">
              <w:rPr>
                <w:rFonts w:ascii="Times New Roman" w:eastAsia="Times New Roman" w:hAnsi="Times New Roman"/>
                <w:lang w:eastAsia="ru-RU"/>
              </w:rPr>
              <w:t>6</w:t>
            </w:r>
          </w:p>
        </w:tc>
      </w:tr>
      <w:tr w:rsidR="00FF6345" w:rsidRPr="00E43138" w14:paraId="392E4CFF" w14:textId="77777777" w:rsidTr="008E3B44">
        <w:trPr>
          <w:trHeight w:val="287"/>
        </w:trPr>
        <w:tc>
          <w:tcPr>
            <w:tcW w:w="562" w:type="dxa"/>
          </w:tcPr>
          <w:p w14:paraId="2767EF13" w14:textId="4627409F" w:rsidR="00FF6345" w:rsidRPr="00E43138" w:rsidRDefault="00252B6A" w:rsidP="00DB62DB">
            <w:pPr>
              <w:jc w:val="center"/>
              <w:rPr>
                <w:rFonts w:ascii="Times New Roman" w:hAnsi="Times New Roman"/>
                <w:lang w:eastAsia="ru-RU"/>
              </w:rPr>
            </w:pPr>
            <w:r w:rsidRPr="00E43138">
              <w:rPr>
                <w:rFonts w:ascii="Times New Roman" w:hAnsi="Times New Roman"/>
                <w:lang w:eastAsia="ru-RU"/>
              </w:rPr>
              <w:t>9</w:t>
            </w:r>
          </w:p>
        </w:tc>
        <w:tc>
          <w:tcPr>
            <w:tcW w:w="6946" w:type="dxa"/>
          </w:tcPr>
          <w:p w14:paraId="594B6BBD" w14:textId="1BCA9D45" w:rsidR="00FF6345" w:rsidRPr="00E43138" w:rsidRDefault="00252B6A" w:rsidP="00BD5A8E">
            <w:pPr>
              <w:jc w:val="both"/>
              <w:rPr>
                <w:rFonts w:ascii="Times New Roman" w:hAnsi="Times New Roman"/>
              </w:rPr>
            </w:pPr>
            <w:r w:rsidRPr="00E43138">
              <w:rPr>
                <w:rFonts w:ascii="Times New Roman" w:hAnsi="Times New Roman"/>
              </w:rPr>
              <w:t>Комбинационная игра: быстрые атакующие удары со смещением обучающегося к задней линии, удары по низкой тра</w:t>
            </w:r>
            <w:r w:rsidR="00D43539">
              <w:rPr>
                <w:rFonts w:ascii="Times New Roman" w:hAnsi="Times New Roman"/>
              </w:rPr>
              <w:t>ектории в среднюю зону площадки</w:t>
            </w:r>
          </w:p>
        </w:tc>
        <w:tc>
          <w:tcPr>
            <w:tcW w:w="1985" w:type="dxa"/>
            <w:vAlign w:val="center"/>
          </w:tcPr>
          <w:p w14:paraId="3D712892" w14:textId="77777777" w:rsidR="00FF6345" w:rsidRPr="00E43138" w:rsidRDefault="00FF6345" w:rsidP="00BD5A8E">
            <w:pPr>
              <w:autoSpaceDE w:val="0"/>
              <w:autoSpaceDN w:val="0"/>
              <w:jc w:val="center"/>
              <w:rPr>
                <w:rFonts w:ascii="Times New Roman" w:eastAsia="Times New Roman" w:hAnsi="Times New Roman"/>
                <w:lang w:eastAsia="ru-RU"/>
              </w:rPr>
            </w:pPr>
            <w:r w:rsidRPr="00E43138">
              <w:rPr>
                <w:rFonts w:ascii="Times New Roman" w:eastAsia="Times New Roman" w:hAnsi="Times New Roman"/>
                <w:lang w:eastAsia="ru-RU"/>
              </w:rPr>
              <w:t>8</w:t>
            </w:r>
          </w:p>
        </w:tc>
      </w:tr>
      <w:tr w:rsidR="00FF6345" w:rsidRPr="00E43138" w14:paraId="4F730234" w14:textId="77777777" w:rsidTr="008E3B44">
        <w:trPr>
          <w:trHeight w:val="287"/>
        </w:trPr>
        <w:tc>
          <w:tcPr>
            <w:tcW w:w="562" w:type="dxa"/>
          </w:tcPr>
          <w:p w14:paraId="404C91F4" w14:textId="367872AA" w:rsidR="00FF6345" w:rsidRPr="00E43138" w:rsidRDefault="00FF6345" w:rsidP="00DB62DB">
            <w:pPr>
              <w:jc w:val="center"/>
              <w:rPr>
                <w:rFonts w:ascii="Times New Roman" w:hAnsi="Times New Roman"/>
                <w:lang w:eastAsia="ru-RU"/>
              </w:rPr>
            </w:pPr>
            <w:r w:rsidRPr="00E43138">
              <w:rPr>
                <w:rFonts w:ascii="Times New Roman" w:hAnsi="Times New Roman"/>
                <w:lang w:eastAsia="ru-RU"/>
              </w:rPr>
              <w:t>1</w:t>
            </w:r>
            <w:r w:rsidR="00252B6A" w:rsidRPr="00E43138">
              <w:rPr>
                <w:rFonts w:ascii="Times New Roman" w:hAnsi="Times New Roman"/>
                <w:lang w:eastAsia="ru-RU"/>
              </w:rPr>
              <w:t>0</w:t>
            </w:r>
          </w:p>
        </w:tc>
        <w:tc>
          <w:tcPr>
            <w:tcW w:w="6946" w:type="dxa"/>
          </w:tcPr>
          <w:p w14:paraId="548803C6" w14:textId="64EF75EA" w:rsidR="00FF6345" w:rsidRPr="00E43138" w:rsidRDefault="00252B6A" w:rsidP="00BD5A8E">
            <w:pPr>
              <w:jc w:val="both"/>
              <w:rPr>
                <w:rFonts w:ascii="Times New Roman" w:hAnsi="Times New Roman"/>
              </w:rPr>
            </w:pPr>
            <w:r w:rsidRPr="00E43138">
              <w:rPr>
                <w:rFonts w:ascii="Times New Roman" w:hAnsi="Times New Roman"/>
              </w:rPr>
              <w:t>Игровая деятельность по правилам с использованием ранее разученных технических приёмов</w:t>
            </w:r>
          </w:p>
        </w:tc>
        <w:tc>
          <w:tcPr>
            <w:tcW w:w="1985" w:type="dxa"/>
            <w:vAlign w:val="center"/>
          </w:tcPr>
          <w:p w14:paraId="01059D5F" w14:textId="77777777" w:rsidR="00FF6345" w:rsidRPr="00E43138" w:rsidRDefault="00FF6345" w:rsidP="00BD5A8E">
            <w:pPr>
              <w:autoSpaceDE w:val="0"/>
              <w:autoSpaceDN w:val="0"/>
              <w:jc w:val="center"/>
              <w:rPr>
                <w:rFonts w:ascii="Times New Roman" w:eastAsia="Times New Roman" w:hAnsi="Times New Roman"/>
                <w:lang w:eastAsia="ru-RU"/>
              </w:rPr>
            </w:pPr>
            <w:r w:rsidRPr="00E43138">
              <w:rPr>
                <w:rFonts w:ascii="Times New Roman" w:eastAsia="Times New Roman" w:hAnsi="Times New Roman"/>
                <w:lang w:eastAsia="ru-RU"/>
              </w:rPr>
              <w:t>В процессе занятия</w:t>
            </w:r>
          </w:p>
        </w:tc>
      </w:tr>
      <w:tr w:rsidR="00FF6345" w:rsidRPr="00E43138" w14:paraId="5E6D144D" w14:textId="77777777" w:rsidTr="008E3B44">
        <w:trPr>
          <w:trHeight w:val="277"/>
        </w:trPr>
        <w:tc>
          <w:tcPr>
            <w:tcW w:w="562" w:type="dxa"/>
          </w:tcPr>
          <w:p w14:paraId="145A57BF" w14:textId="77777777" w:rsidR="00FF6345" w:rsidRPr="00E43138" w:rsidRDefault="00FF6345" w:rsidP="00DB62DB">
            <w:pPr>
              <w:jc w:val="center"/>
              <w:rPr>
                <w:rFonts w:ascii="Times New Roman" w:hAnsi="Times New Roman"/>
                <w:lang w:eastAsia="ru-RU"/>
              </w:rPr>
            </w:pPr>
          </w:p>
        </w:tc>
        <w:tc>
          <w:tcPr>
            <w:tcW w:w="6946" w:type="dxa"/>
          </w:tcPr>
          <w:p w14:paraId="68E4F368" w14:textId="7309E4A6" w:rsidR="00FF6345" w:rsidRPr="00E43138" w:rsidRDefault="00D43539" w:rsidP="00BD5A8E">
            <w:pPr>
              <w:autoSpaceDE w:val="0"/>
              <w:autoSpaceDN w:val="0"/>
              <w:jc w:val="both"/>
              <w:rPr>
                <w:rFonts w:ascii="Times New Roman" w:hAnsi="Times New Roman"/>
                <w:b/>
                <w:lang w:eastAsia="ru-RU"/>
              </w:rPr>
            </w:pPr>
            <w:r>
              <w:rPr>
                <w:rFonts w:ascii="Times New Roman" w:hAnsi="Times New Roman"/>
                <w:b/>
                <w:lang w:eastAsia="ru-RU"/>
              </w:rPr>
              <w:t>Всего</w:t>
            </w:r>
          </w:p>
        </w:tc>
        <w:tc>
          <w:tcPr>
            <w:tcW w:w="1985" w:type="dxa"/>
            <w:vAlign w:val="center"/>
          </w:tcPr>
          <w:p w14:paraId="325ABF63" w14:textId="77777777" w:rsidR="00FF6345" w:rsidRPr="00D43539" w:rsidRDefault="00FF6345" w:rsidP="00BD5A8E">
            <w:pPr>
              <w:autoSpaceDE w:val="0"/>
              <w:autoSpaceDN w:val="0"/>
              <w:jc w:val="center"/>
              <w:rPr>
                <w:rFonts w:ascii="Times New Roman" w:eastAsia="Times New Roman" w:hAnsi="Times New Roman"/>
                <w:b/>
                <w:lang w:eastAsia="ru-RU"/>
              </w:rPr>
            </w:pPr>
            <w:r w:rsidRPr="00D43539">
              <w:rPr>
                <w:rFonts w:ascii="Times New Roman" w:eastAsia="Times New Roman" w:hAnsi="Times New Roman"/>
                <w:b/>
                <w:lang w:eastAsia="ru-RU"/>
              </w:rPr>
              <w:t>34</w:t>
            </w:r>
          </w:p>
        </w:tc>
      </w:tr>
    </w:tbl>
    <w:p w14:paraId="799E92BE" w14:textId="77777777" w:rsidR="00D43539" w:rsidRDefault="00D43539" w:rsidP="00D43539">
      <w:pPr>
        <w:spacing w:after="0" w:line="240" w:lineRule="auto"/>
        <w:ind w:firstLine="709"/>
        <w:jc w:val="both"/>
        <w:rPr>
          <w:rFonts w:ascii="Times New Roman" w:hAnsi="Times New Roman"/>
          <w:b/>
          <w:sz w:val="24"/>
          <w:szCs w:val="24"/>
        </w:rPr>
      </w:pPr>
    </w:p>
    <w:p w14:paraId="19B0B7ED" w14:textId="48FA5D0F" w:rsidR="00FF6345" w:rsidRPr="00BD5A8E" w:rsidRDefault="00D43539" w:rsidP="00D43539">
      <w:pPr>
        <w:spacing w:after="0" w:line="240" w:lineRule="auto"/>
        <w:ind w:firstLine="709"/>
        <w:jc w:val="both"/>
        <w:rPr>
          <w:rFonts w:ascii="Times New Roman" w:hAnsi="Times New Roman"/>
          <w:b/>
          <w:sz w:val="24"/>
          <w:szCs w:val="24"/>
        </w:rPr>
      </w:pPr>
      <w:r>
        <w:rPr>
          <w:rFonts w:ascii="Times New Roman" w:hAnsi="Times New Roman"/>
          <w:b/>
          <w:sz w:val="24"/>
          <w:szCs w:val="24"/>
        </w:rPr>
        <w:t>Знания о бадминтоне</w:t>
      </w:r>
    </w:p>
    <w:p w14:paraId="4E143CA6" w14:textId="07C4BBEE" w:rsidR="00FF6345" w:rsidRPr="00BD5A8E" w:rsidRDefault="00FF6345"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Влияние бадминтона на здоровье человека. Формы и содержание оздоровительных занятий бадминтоном.</w:t>
      </w:r>
      <w:r w:rsidR="00BD5A8E">
        <w:rPr>
          <w:rFonts w:ascii="Times New Roman" w:eastAsia="Calibri" w:hAnsi="Times New Roman" w:cs="Times New Roman"/>
          <w:bCs/>
          <w:sz w:val="24"/>
          <w:szCs w:val="24"/>
          <w:lang w:eastAsia="ru-RU"/>
        </w:rPr>
        <w:t xml:space="preserve"> </w:t>
      </w:r>
    </w:p>
    <w:p w14:paraId="79678E02" w14:textId="0880690F" w:rsidR="00FF6345" w:rsidRPr="00BD5A8E" w:rsidRDefault="00FF6345"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Бадминтон как система занятий по реабилитации и восстановлению здоровья человека.</w:t>
      </w:r>
      <w:r w:rsidR="00BD5A8E">
        <w:rPr>
          <w:rFonts w:ascii="Times New Roman" w:eastAsia="Calibri" w:hAnsi="Times New Roman" w:cs="Times New Roman"/>
          <w:bCs/>
          <w:sz w:val="24"/>
          <w:szCs w:val="24"/>
          <w:lang w:eastAsia="ru-RU"/>
        </w:rPr>
        <w:t xml:space="preserve"> </w:t>
      </w:r>
    </w:p>
    <w:p w14:paraId="14BFDD89" w14:textId="77777777" w:rsidR="00FF6345" w:rsidRPr="00BD5A8E" w:rsidRDefault="00FF6345"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Бадминтон как система оздоровительных занятий в профилактике профессиональных заболеваний человека. </w:t>
      </w:r>
    </w:p>
    <w:p w14:paraId="1FA29F85" w14:textId="784397E1" w:rsidR="00FF6345" w:rsidRPr="00BD5A8E" w:rsidRDefault="00FF6345"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Бадминтон как средство длительного сохранения творческой активности человека.</w:t>
      </w:r>
      <w:r w:rsidR="00BD5A8E">
        <w:rPr>
          <w:rFonts w:ascii="Times New Roman" w:eastAsia="Calibri" w:hAnsi="Times New Roman" w:cs="Times New Roman"/>
          <w:bCs/>
          <w:sz w:val="24"/>
          <w:szCs w:val="24"/>
          <w:lang w:eastAsia="ru-RU"/>
        </w:rPr>
        <w:t xml:space="preserve"> </w:t>
      </w:r>
    </w:p>
    <w:p w14:paraId="3CCE877C" w14:textId="101A12A4" w:rsidR="00FF6345" w:rsidRPr="00BD5A8E" w:rsidRDefault="00FF6345"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Бадминтон как система оздоровительных занятий в профилактике профессиональных заболеваний человека. Содержание тренировочных занятий в бадминтоне. </w:t>
      </w:r>
    </w:p>
    <w:p w14:paraId="2177AC4F" w14:textId="77777777" w:rsidR="008E3B44" w:rsidRDefault="008E3B44" w:rsidP="00D43539">
      <w:pPr>
        <w:widowControl w:val="0"/>
        <w:tabs>
          <w:tab w:val="left" w:pos="794"/>
        </w:tabs>
        <w:spacing w:after="0" w:line="240" w:lineRule="auto"/>
        <w:ind w:firstLine="709"/>
        <w:jc w:val="both"/>
        <w:rPr>
          <w:rFonts w:ascii="Times New Roman" w:eastAsia="Calibri" w:hAnsi="Times New Roman" w:cs="Times New Roman"/>
          <w:b/>
          <w:sz w:val="24"/>
          <w:szCs w:val="24"/>
          <w:lang w:eastAsia="ru-RU"/>
        </w:rPr>
      </w:pPr>
    </w:p>
    <w:p w14:paraId="45BC309C" w14:textId="38CD2880" w:rsidR="00FF6345" w:rsidRPr="00BD5A8E" w:rsidRDefault="00FF6345" w:rsidP="00D43539">
      <w:pPr>
        <w:widowControl w:val="0"/>
        <w:tabs>
          <w:tab w:val="left" w:pos="794"/>
        </w:tabs>
        <w:spacing w:after="0" w:line="240" w:lineRule="auto"/>
        <w:ind w:firstLine="709"/>
        <w:jc w:val="both"/>
        <w:rPr>
          <w:rFonts w:ascii="Times New Roman" w:eastAsia="Calibri" w:hAnsi="Times New Roman" w:cs="Times New Roman"/>
          <w:b/>
          <w:sz w:val="24"/>
          <w:szCs w:val="24"/>
          <w:lang w:eastAsia="ru-RU"/>
        </w:rPr>
      </w:pPr>
      <w:r w:rsidRPr="00BD5A8E">
        <w:rPr>
          <w:rFonts w:ascii="Times New Roman" w:eastAsia="Calibri" w:hAnsi="Times New Roman" w:cs="Times New Roman"/>
          <w:b/>
          <w:sz w:val="24"/>
          <w:szCs w:val="24"/>
          <w:lang w:eastAsia="ru-RU"/>
        </w:rPr>
        <w:t>Способ</w:t>
      </w:r>
      <w:r w:rsidR="008E3B44">
        <w:rPr>
          <w:rFonts w:ascii="Times New Roman" w:eastAsia="Calibri" w:hAnsi="Times New Roman" w:cs="Times New Roman"/>
          <w:b/>
          <w:sz w:val="24"/>
          <w:szCs w:val="24"/>
          <w:lang w:eastAsia="ru-RU"/>
        </w:rPr>
        <w:t>ы самостоятельной деятельности</w:t>
      </w:r>
    </w:p>
    <w:p w14:paraId="5FA19AB3" w14:textId="77777777" w:rsidR="00FF6345" w:rsidRPr="00BD5A8E" w:rsidRDefault="00FF6345"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Формы организации занятий бадминтоном в адаптивной физической культуре. Применение бадминтона в адаптивной двигательной рекреации и реабилитации, обучающихся с отклонением в состоянии здоровья. Оценка физической работоспособности. </w:t>
      </w:r>
    </w:p>
    <w:p w14:paraId="55B8B08C" w14:textId="6647A03A" w:rsidR="00FF6345" w:rsidRPr="00BD5A8E" w:rsidRDefault="00FF6345"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Оздоровительные, рекреативные и спортивные формы организации занятий бадминтоном.</w:t>
      </w:r>
      <w:r w:rsidR="00BD5A8E">
        <w:rPr>
          <w:rFonts w:ascii="Times New Roman" w:eastAsia="Calibri" w:hAnsi="Times New Roman" w:cs="Times New Roman"/>
          <w:bCs/>
          <w:sz w:val="24"/>
          <w:szCs w:val="24"/>
          <w:lang w:eastAsia="ru-RU"/>
        </w:rPr>
        <w:t xml:space="preserve"> </w:t>
      </w:r>
    </w:p>
    <w:p w14:paraId="2959DDCD" w14:textId="77777777" w:rsidR="00FF6345" w:rsidRPr="00BD5A8E" w:rsidRDefault="00FF6345"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Оценка индивидуального здоровья. </w:t>
      </w:r>
    </w:p>
    <w:p w14:paraId="33863526" w14:textId="77777777" w:rsidR="008E3B44" w:rsidRDefault="008E3B44" w:rsidP="00D43539">
      <w:pPr>
        <w:widowControl w:val="0"/>
        <w:tabs>
          <w:tab w:val="left" w:pos="794"/>
        </w:tabs>
        <w:spacing w:after="0" w:line="240" w:lineRule="auto"/>
        <w:ind w:firstLine="709"/>
        <w:jc w:val="both"/>
        <w:rPr>
          <w:rFonts w:ascii="Times New Roman" w:eastAsia="Calibri" w:hAnsi="Times New Roman" w:cs="Times New Roman"/>
          <w:b/>
          <w:sz w:val="24"/>
          <w:szCs w:val="24"/>
          <w:lang w:eastAsia="ru-RU"/>
        </w:rPr>
      </w:pPr>
    </w:p>
    <w:p w14:paraId="1A027E73" w14:textId="6F59155C" w:rsidR="00FF6345" w:rsidRPr="00BD5A8E" w:rsidRDefault="00FF6345"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
          <w:sz w:val="24"/>
          <w:szCs w:val="24"/>
          <w:lang w:eastAsia="ru-RU"/>
        </w:rPr>
        <w:t>Физическое совершенствование</w:t>
      </w:r>
    </w:p>
    <w:p w14:paraId="6CB9CFDA" w14:textId="0CD11AE3" w:rsidR="00FF6345" w:rsidRPr="00BD5A8E" w:rsidRDefault="00FF6345"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Бадминтон в системе занятий адаптивной физической культурой. Основы занятий бадминтоном в соответствии с медицинскими показаниями. Бадминтон на занятиях в специальной медицинской группе. Правила подбора физической нагрузки на занятиях в специальной медицинской группе. </w:t>
      </w:r>
    </w:p>
    <w:p w14:paraId="2F67C260" w14:textId="77777777" w:rsidR="00FF6345" w:rsidRPr="00BD5A8E" w:rsidRDefault="00FF6345"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Развитие физических качеств в бадминтоне. </w:t>
      </w:r>
    </w:p>
    <w:p w14:paraId="3A98B12C" w14:textId="58BEF3FC" w:rsidR="00FF6345" w:rsidRPr="00BD5A8E" w:rsidRDefault="00FF6345"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Совершенствование технической и тактической подготовки в бадминтоне. Упражнения для обучения технико-тактическим действиям: короткие удары с задней линии площадки, плоские удары, выполняемые открытой и закрытой стороной ракетки. Тактика одиночной игры в защите, в атаке. Тактика парной игры: защитные действия игроков. атакующие действия игроков. Расположение игроков от атаки к защите и наоборот. Совершенствование технических приемов и тактических действий в бадминтоне. Упражнения специальной физической подготовки. </w:t>
      </w:r>
    </w:p>
    <w:p w14:paraId="0ED1A5BA" w14:textId="341D9B58" w:rsidR="00FF6345" w:rsidRPr="00BD5A8E" w:rsidRDefault="00FF6345"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Прикладные упражнения и технические действия в бадминтоне. Удары «</w:t>
      </w:r>
      <w:proofErr w:type="spellStart"/>
      <w:r w:rsidRPr="00BD5A8E">
        <w:rPr>
          <w:rFonts w:ascii="Times New Roman" w:eastAsia="Calibri" w:hAnsi="Times New Roman" w:cs="Times New Roman"/>
          <w:bCs/>
          <w:sz w:val="24"/>
          <w:szCs w:val="24"/>
          <w:lang w:eastAsia="ru-RU"/>
        </w:rPr>
        <w:t>смеш</w:t>
      </w:r>
      <w:proofErr w:type="spellEnd"/>
      <w:r w:rsidRPr="00BD5A8E">
        <w:rPr>
          <w:rFonts w:ascii="Times New Roman" w:eastAsia="Calibri" w:hAnsi="Times New Roman" w:cs="Times New Roman"/>
          <w:bCs/>
          <w:sz w:val="24"/>
          <w:szCs w:val="24"/>
          <w:lang w:eastAsia="ru-RU"/>
        </w:rPr>
        <w:t>»: высоко-далекие удары по прямой, по диагонали, в правый и левый угол площадки, укороченные удары на сетку, плоские удары в средней зоне площадки.</w:t>
      </w:r>
      <w:r w:rsidR="00BD5A8E">
        <w:rPr>
          <w:rFonts w:ascii="Times New Roman" w:eastAsia="Calibri" w:hAnsi="Times New Roman" w:cs="Times New Roman"/>
          <w:bCs/>
          <w:sz w:val="24"/>
          <w:szCs w:val="24"/>
          <w:lang w:eastAsia="ru-RU"/>
        </w:rPr>
        <w:t xml:space="preserve"> </w:t>
      </w:r>
    </w:p>
    <w:p w14:paraId="09328F0A" w14:textId="77777777" w:rsidR="008E3B44" w:rsidRDefault="008E3B44"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p>
    <w:p w14:paraId="1BCF81A7" w14:textId="4A5710F6" w:rsidR="00FF6345" w:rsidRPr="00BD5A8E" w:rsidRDefault="00FF6345"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lastRenderedPageBreak/>
        <w:t>Тактика смешанных (микст) игр: тактические действия юноши в атаке и в защите, тактические действия девушки в атаке, в защите. Комбинационная игра: быстрые атакующие удары со смещением обучающегося к задней линии, удары по низкой траектории в среднюю зону площадки.</w:t>
      </w:r>
      <w:r w:rsidR="00BD5A8E">
        <w:rPr>
          <w:rFonts w:ascii="Times New Roman" w:eastAsia="Calibri" w:hAnsi="Times New Roman" w:cs="Times New Roman"/>
          <w:bCs/>
          <w:sz w:val="24"/>
          <w:szCs w:val="24"/>
          <w:lang w:eastAsia="ru-RU"/>
        </w:rPr>
        <w:t xml:space="preserve"> </w:t>
      </w:r>
    </w:p>
    <w:p w14:paraId="02AD962C" w14:textId="77777777" w:rsidR="00FF6345" w:rsidRPr="00BD5A8E" w:rsidRDefault="00FF6345"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Упражнения специальной физической подготовки. </w:t>
      </w:r>
    </w:p>
    <w:p w14:paraId="547BE715" w14:textId="0FE76542" w:rsidR="00585413" w:rsidRPr="00BD5A8E" w:rsidRDefault="00FF6345"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Содержание модуля «Бадминтон» способствует достижению обучающимися личностных, </w:t>
      </w:r>
      <w:proofErr w:type="spellStart"/>
      <w:r w:rsidRPr="00BD5A8E">
        <w:rPr>
          <w:rFonts w:ascii="Times New Roman" w:eastAsia="Calibri" w:hAnsi="Times New Roman" w:cs="Times New Roman"/>
          <w:bCs/>
          <w:sz w:val="24"/>
          <w:szCs w:val="24"/>
          <w:lang w:eastAsia="ru-RU"/>
        </w:rPr>
        <w:t>метапредметных</w:t>
      </w:r>
      <w:proofErr w:type="spellEnd"/>
      <w:r w:rsidRPr="00BD5A8E">
        <w:rPr>
          <w:rFonts w:ascii="Times New Roman" w:eastAsia="Calibri" w:hAnsi="Times New Roman" w:cs="Times New Roman"/>
          <w:bCs/>
          <w:sz w:val="24"/>
          <w:szCs w:val="24"/>
          <w:lang w:eastAsia="ru-RU"/>
        </w:rPr>
        <w:t xml:space="preserve"> и предметных результатов обучения.</w:t>
      </w:r>
    </w:p>
    <w:p w14:paraId="7845FC08" w14:textId="10850CFD" w:rsidR="00D02984" w:rsidRPr="008E3B44" w:rsidRDefault="00D02984" w:rsidP="008E3B44">
      <w:pPr>
        <w:pStyle w:val="a3"/>
        <w:widowControl w:val="0"/>
        <w:numPr>
          <w:ilvl w:val="0"/>
          <w:numId w:val="51"/>
        </w:numPr>
        <w:tabs>
          <w:tab w:val="left" w:pos="794"/>
        </w:tabs>
        <w:spacing w:after="0" w:line="240" w:lineRule="auto"/>
        <w:jc w:val="both"/>
        <w:rPr>
          <w:rFonts w:ascii="Times New Roman" w:eastAsia="Calibri" w:hAnsi="Times New Roman" w:cs="Times New Roman"/>
          <w:bCs/>
          <w:i/>
          <w:iCs/>
          <w:sz w:val="24"/>
          <w:szCs w:val="24"/>
          <w:lang w:eastAsia="ru-RU"/>
        </w:rPr>
      </w:pPr>
      <w:bookmarkStart w:id="39" w:name="_Hlk224387279"/>
      <w:r w:rsidRPr="008E3B44">
        <w:rPr>
          <w:rFonts w:ascii="Times New Roman" w:eastAsia="Calibri" w:hAnsi="Times New Roman" w:cs="Times New Roman"/>
          <w:bCs/>
          <w:i/>
          <w:iCs/>
          <w:sz w:val="24"/>
          <w:szCs w:val="24"/>
          <w:lang w:eastAsia="ru-RU"/>
        </w:rPr>
        <w:t xml:space="preserve">личностные результаты: </w:t>
      </w:r>
    </w:p>
    <w:p w14:paraId="10E9DA30" w14:textId="47B6D46E" w:rsidR="00D02984" w:rsidRPr="00BD5A8E" w:rsidRDefault="008E3B44"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D02984" w:rsidRPr="00BD5A8E">
        <w:rPr>
          <w:rFonts w:ascii="Times New Roman" w:eastAsia="Calibri" w:hAnsi="Times New Roman" w:cs="Times New Roman"/>
          <w:bCs/>
          <w:sz w:val="24"/>
          <w:szCs w:val="24"/>
          <w:lang w:eastAsia="ru-RU"/>
        </w:rPr>
        <w:t>проявление чувства патриотизма, ответственности перед Родиной, гордости</w:t>
      </w:r>
      <w:r w:rsidR="00BD5A8E">
        <w:rPr>
          <w:rFonts w:ascii="Times New Roman" w:eastAsia="Calibri" w:hAnsi="Times New Roman" w:cs="Times New Roman"/>
          <w:bCs/>
          <w:sz w:val="24"/>
          <w:szCs w:val="24"/>
          <w:lang w:eastAsia="ru-RU"/>
        </w:rPr>
        <w:t xml:space="preserve"> </w:t>
      </w:r>
      <w:r w:rsidR="00D02984" w:rsidRPr="00BD5A8E">
        <w:rPr>
          <w:rFonts w:ascii="Times New Roman" w:eastAsia="Calibri" w:hAnsi="Times New Roman" w:cs="Times New Roman"/>
          <w:bCs/>
          <w:sz w:val="24"/>
          <w:szCs w:val="24"/>
          <w:lang w:eastAsia="ru-RU"/>
        </w:rPr>
        <w:t>за свой край, свою Родину, уважение государственных символов (герб, флаг, гимн), готовность к служению Отечеству, его защите на примере роли, традиций</w:t>
      </w:r>
      <w:r w:rsidR="00BD5A8E">
        <w:rPr>
          <w:rFonts w:ascii="Times New Roman" w:eastAsia="Calibri" w:hAnsi="Times New Roman" w:cs="Times New Roman"/>
          <w:bCs/>
          <w:sz w:val="24"/>
          <w:szCs w:val="24"/>
          <w:lang w:eastAsia="ru-RU"/>
        </w:rPr>
        <w:t xml:space="preserve"> </w:t>
      </w:r>
      <w:r w:rsidR="00D02984" w:rsidRPr="00BD5A8E">
        <w:rPr>
          <w:rFonts w:ascii="Times New Roman" w:eastAsia="Calibri" w:hAnsi="Times New Roman" w:cs="Times New Roman"/>
          <w:bCs/>
          <w:sz w:val="24"/>
          <w:szCs w:val="24"/>
          <w:lang w:eastAsia="ru-RU"/>
        </w:rPr>
        <w:t xml:space="preserve">и развития бадминтона в современном обществе, в Приднестровье; </w:t>
      </w:r>
      <w:proofErr w:type="spellStart"/>
      <w:r w:rsidR="00D02984" w:rsidRPr="00BD5A8E">
        <w:rPr>
          <w:rFonts w:ascii="Times New Roman" w:eastAsia="Calibri" w:hAnsi="Times New Roman" w:cs="Times New Roman"/>
          <w:bCs/>
          <w:sz w:val="24"/>
          <w:szCs w:val="24"/>
          <w:lang w:eastAsia="ru-RU"/>
        </w:rPr>
        <w:t>сформированность</w:t>
      </w:r>
      <w:proofErr w:type="spellEnd"/>
      <w:r w:rsidR="00D02984" w:rsidRPr="00BD5A8E">
        <w:rPr>
          <w:rFonts w:ascii="Times New Roman" w:eastAsia="Calibri" w:hAnsi="Times New Roman" w:cs="Times New Roman"/>
          <w:bCs/>
          <w:sz w:val="24"/>
          <w:szCs w:val="24"/>
          <w:lang w:eastAsia="ru-RU"/>
        </w:rPr>
        <w:t xml:space="preserve"> основ саморазвития и самовоспитания через ценности, традиции и идеалы сборных команд регионального, всероссийского и мирового уровней; </w:t>
      </w:r>
      <w:proofErr w:type="spellStart"/>
      <w:r w:rsidR="00D02984" w:rsidRPr="00BD5A8E">
        <w:rPr>
          <w:rFonts w:ascii="Times New Roman" w:eastAsia="Calibri" w:hAnsi="Times New Roman" w:cs="Times New Roman"/>
          <w:bCs/>
          <w:sz w:val="24"/>
          <w:szCs w:val="24"/>
          <w:lang w:eastAsia="ru-RU"/>
        </w:rPr>
        <w:t>сформированность</w:t>
      </w:r>
      <w:proofErr w:type="spellEnd"/>
      <w:r w:rsidR="00D02984" w:rsidRPr="00BD5A8E">
        <w:rPr>
          <w:rFonts w:ascii="Times New Roman" w:eastAsia="Calibri" w:hAnsi="Times New Roman" w:cs="Times New Roman"/>
          <w:bCs/>
          <w:sz w:val="24"/>
          <w:szCs w:val="24"/>
          <w:lang w:eastAsia="ru-RU"/>
        </w:rPr>
        <w:t xml:space="preserve">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бадминтона; </w:t>
      </w:r>
      <w:proofErr w:type="spellStart"/>
      <w:r w:rsidR="00D02984" w:rsidRPr="00BD5A8E">
        <w:rPr>
          <w:rFonts w:ascii="Times New Roman" w:eastAsia="Calibri" w:hAnsi="Times New Roman" w:cs="Times New Roman"/>
          <w:bCs/>
          <w:sz w:val="24"/>
          <w:szCs w:val="24"/>
          <w:lang w:eastAsia="ru-RU"/>
        </w:rPr>
        <w:t>сформированность</w:t>
      </w:r>
      <w:proofErr w:type="spellEnd"/>
      <w:r w:rsidR="00D02984" w:rsidRPr="00BD5A8E">
        <w:rPr>
          <w:rFonts w:ascii="Times New Roman" w:eastAsia="Calibri" w:hAnsi="Times New Roman" w:cs="Times New Roman"/>
          <w:bCs/>
          <w:sz w:val="24"/>
          <w:szCs w:val="24"/>
          <w:lang w:eastAsia="ru-RU"/>
        </w:rPr>
        <w:t xml:space="preserve"> толерантного сознания и поведения, способность вести диалог с другими людьми, достигать в нем взаимопонимания, находить общие цели и сотрудничать для их достижения в учебной, игровой и соревновательной деятельности; проявление навыков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w:t>
      </w:r>
      <w:r w:rsidR="00BD5A8E">
        <w:rPr>
          <w:rFonts w:ascii="Times New Roman" w:eastAsia="Calibri" w:hAnsi="Times New Roman" w:cs="Times New Roman"/>
          <w:bCs/>
          <w:sz w:val="24"/>
          <w:szCs w:val="24"/>
          <w:lang w:eastAsia="ru-RU"/>
        </w:rPr>
        <w:t xml:space="preserve"> </w:t>
      </w:r>
      <w:r w:rsidR="00D02984" w:rsidRPr="00BD5A8E">
        <w:rPr>
          <w:rFonts w:ascii="Times New Roman" w:eastAsia="Calibri" w:hAnsi="Times New Roman" w:cs="Times New Roman"/>
          <w:bCs/>
          <w:sz w:val="24"/>
          <w:szCs w:val="24"/>
          <w:lang w:eastAsia="ru-RU"/>
        </w:rPr>
        <w:t>и ответственной деятельности средствами бадминтона; готовность к осознанному выбору будущей профессии и возможностей реализации собственных жизненных планов средствами бадминтона как условие успешной профессиональной, спортивной и общественной деятельности; реализация ценностей здорового и безопасного образа жизни, потребности</w:t>
      </w:r>
      <w:r w:rsidR="00BD5A8E">
        <w:rPr>
          <w:rFonts w:ascii="Times New Roman" w:eastAsia="Calibri" w:hAnsi="Times New Roman" w:cs="Times New Roman"/>
          <w:bCs/>
          <w:sz w:val="24"/>
          <w:szCs w:val="24"/>
          <w:lang w:eastAsia="ru-RU"/>
        </w:rPr>
        <w:t xml:space="preserve"> </w:t>
      </w:r>
      <w:r w:rsidR="00D02984" w:rsidRPr="00BD5A8E">
        <w:rPr>
          <w:rFonts w:ascii="Times New Roman" w:eastAsia="Calibri" w:hAnsi="Times New Roman" w:cs="Times New Roman"/>
          <w:bCs/>
          <w:sz w:val="24"/>
          <w:szCs w:val="24"/>
          <w:lang w:eastAsia="ru-RU"/>
        </w:rPr>
        <w:t>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r>
        <w:rPr>
          <w:rFonts w:ascii="Times New Roman" w:eastAsia="Calibri" w:hAnsi="Times New Roman" w:cs="Times New Roman"/>
          <w:bCs/>
          <w:sz w:val="24"/>
          <w:szCs w:val="24"/>
          <w:lang w:eastAsia="ru-RU"/>
        </w:rPr>
        <w:t>;</w:t>
      </w:r>
      <w:r w:rsidR="00D02984" w:rsidRPr="00BD5A8E">
        <w:rPr>
          <w:rFonts w:ascii="Times New Roman" w:eastAsia="Calibri" w:hAnsi="Times New Roman" w:cs="Times New Roman"/>
          <w:bCs/>
          <w:sz w:val="24"/>
          <w:szCs w:val="24"/>
          <w:lang w:eastAsia="ru-RU"/>
        </w:rPr>
        <w:t xml:space="preserve"> </w:t>
      </w:r>
    </w:p>
    <w:p w14:paraId="47D0CED8" w14:textId="346E057D" w:rsidR="00D02984" w:rsidRPr="008E3B44" w:rsidRDefault="00D02984" w:rsidP="008E3B44">
      <w:pPr>
        <w:pStyle w:val="a3"/>
        <w:widowControl w:val="0"/>
        <w:numPr>
          <w:ilvl w:val="0"/>
          <w:numId w:val="51"/>
        </w:numPr>
        <w:tabs>
          <w:tab w:val="left" w:pos="794"/>
        </w:tabs>
        <w:spacing w:after="0" w:line="240" w:lineRule="auto"/>
        <w:jc w:val="both"/>
        <w:rPr>
          <w:rFonts w:ascii="Times New Roman" w:eastAsia="Calibri" w:hAnsi="Times New Roman" w:cs="Times New Roman"/>
          <w:bCs/>
          <w:sz w:val="24"/>
          <w:szCs w:val="24"/>
          <w:lang w:eastAsia="ru-RU"/>
        </w:rPr>
      </w:pPr>
      <w:proofErr w:type="spellStart"/>
      <w:r w:rsidRPr="008E3B44">
        <w:rPr>
          <w:rFonts w:ascii="Times New Roman" w:eastAsia="Calibri" w:hAnsi="Times New Roman" w:cs="Times New Roman"/>
          <w:bCs/>
          <w:i/>
          <w:iCs/>
          <w:sz w:val="24"/>
          <w:szCs w:val="24"/>
          <w:lang w:eastAsia="ru-RU"/>
        </w:rPr>
        <w:t>метапредметные</w:t>
      </w:r>
      <w:proofErr w:type="spellEnd"/>
      <w:r w:rsidRPr="008E3B44">
        <w:rPr>
          <w:rFonts w:ascii="Times New Roman" w:eastAsia="Calibri" w:hAnsi="Times New Roman" w:cs="Times New Roman"/>
          <w:bCs/>
          <w:i/>
          <w:iCs/>
          <w:sz w:val="24"/>
          <w:szCs w:val="24"/>
          <w:lang w:eastAsia="ru-RU"/>
        </w:rPr>
        <w:t xml:space="preserve"> результаты:</w:t>
      </w:r>
      <w:r w:rsidRPr="008E3B44">
        <w:rPr>
          <w:rFonts w:ascii="Times New Roman" w:eastAsia="Calibri" w:hAnsi="Times New Roman" w:cs="Times New Roman"/>
          <w:bCs/>
          <w:sz w:val="24"/>
          <w:szCs w:val="24"/>
          <w:lang w:eastAsia="ru-RU"/>
        </w:rPr>
        <w:t xml:space="preserve"> </w:t>
      </w:r>
    </w:p>
    <w:p w14:paraId="78D297EF" w14:textId="5F5819AE" w:rsidR="00252B6A" w:rsidRPr="00BD5A8E" w:rsidRDefault="00F573B0"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D02984" w:rsidRPr="00BD5A8E">
        <w:rPr>
          <w:rFonts w:ascii="Times New Roman" w:eastAsia="Calibri" w:hAnsi="Times New Roman" w:cs="Times New Roman"/>
          <w:bCs/>
          <w:sz w:val="24"/>
          <w:szCs w:val="24"/>
          <w:lang w:eastAsia="ru-RU"/>
        </w:rPr>
        <w:t>умение самостоятельно определять цели и составлять планы в рамках физкультурно-спортивной деятельности, выбирать успешную стратегию и тактику</w:t>
      </w:r>
      <w:r w:rsidR="00BD5A8E">
        <w:rPr>
          <w:rFonts w:ascii="Times New Roman" w:eastAsia="Calibri" w:hAnsi="Times New Roman" w:cs="Times New Roman"/>
          <w:bCs/>
          <w:sz w:val="24"/>
          <w:szCs w:val="24"/>
          <w:lang w:eastAsia="ru-RU"/>
        </w:rPr>
        <w:t xml:space="preserve"> </w:t>
      </w:r>
      <w:r w:rsidR="00D02984" w:rsidRPr="00BD5A8E">
        <w:rPr>
          <w:rFonts w:ascii="Times New Roman" w:eastAsia="Calibri" w:hAnsi="Times New Roman" w:cs="Times New Roman"/>
          <w:bCs/>
          <w:sz w:val="24"/>
          <w:szCs w:val="24"/>
          <w:lang w:eastAsia="ru-RU"/>
        </w:rPr>
        <w:t>в различных ситуациях, осуществлять, контролировать и корректировать учебную, игровую и соревновательную деятельность по бадминтону; 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 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учетом гражданских и нравственных ценностей;</w:t>
      </w:r>
      <w:r w:rsidR="00050C49">
        <w:rPr>
          <w:rFonts w:ascii="Times New Roman" w:eastAsia="Calibri" w:hAnsi="Times New Roman" w:cs="Times New Roman"/>
          <w:bCs/>
          <w:sz w:val="24"/>
          <w:szCs w:val="24"/>
          <w:lang w:eastAsia="ru-RU"/>
        </w:rPr>
        <w:t xml:space="preserve"> </w:t>
      </w:r>
      <w:r w:rsidR="00D02984" w:rsidRPr="00BD5A8E">
        <w:rPr>
          <w:rFonts w:ascii="Times New Roman" w:eastAsia="Calibri" w:hAnsi="Times New Roman" w:cs="Times New Roman"/>
          <w:bCs/>
          <w:sz w:val="24"/>
          <w:szCs w:val="24"/>
          <w:lang w:eastAsia="ru-RU"/>
        </w:rPr>
        <w:t>умение</w:t>
      </w:r>
      <w:r w:rsidR="00050C49">
        <w:rPr>
          <w:rFonts w:ascii="Times New Roman" w:eastAsia="Calibri" w:hAnsi="Times New Roman" w:cs="Times New Roman"/>
          <w:bCs/>
          <w:sz w:val="24"/>
          <w:szCs w:val="24"/>
          <w:lang w:eastAsia="ru-RU"/>
        </w:rPr>
        <w:t xml:space="preserve"> </w:t>
      </w:r>
      <w:r w:rsidR="00D02984" w:rsidRPr="00BD5A8E">
        <w:rPr>
          <w:rFonts w:ascii="Times New Roman" w:eastAsia="Calibri" w:hAnsi="Times New Roman" w:cs="Times New Roman"/>
          <w:bCs/>
          <w:sz w:val="24"/>
          <w:szCs w:val="24"/>
          <w:lang w:eastAsia="ru-RU"/>
        </w:rPr>
        <w:t>проявлять</w:t>
      </w:r>
      <w:r w:rsidR="00050C49">
        <w:rPr>
          <w:rFonts w:ascii="Times New Roman" w:eastAsia="Calibri" w:hAnsi="Times New Roman" w:cs="Times New Roman"/>
          <w:bCs/>
          <w:sz w:val="24"/>
          <w:szCs w:val="24"/>
          <w:lang w:eastAsia="ru-RU"/>
        </w:rPr>
        <w:t xml:space="preserve"> </w:t>
      </w:r>
      <w:r w:rsidR="00D02984" w:rsidRPr="00BD5A8E">
        <w:rPr>
          <w:rFonts w:ascii="Times New Roman" w:eastAsia="Calibri" w:hAnsi="Times New Roman" w:cs="Times New Roman"/>
          <w:bCs/>
          <w:sz w:val="24"/>
          <w:szCs w:val="24"/>
          <w:lang w:eastAsia="ru-RU"/>
        </w:rPr>
        <w:t>способность</w:t>
      </w:r>
      <w:r w:rsidR="00050C49">
        <w:rPr>
          <w:rFonts w:ascii="Times New Roman" w:eastAsia="Calibri" w:hAnsi="Times New Roman" w:cs="Times New Roman"/>
          <w:bCs/>
          <w:sz w:val="24"/>
          <w:szCs w:val="24"/>
          <w:lang w:eastAsia="ru-RU"/>
        </w:rPr>
        <w:t xml:space="preserve"> </w:t>
      </w:r>
      <w:r w:rsidR="00D02984" w:rsidRPr="00BD5A8E">
        <w:rPr>
          <w:rFonts w:ascii="Times New Roman" w:eastAsia="Calibri" w:hAnsi="Times New Roman" w:cs="Times New Roman"/>
          <w:bCs/>
          <w:sz w:val="24"/>
          <w:szCs w:val="24"/>
          <w:lang w:eastAsia="ru-RU"/>
        </w:rPr>
        <w:t>к</w:t>
      </w:r>
      <w:r w:rsidR="00050C49">
        <w:rPr>
          <w:rFonts w:ascii="Times New Roman" w:eastAsia="Calibri" w:hAnsi="Times New Roman" w:cs="Times New Roman"/>
          <w:bCs/>
          <w:sz w:val="24"/>
          <w:szCs w:val="24"/>
          <w:lang w:eastAsia="ru-RU"/>
        </w:rPr>
        <w:t xml:space="preserve"> </w:t>
      </w:r>
      <w:r w:rsidR="00D02984" w:rsidRPr="00BD5A8E">
        <w:rPr>
          <w:rFonts w:ascii="Times New Roman" w:eastAsia="Calibri" w:hAnsi="Times New Roman" w:cs="Times New Roman"/>
          <w:bCs/>
          <w:sz w:val="24"/>
          <w:szCs w:val="24"/>
          <w:lang w:eastAsia="ru-RU"/>
        </w:rPr>
        <w:t>самостоятельной</w:t>
      </w:r>
      <w:r w:rsidR="00050C49">
        <w:rPr>
          <w:rFonts w:ascii="Times New Roman" w:eastAsia="Calibri" w:hAnsi="Times New Roman" w:cs="Times New Roman"/>
          <w:bCs/>
          <w:sz w:val="24"/>
          <w:szCs w:val="24"/>
          <w:lang w:eastAsia="ru-RU"/>
        </w:rPr>
        <w:t xml:space="preserve"> </w:t>
      </w:r>
      <w:r w:rsidR="00D02984" w:rsidRPr="00BD5A8E">
        <w:rPr>
          <w:rFonts w:ascii="Times New Roman" w:eastAsia="Calibri" w:hAnsi="Times New Roman" w:cs="Times New Roman"/>
          <w:bCs/>
          <w:sz w:val="24"/>
          <w:szCs w:val="24"/>
          <w:lang w:eastAsia="ru-RU"/>
        </w:rPr>
        <w:t>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r w:rsidR="008E3B44">
        <w:rPr>
          <w:rFonts w:ascii="Times New Roman" w:eastAsia="Calibri" w:hAnsi="Times New Roman" w:cs="Times New Roman"/>
          <w:bCs/>
          <w:sz w:val="24"/>
          <w:szCs w:val="24"/>
          <w:lang w:eastAsia="ru-RU"/>
        </w:rPr>
        <w:t>;</w:t>
      </w:r>
    </w:p>
    <w:p w14:paraId="59F339F4" w14:textId="1154A502" w:rsidR="00D02984" w:rsidRPr="008E3B44" w:rsidRDefault="00D02984" w:rsidP="008E3B44">
      <w:pPr>
        <w:pStyle w:val="a3"/>
        <w:widowControl w:val="0"/>
        <w:numPr>
          <w:ilvl w:val="0"/>
          <w:numId w:val="51"/>
        </w:numPr>
        <w:tabs>
          <w:tab w:val="left" w:pos="794"/>
        </w:tabs>
        <w:spacing w:after="0" w:line="240" w:lineRule="auto"/>
        <w:jc w:val="both"/>
        <w:rPr>
          <w:rFonts w:ascii="Times New Roman" w:eastAsia="Calibri" w:hAnsi="Times New Roman" w:cs="Times New Roman"/>
          <w:bCs/>
          <w:i/>
          <w:iCs/>
          <w:sz w:val="24"/>
          <w:szCs w:val="24"/>
          <w:lang w:eastAsia="ru-RU"/>
        </w:rPr>
      </w:pPr>
      <w:r w:rsidRPr="008E3B44">
        <w:rPr>
          <w:rFonts w:ascii="Times New Roman" w:eastAsia="Calibri" w:hAnsi="Times New Roman" w:cs="Times New Roman"/>
          <w:bCs/>
          <w:i/>
          <w:iCs/>
          <w:sz w:val="24"/>
          <w:szCs w:val="24"/>
          <w:lang w:eastAsia="ru-RU"/>
        </w:rPr>
        <w:t xml:space="preserve">предметные результаты: </w:t>
      </w:r>
    </w:p>
    <w:p w14:paraId="37929DAC" w14:textId="34FA07B1" w:rsidR="00252B6A" w:rsidRPr="00BD5A8E" w:rsidRDefault="00F573B0"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D02984" w:rsidRPr="00BD5A8E">
        <w:rPr>
          <w:rFonts w:ascii="Times New Roman" w:eastAsia="Calibri" w:hAnsi="Times New Roman" w:cs="Times New Roman"/>
          <w:bCs/>
          <w:sz w:val="24"/>
          <w:szCs w:val="24"/>
          <w:lang w:eastAsia="ru-RU"/>
        </w:rPr>
        <w:t>умение характеризовать бадминтон как средство формирования и развития здоровья человека, особенности оздоровительных занятий бадминтоном</w:t>
      </w:r>
      <w:r w:rsidR="00BD5A8E">
        <w:rPr>
          <w:rFonts w:ascii="Times New Roman" w:eastAsia="Calibri" w:hAnsi="Times New Roman" w:cs="Times New Roman"/>
          <w:bCs/>
          <w:sz w:val="24"/>
          <w:szCs w:val="24"/>
          <w:lang w:eastAsia="ru-RU"/>
        </w:rPr>
        <w:t xml:space="preserve"> </w:t>
      </w:r>
      <w:r w:rsidR="00D02984" w:rsidRPr="00BD5A8E">
        <w:rPr>
          <w:rFonts w:ascii="Times New Roman" w:eastAsia="Calibri" w:hAnsi="Times New Roman" w:cs="Times New Roman"/>
          <w:bCs/>
          <w:sz w:val="24"/>
          <w:szCs w:val="24"/>
          <w:lang w:eastAsia="ru-RU"/>
        </w:rPr>
        <w:t>и возможности профилактики профессиональных заболеваний; умение планировать содержание оздоровительных, рекреативных и тренировочных занятий бадминтоном; знание особенностей занятий бадминтоном в адаптивной физической культуре; знание правил подбора физической нагрузки на занятиях в специальной медицинской группе; умение организовать занятие бадминтоном для решения задач адаптивной двигательной рекреации и реабилитации; умение оценивать физическую работоспособность с применением</w:t>
      </w:r>
      <w:r w:rsidR="00BD5A8E">
        <w:rPr>
          <w:rFonts w:ascii="Times New Roman" w:eastAsia="Calibri" w:hAnsi="Times New Roman" w:cs="Times New Roman"/>
          <w:bCs/>
          <w:sz w:val="24"/>
          <w:szCs w:val="24"/>
          <w:lang w:eastAsia="ru-RU"/>
        </w:rPr>
        <w:t xml:space="preserve"> </w:t>
      </w:r>
      <w:r w:rsidR="00D02984" w:rsidRPr="00BD5A8E">
        <w:rPr>
          <w:rFonts w:ascii="Times New Roman" w:eastAsia="Calibri" w:hAnsi="Times New Roman" w:cs="Times New Roman"/>
          <w:bCs/>
          <w:sz w:val="24"/>
          <w:szCs w:val="24"/>
          <w:lang w:eastAsia="ru-RU"/>
        </w:rPr>
        <w:t xml:space="preserve">пробы PWC 140; владение методикой тестирования уровня развития двигательных способностей </w:t>
      </w:r>
      <w:r w:rsidR="00D02984" w:rsidRPr="00BD5A8E">
        <w:rPr>
          <w:rFonts w:ascii="Times New Roman" w:eastAsia="Calibri" w:hAnsi="Times New Roman" w:cs="Times New Roman"/>
          <w:bCs/>
          <w:sz w:val="24"/>
          <w:szCs w:val="24"/>
          <w:lang w:eastAsia="ru-RU"/>
        </w:rPr>
        <w:lastRenderedPageBreak/>
        <w:t>и способами оценивания индивидуального здоровья человека; демонстрация индивидуальной динамики развития физических качеств; умение выполнять упражнения для обучения технико-тактическим действиям: короткому удару с задней линии площадки; плоские удары, выполняемые открытой и закрытой стороной ракетки; умение использовать тактику защиты и атаки при одиночной игре; применять защитные и атакующие действия игроков при парной игре; умение осуществлять игровую деятельность по правилам с использованием ранее разученных технических приемов; демонстрация правильной техники двигательных действий при игре</w:t>
      </w:r>
      <w:r w:rsidR="00BD5A8E">
        <w:rPr>
          <w:rFonts w:ascii="Times New Roman" w:eastAsia="Calibri" w:hAnsi="Times New Roman" w:cs="Times New Roman"/>
          <w:bCs/>
          <w:sz w:val="24"/>
          <w:szCs w:val="24"/>
          <w:lang w:eastAsia="ru-RU"/>
        </w:rPr>
        <w:t xml:space="preserve"> </w:t>
      </w:r>
      <w:r w:rsidR="00D02984" w:rsidRPr="00BD5A8E">
        <w:rPr>
          <w:rFonts w:ascii="Times New Roman" w:eastAsia="Calibri" w:hAnsi="Times New Roman" w:cs="Times New Roman"/>
          <w:bCs/>
          <w:sz w:val="24"/>
          <w:szCs w:val="24"/>
          <w:lang w:eastAsia="ru-RU"/>
        </w:rPr>
        <w:t>в бадминтон: удары «</w:t>
      </w:r>
      <w:proofErr w:type="spellStart"/>
      <w:r w:rsidR="00D02984" w:rsidRPr="00BD5A8E">
        <w:rPr>
          <w:rFonts w:ascii="Times New Roman" w:eastAsia="Calibri" w:hAnsi="Times New Roman" w:cs="Times New Roman"/>
          <w:bCs/>
          <w:sz w:val="24"/>
          <w:szCs w:val="24"/>
          <w:lang w:eastAsia="ru-RU"/>
        </w:rPr>
        <w:t>смеш</w:t>
      </w:r>
      <w:proofErr w:type="spellEnd"/>
      <w:r w:rsidR="00D02984" w:rsidRPr="00BD5A8E">
        <w:rPr>
          <w:rFonts w:ascii="Times New Roman" w:eastAsia="Calibri" w:hAnsi="Times New Roman" w:cs="Times New Roman"/>
          <w:bCs/>
          <w:sz w:val="24"/>
          <w:szCs w:val="24"/>
          <w:lang w:eastAsia="ru-RU"/>
        </w:rPr>
        <w:t>»: высоко-далекие удары по прямой, по диагонали,</w:t>
      </w:r>
      <w:r w:rsidR="00BD5A8E">
        <w:rPr>
          <w:rFonts w:ascii="Times New Roman" w:eastAsia="Calibri" w:hAnsi="Times New Roman" w:cs="Times New Roman"/>
          <w:bCs/>
          <w:sz w:val="24"/>
          <w:szCs w:val="24"/>
          <w:lang w:eastAsia="ru-RU"/>
        </w:rPr>
        <w:t xml:space="preserve"> </w:t>
      </w:r>
      <w:r w:rsidR="00D02984" w:rsidRPr="00BD5A8E">
        <w:rPr>
          <w:rFonts w:ascii="Times New Roman" w:eastAsia="Calibri" w:hAnsi="Times New Roman" w:cs="Times New Roman"/>
          <w:bCs/>
          <w:sz w:val="24"/>
          <w:szCs w:val="24"/>
          <w:lang w:eastAsia="ru-RU"/>
        </w:rPr>
        <w:t>в правый и левый угол площадки; укороченные удары на сетку; плоские удары</w:t>
      </w:r>
      <w:r w:rsidR="00BD5A8E">
        <w:rPr>
          <w:rFonts w:ascii="Times New Roman" w:eastAsia="Calibri" w:hAnsi="Times New Roman" w:cs="Times New Roman"/>
          <w:bCs/>
          <w:sz w:val="24"/>
          <w:szCs w:val="24"/>
          <w:lang w:eastAsia="ru-RU"/>
        </w:rPr>
        <w:t xml:space="preserve"> </w:t>
      </w:r>
      <w:r w:rsidR="00D02984" w:rsidRPr="00BD5A8E">
        <w:rPr>
          <w:rFonts w:ascii="Times New Roman" w:eastAsia="Calibri" w:hAnsi="Times New Roman" w:cs="Times New Roman"/>
          <w:bCs/>
          <w:sz w:val="24"/>
          <w:szCs w:val="24"/>
          <w:lang w:eastAsia="ru-RU"/>
        </w:rPr>
        <w:t>в средней зоне площадки; умение использовать тактические действия в атаке и в защите при смешанных (микст) играх и комбинационной игре: быстрые атакующие удары со смещением обучающегося к задней линии, удары по низкой траектории в среднюю зону площадки; умение выполнять упражнения специальной физической подготовки. умение осуществлять игровую деятельность по правилам с использованием ранее разученных технических приемов</w:t>
      </w:r>
      <w:bookmarkEnd w:id="39"/>
      <w:r w:rsidR="00D02984" w:rsidRPr="00BD5A8E">
        <w:rPr>
          <w:rFonts w:ascii="Times New Roman" w:eastAsia="Calibri" w:hAnsi="Times New Roman" w:cs="Times New Roman"/>
          <w:bCs/>
          <w:sz w:val="24"/>
          <w:szCs w:val="24"/>
          <w:lang w:eastAsia="ru-RU"/>
        </w:rPr>
        <w:t>.</w:t>
      </w:r>
    </w:p>
    <w:p w14:paraId="20698053" w14:textId="77777777" w:rsidR="00D43539" w:rsidRDefault="00D43539" w:rsidP="00D43539">
      <w:pPr>
        <w:spacing w:after="0" w:line="240" w:lineRule="auto"/>
        <w:ind w:firstLine="709"/>
        <w:jc w:val="both"/>
        <w:rPr>
          <w:rFonts w:ascii="Times New Roman" w:eastAsia="Times New Roman" w:hAnsi="Times New Roman" w:cs="Times New Roman"/>
          <w:b/>
          <w:sz w:val="24"/>
          <w:szCs w:val="24"/>
          <w:lang w:eastAsia="ru-RU"/>
        </w:rPr>
      </w:pPr>
    </w:p>
    <w:p w14:paraId="5C958615" w14:textId="6D98F7DB" w:rsidR="00252B6A" w:rsidRPr="00BD5A8E" w:rsidRDefault="00252B6A" w:rsidP="00D43539">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11 КЛАСС</w:t>
      </w:r>
    </w:p>
    <w:p w14:paraId="6F45B0C3" w14:textId="77777777" w:rsidR="00252B6A" w:rsidRPr="00BD5A8E" w:rsidRDefault="00252B6A" w:rsidP="00D43539">
      <w:pPr>
        <w:spacing w:after="0" w:line="240" w:lineRule="auto"/>
        <w:ind w:firstLine="709"/>
        <w:jc w:val="both"/>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562"/>
        <w:gridCol w:w="6804"/>
        <w:gridCol w:w="1985"/>
      </w:tblGrid>
      <w:tr w:rsidR="00252B6A" w:rsidRPr="00BD5A8E" w14:paraId="2C340DAF" w14:textId="77777777" w:rsidTr="00F573B0">
        <w:trPr>
          <w:trHeight w:val="280"/>
        </w:trPr>
        <w:tc>
          <w:tcPr>
            <w:tcW w:w="562" w:type="dxa"/>
            <w:vAlign w:val="center"/>
          </w:tcPr>
          <w:p w14:paraId="75723546" w14:textId="7736E832" w:rsidR="00D43539" w:rsidRPr="00D43539" w:rsidRDefault="00BD5A8E" w:rsidP="00D43539">
            <w:pPr>
              <w:jc w:val="center"/>
              <w:rPr>
                <w:rFonts w:ascii="Times New Roman" w:hAnsi="Times New Roman"/>
                <w:b/>
                <w:lang w:eastAsia="ru-RU"/>
              </w:rPr>
            </w:pPr>
            <w:r w:rsidRPr="00D43539">
              <w:rPr>
                <w:rFonts w:ascii="Times New Roman" w:hAnsi="Times New Roman"/>
                <w:b/>
                <w:lang w:eastAsia="ru-RU"/>
              </w:rPr>
              <w:t>№</w:t>
            </w:r>
          </w:p>
          <w:p w14:paraId="5F9B2093" w14:textId="2C668E6A" w:rsidR="00252B6A" w:rsidRPr="00D43539" w:rsidRDefault="00252B6A" w:rsidP="00D43539">
            <w:pPr>
              <w:jc w:val="center"/>
              <w:rPr>
                <w:rFonts w:ascii="Times New Roman" w:hAnsi="Times New Roman"/>
                <w:b/>
                <w:lang w:eastAsia="ru-RU"/>
              </w:rPr>
            </w:pPr>
            <w:r w:rsidRPr="00D43539">
              <w:rPr>
                <w:rFonts w:ascii="Times New Roman" w:hAnsi="Times New Roman"/>
                <w:b/>
                <w:lang w:eastAsia="ru-RU"/>
              </w:rPr>
              <w:t>п/п</w:t>
            </w:r>
          </w:p>
        </w:tc>
        <w:tc>
          <w:tcPr>
            <w:tcW w:w="6804" w:type="dxa"/>
            <w:vAlign w:val="center"/>
          </w:tcPr>
          <w:p w14:paraId="5D3D8B6E" w14:textId="77777777" w:rsidR="00252B6A" w:rsidRPr="00D43539" w:rsidRDefault="00252B6A" w:rsidP="00D43539">
            <w:pPr>
              <w:autoSpaceDE w:val="0"/>
              <w:autoSpaceDN w:val="0"/>
              <w:jc w:val="center"/>
              <w:rPr>
                <w:rFonts w:ascii="Times New Roman" w:eastAsia="Times New Roman" w:hAnsi="Times New Roman"/>
                <w:b/>
                <w:lang w:eastAsia="ru-RU"/>
              </w:rPr>
            </w:pPr>
            <w:r w:rsidRPr="00D43539">
              <w:rPr>
                <w:rFonts w:ascii="Times New Roman" w:eastAsia="Times New Roman" w:hAnsi="Times New Roman"/>
                <w:b/>
                <w:lang w:eastAsia="ru-RU"/>
              </w:rPr>
              <w:t>Название раздела модуля</w:t>
            </w:r>
          </w:p>
        </w:tc>
        <w:tc>
          <w:tcPr>
            <w:tcW w:w="1985" w:type="dxa"/>
            <w:vAlign w:val="center"/>
          </w:tcPr>
          <w:p w14:paraId="1D1AE79C" w14:textId="4C9C502A" w:rsidR="00252B6A" w:rsidRPr="00D43539" w:rsidRDefault="00252B6A" w:rsidP="00D43539">
            <w:pPr>
              <w:autoSpaceDE w:val="0"/>
              <w:autoSpaceDN w:val="0"/>
              <w:jc w:val="center"/>
              <w:rPr>
                <w:rFonts w:ascii="Times New Roman" w:eastAsia="Times New Roman" w:hAnsi="Times New Roman"/>
                <w:b/>
                <w:lang w:eastAsia="ru-RU"/>
              </w:rPr>
            </w:pPr>
            <w:r w:rsidRPr="00D43539">
              <w:rPr>
                <w:rFonts w:ascii="Times New Roman" w:eastAsia="Times New Roman" w:hAnsi="Times New Roman"/>
                <w:b/>
                <w:lang w:eastAsia="ru-RU"/>
              </w:rPr>
              <w:t>Кол</w:t>
            </w:r>
            <w:r w:rsidR="00D43539" w:rsidRPr="00D43539">
              <w:rPr>
                <w:rFonts w:ascii="Times New Roman" w:eastAsia="Times New Roman" w:hAnsi="Times New Roman"/>
                <w:b/>
                <w:lang w:eastAsia="ru-RU"/>
              </w:rPr>
              <w:t>ичест</w:t>
            </w:r>
            <w:r w:rsidRPr="00D43539">
              <w:rPr>
                <w:rFonts w:ascii="Times New Roman" w:eastAsia="Times New Roman" w:hAnsi="Times New Roman"/>
                <w:b/>
                <w:lang w:eastAsia="ru-RU"/>
              </w:rPr>
              <w:t>во часов</w:t>
            </w:r>
          </w:p>
        </w:tc>
      </w:tr>
      <w:tr w:rsidR="00252B6A" w:rsidRPr="00BD5A8E" w14:paraId="30131C4F" w14:textId="77777777" w:rsidTr="00F573B0">
        <w:trPr>
          <w:trHeight w:val="287"/>
        </w:trPr>
        <w:tc>
          <w:tcPr>
            <w:tcW w:w="562" w:type="dxa"/>
          </w:tcPr>
          <w:p w14:paraId="63FDCD63" w14:textId="77777777" w:rsidR="00252B6A" w:rsidRPr="00D43539" w:rsidRDefault="00252B6A" w:rsidP="00D43539">
            <w:pPr>
              <w:jc w:val="center"/>
              <w:rPr>
                <w:rFonts w:ascii="Times New Roman" w:hAnsi="Times New Roman"/>
                <w:lang w:eastAsia="ru-RU"/>
              </w:rPr>
            </w:pPr>
            <w:r w:rsidRPr="00D43539">
              <w:rPr>
                <w:rFonts w:ascii="Times New Roman" w:hAnsi="Times New Roman"/>
                <w:lang w:eastAsia="ru-RU"/>
              </w:rPr>
              <w:t>1</w:t>
            </w:r>
          </w:p>
        </w:tc>
        <w:tc>
          <w:tcPr>
            <w:tcW w:w="6804" w:type="dxa"/>
          </w:tcPr>
          <w:p w14:paraId="1ABD2E80" w14:textId="77777777" w:rsidR="00252B6A" w:rsidRPr="00D43539" w:rsidRDefault="00252B6A" w:rsidP="00D43539">
            <w:pPr>
              <w:autoSpaceDE w:val="0"/>
              <w:autoSpaceDN w:val="0"/>
              <w:jc w:val="both"/>
              <w:rPr>
                <w:rFonts w:ascii="Times New Roman" w:hAnsi="Times New Roman"/>
                <w:lang w:eastAsia="ru-RU"/>
              </w:rPr>
            </w:pPr>
            <w:r w:rsidRPr="00D43539">
              <w:rPr>
                <w:rFonts w:ascii="Times New Roman" w:hAnsi="Times New Roman"/>
                <w:lang w:eastAsia="ru-RU"/>
              </w:rPr>
              <w:t>Основа знаний</w:t>
            </w:r>
          </w:p>
        </w:tc>
        <w:tc>
          <w:tcPr>
            <w:tcW w:w="1985" w:type="dxa"/>
            <w:vAlign w:val="center"/>
          </w:tcPr>
          <w:p w14:paraId="66ADAEAD" w14:textId="77777777" w:rsidR="00252B6A" w:rsidRPr="00D43539" w:rsidRDefault="00252B6A" w:rsidP="00D43539">
            <w:pPr>
              <w:autoSpaceDE w:val="0"/>
              <w:autoSpaceDN w:val="0"/>
              <w:jc w:val="center"/>
              <w:rPr>
                <w:rFonts w:ascii="Times New Roman" w:eastAsia="Times New Roman" w:hAnsi="Times New Roman"/>
                <w:lang w:eastAsia="ru-RU"/>
              </w:rPr>
            </w:pPr>
            <w:r w:rsidRPr="00D43539">
              <w:rPr>
                <w:rFonts w:ascii="Times New Roman" w:eastAsia="Times New Roman" w:hAnsi="Times New Roman"/>
                <w:lang w:eastAsia="ru-RU"/>
              </w:rPr>
              <w:t xml:space="preserve">В процессе занятия </w:t>
            </w:r>
          </w:p>
        </w:tc>
      </w:tr>
      <w:tr w:rsidR="00252B6A" w:rsidRPr="00BD5A8E" w14:paraId="18B36E76" w14:textId="77777777" w:rsidTr="00F573B0">
        <w:trPr>
          <w:trHeight w:val="287"/>
        </w:trPr>
        <w:tc>
          <w:tcPr>
            <w:tcW w:w="562" w:type="dxa"/>
          </w:tcPr>
          <w:p w14:paraId="6831C708" w14:textId="77777777" w:rsidR="00252B6A" w:rsidRPr="00D43539" w:rsidRDefault="00252B6A" w:rsidP="00D43539">
            <w:pPr>
              <w:jc w:val="center"/>
              <w:rPr>
                <w:rFonts w:ascii="Times New Roman" w:hAnsi="Times New Roman"/>
                <w:lang w:eastAsia="ru-RU"/>
              </w:rPr>
            </w:pPr>
            <w:r w:rsidRPr="00D43539">
              <w:rPr>
                <w:rFonts w:ascii="Times New Roman" w:hAnsi="Times New Roman"/>
                <w:lang w:eastAsia="ru-RU"/>
              </w:rPr>
              <w:t>2</w:t>
            </w:r>
          </w:p>
        </w:tc>
        <w:tc>
          <w:tcPr>
            <w:tcW w:w="6804" w:type="dxa"/>
          </w:tcPr>
          <w:p w14:paraId="10D1E09C" w14:textId="4353F090" w:rsidR="00252B6A" w:rsidRPr="00D43539" w:rsidRDefault="00252B6A" w:rsidP="00D43539">
            <w:pPr>
              <w:rPr>
                <w:rFonts w:ascii="Times New Roman" w:hAnsi="Times New Roman"/>
                <w:bCs/>
              </w:rPr>
            </w:pPr>
            <w:r w:rsidRPr="00D43539">
              <w:rPr>
                <w:rFonts w:ascii="Times New Roman" w:hAnsi="Times New Roman"/>
                <w:bCs/>
              </w:rPr>
              <w:t>Спосо</w:t>
            </w:r>
            <w:r w:rsidR="00D43539">
              <w:rPr>
                <w:rFonts w:ascii="Times New Roman" w:hAnsi="Times New Roman"/>
                <w:bCs/>
              </w:rPr>
              <w:t>бы самостоятельной деятельности</w:t>
            </w:r>
          </w:p>
        </w:tc>
        <w:tc>
          <w:tcPr>
            <w:tcW w:w="1985" w:type="dxa"/>
            <w:vAlign w:val="center"/>
          </w:tcPr>
          <w:p w14:paraId="5EA2701A" w14:textId="77777777" w:rsidR="00252B6A" w:rsidRPr="00D43539" w:rsidRDefault="00252B6A" w:rsidP="00D43539">
            <w:pPr>
              <w:autoSpaceDE w:val="0"/>
              <w:autoSpaceDN w:val="0"/>
              <w:jc w:val="center"/>
              <w:rPr>
                <w:rFonts w:ascii="Times New Roman" w:eastAsia="Times New Roman" w:hAnsi="Times New Roman"/>
                <w:lang w:eastAsia="ru-RU"/>
              </w:rPr>
            </w:pPr>
            <w:r w:rsidRPr="00D43539">
              <w:rPr>
                <w:rFonts w:ascii="Times New Roman" w:eastAsia="Times New Roman" w:hAnsi="Times New Roman"/>
                <w:lang w:eastAsia="ru-RU"/>
              </w:rPr>
              <w:t>В процессе занятия</w:t>
            </w:r>
          </w:p>
        </w:tc>
      </w:tr>
      <w:tr w:rsidR="00252B6A" w:rsidRPr="00BD5A8E" w14:paraId="6B504564" w14:textId="77777777" w:rsidTr="00F573B0">
        <w:trPr>
          <w:trHeight w:val="287"/>
        </w:trPr>
        <w:tc>
          <w:tcPr>
            <w:tcW w:w="9351" w:type="dxa"/>
            <w:gridSpan w:val="3"/>
            <w:vAlign w:val="center"/>
          </w:tcPr>
          <w:p w14:paraId="36A1769D" w14:textId="593A050D" w:rsidR="00252B6A" w:rsidRPr="00D43539" w:rsidRDefault="00252B6A" w:rsidP="00D43539">
            <w:pPr>
              <w:jc w:val="center"/>
              <w:rPr>
                <w:rFonts w:ascii="Times New Roman" w:hAnsi="Times New Roman"/>
              </w:rPr>
            </w:pPr>
            <w:r w:rsidRPr="00D43539">
              <w:rPr>
                <w:rFonts w:ascii="Times New Roman" w:hAnsi="Times New Roman"/>
              </w:rPr>
              <w:t>Физическое совершенствование</w:t>
            </w:r>
          </w:p>
        </w:tc>
      </w:tr>
      <w:tr w:rsidR="00252B6A" w:rsidRPr="00BD5A8E" w14:paraId="01136A12" w14:textId="77777777" w:rsidTr="00F573B0">
        <w:trPr>
          <w:trHeight w:val="287"/>
        </w:trPr>
        <w:tc>
          <w:tcPr>
            <w:tcW w:w="562" w:type="dxa"/>
          </w:tcPr>
          <w:p w14:paraId="0182FDCD" w14:textId="77777777" w:rsidR="00252B6A" w:rsidRPr="00D43539" w:rsidRDefault="00252B6A" w:rsidP="00D43539">
            <w:pPr>
              <w:jc w:val="center"/>
              <w:rPr>
                <w:rFonts w:ascii="Times New Roman" w:hAnsi="Times New Roman"/>
                <w:lang w:eastAsia="ru-RU"/>
              </w:rPr>
            </w:pPr>
            <w:r w:rsidRPr="00D43539">
              <w:rPr>
                <w:rFonts w:ascii="Times New Roman" w:hAnsi="Times New Roman"/>
                <w:lang w:eastAsia="ru-RU"/>
              </w:rPr>
              <w:t>1</w:t>
            </w:r>
          </w:p>
        </w:tc>
        <w:tc>
          <w:tcPr>
            <w:tcW w:w="6804" w:type="dxa"/>
          </w:tcPr>
          <w:p w14:paraId="194F4750" w14:textId="3A4E8D25" w:rsidR="00252B6A" w:rsidRPr="00D43539" w:rsidRDefault="00252B6A" w:rsidP="00D43539">
            <w:pPr>
              <w:jc w:val="both"/>
              <w:rPr>
                <w:rFonts w:ascii="Times New Roman" w:hAnsi="Times New Roman"/>
              </w:rPr>
            </w:pPr>
            <w:r w:rsidRPr="00D43539">
              <w:rPr>
                <w:rFonts w:ascii="Times New Roman" w:hAnsi="Times New Roman"/>
              </w:rPr>
              <w:t>Бадминтон в системе занятий адаптивной физической культурой. Основы занятий бадминтоном в соответствии с медицинскими показаниями. Бадминтон на занятиях в специальной медицинской группе. Правила подбора физической нагрузки на занятиях в</w:t>
            </w:r>
            <w:r w:rsidR="00D43539">
              <w:rPr>
                <w:rFonts w:ascii="Times New Roman" w:hAnsi="Times New Roman"/>
              </w:rPr>
              <w:t xml:space="preserve"> специальной медицинской группе</w:t>
            </w:r>
          </w:p>
        </w:tc>
        <w:tc>
          <w:tcPr>
            <w:tcW w:w="1985" w:type="dxa"/>
            <w:vAlign w:val="center"/>
          </w:tcPr>
          <w:p w14:paraId="116F977E" w14:textId="77777777" w:rsidR="00252B6A" w:rsidRPr="00D43539" w:rsidRDefault="00252B6A" w:rsidP="00D43539">
            <w:pPr>
              <w:autoSpaceDE w:val="0"/>
              <w:autoSpaceDN w:val="0"/>
              <w:jc w:val="center"/>
              <w:rPr>
                <w:rFonts w:ascii="Times New Roman" w:eastAsia="Times New Roman" w:hAnsi="Times New Roman"/>
                <w:lang w:eastAsia="ru-RU"/>
              </w:rPr>
            </w:pPr>
            <w:r w:rsidRPr="00D43539">
              <w:rPr>
                <w:rFonts w:ascii="Times New Roman" w:eastAsia="Times New Roman" w:hAnsi="Times New Roman"/>
                <w:lang w:eastAsia="ru-RU"/>
              </w:rPr>
              <w:t>В процессе занятия</w:t>
            </w:r>
          </w:p>
        </w:tc>
      </w:tr>
      <w:tr w:rsidR="00252B6A" w:rsidRPr="00BD5A8E" w14:paraId="611ADF20" w14:textId="77777777" w:rsidTr="00F573B0">
        <w:trPr>
          <w:trHeight w:val="287"/>
        </w:trPr>
        <w:tc>
          <w:tcPr>
            <w:tcW w:w="562" w:type="dxa"/>
          </w:tcPr>
          <w:p w14:paraId="374AA336" w14:textId="768487F9" w:rsidR="00252B6A" w:rsidRPr="00D43539" w:rsidRDefault="00252B6A" w:rsidP="00D43539">
            <w:pPr>
              <w:jc w:val="center"/>
              <w:rPr>
                <w:rFonts w:ascii="Times New Roman" w:hAnsi="Times New Roman"/>
                <w:lang w:eastAsia="ru-RU"/>
              </w:rPr>
            </w:pPr>
            <w:r w:rsidRPr="00D43539">
              <w:rPr>
                <w:rFonts w:ascii="Times New Roman" w:hAnsi="Times New Roman"/>
                <w:lang w:eastAsia="ru-RU"/>
              </w:rPr>
              <w:t>2</w:t>
            </w:r>
          </w:p>
        </w:tc>
        <w:tc>
          <w:tcPr>
            <w:tcW w:w="6804" w:type="dxa"/>
          </w:tcPr>
          <w:p w14:paraId="45642622" w14:textId="346D9933" w:rsidR="00252B6A" w:rsidRPr="00D43539" w:rsidRDefault="00252B6A" w:rsidP="00D43539">
            <w:pPr>
              <w:jc w:val="both"/>
              <w:rPr>
                <w:rFonts w:ascii="Times New Roman" w:hAnsi="Times New Roman"/>
              </w:rPr>
            </w:pPr>
            <w:r w:rsidRPr="00D43539">
              <w:rPr>
                <w:rFonts w:ascii="Times New Roman" w:hAnsi="Times New Roman"/>
              </w:rPr>
              <w:t>Развитие</w:t>
            </w:r>
            <w:r w:rsidR="00D43539">
              <w:rPr>
                <w:rFonts w:ascii="Times New Roman" w:hAnsi="Times New Roman"/>
              </w:rPr>
              <w:t xml:space="preserve"> физических качеств в бадминтоне</w:t>
            </w:r>
          </w:p>
        </w:tc>
        <w:tc>
          <w:tcPr>
            <w:tcW w:w="1985" w:type="dxa"/>
            <w:vAlign w:val="center"/>
          </w:tcPr>
          <w:p w14:paraId="2E17C630" w14:textId="77777777" w:rsidR="00252B6A" w:rsidRPr="00D43539" w:rsidRDefault="00252B6A" w:rsidP="00D43539">
            <w:pPr>
              <w:autoSpaceDE w:val="0"/>
              <w:autoSpaceDN w:val="0"/>
              <w:jc w:val="center"/>
              <w:rPr>
                <w:rFonts w:ascii="Times New Roman" w:eastAsia="Times New Roman" w:hAnsi="Times New Roman"/>
                <w:lang w:eastAsia="ru-RU"/>
              </w:rPr>
            </w:pPr>
            <w:r w:rsidRPr="00D43539">
              <w:rPr>
                <w:rFonts w:ascii="Times New Roman" w:eastAsia="Times New Roman" w:hAnsi="Times New Roman"/>
                <w:lang w:eastAsia="ru-RU"/>
              </w:rPr>
              <w:t>В процессе занятия</w:t>
            </w:r>
          </w:p>
        </w:tc>
      </w:tr>
      <w:tr w:rsidR="00252B6A" w:rsidRPr="00BD5A8E" w14:paraId="2CBFC6E2" w14:textId="77777777" w:rsidTr="00F573B0">
        <w:trPr>
          <w:trHeight w:val="287"/>
        </w:trPr>
        <w:tc>
          <w:tcPr>
            <w:tcW w:w="562" w:type="dxa"/>
          </w:tcPr>
          <w:p w14:paraId="5EEEB799" w14:textId="12EA8953" w:rsidR="00252B6A" w:rsidRPr="00D43539" w:rsidRDefault="00252B6A" w:rsidP="00D43539">
            <w:pPr>
              <w:jc w:val="center"/>
              <w:rPr>
                <w:rFonts w:ascii="Times New Roman" w:hAnsi="Times New Roman"/>
                <w:lang w:eastAsia="ru-RU"/>
              </w:rPr>
            </w:pPr>
            <w:r w:rsidRPr="00D43539">
              <w:rPr>
                <w:rFonts w:ascii="Times New Roman" w:hAnsi="Times New Roman"/>
                <w:lang w:eastAsia="ru-RU"/>
              </w:rPr>
              <w:t>3</w:t>
            </w:r>
          </w:p>
        </w:tc>
        <w:tc>
          <w:tcPr>
            <w:tcW w:w="6804" w:type="dxa"/>
          </w:tcPr>
          <w:p w14:paraId="070654C8" w14:textId="3744DA44" w:rsidR="00252B6A" w:rsidRPr="00D43539" w:rsidRDefault="00252B6A" w:rsidP="00D43539">
            <w:pPr>
              <w:autoSpaceDE w:val="0"/>
              <w:autoSpaceDN w:val="0"/>
              <w:jc w:val="both"/>
              <w:rPr>
                <w:rFonts w:ascii="Times New Roman" w:hAnsi="Times New Roman"/>
              </w:rPr>
            </w:pPr>
            <w:r w:rsidRPr="00D43539">
              <w:rPr>
                <w:rFonts w:ascii="Times New Roman" w:hAnsi="Times New Roman"/>
              </w:rPr>
              <w:t>Упражнения для обучения технико-тактическим действиям: короткие удары с задней линии площадки, плоские удары, выполняемые откры</w:t>
            </w:r>
            <w:r w:rsidR="00D43539">
              <w:rPr>
                <w:rFonts w:ascii="Times New Roman" w:hAnsi="Times New Roman"/>
              </w:rPr>
              <w:t>той и закрытой стороной ракетки</w:t>
            </w:r>
          </w:p>
        </w:tc>
        <w:tc>
          <w:tcPr>
            <w:tcW w:w="1985" w:type="dxa"/>
            <w:vAlign w:val="center"/>
          </w:tcPr>
          <w:p w14:paraId="18EF3B39" w14:textId="7AD5D394" w:rsidR="00252B6A" w:rsidRPr="00D43539" w:rsidRDefault="00D02984" w:rsidP="00D43539">
            <w:pPr>
              <w:autoSpaceDE w:val="0"/>
              <w:autoSpaceDN w:val="0"/>
              <w:jc w:val="center"/>
              <w:rPr>
                <w:rFonts w:ascii="Times New Roman" w:eastAsia="Times New Roman" w:hAnsi="Times New Roman"/>
                <w:lang w:eastAsia="ru-RU"/>
              </w:rPr>
            </w:pPr>
            <w:r w:rsidRPr="00D43539">
              <w:rPr>
                <w:rFonts w:ascii="Times New Roman" w:eastAsia="Times New Roman" w:hAnsi="Times New Roman"/>
                <w:lang w:eastAsia="ru-RU"/>
              </w:rPr>
              <w:t>4</w:t>
            </w:r>
          </w:p>
        </w:tc>
      </w:tr>
      <w:tr w:rsidR="00252B6A" w:rsidRPr="00BD5A8E" w14:paraId="4E5F2AA2" w14:textId="77777777" w:rsidTr="00F573B0">
        <w:trPr>
          <w:trHeight w:val="287"/>
        </w:trPr>
        <w:tc>
          <w:tcPr>
            <w:tcW w:w="562" w:type="dxa"/>
          </w:tcPr>
          <w:p w14:paraId="543DA963" w14:textId="25A7C369" w:rsidR="00252B6A" w:rsidRPr="00D43539" w:rsidRDefault="00252B6A" w:rsidP="00D43539">
            <w:pPr>
              <w:jc w:val="center"/>
              <w:rPr>
                <w:rFonts w:ascii="Times New Roman" w:hAnsi="Times New Roman"/>
                <w:lang w:eastAsia="ru-RU"/>
              </w:rPr>
            </w:pPr>
            <w:r w:rsidRPr="00D43539">
              <w:rPr>
                <w:rFonts w:ascii="Times New Roman" w:hAnsi="Times New Roman"/>
                <w:lang w:eastAsia="ru-RU"/>
              </w:rPr>
              <w:t>4</w:t>
            </w:r>
          </w:p>
        </w:tc>
        <w:tc>
          <w:tcPr>
            <w:tcW w:w="6804" w:type="dxa"/>
          </w:tcPr>
          <w:p w14:paraId="5C981A46" w14:textId="3474E53A" w:rsidR="00252B6A" w:rsidRPr="00D43539" w:rsidRDefault="00252B6A" w:rsidP="00D43539">
            <w:pPr>
              <w:jc w:val="both"/>
              <w:rPr>
                <w:rFonts w:ascii="Times New Roman" w:eastAsia="Arial Unicode MS" w:hAnsi="Times New Roman"/>
                <w:color w:val="000000"/>
                <w:lang w:eastAsia="ru-RU" w:bidi="ru-RU"/>
              </w:rPr>
            </w:pPr>
            <w:r w:rsidRPr="00D43539">
              <w:rPr>
                <w:rFonts w:ascii="Times New Roman" w:eastAsia="Arial Unicode MS" w:hAnsi="Times New Roman"/>
                <w:color w:val="000000"/>
                <w:lang w:eastAsia="ru-RU" w:bidi="ru-RU"/>
              </w:rPr>
              <w:t xml:space="preserve">Тактика одиночной игры в защите, в атаке. Тактика парной игры: защитные действия игроков. </w:t>
            </w:r>
            <w:r w:rsidR="00D43539">
              <w:rPr>
                <w:rFonts w:ascii="Times New Roman" w:eastAsia="Arial Unicode MS" w:hAnsi="Times New Roman"/>
                <w:color w:val="000000"/>
                <w:lang w:eastAsia="ru-RU" w:bidi="ru-RU"/>
              </w:rPr>
              <w:t>А</w:t>
            </w:r>
            <w:r w:rsidRPr="00D43539">
              <w:rPr>
                <w:rFonts w:ascii="Times New Roman" w:eastAsia="Arial Unicode MS" w:hAnsi="Times New Roman"/>
                <w:color w:val="000000"/>
                <w:lang w:eastAsia="ru-RU" w:bidi="ru-RU"/>
              </w:rPr>
              <w:t>такующие действия игроков. Расположение игрок</w:t>
            </w:r>
            <w:r w:rsidR="00D43539">
              <w:rPr>
                <w:rFonts w:ascii="Times New Roman" w:eastAsia="Arial Unicode MS" w:hAnsi="Times New Roman"/>
                <w:color w:val="000000"/>
                <w:lang w:eastAsia="ru-RU" w:bidi="ru-RU"/>
              </w:rPr>
              <w:t>ов от атаки к защите и наоборот</w:t>
            </w:r>
          </w:p>
        </w:tc>
        <w:tc>
          <w:tcPr>
            <w:tcW w:w="1985" w:type="dxa"/>
            <w:vAlign w:val="center"/>
          </w:tcPr>
          <w:p w14:paraId="5234CB11" w14:textId="7822D14C" w:rsidR="00252B6A" w:rsidRPr="00D43539" w:rsidRDefault="00D02984" w:rsidP="00D43539">
            <w:pPr>
              <w:autoSpaceDE w:val="0"/>
              <w:autoSpaceDN w:val="0"/>
              <w:jc w:val="center"/>
              <w:rPr>
                <w:rFonts w:ascii="Times New Roman" w:eastAsia="Times New Roman" w:hAnsi="Times New Roman"/>
                <w:lang w:eastAsia="ru-RU"/>
              </w:rPr>
            </w:pPr>
            <w:r w:rsidRPr="00D43539">
              <w:rPr>
                <w:rFonts w:ascii="Times New Roman" w:eastAsia="Times New Roman" w:hAnsi="Times New Roman"/>
                <w:lang w:eastAsia="ru-RU"/>
              </w:rPr>
              <w:t>4</w:t>
            </w:r>
          </w:p>
        </w:tc>
      </w:tr>
      <w:tr w:rsidR="00252B6A" w:rsidRPr="00BD5A8E" w14:paraId="57853BA3" w14:textId="77777777" w:rsidTr="00F573B0">
        <w:trPr>
          <w:trHeight w:val="287"/>
        </w:trPr>
        <w:tc>
          <w:tcPr>
            <w:tcW w:w="562" w:type="dxa"/>
          </w:tcPr>
          <w:p w14:paraId="33F3726D" w14:textId="18A190E8" w:rsidR="00252B6A" w:rsidRPr="00D43539" w:rsidRDefault="00252B6A" w:rsidP="00D43539">
            <w:pPr>
              <w:jc w:val="center"/>
              <w:rPr>
                <w:rFonts w:ascii="Times New Roman" w:hAnsi="Times New Roman"/>
                <w:lang w:eastAsia="ru-RU"/>
              </w:rPr>
            </w:pPr>
            <w:r w:rsidRPr="00D43539">
              <w:rPr>
                <w:rFonts w:ascii="Times New Roman" w:hAnsi="Times New Roman"/>
                <w:lang w:eastAsia="ru-RU"/>
              </w:rPr>
              <w:t>5</w:t>
            </w:r>
          </w:p>
        </w:tc>
        <w:tc>
          <w:tcPr>
            <w:tcW w:w="6804" w:type="dxa"/>
          </w:tcPr>
          <w:p w14:paraId="1D7996D1" w14:textId="47DECBA3" w:rsidR="00252B6A" w:rsidRPr="00D43539" w:rsidRDefault="00252B6A" w:rsidP="00D43539">
            <w:pPr>
              <w:jc w:val="both"/>
              <w:rPr>
                <w:rFonts w:ascii="Times New Roman" w:hAnsi="Times New Roman"/>
              </w:rPr>
            </w:pPr>
            <w:r w:rsidRPr="00D43539">
              <w:rPr>
                <w:rFonts w:ascii="Times New Roman" w:hAnsi="Times New Roman"/>
              </w:rPr>
              <w:t>Совершенствование технических приемов и тактических действий в бадминтоне.</w:t>
            </w:r>
            <w:r w:rsidRPr="00D43539">
              <w:t xml:space="preserve"> </w:t>
            </w:r>
            <w:r w:rsidRPr="00D43539">
              <w:rPr>
                <w:rFonts w:ascii="Times New Roman" w:hAnsi="Times New Roman"/>
              </w:rPr>
              <w:t>Упражнения сп</w:t>
            </w:r>
            <w:r w:rsidR="00D43539">
              <w:rPr>
                <w:rFonts w:ascii="Times New Roman" w:hAnsi="Times New Roman"/>
              </w:rPr>
              <w:t>ециальной физической подготовки</w:t>
            </w:r>
          </w:p>
        </w:tc>
        <w:tc>
          <w:tcPr>
            <w:tcW w:w="1985" w:type="dxa"/>
            <w:vAlign w:val="center"/>
          </w:tcPr>
          <w:p w14:paraId="5C9B93E2" w14:textId="34C4844D" w:rsidR="00252B6A" w:rsidRPr="00D43539" w:rsidRDefault="00D02984" w:rsidP="00D43539">
            <w:pPr>
              <w:autoSpaceDE w:val="0"/>
              <w:autoSpaceDN w:val="0"/>
              <w:jc w:val="center"/>
              <w:rPr>
                <w:rFonts w:ascii="Times New Roman" w:eastAsia="Times New Roman" w:hAnsi="Times New Roman"/>
                <w:lang w:eastAsia="ru-RU"/>
              </w:rPr>
            </w:pPr>
            <w:r w:rsidRPr="00D43539">
              <w:rPr>
                <w:rFonts w:ascii="Times New Roman" w:eastAsia="Times New Roman" w:hAnsi="Times New Roman"/>
                <w:lang w:eastAsia="ru-RU"/>
              </w:rPr>
              <w:t>4</w:t>
            </w:r>
          </w:p>
        </w:tc>
      </w:tr>
      <w:tr w:rsidR="00252B6A" w:rsidRPr="00BD5A8E" w14:paraId="7CB7BEC6" w14:textId="77777777" w:rsidTr="00F573B0">
        <w:trPr>
          <w:trHeight w:val="287"/>
        </w:trPr>
        <w:tc>
          <w:tcPr>
            <w:tcW w:w="562" w:type="dxa"/>
          </w:tcPr>
          <w:p w14:paraId="2D4DC3B1" w14:textId="16FF7AD9" w:rsidR="00252B6A" w:rsidRPr="00D43539" w:rsidRDefault="00252B6A" w:rsidP="00D43539">
            <w:pPr>
              <w:jc w:val="center"/>
              <w:rPr>
                <w:rFonts w:ascii="Times New Roman" w:hAnsi="Times New Roman"/>
                <w:lang w:eastAsia="ru-RU"/>
              </w:rPr>
            </w:pPr>
            <w:r w:rsidRPr="00D43539">
              <w:rPr>
                <w:rFonts w:ascii="Times New Roman" w:hAnsi="Times New Roman"/>
                <w:lang w:eastAsia="ru-RU"/>
              </w:rPr>
              <w:t>6</w:t>
            </w:r>
          </w:p>
        </w:tc>
        <w:tc>
          <w:tcPr>
            <w:tcW w:w="6804" w:type="dxa"/>
          </w:tcPr>
          <w:p w14:paraId="1B593139" w14:textId="55C0B3F2" w:rsidR="00252B6A" w:rsidRPr="00D43539" w:rsidRDefault="00252B6A" w:rsidP="00D43539">
            <w:pPr>
              <w:jc w:val="both"/>
              <w:rPr>
                <w:rFonts w:ascii="Times New Roman" w:hAnsi="Times New Roman"/>
              </w:rPr>
            </w:pPr>
            <w:r w:rsidRPr="00D43539">
              <w:rPr>
                <w:rFonts w:ascii="Times New Roman" w:hAnsi="Times New Roman"/>
              </w:rPr>
              <w:t>Прикладные упражнения и технические действия в бадминтоне. Удары «</w:t>
            </w:r>
            <w:proofErr w:type="spellStart"/>
            <w:r w:rsidRPr="00D43539">
              <w:rPr>
                <w:rFonts w:ascii="Times New Roman" w:hAnsi="Times New Roman"/>
              </w:rPr>
              <w:t>смеш</w:t>
            </w:r>
            <w:proofErr w:type="spellEnd"/>
            <w:r w:rsidRPr="00D43539">
              <w:rPr>
                <w:rFonts w:ascii="Times New Roman" w:hAnsi="Times New Roman"/>
              </w:rPr>
              <w:t>»: высоко-далекие удары по прямой, по диагонали, в правый и левый угол площадки, укороченные удары на сетку, плоски</w:t>
            </w:r>
            <w:r w:rsidR="00D43539">
              <w:rPr>
                <w:rFonts w:ascii="Times New Roman" w:hAnsi="Times New Roman"/>
              </w:rPr>
              <w:t>е удары в средней зоне площадки</w:t>
            </w:r>
          </w:p>
        </w:tc>
        <w:tc>
          <w:tcPr>
            <w:tcW w:w="1985" w:type="dxa"/>
            <w:vAlign w:val="center"/>
          </w:tcPr>
          <w:p w14:paraId="47C21BF7" w14:textId="056BEF32" w:rsidR="00252B6A" w:rsidRPr="00D43539" w:rsidRDefault="00D02984" w:rsidP="00D43539">
            <w:pPr>
              <w:autoSpaceDE w:val="0"/>
              <w:autoSpaceDN w:val="0"/>
              <w:jc w:val="center"/>
              <w:rPr>
                <w:rFonts w:ascii="Times New Roman" w:eastAsia="Times New Roman" w:hAnsi="Times New Roman"/>
                <w:lang w:eastAsia="ru-RU"/>
              </w:rPr>
            </w:pPr>
            <w:r w:rsidRPr="00D43539">
              <w:rPr>
                <w:rFonts w:ascii="Times New Roman" w:eastAsia="Times New Roman" w:hAnsi="Times New Roman"/>
                <w:lang w:eastAsia="ru-RU"/>
              </w:rPr>
              <w:t>8</w:t>
            </w:r>
          </w:p>
        </w:tc>
      </w:tr>
      <w:tr w:rsidR="00252B6A" w:rsidRPr="00BD5A8E" w14:paraId="1CE9C874" w14:textId="77777777" w:rsidTr="00F573B0">
        <w:trPr>
          <w:trHeight w:val="287"/>
        </w:trPr>
        <w:tc>
          <w:tcPr>
            <w:tcW w:w="562" w:type="dxa"/>
          </w:tcPr>
          <w:p w14:paraId="301EAF49" w14:textId="6333E239" w:rsidR="00252B6A" w:rsidRPr="00D43539" w:rsidRDefault="00252B6A" w:rsidP="00D43539">
            <w:pPr>
              <w:jc w:val="center"/>
              <w:rPr>
                <w:rFonts w:ascii="Times New Roman" w:hAnsi="Times New Roman"/>
                <w:lang w:eastAsia="ru-RU"/>
              </w:rPr>
            </w:pPr>
            <w:r w:rsidRPr="00D43539">
              <w:rPr>
                <w:rFonts w:ascii="Times New Roman" w:hAnsi="Times New Roman"/>
                <w:lang w:eastAsia="ru-RU"/>
              </w:rPr>
              <w:t>7</w:t>
            </w:r>
          </w:p>
        </w:tc>
        <w:tc>
          <w:tcPr>
            <w:tcW w:w="6804" w:type="dxa"/>
          </w:tcPr>
          <w:p w14:paraId="24375904" w14:textId="53E49511" w:rsidR="00252B6A" w:rsidRPr="00D43539" w:rsidRDefault="00252B6A" w:rsidP="00D43539">
            <w:pPr>
              <w:jc w:val="both"/>
              <w:rPr>
                <w:rFonts w:ascii="Times New Roman" w:hAnsi="Times New Roman"/>
              </w:rPr>
            </w:pPr>
            <w:r w:rsidRPr="00D43539">
              <w:rPr>
                <w:rFonts w:ascii="Times New Roman" w:hAnsi="Times New Roman"/>
              </w:rPr>
              <w:t>Тактика смешанных (микст) игр: тактические действия юноши в атаке и в защите, тактические действия девушки в атаке, в защите</w:t>
            </w:r>
          </w:p>
        </w:tc>
        <w:tc>
          <w:tcPr>
            <w:tcW w:w="1985" w:type="dxa"/>
            <w:vAlign w:val="center"/>
          </w:tcPr>
          <w:p w14:paraId="7A5EAB97" w14:textId="77777777" w:rsidR="00252B6A" w:rsidRPr="00D43539" w:rsidRDefault="00252B6A" w:rsidP="00D43539">
            <w:pPr>
              <w:autoSpaceDE w:val="0"/>
              <w:autoSpaceDN w:val="0"/>
              <w:jc w:val="center"/>
              <w:rPr>
                <w:rFonts w:ascii="Times New Roman" w:eastAsia="Times New Roman" w:hAnsi="Times New Roman"/>
                <w:lang w:eastAsia="ru-RU"/>
              </w:rPr>
            </w:pPr>
            <w:r w:rsidRPr="00D43539">
              <w:rPr>
                <w:rFonts w:ascii="Times New Roman" w:eastAsia="Times New Roman" w:hAnsi="Times New Roman"/>
                <w:lang w:eastAsia="ru-RU"/>
              </w:rPr>
              <w:t>6</w:t>
            </w:r>
          </w:p>
        </w:tc>
      </w:tr>
      <w:tr w:rsidR="00252B6A" w:rsidRPr="00BD5A8E" w14:paraId="227AAD8D" w14:textId="77777777" w:rsidTr="00F573B0">
        <w:trPr>
          <w:trHeight w:val="287"/>
        </w:trPr>
        <w:tc>
          <w:tcPr>
            <w:tcW w:w="562" w:type="dxa"/>
          </w:tcPr>
          <w:p w14:paraId="4FBBC2B6" w14:textId="6F9A63EA" w:rsidR="00252B6A" w:rsidRPr="00D43539" w:rsidRDefault="00252B6A" w:rsidP="00D43539">
            <w:pPr>
              <w:jc w:val="center"/>
              <w:rPr>
                <w:rFonts w:ascii="Times New Roman" w:hAnsi="Times New Roman"/>
                <w:lang w:eastAsia="ru-RU"/>
              </w:rPr>
            </w:pPr>
            <w:r w:rsidRPr="00D43539">
              <w:rPr>
                <w:rFonts w:ascii="Times New Roman" w:hAnsi="Times New Roman"/>
                <w:lang w:eastAsia="ru-RU"/>
              </w:rPr>
              <w:t>7</w:t>
            </w:r>
          </w:p>
        </w:tc>
        <w:tc>
          <w:tcPr>
            <w:tcW w:w="6804" w:type="dxa"/>
          </w:tcPr>
          <w:p w14:paraId="71299F46" w14:textId="3BC3746E" w:rsidR="00252B6A" w:rsidRPr="00D43539" w:rsidRDefault="00252B6A" w:rsidP="00D43539">
            <w:pPr>
              <w:jc w:val="both"/>
              <w:rPr>
                <w:rFonts w:ascii="Times New Roman" w:hAnsi="Times New Roman"/>
              </w:rPr>
            </w:pPr>
            <w:r w:rsidRPr="00D43539">
              <w:rPr>
                <w:rFonts w:ascii="Times New Roman" w:hAnsi="Times New Roman"/>
              </w:rPr>
              <w:t>Комбинационная игра: быстрые атакующие удары со смещением обучающегося к задней линии, удары по низкой тра</w:t>
            </w:r>
            <w:r w:rsidR="00D43539">
              <w:rPr>
                <w:rFonts w:ascii="Times New Roman" w:hAnsi="Times New Roman"/>
              </w:rPr>
              <w:t>ектории в среднюю зону площадки</w:t>
            </w:r>
            <w:r w:rsidR="00BD5A8E" w:rsidRPr="00D43539">
              <w:rPr>
                <w:rFonts w:ascii="Times New Roman" w:hAnsi="Times New Roman"/>
              </w:rPr>
              <w:t xml:space="preserve"> </w:t>
            </w:r>
          </w:p>
        </w:tc>
        <w:tc>
          <w:tcPr>
            <w:tcW w:w="1985" w:type="dxa"/>
            <w:vAlign w:val="center"/>
          </w:tcPr>
          <w:p w14:paraId="64D0347E" w14:textId="77777777" w:rsidR="00252B6A" w:rsidRPr="00D43539" w:rsidRDefault="00252B6A" w:rsidP="00D43539">
            <w:pPr>
              <w:autoSpaceDE w:val="0"/>
              <w:autoSpaceDN w:val="0"/>
              <w:jc w:val="center"/>
              <w:rPr>
                <w:rFonts w:ascii="Times New Roman" w:eastAsia="Times New Roman" w:hAnsi="Times New Roman"/>
                <w:lang w:eastAsia="ru-RU"/>
              </w:rPr>
            </w:pPr>
            <w:r w:rsidRPr="00D43539">
              <w:rPr>
                <w:rFonts w:ascii="Times New Roman" w:eastAsia="Times New Roman" w:hAnsi="Times New Roman"/>
                <w:lang w:eastAsia="ru-RU"/>
              </w:rPr>
              <w:t>8</w:t>
            </w:r>
          </w:p>
        </w:tc>
      </w:tr>
      <w:tr w:rsidR="00252B6A" w:rsidRPr="00BD5A8E" w14:paraId="67A54381" w14:textId="77777777" w:rsidTr="00F573B0">
        <w:trPr>
          <w:trHeight w:val="287"/>
        </w:trPr>
        <w:tc>
          <w:tcPr>
            <w:tcW w:w="562" w:type="dxa"/>
          </w:tcPr>
          <w:p w14:paraId="5760C3A7" w14:textId="49C4C36F" w:rsidR="00252B6A" w:rsidRPr="00D43539" w:rsidRDefault="00252B6A" w:rsidP="00D43539">
            <w:pPr>
              <w:jc w:val="center"/>
              <w:rPr>
                <w:rFonts w:ascii="Times New Roman" w:hAnsi="Times New Roman"/>
                <w:lang w:eastAsia="ru-RU"/>
              </w:rPr>
            </w:pPr>
            <w:r w:rsidRPr="00D43539">
              <w:rPr>
                <w:rFonts w:ascii="Times New Roman" w:hAnsi="Times New Roman"/>
                <w:lang w:eastAsia="ru-RU"/>
              </w:rPr>
              <w:t>9</w:t>
            </w:r>
          </w:p>
        </w:tc>
        <w:tc>
          <w:tcPr>
            <w:tcW w:w="6804" w:type="dxa"/>
          </w:tcPr>
          <w:p w14:paraId="363EB7CF" w14:textId="77777777" w:rsidR="00252B6A" w:rsidRPr="00D43539" w:rsidRDefault="00252B6A" w:rsidP="00D43539">
            <w:pPr>
              <w:jc w:val="both"/>
              <w:rPr>
                <w:rFonts w:ascii="Times New Roman" w:hAnsi="Times New Roman"/>
              </w:rPr>
            </w:pPr>
            <w:r w:rsidRPr="00D43539">
              <w:rPr>
                <w:rFonts w:ascii="Times New Roman" w:hAnsi="Times New Roman"/>
              </w:rPr>
              <w:t>Игровая деятельность по правилам с использованием ранее разученных технических приёмов</w:t>
            </w:r>
          </w:p>
        </w:tc>
        <w:tc>
          <w:tcPr>
            <w:tcW w:w="1985" w:type="dxa"/>
            <w:vAlign w:val="center"/>
          </w:tcPr>
          <w:p w14:paraId="1F1E4762" w14:textId="77777777" w:rsidR="00252B6A" w:rsidRPr="00D43539" w:rsidRDefault="00252B6A" w:rsidP="00D43539">
            <w:pPr>
              <w:autoSpaceDE w:val="0"/>
              <w:autoSpaceDN w:val="0"/>
              <w:jc w:val="center"/>
              <w:rPr>
                <w:rFonts w:ascii="Times New Roman" w:eastAsia="Times New Roman" w:hAnsi="Times New Roman"/>
                <w:lang w:eastAsia="ru-RU"/>
              </w:rPr>
            </w:pPr>
            <w:r w:rsidRPr="00D43539">
              <w:rPr>
                <w:rFonts w:ascii="Times New Roman" w:eastAsia="Times New Roman" w:hAnsi="Times New Roman"/>
                <w:lang w:eastAsia="ru-RU"/>
              </w:rPr>
              <w:t>В процессе занятия</w:t>
            </w:r>
          </w:p>
        </w:tc>
      </w:tr>
      <w:tr w:rsidR="00252B6A" w:rsidRPr="00BD5A8E" w14:paraId="47E9948F" w14:textId="77777777" w:rsidTr="00F573B0">
        <w:trPr>
          <w:trHeight w:val="277"/>
        </w:trPr>
        <w:tc>
          <w:tcPr>
            <w:tcW w:w="562" w:type="dxa"/>
          </w:tcPr>
          <w:p w14:paraId="4A1BA1F3" w14:textId="77777777" w:rsidR="00252B6A" w:rsidRPr="00D43539" w:rsidRDefault="00252B6A" w:rsidP="00D43539">
            <w:pPr>
              <w:jc w:val="center"/>
              <w:rPr>
                <w:rFonts w:ascii="Times New Roman" w:hAnsi="Times New Roman"/>
                <w:lang w:eastAsia="ru-RU"/>
              </w:rPr>
            </w:pPr>
          </w:p>
        </w:tc>
        <w:tc>
          <w:tcPr>
            <w:tcW w:w="6804" w:type="dxa"/>
          </w:tcPr>
          <w:p w14:paraId="2120CB4F" w14:textId="77777777" w:rsidR="00252B6A" w:rsidRPr="00D43539" w:rsidRDefault="00252B6A" w:rsidP="00D43539">
            <w:pPr>
              <w:autoSpaceDE w:val="0"/>
              <w:autoSpaceDN w:val="0"/>
              <w:jc w:val="both"/>
              <w:rPr>
                <w:rFonts w:ascii="Times New Roman" w:hAnsi="Times New Roman"/>
                <w:b/>
                <w:lang w:eastAsia="ru-RU"/>
              </w:rPr>
            </w:pPr>
            <w:r w:rsidRPr="00D43539">
              <w:rPr>
                <w:rFonts w:ascii="Times New Roman" w:hAnsi="Times New Roman"/>
                <w:b/>
                <w:lang w:eastAsia="ru-RU"/>
              </w:rPr>
              <w:t xml:space="preserve">Всего </w:t>
            </w:r>
          </w:p>
        </w:tc>
        <w:tc>
          <w:tcPr>
            <w:tcW w:w="1985" w:type="dxa"/>
            <w:vAlign w:val="center"/>
          </w:tcPr>
          <w:p w14:paraId="02245BFC" w14:textId="77777777" w:rsidR="00252B6A" w:rsidRPr="00D43539" w:rsidRDefault="00252B6A" w:rsidP="00D43539">
            <w:pPr>
              <w:autoSpaceDE w:val="0"/>
              <w:autoSpaceDN w:val="0"/>
              <w:jc w:val="center"/>
              <w:rPr>
                <w:rFonts w:ascii="Times New Roman" w:eastAsia="Times New Roman" w:hAnsi="Times New Roman"/>
                <w:b/>
                <w:lang w:eastAsia="ru-RU"/>
              </w:rPr>
            </w:pPr>
            <w:r w:rsidRPr="00D43539">
              <w:rPr>
                <w:rFonts w:ascii="Times New Roman" w:eastAsia="Times New Roman" w:hAnsi="Times New Roman"/>
                <w:b/>
                <w:lang w:eastAsia="ru-RU"/>
              </w:rPr>
              <w:t>34</w:t>
            </w:r>
          </w:p>
        </w:tc>
      </w:tr>
    </w:tbl>
    <w:p w14:paraId="670495FE" w14:textId="0AF6DEBF" w:rsidR="00D43539" w:rsidRDefault="00D43539" w:rsidP="00D43539">
      <w:pPr>
        <w:spacing w:after="0" w:line="240" w:lineRule="auto"/>
        <w:ind w:firstLine="709"/>
        <w:jc w:val="both"/>
        <w:rPr>
          <w:rFonts w:ascii="Times New Roman" w:hAnsi="Times New Roman" w:cs="Times New Roman"/>
          <w:b/>
          <w:sz w:val="24"/>
          <w:szCs w:val="24"/>
        </w:rPr>
      </w:pPr>
    </w:p>
    <w:p w14:paraId="3BCC0633" w14:textId="77777777" w:rsidR="00F573B0" w:rsidRPr="00D43539" w:rsidRDefault="00F573B0" w:rsidP="00D43539">
      <w:pPr>
        <w:spacing w:after="0" w:line="240" w:lineRule="auto"/>
        <w:ind w:firstLine="709"/>
        <w:jc w:val="both"/>
        <w:rPr>
          <w:rFonts w:ascii="Times New Roman" w:hAnsi="Times New Roman" w:cs="Times New Roman"/>
          <w:b/>
          <w:sz w:val="24"/>
          <w:szCs w:val="24"/>
        </w:rPr>
      </w:pPr>
    </w:p>
    <w:p w14:paraId="66F50CC3" w14:textId="4183A21F" w:rsidR="00252B6A" w:rsidRPr="00D43539" w:rsidRDefault="00D43539" w:rsidP="00D43539">
      <w:pPr>
        <w:spacing w:after="0" w:line="240" w:lineRule="auto"/>
        <w:ind w:firstLine="709"/>
        <w:jc w:val="both"/>
        <w:rPr>
          <w:rFonts w:ascii="Times New Roman" w:hAnsi="Times New Roman" w:cs="Times New Roman"/>
          <w:b/>
          <w:sz w:val="24"/>
          <w:szCs w:val="24"/>
        </w:rPr>
      </w:pPr>
      <w:r w:rsidRPr="00D43539">
        <w:rPr>
          <w:rFonts w:ascii="Times New Roman" w:hAnsi="Times New Roman" w:cs="Times New Roman"/>
          <w:b/>
          <w:sz w:val="24"/>
          <w:szCs w:val="24"/>
        </w:rPr>
        <w:lastRenderedPageBreak/>
        <w:t>Знания о бадминтоне</w:t>
      </w:r>
    </w:p>
    <w:p w14:paraId="61F78B60" w14:textId="0A478208" w:rsidR="00252B6A" w:rsidRPr="00D43539" w:rsidRDefault="00252B6A"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bookmarkStart w:id="40" w:name="_Hlk225577456"/>
      <w:r w:rsidRPr="00D43539">
        <w:rPr>
          <w:rFonts w:ascii="Times New Roman" w:eastAsia="Calibri" w:hAnsi="Times New Roman" w:cs="Times New Roman"/>
          <w:bCs/>
          <w:sz w:val="24"/>
          <w:szCs w:val="24"/>
          <w:lang w:eastAsia="ru-RU"/>
        </w:rPr>
        <w:t>Влияние бадминтона на здоровье человека. Формы и содержание оздоровительных занятий бадминтоном.</w:t>
      </w:r>
      <w:r w:rsidR="00BD5A8E" w:rsidRPr="00D43539">
        <w:rPr>
          <w:rFonts w:ascii="Times New Roman" w:eastAsia="Calibri" w:hAnsi="Times New Roman" w:cs="Times New Roman"/>
          <w:bCs/>
          <w:sz w:val="24"/>
          <w:szCs w:val="24"/>
          <w:lang w:eastAsia="ru-RU"/>
        </w:rPr>
        <w:t xml:space="preserve"> </w:t>
      </w:r>
    </w:p>
    <w:p w14:paraId="70AAC959" w14:textId="5CACE747" w:rsidR="00252B6A" w:rsidRPr="00D43539" w:rsidRDefault="00252B6A"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D43539">
        <w:rPr>
          <w:rFonts w:ascii="Times New Roman" w:eastAsia="Calibri" w:hAnsi="Times New Roman" w:cs="Times New Roman"/>
          <w:bCs/>
          <w:sz w:val="24"/>
          <w:szCs w:val="24"/>
          <w:lang w:eastAsia="ru-RU"/>
        </w:rPr>
        <w:t>Бадминтон как система занятий по реабилитации и восстановлению здоровья человека.</w:t>
      </w:r>
      <w:r w:rsidR="00BD5A8E" w:rsidRPr="00D43539">
        <w:rPr>
          <w:rFonts w:ascii="Times New Roman" w:eastAsia="Calibri" w:hAnsi="Times New Roman" w:cs="Times New Roman"/>
          <w:bCs/>
          <w:sz w:val="24"/>
          <w:szCs w:val="24"/>
          <w:lang w:eastAsia="ru-RU"/>
        </w:rPr>
        <w:t xml:space="preserve"> </w:t>
      </w:r>
    </w:p>
    <w:p w14:paraId="62FB559D" w14:textId="77777777" w:rsidR="00252B6A" w:rsidRPr="00D43539" w:rsidRDefault="00252B6A"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D43539">
        <w:rPr>
          <w:rFonts w:ascii="Times New Roman" w:eastAsia="Calibri" w:hAnsi="Times New Roman" w:cs="Times New Roman"/>
          <w:bCs/>
          <w:sz w:val="24"/>
          <w:szCs w:val="24"/>
          <w:lang w:eastAsia="ru-RU"/>
        </w:rPr>
        <w:t xml:space="preserve">Бадминтон как система оздоровительных занятий в профилактике профессиональных заболеваний человека. </w:t>
      </w:r>
    </w:p>
    <w:p w14:paraId="5F1052A8" w14:textId="34D24624" w:rsidR="00252B6A" w:rsidRPr="00D43539" w:rsidRDefault="00252B6A"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D43539">
        <w:rPr>
          <w:rFonts w:ascii="Times New Roman" w:eastAsia="Calibri" w:hAnsi="Times New Roman" w:cs="Times New Roman"/>
          <w:bCs/>
          <w:sz w:val="24"/>
          <w:szCs w:val="24"/>
          <w:lang w:eastAsia="ru-RU"/>
        </w:rPr>
        <w:t>Бадминтон как средство длительного сохранения творческой активности человека.</w:t>
      </w:r>
      <w:r w:rsidR="00BD5A8E" w:rsidRPr="00D43539">
        <w:rPr>
          <w:rFonts w:ascii="Times New Roman" w:eastAsia="Calibri" w:hAnsi="Times New Roman" w:cs="Times New Roman"/>
          <w:bCs/>
          <w:sz w:val="24"/>
          <w:szCs w:val="24"/>
          <w:lang w:eastAsia="ru-RU"/>
        </w:rPr>
        <w:t xml:space="preserve"> </w:t>
      </w:r>
    </w:p>
    <w:p w14:paraId="103FE315" w14:textId="77777777" w:rsidR="00252B6A" w:rsidRPr="00D43539" w:rsidRDefault="00252B6A"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D43539">
        <w:rPr>
          <w:rFonts w:ascii="Times New Roman" w:eastAsia="Calibri" w:hAnsi="Times New Roman" w:cs="Times New Roman"/>
          <w:bCs/>
          <w:sz w:val="24"/>
          <w:szCs w:val="24"/>
          <w:lang w:eastAsia="ru-RU"/>
        </w:rPr>
        <w:t xml:space="preserve">Бадминтон как система оздоровительных занятий в профилактике профессиональных заболеваний человека. Содержание тренировочных занятий в бадминтоне. </w:t>
      </w:r>
    </w:p>
    <w:bookmarkEnd w:id="40"/>
    <w:p w14:paraId="7DF74D41" w14:textId="3888AD3B" w:rsidR="00252B6A" w:rsidRPr="00D43539" w:rsidRDefault="00252B6A" w:rsidP="00D43539">
      <w:pPr>
        <w:widowControl w:val="0"/>
        <w:tabs>
          <w:tab w:val="left" w:pos="794"/>
        </w:tabs>
        <w:spacing w:after="0" w:line="240" w:lineRule="auto"/>
        <w:ind w:firstLine="709"/>
        <w:jc w:val="both"/>
        <w:rPr>
          <w:rFonts w:ascii="Times New Roman" w:eastAsia="Calibri" w:hAnsi="Times New Roman" w:cs="Times New Roman"/>
          <w:b/>
          <w:sz w:val="24"/>
          <w:szCs w:val="24"/>
          <w:lang w:eastAsia="ru-RU"/>
        </w:rPr>
      </w:pPr>
      <w:r w:rsidRPr="00D43539">
        <w:rPr>
          <w:rFonts w:ascii="Times New Roman" w:eastAsia="Calibri" w:hAnsi="Times New Roman" w:cs="Times New Roman"/>
          <w:b/>
          <w:sz w:val="24"/>
          <w:szCs w:val="24"/>
          <w:lang w:eastAsia="ru-RU"/>
        </w:rPr>
        <w:t>Способ</w:t>
      </w:r>
      <w:r w:rsidR="00D43539">
        <w:rPr>
          <w:rFonts w:ascii="Times New Roman" w:eastAsia="Calibri" w:hAnsi="Times New Roman" w:cs="Times New Roman"/>
          <w:b/>
          <w:sz w:val="24"/>
          <w:szCs w:val="24"/>
          <w:lang w:eastAsia="ru-RU"/>
        </w:rPr>
        <w:t>ы самостоятельной деятельности</w:t>
      </w:r>
    </w:p>
    <w:p w14:paraId="135BB266" w14:textId="77777777" w:rsidR="00252B6A" w:rsidRPr="00D43539" w:rsidRDefault="00252B6A"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D43539">
        <w:rPr>
          <w:rFonts w:ascii="Times New Roman" w:eastAsia="Calibri" w:hAnsi="Times New Roman" w:cs="Times New Roman"/>
          <w:bCs/>
          <w:sz w:val="24"/>
          <w:szCs w:val="24"/>
          <w:lang w:eastAsia="ru-RU"/>
        </w:rPr>
        <w:t xml:space="preserve">Формы организации занятий бадминтоном в адаптивной физической культуре. Применение бадминтона в адаптивной двигательной рекреации и реабилитации, обучающихся с отклонением в состоянии здоровья. Оценка физической работоспособности. </w:t>
      </w:r>
    </w:p>
    <w:p w14:paraId="3FD7A93A" w14:textId="5F11269C" w:rsidR="00252B6A" w:rsidRPr="00D43539" w:rsidRDefault="00252B6A"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D43539">
        <w:rPr>
          <w:rFonts w:ascii="Times New Roman" w:eastAsia="Calibri" w:hAnsi="Times New Roman" w:cs="Times New Roman"/>
          <w:bCs/>
          <w:sz w:val="24"/>
          <w:szCs w:val="24"/>
          <w:lang w:eastAsia="ru-RU"/>
        </w:rPr>
        <w:t>Оздоровительные, рекреативные и спортивные формы организации занятий бадминтоном.</w:t>
      </w:r>
      <w:r w:rsidR="00BD5A8E" w:rsidRPr="00D43539">
        <w:rPr>
          <w:rFonts w:ascii="Times New Roman" w:eastAsia="Calibri" w:hAnsi="Times New Roman" w:cs="Times New Roman"/>
          <w:bCs/>
          <w:sz w:val="24"/>
          <w:szCs w:val="24"/>
          <w:lang w:eastAsia="ru-RU"/>
        </w:rPr>
        <w:t xml:space="preserve"> </w:t>
      </w:r>
    </w:p>
    <w:p w14:paraId="4F83FC6C" w14:textId="77777777" w:rsidR="00252B6A" w:rsidRPr="00D43539" w:rsidRDefault="00252B6A"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D43539">
        <w:rPr>
          <w:rFonts w:ascii="Times New Roman" w:eastAsia="Calibri" w:hAnsi="Times New Roman" w:cs="Times New Roman"/>
          <w:bCs/>
          <w:sz w:val="24"/>
          <w:szCs w:val="24"/>
          <w:lang w:eastAsia="ru-RU"/>
        </w:rPr>
        <w:t xml:space="preserve">Оценка индивидуального здоровья. </w:t>
      </w:r>
    </w:p>
    <w:p w14:paraId="157799B9" w14:textId="4F2098ED" w:rsidR="00252B6A" w:rsidRPr="00D43539" w:rsidRDefault="00252B6A"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D43539">
        <w:rPr>
          <w:rFonts w:ascii="Times New Roman" w:eastAsia="Calibri" w:hAnsi="Times New Roman" w:cs="Times New Roman"/>
          <w:b/>
          <w:sz w:val="24"/>
          <w:szCs w:val="24"/>
          <w:lang w:eastAsia="ru-RU"/>
        </w:rPr>
        <w:t>Физическое совершенствование</w:t>
      </w:r>
    </w:p>
    <w:p w14:paraId="2851038F" w14:textId="77777777" w:rsidR="00252B6A" w:rsidRPr="00D43539" w:rsidRDefault="00252B6A"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D43539">
        <w:rPr>
          <w:rFonts w:ascii="Times New Roman" w:eastAsia="Calibri" w:hAnsi="Times New Roman" w:cs="Times New Roman"/>
          <w:bCs/>
          <w:sz w:val="24"/>
          <w:szCs w:val="24"/>
          <w:lang w:eastAsia="ru-RU"/>
        </w:rPr>
        <w:t xml:space="preserve">Бадминтон в системе занятий адаптивной физической культурой. Основы занятий бадминтоном в соответствии с медицинскими показаниями. Бадминтон на занятиях в специальной медицинской группе. Правила подбора физической нагрузки на занятиях в специальной медицинской группе. </w:t>
      </w:r>
    </w:p>
    <w:p w14:paraId="47024503" w14:textId="77777777" w:rsidR="00252B6A" w:rsidRPr="00D43539" w:rsidRDefault="00252B6A"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D43539">
        <w:rPr>
          <w:rFonts w:ascii="Times New Roman" w:eastAsia="Calibri" w:hAnsi="Times New Roman" w:cs="Times New Roman"/>
          <w:bCs/>
          <w:sz w:val="24"/>
          <w:szCs w:val="24"/>
          <w:lang w:eastAsia="ru-RU"/>
        </w:rPr>
        <w:t xml:space="preserve">Развитие физических качеств в бадминтоне. </w:t>
      </w:r>
    </w:p>
    <w:p w14:paraId="3D1E698B" w14:textId="77777777" w:rsidR="00252B6A" w:rsidRPr="00D43539" w:rsidRDefault="00252B6A"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D43539">
        <w:rPr>
          <w:rFonts w:ascii="Times New Roman" w:eastAsia="Calibri" w:hAnsi="Times New Roman" w:cs="Times New Roman"/>
          <w:bCs/>
          <w:sz w:val="24"/>
          <w:szCs w:val="24"/>
          <w:lang w:eastAsia="ru-RU"/>
        </w:rPr>
        <w:t xml:space="preserve">Совершенствование технической и тактической подготовки в бадминтоне. Упражнения для обучения технико-тактическим действиям: короткие удары с задней линии площадки, плоские удары, выполняемые открытой и закрытой стороной ракетки. Тактика одиночной игры в защите, в атаке. Тактика парной игры: защитные действия игроков. атакующие действия игроков. Расположение игроков от атаки к защите и наоборот. Совершенствование технических приемов и тактических действий в бадминтоне. Упражнения специальной физической подготовки. </w:t>
      </w:r>
    </w:p>
    <w:p w14:paraId="52C3D116" w14:textId="0072CF5E" w:rsidR="00252B6A" w:rsidRPr="00D43539" w:rsidRDefault="00252B6A"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D43539">
        <w:rPr>
          <w:rFonts w:ascii="Times New Roman" w:eastAsia="Calibri" w:hAnsi="Times New Roman" w:cs="Times New Roman"/>
          <w:bCs/>
          <w:sz w:val="24"/>
          <w:szCs w:val="24"/>
          <w:lang w:eastAsia="ru-RU"/>
        </w:rPr>
        <w:t>Прикладные упражнения и технические действия в бадминтоне. Удары «</w:t>
      </w:r>
      <w:proofErr w:type="spellStart"/>
      <w:r w:rsidRPr="00D43539">
        <w:rPr>
          <w:rFonts w:ascii="Times New Roman" w:eastAsia="Calibri" w:hAnsi="Times New Roman" w:cs="Times New Roman"/>
          <w:bCs/>
          <w:sz w:val="24"/>
          <w:szCs w:val="24"/>
          <w:lang w:eastAsia="ru-RU"/>
        </w:rPr>
        <w:t>смеш</w:t>
      </w:r>
      <w:proofErr w:type="spellEnd"/>
      <w:r w:rsidRPr="00D43539">
        <w:rPr>
          <w:rFonts w:ascii="Times New Roman" w:eastAsia="Calibri" w:hAnsi="Times New Roman" w:cs="Times New Roman"/>
          <w:bCs/>
          <w:sz w:val="24"/>
          <w:szCs w:val="24"/>
          <w:lang w:eastAsia="ru-RU"/>
        </w:rPr>
        <w:t>»: высоко-далекие удары по прямой, по диагонали, в правый и левый угол площадки, укороченные удары на сетку, плоские удары в средней зоне площадки.</w:t>
      </w:r>
      <w:r w:rsidR="00BD5A8E" w:rsidRPr="00D43539">
        <w:rPr>
          <w:rFonts w:ascii="Times New Roman" w:eastAsia="Calibri" w:hAnsi="Times New Roman" w:cs="Times New Roman"/>
          <w:bCs/>
          <w:sz w:val="24"/>
          <w:szCs w:val="24"/>
          <w:lang w:eastAsia="ru-RU"/>
        </w:rPr>
        <w:t xml:space="preserve"> </w:t>
      </w:r>
    </w:p>
    <w:p w14:paraId="3D391FCB" w14:textId="7C4890D0" w:rsidR="00252B6A" w:rsidRPr="00D43539" w:rsidRDefault="00252B6A"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D43539">
        <w:rPr>
          <w:rFonts w:ascii="Times New Roman" w:eastAsia="Calibri" w:hAnsi="Times New Roman" w:cs="Times New Roman"/>
          <w:bCs/>
          <w:sz w:val="24"/>
          <w:szCs w:val="24"/>
          <w:lang w:eastAsia="ru-RU"/>
        </w:rPr>
        <w:t>Тактика смешанных (микст) игр: тактические действия юноши в атаке и в защите, тактические действия девушки в атаке, в защите. Комбинационная игра: быстрые атакующие удары со смещением обучающегося к задней линии, удары по низкой траектории в среднюю зону площадки.</w:t>
      </w:r>
      <w:r w:rsidR="00BD5A8E" w:rsidRPr="00D43539">
        <w:rPr>
          <w:rFonts w:ascii="Times New Roman" w:eastAsia="Calibri" w:hAnsi="Times New Roman" w:cs="Times New Roman"/>
          <w:bCs/>
          <w:sz w:val="24"/>
          <w:szCs w:val="24"/>
          <w:lang w:eastAsia="ru-RU"/>
        </w:rPr>
        <w:t xml:space="preserve"> </w:t>
      </w:r>
    </w:p>
    <w:p w14:paraId="538590AD" w14:textId="77777777" w:rsidR="00252B6A" w:rsidRPr="00D43539" w:rsidRDefault="00252B6A"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D43539">
        <w:rPr>
          <w:rFonts w:ascii="Times New Roman" w:eastAsia="Calibri" w:hAnsi="Times New Roman" w:cs="Times New Roman"/>
          <w:bCs/>
          <w:sz w:val="24"/>
          <w:szCs w:val="24"/>
          <w:lang w:eastAsia="ru-RU"/>
        </w:rPr>
        <w:t xml:space="preserve">Упражнения специальной физической подготовки. </w:t>
      </w:r>
    </w:p>
    <w:p w14:paraId="48F53F1B" w14:textId="77777777" w:rsidR="00D43539" w:rsidRDefault="00D43539"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p>
    <w:p w14:paraId="350D5C2A" w14:textId="05E2D8C2" w:rsidR="00252B6A" w:rsidRPr="00D43539" w:rsidRDefault="00252B6A"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D43539">
        <w:rPr>
          <w:rFonts w:ascii="Times New Roman" w:eastAsia="Calibri" w:hAnsi="Times New Roman" w:cs="Times New Roman"/>
          <w:bCs/>
          <w:sz w:val="24"/>
          <w:szCs w:val="24"/>
          <w:lang w:eastAsia="ru-RU"/>
        </w:rPr>
        <w:t xml:space="preserve">Содержание модуля «Бадминтон» способствует достижению обучающимися личностных, </w:t>
      </w:r>
      <w:proofErr w:type="spellStart"/>
      <w:r w:rsidRPr="00D43539">
        <w:rPr>
          <w:rFonts w:ascii="Times New Roman" w:eastAsia="Calibri" w:hAnsi="Times New Roman" w:cs="Times New Roman"/>
          <w:bCs/>
          <w:sz w:val="24"/>
          <w:szCs w:val="24"/>
          <w:lang w:eastAsia="ru-RU"/>
        </w:rPr>
        <w:t>метапредметных</w:t>
      </w:r>
      <w:proofErr w:type="spellEnd"/>
      <w:r w:rsidRPr="00D43539">
        <w:rPr>
          <w:rFonts w:ascii="Times New Roman" w:eastAsia="Calibri" w:hAnsi="Times New Roman" w:cs="Times New Roman"/>
          <w:bCs/>
          <w:sz w:val="24"/>
          <w:szCs w:val="24"/>
          <w:lang w:eastAsia="ru-RU"/>
        </w:rPr>
        <w:t xml:space="preserve"> и предметных результатов обучения</w:t>
      </w:r>
      <w:r w:rsidR="00D43539">
        <w:rPr>
          <w:rFonts w:ascii="Times New Roman" w:eastAsia="Calibri" w:hAnsi="Times New Roman" w:cs="Times New Roman"/>
          <w:bCs/>
          <w:sz w:val="24"/>
          <w:szCs w:val="24"/>
          <w:lang w:eastAsia="ru-RU"/>
        </w:rPr>
        <w:t>.</w:t>
      </w:r>
    </w:p>
    <w:p w14:paraId="03E4AF55" w14:textId="081DED54" w:rsidR="00D02984" w:rsidRPr="00D43539" w:rsidRDefault="00D02984" w:rsidP="00BF3A90">
      <w:pPr>
        <w:pStyle w:val="a3"/>
        <w:widowControl w:val="0"/>
        <w:numPr>
          <w:ilvl w:val="0"/>
          <w:numId w:val="37"/>
        </w:numPr>
        <w:tabs>
          <w:tab w:val="left" w:pos="794"/>
        </w:tabs>
        <w:spacing w:after="0" w:line="240" w:lineRule="auto"/>
        <w:jc w:val="both"/>
        <w:rPr>
          <w:rFonts w:ascii="Times New Roman" w:eastAsia="Calibri" w:hAnsi="Times New Roman" w:cs="Times New Roman"/>
          <w:bCs/>
          <w:i/>
          <w:iCs/>
          <w:sz w:val="24"/>
          <w:szCs w:val="24"/>
          <w:lang w:eastAsia="ru-RU"/>
        </w:rPr>
      </w:pPr>
      <w:r w:rsidRPr="00D43539">
        <w:rPr>
          <w:rFonts w:ascii="Times New Roman" w:eastAsia="Calibri" w:hAnsi="Times New Roman" w:cs="Times New Roman"/>
          <w:bCs/>
          <w:i/>
          <w:iCs/>
          <w:sz w:val="24"/>
          <w:szCs w:val="24"/>
          <w:lang w:eastAsia="ru-RU"/>
        </w:rPr>
        <w:t xml:space="preserve">личностные результаты: </w:t>
      </w:r>
    </w:p>
    <w:p w14:paraId="2C00EB07" w14:textId="1552DED7" w:rsidR="00D02984" w:rsidRPr="00D43539" w:rsidRDefault="00D43539"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D02984" w:rsidRPr="00D43539">
        <w:rPr>
          <w:rFonts w:ascii="Times New Roman" w:eastAsia="Calibri" w:hAnsi="Times New Roman" w:cs="Times New Roman"/>
          <w:bCs/>
          <w:sz w:val="24"/>
          <w:szCs w:val="24"/>
          <w:lang w:eastAsia="ru-RU"/>
        </w:rPr>
        <w:t>проявление чувства патриотизма, ответственности перед Родиной, гордости</w:t>
      </w:r>
      <w:r w:rsidR="00BD5A8E" w:rsidRPr="00D43539">
        <w:rPr>
          <w:rFonts w:ascii="Times New Roman" w:eastAsia="Calibri" w:hAnsi="Times New Roman" w:cs="Times New Roman"/>
          <w:bCs/>
          <w:sz w:val="24"/>
          <w:szCs w:val="24"/>
          <w:lang w:eastAsia="ru-RU"/>
        </w:rPr>
        <w:t xml:space="preserve"> </w:t>
      </w:r>
      <w:r w:rsidR="00D02984" w:rsidRPr="00D43539">
        <w:rPr>
          <w:rFonts w:ascii="Times New Roman" w:eastAsia="Calibri" w:hAnsi="Times New Roman" w:cs="Times New Roman"/>
          <w:bCs/>
          <w:sz w:val="24"/>
          <w:szCs w:val="24"/>
          <w:lang w:eastAsia="ru-RU"/>
        </w:rPr>
        <w:t>за свой край, свою Родину, уважение государственных символов (герб, флаг, гимн), готовность к служению Отечеству, его защите на примере роли, традиций</w:t>
      </w:r>
      <w:r w:rsidR="00BD5A8E" w:rsidRPr="00D43539">
        <w:rPr>
          <w:rFonts w:ascii="Times New Roman" w:eastAsia="Calibri" w:hAnsi="Times New Roman" w:cs="Times New Roman"/>
          <w:bCs/>
          <w:sz w:val="24"/>
          <w:szCs w:val="24"/>
          <w:lang w:eastAsia="ru-RU"/>
        </w:rPr>
        <w:t xml:space="preserve"> </w:t>
      </w:r>
      <w:r w:rsidR="00D02984" w:rsidRPr="00D43539">
        <w:rPr>
          <w:rFonts w:ascii="Times New Roman" w:eastAsia="Calibri" w:hAnsi="Times New Roman" w:cs="Times New Roman"/>
          <w:bCs/>
          <w:sz w:val="24"/>
          <w:szCs w:val="24"/>
          <w:lang w:eastAsia="ru-RU"/>
        </w:rPr>
        <w:t xml:space="preserve">и развития бадминтона в современном обществе, в Приднестровье; </w:t>
      </w:r>
      <w:proofErr w:type="spellStart"/>
      <w:r w:rsidR="00D02984" w:rsidRPr="00D43539">
        <w:rPr>
          <w:rFonts w:ascii="Times New Roman" w:eastAsia="Calibri" w:hAnsi="Times New Roman" w:cs="Times New Roman"/>
          <w:bCs/>
          <w:sz w:val="24"/>
          <w:szCs w:val="24"/>
          <w:lang w:eastAsia="ru-RU"/>
        </w:rPr>
        <w:t>сформированность</w:t>
      </w:r>
      <w:proofErr w:type="spellEnd"/>
      <w:r w:rsidR="00D02984" w:rsidRPr="00D43539">
        <w:rPr>
          <w:rFonts w:ascii="Times New Roman" w:eastAsia="Calibri" w:hAnsi="Times New Roman" w:cs="Times New Roman"/>
          <w:bCs/>
          <w:sz w:val="24"/>
          <w:szCs w:val="24"/>
          <w:lang w:eastAsia="ru-RU"/>
        </w:rPr>
        <w:t xml:space="preserve"> основ саморазвития и самовоспитания через ценности, традиции и идеалы сборных команд регионального, всероссийского и мирового уровней; </w:t>
      </w:r>
      <w:proofErr w:type="spellStart"/>
      <w:r w:rsidR="00D02984" w:rsidRPr="00D43539">
        <w:rPr>
          <w:rFonts w:ascii="Times New Roman" w:eastAsia="Calibri" w:hAnsi="Times New Roman" w:cs="Times New Roman"/>
          <w:bCs/>
          <w:sz w:val="24"/>
          <w:szCs w:val="24"/>
          <w:lang w:eastAsia="ru-RU"/>
        </w:rPr>
        <w:t>сформированность</w:t>
      </w:r>
      <w:proofErr w:type="spellEnd"/>
      <w:r w:rsidR="00D02984" w:rsidRPr="00D43539">
        <w:rPr>
          <w:rFonts w:ascii="Times New Roman" w:eastAsia="Calibri" w:hAnsi="Times New Roman" w:cs="Times New Roman"/>
          <w:bCs/>
          <w:sz w:val="24"/>
          <w:szCs w:val="24"/>
          <w:lang w:eastAsia="ru-RU"/>
        </w:rPr>
        <w:t xml:space="preserve">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бадминтона; </w:t>
      </w:r>
      <w:proofErr w:type="spellStart"/>
      <w:r w:rsidR="00D02984" w:rsidRPr="00D43539">
        <w:rPr>
          <w:rFonts w:ascii="Times New Roman" w:eastAsia="Calibri" w:hAnsi="Times New Roman" w:cs="Times New Roman"/>
          <w:bCs/>
          <w:sz w:val="24"/>
          <w:szCs w:val="24"/>
          <w:lang w:eastAsia="ru-RU"/>
        </w:rPr>
        <w:lastRenderedPageBreak/>
        <w:t>сформированность</w:t>
      </w:r>
      <w:proofErr w:type="spellEnd"/>
      <w:r w:rsidR="00D02984" w:rsidRPr="00D43539">
        <w:rPr>
          <w:rFonts w:ascii="Times New Roman" w:eastAsia="Calibri" w:hAnsi="Times New Roman" w:cs="Times New Roman"/>
          <w:bCs/>
          <w:sz w:val="24"/>
          <w:szCs w:val="24"/>
          <w:lang w:eastAsia="ru-RU"/>
        </w:rPr>
        <w:t xml:space="preserve"> толерантного сознания и поведения, способность вести диалог с другими людьми, достигать в нем взаимопонимания, находить общие цели и сотрудничать для их достижения в учебной, игровой и соревновательной деятельности; проявление навыков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w:t>
      </w:r>
      <w:r w:rsidR="00BD5A8E" w:rsidRPr="00D43539">
        <w:rPr>
          <w:rFonts w:ascii="Times New Roman" w:eastAsia="Calibri" w:hAnsi="Times New Roman" w:cs="Times New Roman"/>
          <w:bCs/>
          <w:sz w:val="24"/>
          <w:szCs w:val="24"/>
          <w:lang w:eastAsia="ru-RU"/>
        </w:rPr>
        <w:t xml:space="preserve"> </w:t>
      </w:r>
      <w:r w:rsidR="00D02984" w:rsidRPr="00D43539">
        <w:rPr>
          <w:rFonts w:ascii="Times New Roman" w:eastAsia="Calibri" w:hAnsi="Times New Roman" w:cs="Times New Roman"/>
          <w:bCs/>
          <w:sz w:val="24"/>
          <w:szCs w:val="24"/>
          <w:lang w:eastAsia="ru-RU"/>
        </w:rPr>
        <w:t>и ответственной деятельности средствами бадминтона; готовность к осознанному выбору будущей профессии и возможностей реализации собственных жизненных планов средствами бадминтона как условие успешной профессиональной, спортивной и общественной деятельности; реализация ценностей здорового и безопасного образа жизни, потребности</w:t>
      </w:r>
      <w:r w:rsidR="00BD5A8E" w:rsidRPr="00D43539">
        <w:rPr>
          <w:rFonts w:ascii="Times New Roman" w:eastAsia="Calibri" w:hAnsi="Times New Roman" w:cs="Times New Roman"/>
          <w:bCs/>
          <w:sz w:val="24"/>
          <w:szCs w:val="24"/>
          <w:lang w:eastAsia="ru-RU"/>
        </w:rPr>
        <w:t xml:space="preserve"> </w:t>
      </w:r>
      <w:r w:rsidR="00D02984" w:rsidRPr="00D43539">
        <w:rPr>
          <w:rFonts w:ascii="Times New Roman" w:eastAsia="Calibri" w:hAnsi="Times New Roman" w:cs="Times New Roman"/>
          <w:bCs/>
          <w:sz w:val="24"/>
          <w:szCs w:val="24"/>
          <w:lang w:eastAsia="ru-RU"/>
        </w:rPr>
        <w:t>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r>
        <w:rPr>
          <w:rFonts w:ascii="Times New Roman" w:eastAsia="Calibri" w:hAnsi="Times New Roman" w:cs="Times New Roman"/>
          <w:bCs/>
          <w:sz w:val="24"/>
          <w:szCs w:val="24"/>
          <w:lang w:eastAsia="ru-RU"/>
        </w:rPr>
        <w:t>;</w:t>
      </w:r>
    </w:p>
    <w:p w14:paraId="3A4544C9" w14:textId="6ED278DF" w:rsidR="00D02984" w:rsidRPr="00D43539" w:rsidRDefault="00D02984" w:rsidP="00BF3A90">
      <w:pPr>
        <w:pStyle w:val="a3"/>
        <w:widowControl w:val="0"/>
        <w:numPr>
          <w:ilvl w:val="0"/>
          <w:numId w:val="37"/>
        </w:numPr>
        <w:tabs>
          <w:tab w:val="left" w:pos="794"/>
        </w:tabs>
        <w:spacing w:after="0" w:line="240" w:lineRule="auto"/>
        <w:jc w:val="both"/>
        <w:rPr>
          <w:rFonts w:ascii="Times New Roman" w:eastAsia="Calibri" w:hAnsi="Times New Roman" w:cs="Times New Roman"/>
          <w:bCs/>
          <w:sz w:val="24"/>
          <w:szCs w:val="24"/>
          <w:lang w:eastAsia="ru-RU"/>
        </w:rPr>
      </w:pPr>
      <w:proofErr w:type="spellStart"/>
      <w:r w:rsidRPr="00D43539">
        <w:rPr>
          <w:rFonts w:ascii="Times New Roman" w:eastAsia="Calibri" w:hAnsi="Times New Roman" w:cs="Times New Roman"/>
          <w:bCs/>
          <w:i/>
          <w:iCs/>
          <w:sz w:val="24"/>
          <w:szCs w:val="24"/>
          <w:lang w:eastAsia="ru-RU"/>
        </w:rPr>
        <w:t>метапредметные</w:t>
      </w:r>
      <w:proofErr w:type="spellEnd"/>
      <w:r w:rsidRPr="00D43539">
        <w:rPr>
          <w:rFonts w:ascii="Times New Roman" w:eastAsia="Calibri" w:hAnsi="Times New Roman" w:cs="Times New Roman"/>
          <w:bCs/>
          <w:i/>
          <w:iCs/>
          <w:sz w:val="24"/>
          <w:szCs w:val="24"/>
          <w:lang w:eastAsia="ru-RU"/>
        </w:rPr>
        <w:t xml:space="preserve"> результаты:</w:t>
      </w:r>
      <w:r w:rsidRPr="00D43539">
        <w:rPr>
          <w:rFonts w:ascii="Times New Roman" w:eastAsia="Calibri" w:hAnsi="Times New Roman" w:cs="Times New Roman"/>
          <w:bCs/>
          <w:sz w:val="24"/>
          <w:szCs w:val="24"/>
          <w:lang w:eastAsia="ru-RU"/>
        </w:rPr>
        <w:t xml:space="preserve"> </w:t>
      </w:r>
    </w:p>
    <w:p w14:paraId="765C11B1" w14:textId="04FA45C3" w:rsidR="00D02984" w:rsidRPr="00D43539" w:rsidRDefault="00D43539"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D02984" w:rsidRPr="00D43539">
        <w:rPr>
          <w:rFonts w:ascii="Times New Roman" w:eastAsia="Calibri" w:hAnsi="Times New Roman" w:cs="Times New Roman"/>
          <w:bCs/>
          <w:sz w:val="24"/>
          <w:szCs w:val="24"/>
          <w:lang w:eastAsia="ru-RU"/>
        </w:rPr>
        <w:t>умение самостоятельно определять цели и составлять планы в рамках физкультурно-спортивной деятельности, выбирать успешную стратегию и тактику</w:t>
      </w:r>
      <w:r w:rsidR="00BD5A8E" w:rsidRPr="00D43539">
        <w:rPr>
          <w:rFonts w:ascii="Times New Roman" w:eastAsia="Calibri" w:hAnsi="Times New Roman" w:cs="Times New Roman"/>
          <w:bCs/>
          <w:sz w:val="24"/>
          <w:szCs w:val="24"/>
          <w:lang w:eastAsia="ru-RU"/>
        </w:rPr>
        <w:t xml:space="preserve"> </w:t>
      </w:r>
      <w:r w:rsidR="00D02984" w:rsidRPr="00D43539">
        <w:rPr>
          <w:rFonts w:ascii="Times New Roman" w:eastAsia="Calibri" w:hAnsi="Times New Roman" w:cs="Times New Roman"/>
          <w:bCs/>
          <w:sz w:val="24"/>
          <w:szCs w:val="24"/>
          <w:lang w:eastAsia="ru-RU"/>
        </w:rPr>
        <w:t>в различных ситуациях, осуществлять, контролировать и корректировать учебную, игровую и соревновательную деятельность по бадминтону; 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 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учетом гражданских и нравственных ценностей;</w:t>
      </w:r>
      <w:r w:rsidR="00050C49" w:rsidRPr="00D43539">
        <w:rPr>
          <w:rFonts w:ascii="Times New Roman" w:eastAsia="Calibri" w:hAnsi="Times New Roman" w:cs="Times New Roman"/>
          <w:bCs/>
          <w:sz w:val="24"/>
          <w:szCs w:val="24"/>
          <w:lang w:eastAsia="ru-RU"/>
        </w:rPr>
        <w:t xml:space="preserve"> </w:t>
      </w:r>
      <w:r w:rsidR="00D02984" w:rsidRPr="00D43539">
        <w:rPr>
          <w:rFonts w:ascii="Times New Roman" w:eastAsia="Calibri" w:hAnsi="Times New Roman" w:cs="Times New Roman"/>
          <w:bCs/>
          <w:sz w:val="24"/>
          <w:szCs w:val="24"/>
          <w:lang w:eastAsia="ru-RU"/>
        </w:rPr>
        <w:t>умение</w:t>
      </w:r>
      <w:r w:rsidR="00050C49" w:rsidRPr="00D43539">
        <w:rPr>
          <w:rFonts w:ascii="Times New Roman" w:eastAsia="Calibri" w:hAnsi="Times New Roman" w:cs="Times New Roman"/>
          <w:bCs/>
          <w:sz w:val="24"/>
          <w:szCs w:val="24"/>
          <w:lang w:eastAsia="ru-RU"/>
        </w:rPr>
        <w:t xml:space="preserve"> </w:t>
      </w:r>
      <w:r w:rsidR="00D02984" w:rsidRPr="00D43539">
        <w:rPr>
          <w:rFonts w:ascii="Times New Roman" w:eastAsia="Calibri" w:hAnsi="Times New Roman" w:cs="Times New Roman"/>
          <w:bCs/>
          <w:sz w:val="24"/>
          <w:szCs w:val="24"/>
          <w:lang w:eastAsia="ru-RU"/>
        </w:rPr>
        <w:t>проявлять</w:t>
      </w:r>
      <w:r w:rsidR="00050C49" w:rsidRPr="00D43539">
        <w:rPr>
          <w:rFonts w:ascii="Times New Roman" w:eastAsia="Calibri" w:hAnsi="Times New Roman" w:cs="Times New Roman"/>
          <w:bCs/>
          <w:sz w:val="24"/>
          <w:szCs w:val="24"/>
          <w:lang w:eastAsia="ru-RU"/>
        </w:rPr>
        <w:t xml:space="preserve"> </w:t>
      </w:r>
      <w:r w:rsidR="00D02984" w:rsidRPr="00D43539">
        <w:rPr>
          <w:rFonts w:ascii="Times New Roman" w:eastAsia="Calibri" w:hAnsi="Times New Roman" w:cs="Times New Roman"/>
          <w:bCs/>
          <w:sz w:val="24"/>
          <w:szCs w:val="24"/>
          <w:lang w:eastAsia="ru-RU"/>
        </w:rPr>
        <w:t>способность</w:t>
      </w:r>
      <w:r w:rsidR="00050C49" w:rsidRPr="00D43539">
        <w:rPr>
          <w:rFonts w:ascii="Times New Roman" w:eastAsia="Calibri" w:hAnsi="Times New Roman" w:cs="Times New Roman"/>
          <w:bCs/>
          <w:sz w:val="24"/>
          <w:szCs w:val="24"/>
          <w:lang w:eastAsia="ru-RU"/>
        </w:rPr>
        <w:t xml:space="preserve"> </w:t>
      </w:r>
      <w:r w:rsidR="00D02984" w:rsidRPr="00D43539">
        <w:rPr>
          <w:rFonts w:ascii="Times New Roman" w:eastAsia="Calibri" w:hAnsi="Times New Roman" w:cs="Times New Roman"/>
          <w:bCs/>
          <w:sz w:val="24"/>
          <w:szCs w:val="24"/>
          <w:lang w:eastAsia="ru-RU"/>
        </w:rPr>
        <w:t>к</w:t>
      </w:r>
      <w:r w:rsidR="00050C49" w:rsidRPr="00D43539">
        <w:rPr>
          <w:rFonts w:ascii="Times New Roman" w:eastAsia="Calibri" w:hAnsi="Times New Roman" w:cs="Times New Roman"/>
          <w:bCs/>
          <w:sz w:val="24"/>
          <w:szCs w:val="24"/>
          <w:lang w:eastAsia="ru-RU"/>
        </w:rPr>
        <w:t xml:space="preserve"> </w:t>
      </w:r>
      <w:r w:rsidR="00D02984" w:rsidRPr="00D43539">
        <w:rPr>
          <w:rFonts w:ascii="Times New Roman" w:eastAsia="Calibri" w:hAnsi="Times New Roman" w:cs="Times New Roman"/>
          <w:bCs/>
          <w:sz w:val="24"/>
          <w:szCs w:val="24"/>
          <w:lang w:eastAsia="ru-RU"/>
        </w:rPr>
        <w:t>самостоятельной</w:t>
      </w:r>
      <w:r w:rsidR="00050C49" w:rsidRPr="00D43539">
        <w:rPr>
          <w:rFonts w:ascii="Times New Roman" w:eastAsia="Calibri" w:hAnsi="Times New Roman" w:cs="Times New Roman"/>
          <w:bCs/>
          <w:sz w:val="24"/>
          <w:szCs w:val="24"/>
          <w:lang w:eastAsia="ru-RU"/>
        </w:rPr>
        <w:t xml:space="preserve"> </w:t>
      </w:r>
      <w:r w:rsidR="00D02984" w:rsidRPr="00D43539">
        <w:rPr>
          <w:rFonts w:ascii="Times New Roman" w:eastAsia="Calibri" w:hAnsi="Times New Roman" w:cs="Times New Roman"/>
          <w:bCs/>
          <w:sz w:val="24"/>
          <w:szCs w:val="24"/>
          <w:lang w:eastAsia="ru-RU"/>
        </w:rPr>
        <w:t>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r>
        <w:rPr>
          <w:rFonts w:ascii="Times New Roman" w:eastAsia="Calibri" w:hAnsi="Times New Roman" w:cs="Times New Roman"/>
          <w:bCs/>
          <w:sz w:val="24"/>
          <w:szCs w:val="24"/>
          <w:lang w:eastAsia="ru-RU"/>
        </w:rPr>
        <w:t>;</w:t>
      </w:r>
    </w:p>
    <w:p w14:paraId="451FA4E4" w14:textId="6CD695E6" w:rsidR="00D02984" w:rsidRPr="00D43539" w:rsidRDefault="00D43539" w:rsidP="00D43539">
      <w:pPr>
        <w:widowControl w:val="0"/>
        <w:tabs>
          <w:tab w:val="left" w:pos="794"/>
        </w:tabs>
        <w:spacing w:after="0" w:line="240" w:lineRule="auto"/>
        <w:ind w:firstLine="709"/>
        <w:jc w:val="both"/>
        <w:rPr>
          <w:rFonts w:ascii="Times New Roman" w:eastAsia="Calibri" w:hAnsi="Times New Roman" w:cs="Times New Roman"/>
          <w:bCs/>
          <w:i/>
          <w:iCs/>
          <w:sz w:val="24"/>
          <w:szCs w:val="24"/>
          <w:lang w:eastAsia="ru-RU"/>
        </w:rPr>
      </w:pPr>
      <w:r>
        <w:rPr>
          <w:rFonts w:ascii="Times New Roman" w:eastAsia="Calibri" w:hAnsi="Times New Roman" w:cs="Times New Roman"/>
          <w:bCs/>
          <w:i/>
          <w:iCs/>
          <w:sz w:val="24"/>
          <w:szCs w:val="24"/>
          <w:lang w:eastAsia="ru-RU"/>
        </w:rPr>
        <w:t xml:space="preserve">3) </w:t>
      </w:r>
      <w:r w:rsidR="00D02984" w:rsidRPr="00D43539">
        <w:rPr>
          <w:rFonts w:ascii="Times New Roman" w:eastAsia="Calibri" w:hAnsi="Times New Roman" w:cs="Times New Roman"/>
          <w:bCs/>
          <w:i/>
          <w:iCs/>
          <w:sz w:val="24"/>
          <w:szCs w:val="24"/>
          <w:lang w:eastAsia="ru-RU"/>
        </w:rPr>
        <w:t xml:space="preserve">предметные результаты: </w:t>
      </w:r>
    </w:p>
    <w:p w14:paraId="3A812430" w14:textId="34C14F4A" w:rsidR="00D02984" w:rsidRPr="00D43539" w:rsidRDefault="00D43539"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D02984" w:rsidRPr="00D43539">
        <w:rPr>
          <w:rFonts w:ascii="Times New Roman" w:eastAsia="Calibri" w:hAnsi="Times New Roman" w:cs="Times New Roman"/>
          <w:bCs/>
          <w:sz w:val="24"/>
          <w:szCs w:val="24"/>
          <w:lang w:eastAsia="ru-RU"/>
        </w:rPr>
        <w:t>умение характеризовать бадминтон как средство формирования и развития здоровья человека, особенности оздоровительных занятий бадминтоном</w:t>
      </w:r>
      <w:r w:rsidR="00BD5A8E" w:rsidRPr="00D43539">
        <w:rPr>
          <w:rFonts w:ascii="Times New Roman" w:eastAsia="Calibri" w:hAnsi="Times New Roman" w:cs="Times New Roman"/>
          <w:bCs/>
          <w:sz w:val="24"/>
          <w:szCs w:val="24"/>
          <w:lang w:eastAsia="ru-RU"/>
        </w:rPr>
        <w:t xml:space="preserve"> </w:t>
      </w:r>
      <w:r w:rsidR="00D02984" w:rsidRPr="00D43539">
        <w:rPr>
          <w:rFonts w:ascii="Times New Roman" w:eastAsia="Calibri" w:hAnsi="Times New Roman" w:cs="Times New Roman"/>
          <w:bCs/>
          <w:sz w:val="24"/>
          <w:szCs w:val="24"/>
          <w:lang w:eastAsia="ru-RU"/>
        </w:rPr>
        <w:t>и возможности профилактики профессиональных заболеваний; умение планировать содержание оздоровительных, рекреативных и тренировочных занятий бадминтоном; знание особенностей занятий бадминтоном в адаптивной физической культуре; знание правил подбора физической нагрузки на занятиях в специальной медицинской группе; умение организовать занятие бадминтоном для решения задач адаптивной двигательной рекреации и реабилитации; умение оценивать физическую работоспособность с применением</w:t>
      </w:r>
      <w:r w:rsidR="00BD5A8E" w:rsidRPr="00D43539">
        <w:rPr>
          <w:rFonts w:ascii="Times New Roman" w:eastAsia="Calibri" w:hAnsi="Times New Roman" w:cs="Times New Roman"/>
          <w:bCs/>
          <w:sz w:val="24"/>
          <w:szCs w:val="24"/>
          <w:lang w:eastAsia="ru-RU"/>
        </w:rPr>
        <w:t xml:space="preserve"> </w:t>
      </w:r>
      <w:r w:rsidR="00D02984" w:rsidRPr="00D43539">
        <w:rPr>
          <w:rFonts w:ascii="Times New Roman" w:eastAsia="Calibri" w:hAnsi="Times New Roman" w:cs="Times New Roman"/>
          <w:bCs/>
          <w:sz w:val="24"/>
          <w:szCs w:val="24"/>
          <w:lang w:eastAsia="ru-RU"/>
        </w:rPr>
        <w:t>пробы PWC 140; владение методикой тестирования уровня развития двигательных способностей и способами оценивания индивидуального здоровья человека; демонстрация индивидуальной динамики развития физических качеств; умение выполнять упражнения для обучения технико-тактическим действиям: короткому удару с задней линии площадки; плоские удары, выполняемые открытой и закрытой стороной ракетки; умение использовать тактику защиты и атаки при одиночной игре; применять защитные и атакующие действия игроков при парной игре; умение осуществлять игровую деятельность по правилам с использованием ранее разученных технических приемов; демонстрация правильной техники двигательных действий при игре</w:t>
      </w:r>
      <w:r w:rsidR="00BD5A8E" w:rsidRPr="00D43539">
        <w:rPr>
          <w:rFonts w:ascii="Times New Roman" w:eastAsia="Calibri" w:hAnsi="Times New Roman" w:cs="Times New Roman"/>
          <w:bCs/>
          <w:sz w:val="24"/>
          <w:szCs w:val="24"/>
          <w:lang w:eastAsia="ru-RU"/>
        </w:rPr>
        <w:t xml:space="preserve"> </w:t>
      </w:r>
      <w:r w:rsidR="00D02984" w:rsidRPr="00D43539">
        <w:rPr>
          <w:rFonts w:ascii="Times New Roman" w:eastAsia="Calibri" w:hAnsi="Times New Roman" w:cs="Times New Roman"/>
          <w:bCs/>
          <w:sz w:val="24"/>
          <w:szCs w:val="24"/>
          <w:lang w:eastAsia="ru-RU"/>
        </w:rPr>
        <w:t>в бадминтон: удары «</w:t>
      </w:r>
      <w:proofErr w:type="spellStart"/>
      <w:r w:rsidR="00D02984" w:rsidRPr="00D43539">
        <w:rPr>
          <w:rFonts w:ascii="Times New Roman" w:eastAsia="Calibri" w:hAnsi="Times New Roman" w:cs="Times New Roman"/>
          <w:bCs/>
          <w:sz w:val="24"/>
          <w:szCs w:val="24"/>
          <w:lang w:eastAsia="ru-RU"/>
        </w:rPr>
        <w:t>смеш</w:t>
      </w:r>
      <w:proofErr w:type="spellEnd"/>
      <w:r w:rsidR="00D02984" w:rsidRPr="00D43539">
        <w:rPr>
          <w:rFonts w:ascii="Times New Roman" w:eastAsia="Calibri" w:hAnsi="Times New Roman" w:cs="Times New Roman"/>
          <w:bCs/>
          <w:sz w:val="24"/>
          <w:szCs w:val="24"/>
          <w:lang w:eastAsia="ru-RU"/>
        </w:rPr>
        <w:t>»: высоко-далекие удары по прямой, по диагонали,</w:t>
      </w:r>
      <w:r w:rsidR="00BD5A8E" w:rsidRPr="00D43539">
        <w:rPr>
          <w:rFonts w:ascii="Times New Roman" w:eastAsia="Calibri" w:hAnsi="Times New Roman" w:cs="Times New Roman"/>
          <w:bCs/>
          <w:sz w:val="24"/>
          <w:szCs w:val="24"/>
          <w:lang w:eastAsia="ru-RU"/>
        </w:rPr>
        <w:t xml:space="preserve"> </w:t>
      </w:r>
      <w:r w:rsidR="00D02984" w:rsidRPr="00D43539">
        <w:rPr>
          <w:rFonts w:ascii="Times New Roman" w:eastAsia="Calibri" w:hAnsi="Times New Roman" w:cs="Times New Roman"/>
          <w:bCs/>
          <w:sz w:val="24"/>
          <w:szCs w:val="24"/>
          <w:lang w:eastAsia="ru-RU"/>
        </w:rPr>
        <w:t>в правый и левый угол площадки; укороченные удары на сетку; плоские удары</w:t>
      </w:r>
      <w:r w:rsidR="00BD5A8E" w:rsidRPr="00D43539">
        <w:rPr>
          <w:rFonts w:ascii="Times New Roman" w:eastAsia="Calibri" w:hAnsi="Times New Roman" w:cs="Times New Roman"/>
          <w:bCs/>
          <w:sz w:val="24"/>
          <w:szCs w:val="24"/>
          <w:lang w:eastAsia="ru-RU"/>
        </w:rPr>
        <w:t xml:space="preserve"> </w:t>
      </w:r>
      <w:r w:rsidR="00D02984" w:rsidRPr="00D43539">
        <w:rPr>
          <w:rFonts w:ascii="Times New Roman" w:eastAsia="Calibri" w:hAnsi="Times New Roman" w:cs="Times New Roman"/>
          <w:bCs/>
          <w:sz w:val="24"/>
          <w:szCs w:val="24"/>
          <w:lang w:eastAsia="ru-RU"/>
        </w:rPr>
        <w:t xml:space="preserve">в средней зоне площадки; умение использовать тактические действия в атаке и в защите при смешанных (микст) играх и комбинационной игре: быстрые атакующие удары со смещением обучающегося к задней линии, удары по низкой траектории в среднюю зону площадки; умение выполнять упражнения специальной физической подготовки. </w:t>
      </w:r>
      <w:r w:rsidR="001843D4" w:rsidRPr="00D43539">
        <w:rPr>
          <w:rFonts w:ascii="Times New Roman" w:eastAsia="Calibri" w:hAnsi="Times New Roman" w:cs="Times New Roman"/>
          <w:bCs/>
          <w:sz w:val="24"/>
          <w:szCs w:val="24"/>
          <w:lang w:eastAsia="ru-RU"/>
        </w:rPr>
        <w:t xml:space="preserve">Умение </w:t>
      </w:r>
      <w:r w:rsidR="00D02984" w:rsidRPr="00D43539">
        <w:rPr>
          <w:rFonts w:ascii="Times New Roman" w:eastAsia="Calibri" w:hAnsi="Times New Roman" w:cs="Times New Roman"/>
          <w:bCs/>
          <w:sz w:val="24"/>
          <w:szCs w:val="24"/>
          <w:lang w:eastAsia="ru-RU"/>
        </w:rPr>
        <w:t>осуществлять игровую деятельность по правилам с использованием ранее разученных технических приемов.</w:t>
      </w:r>
    </w:p>
    <w:p w14:paraId="7C10B813" w14:textId="1456DD90" w:rsidR="00D02984" w:rsidRDefault="00D02984"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p>
    <w:p w14:paraId="6C528D77" w14:textId="1699E00C" w:rsidR="00D02984" w:rsidRPr="001843D4" w:rsidRDefault="001843D4" w:rsidP="001843D4">
      <w:pPr>
        <w:spacing w:after="0" w:line="240" w:lineRule="auto"/>
        <w:jc w:val="center"/>
        <w:rPr>
          <w:rFonts w:ascii="Times New Roman" w:hAnsi="Times New Roman" w:cs="Times New Roman"/>
          <w:b/>
          <w:sz w:val="24"/>
          <w:szCs w:val="24"/>
        </w:rPr>
      </w:pPr>
      <w:r w:rsidRPr="001843D4">
        <w:rPr>
          <w:rFonts w:ascii="Times New Roman" w:hAnsi="Times New Roman" w:cs="Times New Roman"/>
          <w:b/>
          <w:sz w:val="24"/>
          <w:szCs w:val="24"/>
        </w:rPr>
        <w:lastRenderedPageBreak/>
        <w:t>МОДУЛЬ «ТРИАТЛОН»</w:t>
      </w:r>
    </w:p>
    <w:p w14:paraId="3609F02A" w14:textId="77777777" w:rsidR="00D02984" w:rsidRPr="001843D4" w:rsidRDefault="00D02984" w:rsidP="00D43539">
      <w:pPr>
        <w:spacing w:after="0" w:line="240" w:lineRule="auto"/>
        <w:ind w:firstLine="709"/>
        <w:jc w:val="both"/>
        <w:rPr>
          <w:rFonts w:ascii="Times New Roman" w:hAnsi="Times New Roman" w:cs="Times New Roman"/>
          <w:b/>
          <w:i/>
          <w:szCs w:val="24"/>
        </w:rPr>
      </w:pPr>
    </w:p>
    <w:p w14:paraId="36690D7F" w14:textId="77777777" w:rsidR="00D02984" w:rsidRPr="00D43539" w:rsidRDefault="00D02984" w:rsidP="001843D4">
      <w:pPr>
        <w:spacing w:after="0" w:line="240" w:lineRule="auto"/>
        <w:jc w:val="center"/>
        <w:rPr>
          <w:rFonts w:ascii="Times New Roman" w:hAnsi="Times New Roman" w:cs="Times New Roman"/>
          <w:b/>
          <w:sz w:val="24"/>
          <w:szCs w:val="24"/>
        </w:rPr>
      </w:pPr>
      <w:r w:rsidRPr="00D43539">
        <w:rPr>
          <w:rFonts w:ascii="Times New Roman" w:hAnsi="Times New Roman" w:cs="Times New Roman"/>
          <w:b/>
          <w:sz w:val="24"/>
          <w:szCs w:val="24"/>
        </w:rPr>
        <w:t>1. Пояснительная записка модуля «Триатлон»</w:t>
      </w:r>
    </w:p>
    <w:p w14:paraId="78DACC02" w14:textId="77777777" w:rsidR="00D02984" w:rsidRPr="00D43539" w:rsidRDefault="00D02984"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D43539">
        <w:rPr>
          <w:rFonts w:ascii="Times New Roman" w:eastAsia="Calibri" w:hAnsi="Times New Roman" w:cs="Times New Roman"/>
          <w:bCs/>
          <w:sz w:val="24"/>
          <w:szCs w:val="24"/>
          <w:lang w:eastAsia="ru-RU"/>
        </w:rPr>
        <w:t xml:space="preserve">Модуль «Триатлон» (далее – модуль по триатлону, триатлон)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7CD1670D" w14:textId="2B3FD541" w:rsidR="00D02984" w:rsidRPr="00D43539" w:rsidRDefault="00D02984"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D43539">
        <w:rPr>
          <w:rFonts w:ascii="Times New Roman" w:eastAsia="Calibri" w:hAnsi="Times New Roman" w:cs="Times New Roman"/>
          <w:bCs/>
          <w:sz w:val="24"/>
          <w:szCs w:val="24"/>
          <w:lang w:eastAsia="ru-RU"/>
        </w:rPr>
        <w:t>Триатлон, как комплексный вид спорта, объединяет наиболее популярные циклические спортивные дисциплины – плавание, велогонка, бег и способствует всестороннему физическому, интеллектуальному, нравственному развитию, патриотическому воспитанию обучающихся, их личностному и профессиональному самоопределению. Занятия триатлоном обеспечивают эффективное развитие физических качеств, имеют оздоровительную направленность, повышают уровень функционирования всех систем организма человека.</w:t>
      </w:r>
      <w:r w:rsidR="00BD5A8E" w:rsidRPr="00D43539">
        <w:rPr>
          <w:rFonts w:ascii="Times New Roman" w:eastAsia="Calibri" w:hAnsi="Times New Roman" w:cs="Times New Roman"/>
          <w:bCs/>
          <w:sz w:val="24"/>
          <w:szCs w:val="24"/>
          <w:lang w:eastAsia="ru-RU"/>
        </w:rPr>
        <w:t xml:space="preserve"> </w:t>
      </w:r>
    </w:p>
    <w:p w14:paraId="5012EC62" w14:textId="0067CC12" w:rsidR="00D02984" w:rsidRDefault="00D02984"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D43539">
        <w:rPr>
          <w:rFonts w:ascii="Times New Roman" w:eastAsia="Calibri" w:hAnsi="Times New Roman" w:cs="Times New Roman"/>
          <w:bCs/>
          <w:sz w:val="24"/>
          <w:szCs w:val="24"/>
          <w:lang w:eastAsia="ru-RU"/>
        </w:rPr>
        <w:t>Использование средств триатлона</w:t>
      </w:r>
      <w:r w:rsidR="00050C49" w:rsidRPr="00D43539">
        <w:rPr>
          <w:rFonts w:ascii="Times New Roman" w:eastAsia="Calibri" w:hAnsi="Times New Roman" w:cs="Times New Roman"/>
          <w:bCs/>
          <w:sz w:val="24"/>
          <w:szCs w:val="24"/>
          <w:lang w:eastAsia="ru-RU"/>
        </w:rPr>
        <w:t xml:space="preserve"> </w:t>
      </w:r>
      <w:r w:rsidRPr="00D43539">
        <w:rPr>
          <w:rFonts w:ascii="Times New Roman" w:eastAsia="Calibri" w:hAnsi="Times New Roman" w:cs="Times New Roman"/>
          <w:bCs/>
          <w:sz w:val="24"/>
          <w:szCs w:val="24"/>
          <w:lang w:eastAsia="ru-RU"/>
        </w:rPr>
        <w:t>в образовательной деятельности содействуют формированию у обучающихся важные для жизни навыки и черты характера</w:t>
      </w:r>
      <w:r w:rsidR="00050C49" w:rsidRPr="00D43539">
        <w:rPr>
          <w:rFonts w:ascii="Times New Roman" w:eastAsia="Calibri" w:hAnsi="Times New Roman" w:cs="Times New Roman"/>
          <w:bCs/>
          <w:sz w:val="24"/>
          <w:szCs w:val="24"/>
          <w:lang w:eastAsia="ru-RU"/>
        </w:rPr>
        <w:t xml:space="preserve"> </w:t>
      </w:r>
      <w:r w:rsidRPr="00D43539">
        <w:rPr>
          <w:rFonts w:ascii="Times New Roman" w:eastAsia="Calibri" w:hAnsi="Times New Roman" w:cs="Times New Roman"/>
          <w:bCs/>
          <w:sz w:val="24"/>
          <w:szCs w:val="24"/>
          <w:lang w:eastAsia="ru-RU"/>
        </w:rPr>
        <w:t>(целеустремленность,</w:t>
      </w:r>
      <w:r w:rsidR="00050C49" w:rsidRPr="00D43539">
        <w:rPr>
          <w:rFonts w:ascii="Times New Roman" w:eastAsia="Calibri" w:hAnsi="Times New Roman" w:cs="Times New Roman"/>
          <w:bCs/>
          <w:sz w:val="24"/>
          <w:szCs w:val="24"/>
          <w:lang w:eastAsia="ru-RU"/>
        </w:rPr>
        <w:t xml:space="preserve"> </w:t>
      </w:r>
      <w:r w:rsidRPr="00D43539">
        <w:rPr>
          <w:rFonts w:ascii="Times New Roman" w:eastAsia="Calibri" w:hAnsi="Times New Roman" w:cs="Times New Roman"/>
          <w:bCs/>
          <w:sz w:val="24"/>
          <w:szCs w:val="24"/>
          <w:lang w:eastAsia="ru-RU"/>
        </w:rPr>
        <w:t>настойчивость,</w:t>
      </w:r>
      <w:r w:rsidR="00050C49" w:rsidRPr="00D43539">
        <w:rPr>
          <w:rFonts w:ascii="Times New Roman" w:eastAsia="Calibri" w:hAnsi="Times New Roman" w:cs="Times New Roman"/>
          <w:bCs/>
          <w:sz w:val="24"/>
          <w:szCs w:val="24"/>
          <w:lang w:eastAsia="ru-RU"/>
        </w:rPr>
        <w:t xml:space="preserve"> </w:t>
      </w:r>
      <w:r w:rsidRPr="00D43539">
        <w:rPr>
          <w:rFonts w:ascii="Times New Roman" w:eastAsia="Calibri" w:hAnsi="Times New Roman" w:cs="Times New Roman"/>
          <w:bCs/>
          <w:sz w:val="24"/>
          <w:szCs w:val="24"/>
          <w:lang w:eastAsia="ru-RU"/>
        </w:rPr>
        <w:t>решительность, коммуникабельность, самостоятельность, силу воли и уверенность в своих силах), дают возможность вырабатывать навыки общения, дисциплинированности, самообладания, терпимости, ответственности.</w:t>
      </w:r>
    </w:p>
    <w:p w14:paraId="290C738D" w14:textId="77777777" w:rsidR="001843D4" w:rsidRPr="00D43539" w:rsidRDefault="001843D4"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p>
    <w:p w14:paraId="1145A375" w14:textId="4965EE58" w:rsidR="00CD39CD" w:rsidRPr="00D43539" w:rsidRDefault="00CD39CD" w:rsidP="00D43539">
      <w:pPr>
        <w:spacing w:after="0" w:line="240" w:lineRule="auto"/>
        <w:ind w:firstLine="709"/>
        <w:jc w:val="center"/>
        <w:rPr>
          <w:rFonts w:ascii="Times New Roman" w:hAnsi="Times New Roman" w:cs="Times New Roman"/>
          <w:sz w:val="24"/>
          <w:szCs w:val="24"/>
        </w:rPr>
      </w:pPr>
      <w:r w:rsidRPr="00D43539">
        <w:rPr>
          <w:rFonts w:ascii="Times New Roman" w:hAnsi="Times New Roman" w:cs="Times New Roman"/>
          <w:b/>
          <w:sz w:val="24"/>
          <w:szCs w:val="24"/>
        </w:rPr>
        <w:t>2.</w:t>
      </w:r>
      <w:r w:rsidR="001843D4">
        <w:rPr>
          <w:rFonts w:ascii="Times New Roman" w:hAnsi="Times New Roman" w:cs="Times New Roman"/>
          <w:b/>
          <w:sz w:val="24"/>
          <w:szCs w:val="24"/>
        </w:rPr>
        <w:t xml:space="preserve"> </w:t>
      </w:r>
      <w:r w:rsidRPr="00D43539">
        <w:rPr>
          <w:rFonts w:ascii="Times New Roman" w:hAnsi="Times New Roman" w:cs="Times New Roman"/>
          <w:b/>
          <w:sz w:val="24"/>
          <w:szCs w:val="24"/>
        </w:rPr>
        <w:t>Общая характеристика модуля «Триатлон»</w:t>
      </w:r>
    </w:p>
    <w:p w14:paraId="1DE6E568" w14:textId="54A78C85" w:rsidR="00CD39CD" w:rsidRPr="001843D4" w:rsidRDefault="00CD39CD" w:rsidP="00D43539">
      <w:pPr>
        <w:widowControl w:val="0"/>
        <w:tabs>
          <w:tab w:val="left" w:pos="794"/>
        </w:tabs>
        <w:spacing w:after="0" w:line="240" w:lineRule="auto"/>
        <w:ind w:firstLine="709"/>
        <w:jc w:val="both"/>
        <w:rPr>
          <w:rFonts w:ascii="Times New Roman" w:eastAsia="Calibri" w:hAnsi="Times New Roman" w:cs="Times New Roman"/>
          <w:bCs/>
          <w:spacing w:val="-4"/>
          <w:sz w:val="24"/>
          <w:szCs w:val="24"/>
          <w:lang w:eastAsia="ru-RU"/>
        </w:rPr>
      </w:pPr>
      <w:r w:rsidRPr="001843D4">
        <w:rPr>
          <w:rFonts w:ascii="Times New Roman" w:eastAsia="Calibri" w:hAnsi="Times New Roman" w:cs="Times New Roman"/>
          <w:bCs/>
          <w:spacing w:val="-4"/>
          <w:sz w:val="24"/>
          <w:szCs w:val="24"/>
          <w:lang w:eastAsia="ru-RU"/>
        </w:rPr>
        <w:t>Целью изучени</w:t>
      </w:r>
      <w:r w:rsidR="001843D4" w:rsidRPr="001843D4">
        <w:rPr>
          <w:rFonts w:ascii="Times New Roman" w:eastAsia="Calibri" w:hAnsi="Times New Roman" w:cs="Times New Roman"/>
          <w:bCs/>
          <w:spacing w:val="-4"/>
          <w:sz w:val="24"/>
          <w:szCs w:val="24"/>
          <w:lang w:eastAsia="ru-RU"/>
        </w:rPr>
        <w:t>я</w:t>
      </w:r>
      <w:r w:rsidRPr="001843D4">
        <w:rPr>
          <w:rFonts w:ascii="Times New Roman" w:eastAsia="Calibri" w:hAnsi="Times New Roman" w:cs="Times New Roman"/>
          <w:bCs/>
          <w:spacing w:val="-4"/>
          <w:sz w:val="24"/>
          <w:szCs w:val="24"/>
          <w:lang w:eastAsia="ru-RU"/>
        </w:rPr>
        <w:t xml:space="preserve"> модуля «Триатлон»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циклических видов спорта триатлона. </w:t>
      </w:r>
    </w:p>
    <w:p w14:paraId="066F2250" w14:textId="77777777" w:rsidR="00CD39CD" w:rsidRPr="00D43539" w:rsidRDefault="00CD39CD" w:rsidP="00D435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D43539">
        <w:rPr>
          <w:rFonts w:ascii="Times New Roman" w:eastAsia="Calibri" w:hAnsi="Times New Roman" w:cs="Times New Roman"/>
          <w:bCs/>
          <w:sz w:val="24"/>
          <w:szCs w:val="24"/>
          <w:lang w:eastAsia="ru-RU"/>
        </w:rPr>
        <w:t>Задачами изучения модуля «Триатлон» являются:</w:t>
      </w:r>
    </w:p>
    <w:p w14:paraId="1663ECFC" w14:textId="29E55721" w:rsidR="00CD39CD" w:rsidRPr="001843D4" w:rsidRDefault="00CD39CD" w:rsidP="00BF3A90">
      <w:pPr>
        <w:pStyle w:val="a3"/>
        <w:widowControl w:val="0"/>
        <w:numPr>
          <w:ilvl w:val="0"/>
          <w:numId w:val="38"/>
        </w:numPr>
        <w:tabs>
          <w:tab w:val="left" w:pos="993"/>
          <w:tab w:val="left" w:pos="1276"/>
        </w:tabs>
        <w:spacing w:after="0" w:line="240" w:lineRule="auto"/>
        <w:ind w:left="0" w:firstLine="709"/>
        <w:jc w:val="both"/>
        <w:rPr>
          <w:rFonts w:ascii="Times New Roman" w:eastAsia="Calibri" w:hAnsi="Times New Roman" w:cs="Times New Roman"/>
          <w:bCs/>
          <w:sz w:val="24"/>
          <w:szCs w:val="24"/>
          <w:lang w:eastAsia="ru-RU"/>
        </w:rPr>
      </w:pPr>
      <w:r w:rsidRPr="001843D4">
        <w:rPr>
          <w:rFonts w:ascii="Times New Roman" w:eastAsia="Calibri" w:hAnsi="Times New Roman" w:cs="Times New Roman"/>
          <w:bCs/>
          <w:sz w:val="24"/>
          <w:szCs w:val="24"/>
          <w:lang w:eastAsia="ru-RU"/>
        </w:rPr>
        <w:t>всестороннее гармоничное развитие детей и подростков, увеличение объема их двигательной активности;</w:t>
      </w:r>
    </w:p>
    <w:p w14:paraId="3C0C4BA9" w14:textId="01B70015" w:rsidR="00CD39CD" w:rsidRPr="001843D4" w:rsidRDefault="00CD39CD" w:rsidP="00BF3A90">
      <w:pPr>
        <w:pStyle w:val="a3"/>
        <w:widowControl w:val="0"/>
        <w:numPr>
          <w:ilvl w:val="0"/>
          <w:numId w:val="38"/>
        </w:numPr>
        <w:tabs>
          <w:tab w:val="left" w:pos="993"/>
          <w:tab w:val="left" w:pos="1276"/>
        </w:tabs>
        <w:spacing w:after="0" w:line="240" w:lineRule="auto"/>
        <w:ind w:left="0" w:firstLine="709"/>
        <w:jc w:val="both"/>
        <w:rPr>
          <w:rFonts w:ascii="Times New Roman" w:eastAsia="Calibri" w:hAnsi="Times New Roman" w:cs="Times New Roman"/>
          <w:bCs/>
          <w:sz w:val="24"/>
          <w:szCs w:val="24"/>
          <w:lang w:eastAsia="ru-RU"/>
        </w:rPr>
      </w:pPr>
      <w:r w:rsidRPr="001843D4">
        <w:rPr>
          <w:rFonts w:ascii="Times New Roman" w:eastAsia="Calibri" w:hAnsi="Times New Roman" w:cs="Times New Roman"/>
          <w:bCs/>
          <w:sz w:val="24"/>
          <w:szCs w:val="24"/>
          <w:lang w:eastAsia="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w:t>
      </w:r>
    </w:p>
    <w:p w14:paraId="51AABFD4" w14:textId="0FAF52BA" w:rsidR="00CD39CD" w:rsidRPr="001843D4" w:rsidRDefault="00CD39CD" w:rsidP="00BF3A90">
      <w:pPr>
        <w:pStyle w:val="a3"/>
        <w:widowControl w:val="0"/>
        <w:numPr>
          <w:ilvl w:val="0"/>
          <w:numId w:val="38"/>
        </w:numPr>
        <w:tabs>
          <w:tab w:val="left" w:pos="993"/>
          <w:tab w:val="left" w:pos="1276"/>
        </w:tabs>
        <w:spacing w:after="0" w:line="240" w:lineRule="auto"/>
        <w:ind w:left="0" w:firstLine="709"/>
        <w:jc w:val="both"/>
        <w:rPr>
          <w:rFonts w:ascii="Times New Roman" w:eastAsia="Calibri" w:hAnsi="Times New Roman" w:cs="Times New Roman"/>
          <w:bCs/>
          <w:sz w:val="24"/>
          <w:szCs w:val="24"/>
          <w:lang w:eastAsia="ru-RU"/>
        </w:rPr>
      </w:pPr>
      <w:r w:rsidRPr="001843D4">
        <w:rPr>
          <w:rFonts w:ascii="Times New Roman" w:eastAsia="Calibri" w:hAnsi="Times New Roman" w:cs="Times New Roman"/>
          <w:bCs/>
          <w:sz w:val="24"/>
          <w:szCs w:val="24"/>
          <w:lang w:eastAsia="ru-RU"/>
        </w:rPr>
        <w:t>освоение знаний о физической культуре и спорте в целом, и о триатлоне в частности;</w:t>
      </w:r>
    </w:p>
    <w:p w14:paraId="3C90EE00" w14:textId="7F61B12A" w:rsidR="00CD39CD" w:rsidRPr="001843D4" w:rsidRDefault="00CD39CD" w:rsidP="00BF3A90">
      <w:pPr>
        <w:pStyle w:val="a3"/>
        <w:widowControl w:val="0"/>
        <w:numPr>
          <w:ilvl w:val="0"/>
          <w:numId w:val="38"/>
        </w:numPr>
        <w:tabs>
          <w:tab w:val="left" w:pos="993"/>
          <w:tab w:val="left" w:pos="1276"/>
        </w:tabs>
        <w:spacing w:after="0" w:line="240" w:lineRule="auto"/>
        <w:ind w:left="0" w:firstLine="709"/>
        <w:jc w:val="both"/>
        <w:rPr>
          <w:rFonts w:ascii="Times New Roman" w:eastAsia="Calibri" w:hAnsi="Times New Roman" w:cs="Times New Roman"/>
          <w:bCs/>
          <w:spacing w:val="-4"/>
          <w:sz w:val="24"/>
          <w:szCs w:val="24"/>
          <w:lang w:eastAsia="ru-RU"/>
        </w:rPr>
      </w:pPr>
      <w:r w:rsidRPr="001843D4">
        <w:rPr>
          <w:rFonts w:ascii="Times New Roman" w:eastAsia="Calibri" w:hAnsi="Times New Roman" w:cs="Times New Roman"/>
          <w:bCs/>
          <w:spacing w:val="-4"/>
          <w:sz w:val="24"/>
          <w:szCs w:val="24"/>
          <w:lang w:eastAsia="ru-RU"/>
        </w:rPr>
        <w:t>формирование общих представлений о триатлоне, о его возможностях и значении в процессе укрепления здоровья, физическом развитии и физической подготовки обучающихся; формирование образовательного фундамента, основанного как на знаниях</w:t>
      </w:r>
      <w:r w:rsidR="00BD5A8E" w:rsidRPr="001843D4">
        <w:rPr>
          <w:rFonts w:ascii="Times New Roman" w:eastAsia="Calibri" w:hAnsi="Times New Roman" w:cs="Times New Roman"/>
          <w:bCs/>
          <w:spacing w:val="-4"/>
          <w:sz w:val="24"/>
          <w:szCs w:val="24"/>
          <w:lang w:eastAsia="ru-RU"/>
        </w:rPr>
        <w:t xml:space="preserve"> </w:t>
      </w:r>
      <w:r w:rsidRPr="001843D4">
        <w:rPr>
          <w:rFonts w:ascii="Times New Roman" w:eastAsia="Calibri" w:hAnsi="Times New Roman" w:cs="Times New Roman"/>
          <w:bCs/>
          <w:spacing w:val="-4"/>
          <w:sz w:val="24"/>
          <w:szCs w:val="24"/>
          <w:lang w:eastAsia="ru-RU"/>
        </w:rPr>
        <w:t>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14:paraId="7491F3AA" w14:textId="4391AE96" w:rsidR="00CD39CD" w:rsidRPr="001843D4" w:rsidRDefault="00CD39CD" w:rsidP="00BF3A90">
      <w:pPr>
        <w:pStyle w:val="a3"/>
        <w:widowControl w:val="0"/>
        <w:numPr>
          <w:ilvl w:val="0"/>
          <w:numId w:val="38"/>
        </w:numPr>
        <w:tabs>
          <w:tab w:val="left" w:pos="993"/>
          <w:tab w:val="left" w:pos="1276"/>
        </w:tabs>
        <w:spacing w:after="0" w:line="240" w:lineRule="auto"/>
        <w:ind w:left="0" w:firstLine="709"/>
        <w:jc w:val="both"/>
        <w:rPr>
          <w:rFonts w:ascii="Times New Roman" w:eastAsia="Calibri" w:hAnsi="Times New Roman" w:cs="Times New Roman"/>
          <w:bCs/>
          <w:sz w:val="24"/>
          <w:szCs w:val="24"/>
          <w:lang w:eastAsia="ru-RU"/>
        </w:rPr>
      </w:pPr>
      <w:r w:rsidRPr="001843D4">
        <w:rPr>
          <w:rFonts w:ascii="Times New Roman" w:eastAsia="Calibri" w:hAnsi="Times New Roman" w:cs="Times New Roman"/>
          <w:bCs/>
          <w:sz w:val="24"/>
          <w:szCs w:val="24"/>
          <w:lang w:eastAsia="ru-RU"/>
        </w:rPr>
        <w:t xml:space="preserve">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«триатлон»; </w:t>
      </w:r>
    </w:p>
    <w:p w14:paraId="1BD683A8" w14:textId="77777777" w:rsidR="00CD39CD" w:rsidRPr="00F573B0" w:rsidRDefault="00CD39CD" w:rsidP="00BF3A90">
      <w:pPr>
        <w:pStyle w:val="a3"/>
        <w:widowControl w:val="0"/>
        <w:numPr>
          <w:ilvl w:val="0"/>
          <w:numId w:val="38"/>
        </w:numPr>
        <w:tabs>
          <w:tab w:val="left" w:pos="993"/>
          <w:tab w:val="left" w:pos="1276"/>
        </w:tabs>
        <w:spacing w:after="0" w:line="240" w:lineRule="auto"/>
        <w:ind w:left="0" w:firstLine="709"/>
        <w:jc w:val="both"/>
        <w:rPr>
          <w:rFonts w:ascii="Times New Roman" w:eastAsia="Calibri" w:hAnsi="Times New Roman" w:cs="Times New Roman"/>
          <w:bCs/>
          <w:spacing w:val="2"/>
          <w:sz w:val="24"/>
          <w:szCs w:val="24"/>
          <w:lang w:eastAsia="ru-RU"/>
        </w:rPr>
      </w:pPr>
      <w:r w:rsidRPr="00F573B0">
        <w:rPr>
          <w:rFonts w:ascii="Times New Roman" w:eastAsia="Calibri" w:hAnsi="Times New Roman" w:cs="Times New Roman"/>
          <w:bCs/>
          <w:spacing w:val="2"/>
          <w:sz w:val="24"/>
          <w:szCs w:val="24"/>
          <w:lang w:eastAsia="ru-RU"/>
        </w:rPr>
        <w:t xml:space="preserve">обеспечение культуры безопасного поведения на занятиях по триатлону; воспитание положительных качеств личности, норм коллективного взаимодействия и сотрудничества; 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w:t>
      </w:r>
    </w:p>
    <w:p w14:paraId="33E69717" w14:textId="0624A666" w:rsidR="00CD39CD" w:rsidRPr="001843D4" w:rsidRDefault="00CD39CD" w:rsidP="00BF3A90">
      <w:pPr>
        <w:pStyle w:val="a3"/>
        <w:widowControl w:val="0"/>
        <w:numPr>
          <w:ilvl w:val="0"/>
          <w:numId w:val="38"/>
        </w:numPr>
        <w:tabs>
          <w:tab w:val="left" w:pos="993"/>
          <w:tab w:val="left" w:pos="1276"/>
        </w:tabs>
        <w:spacing w:after="0" w:line="240" w:lineRule="auto"/>
        <w:ind w:left="0" w:firstLine="709"/>
        <w:jc w:val="both"/>
        <w:rPr>
          <w:rFonts w:ascii="Times New Roman" w:eastAsia="Calibri" w:hAnsi="Times New Roman" w:cs="Times New Roman"/>
          <w:bCs/>
          <w:sz w:val="24"/>
          <w:szCs w:val="24"/>
          <w:lang w:eastAsia="ru-RU"/>
        </w:rPr>
      </w:pPr>
      <w:r w:rsidRPr="001843D4">
        <w:rPr>
          <w:rFonts w:ascii="Times New Roman" w:eastAsia="Calibri" w:hAnsi="Times New Roman" w:cs="Times New Roman"/>
          <w:bCs/>
          <w:sz w:val="24"/>
          <w:szCs w:val="24"/>
          <w:lang w:eastAsia="ru-RU"/>
        </w:rPr>
        <w:t xml:space="preserve">популяризация триатлона среди подрастающего поколения, привлечение обучающихся, проявляющих повышенный интерес и способности к занятиям триатлоном, </w:t>
      </w:r>
      <w:r w:rsidRPr="001843D4">
        <w:rPr>
          <w:rFonts w:ascii="Times New Roman" w:eastAsia="Calibri" w:hAnsi="Times New Roman" w:cs="Times New Roman"/>
          <w:bCs/>
          <w:sz w:val="24"/>
          <w:szCs w:val="24"/>
          <w:lang w:eastAsia="ru-RU"/>
        </w:rPr>
        <w:lastRenderedPageBreak/>
        <w:t>в школьные спортивные клубы, секции, к участию в соревнованиях; выявление, развитие и поддержка одаренных детей в области спорта.</w:t>
      </w:r>
    </w:p>
    <w:p w14:paraId="00D8110C" w14:textId="77777777" w:rsidR="001843D4" w:rsidRPr="001843D4" w:rsidRDefault="001843D4" w:rsidP="001843D4">
      <w:pPr>
        <w:spacing w:after="0" w:line="240" w:lineRule="auto"/>
        <w:jc w:val="center"/>
        <w:rPr>
          <w:rFonts w:ascii="Times New Roman" w:hAnsi="Times New Roman" w:cs="Times New Roman"/>
          <w:b/>
          <w:szCs w:val="24"/>
        </w:rPr>
      </w:pPr>
    </w:p>
    <w:p w14:paraId="0D80EC43" w14:textId="71706B7A" w:rsidR="00CD39CD" w:rsidRPr="00D43539" w:rsidRDefault="00CD39CD" w:rsidP="001843D4">
      <w:pPr>
        <w:spacing w:after="0" w:line="240" w:lineRule="auto"/>
        <w:jc w:val="center"/>
        <w:rPr>
          <w:rFonts w:ascii="Times New Roman" w:hAnsi="Times New Roman" w:cs="Times New Roman"/>
          <w:b/>
          <w:sz w:val="24"/>
          <w:szCs w:val="24"/>
        </w:rPr>
      </w:pPr>
      <w:r w:rsidRPr="00D43539">
        <w:rPr>
          <w:rFonts w:ascii="Times New Roman" w:hAnsi="Times New Roman" w:cs="Times New Roman"/>
          <w:b/>
          <w:sz w:val="24"/>
          <w:szCs w:val="24"/>
        </w:rPr>
        <w:t>3.</w:t>
      </w:r>
      <w:r w:rsidR="001843D4">
        <w:rPr>
          <w:rFonts w:ascii="Times New Roman" w:hAnsi="Times New Roman" w:cs="Times New Roman"/>
          <w:b/>
          <w:sz w:val="24"/>
          <w:szCs w:val="24"/>
        </w:rPr>
        <w:t xml:space="preserve"> </w:t>
      </w:r>
      <w:r w:rsidRPr="00D43539">
        <w:rPr>
          <w:rFonts w:ascii="Times New Roman" w:hAnsi="Times New Roman" w:cs="Times New Roman"/>
          <w:b/>
          <w:sz w:val="24"/>
          <w:szCs w:val="24"/>
        </w:rPr>
        <w:t>Место и роль модуля по триатлону</w:t>
      </w:r>
    </w:p>
    <w:p w14:paraId="4971A5E3" w14:textId="4ED813CD" w:rsidR="00CD39CD" w:rsidRPr="00D43539" w:rsidRDefault="00CD39CD" w:rsidP="00D43539">
      <w:pPr>
        <w:widowControl w:val="0"/>
        <w:tabs>
          <w:tab w:val="left" w:pos="794"/>
        </w:tabs>
        <w:spacing w:after="0" w:line="240" w:lineRule="auto"/>
        <w:ind w:firstLine="709"/>
        <w:jc w:val="both"/>
        <w:rPr>
          <w:rFonts w:ascii="Times New Roman" w:hAnsi="Times New Roman" w:cs="Times New Roman"/>
          <w:bCs/>
          <w:sz w:val="24"/>
          <w:szCs w:val="24"/>
        </w:rPr>
      </w:pPr>
      <w:r w:rsidRPr="00D43539">
        <w:rPr>
          <w:rFonts w:ascii="Times New Roman" w:hAnsi="Times New Roman" w:cs="Times New Roman"/>
          <w:bCs/>
          <w:sz w:val="24"/>
          <w:szCs w:val="24"/>
        </w:rPr>
        <w:t>Модуль «Триатлон» доступен для освоения всем обучающимся, независимо от уровня их физического развития и пола, расширяет спектр физкультурно</w:t>
      </w:r>
      <w:r w:rsidR="001843D4">
        <w:rPr>
          <w:rFonts w:ascii="Times New Roman" w:hAnsi="Times New Roman" w:cs="Times New Roman"/>
          <w:bCs/>
          <w:sz w:val="24"/>
          <w:szCs w:val="24"/>
        </w:rPr>
        <w:t>-</w:t>
      </w:r>
      <w:r w:rsidRPr="00D43539">
        <w:rPr>
          <w:rFonts w:ascii="Times New Roman" w:hAnsi="Times New Roman" w:cs="Times New Roman"/>
          <w:bCs/>
          <w:sz w:val="24"/>
          <w:szCs w:val="24"/>
        </w:rPr>
        <w:t xml:space="preserve">спортивных направлений в общеобразовательных организациях. </w:t>
      </w:r>
    </w:p>
    <w:p w14:paraId="27F5E08A" w14:textId="77777777" w:rsidR="00CD39CD" w:rsidRPr="00D43539" w:rsidRDefault="00CD39CD" w:rsidP="00D43539">
      <w:pPr>
        <w:widowControl w:val="0"/>
        <w:tabs>
          <w:tab w:val="left" w:pos="794"/>
        </w:tabs>
        <w:spacing w:after="0" w:line="240" w:lineRule="auto"/>
        <w:ind w:firstLine="709"/>
        <w:jc w:val="both"/>
        <w:rPr>
          <w:rFonts w:ascii="Times New Roman" w:hAnsi="Times New Roman" w:cs="Times New Roman"/>
          <w:bCs/>
          <w:sz w:val="24"/>
          <w:szCs w:val="24"/>
        </w:rPr>
      </w:pPr>
      <w:r w:rsidRPr="00D43539">
        <w:rPr>
          <w:rFonts w:ascii="Times New Roman" w:hAnsi="Times New Roman" w:cs="Times New Roman"/>
          <w:bCs/>
          <w:sz w:val="24"/>
          <w:szCs w:val="24"/>
        </w:rPr>
        <w:t xml:space="preserve">Специфика модуля по триатлону сочетается практически со всеми базовыми видами спорта (легкая атлетика, гимнастика, спортивные игры и другие), предполагая доступность освоения учебного материала всем возрастным категориям обучающихся, независимо от уровня их физического развития и пола. </w:t>
      </w:r>
    </w:p>
    <w:p w14:paraId="1EB3D744" w14:textId="139F1A38" w:rsidR="00CD39CD" w:rsidRPr="00D43539" w:rsidRDefault="00CD39CD" w:rsidP="00D43539">
      <w:pPr>
        <w:widowControl w:val="0"/>
        <w:tabs>
          <w:tab w:val="left" w:pos="794"/>
        </w:tabs>
        <w:spacing w:after="0" w:line="240" w:lineRule="auto"/>
        <w:ind w:firstLine="709"/>
        <w:jc w:val="both"/>
        <w:rPr>
          <w:rFonts w:ascii="Times New Roman" w:hAnsi="Times New Roman" w:cs="Times New Roman"/>
          <w:bCs/>
          <w:sz w:val="24"/>
          <w:szCs w:val="24"/>
        </w:rPr>
      </w:pPr>
      <w:r w:rsidRPr="00D43539">
        <w:rPr>
          <w:rFonts w:ascii="Times New Roman" w:hAnsi="Times New Roman" w:cs="Times New Roman"/>
          <w:bCs/>
          <w:sz w:val="24"/>
          <w:szCs w:val="24"/>
        </w:rPr>
        <w:t>Интеграция модуля по триатлону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физкультурно-спортивного комплекса «Готов к труду и обороне» (ГТО), участии в спортивных соревнованиях</w:t>
      </w:r>
      <w:r w:rsidR="00BD5A8E" w:rsidRPr="00D43539">
        <w:rPr>
          <w:rFonts w:ascii="Times New Roman" w:hAnsi="Times New Roman" w:cs="Times New Roman"/>
          <w:bCs/>
          <w:sz w:val="24"/>
          <w:szCs w:val="24"/>
        </w:rPr>
        <w:t xml:space="preserve"> </w:t>
      </w:r>
      <w:r w:rsidRPr="00D43539">
        <w:rPr>
          <w:rFonts w:ascii="Times New Roman" w:hAnsi="Times New Roman" w:cs="Times New Roman"/>
          <w:bCs/>
          <w:sz w:val="24"/>
          <w:szCs w:val="24"/>
        </w:rPr>
        <w:t xml:space="preserve">и подготовке юношей к службе в Вооруженных Силах Приднестровья. </w:t>
      </w:r>
    </w:p>
    <w:p w14:paraId="23C946C3" w14:textId="6DB709AD" w:rsidR="00CD39CD" w:rsidRPr="00D43539" w:rsidRDefault="00CD39CD" w:rsidP="00D43539">
      <w:pPr>
        <w:widowControl w:val="0"/>
        <w:tabs>
          <w:tab w:val="left" w:pos="794"/>
        </w:tabs>
        <w:spacing w:after="0" w:line="240" w:lineRule="auto"/>
        <w:ind w:firstLine="709"/>
        <w:jc w:val="both"/>
        <w:rPr>
          <w:rFonts w:ascii="Times New Roman" w:hAnsi="Times New Roman" w:cs="Times New Roman"/>
          <w:bCs/>
          <w:sz w:val="24"/>
          <w:szCs w:val="24"/>
        </w:rPr>
      </w:pPr>
      <w:r w:rsidRPr="00D43539">
        <w:rPr>
          <w:rFonts w:ascii="Times New Roman" w:hAnsi="Times New Roman" w:cs="Times New Roman"/>
          <w:bCs/>
          <w:sz w:val="24"/>
          <w:szCs w:val="24"/>
        </w:rPr>
        <w:t>Модуль «Триатлон»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триатлону с выбором различных элементов триатлона, с учетом возраста и физической подготовленности обучающихся; 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r w:rsidR="00BD5A8E" w:rsidRPr="00D43539">
        <w:rPr>
          <w:rFonts w:ascii="Times New Roman" w:hAnsi="Times New Roman" w:cs="Times New Roman"/>
          <w:bCs/>
          <w:sz w:val="24"/>
          <w:szCs w:val="24"/>
        </w:rPr>
        <w:t xml:space="preserve"> </w:t>
      </w:r>
      <w:r w:rsidRPr="00D43539">
        <w:rPr>
          <w:rFonts w:ascii="Times New Roman" w:hAnsi="Times New Roman" w:cs="Times New Roman"/>
          <w:bCs/>
          <w:sz w:val="24"/>
          <w:szCs w:val="24"/>
        </w:rPr>
        <w:t>(при организации и проведении уроков физической культуры с 3-часовой недельной нагрузкой рекомендуемый объем в 10 и11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w:t>
      </w:r>
      <w:r w:rsidR="00BD5A8E" w:rsidRPr="00D43539">
        <w:rPr>
          <w:rFonts w:ascii="Times New Roman" w:hAnsi="Times New Roman" w:cs="Times New Roman"/>
          <w:bCs/>
          <w:sz w:val="24"/>
          <w:szCs w:val="24"/>
        </w:rPr>
        <w:t xml:space="preserve"> </w:t>
      </w:r>
      <w:r w:rsidRPr="00D43539">
        <w:rPr>
          <w:rFonts w:ascii="Times New Roman" w:hAnsi="Times New Roman" w:cs="Times New Roman"/>
          <w:bCs/>
          <w:sz w:val="24"/>
          <w:szCs w:val="24"/>
        </w:rPr>
        <w:t xml:space="preserve">в 10 и11 классах – 34 часа). </w:t>
      </w:r>
    </w:p>
    <w:p w14:paraId="0A725A09" w14:textId="133A2BED" w:rsidR="0069079A" w:rsidRPr="00D43539" w:rsidRDefault="0069079A" w:rsidP="00D43539">
      <w:pPr>
        <w:spacing w:after="0" w:line="240" w:lineRule="auto"/>
        <w:ind w:firstLine="709"/>
        <w:jc w:val="both"/>
        <w:rPr>
          <w:rFonts w:ascii="Times New Roman" w:eastAsia="Calibri" w:hAnsi="Times New Roman" w:cs="Times New Roman"/>
          <w:color w:val="FF0000"/>
          <w:sz w:val="24"/>
          <w:szCs w:val="24"/>
        </w:rPr>
      </w:pPr>
      <w:bookmarkStart w:id="41" w:name="_Hlk224390839"/>
      <w:r w:rsidRPr="00D43539">
        <w:rPr>
          <w:rFonts w:ascii="Times New Roman" w:eastAsia="Calibri" w:hAnsi="Times New Roman" w:cs="Times New Roman"/>
          <w:sz w:val="24"/>
          <w:szCs w:val="24"/>
        </w:rPr>
        <w:t xml:space="preserve">В соответствии с Государственным учебным планом основного общего образования (приказ </w:t>
      </w:r>
      <w:r w:rsidR="00442982" w:rsidRPr="00D43539">
        <w:rPr>
          <w:rFonts w:ascii="Times New Roman" w:eastAsia="Calibri" w:hAnsi="Times New Roman" w:cs="Times New Roman"/>
          <w:sz w:val="24"/>
          <w:szCs w:val="24"/>
        </w:rPr>
        <w:t xml:space="preserve">Министерства просвещения </w:t>
      </w:r>
      <w:r w:rsidRPr="00D43539">
        <w:rPr>
          <w:rFonts w:ascii="Times New Roman" w:eastAsia="Calibri" w:hAnsi="Times New Roman" w:cs="Times New Roman"/>
          <w:sz w:val="24"/>
          <w:szCs w:val="24"/>
        </w:rPr>
        <w:t>от 20.02.2024</w:t>
      </w:r>
      <w:r w:rsidR="00D43539">
        <w:rPr>
          <w:rFonts w:ascii="Times New Roman" w:eastAsia="Calibri" w:hAnsi="Times New Roman" w:cs="Times New Roman"/>
          <w:sz w:val="24"/>
          <w:szCs w:val="24"/>
        </w:rPr>
        <w:t xml:space="preserve"> </w:t>
      </w:r>
      <w:r w:rsidRPr="00D43539">
        <w:rPr>
          <w:rFonts w:ascii="Times New Roman" w:eastAsia="Calibri" w:hAnsi="Times New Roman" w:cs="Times New Roman"/>
          <w:sz w:val="24"/>
          <w:szCs w:val="24"/>
        </w:rPr>
        <w:t>г</w:t>
      </w:r>
      <w:r w:rsidR="00D43539">
        <w:rPr>
          <w:rFonts w:ascii="Times New Roman" w:eastAsia="Calibri" w:hAnsi="Times New Roman" w:cs="Times New Roman"/>
          <w:sz w:val="24"/>
          <w:szCs w:val="24"/>
        </w:rPr>
        <w:t>.</w:t>
      </w:r>
      <w:r w:rsidRPr="00D43539">
        <w:rPr>
          <w:rFonts w:ascii="Times New Roman" w:eastAsia="Calibri" w:hAnsi="Times New Roman" w:cs="Times New Roman"/>
          <w:sz w:val="24"/>
          <w:szCs w:val="24"/>
        </w:rPr>
        <w:t xml:space="preserve"> </w:t>
      </w:r>
      <w:r w:rsidR="00BD5A8E" w:rsidRPr="00D43539">
        <w:rPr>
          <w:rFonts w:ascii="Times New Roman" w:eastAsia="Calibri" w:hAnsi="Times New Roman" w:cs="Times New Roman"/>
          <w:sz w:val="24"/>
          <w:szCs w:val="24"/>
        </w:rPr>
        <w:t xml:space="preserve">№ </w:t>
      </w:r>
      <w:r w:rsidRPr="00D43539">
        <w:rPr>
          <w:rFonts w:ascii="Times New Roman" w:eastAsia="Calibri" w:hAnsi="Times New Roman" w:cs="Times New Roman"/>
          <w:sz w:val="24"/>
          <w:szCs w:val="24"/>
        </w:rPr>
        <w:t>124) для освоения программы по предмету «Физическая культура» с 10 по 11 классы предусмотрено 68 часов.</w:t>
      </w:r>
    </w:p>
    <w:p w14:paraId="11CB37A3" w14:textId="77777777" w:rsidR="00CD39CD" w:rsidRPr="00D43539" w:rsidRDefault="00CD39CD" w:rsidP="001843D4">
      <w:pPr>
        <w:spacing w:line="240" w:lineRule="auto"/>
        <w:ind w:firstLine="709"/>
        <w:jc w:val="both"/>
        <w:rPr>
          <w:rFonts w:ascii="Times New Roman" w:eastAsia="Calibri" w:hAnsi="Times New Roman" w:cs="Times New Roman"/>
          <w:sz w:val="24"/>
          <w:szCs w:val="24"/>
        </w:rPr>
      </w:pPr>
      <w:r w:rsidRPr="00D43539">
        <w:rPr>
          <w:rFonts w:ascii="Times New Roman" w:eastAsia="Calibri" w:hAnsi="Times New Roman" w:cs="Times New Roman"/>
          <w:sz w:val="24"/>
          <w:szCs w:val="24"/>
        </w:rPr>
        <w:t>Часовая нагрузка по годам распределена следующим образом:</w:t>
      </w:r>
    </w:p>
    <w:tbl>
      <w:tblPr>
        <w:tblStyle w:val="a4"/>
        <w:tblW w:w="0" w:type="auto"/>
        <w:tblLook w:val="04A0" w:firstRow="1" w:lastRow="0" w:firstColumn="1" w:lastColumn="0" w:noHBand="0" w:noVBand="1"/>
      </w:tblPr>
      <w:tblGrid>
        <w:gridCol w:w="3118"/>
        <w:gridCol w:w="3129"/>
        <w:gridCol w:w="3098"/>
      </w:tblGrid>
      <w:tr w:rsidR="00CD39CD" w:rsidRPr="001843D4" w14:paraId="145BBDB1" w14:textId="77777777" w:rsidTr="00F23AF1">
        <w:tc>
          <w:tcPr>
            <w:tcW w:w="3191" w:type="dxa"/>
            <w:vMerge w:val="restart"/>
            <w:vAlign w:val="center"/>
          </w:tcPr>
          <w:p w14:paraId="3C2214F3" w14:textId="77777777" w:rsidR="00CD39CD" w:rsidRPr="00F573B0" w:rsidRDefault="00CD39CD" w:rsidP="00BD5A8E">
            <w:pPr>
              <w:jc w:val="center"/>
              <w:rPr>
                <w:rFonts w:ascii="Times New Roman" w:eastAsia="Calibri" w:hAnsi="Times New Roman" w:cs="Times New Roman"/>
                <w:b/>
                <w:szCs w:val="24"/>
              </w:rPr>
            </w:pPr>
            <w:r w:rsidRPr="00F573B0">
              <w:rPr>
                <w:rFonts w:ascii="Times New Roman" w:eastAsia="Calibri" w:hAnsi="Times New Roman" w:cs="Times New Roman"/>
                <w:b/>
                <w:szCs w:val="24"/>
              </w:rPr>
              <w:t>Класс</w:t>
            </w:r>
          </w:p>
        </w:tc>
        <w:tc>
          <w:tcPr>
            <w:tcW w:w="6379" w:type="dxa"/>
            <w:gridSpan w:val="2"/>
            <w:vAlign w:val="center"/>
          </w:tcPr>
          <w:p w14:paraId="028A729E" w14:textId="66BAE917" w:rsidR="00CD39CD" w:rsidRPr="00F573B0" w:rsidRDefault="001843D4" w:rsidP="00BD5A8E">
            <w:pPr>
              <w:jc w:val="center"/>
              <w:rPr>
                <w:rFonts w:ascii="Times New Roman" w:eastAsia="Calibri" w:hAnsi="Times New Roman" w:cs="Times New Roman"/>
                <w:b/>
                <w:szCs w:val="24"/>
              </w:rPr>
            </w:pPr>
            <w:r w:rsidRPr="00F573B0">
              <w:rPr>
                <w:rFonts w:ascii="Times New Roman" w:eastAsia="Calibri" w:hAnsi="Times New Roman" w:cs="Times New Roman"/>
                <w:b/>
                <w:szCs w:val="24"/>
              </w:rPr>
              <w:t>Количество часов</w:t>
            </w:r>
          </w:p>
        </w:tc>
      </w:tr>
      <w:tr w:rsidR="00CD39CD" w:rsidRPr="001843D4" w14:paraId="29C1FB11" w14:textId="77777777" w:rsidTr="00F23AF1">
        <w:tc>
          <w:tcPr>
            <w:tcW w:w="3191" w:type="dxa"/>
            <w:vMerge/>
            <w:vAlign w:val="center"/>
          </w:tcPr>
          <w:p w14:paraId="1E88DBD0" w14:textId="77777777" w:rsidR="00CD39CD" w:rsidRPr="00F573B0" w:rsidRDefault="00CD39CD" w:rsidP="00BD5A8E">
            <w:pPr>
              <w:jc w:val="center"/>
              <w:rPr>
                <w:rFonts w:ascii="Times New Roman" w:eastAsia="Calibri" w:hAnsi="Times New Roman" w:cs="Times New Roman"/>
                <w:b/>
                <w:szCs w:val="24"/>
              </w:rPr>
            </w:pPr>
          </w:p>
        </w:tc>
        <w:tc>
          <w:tcPr>
            <w:tcW w:w="3199" w:type="dxa"/>
            <w:vAlign w:val="center"/>
          </w:tcPr>
          <w:p w14:paraId="03658100" w14:textId="6B62788C" w:rsidR="00CD39CD" w:rsidRPr="00F573B0" w:rsidRDefault="001843D4" w:rsidP="00BD5A8E">
            <w:pPr>
              <w:jc w:val="center"/>
              <w:rPr>
                <w:rFonts w:ascii="Times New Roman" w:eastAsia="Calibri" w:hAnsi="Times New Roman" w:cs="Times New Roman"/>
                <w:b/>
                <w:szCs w:val="24"/>
              </w:rPr>
            </w:pPr>
            <w:r w:rsidRPr="00F573B0">
              <w:rPr>
                <w:rFonts w:ascii="Times New Roman" w:eastAsia="Calibri" w:hAnsi="Times New Roman" w:cs="Times New Roman"/>
                <w:b/>
                <w:szCs w:val="24"/>
              </w:rPr>
              <w:t>В</w:t>
            </w:r>
            <w:r w:rsidR="00CD39CD" w:rsidRPr="00F573B0">
              <w:rPr>
                <w:rFonts w:ascii="Times New Roman" w:eastAsia="Calibri" w:hAnsi="Times New Roman" w:cs="Times New Roman"/>
                <w:b/>
                <w:szCs w:val="24"/>
              </w:rPr>
              <w:t xml:space="preserve"> неделю</w:t>
            </w:r>
          </w:p>
        </w:tc>
        <w:tc>
          <w:tcPr>
            <w:tcW w:w="3180" w:type="dxa"/>
            <w:vAlign w:val="center"/>
          </w:tcPr>
          <w:p w14:paraId="68128695" w14:textId="096D44C5" w:rsidR="00CD39CD" w:rsidRPr="00F573B0" w:rsidRDefault="001843D4" w:rsidP="00BD5A8E">
            <w:pPr>
              <w:jc w:val="center"/>
              <w:rPr>
                <w:rFonts w:ascii="Times New Roman" w:eastAsia="Calibri" w:hAnsi="Times New Roman" w:cs="Times New Roman"/>
                <w:b/>
                <w:szCs w:val="24"/>
              </w:rPr>
            </w:pPr>
            <w:r w:rsidRPr="00F573B0">
              <w:rPr>
                <w:rFonts w:ascii="Times New Roman" w:eastAsia="Calibri" w:hAnsi="Times New Roman" w:cs="Times New Roman"/>
                <w:b/>
                <w:szCs w:val="24"/>
              </w:rPr>
              <w:t>З</w:t>
            </w:r>
            <w:r w:rsidR="00CD39CD" w:rsidRPr="00F573B0">
              <w:rPr>
                <w:rFonts w:ascii="Times New Roman" w:eastAsia="Calibri" w:hAnsi="Times New Roman" w:cs="Times New Roman"/>
                <w:b/>
                <w:szCs w:val="24"/>
              </w:rPr>
              <w:t>а год</w:t>
            </w:r>
          </w:p>
        </w:tc>
      </w:tr>
      <w:tr w:rsidR="00CD39CD" w:rsidRPr="001843D4" w14:paraId="30D6CE60" w14:textId="77777777" w:rsidTr="00F23AF1">
        <w:tc>
          <w:tcPr>
            <w:tcW w:w="3191" w:type="dxa"/>
          </w:tcPr>
          <w:p w14:paraId="11C97519" w14:textId="3F08500F" w:rsidR="00CD39CD" w:rsidRPr="001843D4" w:rsidRDefault="00CD39CD" w:rsidP="004C7E23">
            <w:pPr>
              <w:jc w:val="center"/>
              <w:rPr>
                <w:rFonts w:ascii="Times New Roman" w:eastAsia="Calibri" w:hAnsi="Times New Roman" w:cs="Times New Roman"/>
                <w:szCs w:val="24"/>
              </w:rPr>
            </w:pPr>
            <w:r w:rsidRPr="001843D4">
              <w:rPr>
                <w:rFonts w:ascii="Times New Roman" w:eastAsia="Calibri" w:hAnsi="Times New Roman" w:cs="Times New Roman"/>
                <w:szCs w:val="24"/>
              </w:rPr>
              <w:t>10</w:t>
            </w:r>
          </w:p>
        </w:tc>
        <w:tc>
          <w:tcPr>
            <w:tcW w:w="3199" w:type="dxa"/>
          </w:tcPr>
          <w:p w14:paraId="789E0337" w14:textId="77777777" w:rsidR="00CD39CD" w:rsidRPr="001843D4" w:rsidRDefault="00CD39CD" w:rsidP="00BD5A8E">
            <w:pPr>
              <w:jc w:val="center"/>
              <w:rPr>
                <w:rFonts w:ascii="Times New Roman" w:eastAsia="Calibri" w:hAnsi="Times New Roman" w:cs="Times New Roman"/>
                <w:szCs w:val="24"/>
              </w:rPr>
            </w:pPr>
            <w:r w:rsidRPr="001843D4">
              <w:rPr>
                <w:rFonts w:ascii="Times New Roman" w:eastAsia="Calibri" w:hAnsi="Times New Roman" w:cs="Times New Roman"/>
                <w:szCs w:val="24"/>
              </w:rPr>
              <w:t>1</w:t>
            </w:r>
          </w:p>
        </w:tc>
        <w:tc>
          <w:tcPr>
            <w:tcW w:w="3180" w:type="dxa"/>
          </w:tcPr>
          <w:p w14:paraId="60EE4B97" w14:textId="77777777" w:rsidR="00CD39CD" w:rsidRPr="001843D4" w:rsidRDefault="00CD39CD" w:rsidP="00BD5A8E">
            <w:pPr>
              <w:jc w:val="center"/>
              <w:rPr>
                <w:rFonts w:ascii="Times New Roman" w:eastAsia="Calibri" w:hAnsi="Times New Roman" w:cs="Times New Roman"/>
                <w:szCs w:val="24"/>
              </w:rPr>
            </w:pPr>
            <w:r w:rsidRPr="001843D4">
              <w:rPr>
                <w:rFonts w:ascii="Times New Roman" w:eastAsia="Calibri" w:hAnsi="Times New Roman" w:cs="Times New Roman"/>
                <w:szCs w:val="24"/>
              </w:rPr>
              <w:t>34</w:t>
            </w:r>
          </w:p>
        </w:tc>
      </w:tr>
      <w:tr w:rsidR="00CD39CD" w:rsidRPr="001843D4" w14:paraId="4900B8DC" w14:textId="77777777" w:rsidTr="00F23AF1">
        <w:tc>
          <w:tcPr>
            <w:tcW w:w="3191" w:type="dxa"/>
          </w:tcPr>
          <w:p w14:paraId="3BB80FA4" w14:textId="3CF429AA" w:rsidR="00CD39CD" w:rsidRPr="001843D4" w:rsidRDefault="00CD39CD" w:rsidP="004C7E23">
            <w:pPr>
              <w:jc w:val="center"/>
              <w:rPr>
                <w:rFonts w:ascii="Times New Roman" w:eastAsia="Calibri" w:hAnsi="Times New Roman" w:cs="Times New Roman"/>
                <w:szCs w:val="24"/>
              </w:rPr>
            </w:pPr>
            <w:r w:rsidRPr="001843D4">
              <w:rPr>
                <w:rFonts w:ascii="Times New Roman" w:eastAsia="Calibri" w:hAnsi="Times New Roman" w:cs="Times New Roman"/>
                <w:szCs w:val="24"/>
              </w:rPr>
              <w:t>11</w:t>
            </w:r>
          </w:p>
        </w:tc>
        <w:tc>
          <w:tcPr>
            <w:tcW w:w="3199" w:type="dxa"/>
          </w:tcPr>
          <w:p w14:paraId="1F3CED75" w14:textId="77777777" w:rsidR="00CD39CD" w:rsidRPr="001843D4" w:rsidRDefault="00CD39CD" w:rsidP="00BD5A8E">
            <w:pPr>
              <w:jc w:val="center"/>
              <w:rPr>
                <w:rFonts w:ascii="Times New Roman" w:eastAsia="Calibri" w:hAnsi="Times New Roman" w:cs="Times New Roman"/>
                <w:szCs w:val="24"/>
              </w:rPr>
            </w:pPr>
            <w:r w:rsidRPr="001843D4">
              <w:rPr>
                <w:rFonts w:ascii="Times New Roman" w:eastAsia="Calibri" w:hAnsi="Times New Roman" w:cs="Times New Roman"/>
                <w:szCs w:val="24"/>
              </w:rPr>
              <w:t>1</w:t>
            </w:r>
          </w:p>
        </w:tc>
        <w:tc>
          <w:tcPr>
            <w:tcW w:w="3180" w:type="dxa"/>
          </w:tcPr>
          <w:p w14:paraId="7F6E6409" w14:textId="77777777" w:rsidR="00CD39CD" w:rsidRPr="001843D4" w:rsidRDefault="00CD39CD" w:rsidP="00BD5A8E">
            <w:pPr>
              <w:jc w:val="center"/>
              <w:rPr>
                <w:rFonts w:ascii="Times New Roman" w:eastAsia="Calibri" w:hAnsi="Times New Roman" w:cs="Times New Roman"/>
                <w:szCs w:val="24"/>
              </w:rPr>
            </w:pPr>
            <w:r w:rsidRPr="001843D4">
              <w:rPr>
                <w:rFonts w:ascii="Times New Roman" w:eastAsia="Calibri" w:hAnsi="Times New Roman" w:cs="Times New Roman"/>
                <w:szCs w:val="24"/>
              </w:rPr>
              <w:t>34</w:t>
            </w:r>
          </w:p>
        </w:tc>
      </w:tr>
    </w:tbl>
    <w:p w14:paraId="25FDC18D" w14:textId="77777777" w:rsidR="004C7E23" w:rsidRDefault="004C7E23" w:rsidP="00BD5A8E">
      <w:pPr>
        <w:tabs>
          <w:tab w:val="left" w:pos="993"/>
        </w:tabs>
        <w:spacing w:after="0" w:line="240" w:lineRule="auto"/>
        <w:ind w:left="360"/>
        <w:jc w:val="center"/>
        <w:rPr>
          <w:rFonts w:ascii="Times New Roman" w:eastAsia="Calibri" w:hAnsi="Times New Roman" w:cs="Times New Roman"/>
          <w:b/>
          <w:sz w:val="24"/>
          <w:szCs w:val="24"/>
          <w:lang w:eastAsia="ru-RU"/>
        </w:rPr>
      </w:pPr>
    </w:p>
    <w:p w14:paraId="3BC0B90C" w14:textId="17246769" w:rsidR="00CD39CD" w:rsidRPr="00BD5A8E" w:rsidRDefault="004C7E23" w:rsidP="00BD5A8E">
      <w:pPr>
        <w:tabs>
          <w:tab w:val="left" w:pos="993"/>
        </w:tabs>
        <w:spacing w:after="0" w:line="240" w:lineRule="auto"/>
        <w:ind w:left="360"/>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t xml:space="preserve">4. </w:t>
      </w:r>
      <w:r w:rsidRPr="00BD5A8E">
        <w:rPr>
          <w:rFonts w:ascii="Times New Roman" w:eastAsia="Calibri" w:hAnsi="Times New Roman" w:cs="Times New Roman"/>
          <w:b/>
          <w:sz w:val="24"/>
          <w:szCs w:val="24"/>
          <w:lang w:eastAsia="ru-RU"/>
        </w:rPr>
        <w:t>Содержание модуля «</w:t>
      </w:r>
      <w:r>
        <w:rPr>
          <w:rFonts w:ascii="Times New Roman" w:eastAsia="Calibri" w:hAnsi="Times New Roman" w:cs="Times New Roman"/>
          <w:b/>
          <w:sz w:val="24"/>
          <w:szCs w:val="24"/>
          <w:lang w:eastAsia="ru-RU"/>
        </w:rPr>
        <w:t>Т</w:t>
      </w:r>
      <w:r w:rsidRPr="00BD5A8E">
        <w:rPr>
          <w:rFonts w:ascii="Times New Roman" w:eastAsia="Calibri" w:hAnsi="Times New Roman" w:cs="Times New Roman"/>
          <w:b/>
          <w:sz w:val="24"/>
          <w:szCs w:val="24"/>
          <w:lang w:eastAsia="ru-RU"/>
        </w:rPr>
        <w:t>риатлон»</w:t>
      </w:r>
    </w:p>
    <w:p w14:paraId="08C7DCF2" w14:textId="77777777" w:rsidR="004C7E23" w:rsidRDefault="004C7E23" w:rsidP="00BD5A8E">
      <w:pPr>
        <w:spacing w:after="0" w:line="240" w:lineRule="auto"/>
        <w:jc w:val="center"/>
        <w:rPr>
          <w:rFonts w:ascii="Times New Roman" w:eastAsia="Times New Roman" w:hAnsi="Times New Roman" w:cs="Times New Roman"/>
          <w:b/>
          <w:sz w:val="24"/>
          <w:szCs w:val="24"/>
          <w:lang w:eastAsia="ru-RU"/>
        </w:rPr>
      </w:pPr>
      <w:bookmarkStart w:id="42" w:name="_Hlk224389853"/>
    </w:p>
    <w:p w14:paraId="6B87D520" w14:textId="2CDF2CD6" w:rsidR="00CD39CD" w:rsidRPr="00BD5A8E" w:rsidRDefault="00CD39CD" w:rsidP="00BD5A8E">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10 КЛАСС</w:t>
      </w:r>
    </w:p>
    <w:bookmarkEnd w:id="41"/>
    <w:p w14:paraId="41AC79CD" w14:textId="77777777" w:rsidR="00F73692" w:rsidRPr="00BD5A8E" w:rsidRDefault="00F73692" w:rsidP="004C7E23">
      <w:pPr>
        <w:spacing w:after="0" w:line="240" w:lineRule="auto"/>
        <w:ind w:firstLine="709"/>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562"/>
        <w:gridCol w:w="6946"/>
        <w:gridCol w:w="1843"/>
      </w:tblGrid>
      <w:tr w:rsidR="00F73692" w:rsidRPr="00BD5A8E" w14:paraId="20581CDD" w14:textId="77777777" w:rsidTr="00F573B0">
        <w:trPr>
          <w:trHeight w:val="280"/>
        </w:trPr>
        <w:tc>
          <w:tcPr>
            <w:tcW w:w="562" w:type="dxa"/>
            <w:vAlign w:val="center"/>
          </w:tcPr>
          <w:p w14:paraId="579FCEC7" w14:textId="789E7C3D" w:rsidR="004C7E23" w:rsidRPr="004C7E23" w:rsidRDefault="00BD5A8E" w:rsidP="004C7E23">
            <w:pPr>
              <w:jc w:val="center"/>
              <w:rPr>
                <w:rFonts w:ascii="Times New Roman" w:hAnsi="Times New Roman"/>
                <w:b/>
                <w:szCs w:val="24"/>
                <w:lang w:eastAsia="ru-RU"/>
              </w:rPr>
            </w:pPr>
            <w:r w:rsidRPr="004C7E23">
              <w:rPr>
                <w:rFonts w:ascii="Times New Roman" w:hAnsi="Times New Roman"/>
                <w:b/>
                <w:szCs w:val="24"/>
                <w:lang w:eastAsia="ru-RU"/>
              </w:rPr>
              <w:t>№</w:t>
            </w:r>
          </w:p>
          <w:p w14:paraId="10C9745C" w14:textId="00A51192" w:rsidR="00F73692" w:rsidRPr="004C7E23" w:rsidRDefault="00F73692" w:rsidP="004C7E23">
            <w:pPr>
              <w:jc w:val="center"/>
              <w:rPr>
                <w:rFonts w:ascii="Times New Roman" w:hAnsi="Times New Roman"/>
                <w:b/>
                <w:szCs w:val="24"/>
                <w:lang w:eastAsia="ru-RU"/>
              </w:rPr>
            </w:pPr>
            <w:r w:rsidRPr="004C7E23">
              <w:rPr>
                <w:rFonts w:ascii="Times New Roman" w:hAnsi="Times New Roman"/>
                <w:b/>
                <w:szCs w:val="24"/>
                <w:lang w:eastAsia="ru-RU"/>
              </w:rPr>
              <w:t>п/п</w:t>
            </w:r>
          </w:p>
        </w:tc>
        <w:tc>
          <w:tcPr>
            <w:tcW w:w="6946" w:type="dxa"/>
            <w:vAlign w:val="center"/>
          </w:tcPr>
          <w:p w14:paraId="1B819A75" w14:textId="77777777" w:rsidR="00F73692" w:rsidRPr="004C7E23" w:rsidRDefault="00F73692" w:rsidP="004C7E23">
            <w:pPr>
              <w:autoSpaceDE w:val="0"/>
              <w:autoSpaceDN w:val="0"/>
              <w:jc w:val="center"/>
              <w:rPr>
                <w:rFonts w:ascii="Times New Roman" w:eastAsia="Times New Roman" w:hAnsi="Times New Roman"/>
                <w:b/>
                <w:szCs w:val="24"/>
                <w:lang w:eastAsia="ru-RU"/>
              </w:rPr>
            </w:pPr>
            <w:r w:rsidRPr="004C7E23">
              <w:rPr>
                <w:rFonts w:ascii="Times New Roman" w:eastAsia="Times New Roman" w:hAnsi="Times New Roman"/>
                <w:b/>
                <w:szCs w:val="24"/>
                <w:lang w:eastAsia="ru-RU"/>
              </w:rPr>
              <w:t>Название раздела модуля</w:t>
            </w:r>
          </w:p>
        </w:tc>
        <w:tc>
          <w:tcPr>
            <w:tcW w:w="1843" w:type="dxa"/>
            <w:vAlign w:val="center"/>
          </w:tcPr>
          <w:p w14:paraId="2FD4A17C" w14:textId="77777777" w:rsidR="004C7E23" w:rsidRPr="004C7E23" w:rsidRDefault="00F73692" w:rsidP="004C7E23">
            <w:pPr>
              <w:autoSpaceDE w:val="0"/>
              <w:autoSpaceDN w:val="0"/>
              <w:jc w:val="center"/>
              <w:rPr>
                <w:rFonts w:ascii="Times New Roman" w:eastAsia="Times New Roman" w:hAnsi="Times New Roman"/>
                <w:b/>
                <w:szCs w:val="24"/>
                <w:lang w:eastAsia="ru-RU"/>
              </w:rPr>
            </w:pPr>
            <w:r w:rsidRPr="004C7E23">
              <w:rPr>
                <w:rFonts w:ascii="Times New Roman" w:eastAsia="Times New Roman" w:hAnsi="Times New Roman"/>
                <w:b/>
                <w:szCs w:val="24"/>
                <w:lang w:eastAsia="ru-RU"/>
              </w:rPr>
              <w:t>Кол</w:t>
            </w:r>
            <w:r w:rsidR="004C7E23" w:rsidRPr="004C7E23">
              <w:rPr>
                <w:rFonts w:ascii="Times New Roman" w:eastAsia="Times New Roman" w:hAnsi="Times New Roman"/>
                <w:b/>
                <w:szCs w:val="24"/>
                <w:lang w:eastAsia="ru-RU"/>
              </w:rPr>
              <w:t>ичест</w:t>
            </w:r>
            <w:r w:rsidRPr="004C7E23">
              <w:rPr>
                <w:rFonts w:ascii="Times New Roman" w:eastAsia="Times New Roman" w:hAnsi="Times New Roman"/>
                <w:b/>
                <w:szCs w:val="24"/>
                <w:lang w:eastAsia="ru-RU"/>
              </w:rPr>
              <w:t>во</w:t>
            </w:r>
          </w:p>
          <w:p w14:paraId="560F3459" w14:textId="2911ED98" w:rsidR="00F73692" w:rsidRPr="004C7E23" w:rsidRDefault="00F73692" w:rsidP="004C7E23">
            <w:pPr>
              <w:autoSpaceDE w:val="0"/>
              <w:autoSpaceDN w:val="0"/>
              <w:jc w:val="center"/>
              <w:rPr>
                <w:rFonts w:ascii="Times New Roman" w:eastAsia="Times New Roman" w:hAnsi="Times New Roman"/>
                <w:b/>
                <w:szCs w:val="24"/>
                <w:lang w:eastAsia="ru-RU"/>
              </w:rPr>
            </w:pPr>
            <w:r w:rsidRPr="004C7E23">
              <w:rPr>
                <w:rFonts w:ascii="Times New Roman" w:eastAsia="Times New Roman" w:hAnsi="Times New Roman"/>
                <w:b/>
                <w:szCs w:val="24"/>
                <w:lang w:eastAsia="ru-RU"/>
              </w:rPr>
              <w:t>часов</w:t>
            </w:r>
          </w:p>
        </w:tc>
      </w:tr>
      <w:tr w:rsidR="00F73692" w:rsidRPr="00BD5A8E" w14:paraId="34BEF14B" w14:textId="77777777" w:rsidTr="00F573B0">
        <w:trPr>
          <w:trHeight w:val="287"/>
        </w:trPr>
        <w:tc>
          <w:tcPr>
            <w:tcW w:w="562" w:type="dxa"/>
            <w:vAlign w:val="center"/>
          </w:tcPr>
          <w:p w14:paraId="6F581EA7" w14:textId="77777777" w:rsidR="00F73692" w:rsidRPr="004C7E23" w:rsidRDefault="00F73692" w:rsidP="004C7E23">
            <w:pPr>
              <w:jc w:val="center"/>
              <w:rPr>
                <w:rFonts w:ascii="Times New Roman" w:hAnsi="Times New Roman"/>
                <w:szCs w:val="24"/>
                <w:lang w:eastAsia="ru-RU"/>
              </w:rPr>
            </w:pPr>
            <w:r w:rsidRPr="004C7E23">
              <w:rPr>
                <w:rFonts w:ascii="Times New Roman" w:hAnsi="Times New Roman"/>
                <w:szCs w:val="24"/>
                <w:lang w:eastAsia="ru-RU"/>
              </w:rPr>
              <w:t>1</w:t>
            </w:r>
          </w:p>
        </w:tc>
        <w:tc>
          <w:tcPr>
            <w:tcW w:w="6946" w:type="dxa"/>
          </w:tcPr>
          <w:p w14:paraId="229CDABD" w14:textId="77777777" w:rsidR="00F73692" w:rsidRPr="004C7E23" w:rsidRDefault="00F73692" w:rsidP="004C7E23">
            <w:pPr>
              <w:autoSpaceDE w:val="0"/>
              <w:autoSpaceDN w:val="0"/>
              <w:jc w:val="both"/>
              <w:rPr>
                <w:rFonts w:ascii="Times New Roman" w:hAnsi="Times New Roman"/>
                <w:szCs w:val="24"/>
                <w:lang w:eastAsia="ru-RU"/>
              </w:rPr>
            </w:pPr>
            <w:r w:rsidRPr="004C7E23">
              <w:rPr>
                <w:rFonts w:ascii="Times New Roman" w:hAnsi="Times New Roman"/>
                <w:szCs w:val="24"/>
                <w:lang w:eastAsia="ru-RU"/>
              </w:rPr>
              <w:t>Основа знаний</w:t>
            </w:r>
          </w:p>
        </w:tc>
        <w:tc>
          <w:tcPr>
            <w:tcW w:w="1843" w:type="dxa"/>
            <w:vAlign w:val="center"/>
          </w:tcPr>
          <w:p w14:paraId="7680580D" w14:textId="77777777" w:rsidR="00F73692" w:rsidRPr="004C7E23" w:rsidRDefault="00F73692" w:rsidP="004C7E23">
            <w:pPr>
              <w:autoSpaceDE w:val="0"/>
              <w:autoSpaceDN w:val="0"/>
              <w:jc w:val="center"/>
              <w:rPr>
                <w:rFonts w:ascii="Times New Roman" w:eastAsia="Times New Roman" w:hAnsi="Times New Roman"/>
                <w:szCs w:val="24"/>
                <w:lang w:eastAsia="ru-RU"/>
              </w:rPr>
            </w:pPr>
            <w:r w:rsidRPr="004C7E23">
              <w:rPr>
                <w:rFonts w:ascii="Times New Roman" w:eastAsia="Times New Roman" w:hAnsi="Times New Roman"/>
                <w:szCs w:val="24"/>
                <w:lang w:eastAsia="ru-RU"/>
              </w:rPr>
              <w:t xml:space="preserve">В процессе занятия </w:t>
            </w:r>
          </w:p>
        </w:tc>
      </w:tr>
      <w:tr w:rsidR="00F73692" w:rsidRPr="00BD5A8E" w14:paraId="4AABB576" w14:textId="77777777" w:rsidTr="00F573B0">
        <w:trPr>
          <w:trHeight w:val="287"/>
        </w:trPr>
        <w:tc>
          <w:tcPr>
            <w:tcW w:w="562" w:type="dxa"/>
            <w:vAlign w:val="center"/>
          </w:tcPr>
          <w:p w14:paraId="1C3BACC8" w14:textId="77777777" w:rsidR="00F73692" w:rsidRPr="004C7E23" w:rsidRDefault="00F73692" w:rsidP="004C7E23">
            <w:pPr>
              <w:jc w:val="center"/>
              <w:rPr>
                <w:rFonts w:ascii="Times New Roman" w:hAnsi="Times New Roman"/>
                <w:szCs w:val="24"/>
                <w:lang w:eastAsia="ru-RU"/>
              </w:rPr>
            </w:pPr>
            <w:r w:rsidRPr="004C7E23">
              <w:rPr>
                <w:rFonts w:ascii="Times New Roman" w:hAnsi="Times New Roman"/>
                <w:szCs w:val="24"/>
                <w:lang w:eastAsia="ru-RU"/>
              </w:rPr>
              <w:t>2</w:t>
            </w:r>
          </w:p>
        </w:tc>
        <w:tc>
          <w:tcPr>
            <w:tcW w:w="6946" w:type="dxa"/>
          </w:tcPr>
          <w:p w14:paraId="5B1E9B76" w14:textId="07EAC6A6" w:rsidR="00F73692" w:rsidRPr="004C7E23" w:rsidRDefault="00F73692" w:rsidP="004C7E23">
            <w:pPr>
              <w:rPr>
                <w:rFonts w:ascii="Times New Roman" w:hAnsi="Times New Roman"/>
                <w:bCs/>
                <w:szCs w:val="24"/>
              </w:rPr>
            </w:pPr>
            <w:r w:rsidRPr="004C7E23">
              <w:rPr>
                <w:rFonts w:ascii="Times New Roman" w:hAnsi="Times New Roman"/>
                <w:bCs/>
                <w:szCs w:val="24"/>
              </w:rPr>
              <w:t>Спосо</w:t>
            </w:r>
            <w:r w:rsidR="004C7E23">
              <w:rPr>
                <w:rFonts w:ascii="Times New Roman" w:hAnsi="Times New Roman"/>
                <w:bCs/>
                <w:szCs w:val="24"/>
              </w:rPr>
              <w:t>бы самостоятельной деятельности</w:t>
            </w:r>
          </w:p>
        </w:tc>
        <w:tc>
          <w:tcPr>
            <w:tcW w:w="1843" w:type="dxa"/>
            <w:vAlign w:val="center"/>
          </w:tcPr>
          <w:p w14:paraId="403EF78D" w14:textId="77777777" w:rsidR="00F73692" w:rsidRPr="004C7E23" w:rsidRDefault="00F73692" w:rsidP="004C7E23">
            <w:pPr>
              <w:autoSpaceDE w:val="0"/>
              <w:autoSpaceDN w:val="0"/>
              <w:jc w:val="center"/>
              <w:rPr>
                <w:rFonts w:ascii="Times New Roman" w:eastAsia="Times New Roman" w:hAnsi="Times New Roman"/>
                <w:szCs w:val="24"/>
                <w:lang w:eastAsia="ru-RU"/>
              </w:rPr>
            </w:pPr>
            <w:r w:rsidRPr="004C7E23">
              <w:rPr>
                <w:rFonts w:ascii="Times New Roman" w:eastAsia="Times New Roman" w:hAnsi="Times New Roman"/>
                <w:szCs w:val="24"/>
                <w:lang w:eastAsia="ru-RU"/>
              </w:rPr>
              <w:t>В процессе занятия</w:t>
            </w:r>
          </w:p>
        </w:tc>
      </w:tr>
      <w:tr w:rsidR="00F73692" w:rsidRPr="00BD5A8E" w14:paraId="6FCD004F" w14:textId="77777777" w:rsidTr="00F573B0">
        <w:trPr>
          <w:trHeight w:val="287"/>
        </w:trPr>
        <w:tc>
          <w:tcPr>
            <w:tcW w:w="9351" w:type="dxa"/>
            <w:gridSpan w:val="3"/>
            <w:vAlign w:val="center"/>
          </w:tcPr>
          <w:p w14:paraId="385D5685" w14:textId="3FD34628" w:rsidR="00F73692" w:rsidRPr="004C7E23" w:rsidRDefault="00F73692" w:rsidP="004C7E23">
            <w:pPr>
              <w:jc w:val="center"/>
              <w:rPr>
                <w:rFonts w:ascii="Times New Roman" w:hAnsi="Times New Roman"/>
                <w:szCs w:val="28"/>
              </w:rPr>
            </w:pPr>
            <w:r w:rsidRPr="004C7E23">
              <w:rPr>
                <w:rFonts w:ascii="Times New Roman" w:hAnsi="Times New Roman"/>
                <w:szCs w:val="24"/>
              </w:rPr>
              <w:t>Физическое совершенствование</w:t>
            </w:r>
          </w:p>
        </w:tc>
      </w:tr>
      <w:tr w:rsidR="00F73692" w:rsidRPr="00BD5A8E" w14:paraId="36B7A556" w14:textId="77777777" w:rsidTr="00F573B0">
        <w:trPr>
          <w:trHeight w:val="287"/>
        </w:trPr>
        <w:tc>
          <w:tcPr>
            <w:tcW w:w="562" w:type="dxa"/>
            <w:vAlign w:val="center"/>
          </w:tcPr>
          <w:p w14:paraId="2691C84B" w14:textId="77777777" w:rsidR="00F73692" w:rsidRPr="004C7E23" w:rsidRDefault="00F73692" w:rsidP="004C7E23">
            <w:pPr>
              <w:jc w:val="center"/>
              <w:rPr>
                <w:rFonts w:ascii="Times New Roman" w:hAnsi="Times New Roman"/>
                <w:szCs w:val="24"/>
                <w:lang w:eastAsia="ru-RU"/>
              </w:rPr>
            </w:pPr>
            <w:r w:rsidRPr="004C7E23">
              <w:rPr>
                <w:rFonts w:ascii="Times New Roman" w:hAnsi="Times New Roman"/>
                <w:szCs w:val="24"/>
                <w:lang w:eastAsia="ru-RU"/>
              </w:rPr>
              <w:lastRenderedPageBreak/>
              <w:t>1</w:t>
            </w:r>
          </w:p>
        </w:tc>
        <w:tc>
          <w:tcPr>
            <w:tcW w:w="6946" w:type="dxa"/>
          </w:tcPr>
          <w:p w14:paraId="7D2E325C" w14:textId="77777777" w:rsidR="008826EA" w:rsidRPr="004C7E23" w:rsidRDefault="008826EA" w:rsidP="004C7E23">
            <w:pPr>
              <w:jc w:val="both"/>
              <w:rPr>
                <w:rFonts w:ascii="Times New Roman" w:hAnsi="Times New Roman"/>
                <w:szCs w:val="24"/>
              </w:rPr>
            </w:pPr>
            <w:r w:rsidRPr="004C7E23">
              <w:rPr>
                <w:rFonts w:ascii="Times New Roman" w:hAnsi="Times New Roman"/>
                <w:szCs w:val="24"/>
              </w:rPr>
              <w:t xml:space="preserve">Комплексы упражнений для развития физических качеств (быстроты, ловкости, гибкости, силы, общей и специальной выносливости). </w:t>
            </w:r>
          </w:p>
          <w:p w14:paraId="23B52A91" w14:textId="24ED1AF6" w:rsidR="00F73692" w:rsidRPr="004C7E23" w:rsidRDefault="008826EA" w:rsidP="004C7E23">
            <w:pPr>
              <w:jc w:val="both"/>
              <w:rPr>
                <w:rFonts w:ascii="Times New Roman" w:eastAsia="Times New Roman" w:hAnsi="Times New Roman"/>
                <w:szCs w:val="24"/>
                <w:lang w:eastAsia="ru-RU"/>
              </w:rPr>
            </w:pPr>
            <w:r w:rsidRPr="004C7E23">
              <w:rPr>
                <w:rFonts w:ascii="Times New Roman" w:hAnsi="Times New Roman"/>
                <w:szCs w:val="24"/>
              </w:rPr>
              <w:t xml:space="preserve">Комплексы упражнений, формирующие эффективную технику движений, двигательные умения и навыки технических и тактических действий </w:t>
            </w:r>
            <w:proofErr w:type="spellStart"/>
            <w:r w:rsidRPr="004C7E23">
              <w:rPr>
                <w:rFonts w:ascii="Times New Roman" w:hAnsi="Times New Roman"/>
                <w:szCs w:val="24"/>
              </w:rPr>
              <w:t>триатлониста</w:t>
            </w:r>
            <w:proofErr w:type="spellEnd"/>
          </w:p>
        </w:tc>
        <w:tc>
          <w:tcPr>
            <w:tcW w:w="1843" w:type="dxa"/>
            <w:vAlign w:val="center"/>
          </w:tcPr>
          <w:p w14:paraId="782ECE92" w14:textId="77777777" w:rsidR="00F73692" w:rsidRPr="004C7E23" w:rsidRDefault="00F73692" w:rsidP="004C7E23">
            <w:pPr>
              <w:autoSpaceDE w:val="0"/>
              <w:autoSpaceDN w:val="0"/>
              <w:jc w:val="center"/>
              <w:rPr>
                <w:rFonts w:ascii="Times New Roman" w:eastAsia="Times New Roman" w:hAnsi="Times New Roman"/>
                <w:szCs w:val="24"/>
                <w:lang w:eastAsia="ru-RU"/>
              </w:rPr>
            </w:pPr>
            <w:r w:rsidRPr="004C7E23">
              <w:rPr>
                <w:rFonts w:ascii="Times New Roman" w:eastAsia="Times New Roman" w:hAnsi="Times New Roman"/>
                <w:szCs w:val="24"/>
                <w:lang w:eastAsia="ru-RU"/>
              </w:rPr>
              <w:t>В процессе занятия</w:t>
            </w:r>
          </w:p>
        </w:tc>
      </w:tr>
      <w:tr w:rsidR="00F73692" w:rsidRPr="00BD5A8E" w14:paraId="22ADAAC4" w14:textId="77777777" w:rsidTr="00F573B0">
        <w:trPr>
          <w:trHeight w:val="1274"/>
        </w:trPr>
        <w:tc>
          <w:tcPr>
            <w:tcW w:w="562" w:type="dxa"/>
            <w:vAlign w:val="center"/>
          </w:tcPr>
          <w:p w14:paraId="3E4E961B" w14:textId="77777777" w:rsidR="00F73692" w:rsidRPr="004C7E23" w:rsidRDefault="00F73692" w:rsidP="004C7E23">
            <w:pPr>
              <w:jc w:val="center"/>
              <w:rPr>
                <w:rFonts w:ascii="Times New Roman" w:hAnsi="Times New Roman"/>
                <w:szCs w:val="24"/>
                <w:lang w:eastAsia="ru-RU"/>
              </w:rPr>
            </w:pPr>
            <w:r w:rsidRPr="004C7E23">
              <w:rPr>
                <w:rFonts w:ascii="Times New Roman" w:hAnsi="Times New Roman"/>
                <w:szCs w:val="24"/>
                <w:lang w:eastAsia="ru-RU"/>
              </w:rPr>
              <w:t>2</w:t>
            </w:r>
          </w:p>
        </w:tc>
        <w:tc>
          <w:tcPr>
            <w:tcW w:w="6946" w:type="dxa"/>
          </w:tcPr>
          <w:p w14:paraId="4361E249" w14:textId="7135EE99" w:rsidR="008826EA" w:rsidRPr="004C7E23" w:rsidRDefault="008826EA" w:rsidP="004C7E23">
            <w:pPr>
              <w:jc w:val="both"/>
              <w:rPr>
                <w:rFonts w:ascii="Times New Roman" w:hAnsi="Times New Roman"/>
                <w:szCs w:val="24"/>
              </w:rPr>
            </w:pPr>
            <w:r w:rsidRPr="004C7E23">
              <w:rPr>
                <w:rFonts w:ascii="Times New Roman" w:hAnsi="Times New Roman"/>
                <w:szCs w:val="24"/>
              </w:rPr>
              <w:t>Технические и тактические действия в триатлоне, изученные на уровне основного общего образования. Техника передвижения в воде:</w:t>
            </w:r>
            <w:r w:rsidR="00BD5A8E" w:rsidRPr="004C7E23">
              <w:rPr>
                <w:rFonts w:ascii="Times New Roman" w:hAnsi="Times New Roman"/>
                <w:szCs w:val="24"/>
              </w:rPr>
              <w:t xml:space="preserve"> </w:t>
            </w:r>
          </w:p>
          <w:p w14:paraId="4AC75F59" w14:textId="230A460E" w:rsidR="00F73692" w:rsidRPr="004C7E23" w:rsidRDefault="008826EA" w:rsidP="004C7E23">
            <w:pPr>
              <w:jc w:val="both"/>
              <w:rPr>
                <w:rFonts w:ascii="Times New Roman" w:hAnsi="Times New Roman"/>
                <w:szCs w:val="24"/>
              </w:rPr>
            </w:pPr>
            <w:r w:rsidRPr="004C7E23">
              <w:rPr>
                <w:rFonts w:ascii="Times New Roman" w:hAnsi="Times New Roman"/>
                <w:szCs w:val="24"/>
              </w:rPr>
              <w:t xml:space="preserve">техника спортивных способов плавания: специальные упражнения в </w:t>
            </w:r>
            <w:r w:rsidR="00363981" w:rsidRPr="004C7E23">
              <w:rPr>
                <w:rFonts w:ascii="Times New Roman" w:hAnsi="Times New Roman"/>
                <w:szCs w:val="24"/>
              </w:rPr>
              <w:t>воде с</w:t>
            </w:r>
            <w:r w:rsidRPr="004C7E23">
              <w:rPr>
                <w:rFonts w:ascii="Times New Roman" w:hAnsi="Times New Roman"/>
                <w:szCs w:val="24"/>
              </w:rPr>
              <w:t xml:space="preserve"> различным положением рук и ног, прыжков в воду, различные виды поворотов, плавание с помощью одних ног или рук, с дыханием на 3, 5, 7 гребков, </w:t>
            </w:r>
            <w:r w:rsidR="00363981" w:rsidRPr="004C7E23">
              <w:rPr>
                <w:rFonts w:ascii="Times New Roman" w:hAnsi="Times New Roman"/>
                <w:szCs w:val="24"/>
              </w:rPr>
              <w:t>плавание со</w:t>
            </w:r>
            <w:r w:rsidRPr="004C7E23">
              <w:rPr>
                <w:rFonts w:ascii="Times New Roman" w:hAnsi="Times New Roman"/>
                <w:szCs w:val="24"/>
              </w:rPr>
              <w:t xml:space="preserve"> см</w:t>
            </w:r>
            <w:r w:rsidR="00F573B0">
              <w:rPr>
                <w:rFonts w:ascii="Times New Roman" w:hAnsi="Times New Roman"/>
                <w:szCs w:val="24"/>
              </w:rPr>
              <w:t>еной скорости и частоты гребков</w:t>
            </w:r>
          </w:p>
        </w:tc>
        <w:tc>
          <w:tcPr>
            <w:tcW w:w="1843" w:type="dxa"/>
            <w:vAlign w:val="center"/>
          </w:tcPr>
          <w:p w14:paraId="5DA1C920" w14:textId="77777777" w:rsidR="00F73692" w:rsidRPr="004C7E23" w:rsidRDefault="00F73692" w:rsidP="004C7E23">
            <w:pPr>
              <w:autoSpaceDE w:val="0"/>
              <w:autoSpaceDN w:val="0"/>
              <w:jc w:val="center"/>
              <w:rPr>
                <w:rFonts w:ascii="Times New Roman" w:eastAsia="Times New Roman" w:hAnsi="Times New Roman"/>
                <w:szCs w:val="24"/>
                <w:lang w:eastAsia="ru-RU"/>
              </w:rPr>
            </w:pPr>
            <w:r w:rsidRPr="004C7E23">
              <w:rPr>
                <w:rFonts w:ascii="Times New Roman" w:eastAsia="Times New Roman" w:hAnsi="Times New Roman"/>
                <w:szCs w:val="24"/>
                <w:lang w:eastAsia="ru-RU"/>
              </w:rPr>
              <w:t>2</w:t>
            </w:r>
          </w:p>
        </w:tc>
      </w:tr>
      <w:tr w:rsidR="008826EA" w:rsidRPr="00BD5A8E" w14:paraId="1C989834" w14:textId="77777777" w:rsidTr="00F573B0">
        <w:trPr>
          <w:trHeight w:val="287"/>
        </w:trPr>
        <w:tc>
          <w:tcPr>
            <w:tcW w:w="562" w:type="dxa"/>
            <w:vAlign w:val="center"/>
          </w:tcPr>
          <w:p w14:paraId="7B7CE862" w14:textId="77777777" w:rsidR="008826EA" w:rsidRPr="004C7E23" w:rsidRDefault="008826EA" w:rsidP="004C7E23">
            <w:pPr>
              <w:jc w:val="center"/>
              <w:rPr>
                <w:rFonts w:ascii="Times New Roman" w:hAnsi="Times New Roman"/>
                <w:szCs w:val="24"/>
                <w:lang w:eastAsia="ru-RU"/>
              </w:rPr>
            </w:pPr>
            <w:r w:rsidRPr="004C7E23">
              <w:rPr>
                <w:rFonts w:ascii="Times New Roman" w:hAnsi="Times New Roman"/>
                <w:szCs w:val="24"/>
                <w:lang w:eastAsia="ru-RU"/>
              </w:rPr>
              <w:t>3</w:t>
            </w:r>
          </w:p>
        </w:tc>
        <w:tc>
          <w:tcPr>
            <w:tcW w:w="6946" w:type="dxa"/>
          </w:tcPr>
          <w:p w14:paraId="01EBE6E0" w14:textId="7F801630" w:rsidR="008826EA" w:rsidRPr="004C7E23" w:rsidRDefault="00F573B0" w:rsidP="004C7E23">
            <w:pPr>
              <w:jc w:val="both"/>
              <w:rPr>
                <w:rFonts w:ascii="Times New Roman" w:hAnsi="Times New Roman" w:cs="Times New Roman"/>
                <w:szCs w:val="24"/>
              </w:rPr>
            </w:pPr>
            <w:r>
              <w:rPr>
                <w:rFonts w:ascii="Times New Roman" w:hAnsi="Times New Roman" w:cs="Times New Roman"/>
                <w:szCs w:val="24"/>
              </w:rPr>
              <w:t>Т</w:t>
            </w:r>
            <w:r w:rsidR="008826EA" w:rsidRPr="004C7E23">
              <w:rPr>
                <w:rFonts w:ascii="Times New Roman" w:hAnsi="Times New Roman" w:cs="Times New Roman"/>
                <w:szCs w:val="24"/>
              </w:rPr>
              <w:t xml:space="preserve">ехника и тактика плавания на открытой воде: плавание с поднятой головой, плавание в группе спортсменов с общего </w:t>
            </w:r>
            <w:r w:rsidR="00363981" w:rsidRPr="004C7E23">
              <w:rPr>
                <w:rFonts w:ascii="Times New Roman" w:hAnsi="Times New Roman" w:cs="Times New Roman"/>
                <w:szCs w:val="24"/>
              </w:rPr>
              <w:t>старта (</w:t>
            </w:r>
            <w:r w:rsidR="008826EA" w:rsidRPr="004C7E23">
              <w:rPr>
                <w:rFonts w:ascii="Times New Roman" w:hAnsi="Times New Roman" w:cs="Times New Roman"/>
                <w:szCs w:val="24"/>
              </w:rPr>
              <w:t>с понтона или бортика бассейна), плавание с выходом на берег (бортик бассейна), постепенно</w:t>
            </w:r>
            <w:r w:rsidR="004C7E23">
              <w:rPr>
                <w:rFonts w:ascii="Times New Roman" w:hAnsi="Times New Roman" w:cs="Times New Roman"/>
                <w:szCs w:val="24"/>
              </w:rPr>
              <w:t>е увеличение дистанции плавания</w:t>
            </w:r>
          </w:p>
        </w:tc>
        <w:tc>
          <w:tcPr>
            <w:tcW w:w="1843" w:type="dxa"/>
            <w:vAlign w:val="center"/>
          </w:tcPr>
          <w:p w14:paraId="5204C8CF" w14:textId="77777777" w:rsidR="008826EA" w:rsidRPr="004C7E23" w:rsidRDefault="008826EA" w:rsidP="004C7E23">
            <w:pPr>
              <w:autoSpaceDE w:val="0"/>
              <w:autoSpaceDN w:val="0"/>
              <w:jc w:val="center"/>
              <w:rPr>
                <w:rFonts w:ascii="Times New Roman" w:eastAsia="Times New Roman" w:hAnsi="Times New Roman"/>
                <w:szCs w:val="24"/>
                <w:lang w:eastAsia="ru-RU"/>
              </w:rPr>
            </w:pPr>
            <w:r w:rsidRPr="004C7E23">
              <w:rPr>
                <w:rFonts w:ascii="Times New Roman" w:eastAsia="Times New Roman" w:hAnsi="Times New Roman"/>
                <w:szCs w:val="24"/>
                <w:lang w:eastAsia="ru-RU"/>
              </w:rPr>
              <w:t>4</w:t>
            </w:r>
          </w:p>
        </w:tc>
      </w:tr>
      <w:tr w:rsidR="008826EA" w:rsidRPr="00BD5A8E" w14:paraId="0FD4699E" w14:textId="77777777" w:rsidTr="00F573B0">
        <w:trPr>
          <w:trHeight w:val="287"/>
        </w:trPr>
        <w:tc>
          <w:tcPr>
            <w:tcW w:w="562" w:type="dxa"/>
            <w:vAlign w:val="center"/>
          </w:tcPr>
          <w:p w14:paraId="2513B5B2" w14:textId="77777777" w:rsidR="008826EA" w:rsidRPr="004C7E23" w:rsidRDefault="008826EA" w:rsidP="004C7E23">
            <w:pPr>
              <w:jc w:val="center"/>
              <w:rPr>
                <w:rFonts w:ascii="Times New Roman" w:hAnsi="Times New Roman"/>
                <w:szCs w:val="24"/>
                <w:lang w:eastAsia="ru-RU"/>
              </w:rPr>
            </w:pPr>
            <w:r w:rsidRPr="004C7E23">
              <w:rPr>
                <w:rFonts w:ascii="Times New Roman" w:hAnsi="Times New Roman"/>
                <w:szCs w:val="24"/>
                <w:lang w:eastAsia="ru-RU"/>
              </w:rPr>
              <w:t>4</w:t>
            </w:r>
          </w:p>
        </w:tc>
        <w:tc>
          <w:tcPr>
            <w:tcW w:w="6946" w:type="dxa"/>
          </w:tcPr>
          <w:p w14:paraId="002E26FD" w14:textId="46022B66" w:rsidR="008826EA" w:rsidRPr="004C7E23" w:rsidRDefault="008826EA" w:rsidP="00F573B0">
            <w:pPr>
              <w:jc w:val="both"/>
              <w:rPr>
                <w:rFonts w:ascii="Times New Roman" w:hAnsi="Times New Roman" w:cs="Times New Roman"/>
                <w:szCs w:val="24"/>
              </w:rPr>
            </w:pPr>
            <w:r w:rsidRPr="004C7E23">
              <w:rPr>
                <w:rFonts w:ascii="Times New Roman" w:hAnsi="Times New Roman" w:cs="Times New Roman"/>
                <w:szCs w:val="24"/>
              </w:rPr>
              <w:t xml:space="preserve">Техника передвижения на велосипеде: езда по кругу (по спортивной площадке или по аллее в парке) со сменой направления движения, езда стоя по прямой с кратковременной остановкой в заданном месте, преодоление препятствий различной высоты (3–10 см), обучение способам бега с велосипедом и быстрой посадки на велосипед, обучение набору </w:t>
            </w:r>
            <w:r w:rsidR="00363981" w:rsidRPr="004C7E23">
              <w:rPr>
                <w:rFonts w:ascii="Times New Roman" w:hAnsi="Times New Roman" w:cs="Times New Roman"/>
                <w:szCs w:val="24"/>
              </w:rPr>
              <w:t>скорости и</w:t>
            </w:r>
            <w:r w:rsidRPr="004C7E23">
              <w:rPr>
                <w:rFonts w:ascii="Times New Roman" w:hAnsi="Times New Roman" w:cs="Times New Roman"/>
                <w:szCs w:val="24"/>
              </w:rPr>
              <w:t xml:space="preserve"> использованию специальной обуви на </w:t>
            </w:r>
            <w:proofErr w:type="spellStart"/>
            <w:r w:rsidRPr="004C7E23">
              <w:rPr>
                <w:rFonts w:ascii="Times New Roman" w:hAnsi="Times New Roman" w:cs="Times New Roman"/>
                <w:szCs w:val="24"/>
              </w:rPr>
              <w:t>велоэтапе</w:t>
            </w:r>
            <w:proofErr w:type="spellEnd"/>
            <w:r w:rsidRPr="004C7E23">
              <w:rPr>
                <w:rFonts w:ascii="Times New Roman" w:hAnsi="Times New Roman" w:cs="Times New Roman"/>
                <w:szCs w:val="24"/>
              </w:rPr>
              <w:t>, езда в группе других участников</w:t>
            </w:r>
            <w:r w:rsidR="00F573B0">
              <w:rPr>
                <w:rFonts w:ascii="Times New Roman" w:hAnsi="Times New Roman" w:cs="Times New Roman"/>
                <w:szCs w:val="24"/>
              </w:rPr>
              <w:t xml:space="preserve"> </w:t>
            </w:r>
            <w:r w:rsidRPr="004C7E23">
              <w:rPr>
                <w:rFonts w:ascii="Times New Roman" w:hAnsi="Times New Roman" w:cs="Times New Roman"/>
                <w:szCs w:val="24"/>
              </w:rPr>
              <w:t>(в парах, в команде), обучение лидированию и совместным технико-</w:t>
            </w:r>
            <w:r w:rsidR="004C7E23">
              <w:rPr>
                <w:rFonts w:ascii="Times New Roman" w:hAnsi="Times New Roman" w:cs="Times New Roman"/>
                <w:szCs w:val="24"/>
              </w:rPr>
              <w:t>тактическим действиям на трассе</w:t>
            </w:r>
          </w:p>
        </w:tc>
        <w:tc>
          <w:tcPr>
            <w:tcW w:w="1843" w:type="dxa"/>
            <w:vAlign w:val="center"/>
          </w:tcPr>
          <w:p w14:paraId="059A69AB" w14:textId="77777777" w:rsidR="008826EA" w:rsidRPr="004C7E23" w:rsidRDefault="008826EA" w:rsidP="004C7E23">
            <w:pPr>
              <w:autoSpaceDE w:val="0"/>
              <w:autoSpaceDN w:val="0"/>
              <w:jc w:val="center"/>
              <w:rPr>
                <w:rFonts w:ascii="Times New Roman" w:eastAsia="Times New Roman" w:hAnsi="Times New Roman"/>
                <w:szCs w:val="24"/>
                <w:lang w:eastAsia="ru-RU"/>
              </w:rPr>
            </w:pPr>
            <w:r w:rsidRPr="004C7E23">
              <w:rPr>
                <w:rFonts w:ascii="Times New Roman" w:eastAsia="Times New Roman" w:hAnsi="Times New Roman"/>
                <w:szCs w:val="24"/>
                <w:lang w:eastAsia="ru-RU"/>
              </w:rPr>
              <w:t>4</w:t>
            </w:r>
          </w:p>
        </w:tc>
      </w:tr>
      <w:tr w:rsidR="00363981" w:rsidRPr="00BD5A8E" w14:paraId="505F36C6" w14:textId="77777777" w:rsidTr="00F573B0">
        <w:trPr>
          <w:trHeight w:val="287"/>
        </w:trPr>
        <w:tc>
          <w:tcPr>
            <w:tcW w:w="562" w:type="dxa"/>
            <w:vAlign w:val="center"/>
          </w:tcPr>
          <w:p w14:paraId="31C5E0C8" w14:textId="4F1C61AF" w:rsidR="00363981" w:rsidRPr="004C7E23" w:rsidRDefault="00363981" w:rsidP="004C7E23">
            <w:pPr>
              <w:jc w:val="center"/>
              <w:rPr>
                <w:rFonts w:ascii="Times New Roman" w:hAnsi="Times New Roman"/>
                <w:szCs w:val="24"/>
                <w:lang w:eastAsia="ru-RU"/>
              </w:rPr>
            </w:pPr>
            <w:r w:rsidRPr="004C7E23">
              <w:rPr>
                <w:rFonts w:ascii="Times New Roman" w:hAnsi="Times New Roman"/>
                <w:szCs w:val="24"/>
                <w:lang w:eastAsia="ru-RU"/>
              </w:rPr>
              <w:t>5</w:t>
            </w:r>
          </w:p>
        </w:tc>
        <w:tc>
          <w:tcPr>
            <w:tcW w:w="6946" w:type="dxa"/>
          </w:tcPr>
          <w:p w14:paraId="0F4D2C34" w14:textId="2C111437" w:rsidR="00363981" w:rsidRPr="004C7E23" w:rsidRDefault="00F573B0" w:rsidP="004C7E23">
            <w:pPr>
              <w:jc w:val="both"/>
              <w:rPr>
                <w:rFonts w:ascii="Times New Roman" w:hAnsi="Times New Roman" w:cs="Times New Roman"/>
                <w:szCs w:val="24"/>
              </w:rPr>
            </w:pPr>
            <w:r w:rsidRPr="004C7E23">
              <w:rPr>
                <w:rFonts w:ascii="Times New Roman" w:hAnsi="Times New Roman" w:cs="Times New Roman"/>
                <w:szCs w:val="24"/>
              </w:rPr>
              <w:t xml:space="preserve">Упражнения в парах на прямой, движение «змейкой» и другие упражнения; техника </w:t>
            </w:r>
            <w:proofErr w:type="spellStart"/>
            <w:r w:rsidRPr="004C7E23">
              <w:rPr>
                <w:rFonts w:ascii="Times New Roman" w:hAnsi="Times New Roman" w:cs="Times New Roman"/>
                <w:szCs w:val="24"/>
              </w:rPr>
              <w:t>педалирования</w:t>
            </w:r>
            <w:proofErr w:type="spellEnd"/>
            <w:r w:rsidRPr="004C7E23">
              <w:rPr>
                <w:rFonts w:ascii="Times New Roman" w:hAnsi="Times New Roman" w:cs="Times New Roman"/>
                <w:szCs w:val="24"/>
              </w:rPr>
              <w:t>: положение рук на руле вел</w:t>
            </w:r>
            <w:r w:rsidR="00363981" w:rsidRPr="004C7E23">
              <w:rPr>
                <w:rFonts w:ascii="Times New Roman" w:hAnsi="Times New Roman" w:cs="Times New Roman"/>
                <w:szCs w:val="24"/>
              </w:rPr>
              <w:t>осипеда и ног на педалях, различные виды посадки, езда на велосипеде в положении сидя в седле и стоя на педалях, применение переключателя передач для изменения передаточного соотношения, использование веса тела в управлени</w:t>
            </w:r>
            <w:r w:rsidR="004C7E23">
              <w:rPr>
                <w:rFonts w:ascii="Times New Roman" w:hAnsi="Times New Roman" w:cs="Times New Roman"/>
                <w:szCs w:val="24"/>
              </w:rPr>
              <w:t>и скоростью движения велосипеда</w:t>
            </w:r>
          </w:p>
        </w:tc>
        <w:tc>
          <w:tcPr>
            <w:tcW w:w="1843" w:type="dxa"/>
            <w:vAlign w:val="center"/>
          </w:tcPr>
          <w:p w14:paraId="1EA58EAD" w14:textId="1E12C730" w:rsidR="00363981" w:rsidRPr="004C7E23" w:rsidRDefault="00363981" w:rsidP="004C7E23">
            <w:pPr>
              <w:autoSpaceDE w:val="0"/>
              <w:autoSpaceDN w:val="0"/>
              <w:jc w:val="center"/>
              <w:rPr>
                <w:rFonts w:ascii="Times New Roman" w:eastAsia="Times New Roman" w:hAnsi="Times New Roman"/>
                <w:szCs w:val="24"/>
                <w:lang w:eastAsia="ru-RU"/>
              </w:rPr>
            </w:pPr>
            <w:r w:rsidRPr="004C7E23">
              <w:rPr>
                <w:rFonts w:ascii="Times New Roman" w:eastAsia="Times New Roman" w:hAnsi="Times New Roman"/>
                <w:szCs w:val="24"/>
                <w:lang w:eastAsia="ru-RU"/>
              </w:rPr>
              <w:t>5</w:t>
            </w:r>
          </w:p>
        </w:tc>
      </w:tr>
      <w:tr w:rsidR="00363981" w:rsidRPr="00BD5A8E" w14:paraId="1FB394C5" w14:textId="77777777" w:rsidTr="00F573B0">
        <w:trPr>
          <w:trHeight w:val="287"/>
        </w:trPr>
        <w:tc>
          <w:tcPr>
            <w:tcW w:w="562" w:type="dxa"/>
            <w:vAlign w:val="center"/>
          </w:tcPr>
          <w:p w14:paraId="0F6EA110" w14:textId="0EDC66BF" w:rsidR="00363981" w:rsidRPr="004C7E23" w:rsidRDefault="00363981" w:rsidP="004C7E23">
            <w:pPr>
              <w:jc w:val="center"/>
              <w:rPr>
                <w:rFonts w:ascii="Times New Roman" w:hAnsi="Times New Roman"/>
                <w:szCs w:val="24"/>
                <w:lang w:eastAsia="ru-RU"/>
              </w:rPr>
            </w:pPr>
            <w:r w:rsidRPr="004C7E23">
              <w:rPr>
                <w:rFonts w:ascii="Times New Roman" w:hAnsi="Times New Roman"/>
                <w:szCs w:val="24"/>
                <w:lang w:eastAsia="ru-RU"/>
              </w:rPr>
              <w:t>6</w:t>
            </w:r>
          </w:p>
        </w:tc>
        <w:tc>
          <w:tcPr>
            <w:tcW w:w="6946" w:type="dxa"/>
          </w:tcPr>
          <w:p w14:paraId="22259DF8" w14:textId="32FF4963" w:rsidR="00363981" w:rsidRPr="004C7E23" w:rsidRDefault="00F573B0" w:rsidP="004C7E23">
            <w:pPr>
              <w:jc w:val="both"/>
              <w:rPr>
                <w:rFonts w:ascii="Times New Roman" w:hAnsi="Times New Roman" w:cs="Times New Roman"/>
                <w:szCs w:val="24"/>
              </w:rPr>
            </w:pPr>
            <w:r w:rsidRPr="004C7E23">
              <w:rPr>
                <w:rFonts w:ascii="Times New Roman" w:hAnsi="Times New Roman" w:cs="Times New Roman"/>
                <w:szCs w:val="24"/>
              </w:rPr>
              <w:t>Техника прохождения сложных участков: особенности посадки на различных участках трассы, поза вхождения в поворот, использование веса тела в повороте, особенности посадки и техника прохождения поворотов, подъемов и спусков</w:t>
            </w:r>
            <w:r w:rsidR="00BD5A8E" w:rsidRPr="004C7E23">
              <w:rPr>
                <w:rFonts w:ascii="Times New Roman" w:hAnsi="Times New Roman" w:cs="Times New Roman"/>
                <w:szCs w:val="24"/>
              </w:rPr>
              <w:t xml:space="preserve"> </w:t>
            </w:r>
            <w:r w:rsidR="00363981" w:rsidRPr="004C7E23">
              <w:rPr>
                <w:rFonts w:ascii="Times New Roman" w:hAnsi="Times New Roman" w:cs="Times New Roman"/>
                <w:szCs w:val="24"/>
              </w:rPr>
              <w:t>в различных погодных условиях и на различных видах дорожного покрытия;</w:t>
            </w:r>
            <w:r w:rsidR="00BD5A8E" w:rsidRPr="004C7E23">
              <w:rPr>
                <w:rFonts w:ascii="Times New Roman" w:hAnsi="Times New Roman" w:cs="Times New Roman"/>
                <w:szCs w:val="24"/>
              </w:rPr>
              <w:t xml:space="preserve"> </w:t>
            </w:r>
            <w:r w:rsidR="00363981" w:rsidRPr="004C7E23">
              <w:rPr>
                <w:rFonts w:ascii="Times New Roman" w:hAnsi="Times New Roman" w:cs="Times New Roman"/>
                <w:szCs w:val="24"/>
              </w:rPr>
              <w:t>техника и тактика про</w:t>
            </w:r>
            <w:r w:rsidR="004C7E23">
              <w:rPr>
                <w:rFonts w:ascii="Times New Roman" w:hAnsi="Times New Roman" w:cs="Times New Roman"/>
                <w:szCs w:val="24"/>
              </w:rPr>
              <w:t>хождения вело этапа в триатлоне</w:t>
            </w:r>
          </w:p>
        </w:tc>
        <w:tc>
          <w:tcPr>
            <w:tcW w:w="1843" w:type="dxa"/>
            <w:vAlign w:val="center"/>
          </w:tcPr>
          <w:p w14:paraId="182A094D" w14:textId="517046D7" w:rsidR="00363981" w:rsidRPr="004C7E23" w:rsidRDefault="00363981" w:rsidP="004C7E23">
            <w:pPr>
              <w:autoSpaceDE w:val="0"/>
              <w:autoSpaceDN w:val="0"/>
              <w:jc w:val="center"/>
              <w:rPr>
                <w:rFonts w:ascii="Times New Roman" w:eastAsia="Times New Roman" w:hAnsi="Times New Roman"/>
                <w:szCs w:val="24"/>
                <w:lang w:eastAsia="ru-RU"/>
              </w:rPr>
            </w:pPr>
            <w:r w:rsidRPr="004C7E23">
              <w:rPr>
                <w:rFonts w:ascii="Times New Roman" w:eastAsia="Times New Roman" w:hAnsi="Times New Roman"/>
                <w:szCs w:val="24"/>
                <w:lang w:eastAsia="ru-RU"/>
              </w:rPr>
              <w:t>5</w:t>
            </w:r>
          </w:p>
        </w:tc>
      </w:tr>
      <w:tr w:rsidR="00F73692" w:rsidRPr="00BD5A8E" w14:paraId="16C515DF" w14:textId="77777777" w:rsidTr="00F573B0">
        <w:trPr>
          <w:trHeight w:val="287"/>
        </w:trPr>
        <w:tc>
          <w:tcPr>
            <w:tcW w:w="562" w:type="dxa"/>
            <w:vAlign w:val="center"/>
          </w:tcPr>
          <w:p w14:paraId="62E47F7D" w14:textId="173B3585" w:rsidR="00F73692" w:rsidRPr="004C7E23" w:rsidRDefault="00363981" w:rsidP="004C7E23">
            <w:pPr>
              <w:jc w:val="center"/>
              <w:rPr>
                <w:rFonts w:ascii="Times New Roman" w:hAnsi="Times New Roman"/>
                <w:szCs w:val="24"/>
                <w:lang w:eastAsia="ru-RU"/>
              </w:rPr>
            </w:pPr>
            <w:r w:rsidRPr="004C7E23">
              <w:rPr>
                <w:rFonts w:ascii="Times New Roman" w:hAnsi="Times New Roman"/>
                <w:szCs w:val="24"/>
                <w:lang w:eastAsia="ru-RU"/>
              </w:rPr>
              <w:t>7</w:t>
            </w:r>
          </w:p>
        </w:tc>
        <w:tc>
          <w:tcPr>
            <w:tcW w:w="6946" w:type="dxa"/>
          </w:tcPr>
          <w:p w14:paraId="42297F29" w14:textId="2B26E909" w:rsidR="00F73692" w:rsidRPr="004C7E23" w:rsidRDefault="008826EA" w:rsidP="00F573B0">
            <w:pPr>
              <w:jc w:val="both"/>
              <w:rPr>
                <w:rFonts w:ascii="Times New Roman" w:hAnsi="Times New Roman"/>
                <w:szCs w:val="24"/>
              </w:rPr>
            </w:pPr>
            <w:r w:rsidRPr="004C7E23">
              <w:rPr>
                <w:rFonts w:ascii="Times New Roman" w:hAnsi="Times New Roman"/>
                <w:szCs w:val="24"/>
              </w:rPr>
              <w:t xml:space="preserve">Техника передвижения бегом (беговая подготовка) для безопасного и эффективного бега на различной скорости, изменению, частоты шагов, </w:t>
            </w:r>
            <w:r w:rsidR="00363981" w:rsidRPr="004C7E23">
              <w:rPr>
                <w:rFonts w:ascii="Times New Roman" w:hAnsi="Times New Roman"/>
                <w:szCs w:val="24"/>
              </w:rPr>
              <w:t>скорости и</w:t>
            </w:r>
            <w:r w:rsidRPr="004C7E23">
              <w:rPr>
                <w:rFonts w:ascii="Times New Roman" w:hAnsi="Times New Roman"/>
                <w:szCs w:val="24"/>
              </w:rPr>
              <w:t xml:space="preserve"> направления движения, прохождению поворотов, подъемов и спусков, особенности техники бега в различных условиях: упражнения для обучения ритму бега (бег на коротких отрезках от 30 м до 100 м с переменной скоростью, обучение концентрации </w:t>
            </w:r>
            <w:r w:rsidR="00363981" w:rsidRPr="004C7E23">
              <w:rPr>
                <w:rFonts w:ascii="Times New Roman" w:hAnsi="Times New Roman"/>
                <w:szCs w:val="24"/>
              </w:rPr>
              <w:t>внимания на</w:t>
            </w:r>
            <w:r w:rsidRPr="004C7E23">
              <w:rPr>
                <w:rFonts w:ascii="Times New Roman" w:hAnsi="Times New Roman"/>
                <w:szCs w:val="24"/>
              </w:rPr>
              <w:t xml:space="preserve"> активном «снятии» стопы с опоры и на поддержании оптимальной частоты шагов (не менее 180 шагов/мин), обучение изменению частоты </w:t>
            </w:r>
            <w:r w:rsidR="00363981" w:rsidRPr="004C7E23">
              <w:rPr>
                <w:rFonts w:ascii="Times New Roman" w:hAnsi="Times New Roman"/>
                <w:szCs w:val="24"/>
              </w:rPr>
              <w:t>шагов без</w:t>
            </w:r>
            <w:r w:rsidR="004C7E23">
              <w:rPr>
                <w:rFonts w:ascii="Times New Roman" w:hAnsi="Times New Roman"/>
                <w:szCs w:val="24"/>
              </w:rPr>
              <w:t xml:space="preserve"> изменения скорости бега)</w:t>
            </w:r>
          </w:p>
        </w:tc>
        <w:tc>
          <w:tcPr>
            <w:tcW w:w="1843" w:type="dxa"/>
            <w:vAlign w:val="center"/>
          </w:tcPr>
          <w:p w14:paraId="4D001226" w14:textId="3C0A8025" w:rsidR="00F73692" w:rsidRPr="004C7E23" w:rsidRDefault="00363981" w:rsidP="004C7E23">
            <w:pPr>
              <w:autoSpaceDE w:val="0"/>
              <w:autoSpaceDN w:val="0"/>
              <w:jc w:val="center"/>
              <w:rPr>
                <w:rFonts w:ascii="Times New Roman" w:eastAsia="Times New Roman" w:hAnsi="Times New Roman"/>
                <w:szCs w:val="24"/>
                <w:lang w:eastAsia="ru-RU"/>
              </w:rPr>
            </w:pPr>
            <w:r w:rsidRPr="004C7E23">
              <w:rPr>
                <w:rFonts w:ascii="Times New Roman" w:eastAsia="Times New Roman" w:hAnsi="Times New Roman"/>
                <w:szCs w:val="24"/>
                <w:lang w:eastAsia="ru-RU"/>
              </w:rPr>
              <w:t>5</w:t>
            </w:r>
          </w:p>
        </w:tc>
      </w:tr>
      <w:tr w:rsidR="00F73692" w:rsidRPr="00BD5A8E" w14:paraId="15F2E384" w14:textId="77777777" w:rsidTr="00F573B0">
        <w:trPr>
          <w:trHeight w:val="1594"/>
        </w:trPr>
        <w:tc>
          <w:tcPr>
            <w:tcW w:w="562" w:type="dxa"/>
            <w:vAlign w:val="center"/>
          </w:tcPr>
          <w:p w14:paraId="21E4CC3A" w14:textId="50074F32" w:rsidR="00F73692" w:rsidRPr="004C7E23" w:rsidRDefault="00363981" w:rsidP="004C7E23">
            <w:pPr>
              <w:jc w:val="center"/>
              <w:rPr>
                <w:rFonts w:ascii="Times New Roman" w:hAnsi="Times New Roman"/>
                <w:szCs w:val="24"/>
                <w:lang w:eastAsia="ru-RU"/>
              </w:rPr>
            </w:pPr>
            <w:r w:rsidRPr="004C7E23">
              <w:rPr>
                <w:rFonts w:ascii="Times New Roman" w:hAnsi="Times New Roman"/>
                <w:szCs w:val="24"/>
                <w:lang w:eastAsia="ru-RU"/>
              </w:rPr>
              <w:t>8</w:t>
            </w:r>
          </w:p>
        </w:tc>
        <w:tc>
          <w:tcPr>
            <w:tcW w:w="6946" w:type="dxa"/>
          </w:tcPr>
          <w:p w14:paraId="617B9A18" w14:textId="78356850" w:rsidR="00F73692" w:rsidRPr="004C7E23" w:rsidRDefault="00F573B0" w:rsidP="004C7E23">
            <w:pPr>
              <w:jc w:val="both"/>
              <w:rPr>
                <w:rFonts w:ascii="Times New Roman" w:hAnsi="Times New Roman"/>
                <w:szCs w:val="24"/>
              </w:rPr>
            </w:pPr>
            <w:r>
              <w:rPr>
                <w:rFonts w:ascii="Times New Roman" w:hAnsi="Times New Roman"/>
                <w:szCs w:val="24"/>
              </w:rPr>
              <w:t>Т</w:t>
            </w:r>
            <w:r w:rsidR="00363981" w:rsidRPr="004C7E23">
              <w:rPr>
                <w:rFonts w:ascii="Times New Roman" w:hAnsi="Times New Roman"/>
                <w:szCs w:val="24"/>
              </w:rPr>
              <w:t>ехника прохождения сложных участков: использование веса тела в повороте, особенности позы и техника прохождения поворотов, подъемов и спусков</w:t>
            </w:r>
            <w:r w:rsidR="00BD5A8E" w:rsidRPr="004C7E23">
              <w:rPr>
                <w:rFonts w:ascii="Times New Roman" w:hAnsi="Times New Roman"/>
                <w:szCs w:val="24"/>
              </w:rPr>
              <w:t xml:space="preserve"> </w:t>
            </w:r>
            <w:r w:rsidR="00363981" w:rsidRPr="004C7E23">
              <w:rPr>
                <w:rFonts w:ascii="Times New Roman" w:hAnsi="Times New Roman"/>
                <w:szCs w:val="24"/>
              </w:rPr>
              <w:t>в различных погодных условиях и на различных видах дорожного покрытия;</w:t>
            </w:r>
            <w:r w:rsidR="00BD5A8E" w:rsidRPr="004C7E23">
              <w:rPr>
                <w:rFonts w:ascii="Times New Roman" w:hAnsi="Times New Roman"/>
                <w:szCs w:val="24"/>
              </w:rPr>
              <w:t xml:space="preserve"> </w:t>
            </w:r>
            <w:r w:rsidR="00363981" w:rsidRPr="004C7E23">
              <w:rPr>
                <w:rFonts w:ascii="Times New Roman" w:hAnsi="Times New Roman"/>
                <w:szCs w:val="24"/>
              </w:rPr>
              <w:t>техника бега в триатлоне: бег после езды на велосипеде, чередование бега</w:t>
            </w:r>
            <w:r w:rsidR="00BD5A8E" w:rsidRPr="004C7E23">
              <w:rPr>
                <w:rFonts w:ascii="Times New Roman" w:hAnsi="Times New Roman"/>
                <w:szCs w:val="24"/>
              </w:rPr>
              <w:t xml:space="preserve"> </w:t>
            </w:r>
            <w:r w:rsidR="00363981" w:rsidRPr="004C7E23">
              <w:rPr>
                <w:rFonts w:ascii="Times New Roman" w:hAnsi="Times New Roman"/>
                <w:szCs w:val="24"/>
              </w:rPr>
              <w:t>и езды на велосипеде (или нагрузок силового характера на ноги), постеп</w:t>
            </w:r>
            <w:r w:rsidR="004C7E23">
              <w:rPr>
                <w:rFonts w:ascii="Times New Roman" w:hAnsi="Times New Roman"/>
                <w:szCs w:val="24"/>
              </w:rPr>
              <w:t>енное увеличение дистанции бега</w:t>
            </w:r>
          </w:p>
        </w:tc>
        <w:tc>
          <w:tcPr>
            <w:tcW w:w="1843" w:type="dxa"/>
            <w:vAlign w:val="center"/>
          </w:tcPr>
          <w:p w14:paraId="5DD3806E" w14:textId="0EB401A7" w:rsidR="00F73692" w:rsidRPr="004C7E23" w:rsidRDefault="00363981" w:rsidP="004C7E23">
            <w:pPr>
              <w:autoSpaceDE w:val="0"/>
              <w:autoSpaceDN w:val="0"/>
              <w:jc w:val="center"/>
              <w:rPr>
                <w:rFonts w:ascii="Times New Roman" w:eastAsia="Times New Roman" w:hAnsi="Times New Roman"/>
                <w:szCs w:val="24"/>
                <w:lang w:eastAsia="ru-RU"/>
              </w:rPr>
            </w:pPr>
            <w:r w:rsidRPr="004C7E23">
              <w:rPr>
                <w:rFonts w:ascii="Times New Roman" w:eastAsia="Times New Roman" w:hAnsi="Times New Roman"/>
                <w:szCs w:val="24"/>
                <w:lang w:eastAsia="ru-RU"/>
              </w:rPr>
              <w:t>5</w:t>
            </w:r>
          </w:p>
        </w:tc>
      </w:tr>
      <w:tr w:rsidR="00F73692" w:rsidRPr="00BD5A8E" w14:paraId="54B44A96" w14:textId="77777777" w:rsidTr="00F573B0">
        <w:trPr>
          <w:trHeight w:val="1040"/>
        </w:trPr>
        <w:tc>
          <w:tcPr>
            <w:tcW w:w="562" w:type="dxa"/>
            <w:vAlign w:val="center"/>
          </w:tcPr>
          <w:p w14:paraId="220EF37B" w14:textId="25E6B0A1" w:rsidR="00F73692" w:rsidRPr="004C7E23" w:rsidRDefault="00363981" w:rsidP="004C7E23">
            <w:pPr>
              <w:jc w:val="center"/>
              <w:rPr>
                <w:rFonts w:ascii="Times New Roman" w:hAnsi="Times New Roman"/>
                <w:szCs w:val="24"/>
                <w:lang w:eastAsia="ru-RU"/>
              </w:rPr>
            </w:pPr>
            <w:r w:rsidRPr="004C7E23">
              <w:rPr>
                <w:rFonts w:ascii="Times New Roman" w:hAnsi="Times New Roman"/>
                <w:szCs w:val="24"/>
                <w:lang w:eastAsia="ru-RU"/>
              </w:rPr>
              <w:t>9</w:t>
            </w:r>
          </w:p>
        </w:tc>
        <w:tc>
          <w:tcPr>
            <w:tcW w:w="6946" w:type="dxa"/>
          </w:tcPr>
          <w:p w14:paraId="329F75D3" w14:textId="66A4203B" w:rsidR="00F73692" w:rsidRPr="004C7E23" w:rsidRDefault="00363981" w:rsidP="004C7E23">
            <w:pPr>
              <w:jc w:val="both"/>
              <w:rPr>
                <w:rFonts w:ascii="Times New Roman" w:hAnsi="Times New Roman"/>
                <w:szCs w:val="24"/>
              </w:rPr>
            </w:pPr>
            <w:r w:rsidRPr="004C7E23">
              <w:rPr>
                <w:rFonts w:ascii="Times New Roman" w:hAnsi="Times New Roman"/>
                <w:szCs w:val="24"/>
              </w:rPr>
              <w:t xml:space="preserve">Прохождение дистанции триатлона или ее отдельных сегментов и связок. Моделирование различных соревновательных ситуаций в учебной и тренировочной деятельности. Участие </w:t>
            </w:r>
            <w:r w:rsidR="004C7E23">
              <w:rPr>
                <w:rFonts w:ascii="Times New Roman" w:hAnsi="Times New Roman"/>
                <w:szCs w:val="24"/>
              </w:rPr>
              <w:t>в соревновательной деятельности</w:t>
            </w:r>
          </w:p>
        </w:tc>
        <w:tc>
          <w:tcPr>
            <w:tcW w:w="1843" w:type="dxa"/>
            <w:vAlign w:val="center"/>
          </w:tcPr>
          <w:p w14:paraId="2A77E5B6" w14:textId="77777777" w:rsidR="00F73692" w:rsidRPr="004C7E23" w:rsidRDefault="00F73692" w:rsidP="004C7E23">
            <w:pPr>
              <w:autoSpaceDE w:val="0"/>
              <w:autoSpaceDN w:val="0"/>
              <w:jc w:val="center"/>
              <w:rPr>
                <w:rFonts w:ascii="Times New Roman" w:eastAsia="Times New Roman" w:hAnsi="Times New Roman"/>
                <w:szCs w:val="24"/>
                <w:lang w:eastAsia="ru-RU"/>
              </w:rPr>
            </w:pPr>
            <w:r w:rsidRPr="004C7E23">
              <w:rPr>
                <w:rFonts w:ascii="Times New Roman" w:eastAsia="Times New Roman" w:hAnsi="Times New Roman"/>
                <w:szCs w:val="24"/>
                <w:lang w:eastAsia="ru-RU"/>
              </w:rPr>
              <w:t>4</w:t>
            </w:r>
          </w:p>
        </w:tc>
      </w:tr>
      <w:tr w:rsidR="00F73692" w:rsidRPr="00BD5A8E" w14:paraId="3DCA6DAF" w14:textId="77777777" w:rsidTr="00F573B0">
        <w:trPr>
          <w:trHeight w:val="277"/>
        </w:trPr>
        <w:tc>
          <w:tcPr>
            <w:tcW w:w="562" w:type="dxa"/>
            <w:vAlign w:val="center"/>
          </w:tcPr>
          <w:p w14:paraId="731034B6" w14:textId="77777777" w:rsidR="00F73692" w:rsidRPr="004C7E23" w:rsidRDefault="00F73692" w:rsidP="004C7E23">
            <w:pPr>
              <w:jc w:val="center"/>
              <w:rPr>
                <w:rFonts w:ascii="Times New Roman" w:hAnsi="Times New Roman"/>
                <w:szCs w:val="24"/>
                <w:lang w:eastAsia="ru-RU"/>
              </w:rPr>
            </w:pPr>
          </w:p>
        </w:tc>
        <w:tc>
          <w:tcPr>
            <w:tcW w:w="6946" w:type="dxa"/>
          </w:tcPr>
          <w:p w14:paraId="4FC31C3B" w14:textId="0C02A3A0" w:rsidR="00F73692" w:rsidRPr="004C7E23" w:rsidRDefault="004C7E23" w:rsidP="004C7E23">
            <w:pPr>
              <w:autoSpaceDE w:val="0"/>
              <w:autoSpaceDN w:val="0"/>
              <w:jc w:val="both"/>
              <w:rPr>
                <w:rFonts w:ascii="Times New Roman" w:hAnsi="Times New Roman"/>
                <w:b/>
                <w:szCs w:val="24"/>
                <w:lang w:eastAsia="ru-RU"/>
              </w:rPr>
            </w:pPr>
            <w:r>
              <w:rPr>
                <w:rFonts w:ascii="Times New Roman" w:hAnsi="Times New Roman"/>
                <w:b/>
                <w:szCs w:val="24"/>
                <w:lang w:eastAsia="ru-RU"/>
              </w:rPr>
              <w:t>Всего</w:t>
            </w:r>
          </w:p>
        </w:tc>
        <w:tc>
          <w:tcPr>
            <w:tcW w:w="1843" w:type="dxa"/>
            <w:vAlign w:val="center"/>
          </w:tcPr>
          <w:p w14:paraId="0B1EF5DA" w14:textId="77777777" w:rsidR="00F73692" w:rsidRPr="004C7E23" w:rsidRDefault="00F73692" w:rsidP="004C7E23">
            <w:pPr>
              <w:autoSpaceDE w:val="0"/>
              <w:autoSpaceDN w:val="0"/>
              <w:jc w:val="center"/>
              <w:rPr>
                <w:rFonts w:ascii="Times New Roman" w:eastAsia="Times New Roman" w:hAnsi="Times New Roman"/>
                <w:b/>
                <w:szCs w:val="24"/>
                <w:lang w:eastAsia="ru-RU"/>
              </w:rPr>
            </w:pPr>
            <w:r w:rsidRPr="004C7E23">
              <w:rPr>
                <w:rFonts w:ascii="Times New Roman" w:eastAsia="Times New Roman" w:hAnsi="Times New Roman"/>
                <w:b/>
                <w:szCs w:val="24"/>
                <w:lang w:eastAsia="ru-RU"/>
              </w:rPr>
              <w:t>34</w:t>
            </w:r>
          </w:p>
        </w:tc>
      </w:tr>
    </w:tbl>
    <w:p w14:paraId="19DEA2FA" w14:textId="4E3AFE7B" w:rsidR="00F73692" w:rsidRPr="00BD5A8E" w:rsidRDefault="004C7E23" w:rsidP="004C7E23">
      <w:pPr>
        <w:spacing w:after="0" w:line="240" w:lineRule="auto"/>
        <w:ind w:firstLine="709"/>
        <w:jc w:val="both"/>
        <w:rPr>
          <w:rFonts w:ascii="Times New Roman" w:hAnsi="Times New Roman"/>
          <w:b/>
          <w:sz w:val="24"/>
          <w:szCs w:val="24"/>
        </w:rPr>
      </w:pPr>
      <w:r>
        <w:rPr>
          <w:rFonts w:ascii="Times New Roman" w:hAnsi="Times New Roman"/>
          <w:b/>
          <w:sz w:val="24"/>
          <w:szCs w:val="24"/>
        </w:rPr>
        <w:lastRenderedPageBreak/>
        <w:t>Знания о триатлоне</w:t>
      </w:r>
    </w:p>
    <w:p w14:paraId="59199CE8" w14:textId="77777777" w:rsidR="00F73692" w:rsidRPr="00BD5A8E" w:rsidRDefault="00F73692"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История развития триатлона в России, достижения отечественных </w:t>
      </w:r>
      <w:proofErr w:type="spellStart"/>
      <w:r w:rsidRPr="00BD5A8E">
        <w:rPr>
          <w:rFonts w:ascii="Times New Roman" w:eastAsia="Calibri" w:hAnsi="Times New Roman" w:cs="Times New Roman"/>
          <w:bCs/>
          <w:sz w:val="24"/>
          <w:szCs w:val="24"/>
          <w:lang w:eastAsia="ru-RU"/>
        </w:rPr>
        <w:t>триатлонистов</w:t>
      </w:r>
      <w:proofErr w:type="spellEnd"/>
      <w:r w:rsidRPr="00BD5A8E">
        <w:rPr>
          <w:rFonts w:ascii="Times New Roman" w:eastAsia="Calibri" w:hAnsi="Times New Roman" w:cs="Times New Roman"/>
          <w:bCs/>
          <w:sz w:val="24"/>
          <w:szCs w:val="24"/>
          <w:lang w:eastAsia="ru-RU"/>
        </w:rPr>
        <w:t xml:space="preserve"> и национальных команд. </w:t>
      </w:r>
    </w:p>
    <w:p w14:paraId="46A54686" w14:textId="6CF08809" w:rsidR="00F73692" w:rsidRPr="00BD5A8E" w:rsidRDefault="00F73692"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Современные тенденции развития триатлона на территории ПМР. </w:t>
      </w:r>
    </w:p>
    <w:p w14:paraId="4D8F5F24" w14:textId="77777777" w:rsidR="00F73692" w:rsidRPr="00BD5A8E" w:rsidRDefault="00F73692"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Названия, роль и структура главных официальных организаций страны, региона занимающихся развитием триатлона. </w:t>
      </w:r>
    </w:p>
    <w:p w14:paraId="1041C777" w14:textId="24DC9B92" w:rsidR="00F73692" w:rsidRPr="00BD5A8E" w:rsidRDefault="00F73692"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Основные направления развития спортивного менеджмента и маркетинга в триатлоне для самоопределения интересов, способностей и возможностей. </w:t>
      </w:r>
    </w:p>
    <w:p w14:paraId="4B4FE94B" w14:textId="319B37A3" w:rsidR="00F73692" w:rsidRPr="00BD5A8E" w:rsidRDefault="00F73692"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Правила техники безопасности во время учебных, тренировочных занятий и соревнований по триатлону. Требования к местам проведения занятий по триатлону, экипировке, инвентарю и оборудованию. Правила безопасного правомерного поведения на спортивных объектах в качестве зрителя или волонтера.</w:t>
      </w:r>
      <w:r w:rsidR="00BD5A8E">
        <w:rPr>
          <w:rFonts w:ascii="Times New Roman" w:eastAsia="Calibri" w:hAnsi="Times New Roman" w:cs="Times New Roman"/>
          <w:bCs/>
          <w:sz w:val="24"/>
          <w:szCs w:val="24"/>
          <w:lang w:eastAsia="ru-RU"/>
        </w:rPr>
        <w:t xml:space="preserve"> </w:t>
      </w:r>
    </w:p>
    <w:p w14:paraId="1AEE66A4" w14:textId="77777777" w:rsidR="00F73692" w:rsidRPr="00BD5A8E" w:rsidRDefault="00F73692"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Методы развития физических качеств. </w:t>
      </w:r>
    </w:p>
    <w:p w14:paraId="46E473A0" w14:textId="77777777" w:rsidR="00F73692" w:rsidRPr="00BD5A8E" w:rsidRDefault="00F73692"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Влияние занятий триатлоном на физическую, психическую, интеллектуальную и социальную деятельность человека. </w:t>
      </w:r>
    </w:p>
    <w:p w14:paraId="4534A561" w14:textId="77777777" w:rsidR="00F73692" w:rsidRPr="00BD5A8E" w:rsidRDefault="00F73692"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Правильное сбалансированное питание, суточный пищевой рацион </w:t>
      </w:r>
      <w:proofErr w:type="spellStart"/>
      <w:r w:rsidRPr="00BD5A8E">
        <w:rPr>
          <w:rFonts w:ascii="Times New Roman" w:eastAsia="Calibri" w:hAnsi="Times New Roman" w:cs="Times New Roman"/>
          <w:bCs/>
          <w:sz w:val="24"/>
          <w:szCs w:val="24"/>
          <w:lang w:eastAsia="ru-RU"/>
        </w:rPr>
        <w:t>триатлониста</w:t>
      </w:r>
      <w:proofErr w:type="spellEnd"/>
      <w:r w:rsidRPr="00BD5A8E">
        <w:rPr>
          <w:rFonts w:ascii="Times New Roman" w:eastAsia="Calibri" w:hAnsi="Times New Roman" w:cs="Times New Roman"/>
          <w:bCs/>
          <w:sz w:val="24"/>
          <w:szCs w:val="24"/>
          <w:lang w:eastAsia="ru-RU"/>
        </w:rPr>
        <w:t xml:space="preserve">. Способы самоконтроля за физической нагрузкой во время занятий триатлоном. </w:t>
      </w:r>
    </w:p>
    <w:p w14:paraId="665523A3" w14:textId="794B8FA2" w:rsidR="00F73692" w:rsidRPr="00BD5A8E" w:rsidRDefault="00F73692"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Влияние занятий триатлоном на формирование положительных качеств личности человека (воли, целеустремленности, трудолюбия, смелости, честности, сознательности, выдержки, решительности, настойчивости, этических норм поведения). </w:t>
      </w:r>
    </w:p>
    <w:p w14:paraId="46FB5161" w14:textId="7CBF2D09" w:rsidR="00F73692" w:rsidRPr="00BD5A8E" w:rsidRDefault="00F73692" w:rsidP="004C7E23">
      <w:pPr>
        <w:widowControl w:val="0"/>
        <w:tabs>
          <w:tab w:val="left" w:pos="794"/>
        </w:tabs>
        <w:spacing w:after="0" w:line="240" w:lineRule="auto"/>
        <w:ind w:firstLine="709"/>
        <w:jc w:val="both"/>
        <w:rPr>
          <w:rFonts w:ascii="Times New Roman" w:eastAsia="Calibri" w:hAnsi="Times New Roman" w:cs="Times New Roman"/>
          <w:b/>
          <w:sz w:val="24"/>
          <w:szCs w:val="24"/>
          <w:lang w:eastAsia="ru-RU"/>
        </w:rPr>
      </w:pPr>
      <w:r w:rsidRPr="00BD5A8E">
        <w:rPr>
          <w:rFonts w:ascii="Times New Roman" w:eastAsia="Calibri" w:hAnsi="Times New Roman" w:cs="Times New Roman"/>
          <w:b/>
          <w:sz w:val="24"/>
          <w:szCs w:val="24"/>
          <w:lang w:eastAsia="ru-RU"/>
        </w:rPr>
        <w:t>Способ</w:t>
      </w:r>
      <w:r w:rsidR="004C7E23">
        <w:rPr>
          <w:rFonts w:ascii="Times New Roman" w:eastAsia="Calibri" w:hAnsi="Times New Roman" w:cs="Times New Roman"/>
          <w:b/>
          <w:sz w:val="24"/>
          <w:szCs w:val="24"/>
          <w:lang w:eastAsia="ru-RU"/>
        </w:rPr>
        <w:t>ы самостоятельной деятельности</w:t>
      </w:r>
    </w:p>
    <w:p w14:paraId="326DE07D" w14:textId="0750BAC0" w:rsidR="00F73692" w:rsidRPr="00BD5A8E" w:rsidRDefault="00F73692"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Планирование самостоятельной подготовки в триатлоне. Организация и проведение самостоятельных занятий по триатлону. </w:t>
      </w:r>
    </w:p>
    <w:p w14:paraId="3C49E49E" w14:textId="77777777" w:rsidR="00F73692" w:rsidRPr="00BD5A8E" w:rsidRDefault="00F73692"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Способы самостоятельного освоения двигательных действий, подбор подготовительных и специальных упражнений. </w:t>
      </w:r>
    </w:p>
    <w:p w14:paraId="79D446A1" w14:textId="3F0FBEE6" w:rsidR="00F73692" w:rsidRPr="00BD5A8E" w:rsidRDefault="00F73692"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Специальные физические упражнения </w:t>
      </w:r>
      <w:proofErr w:type="spellStart"/>
      <w:r w:rsidRPr="00BD5A8E">
        <w:rPr>
          <w:rFonts w:ascii="Times New Roman" w:eastAsia="Calibri" w:hAnsi="Times New Roman" w:cs="Times New Roman"/>
          <w:bCs/>
          <w:sz w:val="24"/>
          <w:szCs w:val="24"/>
          <w:lang w:eastAsia="ru-RU"/>
        </w:rPr>
        <w:t>триатлониста</w:t>
      </w:r>
      <w:proofErr w:type="spellEnd"/>
      <w:r w:rsidRPr="00BD5A8E">
        <w:rPr>
          <w:rFonts w:ascii="Times New Roman" w:eastAsia="Calibri" w:hAnsi="Times New Roman" w:cs="Times New Roman"/>
          <w:bCs/>
          <w:sz w:val="24"/>
          <w:szCs w:val="24"/>
          <w:lang w:eastAsia="ru-RU"/>
        </w:rPr>
        <w:t xml:space="preserve">, их роль и место в формировании технического мастерства. Комплексы упражнений из различных дисциплин триатлона общеразвивающего, подготовительного и специального воздействия. </w:t>
      </w:r>
    </w:p>
    <w:p w14:paraId="5FA68865" w14:textId="3FFFB1A4" w:rsidR="00F73692" w:rsidRPr="00BD5A8E" w:rsidRDefault="00F73692"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Причины возникновения ошибок при выполнении двигательных действий и способы их устранения. Основы анализа собственных двигательных действий и действий соперников. </w:t>
      </w:r>
    </w:p>
    <w:p w14:paraId="6A92FD76" w14:textId="77777777" w:rsidR="00F73692" w:rsidRPr="00BD5A8E" w:rsidRDefault="00F73692"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Основы анализа собственных технических и тактических действий и действий соперников. </w:t>
      </w:r>
    </w:p>
    <w:p w14:paraId="47105ACA" w14:textId="46B3B776" w:rsidR="00CD39CD" w:rsidRPr="00BD5A8E" w:rsidRDefault="00F73692"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Тестирование уровня физической подготовленности в триатлоне. Выполнения контрольно-тестовых упражнений по общей и специальной технической подготовке </w:t>
      </w:r>
      <w:proofErr w:type="spellStart"/>
      <w:r w:rsidRPr="00BD5A8E">
        <w:rPr>
          <w:rFonts w:ascii="Times New Roman" w:eastAsia="Calibri" w:hAnsi="Times New Roman" w:cs="Times New Roman"/>
          <w:bCs/>
          <w:sz w:val="24"/>
          <w:szCs w:val="24"/>
          <w:lang w:eastAsia="ru-RU"/>
        </w:rPr>
        <w:t>триатлониста</w:t>
      </w:r>
      <w:proofErr w:type="spellEnd"/>
      <w:r w:rsidRPr="00BD5A8E">
        <w:rPr>
          <w:rFonts w:ascii="Times New Roman" w:eastAsia="Calibri" w:hAnsi="Times New Roman" w:cs="Times New Roman"/>
          <w:bCs/>
          <w:sz w:val="24"/>
          <w:szCs w:val="24"/>
          <w:lang w:eastAsia="ru-RU"/>
        </w:rPr>
        <w:t>.</w:t>
      </w:r>
    </w:p>
    <w:p w14:paraId="4CEDA6B2" w14:textId="3B341BF4" w:rsidR="00F73692" w:rsidRPr="00BD5A8E" w:rsidRDefault="004C7E23" w:rsidP="004C7E23">
      <w:pPr>
        <w:widowControl w:val="0"/>
        <w:tabs>
          <w:tab w:val="left" w:pos="794"/>
        </w:tabs>
        <w:spacing w:after="0" w:line="240" w:lineRule="auto"/>
        <w:ind w:firstLine="709"/>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Физическое совершенствование</w:t>
      </w:r>
    </w:p>
    <w:p w14:paraId="5420CAD6" w14:textId="77777777" w:rsidR="00F73692" w:rsidRPr="00BD5A8E" w:rsidRDefault="00F73692"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Комплексы упражнений для развития физических качеств (быстроты, ловкости, гибкости, силы, общей и специальной выносливости). </w:t>
      </w:r>
    </w:p>
    <w:p w14:paraId="09125B39" w14:textId="77777777" w:rsidR="00F73692" w:rsidRPr="00BD5A8E" w:rsidRDefault="00F73692"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Комплексы упражнений, формирующие эффективную технику движений, двигательные умения и навыки технических и тактических действий </w:t>
      </w:r>
      <w:proofErr w:type="spellStart"/>
      <w:r w:rsidRPr="00BD5A8E">
        <w:rPr>
          <w:rFonts w:ascii="Times New Roman" w:eastAsia="Calibri" w:hAnsi="Times New Roman" w:cs="Times New Roman"/>
          <w:bCs/>
          <w:sz w:val="24"/>
          <w:szCs w:val="24"/>
          <w:lang w:eastAsia="ru-RU"/>
        </w:rPr>
        <w:t>триатлониста</w:t>
      </w:r>
      <w:proofErr w:type="spellEnd"/>
      <w:r w:rsidRPr="00BD5A8E">
        <w:rPr>
          <w:rFonts w:ascii="Times New Roman" w:eastAsia="Calibri" w:hAnsi="Times New Roman" w:cs="Times New Roman"/>
          <w:bCs/>
          <w:sz w:val="24"/>
          <w:szCs w:val="24"/>
          <w:lang w:eastAsia="ru-RU"/>
        </w:rPr>
        <w:t xml:space="preserve">. </w:t>
      </w:r>
    </w:p>
    <w:p w14:paraId="3D40C4EB" w14:textId="414C3FDF" w:rsidR="00F73692" w:rsidRPr="00BD5A8E" w:rsidRDefault="00F73692"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Технические и тактические действия в триатлоне, изученные на уровне основного общего образования. Техника передвижения в воде:</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техника спортивных способов плавания: специальные упражнения в воде с различным положением рук и ног, прыжков в воду, различные виды поворотов, плавание с помощью одних ног или рук, с дыханием на 3, 5, 7 гребков, плавание</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со сменой скорости и частоты гребков; техника и тактика плавания на открытой воде: плавание</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с поднятой головой, плавание в группе спортсменов с общего старта</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(с понтона или бортика бассейна), плавание с выходом на берег (бортик бассейна), постепенное увеличение дистанции плавания. </w:t>
      </w:r>
    </w:p>
    <w:p w14:paraId="2A8ECCB3" w14:textId="037FA4A2" w:rsidR="00F73692" w:rsidRPr="00BD5A8E" w:rsidRDefault="00F73692"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Техника передвижения на велосипеде: езда по кругу (по спортивной площадке или по аллее в парке) со сменой направления движения, езда стоя по прямой с кратковременной остановкой</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в заданном месте, преодоление препятствий различной высоты (3–10 см), </w:t>
      </w:r>
      <w:r w:rsidRPr="00BD5A8E">
        <w:rPr>
          <w:rFonts w:ascii="Times New Roman" w:eastAsia="Calibri" w:hAnsi="Times New Roman" w:cs="Times New Roman"/>
          <w:bCs/>
          <w:sz w:val="24"/>
          <w:szCs w:val="24"/>
          <w:lang w:eastAsia="ru-RU"/>
        </w:rPr>
        <w:lastRenderedPageBreak/>
        <w:t xml:space="preserve">упражнения в парах на прямой, движение «змейкой» и другие упражнения; техника </w:t>
      </w:r>
      <w:proofErr w:type="spellStart"/>
      <w:r w:rsidRPr="00BD5A8E">
        <w:rPr>
          <w:rFonts w:ascii="Times New Roman" w:eastAsia="Calibri" w:hAnsi="Times New Roman" w:cs="Times New Roman"/>
          <w:bCs/>
          <w:sz w:val="24"/>
          <w:szCs w:val="24"/>
          <w:lang w:eastAsia="ru-RU"/>
        </w:rPr>
        <w:t>педалирования</w:t>
      </w:r>
      <w:proofErr w:type="spellEnd"/>
      <w:r w:rsidRPr="00BD5A8E">
        <w:rPr>
          <w:rFonts w:ascii="Times New Roman" w:eastAsia="Calibri" w:hAnsi="Times New Roman" w:cs="Times New Roman"/>
          <w:bCs/>
          <w:sz w:val="24"/>
          <w:szCs w:val="24"/>
          <w:lang w:eastAsia="ru-RU"/>
        </w:rPr>
        <w:t>: положение рук на руле велосипеда и ног на педалях, различные виды посадки, езда на велосипеде в положении сидя в седле и стоя</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на педалях, применение переключателя передач для изменения передаточного соотношения, использование веса тела в управлении скоростью движения велосипеда; техника прохождения сложных участков: особенности посадки на различных участках трассы, поза вхождения в поворот, использование веса тела в повороте, особенности посадки и техника прохождения поворотов, подъемов и спусков</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в различных погодных условиях и на различных видах дорожного покрытия;</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техника и тактика прохождения вело этапа в триатлоне: обучение способам бега с велосипедом и быстрой посадки на велосипед, обучение набору скорости</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и использованию специальной обуви на </w:t>
      </w:r>
      <w:proofErr w:type="spellStart"/>
      <w:r w:rsidRPr="00BD5A8E">
        <w:rPr>
          <w:rFonts w:ascii="Times New Roman" w:eastAsia="Calibri" w:hAnsi="Times New Roman" w:cs="Times New Roman"/>
          <w:bCs/>
          <w:sz w:val="24"/>
          <w:szCs w:val="24"/>
          <w:lang w:eastAsia="ru-RU"/>
        </w:rPr>
        <w:t>велоэтапе</w:t>
      </w:r>
      <w:proofErr w:type="spellEnd"/>
      <w:r w:rsidRPr="00BD5A8E">
        <w:rPr>
          <w:rFonts w:ascii="Times New Roman" w:eastAsia="Calibri" w:hAnsi="Times New Roman" w:cs="Times New Roman"/>
          <w:bCs/>
          <w:sz w:val="24"/>
          <w:szCs w:val="24"/>
          <w:lang w:eastAsia="ru-RU"/>
        </w:rPr>
        <w:t xml:space="preserve">, езда в группе других участников (в парах, в команде), обучение лидированию и совместным технико-тактическим действиям на трассе. </w:t>
      </w:r>
    </w:p>
    <w:p w14:paraId="6D5EA5DF" w14:textId="2E818A22" w:rsidR="00F73692" w:rsidRPr="00BD5A8E" w:rsidRDefault="00F73692"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Техника передвижения бегом (беговая подготовка) для безопасного и эффективного бега на различной скорости, изменению, частоты шагов, скорости и направления движения, прохождению поворотов, подъемов и спусков, особенности техники бега в различных условиях: упражнения для обучения ритму бега (бег на коротких отрезках</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от 30 м до 100 м с переменной скоростью, обучение концентрации внимания</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на активном «снятии» стопы с опоры и на поддержании оптимальной частоты шагов (не менее 180 шагов/мин), обучение изменению частоты шагов</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без изменения скорости бега); техника прохождения сложных участков: использование веса тела в повороте, особенности позы и техника прохождения поворотов, подъемов и спусков</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в различных погодных условиях и на различных видах дорожного покрытия;</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техника бега в триатлоне: бег после езды на велосипеде, чередование бега</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и езды на велосипеде (или нагрузок силового характера на ноги), постепенное увеличение дистанции бега. Прохождение дистанции триатлона или ее отдельных сегментов и связок. Моделирование различных соревновательных ситуаций в учебной и тренировочной деятельности. Участие в соревновательной деятельности.</w:t>
      </w:r>
      <w:r w:rsidR="00BD5A8E">
        <w:rPr>
          <w:rFonts w:ascii="Times New Roman" w:eastAsia="Calibri" w:hAnsi="Times New Roman" w:cs="Times New Roman"/>
          <w:bCs/>
          <w:sz w:val="24"/>
          <w:szCs w:val="24"/>
          <w:lang w:eastAsia="ru-RU"/>
        </w:rPr>
        <w:t xml:space="preserve"> </w:t>
      </w:r>
    </w:p>
    <w:p w14:paraId="5BAC85E6" w14:textId="77777777" w:rsidR="004C7E23" w:rsidRDefault="004C7E23"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p>
    <w:p w14:paraId="7791F4A4" w14:textId="490EE679" w:rsidR="00F73692" w:rsidRPr="00BD5A8E" w:rsidRDefault="00F73692"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Содержание модуля «Триатлон» направлено на достижение обучающимися личностных, </w:t>
      </w:r>
      <w:proofErr w:type="spellStart"/>
      <w:r w:rsidRPr="00BD5A8E">
        <w:rPr>
          <w:rFonts w:ascii="Times New Roman" w:eastAsia="Calibri" w:hAnsi="Times New Roman" w:cs="Times New Roman"/>
          <w:bCs/>
          <w:sz w:val="24"/>
          <w:szCs w:val="24"/>
          <w:lang w:eastAsia="ru-RU"/>
        </w:rPr>
        <w:t>метапредметных</w:t>
      </w:r>
      <w:proofErr w:type="spellEnd"/>
      <w:r w:rsidRPr="00BD5A8E">
        <w:rPr>
          <w:rFonts w:ascii="Times New Roman" w:eastAsia="Calibri" w:hAnsi="Times New Roman" w:cs="Times New Roman"/>
          <w:bCs/>
          <w:sz w:val="24"/>
          <w:szCs w:val="24"/>
          <w:lang w:eastAsia="ru-RU"/>
        </w:rPr>
        <w:t xml:space="preserve"> и предметных результатов обучения.</w:t>
      </w:r>
    </w:p>
    <w:p w14:paraId="41FFB2F4" w14:textId="4881A857" w:rsidR="00F73692" w:rsidRPr="004C7E23" w:rsidRDefault="00F73692" w:rsidP="00BF3A90">
      <w:pPr>
        <w:pStyle w:val="a3"/>
        <w:widowControl w:val="0"/>
        <w:numPr>
          <w:ilvl w:val="0"/>
          <w:numId w:val="39"/>
        </w:numPr>
        <w:tabs>
          <w:tab w:val="left" w:pos="794"/>
        </w:tabs>
        <w:spacing w:after="0" w:line="240" w:lineRule="auto"/>
        <w:jc w:val="both"/>
        <w:rPr>
          <w:rFonts w:ascii="Times New Roman" w:eastAsia="Calibri" w:hAnsi="Times New Roman" w:cs="Times New Roman"/>
          <w:bCs/>
          <w:i/>
          <w:iCs/>
          <w:sz w:val="24"/>
          <w:szCs w:val="24"/>
          <w:lang w:eastAsia="ru-RU"/>
        </w:rPr>
      </w:pPr>
      <w:r w:rsidRPr="004C7E23">
        <w:rPr>
          <w:rFonts w:ascii="Times New Roman" w:eastAsia="Calibri" w:hAnsi="Times New Roman" w:cs="Times New Roman"/>
          <w:bCs/>
          <w:i/>
          <w:iCs/>
          <w:sz w:val="24"/>
          <w:szCs w:val="24"/>
          <w:lang w:eastAsia="ru-RU"/>
        </w:rPr>
        <w:t xml:space="preserve">личностные результаты: </w:t>
      </w:r>
    </w:p>
    <w:p w14:paraId="63550B71" w14:textId="2A1E32BF" w:rsidR="00F73692" w:rsidRPr="00BD5A8E" w:rsidRDefault="004C7E23"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F73692" w:rsidRPr="00BD5A8E">
        <w:rPr>
          <w:rFonts w:ascii="Times New Roman" w:eastAsia="Calibri" w:hAnsi="Times New Roman" w:cs="Times New Roman"/>
          <w:bCs/>
          <w:sz w:val="24"/>
          <w:szCs w:val="24"/>
          <w:lang w:eastAsia="ru-RU"/>
        </w:rPr>
        <w:t>проявление чувства патриотизма, ответственности перед Родиной, гордости</w:t>
      </w:r>
      <w:r w:rsidR="00BD5A8E">
        <w:rPr>
          <w:rFonts w:ascii="Times New Roman" w:eastAsia="Calibri" w:hAnsi="Times New Roman" w:cs="Times New Roman"/>
          <w:bCs/>
          <w:sz w:val="24"/>
          <w:szCs w:val="24"/>
          <w:lang w:eastAsia="ru-RU"/>
        </w:rPr>
        <w:t xml:space="preserve"> </w:t>
      </w:r>
      <w:r w:rsidR="00F73692" w:rsidRPr="00BD5A8E">
        <w:rPr>
          <w:rFonts w:ascii="Times New Roman" w:eastAsia="Calibri" w:hAnsi="Times New Roman" w:cs="Times New Roman"/>
          <w:bCs/>
          <w:sz w:val="24"/>
          <w:szCs w:val="24"/>
          <w:lang w:eastAsia="ru-RU"/>
        </w:rPr>
        <w:t>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триатлона в современном обществе, в Приднестровье; умение ориентироваться на основные нормы морали, духовно-нравственной культуры и ценностного отношения к физической культуре средствами триатлона;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триатлона, профессиональных предпочтений в области физической культуры, спорта и общественной деятельности, в том числе через ценности, традиции и идеалы главных организаций триатлона регионального, всероссийского</w:t>
      </w:r>
      <w:r w:rsidR="00BD5A8E">
        <w:rPr>
          <w:rFonts w:ascii="Times New Roman" w:eastAsia="Calibri" w:hAnsi="Times New Roman" w:cs="Times New Roman"/>
          <w:bCs/>
          <w:sz w:val="24"/>
          <w:szCs w:val="24"/>
          <w:lang w:eastAsia="ru-RU"/>
        </w:rPr>
        <w:t xml:space="preserve"> </w:t>
      </w:r>
      <w:r w:rsidR="00F73692" w:rsidRPr="00BD5A8E">
        <w:rPr>
          <w:rFonts w:ascii="Times New Roman" w:eastAsia="Calibri" w:hAnsi="Times New Roman" w:cs="Times New Roman"/>
          <w:bCs/>
          <w:sz w:val="24"/>
          <w:szCs w:val="24"/>
          <w:lang w:eastAsia="ru-RU"/>
        </w:rPr>
        <w:t xml:space="preserve">и мирового уровней, отечественных и зарубежных </w:t>
      </w:r>
      <w:proofErr w:type="spellStart"/>
      <w:r w:rsidR="00F73692" w:rsidRPr="00BD5A8E">
        <w:rPr>
          <w:rFonts w:ascii="Times New Roman" w:eastAsia="Calibri" w:hAnsi="Times New Roman" w:cs="Times New Roman"/>
          <w:bCs/>
          <w:sz w:val="24"/>
          <w:szCs w:val="24"/>
          <w:lang w:eastAsia="ru-RU"/>
        </w:rPr>
        <w:t>триатлонных</w:t>
      </w:r>
      <w:proofErr w:type="spellEnd"/>
      <w:r w:rsidR="00F73692" w:rsidRPr="00BD5A8E">
        <w:rPr>
          <w:rFonts w:ascii="Times New Roman" w:eastAsia="Calibri" w:hAnsi="Times New Roman" w:cs="Times New Roman"/>
          <w:bCs/>
          <w:sz w:val="24"/>
          <w:szCs w:val="24"/>
          <w:lang w:eastAsia="ru-RU"/>
        </w:rPr>
        <w:t xml:space="preserve"> клубов,</w:t>
      </w:r>
      <w:r w:rsidR="00BD5A8E">
        <w:rPr>
          <w:rFonts w:ascii="Times New Roman" w:eastAsia="Calibri" w:hAnsi="Times New Roman" w:cs="Times New Roman"/>
          <w:bCs/>
          <w:sz w:val="24"/>
          <w:szCs w:val="24"/>
          <w:lang w:eastAsia="ru-RU"/>
        </w:rPr>
        <w:t xml:space="preserve"> </w:t>
      </w:r>
      <w:r w:rsidR="00F73692" w:rsidRPr="00BD5A8E">
        <w:rPr>
          <w:rFonts w:ascii="Times New Roman" w:eastAsia="Calibri" w:hAnsi="Times New Roman" w:cs="Times New Roman"/>
          <w:bCs/>
          <w:sz w:val="24"/>
          <w:szCs w:val="24"/>
          <w:lang w:eastAsia="ru-RU"/>
        </w:rPr>
        <w:t>а также школьных спортивных клубов;</w:t>
      </w:r>
      <w:r w:rsidR="00BD5A8E">
        <w:rPr>
          <w:rFonts w:ascii="Times New Roman" w:eastAsia="Calibri" w:hAnsi="Times New Roman" w:cs="Times New Roman"/>
          <w:bCs/>
          <w:sz w:val="24"/>
          <w:szCs w:val="24"/>
          <w:lang w:eastAsia="ru-RU"/>
        </w:rPr>
        <w:t xml:space="preserve"> </w:t>
      </w:r>
      <w:proofErr w:type="spellStart"/>
      <w:r w:rsidR="00F73692" w:rsidRPr="00BD5A8E">
        <w:rPr>
          <w:rFonts w:ascii="Times New Roman" w:eastAsia="Calibri" w:hAnsi="Times New Roman" w:cs="Times New Roman"/>
          <w:bCs/>
          <w:sz w:val="24"/>
          <w:szCs w:val="24"/>
          <w:lang w:eastAsia="ru-RU"/>
        </w:rPr>
        <w:t>сформированность</w:t>
      </w:r>
      <w:proofErr w:type="spellEnd"/>
      <w:r w:rsidR="00F73692" w:rsidRPr="00BD5A8E">
        <w:rPr>
          <w:rFonts w:ascii="Times New Roman" w:eastAsia="Calibri" w:hAnsi="Times New Roman" w:cs="Times New Roman"/>
          <w:bCs/>
          <w:sz w:val="24"/>
          <w:szCs w:val="24"/>
          <w:lang w:eastAsia="ru-RU"/>
        </w:rPr>
        <w:t xml:space="preserve"> толерантного сознания и поведения, способность вести диалог с другими людьми (сверстниками, взрослыми, педагогами), достигать в нем взаимопонимания, находить общие цели и сотрудничать для их достижения</w:t>
      </w:r>
      <w:r w:rsidR="00BD5A8E">
        <w:rPr>
          <w:rFonts w:ascii="Times New Roman" w:eastAsia="Calibri" w:hAnsi="Times New Roman" w:cs="Times New Roman"/>
          <w:bCs/>
          <w:sz w:val="24"/>
          <w:szCs w:val="24"/>
          <w:lang w:eastAsia="ru-RU"/>
        </w:rPr>
        <w:t xml:space="preserve"> </w:t>
      </w:r>
      <w:r w:rsidR="00F73692" w:rsidRPr="00BD5A8E">
        <w:rPr>
          <w:rFonts w:ascii="Times New Roman" w:eastAsia="Calibri" w:hAnsi="Times New Roman" w:cs="Times New Roman"/>
          <w:bCs/>
          <w:sz w:val="24"/>
          <w:szCs w:val="24"/>
          <w:lang w:eastAsia="ru-RU"/>
        </w:rPr>
        <w:t>в учебной, тренировочной, досуговой, игровой и соревновательной деятельности, судейской практике на принципах доброжелательности и взаимопомощи; реализация ценностей здорового и безопасного образа жизни, потребности</w:t>
      </w:r>
      <w:r w:rsidR="00BD5A8E">
        <w:rPr>
          <w:rFonts w:ascii="Times New Roman" w:eastAsia="Calibri" w:hAnsi="Times New Roman" w:cs="Times New Roman"/>
          <w:bCs/>
          <w:sz w:val="24"/>
          <w:szCs w:val="24"/>
          <w:lang w:eastAsia="ru-RU"/>
        </w:rPr>
        <w:t xml:space="preserve"> </w:t>
      </w:r>
      <w:r w:rsidR="00F73692" w:rsidRPr="00BD5A8E">
        <w:rPr>
          <w:rFonts w:ascii="Times New Roman" w:eastAsia="Calibri" w:hAnsi="Times New Roman" w:cs="Times New Roman"/>
          <w:bCs/>
          <w:sz w:val="24"/>
          <w:szCs w:val="24"/>
          <w:lang w:eastAsia="ru-RU"/>
        </w:rPr>
        <w:t xml:space="preserve">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триатлону; </w:t>
      </w:r>
      <w:r w:rsidR="00F73692" w:rsidRPr="00BD5A8E">
        <w:rPr>
          <w:rFonts w:ascii="Times New Roman" w:eastAsia="Calibri" w:hAnsi="Times New Roman" w:cs="Times New Roman"/>
          <w:bCs/>
          <w:sz w:val="24"/>
          <w:szCs w:val="24"/>
          <w:lang w:eastAsia="ru-RU"/>
        </w:rPr>
        <w:lastRenderedPageBreak/>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w:t>
      </w:r>
      <w:r w:rsidR="00BD5A8E">
        <w:rPr>
          <w:rFonts w:ascii="Times New Roman" w:eastAsia="Calibri" w:hAnsi="Times New Roman" w:cs="Times New Roman"/>
          <w:bCs/>
          <w:sz w:val="24"/>
          <w:szCs w:val="24"/>
          <w:lang w:eastAsia="ru-RU"/>
        </w:rPr>
        <w:t xml:space="preserve"> </w:t>
      </w:r>
      <w:r w:rsidR="00F73692" w:rsidRPr="00BD5A8E">
        <w:rPr>
          <w:rFonts w:ascii="Times New Roman" w:eastAsia="Calibri" w:hAnsi="Times New Roman" w:cs="Times New Roman"/>
          <w:bCs/>
          <w:sz w:val="24"/>
          <w:szCs w:val="24"/>
          <w:lang w:eastAsia="ru-RU"/>
        </w:rPr>
        <w:t>и ответственной деятельности средствами триатлона</w:t>
      </w:r>
      <w:r>
        <w:rPr>
          <w:rFonts w:ascii="Times New Roman" w:eastAsia="Calibri" w:hAnsi="Times New Roman" w:cs="Times New Roman"/>
          <w:bCs/>
          <w:sz w:val="24"/>
          <w:szCs w:val="24"/>
          <w:lang w:eastAsia="ru-RU"/>
        </w:rPr>
        <w:t>;</w:t>
      </w:r>
    </w:p>
    <w:p w14:paraId="4FBA95F3" w14:textId="13DA90CD" w:rsidR="008826EA" w:rsidRPr="004C7E23" w:rsidRDefault="008826EA" w:rsidP="00BF3A90">
      <w:pPr>
        <w:pStyle w:val="a3"/>
        <w:widowControl w:val="0"/>
        <w:numPr>
          <w:ilvl w:val="0"/>
          <w:numId w:val="39"/>
        </w:numPr>
        <w:tabs>
          <w:tab w:val="left" w:pos="794"/>
        </w:tabs>
        <w:spacing w:after="0" w:line="240" w:lineRule="auto"/>
        <w:jc w:val="both"/>
        <w:rPr>
          <w:rFonts w:ascii="Times New Roman" w:eastAsia="Calibri" w:hAnsi="Times New Roman" w:cs="Times New Roman"/>
          <w:bCs/>
          <w:sz w:val="24"/>
          <w:szCs w:val="24"/>
          <w:lang w:eastAsia="ru-RU"/>
        </w:rPr>
      </w:pPr>
      <w:proofErr w:type="spellStart"/>
      <w:r w:rsidRPr="004C7E23">
        <w:rPr>
          <w:rFonts w:ascii="Times New Roman" w:eastAsia="Calibri" w:hAnsi="Times New Roman" w:cs="Times New Roman"/>
          <w:bCs/>
          <w:i/>
          <w:iCs/>
          <w:sz w:val="24"/>
          <w:szCs w:val="24"/>
          <w:lang w:eastAsia="ru-RU"/>
        </w:rPr>
        <w:t>метапредметные</w:t>
      </w:r>
      <w:proofErr w:type="spellEnd"/>
      <w:r w:rsidRPr="004C7E23">
        <w:rPr>
          <w:rFonts w:ascii="Times New Roman" w:eastAsia="Calibri" w:hAnsi="Times New Roman" w:cs="Times New Roman"/>
          <w:bCs/>
          <w:i/>
          <w:iCs/>
          <w:sz w:val="24"/>
          <w:szCs w:val="24"/>
          <w:lang w:eastAsia="ru-RU"/>
        </w:rPr>
        <w:t xml:space="preserve"> результаты:</w:t>
      </w:r>
      <w:r w:rsidRPr="004C7E23">
        <w:rPr>
          <w:rFonts w:ascii="Times New Roman" w:eastAsia="Calibri" w:hAnsi="Times New Roman" w:cs="Times New Roman"/>
          <w:bCs/>
          <w:sz w:val="24"/>
          <w:szCs w:val="24"/>
          <w:lang w:eastAsia="ru-RU"/>
        </w:rPr>
        <w:t xml:space="preserve"> </w:t>
      </w:r>
    </w:p>
    <w:p w14:paraId="04303FA0" w14:textId="1E62F2D0" w:rsidR="008826EA" w:rsidRPr="00BD5A8E" w:rsidRDefault="004C7E23" w:rsidP="004C7E23">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8826EA" w:rsidRPr="00BD5A8E">
        <w:rPr>
          <w:rFonts w:ascii="Times New Roman" w:eastAsia="Calibri" w:hAnsi="Times New Roman" w:cs="Times New Roman"/>
          <w:bCs/>
          <w:sz w:val="24"/>
          <w:szCs w:val="24"/>
          <w:lang w:eastAsia="ru-RU"/>
        </w:rP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триатлону;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 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 владение основами самоконтроля, самооценки, принятия решений и осуществления осознанного выбора в учебной и познавательной деятельности; способность самостоятельно применять различные методы, инструменты</w:t>
      </w:r>
      <w:r w:rsidR="00BD5A8E">
        <w:rPr>
          <w:rFonts w:ascii="Times New Roman" w:eastAsia="Calibri" w:hAnsi="Times New Roman" w:cs="Times New Roman"/>
          <w:bCs/>
          <w:sz w:val="24"/>
          <w:szCs w:val="24"/>
          <w:lang w:eastAsia="ru-RU"/>
        </w:rPr>
        <w:t xml:space="preserve"> </w:t>
      </w:r>
      <w:r w:rsidR="008826EA" w:rsidRPr="00BD5A8E">
        <w:rPr>
          <w:rFonts w:ascii="Times New Roman" w:eastAsia="Calibri" w:hAnsi="Times New Roman" w:cs="Times New Roman"/>
          <w:bCs/>
          <w:sz w:val="24"/>
          <w:szCs w:val="24"/>
          <w:lang w:eastAsia="ru-RU"/>
        </w:rPr>
        <w:t>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r>
        <w:rPr>
          <w:rFonts w:ascii="Times New Roman" w:eastAsia="Calibri" w:hAnsi="Times New Roman" w:cs="Times New Roman"/>
          <w:bCs/>
          <w:sz w:val="24"/>
          <w:szCs w:val="24"/>
          <w:lang w:eastAsia="ru-RU"/>
        </w:rPr>
        <w:t>;</w:t>
      </w:r>
    </w:p>
    <w:p w14:paraId="3D86F232" w14:textId="37C1CFD0" w:rsidR="008826EA" w:rsidRPr="004C7E23" w:rsidRDefault="008826EA" w:rsidP="00BF3A90">
      <w:pPr>
        <w:pStyle w:val="a3"/>
        <w:widowControl w:val="0"/>
        <w:numPr>
          <w:ilvl w:val="0"/>
          <w:numId w:val="39"/>
        </w:numPr>
        <w:tabs>
          <w:tab w:val="left" w:pos="794"/>
        </w:tabs>
        <w:spacing w:after="0" w:line="240" w:lineRule="auto"/>
        <w:jc w:val="both"/>
        <w:rPr>
          <w:rFonts w:ascii="Times New Roman" w:eastAsia="Calibri" w:hAnsi="Times New Roman" w:cs="Times New Roman"/>
          <w:bCs/>
          <w:sz w:val="24"/>
          <w:szCs w:val="24"/>
          <w:lang w:eastAsia="ru-RU"/>
        </w:rPr>
      </w:pPr>
      <w:r w:rsidRPr="004C7E23">
        <w:rPr>
          <w:rFonts w:ascii="Times New Roman" w:eastAsia="Calibri" w:hAnsi="Times New Roman" w:cs="Times New Roman"/>
          <w:bCs/>
          <w:i/>
          <w:iCs/>
          <w:sz w:val="24"/>
          <w:szCs w:val="24"/>
          <w:lang w:eastAsia="ru-RU"/>
        </w:rPr>
        <w:t>предметные результаты:</w:t>
      </w:r>
      <w:r w:rsidRPr="004C7E23">
        <w:rPr>
          <w:rFonts w:ascii="Times New Roman" w:eastAsia="Calibri" w:hAnsi="Times New Roman" w:cs="Times New Roman"/>
          <w:bCs/>
          <w:sz w:val="24"/>
          <w:szCs w:val="24"/>
          <w:lang w:eastAsia="ru-RU"/>
        </w:rPr>
        <w:t xml:space="preserve"> </w:t>
      </w:r>
    </w:p>
    <w:p w14:paraId="0F633768" w14:textId="622DAD2E" w:rsidR="008826EA" w:rsidRPr="004C7E23" w:rsidRDefault="008826EA" w:rsidP="00BF3A90">
      <w:pPr>
        <w:pStyle w:val="a3"/>
        <w:widowControl w:val="0"/>
        <w:numPr>
          <w:ilvl w:val="0"/>
          <w:numId w:val="40"/>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4C7E23">
        <w:rPr>
          <w:rFonts w:ascii="Times New Roman" w:eastAsia="Calibri" w:hAnsi="Times New Roman" w:cs="Times New Roman"/>
          <w:bCs/>
          <w:sz w:val="24"/>
          <w:szCs w:val="24"/>
          <w:lang w:eastAsia="ru-RU"/>
        </w:rPr>
        <w:t xml:space="preserve">знания о влиянии занятий триатлоном на укрепление здоровья, повышение функциональных возможностей основных систем организма и развитие физических качеств; на индивидуальные особенности физического развития и физической подготовленности организма; понимание роли главных спортивных организаций, занимающихся развитием триатлона в Приднестровье; знание выдающихся отечественных </w:t>
      </w:r>
      <w:proofErr w:type="spellStart"/>
      <w:r w:rsidRPr="004C7E23">
        <w:rPr>
          <w:rFonts w:ascii="Times New Roman" w:eastAsia="Calibri" w:hAnsi="Times New Roman" w:cs="Times New Roman"/>
          <w:bCs/>
          <w:sz w:val="24"/>
          <w:szCs w:val="24"/>
          <w:lang w:eastAsia="ru-RU"/>
        </w:rPr>
        <w:t>триатлонистов</w:t>
      </w:r>
      <w:proofErr w:type="spellEnd"/>
      <w:r w:rsidRPr="004C7E23">
        <w:rPr>
          <w:rFonts w:ascii="Times New Roman" w:eastAsia="Calibri" w:hAnsi="Times New Roman" w:cs="Times New Roman"/>
          <w:bCs/>
          <w:sz w:val="24"/>
          <w:szCs w:val="24"/>
          <w:lang w:eastAsia="ru-RU"/>
        </w:rPr>
        <w:t xml:space="preserve"> и тренеров, внесших наибольший вклад в развитие и становление современного триатлона; </w:t>
      </w:r>
    </w:p>
    <w:p w14:paraId="58A9134F" w14:textId="1504BB91" w:rsidR="008826EA" w:rsidRPr="004C7E23" w:rsidRDefault="008826EA" w:rsidP="00BF3A90">
      <w:pPr>
        <w:pStyle w:val="a3"/>
        <w:widowControl w:val="0"/>
        <w:numPr>
          <w:ilvl w:val="0"/>
          <w:numId w:val="40"/>
        </w:numPr>
        <w:tabs>
          <w:tab w:val="left" w:pos="794"/>
          <w:tab w:val="left" w:pos="993"/>
        </w:tabs>
        <w:spacing w:after="0" w:line="240" w:lineRule="auto"/>
        <w:ind w:left="0" w:firstLine="709"/>
        <w:jc w:val="both"/>
        <w:rPr>
          <w:rFonts w:ascii="Times New Roman" w:eastAsia="Calibri" w:hAnsi="Times New Roman" w:cs="Times New Roman"/>
          <w:bCs/>
          <w:sz w:val="24"/>
          <w:szCs w:val="24"/>
          <w:lang w:eastAsia="ru-RU"/>
        </w:rPr>
      </w:pPr>
      <w:r w:rsidRPr="004C7E23">
        <w:rPr>
          <w:rFonts w:ascii="Times New Roman" w:eastAsia="Calibri" w:hAnsi="Times New Roman" w:cs="Times New Roman"/>
          <w:bCs/>
          <w:sz w:val="24"/>
          <w:szCs w:val="24"/>
          <w:lang w:eastAsia="ru-RU"/>
        </w:rPr>
        <w:t>понимание</w:t>
      </w:r>
      <w:r w:rsidR="00050C49" w:rsidRPr="004C7E23">
        <w:rPr>
          <w:rFonts w:ascii="Times New Roman" w:eastAsia="Calibri" w:hAnsi="Times New Roman" w:cs="Times New Roman"/>
          <w:bCs/>
          <w:sz w:val="24"/>
          <w:szCs w:val="24"/>
          <w:lang w:eastAsia="ru-RU"/>
        </w:rPr>
        <w:t xml:space="preserve"> </w:t>
      </w:r>
      <w:r w:rsidRPr="004C7E23">
        <w:rPr>
          <w:rFonts w:ascii="Times New Roman" w:eastAsia="Calibri" w:hAnsi="Times New Roman" w:cs="Times New Roman"/>
          <w:bCs/>
          <w:sz w:val="24"/>
          <w:szCs w:val="24"/>
          <w:lang w:eastAsia="ru-RU"/>
        </w:rPr>
        <w:t>роли и значения различных проектов в развитии и популяризации триатлона для обучающихся, участие в проектах по триатлону, в физкультурно-соревновательной деятельности; понимание особенностей стратегии и тактики прохождения дистанций триатлона различной длины и сложности с учетом спортивных дисциплин (плавание, велогонка и бег); понимание основных направлений развития спортивного маркетинга</w:t>
      </w:r>
      <w:r w:rsidR="00BD5A8E" w:rsidRPr="004C7E23">
        <w:rPr>
          <w:rFonts w:ascii="Times New Roman" w:eastAsia="Calibri" w:hAnsi="Times New Roman" w:cs="Times New Roman"/>
          <w:bCs/>
          <w:sz w:val="24"/>
          <w:szCs w:val="24"/>
          <w:lang w:eastAsia="ru-RU"/>
        </w:rPr>
        <w:t xml:space="preserve"> </w:t>
      </w:r>
      <w:r w:rsidRPr="004C7E23">
        <w:rPr>
          <w:rFonts w:ascii="Times New Roman" w:eastAsia="Calibri" w:hAnsi="Times New Roman" w:cs="Times New Roman"/>
          <w:bCs/>
          <w:sz w:val="24"/>
          <w:szCs w:val="24"/>
          <w:lang w:eastAsia="ru-RU"/>
        </w:rPr>
        <w:t>в триатлоне, развитие интереса в области спортивного маркетинга; знание современных правил организации и проведения соревнований по триатлону, их применение и соблюдение в процессе учебной и соревновательной деятельности, применение правил соревнований и судейской терминологии в судейской практике; умение проектировать, организовывать и проводить различные части урока</w:t>
      </w:r>
      <w:r w:rsidR="00BD5A8E" w:rsidRPr="004C7E23">
        <w:rPr>
          <w:rFonts w:ascii="Times New Roman" w:eastAsia="Calibri" w:hAnsi="Times New Roman" w:cs="Times New Roman"/>
          <w:bCs/>
          <w:sz w:val="24"/>
          <w:szCs w:val="24"/>
          <w:lang w:eastAsia="ru-RU"/>
        </w:rPr>
        <w:t xml:space="preserve"> </w:t>
      </w:r>
      <w:r w:rsidRPr="004C7E23">
        <w:rPr>
          <w:rFonts w:ascii="Times New Roman" w:eastAsia="Calibri" w:hAnsi="Times New Roman" w:cs="Times New Roman"/>
          <w:bCs/>
          <w:sz w:val="24"/>
          <w:szCs w:val="24"/>
          <w:lang w:eastAsia="ru-RU"/>
        </w:rPr>
        <w:t xml:space="preserve">в качестве помощника учителя, во время самостоятельных занятий и досуговой деятельности со сверстниками; </w:t>
      </w:r>
      <w:proofErr w:type="spellStart"/>
      <w:r w:rsidRPr="004C7E23">
        <w:rPr>
          <w:rFonts w:ascii="Times New Roman" w:eastAsia="Calibri" w:hAnsi="Times New Roman" w:cs="Times New Roman"/>
          <w:bCs/>
          <w:sz w:val="24"/>
          <w:szCs w:val="24"/>
          <w:lang w:eastAsia="ru-RU"/>
        </w:rPr>
        <w:t>сформированность</w:t>
      </w:r>
      <w:proofErr w:type="spellEnd"/>
      <w:r w:rsidRPr="004C7E23">
        <w:rPr>
          <w:rFonts w:ascii="Times New Roman" w:eastAsia="Calibri" w:hAnsi="Times New Roman" w:cs="Times New Roman"/>
          <w:bCs/>
          <w:sz w:val="24"/>
          <w:szCs w:val="24"/>
          <w:lang w:eastAsia="ru-RU"/>
        </w:rPr>
        <w:t xml:space="preserve"> устойчивого навыка систематического наблюдения</w:t>
      </w:r>
      <w:r w:rsidR="00BD5A8E" w:rsidRPr="004C7E23">
        <w:rPr>
          <w:rFonts w:ascii="Times New Roman" w:eastAsia="Calibri" w:hAnsi="Times New Roman" w:cs="Times New Roman"/>
          <w:bCs/>
          <w:sz w:val="24"/>
          <w:szCs w:val="24"/>
          <w:lang w:eastAsia="ru-RU"/>
        </w:rPr>
        <w:t xml:space="preserve"> </w:t>
      </w:r>
      <w:r w:rsidRPr="004C7E23">
        <w:rPr>
          <w:rFonts w:ascii="Times New Roman" w:eastAsia="Calibri" w:hAnsi="Times New Roman" w:cs="Times New Roman"/>
          <w:bCs/>
          <w:sz w:val="24"/>
          <w:szCs w:val="24"/>
          <w:lang w:eastAsia="ru-RU"/>
        </w:rPr>
        <w:t>за своим физическим состоянием, величиной физических нагрузок, показателями развития основных физических качеств; умение характеризовать и выполнять комплексы общеразвивающих</w:t>
      </w:r>
      <w:r w:rsidR="00BD5A8E" w:rsidRPr="004C7E23">
        <w:rPr>
          <w:rFonts w:ascii="Times New Roman" w:eastAsia="Calibri" w:hAnsi="Times New Roman" w:cs="Times New Roman"/>
          <w:bCs/>
          <w:sz w:val="24"/>
          <w:szCs w:val="24"/>
          <w:lang w:eastAsia="ru-RU"/>
        </w:rPr>
        <w:t xml:space="preserve"> </w:t>
      </w:r>
      <w:r w:rsidRPr="004C7E23">
        <w:rPr>
          <w:rFonts w:ascii="Times New Roman" w:eastAsia="Calibri" w:hAnsi="Times New Roman" w:cs="Times New Roman"/>
          <w:bCs/>
          <w:sz w:val="24"/>
          <w:szCs w:val="24"/>
          <w:lang w:eastAsia="ru-RU"/>
        </w:rPr>
        <w:t xml:space="preserve">и корригирующих упражнений, упражнений на развитие физических качеств, специальных упражнений для формирования эффективной техники двигательных действий </w:t>
      </w:r>
      <w:proofErr w:type="spellStart"/>
      <w:r w:rsidRPr="004C7E23">
        <w:rPr>
          <w:rFonts w:ascii="Times New Roman" w:eastAsia="Calibri" w:hAnsi="Times New Roman" w:cs="Times New Roman"/>
          <w:bCs/>
          <w:sz w:val="24"/>
          <w:szCs w:val="24"/>
          <w:lang w:eastAsia="ru-RU"/>
        </w:rPr>
        <w:t>триатлониста</w:t>
      </w:r>
      <w:proofErr w:type="spellEnd"/>
      <w:r w:rsidRPr="004C7E23">
        <w:rPr>
          <w:rFonts w:ascii="Times New Roman" w:eastAsia="Calibri" w:hAnsi="Times New Roman" w:cs="Times New Roman"/>
          <w:bCs/>
          <w:sz w:val="24"/>
          <w:szCs w:val="24"/>
          <w:lang w:eastAsia="ru-RU"/>
        </w:rPr>
        <w:t>; умение выполнять различные виды передвижений (плавание, велогонка, бег)</w:t>
      </w:r>
      <w:r w:rsidR="00BD5A8E" w:rsidRPr="004C7E23">
        <w:rPr>
          <w:rFonts w:ascii="Times New Roman" w:eastAsia="Calibri" w:hAnsi="Times New Roman" w:cs="Times New Roman"/>
          <w:bCs/>
          <w:sz w:val="24"/>
          <w:szCs w:val="24"/>
          <w:lang w:eastAsia="ru-RU"/>
        </w:rPr>
        <w:t xml:space="preserve"> </w:t>
      </w:r>
      <w:r w:rsidRPr="004C7E23">
        <w:rPr>
          <w:rFonts w:ascii="Times New Roman" w:eastAsia="Calibri" w:hAnsi="Times New Roman" w:cs="Times New Roman"/>
          <w:bCs/>
          <w:sz w:val="24"/>
          <w:szCs w:val="24"/>
          <w:lang w:eastAsia="ru-RU"/>
        </w:rPr>
        <w:t xml:space="preserve">в различных видах естественной среды (водоемы, велодорожки, </w:t>
      </w:r>
      <w:r w:rsidRPr="004C7E23">
        <w:rPr>
          <w:rFonts w:ascii="Times New Roman" w:eastAsia="Calibri" w:hAnsi="Times New Roman" w:cs="Times New Roman"/>
          <w:bCs/>
          <w:sz w:val="24"/>
          <w:szCs w:val="24"/>
          <w:lang w:eastAsia="ru-RU"/>
        </w:rPr>
        <w:lastRenderedPageBreak/>
        <w:t>лесопарковая зона)</w:t>
      </w:r>
      <w:r w:rsidR="00BD5A8E" w:rsidRPr="004C7E23">
        <w:rPr>
          <w:rFonts w:ascii="Times New Roman" w:eastAsia="Calibri" w:hAnsi="Times New Roman" w:cs="Times New Roman"/>
          <w:bCs/>
          <w:sz w:val="24"/>
          <w:szCs w:val="24"/>
          <w:lang w:eastAsia="ru-RU"/>
        </w:rPr>
        <w:t xml:space="preserve"> </w:t>
      </w:r>
      <w:r w:rsidRPr="004C7E23">
        <w:rPr>
          <w:rFonts w:ascii="Times New Roman" w:eastAsia="Calibri" w:hAnsi="Times New Roman" w:cs="Times New Roman"/>
          <w:bCs/>
          <w:sz w:val="24"/>
          <w:szCs w:val="24"/>
          <w:lang w:eastAsia="ru-RU"/>
        </w:rPr>
        <w:t>с изменением скорости, темпа и дистанции в учебной, игровой и соревновательной деятельности; умение демонстрировать: технику спортивного плавания различными способами, прохождения поворотов, стартовых прыжков, технику бега по равнине</w:t>
      </w:r>
      <w:r w:rsidR="00BD5A8E" w:rsidRPr="004C7E23">
        <w:rPr>
          <w:rFonts w:ascii="Times New Roman" w:eastAsia="Calibri" w:hAnsi="Times New Roman" w:cs="Times New Roman"/>
          <w:bCs/>
          <w:sz w:val="24"/>
          <w:szCs w:val="24"/>
          <w:lang w:eastAsia="ru-RU"/>
        </w:rPr>
        <w:t xml:space="preserve"> </w:t>
      </w:r>
      <w:r w:rsidRPr="004C7E23">
        <w:rPr>
          <w:rFonts w:ascii="Times New Roman" w:eastAsia="Calibri" w:hAnsi="Times New Roman" w:cs="Times New Roman"/>
          <w:bCs/>
          <w:sz w:val="24"/>
          <w:szCs w:val="24"/>
          <w:lang w:eastAsia="ru-RU"/>
        </w:rPr>
        <w:t>со сменой скорости бега и частоты шагов, технику езды на велосипеде; знание устройства и назначения основных узлов спортивного велосипеда, овладение навыками технического обслуживания велосипеда;</w:t>
      </w:r>
      <w:r w:rsidR="00BD5A8E" w:rsidRPr="004C7E23">
        <w:rPr>
          <w:rFonts w:ascii="Times New Roman" w:eastAsia="Calibri" w:hAnsi="Times New Roman" w:cs="Times New Roman"/>
          <w:bCs/>
          <w:sz w:val="24"/>
          <w:szCs w:val="24"/>
          <w:lang w:eastAsia="ru-RU"/>
        </w:rPr>
        <w:t xml:space="preserve"> </w:t>
      </w:r>
      <w:r w:rsidRPr="004C7E23">
        <w:rPr>
          <w:rFonts w:ascii="Times New Roman" w:eastAsia="Calibri" w:hAnsi="Times New Roman" w:cs="Times New Roman"/>
          <w:bCs/>
          <w:sz w:val="24"/>
          <w:szCs w:val="24"/>
          <w:lang w:eastAsia="ru-RU"/>
        </w:rPr>
        <w:t>знание и демонстрация индивидуальных, групповых и командных тактических действий при прохождении дистанции триатлона в учебной, игровой соревновательной и досуговой деятельности; умение отслеживать правильность двигательных действий и выявлять ошибки в технике и тактике движений в различных дисциплинах триатлона; знание и применение способов самоконтроля в учебной и соревновательной деятельности, средств восстановления после физической нагрузки или во время занятий триатлоном; умение соблюдать требования к местам проведения занятий триатлоном, правила ухода за спортивным оборудованием, инвентарем; знание основ правил дорожного движения, относящихся к велосипедистам и пешеходам; знание и применение правил безопасности при занятиях триатлоном, правомерного поведения во время соревнований по триатлону в качестве зрителя</w:t>
      </w:r>
      <w:r w:rsidR="00BD5A8E" w:rsidRPr="004C7E23">
        <w:rPr>
          <w:rFonts w:ascii="Times New Roman" w:eastAsia="Calibri" w:hAnsi="Times New Roman" w:cs="Times New Roman"/>
          <w:bCs/>
          <w:sz w:val="24"/>
          <w:szCs w:val="24"/>
          <w:lang w:eastAsia="ru-RU"/>
        </w:rPr>
        <w:t xml:space="preserve"> </w:t>
      </w:r>
      <w:r w:rsidRPr="004C7E23">
        <w:rPr>
          <w:rFonts w:ascii="Times New Roman" w:eastAsia="Calibri" w:hAnsi="Times New Roman" w:cs="Times New Roman"/>
          <w:bCs/>
          <w:sz w:val="24"/>
          <w:szCs w:val="24"/>
          <w:lang w:eastAsia="ru-RU"/>
        </w:rPr>
        <w:t>или волонтера; знание основных методов и мер предупреждения травматизма во время занятий триатлоном, умение оказания первой помощи при травмах и повреждениях</w:t>
      </w:r>
      <w:r w:rsidR="00BD5A8E" w:rsidRPr="004C7E23">
        <w:rPr>
          <w:rFonts w:ascii="Times New Roman" w:eastAsia="Calibri" w:hAnsi="Times New Roman" w:cs="Times New Roman"/>
          <w:bCs/>
          <w:sz w:val="24"/>
          <w:szCs w:val="24"/>
          <w:lang w:eastAsia="ru-RU"/>
        </w:rPr>
        <w:t xml:space="preserve"> </w:t>
      </w:r>
      <w:r w:rsidRPr="004C7E23">
        <w:rPr>
          <w:rFonts w:ascii="Times New Roman" w:eastAsia="Calibri" w:hAnsi="Times New Roman" w:cs="Times New Roman"/>
          <w:bCs/>
          <w:sz w:val="24"/>
          <w:szCs w:val="24"/>
          <w:lang w:eastAsia="ru-RU"/>
        </w:rPr>
        <w:t>во время занятий триатлоном; знание и соблюдение основ организации здорового образа жизни средствами триатлона,</w:t>
      </w:r>
      <w:r w:rsidR="00050C49" w:rsidRPr="004C7E23">
        <w:rPr>
          <w:rFonts w:ascii="Times New Roman" w:eastAsia="Calibri" w:hAnsi="Times New Roman" w:cs="Times New Roman"/>
          <w:bCs/>
          <w:sz w:val="24"/>
          <w:szCs w:val="24"/>
          <w:lang w:eastAsia="ru-RU"/>
        </w:rPr>
        <w:t xml:space="preserve"> </w:t>
      </w:r>
      <w:r w:rsidRPr="004C7E23">
        <w:rPr>
          <w:rFonts w:ascii="Times New Roman" w:eastAsia="Calibri" w:hAnsi="Times New Roman" w:cs="Times New Roman"/>
          <w:bCs/>
          <w:sz w:val="24"/>
          <w:szCs w:val="24"/>
          <w:lang w:eastAsia="ru-RU"/>
        </w:rPr>
        <w:t>методов профилактики вредных привычек,</w:t>
      </w:r>
      <w:r w:rsidR="00050C49" w:rsidRPr="004C7E23">
        <w:rPr>
          <w:rFonts w:ascii="Times New Roman" w:eastAsia="Calibri" w:hAnsi="Times New Roman" w:cs="Times New Roman"/>
          <w:bCs/>
          <w:sz w:val="24"/>
          <w:szCs w:val="24"/>
          <w:lang w:eastAsia="ru-RU"/>
        </w:rPr>
        <w:t xml:space="preserve"> </w:t>
      </w:r>
      <w:r w:rsidRPr="004C7E23">
        <w:rPr>
          <w:rFonts w:ascii="Times New Roman" w:eastAsia="Calibri" w:hAnsi="Times New Roman" w:cs="Times New Roman"/>
          <w:bCs/>
          <w:sz w:val="24"/>
          <w:szCs w:val="24"/>
          <w:lang w:eastAsia="ru-RU"/>
        </w:rPr>
        <w:t xml:space="preserve">асоциального со зависимого поведения, основ антидопингового поведения; знание и выполнение контрольно-тестовых упражнений по общей, специальной физической подготовке </w:t>
      </w:r>
      <w:proofErr w:type="spellStart"/>
      <w:r w:rsidRPr="004C7E23">
        <w:rPr>
          <w:rFonts w:ascii="Times New Roman" w:eastAsia="Calibri" w:hAnsi="Times New Roman" w:cs="Times New Roman"/>
          <w:bCs/>
          <w:sz w:val="24"/>
          <w:szCs w:val="24"/>
          <w:lang w:eastAsia="ru-RU"/>
        </w:rPr>
        <w:t>триатлонистов</w:t>
      </w:r>
      <w:proofErr w:type="spellEnd"/>
      <w:r w:rsidRPr="004C7E23">
        <w:rPr>
          <w:rFonts w:ascii="Times New Roman" w:eastAsia="Calibri" w:hAnsi="Times New Roman" w:cs="Times New Roman"/>
          <w:bCs/>
          <w:sz w:val="24"/>
          <w:szCs w:val="24"/>
          <w:lang w:eastAsia="ru-RU"/>
        </w:rPr>
        <w:t xml:space="preserve">, проведение тестирования уровня физической подготовленности в триатлоне со сверстниками. </w:t>
      </w:r>
    </w:p>
    <w:bookmarkEnd w:id="42"/>
    <w:p w14:paraId="7481C6D1" w14:textId="77777777" w:rsidR="004C7E23" w:rsidRDefault="004C7E23" w:rsidP="00BD5A8E">
      <w:pPr>
        <w:spacing w:after="0" w:line="240" w:lineRule="auto"/>
        <w:jc w:val="center"/>
        <w:rPr>
          <w:rFonts w:ascii="Times New Roman" w:eastAsia="Times New Roman" w:hAnsi="Times New Roman" w:cs="Times New Roman"/>
          <w:b/>
          <w:sz w:val="24"/>
          <w:szCs w:val="24"/>
          <w:lang w:eastAsia="ru-RU"/>
        </w:rPr>
      </w:pPr>
    </w:p>
    <w:p w14:paraId="4CA64D78" w14:textId="589F5B63" w:rsidR="00363981" w:rsidRPr="00BD5A8E" w:rsidRDefault="00363981" w:rsidP="00BD5A8E">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11 КЛАСС</w:t>
      </w:r>
    </w:p>
    <w:p w14:paraId="22F6C8A0" w14:textId="77777777" w:rsidR="00363981" w:rsidRPr="00BD5A8E" w:rsidRDefault="00363981" w:rsidP="004C7E23">
      <w:pPr>
        <w:spacing w:after="0" w:line="240" w:lineRule="auto"/>
        <w:ind w:firstLine="709"/>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817"/>
        <w:gridCol w:w="6833"/>
        <w:gridCol w:w="1701"/>
      </w:tblGrid>
      <w:tr w:rsidR="00363981" w:rsidRPr="00BD5A8E" w14:paraId="31B526F2" w14:textId="77777777" w:rsidTr="00F573B0">
        <w:trPr>
          <w:trHeight w:val="280"/>
        </w:trPr>
        <w:tc>
          <w:tcPr>
            <w:tcW w:w="817" w:type="dxa"/>
          </w:tcPr>
          <w:p w14:paraId="7EEAC09E" w14:textId="3CA521D6" w:rsidR="00865AC5" w:rsidRPr="00865AC5" w:rsidRDefault="00BD5A8E" w:rsidP="00865AC5">
            <w:pPr>
              <w:jc w:val="center"/>
              <w:rPr>
                <w:rFonts w:ascii="Times New Roman" w:hAnsi="Times New Roman"/>
                <w:b/>
                <w:lang w:eastAsia="ru-RU"/>
              </w:rPr>
            </w:pPr>
            <w:r w:rsidRPr="00865AC5">
              <w:rPr>
                <w:rFonts w:ascii="Times New Roman" w:hAnsi="Times New Roman"/>
                <w:b/>
                <w:lang w:eastAsia="ru-RU"/>
              </w:rPr>
              <w:t>№</w:t>
            </w:r>
          </w:p>
          <w:p w14:paraId="707B6D0D" w14:textId="25887484" w:rsidR="00363981" w:rsidRPr="00865AC5" w:rsidRDefault="00363981" w:rsidP="00865AC5">
            <w:pPr>
              <w:jc w:val="center"/>
              <w:rPr>
                <w:rFonts w:ascii="Times New Roman" w:hAnsi="Times New Roman"/>
                <w:b/>
                <w:lang w:eastAsia="ru-RU"/>
              </w:rPr>
            </w:pPr>
            <w:r w:rsidRPr="00865AC5">
              <w:rPr>
                <w:rFonts w:ascii="Times New Roman" w:hAnsi="Times New Roman"/>
                <w:b/>
                <w:lang w:eastAsia="ru-RU"/>
              </w:rPr>
              <w:t>п/п</w:t>
            </w:r>
          </w:p>
        </w:tc>
        <w:tc>
          <w:tcPr>
            <w:tcW w:w="6833" w:type="dxa"/>
          </w:tcPr>
          <w:p w14:paraId="4A137E23" w14:textId="77777777" w:rsidR="00363981" w:rsidRPr="00865AC5" w:rsidRDefault="00363981" w:rsidP="00865AC5">
            <w:pPr>
              <w:autoSpaceDE w:val="0"/>
              <w:autoSpaceDN w:val="0"/>
              <w:jc w:val="center"/>
              <w:rPr>
                <w:rFonts w:ascii="Times New Roman" w:eastAsia="Times New Roman" w:hAnsi="Times New Roman"/>
                <w:b/>
                <w:lang w:eastAsia="ru-RU"/>
              </w:rPr>
            </w:pPr>
            <w:r w:rsidRPr="00865AC5">
              <w:rPr>
                <w:rFonts w:ascii="Times New Roman" w:eastAsia="Times New Roman" w:hAnsi="Times New Roman"/>
                <w:b/>
                <w:lang w:eastAsia="ru-RU"/>
              </w:rPr>
              <w:t>Название раздела модуля</w:t>
            </w:r>
          </w:p>
        </w:tc>
        <w:tc>
          <w:tcPr>
            <w:tcW w:w="1701" w:type="dxa"/>
            <w:vAlign w:val="center"/>
          </w:tcPr>
          <w:p w14:paraId="69554A8B" w14:textId="77777777" w:rsidR="00865AC5" w:rsidRPr="00865AC5" w:rsidRDefault="00363981" w:rsidP="00865AC5">
            <w:pPr>
              <w:autoSpaceDE w:val="0"/>
              <w:autoSpaceDN w:val="0"/>
              <w:jc w:val="center"/>
              <w:rPr>
                <w:rFonts w:ascii="Times New Roman" w:eastAsia="Times New Roman" w:hAnsi="Times New Roman"/>
                <w:b/>
                <w:lang w:eastAsia="ru-RU"/>
              </w:rPr>
            </w:pPr>
            <w:r w:rsidRPr="00865AC5">
              <w:rPr>
                <w:rFonts w:ascii="Times New Roman" w:eastAsia="Times New Roman" w:hAnsi="Times New Roman"/>
                <w:b/>
                <w:lang w:eastAsia="ru-RU"/>
              </w:rPr>
              <w:t>Кол</w:t>
            </w:r>
            <w:r w:rsidR="00865AC5" w:rsidRPr="00865AC5">
              <w:rPr>
                <w:rFonts w:ascii="Times New Roman" w:eastAsia="Times New Roman" w:hAnsi="Times New Roman"/>
                <w:b/>
                <w:lang w:eastAsia="ru-RU"/>
              </w:rPr>
              <w:t>ичест</w:t>
            </w:r>
            <w:r w:rsidRPr="00865AC5">
              <w:rPr>
                <w:rFonts w:ascii="Times New Roman" w:eastAsia="Times New Roman" w:hAnsi="Times New Roman"/>
                <w:b/>
                <w:lang w:eastAsia="ru-RU"/>
              </w:rPr>
              <w:t>во</w:t>
            </w:r>
          </w:p>
          <w:p w14:paraId="68DAECA3" w14:textId="1B1E0292" w:rsidR="00363981" w:rsidRPr="00865AC5" w:rsidRDefault="00363981" w:rsidP="00865AC5">
            <w:pPr>
              <w:autoSpaceDE w:val="0"/>
              <w:autoSpaceDN w:val="0"/>
              <w:jc w:val="center"/>
              <w:rPr>
                <w:rFonts w:ascii="Times New Roman" w:eastAsia="Times New Roman" w:hAnsi="Times New Roman"/>
                <w:b/>
                <w:lang w:eastAsia="ru-RU"/>
              </w:rPr>
            </w:pPr>
            <w:r w:rsidRPr="00865AC5">
              <w:rPr>
                <w:rFonts w:ascii="Times New Roman" w:eastAsia="Times New Roman" w:hAnsi="Times New Roman"/>
                <w:b/>
                <w:lang w:eastAsia="ru-RU"/>
              </w:rPr>
              <w:t>часов</w:t>
            </w:r>
          </w:p>
        </w:tc>
      </w:tr>
      <w:tr w:rsidR="00363981" w:rsidRPr="00BD5A8E" w14:paraId="290968E1" w14:textId="77777777" w:rsidTr="00F573B0">
        <w:trPr>
          <w:trHeight w:val="287"/>
        </w:trPr>
        <w:tc>
          <w:tcPr>
            <w:tcW w:w="817" w:type="dxa"/>
          </w:tcPr>
          <w:p w14:paraId="0DA3E3D0" w14:textId="77777777" w:rsidR="00363981" w:rsidRPr="00865AC5" w:rsidRDefault="00363981" w:rsidP="00865AC5">
            <w:pPr>
              <w:jc w:val="center"/>
              <w:rPr>
                <w:rFonts w:ascii="Times New Roman" w:hAnsi="Times New Roman"/>
                <w:lang w:eastAsia="ru-RU"/>
              </w:rPr>
            </w:pPr>
            <w:r w:rsidRPr="00865AC5">
              <w:rPr>
                <w:rFonts w:ascii="Times New Roman" w:hAnsi="Times New Roman"/>
                <w:lang w:eastAsia="ru-RU"/>
              </w:rPr>
              <w:t>1</w:t>
            </w:r>
          </w:p>
        </w:tc>
        <w:tc>
          <w:tcPr>
            <w:tcW w:w="6833" w:type="dxa"/>
          </w:tcPr>
          <w:p w14:paraId="63676A7E" w14:textId="77777777" w:rsidR="00363981" w:rsidRPr="00865AC5" w:rsidRDefault="00363981" w:rsidP="00865AC5">
            <w:pPr>
              <w:autoSpaceDE w:val="0"/>
              <w:autoSpaceDN w:val="0"/>
              <w:jc w:val="both"/>
              <w:rPr>
                <w:rFonts w:ascii="Times New Roman" w:hAnsi="Times New Roman"/>
                <w:lang w:eastAsia="ru-RU"/>
              </w:rPr>
            </w:pPr>
            <w:r w:rsidRPr="00865AC5">
              <w:rPr>
                <w:rFonts w:ascii="Times New Roman" w:hAnsi="Times New Roman"/>
                <w:lang w:eastAsia="ru-RU"/>
              </w:rPr>
              <w:t>Основа знаний</w:t>
            </w:r>
          </w:p>
        </w:tc>
        <w:tc>
          <w:tcPr>
            <w:tcW w:w="1701" w:type="dxa"/>
            <w:vAlign w:val="center"/>
          </w:tcPr>
          <w:p w14:paraId="116D4C00" w14:textId="77777777" w:rsidR="00363981" w:rsidRPr="00865AC5" w:rsidRDefault="00363981" w:rsidP="00865AC5">
            <w:pPr>
              <w:autoSpaceDE w:val="0"/>
              <w:autoSpaceDN w:val="0"/>
              <w:jc w:val="center"/>
              <w:rPr>
                <w:rFonts w:ascii="Times New Roman" w:eastAsia="Times New Roman" w:hAnsi="Times New Roman"/>
                <w:lang w:eastAsia="ru-RU"/>
              </w:rPr>
            </w:pPr>
            <w:r w:rsidRPr="00865AC5">
              <w:rPr>
                <w:rFonts w:ascii="Times New Roman" w:eastAsia="Times New Roman" w:hAnsi="Times New Roman"/>
                <w:lang w:eastAsia="ru-RU"/>
              </w:rPr>
              <w:t xml:space="preserve">В процессе занятия </w:t>
            </w:r>
          </w:p>
        </w:tc>
      </w:tr>
      <w:tr w:rsidR="00363981" w:rsidRPr="00BD5A8E" w14:paraId="0FAEBA3D" w14:textId="77777777" w:rsidTr="00F573B0">
        <w:trPr>
          <w:trHeight w:val="287"/>
        </w:trPr>
        <w:tc>
          <w:tcPr>
            <w:tcW w:w="817" w:type="dxa"/>
          </w:tcPr>
          <w:p w14:paraId="69094126" w14:textId="77777777" w:rsidR="00363981" w:rsidRPr="00865AC5" w:rsidRDefault="00363981" w:rsidP="00865AC5">
            <w:pPr>
              <w:jc w:val="center"/>
              <w:rPr>
                <w:rFonts w:ascii="Times New Roman" w:hAnsi="Times New Roman"/>
                <w:lang w:eastAsia="ru-RU"/>
              </w:rPr>
            </w:pPr>
            <w:r w:rsidRPr="00865AC5">
              <w:rPr>
                <w:rFonts w:ascii="Times New Roman" w:hAnsi="Times New Roman"/>
                <w:lang w:eastAsia="ru-RU"/>
              </w:rPr>
              <w:t>2</w:t>
            </w:r>
          </w:p>
        </w:tc>
        <w:tc>
          <w:tcPr>
            <w:tcW w:w="6833" w:type="dxa"/>
          </w:tcPr>
          <w:p w14:paraId="010F4DBA" w14:textId="5A4B4BC4" w:rsidR="00363981" w:rsidRPr="00865AC5" w:rsidRDefault="00363981" w:rsidP="00865AC5">
            <w:pPr>
              <w:rPr>
                <w:rFonts w:ascii="Times New Roman" w:hAnsi="Times New Roman"/>
                <w:bCs/>
              </w:rPr>
            </w:pPr>
            <w:r w:rsidRPr="00865AC5">
              <w:rPr>
                <w:rFonts w:ascii="Times New Roman" w:hAnsi="Times New Roman"/>
                <w:bCs/>
              </w:rPr>
              <w:t>Спосо</w:t>
            </w:r>
            <w:r w:rsidR="00865AC5">
              <w:rPr>
                <w:rFonts w:ascii="Times New Roman" w:hAnsi="Times New Roman"/>
                <w:bCs/>
              </w:rPr>
              <w:t>бы самостоятельной деятельности</w:t>
            </w:r>
          </w:p>
        </w:tc>
        <w:tc>
          <w:tcPr>
            <w:tcW w:w="1701" w:type="dxa"/>
            <w:vAlign w:val="center"/>
          </w:tcPr>
          <w:p w14:paraId="43257964" w14:textId="77777777" w:rsidR="00363981" w:rsidRPr="00865AC5" w:rsidRDefault="00363981" w:rsidP="00865AC5">
            <w:pPr>
              <w:autoSpaceDE w:val="0"/>
              <w:autoSpaceDN w:val="0"/>
              <w:jc w:val="center"/>
              <w:rPr>
                <w:rFonts w:ascii="Times New Roman" w:eastAsia="Times New Roman" w:hAnsi="Times New Roman"/>
                <w:lang w:eastAsia="ru-RU"/>
              </w:rPr>
            </w:pPr>
            <w:r w:rsidRPr="00865AC5">
              <w:rPr>
                <w:rFonts w:ascii="Times New Roman" w:eastAsia="Times New Roman" w:hAnsi="Times New Roman"/>
                <w:lang w:eastAsia="ru-RU"/>
              </w:rPr>
              <w:t>В процессе занятия</w:t>
            </w:r>
          </w:p>
        </w:tc>
      </w:tr>
      <w:tr w:rsidR="00363981" w:rsidRPr="00BD5A8E" w14:paraId="45B4218F" w14:textId="77777777" w:rsidTr="00F573B0">
        <w:trPr>
          <w:trHeight w:val="287"/>
        </w:trPr>
        <w:tc>
          <w:tcPr>
            <w:tcW w:w="9351" w:type="dxa"/>
            <w:gridSpan w:val="3"/>
            <w:vAlign w:val="center"/>
          </w:tcPr>
          <w:p w14:paraId="3D2B6AFC" w14:textId="6CFBEA84" w:rsidR="00363981" w:rsidRPr="00865AC5" w:rsidRDefault="00363981" w:rsidP="00865AC5">
            <w:pPr>
              <w:jc w:val="center"/>
              <w:rPr>
                <w:rFonts w:ascii="Times New Roman" w:hAnsi="Times New Roman"/>
              </w:rPr>
            </w:pPr>
            <w:r w:rsidRPr="00865AC5">
              <w:rPr>
                <w:rFonts w:ascii="Times New Roman" w:hAnsi="Times New Roman"/>
              </w:rPr>
              <w:t>Физическое совершенствование</w:t>
            </w:r>
          </w:p>
        </w:tc>
      </w:tr>
      <w:tr w:rsidR="00363981" w:rsidRPr="00BD5A8E" w14:paraId="58094BF1" w14:textId="77777777" w:rsidTr="00F573B0">
        <w:trPr>
          <w:trHeight w:val="287"/>
        </w:trPr>
        <w:tc>
          <w:tcPr>
            <w:tcW w:w="817" w:type="dxa"/>
          </w:tcPr>
          <w:p w14:paraId="2A7846E3" w14:textId="77777777" w:rsidR="00363981" w:rsidRPr="00865AC5" w:rsidRDefault="00363981" w:rsidP="00865AC5">
            <w:pPr>
              <w:jc w:val="center"/>
              <w:rPr>
                <w:rFonts w:ascii="Times New Roman" w:hAnsi="Times New Roman"/>
                <w:lang w:eastAsia="ru-RU"/>
              </w:rPr>
            </w:pPr>
            <w:r w:rsidRPr="00865AC5">
              <w:rPr>
                <w:rFonts w:ascii="Times New Roman" w:hAnsi="Times New Roman"/>
                <w:lang w:eastAsia="ru-RU"/>
              </w:rPr>
              <w:t>1</w:t>
            </w:r>
          </w:p>
        </w:tc>
        <w:tc>
          <w:tcPr>
            <w:tcW w:w="6833" w:type="dxa"/>
          </w:tcPr>
          <w:p w14:paraId="6344476F" w14:textId="77777777" w:rsidR="00363981" w:rsidRPr="00865AC5" w:rsidRDefault="00363981" w:rsidP="00865AC5">
            <w:pPr>
              <w:jc w:val="both"/>
              <w:rPr>
                <w:rFonts w:ascii="Times New Roman" w:hAnsi="Times New Roman"/>
              </w:rPr>
            </w:pPr>
            <w:r w:rsidRPr="00865AC5">
              <w:rPr>
                <w:rFonts w:ascii="Times New Roman" w:hAnsi="Times New Roman"/>
              </w:rPr>
              <w:t xml:space="preserve">Комплексы упражнений для развития физических качеств (быстроты, ловкости, гибкости, силы, общей и специальной выносливости). </w:t>
            </w:r>
          </w:p>
          <w:p w14:paraId="4D75466A" w14:textId="19DE9F67" w:rsidR="00363981" w:rsidRPr="00865AC5" w:rsidRDefault="00363981" w:rsidP="00865AC5">
            <w:pPr>
              <w:jc w:val="both"/>
              <w:rPr>
                <w:rFonts w:ascii="Times New Roman" w:eastAsia="Times New Roman" w:hAnsi="Times New Roman"/>
                <w:lang w:eastAsia="ru-RU"/>
              </w:rPr>
            </w:pPr>
            <w:r w:rsidRPr="00865AC5">
              <w:rPr>
                <w:rFonts w:ascii="Times New Roman" w:hAnsi="Times New Roman"/>
              </w:rPr>
              <w:t>Комплексы упражнений, формирующие эффективную технику движений, двигательные умения и навыки технических и та</w:t>
            </w:r>
            <w:r w:rsidR="00865AC5">
              <w:rPr>
                <w:rFonts w:ascii="Times New Roman" w:hAnsi="Times New Roman"/>
              </w:rPr>
              <w:t xml:space="preserve">ктических действий </w:t>
            </w:r>
            <w:proofErr w:type="spellStart"/>
            <w:r w:rsidR="00865AC5">
              <w:rPr>
                <w:rFonts w:ascii="Times New Roman" w:hAnsi="Times New Roman"/>
              </w:rPr>
              <w:t>триатлониста</w:t>
            </w:r>
            <w:proofErr w:type="spellEnd"/>
          </w:p>
        </w:tc>
        <w:tc>
          <w:tcPr>
            <w:tcW w:w="1701" w:type="dxa"/>
            <w:vAlign w:val="center"/>
          </w:tcPr>
          <w:p w14:paraId="271B293A" w14:textId="77777777" w:rsidR="00363981" w:rsidRPr="00865AC5" w:rsidRDefault="00363981" w:rsidP="00865AC5">
            <w:pPr>
              <w:autoSpaceDE w:val="0"/>
              <w:autoSpaceDN w:val="0"/>
              <w:jc w:val="center"/>
              <w:rPr>
                <w:rFonts w:ascii="Times New Roman" w:eastAsia="Times New Roman" w:hAnsi="Times New Roman"/>
                <w:lang w:eastAsia="ru-RU"/>
              </w:rPr>
            </w:pPr>
            <w:r w:rsidRPr="00865AC5">
              <w:rPr>
                <w:rFonts w:ascii="Times New Roman" w:eastAsia="Times New Roman" w:hAnsi="Times New Roman"/>
                <w:lang w:eastAsia="ru-RU"/>
              </w:rPr>
              <w:t>В процессе занятия</w:t>
            </w:r>
          </w:p>
        </w:tc>
      </w:tr>
      <w:tr w:rsidR="00363981" w:rsidRPr="00BD5A8E" w14:paraId="342EA283" w14:textId="77777777" w:rsidTr="00F573B0">
        <w:trPr>
          <w:trHeight w:val="1274"/>
        </w:trPr>
        <w:tc>
          <w:tcPr>
            <w:tcW w:w="817" w:type="dxa"/>
          </w:tcPr>
          <w:p w14:paraId="77B34D64" w14:textId="77777777" w:rsidR="00363981" w:rsidRPr="00865AC5" w:rsidRDefault="00363981" w:rsidP="00865AC5">
            <w:pPr>
              <w:jc w:val="center"/>
              <w:rPr>
                <w:rFonts w:ascii="Times New Roman" w:hAnsi="Times New Roman"/>
                <w:lang w:eastAsia="ru-RU"/>
              </w:rPr>
            </w:pPr>
            <w:r w:rsidRPr="00865AC5">
              <w:rPr>
                <w:rFonts w:ascii="Times New Roman" w:hAnsi="Times New Roman"/>
                <w:lang w:eastAsia="ru-RU"/>
              </w:rPr>
              <w:t>2</w:t>
            </w:r>
          </w:p>
        </w:tc>
        <w:tc>
          <w:tcPr>
            <w:tcW w:w="6833" w:type="dxa"/>
          </w:tcPr>
          <w:p w14:paraId="67BF11E5" w14:textId="53C04E8B" w:rsidR="00363981" w:rsidRPr="00865AC5" w:rsidRDefault="00363981" w:rsidP="00865AC5">
            <w:pPr>
              <w:jc w:val="both"/>
              <w:rPr>
                <w:rFonts w:ascii="Times New Roman" w:hAnsi="Times New Roman"/>
              </w:rPr>
            </w:pPr>
            <w:r w:rsidRPr="00865AC5">
              <w:rPr>
                <w:rFonts w:ascii="Times New Roman" w:hAnsi="Times New Roman"/>
              </w:rPr>
              <w:t>Технические и тактические действия в триатлоне, изученные на уровне основного общего образования. Техника передвижения в воде:</w:t>
            </w:r>
            <w:r w:rsidR="00BD5A8E" w:rsidRPr="00865AC5">
              <w:rPr>
                <w:rFonts w:ascii="Times New Roman" w:hAnsi="Times New Roman"/>
              </w:rPr>
              <w:t xml:space="preserve"> </w:t>
            </w:r>
            <w:r w:rsidRPr="00865AC5">
              <w:rPr>
                <w:rFonts w:ascii="Times New Roman" w:hAnsi="Times New Roman"/>
              </w:rPr>
              <w:t>техника спортивных способов плавания: специальные упражнения в воде с различным положением рук и ног, прыжков в воду, различные виды поворотов, плавание с помощью одних ног или рук, с дыханием на 3, 5, 7 гребков, плавание со см</w:t>
            </w:r>
            <w:r w:rsidR="00865AC5">
              <w:rPr>
                <w:rFonts w:ascii="Times New Roman" w:hAnsi="Times New Roman"/>
              </w:rPr>
              <w:t>еной скорости и частоты гребков</w:t>
            </w:r>
          </w:p>
        </w:tc>
        <w:tc>
          <w:tcPr>
            <w:tcW w:w="1701" w:type="dxa"/>
            <w:vAlign w:val="center"/>
          </w:tcPr>
          <w:p w14:paraId="281E79AD" w14:textId="77777777" w:rsidR="00363981" w:rsidRPr="00865AC5" w:rsidRDefault="00363981" w:rsidP="00865AC5">
            <w:pPr>
              <w:autoSpaceDE w:val="0"/>
              <w:autoSpaceDN w:val="0"/>
              <w:jc w:val="center"/>
              <w:rPr>
                <w:rFonts w:ascii="Times New Roman" w:eastAsia="Times New Roman" w:hAnsi="Times New Roman"/>
                <w:lang w:eastAsia="ru-RU"/>
              </w:rPr>
            </w:pPr>
            <w:r w:rsidRPr="00865AC5">
              <w:rPr>
                <w:rFonts w:ascii="Times New Roman" w:eastAsia="Times New Roman" w:hAnsi="Times New Roman"/>
                <w:lang w:eastAsia="ru-RU"/>
              </w:rPr>
              <w:t>2</w:t>
            </w:r>
          </w:p>
        </w:tc>
      </w:tr>
      <w:tr w:rsidR="00363981" w:rsidRPr="00BD5A8E" w14:paraId="22E78D47" w14:textId="77777777" w:rsidTr="00F573B0">
        <w:trPr>
          <w:trHeight w:val="287"/>
        </w:trPr>
        <w:tc>
          <w:tcPr>
            <w:tcW w:w="817" w:type="dxa"/>
          </w:tcPr>
          <w:p w14:paraId="7C1D4C0F" w14:textId="77777777" w:rsidR="00363981" w:rsidRPr="00865AC5" w:rsidRDefault="00363981" w:rsidP="00865AC5">
            <w:pPr>
              <w:jc w:val="center"/>
              <w:rPr>
                <w:rFonts w:ascii="Times New Roman" w:hAnsi="Times New Roman"/>
                <w:lang w:eastAsia="ru-RU"/>
              </w:rPr>
            </w:pPr>
            <w:r w:rsidRPr="00865AC5">
              <w:rPr>
                <w:rFonts w:ascii="Times New Roman" w:hAnsi="Times New Roman"/>
                <w:lang w:eastAsia="ru-RU"/>
              </w:rPr>
              <w:t>3</w:t>
            </w:r>
          </w:p>
        </w:tc>
        <w:tc>
          <w:tcPr>
            <w:tcW w:w="6833" w:type="dxa"/>
          </w:tcPr>
          <w:p w14:paraId="0AFBDECD" w14:textId="6E8F8997" w:rsidR="00363981" w:rsidRPr="00865AC5" w:rsidRDefault="00F573B0" w:rsidP="00865AC5">
            <w:pPr>
              <w:jc w:val="both"/>
              <w:rPr>
                <w:rFonts w:ascii="Times New Roman" w:hAnsi="Times New Roman" w:cs="Times New Roman"/>
              </w:rPr>
            </w:pPr>
            <w:r>
              <w:rPr>
                <w:rFonts w:ascii="Times New Roman" w:hAnsi="Times New Roman" w:cs="Times New Roman"/>
              </w:rPr>
              <w:t>Т</w:t>
            </w:r>
            <w:r w:rsidR="00363981" w:rsidRPr="00865AC5">
              <w:rPr>
                <w:rFonts w:ascii="Times New Roman" w:hAnsi="Times New Roman" w:cs="Times New Roman"/>
              </w:rPr>
              <w:t>ехника и тактика плавания на открытой воде: плавание с поднятой головой, плавание в группе спортсменов с общего старта (с понтона или бортика бассейна), плавание с выходом на берег (бортик бассейна), постепенно</w:t>
            </w:r>
            <w:r w:rsidR="00865AC5">
              <w:rPr>
                <w:rFonts w:ascii="Times New Roman" w:hAnsi="Times New Roman" w:cs="Times New Roman"/>
              </w:rPr>
              <w:t>е увеличение дистанции плавания</w:t>
            </w:r>
          </w:p>
        </w:tc>
        <w:tc>
          <w:tcPr>
            <w:tcW w:w="1701" w:type="dxa"/>
            <w:vAlign w:val="center"/>
          </w:tcPr>
          <w:p w14:paraId="7B9F21FB" w14:textId="77777777" w:rsidR="00363981" w:rsidRPr="00865AC5" w:rsidRDefault="00363981" w:rsidP="00865AC5">
            <w:pPr>
              <w:autoSpaceDE w:val="0"/>
              <w:autoSpaceDN w:val="0"/>
              <w:jc w:val="center"/>
              <w:rPr>
                <w:rFonts w:ascii="Times New Roman" w:eastAsia="Times New Roman" w:hAnsi="Times New Roman"/>
                <w:lang w:eastAsia="ru-RU"/>
              </w:rPr>
            </w:pPr>
            <w:r w:rsidRPr="00865AC5">
              <w:rPr>
                <w:rFonts w:ascii="Times New Roman" w:eastAsia="Times New Roman" w:hAnsi="Times New Roman"/>
                <w:lang w:eastAsia="ru-RU"/>
              </w:rPr>
              <w:t>4</w:t>
            </w:r>
          </w:p>
        </w:tc>
      </w:tr>
      <w:tr w:rsidR="00363981" w:rsidRPr="00BD5A8E" w14:paraId="578BB9E6" w14:textId="77777777" w:rsidTr="00F573B0">
        <w:trPr>
          <w:trHeight w:val="287"/>
        </w:trPr>
        <w:tc>
          <w:tcPr>
            <w:tcW w:w="817" w:type="dxa"/>
          </w:tcPr>
          <w:p w14:paraId="28239045" w14:textId="77777777" w:rsidR="00363981" w:rsidRPr="00865AC5" w:rsidRDefault="00363981" w:rsidP="00865AC5">
            <w:pPr>
              <w:jc w:val="center"/>
              <w:rPr>
                <w:rFonts w:ascii="Times New Roman" w:hAnsi="Times New Roman"/>
                <w:lang w:eastAsia="ru-RU"/>
              </w:rPr>
            </w:pPr>
            <w:r w:rsidRPr="00865AC5">
              <w:rPr>
                <w:rFonts w:ascii="Times New Roman" w:hAnsi="Times New Roman"/>
                <w:lang w:eastAsia="ru-RU"/>
              </w:rPr>
              <w:t>4</w:t>
            </w:r>
          </w:p>
        </w:tc>
        <w:tc>
          <w:tcPr>
            <w:tcW w:w="6833" w:type="dxa"/>
          </w:tcPr>
          <w:p w14:paraId="17BEC40D" w14:textId="5A73D7C6" w:rsidR="00363981" w:rsidRPr="00865AC5" w:rsidRDefault="00363981" w:rsidP="00865AC5">
            <w:pPr>
              <w:jc w:val="both"/>
              <w:rPr>
                <w:rFonts w:ascii="Times New Roman" w:hAnsi="Times New Roman" w:cs="Times New Roman"/>
              </w:rPr>
            </w:pPr>
            <w:r w:rsidRPr="00865AC5">
              <w:rPr>
                <w:rFonts w:ascii="Times New Roman" w:hAnsi="Times New Roman" w:cs="Times New Roman"/>
              </w:rPr>
              <w:t xml:space="preserve">Техника передвижения на велосипеде: езда по кругу (по спортивной площадке или по аллее в парке) со сменой направления движения, езда стоя по прямой с кратковременной остановкой в заданном месте, преодоление препятствий различной высоты (3–10 см), обучение способам бега с велосипедом и быстрой посадки на велосипед, обучение набору скорости и использованию специальной обуви на </w:t>
            </w:r>
            <w:r w:rsidR="0004697E" w:rsidRPr="00865AC5">
              <w:rPr>
                <w:rFonts w:ascii="Times New Roman" w:hAnsi="Times New Roman" w:cs="Times New Roman"/>
              </w:rPr>
              <w:lastRenderedPageBreak/>
              <w:t>вело этапе</w:t>
            </w:r>
            <w:r w:rsidRPr="00865AC5">
              <w:rPr>
                <w:rFonts w:ascii="Times New Roman" w:hAnsi="Times New Roman" w:cs="Times New Roman"/>
              </w:rPr>
              <w:t>, езда в группе других участников (в парах, в команде), обучение лидированию и совместным технико-</w:t>
            </w:r>
            <w:r w:rsidR="00865AC5">
              <w:rPr>
                <w:rFonts w:ascii="Times New Roman" w:hAnsi="Times New Roman" w:cs="Times New Roman"/>
              </w:rPr>
              <w:t>тактическим действиям на трассе</w:t>
            </w:r>
          </w:p>
        </w:tc>
        <w:tc>
          <w:tcPr>
            <w:tcW w:w="1701" w:type="dxa"/>
            <w:vAlign w:val="center"/>
          </w:tcPr>
          <w:p w14:paraId="0C73F507" w14:textId="77777777" w:rsidR="00363981" w:rsidRPr="00865AC5" w:rsidRDefault="00363981" w:rsidP="00865AC5">
            <w:pPr>
              <w:autoSpaceDE w:val="0"/>
              <w:autoSpaceDN w:val="0"/>
              <w:jc w:val="center"/>
              <w:rPr>
                <w:rFonts w:ascii="Times New Roman" w:eastAsia="Times New Roman" w:hAnsi="Times New Roman"/>
                <w:lang w:eastAsia="ru-RU"/>
              </w:rPr>
            </w:pPr>
            <w:r w:rsidRPr="00865AC5">
              <w:rPr>
                <w:rFonts w:ascii="Times New Roman" w:eastAsia="Times New Roman" w:hAnsi="Times New Roman"/>
                <w:lang w:eastAsia="ru-RU"/>
              </w:rPr>
              <w:lastRenderedPageBreak/>
              <w:t>4</w:t>
            </w:r>
          </w:p>
        </w:tc>
      </w:tr>
      <w:tr w:rsidR="00363981" w:rsidRPr="00BD5A8E" w14:paraId="7985FACC" w14:textId="77777777" w:rsidTr="00F573B0">
        <w:trPr>
          <w:trHeight w:val="287"/>
        </w:trPr>
        <w:tc>
          <w:tcPr>
            <w:tcW w:w="817" w:type="dxa"/>
          </w:tcPr>
          <w:p w14:paraId="26679AC7" w14:textId="77777777" w:rsidR="00363981" w:rsidRPr="00865AC5" w:rsidRDefault="00363981" w:rsidP="00865AC5">
            <w:pPr>
              <w:jc w:val="center"/>
              <w:rPr>
                <w:rFonts w:ascii="Times New Roman" w:hAnsi="Times New Roman"/>
                <w:lang w:eastAsia="ru-RU"/>
              </w:rPr>
            </w:pPr>
            <w:r w:rsidRPr="00865AC5">
              <w:rPr>
                <w:rFonts w:ascii="Times New Roman" w:hAnsi="Times New Roman"/>
                <w:lang w:eastAsia="ru-RU"/>
              </w:rPr>
              <w:t>5</w:t>
            </w:r>
          </w:p>
        </w:tc>
        <w:tc>
          <w:tcPr>
            <w:tcW w:w="6833" w:type="dxa"/>
          </w:tcPr>
          <w:p w14:paraId="6FA97F2F" w14:textId="4F204090" w:rsidR="00363981" w:rsidRPr="00865AC5" w:rsidRDefault="00865AC5" w:rsidP="00865AC5">
            <w:pPr>
              <w:jc w:val="both"/>
              <w:rPr>
                <w:rFonts w:ascii="Times New Roman" w:hAnsi="Times New Roman" w:cs="Times New Roman"/>
              </w:rPr>
            </w:pPr>
            <w:r w:rsidRPr="00865AC5">
              <w:rPr>
                <w:rFonts w:ascii="Times New Roman" w:hAnsi="Times New Roman" w:cs="Times New Roman"/>
              </w:rPr>
              <w:t xml:space="preserve">Упражнения в парах на прямой, движение «змейкой» и другие упражнения; техника </w:t>
            </w:r>
            <w:proofErr w:type="spellStart"/>
            <w:r w:rsidRPr="00865AC5">
              <w:rPr>
                <w:rFonts w:ascii="Times New Roman" w:hAnsi="Times New Roman" w:cs="Times New Roman"/>
              </w:rPr>
              <w:t>педалирования</w:t>
            </w:r>
            <w:proofErr w:type="spellEnd"/>
            <w:r w:rsidRPr="00865AC5">
              <w:rPr>
                <w:rFonts w:ascii="Times New Roman" w:hAnsi="Times New Roman" w:cs="Times New Roman"/>
              </w:rPr>
              <w:t>: положение рук на руле велосипеда и ног на педалях, различные виды посадки, езда на в</w:t>
            </w:r>
            <w:r w:rsidR="00363981" w:rsidRPr="00865AC5">
              <w:rPr>
                <w:rFonts w:ascii="Times New Roman" w:hAnsi="Times New Roman" w:cs="Times New Roman"/>
              </w:rPr>
              <w:t>елосипеде в положении сидя в седле и стоя на педалях, применение переключателя передач для изменения передаточного соотношения, использование веса тела в управлени</w:t>
            </w:r>
            <w:r>
              <w:rPr>
                <w:rFonts w:ascii="Times New Roman" w:hAnsi="Times New Roman" w:cs="Times New Roman"/>
              </w:rPr>
              <w:t>и скоростью движения велосипеда</w:t>
            </w:r>
          </w:p>
        </w:tc>
        <w:tc>
          <w:tcPr>
            <w:tcW w:w="1701" w:type="dxa"/>
            <w:vAlign w:val="center"/>
          </w:tcPr>
          <w:p w14:paraId="5481256F" w14:textId="34B17E5A" w:rsidR="00363981" w:rsidRPr="00865AC5" w:rsidRDefault="0004697E" w:rsidP="00865AC5">
            <w:pPr>
              <w:autoSpaceDE w:val="0"/>
              <w:autoSpaceDN w:val="0"/>
              <w:jc w:val="center"/>
              <w:rPr>
                <w:rFonts w:ascii="Times New Roman" w:eastAsia="Times New Roman" w:hAnsi="Times New Roman"/>
                <w:lang w:eastAsia="ru-RU"/>
              </w:rPr>
            </w:pPr>
            <w:r w:rsidRPr="00865AC5">
              <w:rPr>
                <w:rFonts w:ascii="Times New Roman" w:eastAsia="Times New Roman" w:hAnsi="Times New Roman"/>
                <w:lang w:eastAsia="ru-RU"/>
              </w:rPr>
              <w:t>4</w:t>
            </w:r>
          </w:p>
        </w:tc>
      </w:tr>
      <w:tr w:rsidR="00363981" w:rsidRPr="00BD5A8E" w14:paraId="19AFF126" w14:textId="77777777" w:rsidTr="00F573B0">
        <w:trPr>
          <w:trHeight w:val="287"/>
        </w:trPr>
        <w:tc>
          <w:tcPr>
            <w:tcW w:w="817" w:type="dxa"/>
          </w:tcPr>
          <w:p w14:paraId="23F35E65" w14:textId="77777777" w:rsidR="00363981" w:rsidRPr="00865AC5" w:rsidRDefault="00363981" w:rsidP="00865AC5">
            <w:pPr>
              <w:jc w:val="center"/>
              <w:rPr>
                <w:rFonts w:ascii="Times New Roman" w:hAnsi="Times New Roman"/>
                <w:lang w:eastAsia="ru-RU"/>
              </w:rPr>
            </w:pPr>
            <w:r w:rsidRPr="00865AC5">
              <w:rPr>
                <w:rFonts w:ascii="Times New Roman" w:hAnsi="Times New Roman"/>
                <w:lang w:eastAsia="ru-RU"/>
              </w:rPr>
              <w:t>6</w:t>
            </w:r>
          </w:p>
        </w:tc>
        <w:tc>
          <w:tcPr>
            <w:tcW w:w="6833" w:type="dxa"/>
          </w:tcPr>
          <w:p w14:paraId="4A790CF3" w14:textId="40C033C2" w:rsidR="00363981" w:rsidRPr="00865AC5" w:rsidRDefault="00865AC5" w:rsidP="00865AC5">
            <w:pPr>
              <w:jc w:val="both"/>
              <w:rPr>
                <w:rFonts w:ascii="Times New Roman" w:hAnsi="Times New Roman" w:cs="Times New Roman"/>
              </w:rPr>
            </w:pPr>
            <w:r w:rsidRPr="00865AC5">
              <w:rPr>
                <w:rFonts w:ascii="Times New Roman" w:hAnsi="Times New Roman" w:cs="Times New Roman"/>
              </w:rPr>
              <w:t>Техника прохождения сложных участков: особенности посад</w:t>
            </w:r>
            <w:r w:rsidR="00363981" w:rsidRPr="00865AC5">
              <w:rPr>
                <w:rFonts w:ascii="Times New Roman" w:hAnsi="Times New Roman" w:cs="Times New Roman"/>
              </w:rPr>
              <w:t>ки на различных участках трассы, поза вхождения в поворот, использование веса тела в повороте, особенности посадки и техника прохождения поворотов, подъемов и спусков</w:t>
            </w:r>
            <w:r w:rsidR="00BD5A8E" w:rsidRPr="00865AC5">
              <w:rPr>
                <w:rFonts w:ascii="Times New Roman" w:hAnsi="Times New Roman" w:cs="Times New Roman"/>
              </w:rPr>
              <w:t xml:space="preserve"> </w:t>
            </w:r>
            <w:r w:rsidR="00363981" w:rsidRPr="00865AC5">
              <w:rPr>
                <w:rFonts w:ascii="Times New Roman" w:hAnsi="Times New Roman" w:cs="Times New Roman"/>
              </w:rPr>
              <w:t>в различных погодных условиях и на различных видах дорожного покрытия;</w:t>
            </w:r>
            <w:r w:rsidR="00BD5A8E" w:rsidRPr="00865AC5">
              <w:rPr>
                <w:rFonts w:ascii="Times New Roman" w:hAnsi="Times New Roman" w:cs="Times New Roman"/>
              </w:rPr>
              <w:t xml:space="preserve"> </w:t>
            </w:r>
            <w:r w:rsidR="00363981" w:rsidRPr="00865AC5">
              <w:rPr>
                <w:rFonts w:ascii="Times New Roman" w:hAnsi="Times New Roman" w:cs="Times New Roman"/>
              </w:rPr>
              <w:t>техника и тактика про</w:t>
            </w:r>
            <w:r>
              <w:rPr>
                <w:rFonts w:ascii="Times New Roman" w:hAnsi="Times New Roman" w:cs="Times New Roman"/>
              </w:rPr>
              <w:t>хождения вело этапа в триатлоне</w:t>
            </w:r>
          </w:p>
        </w:tc>
        <w:tc>
          <w:tcPr>
            <w:tcW w:w="1701" w:type="dxa"/>
            <w:vAlign w:val="center"/>
          </w:tcPr>
          <w:p w14:paraId="20F2B253" w14:textId="77777777" w:rsidR="00363981" w:rsidRPr="00865AC5" w:rsidRDefault="00363981" w:rsidP="00865AC5">
            <w:pPr>
              <w:autoSpaceDE w:val="0"/>
              <w:autoSpaceDN w:val="0"/>
              <w:jc w:val="center"/>
              <w:rPr>
                <w:rFonts w:ascii="Times New Roman" w:eastAsia="Times New Roman" w:hAnsi="Times New Roman"/>
                <w:lang w:eastAsia="ru-RU"/>
              </w:rPr>
            </w:pPr>
            <w:r w:rsidRPr="00865AC5">
              <w:rPr>
                <w:rFonts w:ascii="Times New Roman" w:eastAsia="Times New Roman" w:hAnsi="Times New Roman"/>
                <w:lang w:eastAsia="ru-RU"/>
              </w:rPr>
              <w:t>5</w:t>
            </w:r>
          </w:p>
        </w:tc>
      </w:tr>
      <w:tr w:rsidR="00363981" w:rsidRPr="00BD5A8E" w14:paraId="0A21B62F" w14:textId="77777777" w:rsidTr="00F573B0">
        <w:trPr>
          <w:trHeight w:val="287"/>
        </w:trPr>
        <w:tc>
          <w:tcPr>
            <w:tcW w:w="817" w:type="dxa"/>
          </w:tcPr>
          <w:p w14:paraId="0DC2EDDD" w14:textId="77777777" w:rsidR="00363981" w:rsidRPr="00865AC5" w:rsidRDefault="00363981" w:rsidP="00865AC5">
            <w:pPr>
              <w:jc w:val="center"/>
              <w:rPr>
                <w:rFonts w:ascii="Times New Roman" w:hAnsi="Times New Roman"/>
                <w:lang w:eastAsia="ru-RU"/>
              </w:rPr>
            </w:pPr>
            <w:r w:rsidRPr="00865AC5">
              <w:rPr>
                <w:rFonts w:ascii="Times New Roman" w:hAnsi="Times New Roman"/>
                <w:lang w:eastAsia="ru-RU"/>
              </w:rPr>
              <w:t>7</w:t>
            </w:r>
          </w:p>
        </w:tc>
        <w:tc>
          <w:tcPr>
            <w:tcW w:w="6833" w:type="dxa"/>
          </w:tcPr>
          <w:p w14:paraId="0A2BED76" w14:textId="77777777" w:rsidR="00363981" w:rsidRPr="00865AC5" w:rsidRDefault="00363981" w:rsidP="00865AC5">
            <w:pPr>
              <w:jc w:val="both"/>
              <w:rPr>
                <w:rFonts w:ascii="Times New Roman" w:hAnsi="Times New Roman"/>
              </w:rPr>
            </w:pPr>
            <w:r w:rsidRPr="00865AC5">
              <w:rPr>
                <w:rFonts w:ascii="Times New Roman" w:hAnsi="Times New Roman"/>
              </w:rPr>
              <w:t xml:space="preserve">Техника передвижения бегом (беговая подготовка) для безопасного и эффективного бега на различной скорости, изменению, частоты шагов, скорости и направления движения, прохождению поворотов, подъемов и спусков, особенности техники бега в различных условиях: </w:t>
            </w:r>
          </w:p>
          <w:p w14:paraId="3705BB0B" w14:textId="4EA49BEF" w:rsidR="00363981" w:rsidRPr="00865AC5" w:rsidRDefault="00363981" w:rsidP="00865AC5">
            <w:pPr>
              <w:jc w:val="both"/>
              <w:rPr>
                <w:rFonts w:ascii="Times New Roman" w:hAnsi="Times New Roman"/>
              </w:rPr>
            </w:pPr>
            <w:r w:rsidRPr="00865AC5">
              <w:rPr>
                <w:rFonts w:ascii="Times New Roman" w:hAnsi="Times New Roman"/>
              </w:rPr>
              <w:t>упражнения для обучения ритму бега (бег на коротких отрезках от 30 м до 100 м с переменной скоростью, обучение концентрации внимания на активном «снятии» стопы с опоры и на поддержании оптимальной частоты шагов (не менее 180 шагов/мин), обучение изменению частоты шаг</w:t>
            </w:r>
            <w:r w:rsidR="00865AC5">
              <w:rPr>
                <w:rFonts w:ascii="Times New Roman" w:hAnsi="Times New Roman"/>
              </w:rPr>
              <w:t>ов без изменения скорости бега)</w:t>
            </w:r>
          </w:p>
        </w:tc>
        <w:tc>
          <w:tcPr>
            <w:tcW w:w="1701" w:type="dxa"/>
            <w:vAlign w:val="center"/>
          </w:tcPr>
          <w:p w14:paraId="71E570B5" w14:textId="77777777" w:rsidR="00363981" w:rsidRPr="00865AC5" w:rsidRDefault="00363981" w:rsidP="00865AC5">
            <w:pPr>
              <w:autoSpaceDE w:val="0"/>
              <w:autoSpaceDN w:val="0"/>
              <w:jc w:val="center"/>
              <w:rPr>
                <w:rFonts w:ascii="Times New Roman" w:eastAsia="Times New Roman" w:hAnsi="Times New Roman"/>
                <w:lang w:eastAsia="ru-RU"/>
              </w:rPr>
            </w:pPr>
            <w:r w:rsidRPr="00865AC5">
              <w:rPr>
                <w:rFonts w:ascii="Times New Roman" w:eastAsia="Times New Roman" w:hAnsi="Times New Roman"/>
                <w:lang w:eastAsia="ru-RU"/>
              </w:rPr>
              <w:t>5</w:t>
            </w:r>
          </w:p>
        </w:tc>
      </w:tr>
      <w:tr w:rsidR="00363981" w:rsidRPr="00BD5A8E" w14:paraId="0CE591FE" w14:textId="77777777" w:rsidTr="00F573B0">
        <w:trPr>
          <w:trHeight w:val="554"/>
        </w:trPr>
        <w:tc>
          <w:tcPr>
            <w:tcW w:w="817" w:type="dxa"/>
          </w:tcPr>
          <w:p w14:paraId="4A56E83D" w14:textId="77777777" w:rsidR="00363981" w:rsidRPr="00865AC5" w:rsidRDefault="00363981" w:rsidP="00865AC5">
            <w:pPr>
              <w:jc w:val="center"/>
              <w:rPr>
                <w:rFonts w:ascii="Times New Roman" w:hAnsi="Times New Roman"/>
                <w:lang w:eastAsia="ru-RU"/>
              </w:rPr>
            </w:pPr>
            <w:r w:rsidRPr="00865AC5">
              <w:rPr>
                <w:rFonts w:ascii="Times New Roman" w:hAnsi="Times New Roman"/>
                <w:lang w:eastAsia="ru-RU"/>
              </w:rPr>
              <w:t>8</w:t>
            </w:r>
          </w:p>
        </w:tc>
        <w:tc>
          <w:tcPr>
            <w:tcW w:w="6833" w:type="dxa"/>
          </w:tcPr>
          <w:p w14:paraId="03184AB9" w14:textId="670C43EA" w:rsidR="00363981" w:rsidRPr="00865AC5" w:rsidRDefault="00865AC5" w:rsidP="00865AC5">
            <w:pPr>
              <w:jc w:val="both"/>
              <w:rPr>
                <w:rFonts w:ascii="Times New Roman" w:hAnsi="Times New Roman"/>
              </w:rPr>
            </w:pPr>
            <w:r>
              <w:rPr>
                <w:rFonts w:ascii="Times New Roman" w:hAnsi="Times New Roman"/>
              </w:rPr>
              <w:t>Т</w:t>
            </w:r>
            <w:r w:rsidR="00363981" w:rsidRPr="00865AC5">
              <w:rPr>
                <w:rFonts w:ascii="Times New Roman" w:hAnsi="Times New Roman"/>
              </w:rPr>
              <w:t>ехника прохождения сложных участков: использование веса тела в повороте, особенности позы и техника прохождения поворотов, подъемов и спусков</w:t>
            </w:r>
            <w:r w:rsidR="00BD5A8E" w:rsidRPr="00865AC5">
              <w:rPr>
                <w:rFonts w:ascii="Times New Roman" w:hAnsi="Times New Roman"/>
              </w:rPr>
              <w:t xml:space="preserve"> </w:t>
            </w:r>
            <w:r w:rsidR="00363981" w:rsidRPr="00865AC5">
              <w:rPr>
                <w:rFonts w:ascii="Times New Roman" w:hAnsi="Times New Roman"/>
              </w:rPr>
              <w:t>в различных погодных условиях и на различных видах дорожного покрытия;</w:t>
            </w:r>
            <w:r w:rsidR="00BD5A8E" w:rsidRPr="00865AC5">
              <w:rPr>
                <w:rFonts w:ascii="Times New Roman" w:hAnsi="Times New Roman"/>
              </w:rPr>
              <w:t xml:space="preserve"> </w:t>
            </w:r>
            <w:r w:rsidR="00363981" w:rsidRPr="00865AC5">
              <w:rPr>
                <w:rFonts w:ascii="Times New Roman" w:hAnsi="Times New Roman"/>
              </w:rPr>
              <w:t>техника бега в триатлоне: бег после езды на велосипеде, чередование бега</w:t>
            </w:r>
            <w:r w:rsidR="00BD5A8E" w:rsidRPr="00865AC5">
              <w:rPr>
                <w:rFonts w:ascii="Times New Roman" w:hAnsi="Times New Roman"/>
              </w:rPr>
              <w:t xml:space="preserve"> </w:t>
            </w:r>
            <w:r w:rsidR="00363981" w:rsidRPr="00865AC5">
              <w:rPr>
                <w:rFonts w:ascii="Times New Roman" w:hAnsi="Times New Roman"/>
              </w:rPr>
              <w:t>и езды на велосипеде (или нагрузок силового характера на ноги), постеп</w:t>
            </w:r>
            <w:r>
              <w:rPr>
                <w:rFonts w:ascii="Times New Roman" w:hAnsi="Times New Roman"/>
              </w:rPr>
              <w:t>енное увеличение дистанции бега</w:t>
            </w:r>
          </w:p>
        </w:tc>
        <w:tc>
          <w:tcPr>
            <w:tcW w:w="1701" w:type="dxa"/>
            <w:vAlign w:val="center"/>
          </w:tcPr>
          <w:p w14:paraId="55F75786" w14:textId="1CA823FB" w:rsidR="00363981" w:rsidRPr="00865AC5" w:rsidRDefault="0004697E" w:rsidP="00865AC5">
            <w:pPr>
              <w:autoSpaceDE w:val="0"/>
              <w:autoSpaceDN w:val="0"/>
              <w:jc w:val="center"/>
              <w:rPr>
                <w:rFonts w:ascii="Times New Roman" w:eastAsia="Times New Roman" w:hAnsi="Times New Roman"/>
                <w:lang w:eastAsia="ru-RU"/>
              </w:rPr>
            </w:pPr>
            <w:r w:rsidRPr="00865AC5">
              <w:rPr>
                <w:rFonts w:ascii="Times New Roman" w:eastAsia="Times New Roman" w:hAnsi="Times New Roman"/>
                <w:lang w:eastAsia="ru-RU"/>
              </w:rPr>
              <w:t>6</w:t>
            </w:r>
          </w:p>
        </w:tc>
      </w:tr>
      <w:tr w:rsidR="00363981" w:rsidRPr="00BD5A8E" w14:paraId="4EB1563A" w14:textId="77777777" w:rsidTr="00F573B0">
        <w:trPr>
          <w:trHeight w:val="1040"/>
        </w:trPr>
        <w:tc>
          <w:tcPr>
            <w:tcW w:w="817" w:type="dxa"/>
          </w:tcPr>
          <w:p w14:paraId="5E1E6D60" w14:textId="77777777" w:rsidR="00363981" w:rsidRPr="00865AC5" w:rsidRDefault="00363981" w:rsidP="00865AC5">
            <w:pPr>
              <w:jc w:val="center"/>
              <w:rPr>
                <w:rFonts w:ascii="Times New Roman" w:hAnsi="Times New Roman"/>
                <w:lang w:eastAsia="ru-RU"/>
              </w:rPr>
            </w:pPr>
            <w:r w:rsidRPr="00865AC5">
              <w:rPr>
                <w:rFonts w:ascii="Times New Roman" w:hAnsi="Times New Roman"/>
                <w:lang w:eastAsia="ru-RU"/>
              </w:rPr>
              <w:t>9</w:t>
            </w:r>
          </w:p>
        </w:tc>
        <w:tc>
          <w:tcPr>
            <w:tcW w:w="6833" w:type="dxa"/>
          </w:tcPr>
          <w:p w14:paraId="5056ED3E" w14:textId="361380E3" w:rsidR="00363981" w:rsidRPr="00865AC5" w:rsidRDefault="00363981" w:rsidP="00865AC5">
            <w:pPr>
              <w:jc w:val="both"/>
              <w:rPr>
                <w:rFonts w:ascii="Times New Roman" w:hAnsi="Times New Roman"/>
              </w:rPr>
            </w:pPr>
            <w:r w:rsidRPr="00865AC5">
              <w:rPr>
                <w:rFonts w:ascii="Times New Roman" w:hAnsi="Times New Roman"/>
              </w:rPr>
              <w:t xml:space="preserve">Прохождение дистанции триатлона или ее отдельных сегментов и связок. Моделирование различных соревновательных ситуаций в учебной и тренировочной деятельности. Участие </w:t>
            </w:r>
            <w:r w:rsidR="00865AC5">
              <w:rPr>
                <w:rFonts w:ascii="Times New Roman" w:hAnsi="Times New Roman"/>
              </w:rPr>
              <w:t>в соревновательной деятельности</w:t>
            </w:r>
          </w:p>
        </w:tc>
        <w:tc>
          <w:tcPr>
            <w:tcW w:w="1701" w:type="dxa"/>
            <w:vAlign w:val="center"/>
          </w:tcPr>
          <w:p w14:paraId="31D8368C" w14:textId="77777777" w:rsidR="00363981" w:rsidRPr="00865AC5" w:rsidRDefault="00363981" w:rsidP="00865AC5">
            <w:pPr>
              <w:autoSpaceDE w:val="0"/>
              <w:autoSpaceDN w:val="0"/>
              <w:jc w:val="center"/>
              <w:rPr>
                <w:rFonts w:ascii="Times New Roman" w:eastAsia="Times New Roman" w:hAnsi="Times New Roman"/>
                <w:lang w:eastAsia="ru-RU"/>
              </w:rPr>
            </w:pPr>
            <w:r w:rsidRPr="00865AC5">
              <w:rPr>
                <w:rFonts w:ascii="Times New Roman" w:eastAsia="Times New Roman" w:hAnsi="Times New Roman"/>
                <w:lang w:eastAsia="ru-RU"/>
              </w:rPr>
              <w:t>4</w:t>
            </w:r>
          </w:p>
        </w:tc>
      </w:tr>
      <w:tr w:rsidR="00363981" w:rsidRPr="00BD5A8E" w14:paraId="6579479E" w14:textId="77777777" w:rsidTr="00F573B0">
        <w:trPr>
          <w:trHeight w:val="277"/>
        </w:trPr>
        <w:tc>
          <w:tcPr>
            <w:tcW w:w="817" w:type="dxa"/>
          </w:tcPr>
          <w:p w14:paraId="0445BFD9" w14:textId="77777777" w:rsidR="00363981" w:rsidRPr="00865AC5" w:rsidRDefault="00363981" w:rsidP="00865AC5">
            <w:pPr>
              <w:jc w:val="center"/>
              <w:rPr>
                <w:rFonts w:ascii="Times New Roman" w:hAnsi="Times New Roman"/>
                <w:lang w:eastAsia="ru-RU"/>
              </w:rPr>
            </w:pPr>
          </w:p>
        </w:tc>
        <w:tc>
          <w:tcPr>
            <w:tcW w:w="6833" w:type="dxa"/>
          </w:tcPr>
          <w:p w14:paraId="02DD93F8" w14:textId="77777777" w:rsidR="00363981" w:rsidRPr="00865AC5" w:rsidRDefault="00363981" w:rsidP="00865AC5">
            <w:pPr>
              <w:autoSpaceDE w:val="0"/>
              <w:autoSpaceDN w:val="0"/>
              <w:jc w:val="both"/>
              <w:rPr>
                <w:rFonts w:ascii="Times New Roman" w:hAnsi="Times New Roman"/>
                <w:b/>
                <w:lang w:eastAsia="ru-RU"/>
              </w:rPr>
            </w:pPr>
            <w:r w:rsidRPr="00865AC5">
              <w:rPr>
                <w:rFonts w:ascii="Times New Roman" w:hAnsi="Times New Roman"/>
                <w:b/>
                <w:lang w:eastAsia="ru-RU"/>
              </w:rPr>
              <w:t xml:space="preserve">Всего </w:t>
            </w:r>
          </w:p>
        </w:tc>
        <w:tc>
          <w:tcPr>
            <w:tcW w:w="1701" w:type="dxa"/>
            <w:vAlign w:val="center"/>
          </w:tcPr>
          <w:p w14:paraId="0982440C" w14:textId="77777777" w:rsidR="00363981" w:rsidRPr="00865AC5" w:rsidRDefault="00363981" w:rsidP="00865AC5">
            <w:pPr>
              <w:autoSpaceDE w:val="0"/>
              <w:autoSpaceDN w:val="0"/>
              <w:jc w:val="center"/>
              <w:rPr>
                <w:rFonts w:ascii="Times New Roman" w:eastAsia="Times New Roman" w:hAnsi="Times New Roman"/>
                <w:b/>
                <w:lang w:eastAsia="ru-RU"/>
              </w:rPr>
            </w:pPr>
            <w:r w:rsidRPr="00865AC5">
              <w:rPr>
                <w:rFonts w:ascii="Times New Roman" w:eastAsia="Times New Roman" w:hAnsi="Times New Roman"/>
                <w:b/>
                <w:lang w:eastAsia="ru-RU"/>
              </w:rPr>
              <w:t>34</w:t>
            </w:r>
          </w:p>
        </w:tc>
      </w:tr>
    </w:tbl>
    <w:p w14:paraId="188E6D41" w14:textId="3C792042" w:rsidR="00865AC5" w:rsidRDefault="00865AC5" w:rsidP="00865AC5">
      <w:pPr>
        <w:spacing w:after="0" w:line="240" w:lineRule="auto"/>
        <w:ind w:firstLine="709"/>
        <w:jc w:val="both"/>
        <w:rPr>
          <w:rFonts w:ascii="Times New Roman" w:hAnsi="Times New Roman" w:cs="Times New Roman"/>
          <w:b/>
          <w:sz w:val="24"/>
          <w:szCs w:val="24"/>
        </w:rPr>
      </w:pPr>
    </w:p>
    <w:p w14:paraId="0DD750A2" w14:textId="77777777" w:rsidR="00F573B0" w:rsidRPr="00865AC5" w:rsidRDefault="00F573B0" w:rsidP="00865AC5">
      <w:pPr>
        <w:spacing w:after="0" w:line="240" w:lineRule="auto"/>
        <w:ind w:firstLine="709"/>
        <w:jc w:val="both"/>
        <w:rPr>
          <w:rFonts w:ascii="Times New Roman" w:hAnsi="Times New Roman" w:cs="Times New Roman"/>
          <w:b/>
          <w:sz w:val="24"/>
          <w:szCs w:val="24"/>
        </w:rPr>
      </w:pPr>
    </w:p>
    <w:p w14:paraId="78BD5F43" w14:textId="34438023" w:rsidR="00363981" w:rsidRPr="00865AC5" w:rsidRDefault="00363981" w:rsidP="00865AC5">
      <w:pPr>
        <w:spacing w:after="0" w:line="240" w:lineRule="auto"/>
        <w:ind w:firstLine="709"/>
        <w:jc w:val="both"/>
        <w:rPr>
          <w:rFonts w:ascii="Times New Roman" w:hAnsi="Times New Roman" w:cs="Times New Roman"/>
          <w:b/>
          <w:sz w:val="24"/>
          <w:szCs w:val="24"/>
        </w:rPr>
      </w:pPr>
      <w:r w:rsidRPr="00865AC5">
        <w:rPr>
          <w:rFonts w:ascii="Times New Roman" w:hAnsi="Times New Roman" w:cs="Times New Roman"/>
          <w:b/>
          <w:sz w:val="24"/>
          <w:szCs w:val="24"/>
        </w:rPr>
        <w:t>Знания о триатлоне</w:t>
      </w:r>
    </w:p>
    <w:p w14:paraId="79744412" w14:textId="2A5E7C32" w:rsidR="00363981" w:rsidRPr="00865AC5" w:rsidRDefault="00363981"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bookmarkStart w:id="43" w:name="_Hlk224390087"/>
      <w:r w:rsidRPr="00865AC5">
        <w:rPr>
          <w:rFonts w:ascii="Times New Roman" w:eastAsia="Calibri" w:hAnsi="Times New Roman" w:cs="Times New Roman"/>
          <w:bCs/>
          <w:sz w:val="24"/>
          <w:szCs w:val="24"/>
          <w:lang w:eastAsia="ru-RU"/>
        </w:rPr>
        <w:t>Правила соревнований по триатлону. Размеры и обустройство мест проведения соревнований (стартовой, транзитной и финишной зоны), технические требования к экипировке участников, инвентарю и оборудованию. Судейская бригада, обязанности и функции.</w:t>
      </w:r>
      <w:r w:rsidR="00BD5A8E" w:rsidRPr="00865AC5">
        <w:rPr>
          <w:rFonts w:ascii="Times New Roman" w:eastAsia="Calibri" w:hAnsi="Times New Roman" w:cs="Times New Roman"/>
          <w:bCs/>
          <w:sz w:val="24"/>
          <w:szCs w:val="24"/>
          <w:lang w:eastAsia="ru-RU"/>
        </w:rPr>
        <w:t xml:space="preserve"> </w:t>
      </w:r>
    </w:p>
    <w:p w14:paraId="31E902CE" w14:textId="5FAB9ACD" w:rsidR="00363981" w:rsidRPr="00865AC5" w:rsidRDefault="00363981"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65AC5">
        <w:rPr>
          <w:rFonts w:ascii="Times New Roman" w:eastAsia="Calibri" w:hAnsi="Times New Roman" w:cs="Times New Roman"/>
          <w:bCs/>
          <w:sz w:val="24"/>
          <w:szCs w:val="24"/>
          <w:lang w:eastAsia="ru-RU"/>
        </w:rPr>
        <w:t>Классификация физических</w:t>
      </w:r>
      <w:r w:rsidR="00050C49" w:rsidRPr="00865AC5">
        <w:rPr>
          <w:rFonts w:ascii="Times New Roman" w:eastAsia="Calibri" w:hAnsi="Times New Roman" w:cs="Times New Roman"/>
          <w:bCs/>
          <w:sz w:val="24"/>
          <w:szCs w:val="24"/>
          <w:lang w:eastAsia="ru-RU"/>
        </w:rPr>
        <w:t xml:space="preserve"> </w:t>
      </w:r>
      <w:r w:rsidRPr="00865AC5">
        <w:rPr>
          <w:rFonts w:ascii="Times New Roman" w:eastAsia="Calibri" w:hAnsi="Times New Roman" w:cs="Times New Roman"/>
          <w:bCs/>
          <w:sz w:val="24"/>
          <w:szCs w:val="24"/>
          <w:lang w:eastAsia="ru-RU"/>
        </w:rPr>
        <w:t>упражнений,</w:t>
      </w:r>
      <w:r w:rsidR="00050C49" w:rsidRPr="00865AC5">
        <w:rPr>
          <w:rFonts w:ascii="Times New Roman" w:eastAsia="Calibri" w:hAnsi="Times New Roman" w:cs="Times New Roman"/>
          <w:bCs/>
          <w:sz w:val="24"/>
          <w:szCs w:val="24"/>
          <w:lang w:eastAsia="ru-RU"/>
        </w:rPr>
        <w:t xml:space="preserve"> </w:t>
      </w:r>
      <w:r w:rsidRPr="00865AC5">
        <w:rPr>
          <w:rFonts w:ascii="Times New Roman" w:eastAsia="Calibri" w:hAnsi="Times New Roman" w:cs="Times New Roman"/>
          <w:bCs/>
          <w:sz w:val="24"/>
          <w:szCs w:val="24"/>
          <w:lang w:eastAsia="ru-RU"/>
        </w:rPr>
        <w:t xml:space="preserve">применяемых в триатлоне: </w:t>
      </w:r>
      <w:proofErr w:type="spellStart"/>
      <w:r w:rsidRPr="00865AC5">
        <w:rPr>
          <w:rFonts w:ascii="Times New Roman" w:eastAsia="Calibri" w:hAnsi="Times New Roman" w:cs="Times New Roman"/>
          <w:bCs/>
          <w:sz w:val="24"/>
          <w:szCs w:val="24"/>
          <w:lang w:eastAsia="ru-RU"/>
        </w:rPr>
        <w:t>одготовительные</w:t>
      </w:r>
      <w:proofErr w:type="spellEnd"/>
      <w:r w:rsidRPr="00865AC5">
        <w:rPr>
          <w:rFonts w:ascii="Times New Roman" w:eastAsia="Calibri" w:hAnsi="Times New Roman" w:cs="Times New Roman"/>
          <w:bCs/>
          <w:sz w:val="24"/>
          <w:szCs w:val="24"/>
          <w:lang w:eastAsia="ru-RU"/>
        </w:rPr>
        <w:t xml:space="preserve">, общеразвивающие, специальные и корригирующие. </w:t>
      </w:r>
    </w:p>
    <w:p w14:paraId="531D644A" w14:textId="77777777" w:rsidR="00363981" w:rsidRPr="00865AC5" w:rsidRDefault="00363981"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65AC5">
        <w:rPr>
          <w:rFonts w:ascii="Times New Roman" w:eastAsia="Calibri" w:hAnsi="Times New Roman" w:cs="Times New Roman"/>
          <w:bCs/>
          <w:sz w:val="24"/>
          <w:szCs w:val="24"/>
          <w:lang w:eastAsia="ru-RU"/>
        </w:rPr>
        <w:t xml:space="preserve">Характеристика технико-тактических действий в триатлоне. Средства общей и специальной физической подготовки, применяемые в образовательной и тренировочной деятельности при занятиях триатлоном. </w:t>
      </w:r>
    </w:p>
    <w:p w14:paraId="40010217" w14:textId="77777777" w:rsidR="00363981" w:rsidRPr="00865AC5" w:rsidRDefault="00363981"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65AC5">
        <w:rPr>
          <w:rFonts w:ascii="Times New Roman" w:eastAsia="Calibri" w:hAnsi="Times New Roman" w:cs="Times New Roman"/>
          <w:bCs/>
          <w:sz w:val="24"/>
          <w:szCs w:val="24"/>
          <w:lang w:eastAsia="ru-RU"/>
        </w:rPr>
        <w:t xml:space="preserve">Основы психологической подготовки </w:t>
      </w:r>
      <w:proofErr w:type="spellStart"/>
      <w:r w:rsidRPr="00865AC5">
        <w:rPr>
          <w:rFonts w:ascii="Times New Roman" w:eastAsia="Calibri" w:hAnsi="Times New Roman" w:cs="Times New Roman"/>
          <w:bCs/>
          <w:sz w:val="24"/>
          <w:szCs w:val="24"/>
          <w:lang w:eastAsia="ru-RU"/>
        </w:rPr>
        <w:t>триатлонистов</w:t>
      </w:r>
      <w:proofErr w:type="spellEnd"/>
      <w:r w:rsidRPr="00865AC5">
        <w:rPr>
          <w:rFonts w:ascii="Times New Roman" w:eastAsia="Calibri" w:hAnsi="Times New Roman" w:cs="Times New Roman"/>
          <w:bCs/>
          <w:sz w:val="24"/>
          <w:szCs w:val="24"/>
          <w:lang w:eastAsia="ru-RU"/>
        </w:rPr>
        <w:t xml:space="preserve">. Способы и методы профилактики пагубных привычек, асоциального и со зависимого поведения. </w:t>
      </w:r>
    </w:p>
    <w:p w14:paraId="01B9FD22" w14:textId="77777777" w:rsidR="00363981" w:rsidRPr="00865AC5" w:rsidRDefault="00363981"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65AC5">
        <w:rPr>
          <w:rFonts w:ascii="Times New Roman" w:eastAsia="Calibri" w:hAnsi="Times New Roman" w:cs="Times New Roman"/>
          <w:bCs/>
          <w:sz w:val="24"/>
          <w:szCs w:val="24"/>
          <w:lang w:eastAsia="ru-RU"/>
        </w:rPr>
        <w:t xml:space="preserve">Антидопинговые правила и нормы поведения. </w:t>
      </w:r>
    </w:p>
    <w:p w14:paraId="5730AD7C" w14:textId="77777777" w:rsidR="00363981" w:rsidRPr="00865AC5" w:rsidRDefault="00363981"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65AC5">
        <w:rPr>
          <w:rFonts w:ascii="Times New Roman" w:eastAsia="Calibri" w:hAnsi="Times New Roman" w:cs="Times New Roman"/>
          <w:bCs/>
          <w:sz w:val="24"/>
          <w:szCs w:val="24"/>
          <w:lang w:eastAsia="ru-RU"/>
        </w:rPr>
        <w:t xml:space="preserve">Профилактика спортивного травматизма </w:t>
      </w:r>
      <w:proofErr w:type="spellStart"/>
      <w:r w:rsidRPr="00865AC5">
        <w:rPr>
          <w:rFonts w:ascii="Times New Roman" w:eastAsia="Calibri" w:hAnsi="Times New Roman" w:cs="Times New Roman"/>
          <w:bCs/>
          <w:sz w:val="24"/>
          <w:szCs w:val="24"/>
          <w:lang w:eastAsia="ru-RU"/>
        </w:rPr>
        <w:t>триатлонистов</w:t>
      </w:r>
      <w:proofErr w:type="spellEnd"/>
      <w:r w:rsidRPr="00865AC5">
        <w:rPr>
          <w:rFonts w:ascii="Times New Roman" w:eastAsia="Calibri" w:hAnsi="Times New Roman" w:cs="Times New Roman"/>
          <w:bCs/>
          <w:sz w:val="24"/>
          <w:szCs w:val="24"/>
          <w:lang w:eastAsia="ru-RU"/>
        </w:rPr>
        <w:t xml:space="preserve">, причины возникновения травм и методы их устранения. Первая помощь при травмах и повреждениях во время занятий триатлоном. </w:t>
      </w:r>
    </w:p>
    <w:bookmarkEnd w:id="43"/>
    <w:p w14:paraId="44D72BE8" w14:textId="77777777" w:rsidR="00F573B0" w:rsidRDefault="00F573B0" w:rsidP="00865AC5">
      <w:pPr>
        <w:widowControl w:val="0"/>
        <w:tabs>
          <w:tab w:val="left" w:pos="794"/>
        </w:tabs>
        <w:spacing w:after="0" w:line="240" w:lineRule="auto"/>
        <w:ind w:firstLine="709"/>
        <w:jc w:val="both"/>
        <w:rPr>
          <w:rFonts w:ascii="Times New Roman" w:eastAsia="Calibri" w:hAnsi="Times New Roman" w:cs="Times New Roman"/>
          <w:b/>
          <w:sz w:val="24"/>
          <w:szCs w:val="24"/>
          <w:lang w:eastAsia="ru-RU"/>
        </w:rPr>
      </w:pPr>
    </w:p>
    <w:p w14:paraId="17CA990C" w14:textId="742EDCBD" w:rsidR="00363981" w:rsidRPr="00865AC5" w:rsidRDefault="00363981" w:rsidP="00865AC5">
      <w:pPr>
        <w:widowControl w:val="0"/>
        <w:tabs>
          <w:tab w:val="left" w:pos="794"/>
        </w:tabs>
        <w:spacing w:after="0" w:line="240" w:lineRule="auto"/>
        <w:ind w:firstLine="709"/>
        <w:jc w:val="both"/>
        <w:rPr>
          <w:rFonts w:ascii="Times New Roman" w:eastAsia="Calibri" w:hAnsi="Times New Roman" w:cs="Times New Roman"/>
          <w:b/>
          <w:sz w:val="24"/>
          <w:szCs w:val="24"/>
          <w:lang w:eastAsia="ru-RU"/>
        </w:rPr>
      </w:pPr>
      <w:r w:rsidRPr="00865AC5">
        <w:rPr>
          <w:rFonts w:ascii="Times New Roman" w:eastAsia="Calibri" w:hAnsi="Times New Roman" w:cs="Times New Roman"/>
          <w:b/>
          <w:sz w:val="24"/>
          <w:szCs w:val="24"/>
          <w:lang w:eastAsia="ru-RU"/>
        </w:rPr>
        <w:lastRenderedPageBreak/>
        <w:t>Способ</w:t>
      </w:r>
      <w:r w:rsidR="00865AC5">
        <w:rPr>
          <w:rFonts w:ascii="Times New Roman" w:eastAsia="Calibri" w:hAnsi="Times New Roman" w:cs="Times New Roman"/>
          <w:b/>
          <w:sz w:val="24"/>
          <w:szCs w:val="24"/>
          <w:lang w:eastAsia="ru-RU"/>
        </w:rPr>
        <w:t>ы самостоятельной деятельности</w:t>
      </w:r>
    </w:p>
    <w:p w14:paraId="007D6642" w14:textId="77777777" w:rsidR="00363981" w:rsidRPr="00865AC5" w:rsidRDefault="00363981"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65AC5">
        <w:rPr>
          <w:rFonts w:ascii="Times New Roman" w:eastAsia="Calibri" w:hAnsi="Times New Roman" w:cs="Times New Roman"/>
          <w:bCs/>
          <w:sz w:val="24"/>
          <w:szCs w:val="24"/>
          <w:lang w:eastAsia="ru-RU"/>
        </w:rPr>
        <w:t xml:space="preserve">Осуществление функций судьи, помощника судьи, судьи секретаря во время контрольных занятий и соревнований. </w:t>
      </w:r>
    </w:p>
    <w:p w14:paraId="65C89C3C" w14:textId="77777777" w:rsidR="00363981" w:rsidRPr="00865AC5" w:rsidRDefault="00363981"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65AC5">
        <w:rPr>
          <w:rFonts w:ascii="Times New Roman" w:eastAsia="Calibri" w:hAnsi="Times New Roman" w:cs="Times New Roman"/>
          <w:bCs/>
          <w:sz w:val="24"/>
          <w:szCs w:val="24"/>
          <w:lang w:eastAsia="ru-RU"/>
        </w:rPr>
        <w:t xml:space="preserve">Способы планирования и распределения занятий по технической подготовке по триатлону. Оценка техники осваиваемых упражнений и движений по эталонному образцу, внутренним ощущениям, способы выявления и исправления технических ошибок. </w:t>
      </w:r>
    </w:p>
    <w:p w14:paraId="5C1E94B8" w14:textId="77777777" w:rsidR="00363981" w:rsidRPr="00865AC5" w:rsidRDefault="00363981"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65AC5">
        <w:rPr>
          <w:rFonts w:ascii="Times New Roman" w:eastAsia="Calibri" w:hAnsi="Times New Roman" w:cs="Times New Roman"/>
          <w:bCs/>
          <w:sz w:val="24"/>
          <w:szCs w:val="24"/>
          <w:lang w:eastAsia="ru-RU"/>
        </w:rPr>
        <w:t xml:space="preserve">Технологии предупреждения и нивелирования конфликтных ситуаций во время занятий триатлоном, решения спорных и проблемных ситуаций. </w:t>
      </w:r>
    </w:p>
    <w:p w14:paraId="1C3C43DE" w14:textId="77777777" w:rsidR="00363981" w:rsidRPr="00865AC5" w:rsidRDefault="00363981"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65AC5">
        <w:rPr>
          <w:rFonts w:ascii="Times New Roman" w:eastAsia="Calibri" w:hAnsi="Times New Roman" w:cs="Times New Roman"/>
          <w:bCs/>
          <w:sz w:val="24"/>
          <w:szCs w:val="24"/>
          <w:lang w:eastAsia="ru-RU"/>
        </w:rPr>
        <w:t xml:space="preserve">Объективные и субъективные признаки утомления. Средства восстановления после физических нагрузок на занятиях триатлоном и соревновательной деятельности. </w:t>
      </w:r>
    </w:p>
    <w:p w14:paraId="4F045A23" w14:textId="77777777" w:rsidR="00363981" w:rsidRPr="00865AC5" w:rsidRDefault="00363981"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65AC5">
        <w:rPr>
          <w:rFonts w:ascii="Times New Roman" w:eastAsia="Calibri" w:hAnsi="Times New Roman" w:cs="Times New Roman"/>
          <w:bCs/>
          <w:sz w:val="24"/>
          <w:szCs w:val="24"/>
          <w:lang w:eastAsia="ru-RU"/>
        </w:rPr>
        <w:t xml:space="preserve">Технологии предупреждения и нивелирования конфликтных ситуации во время занятий триатлоном, решения спорных и проблемных ситуаций. </w:t>
      </w:r>
    </w:p>
    <w:p w14:paraId="3DFBBE30" w14:textId="77777777" w:rsidR="00865AC5" w:rsidRDefault="00865AC5" w:rsidP="00865AC5">
      <w:pPr>
        <w:widowControl w:val="0"/>
        <w:tabs>
          <w:tab w:val="left" w:pos="794"/>
        </w:tabs>
        <w:spacing w:after="0" w:line="240" w:lineRule="auto"/>
        <w:ind w:firstLine="709"/>
        <w:jc w:val="both"/>
        <w:rPr>
          <w:rFonts w:ascii="Times New Roman" w:eastAsia="Calibri" w:hAnsi="Times New Roman" w:cs="Times New Roman"/>
          <w:b/>
          <w:sz w:val="24"/>
          <w:szCs w:val="24"/>
          <w:lang w:eastAsia="ru-RU"/>
        </w:rPr>
      </w:pPr>
    </w:p>
    <w:p w14:paraId="5B45D508" w14:textId="0CDAB919" w:rsidR="00363981" w:rsidRPr="00865AC5" w:rsidRDefault="00865AC5" w:rsidP="00865AC5">
      <w:pPr>
        <w:widowControl w:val="0"/>
        <w:tabs>
          <w:tab w:val="left" w:pos="794"/>
        </w:tabs>
        <w:spacing w:after="0" w:line="240" w:lineRule="auto"/>
        <w:ind w:firstLine="709"/>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Физическое совершенствование</w:t>
      </w:r>
    </w:p>
    <w:p w14:paraId="210A7311" w14:textId="77777777" w:rsidR="00363981" w:rsidRPr="00865AC5" w:rsidRDefault="00363981"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65AC5">
        <w:rPr>
          <w:rFonts w:ascii="Times New Roman" w:eastAsia="Calibri" w:hAnsi="Times New Roman" w:cs="Times New Roman"/>
          <w:bCs/>
          <w:sz w:val="24"/>
          <w:szCs w:val="24"/>
          <w:lang w:eastAsia="ru-RU"/>
        </w:rPr>
        <w:t xml:space="preserve">Комплексы упражнений для развития физических качеств (быстроты, ловкости, гибкости, силы, общей и специальной выносливости). </w:t>
      </w:r>
    </w:p>
    <w:p w14:paraId="28ED20E1" w14:textId="77777777" w:rsidR="00363981" w:rsidRPr="00865AC5" w:rsidRDefault="00363981"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65AC5">
        <w:rPr>
          <w:rFonts w:ascii="Times New Roman" w:eastAsia="Calibri" w:hAnsi="Times New Roman" w:cs="Times New Roman"/>
          <w:bCs/>
          <w:sz w:val="24"/>
          <w:szCs w:val="24"/>
          <w:lang w:eastAsia="ru-RU"/>
        </w:rPr>
        <w:t xml:space="preserve">Комплексы упражнений, формирующие эффективную технику движений, двигательные умения и навыки технических и тактических действий </w:t>
      </w:r>
      <w:proofErr w:type="spellStart"/>
      <w:r w:rsidRPr="00865AC5">
        <w:rPr>
          <w:rFonts w:ascii="Times New Roman" w:eastAsia="Calibri" w:hAnsi="Times New Roman" w:cs="Times New Roman"/>
          <w:bCs/>
          <w:sz w:val="24"/>
          <w:szCs w:val="24"/>
          <w:lang w:eastAsia="ru-RU"/>
        </w:rPr>
        <w:t>триатлониста</w:t>
      </w:r>
      <w:proofErr w:type="spellEnd"/>
      <w:r w:rsidRPr="00865AC5">
        <w:rPr>
          <w:rFonts w:ascii="Times New Roman" w:eastAsia="Calibri" w:hAnsi="Times New Roman" w:cs="Times New Roman"/>
          <w:bCs/>
          <w:sz w:val="24"/>
          <w:szCs w:val="24"/>
          <w:lang w:eastAsia="ru-RU"/>
        </w:rPr>
        <w:t xml:space="preserve">. </w:t>
      </w:r>
    </w:p>
    <w:p w14:paraId="73B5D6B9" w14:textId="216FA242" w:rsidR="00363981" w:rsidRPr="00865AC5" w:rsidRDefault="00363981"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65AC5">
        <w:rPr>
          <w:rFonts w:ascii="Times New Roman" w:eastAsia="Calibri" w:hAnsi="Times New Roman" w:cs="Times New Roman"/>
          <w:bCs/>
          <w:sz w:val="24"/>
          <w:szCs w:val="24"/>
          <w:lang w:eastAsia="ru-RU"/>
        </w:rPr>
        <w:t>Технические и тактические действия в триатлоне, изученные на уровне основного общего образования. Техника передвижения в воде:</w:t>
      </w:r>
      <w:r w:rsidR="00BD5A8E" w:rsidRPr="00865AC5">
        <w:rPr>
          <w:rFonts w:ascii="Times New Roman" w:eastAsia="Calibri" w:hAnsi="Times New Roman" w:cs="Times New Roman"/>
          <w:bCs/>
          <w:sz w:val="24"/>
          <w:szCs w:val="24"/>
          <w:lang w:eastAsia="ru-RU"/>
        </w:rPr>
        <w:t xml:space="preserve"> </w:t>
      </w:r>
      <w:r w:rsidRPr="00865AC5">
        <w:rPr>
          <w:rFonts w:ascii="Times New Roman" w:eastAsia="Calibri" w:hAnsi="Times New Roman" w:cs="Times New Roman"/>
          <w:bCs/>
          <w:sz w:val="24"/>
          <w:szCs w:val="24"/>
          <w:lang w:eastAsia="ru-RU"/>
        </w:rPr>
        <w:t>техника спортивных способов плавания: специальные упражнения в воде с различным положением рук и ног, прыжков в воду, различные виды поворотов, плавание с помощью одних ног или рук, с дыханием на 3, 5, 7 гребков, плавание</w:t>
      </w:r>
      <w:r w:rsidR="00BD5A8E" w:rsidRPr="00865AC5">
        <w:rPr>
          <w:rFonts w:ascii="Times New Roman" w:eastAsia="Calibri" w:hAnsi="Times New Roman" w:cs="Times New Roman"/>
          <w:bCs/>
          <w:sz w:val="24"/>
          <w:szCs w:val="24"/>
          <w:lang w:eastAsia="ru-RU"/>
        </w:rPr>
        <w:t xml:space="preserve"> </w:t>
      </w:r>
      <w:r w:rsidRPr="00865AC5">
        <w:rPr>
          <w:rFonts w:ascii="Times New Roman" w:eastAsia="Calibri" w:hAnsi="Times New Roman" w:cs="Times New Roman"/>
          <w:bCs/>
          <w:sz w:val="24"/>
          <w:szCs w:val="24"/>
          <w:lang w:eastAsia="ru-RU"/>
        </w:rPr>
        <w:t>со сменой скорости и частоты гребков; техника и тактика плавания на открытой воде: плавание</w:t>
      </w:r>
      <w:r w:rsidR="00BD5A8E" w:rsidRPr="00865AC5">
        <w:rPr>
          <w:rFonts w:ascii="Times New Roman" w:eastAsia="Calibri" w:hAnsi="Times New Roman" w:cs="Times New Roman"/>
          <w:bCs/>
          <w:sz w:val="24"/>
          <w:szCs w:val="24"/>
          <w:lang w:eastAsia="ru-RU"/>
        </w:rPr>
        <w:t xml:space="preserve"> </w:t>
      </w:r>
      <w:r w:rsidRPr="00865AC5">
        <w:rPr>
          <w:rFonts w:ascii="Times New Roman" w:eastAsia="Calibri" w:hAnsi="Times New Roman" w:cs="Times New Roman"/>
          <w:bCs/>
          <w:sz w:val="24"/>
          <w:szCs w:val="24"/>
          <w:lang w:eastAsia="ru-RU"/>
        </w:rPr>
        <w:t>с поднятой головой, плавание в группе спортсменов с общего старта</w:t>
      </w:r>
      <w:r w:rsidR="00BD5A8E" w:rsidRPr="00865AC5">
        <w:rPr>
          <w:rFonts w:ascii="Times New Roman" w:eastAsia="Calibri" w:hAnsi="Times New Roman" w:cs="Times New Roman"/>
          <w:bCs/>
          <w:sz w:val="24"/>
          <w:szCs w:val="24"/>
          <w:lang w:eastAsia="ru-RU"/>
        </w:rPr>
        <w:t xml:space="preserve"> </w:t>
      </w:r>
      <w:r w:rsidRPr="00865AC5">
        <w:rPr>
          <w:rFonts w:ascii="Times New Roman" w:eastAsia="Calibri" w:hAnsi="Times New Roman" w:cs="Times New Roman"/>
          <w:bCs/>
          <w:sz w:val="24"/>
          <w:szCs w:val="24"/>
          <w:lang w:eastAsia="ru-RU"/>
        </w:rPr>
        <w:t xml:space="preserve">(с понтона или бортика бассейна), плавание с выходом на берег (бортик бассейна), постепенное увеличение дистанции плавания. </w:t>
      </w:r>
    </w:p>
    <w:p w14:paraId="21FB7BD5" w14:textId="0689EE71" w:rsidR="00363981" w:rsidRPr="00865AC5" w:rsidRDefault="00363981"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65AC5">
        <w:rPr>
          <w:rFonts w:ascii="Times New Roman" w:eastAsia="Calibri" w:hAnsi="Times New Roman" w:cs="Times New Roman"/>
          <w:bCs/>
          <w:sz w:val="24"/>
          <w:szCs w:val="24"/>
          <w:lang w:eastAsia="ru-RU"/>
        </w:rPr>
        <w:t>Техника передвижения на велосипеде: езда по кругу (по спортивной площадке или по аллее в парке) со сменой направления движения, езда стоя по прямой с кратковременной остановкой</w:t>
      </w:r>
      <w:r w:rsidR="00BD5A8E" w:rsidRPr="00865AC5">
        <w:rPr>
          <w:rFonts w:ascii="Times New Roman" w:eastAsia="Calibri" w:hAnsi="Times New Roman" w:cs="Times New Roman"/>
          <w:bCs/>
          <w:sz w:val="24"/>
          <w:szCs w:val="24"/>
          <w:lang w:eastAsia="ru-RU"/>
        </w:rPr>
        <w:t xml:space="preserve"> </w:t>
      </w:r>
      <w:r w:rsidRPr="00865AC5">
        <w:rPr>
          <w:rFonts w:ascii="Times New Roman" w:eastAsia="Calibri" w:hAnsi="Times New Roman" w:cs="Times New Roman"/>
          <w:bCs/>
          <w:sz w:val="24"/>
          <w:szCs w:val="24"/>
          <w:lang w:eastAsia="ru-RU"/>
        </w:rPr>
        <w:t xml:space="preserve">в заданном месте, преодоление препятствий различной высоты (3–10 см), упражнения в парах на прямой, движение «змейкой» и другие упражнения; техника </w:t>
      </w:r>
      <w:proofErr w:type="spellStart"/>
      <w:r w:rsidRPr="00865AC5">
        <w:rPr>
          <w:rFonts w:ascii="Times New Roman" w:eastAsia="Calibri" w:hAnsi="Times New Roman" w:cs="Times New Roman"/>
          <w:bCs/>
          <w:sz w:val="24"/>
          <w:szCs w:val="24"/>
          <w:lang w:eastAsia="ru-RU"/>
        </w:rPr>
        <w:t>педалирования</w:t>
      </w:r>
      <w:proofErr w:type="spellEnd"/>
      <w:r w:rsidRPr="00865AC5">
        <w:rPr>
          <w:rFonts w:ascii="Times New Roman" w:eastAsia="Calibri" w:hAnsi="Times New Roman" w:cs="Times New Roman"/>
          <w:bCs/>
          <w:sz w:val="24"/>
          <w:szCs w:val="24"/>
          <w:lang w:eastAsia="ru-RU"/>
        </w:rPr>
        <w:t>: положение рук на руле велосипеда и ног на педалях, различные виды посадки, езда на велосипеде в положении сидя в седле и стоя</w:t>
      </w:r>
      <w:r w:rsidR="00BD5A8E" w:rsidRPr="00865AC5">
        <w:rPr>
          <w:rFonts w:ascii="Times New Roman" w:eastAsia="Calibri" w:hAnsi="Times New Roman" w:cs="Times New Roman"/>
          <w:bCs/>
          <w:sz w:val="24"/>
          <w:szCs w:val="24"/>
          <w:lang w:eastAsia="ru-RU"/>
        </w:rPr>
        <w:t xml:space="preserve"> </w:t>
      </w:r>
      <w:r w:rsidRPr="00865AC5">
        <w:rPr>
          <w:rFonts w:ascii="Times New Roman" w:eastAsia="Calibri" w:hAnsi="Times New Roman" w:cs="Times New Roman"/>
          <w:bCs/>
          <w:sz w:val="24"/>
          <w:szCs w:val="24"/>
          <w:lang w:eastAsia="ru-RU"/>
        </w:rPr>
        <w:t>на педалях, применение переключателя передач для изменения передаточного соотношения, использование веса тела в управлении скоростью движения велосипеда; техника прохождения сложных участков: особенности посадки на различных участках трассы, поза вхождения в поворот, использование веса тела в повороте, особенности посадки и техника прохождения поворотов, подъемов и спусков</w:t>
      </w:r>
      <w:r w:rsidR="00BD5A8E" w:rsidRPr="00865AC5">
        <w:rPr>
          <w:rFonts w:ascii="Times New Roman" w:eastAsia="Calibri" w:hAnsi="Times New Roman" w:cs="Times New Roman"/>
          <w:bCs/>
          <w:sz w:val="24"/>
          <w:szCs w:val="24"/>
          <w:lang w:eastAsia="ru-RU"/>
        </w:rPr>
        <w:t xml:space="preserve"> </w:t>
      </w:r>
      <w:r w:rsidRPr="00865AC5">
        <w:rPr>
          <w:rFonts w:ascii="Times New Roman" w:eastAsia="Calibri" w:hAnsi="Times New Roman" w:cs="Times New Roman"/>
          <w:bCs/>
          <w:sz w:val="24"/>
          <w:szCs w:val="24"/>
          <w:lang w:eastAsia="ru-RU"/>
        </w:rPr>
        <w:t>в различных погодных условиях и на различных видах дорожного покрытия;</w:t>
      </w:r>
      <w:r w:rsidR="00BD5A8E" w:rsidRPr="00865AC5">
        <w:rPr>
          <w:rFonts w:ascii="Times New Roman" w:eastAsia="Calibri" w:hAnsi="Times New Roman" w:cs="Times New Roman"/>
          <w:bCs/>
          <w:sz w:val="24"/>
          <w:szCs w:val="24"/>
          <w:lang w:eastAsia="ru-RU"/>
        </w:rPr>
        <w:t xml:space="preserve"> </w:t>
      </w:r>
      <w:r w:rsidRPr="00865AC5">
        <w:rPr>
          <w:rFonts w:ascii="Times New Roman" w:eastAsia="Calibri" w:hAnsi="Times New Roman" w:cs="Times New Roman"/>
          <w:bCs/>
          <w:sz w:val="24"/>
          <w:szCs w:val="24"/>
          <w:lang w:eastAsia="ru-RU"/>
        </w:rPr>
        <w:t>техника и тактика прохождения вело этапа в триатлоне: обучение способам бега с велосипедом и быстрой посадки на велосипед, обучение набору скорости</w:t>
      </w:r>
      <w:r w:rsidR="00BD5A8E" w:rsidRPr="00865AC5">
        <w:rPr>
          <w:rFonts w:ascii="Times New Roman" w:eastAsia="Calibri" w:hAnsi="Times New Roman" w:cs="Times New Roman"/>
          <w:bCs/>
          <w:sz w:val="24"/>
          <w:szCs w:val="24"/>
          <w:lang w:eastAsia="ru-RU"/>
        </w:rPr>
        <w:t xml:space="preserve"> </w:t>
      </w:r>
      <w:r w:rsidRPr="00865AC5">
        <w:rPr>
          <w:rFonts w:ascii="Times New Roman" w:eastAsia="Calibri" w:hAnsi="Times New Roman" w:cs="Times New Roman"/>
          <w:bCs/>
          <w:sz w:val="24"/>
          <w:szCs w:val="24"/>
          <w:lang w:eastAsia="ru-RU"/>
        </w:rPr>
        <w:t xml:space="preserve">и использованию специальной обуви на </w:t>
      </w:r>
      <w:proofErr w:type="spellStart"/>
      <w:r w:rsidRPr="00865AC5">
        <w:rPr>
          <w:rFonts w:ascii="Times New Roman" w:eastAsia="Calibri" w:hAnsi="Times New Roman" w:cs="Times New Roman"/>
          <w:bCs/>
          <w:sz w:val="24"/>
          <w:szCs w:val="24"/>
          <w:lang w:eastAsia="ru-RU"/>
        </w:rPr>
        <w:t>велоэтапе</w:t>
      </w:r>
      <w:proofErr w:type="spellEnd"/>
      <w:r w:rsidRPr="00865AC5">
        <w:rPr>
          <w:rFonts w:ascii="Times New Roman" w:eastAsia="Calibri" w:hAnsi="Times New Roman" w:cs="Times New Roman"/>
          <w:bCs/>
          <w:sz w:val="24"/>
          <w:szCs w:val="24"/>
          <w:lang w:eastAsia="ru-RU"/>
        </w:rPr>
        <w:t xml:space="preserve">, езда в группе других участников (в парах, в команде), обучение лидированию и совместным технико-тактическим действиям на трассе. </w:t>
      </w:r>
    </w:p>
    <w:p w14:paraId="47CA6156" w14:textId="6758F60C" w:rsidR="00363981" w:rsidRPr="00865AC5" w:rsidRDefault="00363981"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65AC5">
        <w:rPr>
          <w:rFonts w:ascii="Times New Roman" w:eastAsia="Calibri" w:hAnsi="Times New Roman" w:cs="Times New Roman"/>
          <w:bCs/>
          <w:sz w:val="24"/>
          <w:szCs w:val="24"/>
          <w:lang w:eastAsia="ru-RU"/>
        </w:rPr>
        <w:t>Техника передвижения бегом (беговая подготовка) для безопасного и эффективного бега на различной скорости, изменению, частоты шагов, скорости и направления движения, прохождению поворотов, подъемов и спусков, особенности техники бега в различных условиях: упражнения для обучения ритму бега (бег на коротких отрезках</w:t>
      </w:r>
      <w:r w:rsidR="00BD5A8E" w:rsidRPr="00865AC5">
        <w:rPr>
          <w:rFonts w:ascii="Times New Roman" w:eastAsia="Calibri" w:hAnsi="Times New Roman" w:cs="Times New Roman"/>
          <w:bCs/>
          <w:sz w:val="24"/>
          <w:szCs w:val="24"/>
          <w:lang w:eastAsia="ru-RU"/>
        </w:rPr>
        <w:t xml:space="preserve"> </w:t>
      </w:r>
      <w:r w:rsidRPr="00865AC5">
        <w:rPr>
          <w:rFonts w:ascii="Times New Roman" w:eastAsia="Calibri" w:hAnsi="Times New Roman" w:cs="Times New Roman"/>
          <w:bCs/>
          <w:sz w:val="24"/>
          <w:szCs w:val="24"/>
          <w:lang w:eastAsia="ru-RU"/>
        </w:rPr>
        <w:t>от 30 м до 100 м с переменной скоростью, обучение концентрации внимания</w:t>
      </w:r>
      <w:r w:rsidR="00BD5A8E" w:rsidRPr="00865AC5">
        <w:rPr>
          <w:rFonts w:ascii="Times New Roman" w:eastAsia="Calibri" w:hAnsi="Times New Roman" w:cs="Times New Roman"/>
          <w:bCs/>
          <w:sz w:val="24"/>
          <w:szCs w:val="24"/>
          <w:lang w:eastAsia="ru-RU"/>
        </w:rPr>
        <w:t xml:space="preserve"> </w:t>
      </w:r>
      <w:r w:rsidRPr="00865AC5">
        <w:rPr>
          <w:rFonts w:ascii="Times New Roman" w:eastAsia="Calibri" w:hAnsi="Times New Roman" w:cs="Times New Roman"/>
          <w:bCs/>
          <w:sz w:val="24"/>
          <w:szCs w:val="24"/>
          <w:lang w:eastAsia="ru-RU"/>
        </w:rPr>
        <w:t>на активном «снятии» стопы с опоры и на поддержании оптимальной частоты шагов (не менее 180 шагов/мин), обучение изменению частоты шагов</w:t>
      </w:r>
      <w:r w:rsidR="00BD5A8E" w:rsidRPr="00865AC5">
        <w:rPr>
          <w:rFonts w:ascii="Times New Roman" w:eastAsia="Calibri" w:hAnsi="Times New Roman" w:cs="Times New Roman"/>
          <w:bCs/>
          <w:sz w:val="24"/>
          <w:szCs w:val="24"/>
          <w:lang w:eastAsia="ru-RU"/>
        </w:rPr>
        <w:t xml:space="preserve"> </w:t>
      </w:r>
      <w:r w:rsidRPr="00865AC5">
        <w:rPr>
          <w:rFonts w:ascii="Times New Roman" w:eastAsia="Calibri" w:hAnsi="Times New Roman" w:cs="Times New Roman"/>
          <w:bCs/>
          <w:sz w:val="24"/>
          <w:szCs w:val="24"/>
          <w:lang w:eastAsia="ru-RU"/>
        </w:rPr>
        <w:t>без изменения скорости бега); техника прохождения сложных участков: использование веса тела в повороте, особенности позы и техника прохождения поворотов, подъемов и спусков</w:t>
      </w:r>
      <w:r w:rsidR="00BD5A8E" w:rsidRPr="00865AC5">
        <w:rPr>
          <w:rFonts w:ascii="Times New Roman" w:eastAsia="Calibri" w:hAnsi="Times New Roman" w:cs="Times New Roman"/>
          <w:bCs/>
          <w:sz w:val="24"/>
          <w:szCs w:val="24"/>
          <w:lang w:eastAsia="ru-RU"/>
        </w:rPr>
        <w:t xml:space="preserve"> </w:t>
      </w:r>
      <w:r w:rsidRPr="00865AC5">
        <w:rPr>
          <w:rFonts w:ascii="Times New Roman" w:eastAsia="Calibri" w:hAnsi="Times New Roman" w:cs="Times New Roman"/>
          <w:bCs/>
          <w:sz w:val="24"/>
          <w:szCs w:val="24"/>
          <w:lang w:eastAsia="ru-RU"/>
        </w:rPr>
        <w:t>в различных погодных условиях и на различных видах дорожного покрытия;</w:t>
      </w:r>
      <w:r w:rsidR="00BD5A8E" w:rsidRPr="00865AC5">
        <w:rPr>
          <w:rFonts w:ascii="Times New Roman" w:eastAsia="Calibri" w:hAnsi="Times New Roman" w:cs="Times New Roman"/>
          <w:bCs/>
          <w:sz w:val="24"/>
          <w:szCs w:val="24"/>
          <w:lang w:eastAsia="ru-RU"/>
        </w:rPr>
        <w:t xml:space="preserve"> </w:t>
      </w:r>
      <w:r w:rsidRPr="00865AC5">
        <w:rPr>
          <w:rFonts w:ascii="Times New Roman" w:eastAsia="Calibri" w:hAnsi="Times New Roman" w:cs="Times New Roman"/>
          <w:bCs/>
          <w:sz w:val="24"/>
          <w:szCs w:val="24"/>
          <w:lang w:eastAsia="ru-RU"/>
        </w:rPr>
        <w:t xml:space="preserve">техника бега в триатлоне: бег после езды на велосипеде, чередование </w:t>
      </w:r>
      <w:r w:rsidRPr="00865AC5">
        <w:rPr>
          <w:rFonts w:ascii="Times New Roman" w:eastAsia="Calibri" w:hAnsi="Times New Roman" w:cs="Times New Roman"/>
          <w:bCs/>
          <w:sz w:val="24"/>
          <w:szCs w:val="24"/>
          <w:lang w:eastAsia="ru-RU"/>
        </w:rPr>
        <w:lastRenderedPageBreak/>
        <w:t>бега</w:t>
      </w:r>
      <w:r w:rsidR="00BD5A8E" w:rsidRPr="00865AC5">
        <w:rPr>
          <w:rFonts w:ascii="Times New Roman" w:eastAsia="Calibri" w:hAnsi="Times New Roman" w:cs="Times New Roman"/>
          <w:bCs/>
          <w:sz w:val="24"/>
          <w:szCs w:val="24"/>
          <w:lang w:eastAsia="ru-RU"/>
        </w:rPr>
        <w:t xml:space="preserve"> </w:t>
      </w:r>
      <w:r w:rsidRPr="00865AC5">
        <w:rPr>
          <w:rFonts w:ascii="Times New Roman" w:eastAsia="Calibri" w:hAnsi="Times New Roman" w:cs="Times New Roman"/>
          <w:bCs/>
          <w:sz w:val="24"/>
          <w:szCs w:val="24"/>
          <w:lang w:eastAsia="ru-RU"/>
        </w:rPr>
        <w:t>и езды на велосипеде (или нагрузок силового характера на ноги), постепенное увеличение дистанции бега. Прохождение дистанции триатлона или ее отдельных сегментов и связок. Моделирование различных соревновательных ситуаций в учебной и тренировочной деятельности. Участие в соревновательной деятельности.</w:t>
      </w:r>
      <w:r w:rsidR="00BD5A8E" w:rsidRPr="00865AC5">
        <w:rPr>
          <w:rFonts w:ascii="Times New Roman" w:eastAsia="Calibri" w:hAnsi="Times New Roman" w:cs="Times New Roman"/>
          <w:bCs/>
          <w:sz w:val="24"/>
          <w:szCs w:val="24"/>
          <w:lang w:eastAsia="ru-RU"/>
        </w:rPr>
        <w:t xml:space="preserve"> </w:t>
      </w:r>
    </w:p>
    <w:p w14:paraId="3A04FA9B" w14:textId="748E5354" w:rsidR="00363981" w:rsidRPr="00865AC5" w:rsidRDefault="00363981"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65AC5">
        <w:rPr>
          <w:rFonts w:ascii="Times New Roman" w:eastAsia="Calibri" w:hAnsi="Times New Roman" w:cs="Times New Roman"/>
          <w:bCs/>
          <w:sz w:val="24"/>
          <w:szCs w:val="24"/>
          <w:lang w:eastAsia="ru-RU"/>
        </w:rPr>
        <w:t xml:space="preserve">Содержание модуля «Триатлон» направлено на достижение обучающимися личностных, </w:t>
      </w:r>
      <w:proofErr w:type="spellStart"/>
      <w:r w:rsidRPr="00865AC5">
        <w:rPr>
          <w:rFonts w:ascii="Times New Roman" w:eastAsia="Calibri" w:hAnsi="Times New Roman" w:cs="Times New Roman"/>
          <w:bCs/>
          <w:sz w:val="24"/>
          <w:szCs w:val="24"/>
          <w:lang w:eastAsia="ru-RU"/>
        </w:rPr>
        <w:t>метапредметных</w:t>
      </w:r>
      <w:proofErr w:type="spellEnd"/>
      <w:r w:rsidRPr="00865AC5">
        <w:rPr>
          <w:rFonts w:ascii="Times New Roman" w:eastAsia="Calibri" w:hAnsi="Times New Roman" w:cs="Times New Roman"/>
          <w:bCs/>
          <w:sz w:val="24"/>
          <w:szCs w:val="24"/>
          <w:lang w:eastAsia="ru-RU"/>
        </w:rPr>
        <w:t xml:space="preserve"> и предметных результатов обучения.</w:t>
      </w:r>
    </w:p>
    <w:p w14:paraId="6C0EE865" w14:textId="4EE4C99F" w:rsidR="00363981" w:rsidRPr="00865AC5" w:rsidRDefault="00363981" w:rsidP="00BF3A90">
      <w:pPr>
        <w:pStyle w:val="a3"/>
        <w:widowControl w:val="0"/>
        <w:numPr>
          <w:ilvl w:val="0"/>
          <w:numId w:val="41"/>
        </w:numPr>
        <w:tabs>
          <w:tab w:val="left" w:pos="794"/>
        </w:tabs>
        <w:spacing w:after="0" w:line="240" w:lineRule="auto"/>
        <w:jc w:val="both"/>
        <w:rPr>
          <w:rFonts w:ascii="Times New Roman" w:eastAsia="Calibri" w:hAnsi="Times New Roman" w:cs="Times New Roman"/>
          <w:bCs/>
          <w:i/>
          <w:iCs/>
          <w:sz w:val="24"/>
          <w:szCs w:val="24"/>
          <w:lang w:eastAsia="ru-RU"/>
        </w:rPr>
      </w:pPr>
      <w:r w:rsidRPr="00865AC5">
        <w:rPr>
          <w:rFonts w:ascii="Times New Roman" w:eastAsia="Calibri" w:hAnsi="Times New Roman" w:cs="Times New Roman"/>
          <w:bCs/>
          <w:i/>
          <w:iCs/>
          <w:sz w:val="24"/>
          <w:szCs w:val="24"/>
          <w:lang w:eastAsia="ru-RU"/>
        </w:rPr>
        <w:t xml:space="preserve">личностные результаты: </w:t>
      </w:r>
    </w:p>
    <w:p w14:paraId="7288D06C" w14:textId="316CFD98" w:rsidR="00363981" w:rsidRPr="00865AC5" w:rsidRDefault="00865AC5"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проявление чувства патриотизма, ответственности перед Родиной, гордости</w:t>
      </w:r>
      <w:r w:rsidR="00BD5A8E" w:rsidRPr="00865AC5">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триатлона в современном обществе, в Приднестровье; умение ориентироваться на основные нормы морали, духовно-нравственной культуры и ценностного отношения к физической культуре средствами триатлона;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триатлона, профессиональных предпочтений в области физической культуры, спорта и общественной деятельности, в том числе через ценности, традиции и идеалы главных организаций триатлона регионального, всероссийского</w:t>
      </w:r>
      <w:r w:rsidR="00BD5A8E" w:rsidRPr="00865AC5">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 xml:space="preserve">и мирового уровней, отечественных и зарубежных </w:t>
      </w:r>
      <w:proofErr w:type="spellStart"/>
      <w:r w:rsidR="00363981" w:rsidRPr="00865AC5">
        <w:rPr>
          <w:rFonts w:ascii="Times New Roman" w:eastAsia="Calibri" w:hAnsi="Times New Roman" w:cs="Times New Roman"/>
          <w:bCs/>
          <w:sz w:val="24"/>
          <w:szCs w:val="24"/>
          <w:lang w:eastAsia="ru-RU"/>
        </w:rPr>
        <w:t>триатлонных</w:t>
      </w:r>
      <w:proofErr w:type="spellEnd"/>
      <w:r w:rsidR="00363981" w:rsidRPr="00865AC5">
        <w:rPr>
          <w:rFonts w:ascii="Times New Roman" w:eastAsia="Calibri" w:hAnsi="Times New Roman" w:cs="Times New Roman"/>
          <w:bCs/>
          <w:sz w:val="24"/>
          <w:szCs w:val="24"/>
          <w:lang w:eastAsia="ru-RU"/>
        </w:rPr>
        <w:t xml:space="preserve"> клубов,</w:t>
      </w:r>
      <w:r w:rsidR="00BD5A8E" w:rsidRPr="00865AC5">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а также школьных спортивных клубов;</w:t>
      </w:r>
      <w:r w:rsidR="00BD5A8E" w:rsidRPr="00865AC5">
        <w:rPr>
          <w:rFonts w:ascii="Times New Roman" w:eastAsia="Calibri" w:hAnsi="Times New Roman" w:cs="Times New Roman"/>
          <w:bCs/>
          <w:sz w:val="24"/>
          <w:szCs w:val="24"/>
          <w:lang w:eastAsia="ru-RU"/>
        </w:rPr>
        <w:t xml:space="preserve"> </w:t>
      </w:r>
      <w:proofErr w:type="spellStart"/>
      <w:r w:rsidR="00363981" w:rsidRPr="00865AC5">
        <w:rPr>
          <w:rFonts w:ascii="Times New Roman" w:eastAsia="Calibri" w:hAnsi="Times New Roman" w:cs="Times New Roman"/>
          <w:bCs/>
          <w:sz w:val="24"/>
          <w:szCs w:val="24"/>
          <w:lang w:eastAsia="ru-RU"/>
        </w:rPr>
        <w:t>сформированность</w:t>
      </w:r>
      <w:proofErr w:type="spellEnd"/>
      <w:r w:rsidR="00363981" w:rsidRPr="00865AC5">
        <w:rPr>
          <w:rFonts w:ascii="Times New Roman" w:eastAsia="Calibri" w:hAnsi="Times New Roman" w:cs="Times New Roman"/>
          <w:bCs/>
          <w:sz w:val="24"/>
          <w:szCs w:val="24"/>
          <w:lang w:eastAsia="ru-RU"/>
        </w:rPr>
        <w:t xml:space="preserve"> толерантного сознания и поведения, способность вести диалог с другими людьми (сверстниками, взрослыми, педагогами), достигать в нем взаимопонимания, находить общие цели и сотрудничать для их достижения</w:t>
      </w:r>
      <w:r w:rsidR="00BD5A8E" w:rsidRPr="00865AC5">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в учебной, тренировочной, досуговой, игровой и соревновательной деятельности, судейской практике на принципах доброжелательности и взаимопомощи; реализация ценностей здорового и безопасного образа жизни, потребности</w:t>
      </w:r>
      <w:r w:rsidR="00BD5A8E" w:rsidRPr="00865AC5">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триатлону;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w:t>
      </w:r>
      <w:r w:rsidR="00BD5A8E" w:rsidRPr="00865AC5">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и ответственной деятельности средствами триатлона</w:t>
      </w:r>
      <w:r>
        <w:rPr>
          <w:rFonts w:ascii="Times New Roman" w:eastAsia="Calibri" w:hAnsi="Times New Roman" w:cs="Times New Roman"/>
          <w:bCs/>
          <w:sz w:val="24"/>
          <w:szCs w:val="24"/>
          <w:lang w:eastAsia="ru-RU"/>
        </w:rPr>
        <w:t>;</w:t>
      </w:r>
      <w:r w:rsidR="00363981" w:rsidRPr="00865AC5">
        <w:rPr>
          <w:rFonts w:ascii="Times New Roman" w:eastAsia="Calibri" w:hAnsi="Times New Roman" w:cs="Times New Roman"/>
          <w:bCs/>
          <w:sz w:val="24"/>
          <w:szCs w:val="24"/>
          <w:lang w:eastAsia="ru-RU"/>
        </w:rPr>
        <w:t xml:space="preserve"> </w:t>
      </w:r>
    </w:p>
    <w:p w14:paraId="05B0BACC" w14:textId="66889902" w:rsidR="00363981" w:rsidRPr="00865AC5" w:rsidRDefault="00363981" w:rsidP="00BF3A90">
      <w:pPr>
        <w:pStyle w:val="a3"/>
        <w:widowControl w:val="0"/>
        <w:numPr>
          <w:ilvl w:val="0"/>
          <w:numId w:val="41"/>
        </w:numPr>
        <w:tabs>
          <w:tab w:val="left" w:pos="794"/>
        </w:tabs>
        <w:spacing w:after="0" w:line="240" w:lineRule="auto"/>
        <w:jc w:val="both"/>
        <w:rPr>
          <w:rFonts w:ascii="Times New Roman" w:eastAsia="Calibri" w:hAnsi="Times New Roman" w:cs="Times New Roman"/>
          <w:bCs/>
          <w:sz w:val="24"/>
          <w:szCs w:val="24"/>
          <w:lang w:eastAsia="ru-RU"/>
        </w:rPr>
      </w:pPr>
      <w:proofErr w:type="spellStart"/>
      <w:r w:rsidRPr="00865AC5">
        <w:rPr>
          <w:rFonts w:ascii="Times New Roman" w:eastAsia="Calibri" w:hAnsi="Times New Roman" w:cs="Times New Roman"/>
          <w:bCs/>
          <w:i/>
          <w:iCs/>
          <w:sz w:val="24"/>
          <w:szCs w:val="24"/>
          <w:lang w:eastAsia="ru-RU"/>
        </w:rPr>
        <w:t>метапредметные</w:t>
      </w:r>
      <w:proofErr w:type="spellEnd"/>
      <w:r w:rsidRPr="00865AC5">
        <w:rPr>
          <w:rFonts w:ascii="Times New Roman" w:eastAsia="Calibri" w:hAnsi="Times New Roman" w:cs="Times New Roman"/>
          <w:bCs/>
          <w:i/>
          <w:iCs/>
          <w:sz w:val="24"/>
          <w:szCs w:val="24"/>
          <w:lang w:eastAsia="ru-RU"/>
        </w:rPr>
        <w:t xml:space="preserve"> результаты:</w:t>
      </w:r>
      <w:r w:rsidRPr="00865AC5">
        <w:rPr>
          <w:rFonts w:ascii="Times New Roman" w:eastAsia="Calibri" w:hAnsi="Times New Roman" w:cs="Times New Roman"/>
          <w:bCs/>
          <w:sz w:val="24"/>
          <w:szCs w:val="24"/>
          <w:lang w:eastAsia="ru-RU"/>
        </w:rPr>
        <w:t xml:space="preserve"> </w:t>
      </w:r>
    </w:p>
    <w:p w14:paraId="1A75C677" w14:textId="65ECEFC5" w:rsidR="00363981" w:rsidRPr="00865AC5" w:rsidRDefault="00865AC5"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триатлону;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 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 владение основами самоконтроля, самооценки, принятия решений и осуществления осознанного выбора в учебной и познавательной деятельности; способность самостоятельно применять различные методы, инструменты</w:t>
      </w:r>
      <w:r w:rsidR="00BD5A8E" w:rsidRPr="00865AC5">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 xml:space="preserve">и запросы в информационно-познавательной деятельности, умение ориентироваться в </w:t>
      </w:r>
      <w:r w:rsidR="00363981" w:rsidRPr="00865AC5">
        <w:rPr>
          <w:rFonts w:ascii="Times New Roman" w:eastAsia="Calibri" w:hAnsi="Times New Roman" w:cs="Times New Roman"/>
          <w:bCs/>
          <w:sz w:val="24"/>
          <w:szCs w:val="24"/>
          <w:lang w:eastAsia="ru-RU"/>
        </w:rPr>
        <w:lastRenderedPageBreak/>
        <w:t>различных источниках информации с соблюдением правовых и этических норм, норм информационной безопасности</w:t>
      </w:r>
      <w:r>
        <w:rPr>
          <w:rFonts w:ascii="Times New Roman" w:eastAsia="Calibri" w:hAnsi="Times New Roman" w:cs="Times New Roman"/>
          <w:bCs/>
          <w:sz w:val="24"/>
          <w:szCs w:val="24"/>
          <w:lang w:eastAsia="ru-RU"/>
        </w:rPr>
        <w:t>;</w:t>
      </w:r>
      <w:r w:rsidR="00363981" w:rsidRPr="00865AC5">
        <w:rPr>
          <w:rFonts w:ascii="Times New Roman" w:eastAsia="Calibri" w:hAnsi="Times New Roman" w:cs="Times New Roman"/>
          <w:bCs/>
          <w:sz w:val="24"/>
          <w:szCs w:val="24"/>
          <w:lang w:eastAsia="ru-RU"/>
        </w:rPr>
        <w:t xml:space="preserve"> </w:t>
      </w:r>
    </w:p>
    <w:p w14:paraId="334B761C" w14:textId="08E3D084" w:rsidR="00363981" w:rsidRPr="00865AC5" w:rsidRDefault="00363981" w:rsidP="00BF3A90">
      <w:pPr>
        <w:pStyle w:val="a3"/>
        <w:widowControl w:val="0"/>
        <w:numPr>
          <w:ilvl w:val="0"/>
          <w:numId w:val="41"/>
        </w:numPr>
        <w:tabs>
          <w:tab w:val="left" w:pos="794"/>
        </w:tabs>
        <w:spacing w:after="0" w:line="240" w:lineRule="auto"/>
        <w:jc w:val="both"/>
        <w:rPr>
          <w:rFonts w:ascii="Times New Roman" w:eastAsia="Calibri" w:hAnsi="Times New Roman" w:cs="Times New Roman"/>
          <w:bCs/>
          <w:sz w:val="24"/>
          <w:szCs w:val="24"/>
          <w:lang w:eastAsia="ru-RU"/>
        </w:rPr>
      </w:pPr>
      <w:r w:rsidRPr="00865AC5">
        <w:rPr>
          <w:rFonts w:ascii="Times New Roman" w:eastAsia="Calibri" w:hAnsi="Times New Roman" w:cs="Times New Roman"/>
          <w:bCs/>
          <w:i/>
          <w:iCs/>
          <w:sz w:val="24"/>
          <w:szCs w:val="24"/>
          <w:lang w:eastAsia="ru-RU"/>
        </w:rPr>
        <w:t>предметные результаты:</w:t>
      </w:r>
      <w:r w:rsidRPr="00865AC5">
        <w:rPr>
          <w:rFonts w:ascii="Times New Roman" w:eastAsia="Calibri" w:hAnsi="Times New Roman" w:cs="Times New Roman"/>
          <w:bCs/>
          <w:sz w:val="24"/>
          <w:szCs w:val="24"/>
          <w:lang w:eastAsia="ru-RU"/>
        </w:rPr>
        <w:t xml:space="preserve"> </w:t>
      </w:r>
    </w:p>
    <w:p w14:paraId="7A9012DC" w14:textId="1CA05B84" w:rsidR="00363981" w:rsidRPr="00865AC5" w:rsidRDefault="00865AC5"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 xml:space="preserve">знания о влиянии занятий триатлоном на укрепление здоровья, повышение функциональных возможностей основных систем организма и развитие физических качеств; на индивидуальные особенности физического развития и физической подготовленности организма; понимание роли главных спортивных организаций, занимающихся развитием триатлона в Приднестровье; знание выдающихся отечественных </w:t>
      </w:r>
      <w:proofErr w:type="spellStart"/>
      <w:r w:rsidR="00363981" w:rsidRPr="00865AC5">
        <w:rPr>
          <w:rFonts w:ascii="Times New Roman" w:eastAsia="Calibri" w:hAnsi="Times New Roman" w:cs="Times New Roman"/>
          <w:bCs/>
          <w:sz w:val="24"/>
          <w:szCs w:val="24"/>
          <w:lang w:eastAsia="ru-RU"/>
        </w:rPr>
        <w:t>триатлонистов</w:t>
      </w:r>
      <w:proofErr w:type="spellEnd"/>
      <w:r w:rsidR="00363981" w:rsidRPr="00865AC5">
        <w:rPr>
          <w:rFonts w:ascii="Times New Roman" w:eastAsia="Calibri" w:hAnsi="Times New Roman" w:cs="Times New Roman"/>
          <w:bCs/>
          <w:sz w:val="24"/>
          <w:szCs w:val="24"/>
          <w:lang w:eastAsia="ru-RU"/>
        </w:rPr>
        <w:t xml:space="preserve"> и тренеров, внесших наибольший вклад в развитие и становление современного триатлона; </w:t>
      </w:r>
    </w:p>
    <w:p w14:paraId="51CF3076" w14:textId="2667E0AA" w:rsidR="00363981" w:rsidRPr="00865AC5" w:rsidRDefault="00865AC5"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понимание</w:t>
      </w:r>
      <w:r w:rsidR="00050C49" w:rsidRPr="00865AC5">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роли и значения различных проектов в развитии и популяризации триатлона для обучающихся, участие в проектах по триатлону, в физкультурно-соревновательной деятельности; понимание особенностей стратегии и тактики прохождения дистанций триатлона различной длины и сложности с учетом спортивных дисциплин (плавание, велогонка и бег); понимание основных направлений развития спортивного маркетинга</w:t>
      </w:r>
      <w:r w:rsidR="00BD5A8E" w:rsidRPr="00865AC5">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в триатлоне, развитие интереса в области спортивного маркетинга; знание современных правил организации и проведения соревнований по триатлону, их применение и соблюдение в процессе учебной и соревновательной деятельности, применение правил соревнований и судейской терминологии в судейской практике; умение проектировать, организовывать и проводить различные части урока</w:t>
      </w:r>
      <w:r w:rsidR="00BD5A8E" w:rsidRPr="00865AC5">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 xml:space="preserve">в качестве помощника учителя, во время самостоятельных занятий и досуговой деятельности со сверстниками; </w:t>
      </w:r>
      <w:proofErr w:type="spellStart"/>
      <w:r w:rsidR="00363981" w:rsidRPr="00865AC5">
        <w:rPr>
          <w:rFonts w:ascii="Times New Roman" w:eastAsia="Calibri" w:hAnsi="Times New Roman" w:cs="Times New Roman"/>
          <w:bCs/>
          <w:sz w:val="24"/>
          <w:szCs w:val="24"/>
          <w:lang w:eastAsia="ru-RU"/>
        </w:rPr>
        <w:t>сформированность</w:t>
      </w:r>
      <w:proofErr w:type="spellEnd"/>
      <w:r w:rsidR="00363981" w:rsidRPr="00865AC5">
        <w:rPr>
          <w:rFonts w:ascii="Times New Roman" w:eastAsia="Calibri" w:hAnsi="Times New Roman" w:cs="Times New Roman"/>
          <w:bCs/>
          <w:sz w:val="24"/>
          <w:szCs w:val="24"/>
          <w:lang w:eastAsia="ru-RU"/>
        </w:rPr>
        <w:t xml:space="preserve"> устойчивого навыка систематического наблюдения</w:t>
      </w:r>
      <w:r w:rsidR="00BD5A8E" w:rsidRPr="00865AC5">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за своим физическим состоянием, величиной физических нагрузок, показателями развития основных физических качеств; умение характеризовать и выполнять комплексы общеразвивающих</w:t>
      </w:r>
      <w:r w:rsidR="00BD5A8E" w:rsidRPr="00865AC5">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 xml:space="preserve">и корригирующих упражнений, упражнений на развитие физических качеств, специальных упражнений для формирования эффективной техники двигательных действий </w:t>
      </w:r>
      <w:proofErr w:type="spellStart"/>
      <w:r w:rsidR="00363981" w:rsidRPr="00865AC5">
        <w:rPr>
          <w:rFonts w:ascii="Times New Roman" w:eastAsia="Calibri" w:hAnsi="Times New Roman" w:cs="Times New Roman"/>
          <w:bCs/>
          <w:sz w:val="24"/>
          <w:szCs w:val="24"/>
          <w:lang w:eastAsia="ru-RU"/>
        </w:rPr>
        <w:t>триатлониста</w:t>
      </w:r>
      <w:proofErr w:type="spellEnd"/>
      <w:r w:rsidR="00363981" w:rsidRPr="00865AC5">
        <w:rPr>
          <w:rFonts w:ascii="Times New Roman" w:eastAsia="Calibri" w:hAnsi="Times New Roman" w:cs="Times New Roman"/>
          <w:bCs/>
          <w:sz w:val="24"/>
          <w:szCs w:val="24"/>
          <w:lang w:eastAsia="ru-RU"/>
        </w:rPr>
        <w:t>; умение выполнять различные виды передвижений (плавание, велогонка, бег)</w:t>
      </w:r>
      <w:r w:rsidR="00BD5A8E" w:rsidRPr="00865AC5">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в различных видах естественной среды (водоемы, велодорожки, лесопарковая зона)</w:t>
      </w:r>
      <w:r w:rsidR="00BD5A8E" w:rsidRPr="00865AC5">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с изменением скорости, темпа и дистанции в учебной, игровой и соревновательной деятельности; умение демонстрировать: технику спортивного плавания различными способами, прохождения поворотов, стартовых прыжков, технику бега по равнине</w:t>
      </w:r>
      <w:r w:rsidR="00BD5A8E" w:rsidRPr="00865AC5">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со сменой скорости бега и частоты шагов, технику езды на велосипеде; знание устройства и назначения основных узлов спортивного велосипеда, овладение навыками технического обслуживания велосипеда;</w:t>
      </w:r>
      <w:r w:rsidR="00BD5A8E" w:rsidRPr="00865AC5">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знание и демонстрация индивидуальных, групповых и командных тактических действий при прохождении дистанции триатлона в учебной, игровой соревновательной и досуговой деятельности; умение отслеживать правильность двигательных действий и выявлять ошибки в технике и тактике движений в различных дисциплинах триатлона; знание и применение способов самоконтроля в учебной и соревновательной деятельности, средств восстановления после физической нагрузки или во время занятий триатлоном; умение соблюдать требования к местам проведения занятий триатлоном, правила ухода за спортивным оборудованием, инвентарем; знание основ правил дорожного движения, относящихся к велосипедистам и пешеходам; знание и применение правил безопасности при занятиях триатлоном, правомерного поведения во время соревнований по триатлону в качестве зрителя</w:t>
      </w:r>
      <w:r w:rsidR="00BD5A8E" w:rsidRPr="00865AC5">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или волонтера; знание основных методов и мер предупреждения травматизма во время занятий триатлоном, умение оказания первой помощи при травмах и повреждениях</w:t>
      </w:r>
      <w:r w:rsidR="00BD5A8E" w:rsidRPr="00865AC5">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во время занятий триатлоном; знание и соблюдение основ организации здорового образа жизни средствами триатлона,</w:t>
      </w:r>
      <w:r w:rsidR="00050C49" w:rsidRPr="00865AC5">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методов профилактики вредных привычек,</w:t>
      </w:r>
      <w:r w:rsidR="00050C49" w:rsidRPr="00865AC5">
        <w:rPr>
          <w:rFonts w:ascii="Times New Roman" w:eastAsia="Calibri" w:hAnsi="Times New Roman" w:cs="Times New Roman"/>
          <w:bCs/>
          <w:sz w:val="24"/>
          <w:szCs w:val="24"/>
          <w:lang w:eastAsia="ru-RU"/>
        </w:rPr>
        <w:t xml:space="preserve"> </w:t>
      </w:r>
      <w:r w:rsidR="00363981" w:rsidRPr="00865AC5">
        <w:rPr>
          <w:rFonts w:ascii="Times New Roman" w:eastAsia="Calibri" w:hAnsi="Times New Roman" w:cs="Times New Roman"/>
          <w:bCs/>
          <w:sz w:val="24"/>
          <w:szCs w:val="24"/>
          <w:lang w:eastAsia="ru-RU"/>
        </w:rPr>
        <w:t xml:space="preserve">асоциального со зависимого поведения, основ антидопингового поведения; знание и выполнение контрольно-тестовых упражнений по общей, специальной физической подготовке </w:t>
      </w:r>
      <w:proofErr w:type="spellStart"/>
      <w:r w:rsidR="00363981" w:rsidRPr="00865AC5">
        <w:rPr>
          <w:rFonts w:ascii="Times New Roman" w:eastAsia="Calibri" w:hAnsi="Times New Roman" w:cs="Times New Roman"/>
          <w:bCs/>
          <w:sz w:val="24"/>
          <w:szCs w:val="24"/>
          <w:lang w:eastAsia="ru-RU"/>
        </w:rPr>
        <w:t>триатлонистов</w:t>
      </w:r>
      <w:proofErr w:type="spellEnd"/>
      <w:r w:rsidR="00363981" w:rsidRPr="00865AC5">
        <w:rPr>
          <w:rFonts w:ascii="Times New Roman" w:eastAsia="Calibri" w:hAnsi="Times New Roman" w:cs="Times New Roman"/>
          <w:bCs/>
          <w:sz w:val="24"/>
          <w:szCs w:val="24"/>
          <w:lang w:eastAsia="ru-RU"/>
        </w:rPr>
        <w:t xml:space="preserve">, проведение тестирования уровня физической подготовленности в триатлоне со сверстниками. </w:t>
      </w:r>
    </w:p>
    <w:p w14:paraId="60A72DF5" w14:textId="77777777" w:rsidR="00EF6CA1" w:rsidRDefault="00EF6CA1" w:rsidP="007467FF">
      <w:pPr>
        <w:spacing w:after="0" w:line="240" w:lineRule="auto"/>
        <w:jc w:val="center"/>
        <w:rPr>
          <w:rFonts w:ascii="Times New Roman" w:hAnsi="Times New Roman" w:cs="Times New Roman"/>
          <w:b/>
          <w:sz w:val="24"/>
          <w:szCs w:val="24"/>
        </w:rPr>
      </w:pPr>
    </w:p>
    <w:p w14:paraId="642A6629" w14:textId="021E54C8" w:rsidR="0004697E" w:rsidRDefault="007467FF" w:rsidP="007467FF">
      <w:pPr>
        <w:spacing w:after="0" w:line="240" w:lineRule="auto"/>
        <w:jc w:val="center"/>
        <w:rPr>
          <w:rFonts w:ascii="Times New Roman" w:hAnsi="Times New Roman" w:cs="Times New Roman"/>
          <w:b/>
          <w:sz w:val="24"/>
          <w:szCs w:val="24"/>
        </w:rPr>
      </w:pPr>
      <w:r w:rsidRPr="007467FF">
        <w:rPr>
          <w:rFonts w:ascii="Times New Roman" w:hAnsi="Times New Roman" w:cs="Times New Roman"/>
          <w:b/>
          <w:sz w:val="24"/>
          <w:szCs w:val="24"/>
        </w:rPr>
        <w:lastRenderedPageBreak/>
        <w:t>МОДУЛЬ «ЛАПТА»</w:t>
      </w:r>
    </w:p>
    <w:p w14:paraId="107D63D4" w14:textId="77777777" w:rsidR="007467FF" w:rsidRPr="007467FF" w:rsidRDefault="007467FF" w:rsidP="007467FF">
      <w:pPr>
        <w:spacing w:after="0" w:line="240" w:lineRule="auto"/>
        <w:jc w:val="center"/>
        <w:rPr>
          <w:rFonts w:ascii="Times New Roman" w:hAnsi="Times New Roman" w:cs="Times New Roman"/>
          <w:b/>
          <w:sz w:val="24"/>
          <w:szCs w:val="24"/>
        </w:rPr>
      </w:pPr>
    </w:p>
    <w:p w14:paraId="667F274A" w14:textId="689048D5" w:rsidR="0004697E" w:rsidRPr="00865AC5" w:rsidRDefault="0004697E" w:rsidP="007467FF">
      <w:pPr>
        <w:spacing w:after="0" w:line="240" w:lineRule="auto"/>
        <w:jc w:val="center"/>
        <w:rPr>
          <w:rFonts w:ascii="Times New Roman" w:hAnsi="Times New Roman" w:cs="Times New Roman"/>
          <w:b/>
          <w:sz w:val="24"/>
          <w:szCs w:val="24"/>
        </w:rPr>
      </w:pPr>
      <w:r w:rsidRPr="00865AC5">
        <w:rPr>
          <w:rFonts w:ascii="Times New Roman" w:hAnsi="Times New Roman" w:cs="Times New Roman"/>
          <w:b/>
          <w:sz w:val="24"/>
          <w:szCs w:val="24"/>
        </w:rPr>
        <w:t>1. Поясн</w:t>
      </w:r>
      <w:r w:rsidR="007467FF">
        <w:rPr>
          <w:rFonts w:ascii="Times New Roman" w:hAnsi="Times New Roman" w:cs="Times New Roman"/>
          <w:b/>
          <w:sz w:val="24"/>
          <w:szCs w:val="24"/>
        </w:rPr>
        <w:t>ительная записка модуля «Лапта»</w:t>
      </w:r>
    </w:p>
    <w:p w14:paraId="072BFBC8" w14:textId="559ED2F2" w:rsidR="0004697E" w:rsidRPr="00865AC5" w:rsidRDefault="0004697E" w:rsidP="00865AC5">
      <w:pPr>
        <w:spacing w:after="0" w:line="240" w:lineRule="auto"/>
        <w:ind w:firstLine="709"/>
        <w:jc w:val="both"/>
        <w:rPr>
          <w:rFonts w:ascii="Times New Roman" w:hAnsi="Times New Roman" w:cs="Times New Roman"/>
          <w:bCs/>
          <w:iCs/>
          <w:sz w:val="24"/>
          <w:szCs w:val="24"/>
        </w:rPr>
      </w:pPr>
      <w:r w:rsidRPr="00865AC5">
        <w:rPr>
          <w:rFonts w:ascii="Times New Roman" w:hAnsi="Times New Roman" w:cs="Times New Roman"/>
          <w:bCs/>
          <w:iCs/>
          <w:sz w:val="24"/>
          <w:szCs w:val="24"/>
        </w:rPr>
        <w:t>Модуль «Лапта» (далее – модуль по лапте, лапта)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w:t>
      </w:r>
      <w:r w:rsidR="00BD5A8E" w:rsidRPr="00865AC5">
        <w:rPr>
          <w:rFonts w:ascii="Times New Roman" w:hAnsi="Times New Roman" w:cs="Times New Roman"/>
          <w:bCs/>
          <w:iCs/>
          <w:sz w:val="24"/>
          <w:szCs w:val="24"/>
        </w:rPr>
        <w:t xml:space="preserve"> </w:t>
      </w:r>
      <w:r w:rsidRPr="00865AC5">
        <w:rPr>
          <w:rFonts w:ascii="Times New Roman" w:hAnsi="Times New Roman" w:cs="Times New Roman"/>
          <w:bCs/>
          <w:iCs/>
          <w:sz w:val="24"/>
          <w:szCs w:val="24"/>
        </w:rPr>
        <w:t>с учетом современных тенденций в системе образования и использования спортивно-ориентированных форм, средств и методов обучения</w:t>
      </w:r>
      <w:r w:rsidR="00BD5A8E" w:rsidRPr="00865AC5">
        <w:rPr>
          <w:rFonts w:ascii="Times New Roman" w:hAnsi="Times New Roman" w:cs="Times New Roman"/>
          <w:bCs/>
          <w:iCs/>
          <w:sz w:val="24"/>
          <w:szCs w:val="24"/>
        </w:rPr>
        <w:t xml:space="preserve"> </w:t>
      </w:r>
      <w:r w:rsidRPr="00865AC5">
        <w:rPr>
          <w:rFonts w:ascii="Times New Roman" w:hAnsi="Times New Roman" w:cs="Times New Roman"/>
          <w:bCs/>
          <w:iCs/>
          <w:sz w:val="24"/>
          <w:szCs w:val="24"/>
        </w:rPr>
        <w:t xml:space="preserve">по различным видам спорта. </w:t>
      </w:r>
    </w:p>
    <w:p w14:paraId="3D66E4A6" w14:textId="0FCA2C8D" w:rsidR="0004697E" w:rsidRPr="00865AC5" w:rsidRDefault="0004697E" w:rsidP="00865AC5">
      <w:pPr>
        <w:spacing w:after="0" w:line="240" w:lineRule="auto"/>
        <w:ind w:firstLine="709"/>
        <w:jc w:val="both"/>
        <w:rPr>
          <w:rFonts w:ascii="Times New Roman" w:hAnsi="Times New Roman" w:cs="Times New Roman"/>
          <w:bCs/>
          <w:iCs/>
          <w:sz w:val="24"/>
          <w:szCs w:val="24"/>
        </w:rPr>
      </w:pPr>
      <w:r w:rsidRPr="00865AC5">
        <w:rPr>
          <w:rFonts w:ascii="Times New Roman" w:hAnsi="Times New Roman" w:cs="Times New Roman"/>
          <w:bCs/>
          <w:iCs/>
          <w:sz w:val="24"/>
          <w:szCs w:val="24"/>
        </w:rPr>
        <w:t>Русская лапта – одна из древнейших национальных спортивных игр.</w:t>
      </w:r>
      <w:r w:rsidR="00BD5A8E" w:rsidRPr="00865AC5">
        <w:rPr>
          <w:rFonts w:ascii="Times New Roman" w:hAnsi="Times New Roman" w:cs="Times New Roman"/>
          <w:bCs/>
          <w:iCs/>
          <w:sz w:val="24"/>
          <w:szCs w:val="24"/>
        </w:rPr>
        <w:t xml:space="preserve"> </w:t>
      </w:r>
      <w:r w:rsidRPr="00865AC5">
        <w:rPr>
          <w:rFonts w:ascii="Times New Roman" w:hAnsi="Times New Roman" w:cs="Times New Roman"/>
          <w:bCs/>
          <w:iCs/>
          <w:sz w:val="24"/>
          <w:szCs w:val="24"/>
        </w:rPr>
        <w:t xml:space="preserve">В настоящее время русская лапта является официальным видом спорта. Лаптой можно заниматься с дошкольного возраста и продолжать эту </w:t>
      </w:r>
      <w:r w:rsidR="00F23AF1" w:rsidRPr="00865AC5">
        <w:rPr>
          <w:rFonts w:ascii="Times New Roman" w:hAnsi="Times New Roman" w:cs="Times New Roman"/>
          <w:bCs/>
          <w:iCs/>
          <w:sz w:val="24"/>
          <w:szCs w:val="24"/>
        </w:rPr>
        <w:t>деятельность на</w:t>
      </w:r>
      <w:r w:rsidRPr="00865AC5">
        <w:rPr>
          <w:rFonts w:ascii="Times New Roman" w:hAnsi="Times New Roman" w:cs="Times New Roman"/>
          <w:bCs/>
          <w:iCs/>
          <w:sz w:val="24"/>
          <w:szCs w:val="24"/>
        </w:rPr>
        <w:t xml:space="preserve"> протяжении многих лет жизни.</w:t>
      </w:r>
      <w:r w:rsidR="00BD5A8E" w:rsidRPr="00865AC5">
        <w:rPr>
          <w:rFonts w:ascii="Times New Roman" w:hAnsi="Times New Roman" w:cs="Times New Roman"/>
          <w:bCs/>
          <w:iCs/>
          <w:sz w:val="24"/>
          <w:szCs w:val="24"/>
        </w:rPr>
        <w:t xml:space="preserve"> </w:t>
      </w:r>
    </w:p>
    <w:p w14:paraId="2F5E889A" w14:textId="777E5C11" w:rsidR="0004697E" w:rsidRPr="00865AC5" w:rsidRDefault="0004697E" w:rsidP="00865AC5">
      <w:pPr>
        <w:spacing w:after="0" w:line="240" w:lineRule="auto"/>
        <w:ind w:firstLine="709"/>
        <w:jc w:val="both"/>
        <w:rPr>
          <w:rFonts w:ascii="Times New Roman" w:hAnsi="Times New Roman" w:cs="Times New Roman"/>
          <w:bCs/>
          <w:iCs/>
          <w:sz w:val="24"/>
          <w:szCs w:val="24"/>
        </w:rPr>
      </w:pPr>
      <w:r w:rsidRPr="00865AC5">
        <w:rPr>
          <w:rFonts w:ascii="Times New Roman" w:hAnsi="Times New Roman" w:cs="Times New Roman"/>
          <w:bCs/>
          <w:iCs/>
          <w:sz w:val="24"/>
          <w:szCs w:val="24"/>
        </w:rPr>
        <w:t xml:space="preserve">Лапта является универсальным средством физического </w:t>
      </w:r>
      <w:r w:rsidR="00F23AF1" w:rsidRPr="00865AC5">
        <w:rPr>
          <w:rFonts w:ascii="Times New Roman" w:hAnsi="Times New Roman" w:cs="Times New Roman"/>
          <w:bCs/>
          <w:iCs/>
          <w:sz w:val="24"/>
          <w:szCs w:val="24"/>
        </w:rPr>
        <w:t>воспитания и</w:t>
      </w:r>
      <w:r w:rsidRPr="00865AC5">
        <w:rPr>
          <w:rFonts w:ascii="Times New Roman" w:hAnsi="Times New Roman" w:cs="Times New Roman"/>
          <w:bCs/>
          <w:iCs/>
          <w:sz w:val="24"/>
          <w:szCs w:val="24"/>
        </w:rPr>
        <w:t xml:space="preserve"> способствует гармоничному развитию, укреплению здоровья детей.</w:t>
      </w:r>
      <w:r w:rsidR="00BD5A8E" w:rsidRPr="00865AC5">
        <w:rPr>
          <w:rFonts w:ascii="Times New Roman" w:hAnsi="Times New Roman" w:cs="Times New Roman"/>
          <w:bCs/>
          <w:iCs/>
          <w:sz w:val="24"/>
          <w:szCs w:val="24"/>
        </w:rPr>
        <w:t xml:space="preserve"> </w:t>
      </w:r>
      <w:r w:rsidRPr="00865AC5">
        <w:rPr>
          <w:rFonts w:ascii="Times New Roman" w:hAnsi="Times New Roman" w:cs="Times New Roman"/>
          <w:bCs/>
          <w:iCs/>
          <w:sz w:val="24"/>
          <w:szCs w:val="24"/>
        </w:rPr>
        <w:t xml:space="preserve">В образовательном процессе средства лапты содействуют комплексному </w:t>
      </w:r>
      <w:r w:rsidR="00F23AF1" w:rsidRPr="00865AC5">
        <w:rPr>
          <w:rFonts w:ascii="Times New Roman" w:hAnsi="Times New Roman" w:cs="Times New Roman"/>
          <w:bCs/>
          <w:iCs/>
          <w:sz w:val="24"/>
          <w:szCs w:val="24"/>
        </w:rPr>
        <w:t>развитию у</w:t>
      </w:r>
      <w:r w:rsidRPr="00865AC5">
        <w:rPr>
          <w:rFonts w:ascii="Times New Roman" w:hAnsi="Times New Roman" w:cs="Times New Roman"/>
          <w:bCs/>
          <w:iCs/>
          <w:sz w:val="24"/>
          <w:szCs w:val="24"/>
        </w:rPr>
        <w:t xml:space="preserve"> обучающихся всех физических качеств, комплексно влияют на органы и системы растущего организма ребенка, укрепляя и повышая их функциональный уровень. </w:t>
      </w:r>
    </w:p>
    <w:p w14:paraId="58AB3CAF" w14:textId="7F4F4B89" w:rsidR="0004697E" w:rsidRPr="00865AC5" w:rsidRDefault="0004697E" w:rsidP="00865AC5">
      <w:pPr>
        <w:spacing w:after="0" w:line="240" w:lineRule="auto"/>
        <w:ind w:firstLine="709"/>
        <w:jc w:val="both"/>
        <w:rPr>
          <w:rFonts w:ascii="Times New Roman" w:hAnsi="Times New Roman" w:cs="Times New Roman"/>
          <w:bCs/>
          <w:iCs/>
          <w:sz w:val="24"/>
          <w:szCs w:val="24"/>
        </w:rPr>
      </w:pPr>
      <w:r w:rsidRPr="00865AC5">
        <w:rPr>
          <w:rFonts w:ascii="Times New Roman" w:hAnsi="Times New Roman" w:cs="Times New Roman"/>
          <w:bCs/>
          <w:iCs/>
          <w:sz w:val="24"/>
          <w:szCs w:val="24"/>
        </w:rPr>
        <w:t>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приобретение соответствующего оборудования и инвентаря.</w:t>
      </w:r>
      <w:r w:rsidR="00BD5A8E" w:rsidRPr="00865AC5">
        <w:rPr>
          <w:rFonts w:ascii="Times New Roman" w:hAnsi="Times New Roman" w:cs="Times New Roman"/>
          <w:bCs/>
          <w:iCs/>
          <w:sz w:val="24"/>
          <w:szCs w:val="24"/>
        </w:rPr>
        <w:t xml:space="preserve"> </w:t>
      </w:r>
      <w:r w:rsidRPr="00865AC5">
        <w:rPr>
          <w:rFonts w:ascii="Times New Roman" w:hAnsi="Times New Roman" w:cs="Times New Roman"/>
          <w:bCs/>
          <w:iCs/>
          <w:sz w:val="24"/>
          <w:szCs w:val="24"/>
        </w:rPr>
        <w:t xml:space="preserve">Эту игру можно организовать для мальчиков и девочек, как в </w:t>
      </w:r>
      <w:r w:rsidR="00F23AF1" w:rsidRPr="00865AC5">
        <w:rPr>
          <w:rFonts w:ascii="Times New Roman" w:hAnsi="Times New Roman" w:cs="Times New Roman"/>
          <w:bCs/>
          <w:iCs/>
          <w:sz w:val="24"/>
          <w:szCs w:val="24"/>
        </w:rPr>
        <w:t>зале, так</w:t>
      </w:r>
      <w:r w:rsidRPr="00865AC5">
        <w:rPr>
          <w:rFonts w:ascii="Times New Roman" w:hAnsi="Times New Roman" w:cs="Times New Roman"/>
          <w:bCs/>
          <w:iCs/>
          <w:sz w:val="24"/>
          <w:szCs w:val="24"/>
        </w:rPr>
        <w:t xml:space="preserve"> и на открытом воздухе. </w:t>
      </w:r>
    </w:p>
    <w:p w14:paraId="499E2340" w14:textId="444190A0" w:rsidR="0004697E" w:rsidRDefault="0004697E" w:rsidP="00865AC5">
      <w:pPr>
        <w:spacing w:after="0" w:line="240" w:lineRule="auto"/>
        <w:ind w:firstLine="709"/>
        <w:jc w:val="both"/>
        <w:rPr>
          <w:rFonts w:ascii="Times New Roman" w:hAnsi="Times New Roman" w:cs="Times New Roman"/>
          <w:bCs/>
          <w:iCs/>
          <w:sz w:val="24"/>
          <w:szCs w:val="24"/>
        </w:rPr>
      </w:pPr>
      <w:r w:rsidRPr="00865AC5">
        <w:rPr>
          <w:rFonts w:ascii="Times New Roman" w:hAnsi="Times New Roman" w:cs="Times New Roman"/>
          <w:bCs/>
          <w:iCs/>
          <w:sz w:val="24"/>
          <w:szCs w:val="24"/>
        </w:rPr>
        <w:t>Регулярные занятия лаптой содействуют развитию личностных качеств обучающихся, формированию коллективизма, инициативности, решительности, развития морально-волевых качеств, а также способствует формированию комплекса</w:t>
      </w:r>
      <w:r w:rsidR="00050C49" w:rsidRPr="00865AC5">
        <w:rPr>
          <w:rFonts w:ascii="Times New Roman" w:hAnsi="Times New Roman" w:cs="Times New Roman"/>
          <w:bCs/>
          <w:iCs/>
          <w:sz w:val="24"/>
          <w:szCs w:val="24"/>
        </w:rPr>
        <w:t xml:space="preserve"> </w:t>
      </w:r>
      <w:r w:rsidRPr="00865AC5">
        <w:rPr>
          <w:rFonts w:ascii="Times New Roman" w:hAnsi="Times New Roman" w:cs="Times New Roman"/>
          <w:bCs/>
          <w:iCs/>
          <w:sz w:val="24"/>
          <w:szCs w:val="24"/>
        </w:rPr>
        <w:t>психофизиологических свойств организма. Игровой</w:t>
      </w:r>
      <w:r w:rsidR="00050C49" w:rsidRPr="00865AC5">
        <w:rPr>
          <w:rFonts w:ascii="Times New Roman" w:hAnsi="Times New Roman" w:cs="Times New Roman"/>
          <w:bCs/>
          <w:iCs/>
          <w:sz w:val="24"/>
          <w:szCs w:val="24"/>
        </w:rPr>
        <w:t xml:space="preserve"> </w:t>
      </w:r>
      <w:r w:rsidRPr="00865AC5">
        <w:rPr>
          <w:rFonts w:ascii="Times New Roman" w:hAnsi="Times New Roman" w:cs="Times New Roman"/>
          <w:bCs/>
          <w:iCs/>
          <w:sz w:val="24"/>
          <w:szCs w:val="24"/>
        </w:rPr>
        <w:t>процесс обеспечивает развитие образовательного потенциала личности, ее индивидуальности, творческого отношения к деятельности.</w:t>
      </w:r>
    </w:p>
    <w:p w14:paraId="22561E46" w14:textId="77777777" w:rsidR="007467FF" w:rsidRPr="00865AC5" w:rsidRDefault="007467FF" w:rsidP="00865AC5">
      <w:pPr>
        <w:spacing w:after="0" w:line="240" w:lineRule="auto"/>
        <w:ind w:firstLine="709"/>
        <w:jc w:val="both"/>
        <w:rPr>
          <w:rFonts w:ascii="Times New Roman" w:hAnsi="Times New Roman" w:cs="Times New Roman"/>
          <w:bCs/>
          <w:iCs/>
          <w:sz w:val="24"/>
          <w:szCs w:val="24"/>
        </w:rPr>
      </w:pPr>
    </w:p>
    <w:p w14:paraId="1CD1639C" w14:textId="236F0FA7" w:rsidR="00F23AF1" w:rsidRPr="00865AC5" w:rsidRDefault="00F23AF1" w:rsidP="007467FF">
      <w:pPr>
        <w:spacing w:after="0" w:line="240" w:lineRule="auto"/>
        <w:jc w:val="center"/>
        <w:rPr>
          <w:rFonts w:ascii="Times New Roman" w:hAnsi="Times New Roman" w:cs="Times New Roman"/>
          <w:b/>
          <w:sz w:val="24"/>
          <w:szCs w:val="24"/>
        </w:rPr>
      </w:pPr>
      <w:r w:rsidRPr="00865AC5">
        <w:rPr>
          <w:rFonts w:ascii="Times New Roman" w:hAnsi="Times New Roman" w:cs="Times New Roman"/>
          <w:b/>
          <w:sz w:val="24"/>
          <w:szCs w:val="24"/>
        </w:rPr>
        <w:t>2.</w:t>
      </w:r>
      <w:r w:rsidR="007467FF">
        <w:rPr>
          <w:rFonts w:ascii="Times New Roman" w:hAnsi="Times New Roman" w:cs="Times New Roman"/>
          <w:b/>
          <w:sz w:val="24"/>
          <w:szCs w:val="24"/>
        </w:rPr>
        <w:t xml:space="preserve"> </w:t>
      </w:r>
      <w:r w:rsidRPr="00865AC5">
        <w:rPr>
          <w:rFonts w:ascii="Times New Roman" w:hAnsi="Times New Roman" w:cs="Times New Roman"/>
          <w:b/>
          <w:sz w:val="24"/>
          <w:szCs w:val="24"/>
        </w:rPr>
        <w:t>Обща</w:t>
      </w:r>
      <w:r w:rsidR="007467FF">
        <w:rPr>
          <w:rFonts w:ascii="Times New Roman" w:hAnsi="Times New Roman" w:cs="Times New Roman"/>
          <w:b/>
          <w:sz w:val="24"/>
          <w:szCs w:val="24"/>
        </w:rPr>
        <w:t>я характеристика модуля «Лапта»</w:t>
      </w:r>
    </w:p>
    <w:p w14:paraId="79B7BF06" w14:textId="16E8D732" w:rsidR="00F23AF1" w:rsidRPr="00865AC5" w:rsidRDefault="00F23AF1"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65AC5">
        <w:rPr>
          <w:rFonts w:ascii="Times New Roman" w:eastAsia="Calibri" w:hAnsi="Times New Roman" w:cs="Times New Roman"/>
          <w:bCs/>
          <w:sz w:val="24"/>
          <w:szCs w:val="24"/>
          <w:lang w:eastAsia="ru-RU"/>
        </w:rPr>
        <w:t>Целью изучения модуля «Лапта»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лапт</w:t>
      </w:r>
      <w:r w:rsidR="007467FF">
        <w:rPr>
          <w:rFonts w:ascii="Times New Roman" w:eastAsia="Calibri" w:hAnsi="Times New Roman" w:cs="Times New Roman"/>
          <w:bCs/>
          <w:sz w:val="24"/>
          <w:szCs w:val="24"/>
          <w:lang w:eastAsia="ru-RU"/>
        </w:rPr>
        <w:t>ы</w:t>
      </w:r>
      <w:r w:rsidRPr="00865AC5">
        <w:rPr>
          <w:rFonts w:ascii="Times New Roman" w:eastAsia="Calibri" w:hAnsi="Times New Roman" w:cs="Times New Roman"/>
          <w:bCs/>
          <w:sz w:val="24"/>
          <w:szCs w:val="24"/>
          <w:lang w:eastAsia="ru-RU"/>
        </w:rPr>
        <w:t xml:space="preserve">. </w:t>
      </w:r>
    </w:p>
    <w:p w14:paraId="19284ABC" w14:textId="77777777" w:rsidR="00F23AF1" w:rsidRPr="00865AC5" w:rsidRDefault="00F23AF1"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65AC5">
        <w:rPr>
          <w:rFonts w:ascii="Times New Roman" w:eastAsia="Calibri" w:hAnsi="Times New Roman" w:cs="Times New Roman"/>
          <w:bCs/>
          <w:sz w:val="24"/>
          <w:szCs w:val="24"/>
          <w:lang w:eastAsia="ru-RU"/>
        </w:rPr>
        <w:t xml:space="preserve">Задачами изучения модуля «Лапта» являются: </w:t>
      </w:r>
    </w:p>
    <w:p w14:paraId="40B25B0F" w14:textId="77777777" w:rsidR="00F23AF1" w:rsidRPr="007467FF" w:rsidRDefault="00F23AF1" w:rsidP="00BF3A90">
      <w:pPr>
        <w:pStyle w:val="a3"/>
        <w:widowControl w:val="0"/>
        <w:numPr>
          <w:ilvl w:val="0"/>
          <w:numId w:val="42"/>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7467FF">
        <w:rPr>
          <w:rFonts w:ascii="Times New Roman" w:eastAsia="Calibri" w:hAnsi="Times New Roman" w:cs="Times New Roman"/>
          <w:bCs/>
          <w:sz w:val="24"/>
          <w:szCs w:val="24"/>
          <w:lang w:eastAsia="ru-RU"/>
        </w:rPr>
        <w:t xml:space="preserve">всестороннее гармоничное развитие детей и подростков, увеличение объема их двигательной активности; </w:t>
      </w:r>
    </w:p>
    <w:p w14:paraId="264FA2A1" w14:textId="75263856" w:rsidR="00F23AF1" w:rsidRPr="007467FF" w:rsidRDefault="00F23AF1" w:rsidP="00BF3A90">
      <w:pPr>
        <w:pStyle w:val="a3"/>
        <w:widowControl w:val="0"/>
        <w:numPr>
          <w:ilvl w:val="0"/>
          <w:numId w:val="42"/>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7467FF">
        <w:rPr>
          <w:rFonts w:ascii="Times New Roman" w:eastAsia="Calibri" w:hAnsi="Times New Roman" w:cs="Times New Roman"/>
          <w:bCs/>
          <w:sz w:val="24"/>
          <w:szCs w:val="24"/>
          <w:lang w:eastAsia="ru-RU"/>
        </w:rP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на занятиях по лапте; </w:t>
      </w:r>
    </w:p>
    <w:p w14:paraId="119FFD7F" w14:textId="6444B933" w:rsidR="00F23AF1" w:rsidRPr="007467FF" w:rsidRDefault="00F23AF1" w:rsidP="00BF3A90">
      <w:pPr>
        <w:pStyle w:val="a3"/>
        <w:widowControl w:val="0"/>
        <w:numPr>
          <w:ilvl w:val="0"/>
          <w:numId w:val="42"/>
        </w:numPr>
        <w:tabs>
          <w:tab w:val="left" w:pos="993"/>
        </w:tabs>
        <w:spacing w:after="0" w:line="240" w:lineRule="auto"/>
        <w:ind w:left="0" w:firstLine="709"/>
        <w:jc w:val="both"/>
        <w:rPr>
          <w:rFonts w:ascii="Times New Roman" w:eastAsia="Calibri" w:hAnsi="Times New Roman" w:cs="Times New Roman"/>
          <w:bCs/>
          <w:spacing w:val="2"/>
          <w:sz w:val="24"/>
          <w:szCs w:val="24"/>
          <w:lang w:eastAsia="ru-RU"/>
        </w:rPr>
      </w:pPr>
      <w:r w:rsidRPr="007467FF">
        <w:rPr>
          <w:rFonts w:ascii="Times New Roman" w:eastAsia="Calibri" w:hAnsi="Times New Roman" w:cs="Times New Roman"/>
          <w:bCs/>
          <w:spacing w:val="2"/>
          <w:sz w:val="24"/>
          <w:szCs w:val="24"/>
          <w:lang w:eastAsia="ru-RU"/>
        </w:rPr>
        <w:t>освоение знаний о физической культуре и спорте в целом, истории развития лапты в частности; формирование общих представлений о лапте, о ее возможностях и значении</w:t>
      </w:r>
      <w:r w:rsidR="00BD5A8E" w:rsidRPr="007467FF">
        <w:rPr>
          <w:rFonts w:ascii="Times New Roman" w:eastAsia="Calibri" w:hAnsi="Times New Roman" w:cs="Times New Roman"/>
          <w:bCs/>
          <w:spacing w:val="2"/>
          <w:sz w:val="24"/>
          <w:szCs w:val="24"/>
          <w:lang w:eastAsia="ru-RU"/>
        </w:rPr>
        <w:t xml:space="preserve"> </w:t>
      </w:r>
      <w:r w:rsidRPr="007467FF">
        <w:rPr>
          <w:rFonts w:ascii="Times New Roman" w:eastAsia="Calibri" w:hAnsi="Times New Roman" w:cs="Times New Roman"/>
          <w:bCs/>
          <w:spacing w:val="2"/>
          <w:sz w:val="24"/>
          <w:szCs w:val="24"/>
          <w:lang w:eastAsia="ru-RU"/>
        </w:rPr>
        <w:t xml:space="preserve">в процессе укрепления здоровья, физическом развитии и физической подготовке обучающихся; </w:t>
      </w:r>
    </w:p>
    <w:p w14:paraId="0BEBDE5F" w14:textId="77777777" w:rsidR="00F23AF1" w:rsidRPr="007467FF" w:rsidRDefault="00F23AF1" w:rsidP="00BF3A90">
      <w:pPr>
        <w:pStyle w:val="a3"/>
        <w:widowControl w:val="0"/>
        <w:numPr>
          <w:ilvl w:val="0"/>
          <w:numId w:val="42"/>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7467FF">
        <w:rPr>
          <w:rFonts w:ascii="Times New Roman" w:eastAsia="Calibri" w:hAnsi="Times New Roman" w:cs="Times New Roman"/>
          <w:bCs/>
          <w:sz w:val="24"/>
          <w:szCs w:val="24"/>
          <w:lang w:eastAsia="ru-RU"/>
        </w:rPr>
        <w:t xml:space="preserve">формирование образовательного базиса,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 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«лапта»; </w:t>
      </w:r>
    </w:p>
    <w:p w14:paraId="34AC43FE" w14:textId="3B0CA5EB" w:rsidR="00F73692" w:rsidRPr="00F573B0" w:rsidRDefault="00F23AF1" w:rsidP="00721F59">
      <w:pPr>
        <w:pStyle w:val="a3"/>
        <w:widowControl w:val="0"/>
        <w:numPr>
          <w:ilvl w:val="0"/>
          <w:numId w:val="42"/>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F573B0">
        <w:rPr>
          <w:rFonts w:ascii="Times New Roman" w:eastAsia="Calibri" w:hAnsi="Times New Roman" w:cs="Times New Roman"/>
          <w:bCs/>
          <w:sz w:val="24"/>
          <w:szCs w:val="24"/>
          <w:lang w:eastAsia="ru-RU"/>
        </w:rPr>
        <w:t xml:space="preserve">воспитание положительных качеств личности, норм коллективного взаимодействия и сотрудничества; 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w:t>
      </w:r>
      <w:r w:rsidRPr="00F573B0">
        <w:rPr>
          <w:rFonts w:ascii="Times New Roman" w:eastAsia="Calibri" w:hAnsi="Times New Roman" w:cs="Times New Roman"/>
          <w:bCs/>
          <w:sz w:val="24"/>
          <w:szCs w:val="24"/>
          <w:lang w:eastAsia="ru-RU"/>
        </w:rPr>
        <w:lastRenderedPageBreak/>
        <w:t>выявление, развитие и поддержка одаренных детей в области спорта.</w:t>
      </w:r>
    </w:p>
    <w:p w14:paraId="3CFDC152" w14:textId="77777777" w:rsidR="007467FF" w:rsidRDefault="007467FF" w:rsidP="00865AC5">
      <w:pPr>
        <w:spacing w:after="0" w:line="240" w:lineRule="auto"/>
        <w:ind w:firstLine="709"/>
        <w:jc w:val="both"/>
        <w:rPr>
          <w:rFonts w:ascii="Times New Roman" w:hAnsi="Times New Roman" w:cs="Times New Roman"/>
          <w:b/>
          <w:sz w:val="24"/>
          <w:szCs w:val="24"/>
        </w:rPr>
      </w:pPr>
    </w:p>
    <w:p w14:paraId="26D4D264" w14:textId="606EE8E0" w:rsidR="00F23AF1" w:rsidRPr="00865AC5" w:rsidRDefault="00F23AF1" w:rsidP="007467FF">
      <w:pPr>
        <w:spacing w:after="0" w:line="240" w:lineRule="auto"/>
        <w:jc w:val="center"/>
        <w:rPr>
          <w:rFonts w:ascii="Times New Roman" w:hAnsi="Times New Roman" w:cs="Times New Roman"/>
          <w:b/>
          <w:sz w:val="24"/>
          <w:szCs w:val="24"/>
        </w:rPr>
      </w:pPr>
      <w:r w:rsidRPr="00865AC5">
        <w:rPr>
          <w:rFonts w:ascii="Times New Roman" w:hAnsi="Times New Roman" w:cs="Times New Roman"/>
          <w:b/>
          <w:sz w:val="24"/>
          <w:szCs w:val="24"/>
        </w:rPr>
        <w:t>3. Место и роль модуля по лапте</w:t>
      </w:r>
    </w:p>
    <w:p w14:paraId="51B0837F" w14:textId="257D8EAF" w:rsidR="00F23AF1" w:rsidRPr="00865AC5" w:rsidRDefault="00F23AF1"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65AC5">
        <w:rPr>
          <w:rFonts w:ascii="Times New Roman" w:eastAsia="Calibri" w:hAnsi="Times New Roman" w:cs="Times New Roman"/>
          <w:bCs/>
          <w:sz w:val="24"/>
          <w:szCs w:val="24"/>
          <w:lang w:eastAsia="ru-RU"/>
        </w:rPr>
        <w:t xml:space="preserve">Модуль «Лапта» доступен для освоения всем обучающимся, независимо от уровня их физического развития и пола, расширяет спектр </w:t>
      </w:r>
      <w:proofErr w:type="spellStart"/>
      <w:r w:rsidRPr="00865AC5">
        <w:rPr>
          <w:rFonts w:ascii="Times New Roman" w:eastAsia="Calibri" w:hAnsi="Times New Roman" w:cs="Times New Roman"/>
          <w:bCs/>
          <w:sz w:val="24"/>
          <w:szCs w:val="24"/>
          <w:lang w:eastAsia="ru-RU"/>
        </w:rPr>
        <w:t>физкультурноспортивных</w:t>
      </w:r>
      <w:proofErr w:type="spellEnd"/>
      <w:r w:rsidRPr="00865AC5">
        <w:rPr>
          <w:rFonts w:ascii="Times New Roman" w:eastAsia="Calibri" w:hAnsi="Times New Roman" w:cs="Times New Roman"/>
          <w:bCs/>
          <w:sz w:val="24"/>
          <w:szCs w:val="24"/>
          <w:lang w:eastAsia="ru-RU"/>
        </w:rPr>
        <w:t xml:space="preserve"> направлений в общеобразовательных организациях. </w:t>
      </w:r>
    </w:p>
    <w:p w14:paraId="7BB17C92" w14:textId="7E2EDC40" w:rsidR="00F23AF1" w:rsidRPr="007467FF" w:rsidRDefault="00F23AF1" w:rsidP="00865AC5">
      <w:pPr>
        <w:widowControl w:val="0"/>
        <w:tabs>
          <w:tab w:val="left" w:pos="794"/>
        </w:tabs>
        <w:spacing w:after="0" w:line="240" w:lineRule="auto"/>
        <w:ind w:firstLine="709"/>
        <w:jc w:val="both"/>
        <w:rPr>
          <w:rFonts w:ascii="Times New Roman" w:eastAsia="Calibri" w:hAnsi="Times New Roman" w:cs="Times New Roman"/>
          <w:bCs/>
          <w:spacing w:val="2"/>
          <w:sz w:val="24"/>
          <w:szCs w:val="24"/>
          <w:lang w:eastAsia="ru-RU"/>
        </w:rPr>
      </w:pPr>
      <w:r w:rsidRPr="007467FF">
        <w:rPr>
          <w:rFonts w:ascii="Times New Roman" w:eastAsia="Calibri" w:hAnsi="Times New Roman" w:cs="Times New Roman"/>
          <w:bCs/>
          <w:spacing w:val="2"/>
          <w:sz w:val="24"/>
          <w:szCs w:val="24"/>
          <w:lang w:eastAsia="ru-RU"/>
        </w:rPr>
        <w:t>Интеграция модуля по лапте поможет обучающимся в освоении содержательных компонентов и модулей по легкой атлетике, подвижным</w:t>
      </w:r>
      <w:r w:rsidR="00BD5A8E" w:rsidRPr="007467FF">
        <w:rPr>
          <w:rFonts w:ascii="Times New Roman" w:eastAsia="Calibri" w:hAnsi="Times New Roman" w:cs="Times New Roman"/>
          <w:bCs/>
          <w:spacing w:val="2"/>
          <w:sz w:val="24"/>
          <w:szCs w:val="24"/>
          <w:lang w:eastAsia="ru-RU"/>
        </w:rPr>
        <w:t xml:space="preserve"> </w:t>
      </w:r>
      <w:r w:rsidRPr="007467FF">
        <w:rPr>
          <w:rFonts w:ascii="Times New Roman" w:eastAsia="Calibri" w:hAnsi="Times New Roman" w:cs="Times New Roman"/>
          <w:bCs/>
          <w:spacing w:val="2"/>
          <w:sz w:val="24"/>
          <w:szCs w:val="24"/>
          <w:lang w:eastAsia="ru-RU"/>
        </w:rPr>
        <w:t xml:space="preserve">и спортивным играм, гимнастике, а также в освоении программ в рамках внеурочной деятельности, деятельности школьных спортивных клубов, подготовке обучающихся к сдаче норм физкультурно-спортивного комплекса «Готов к труду и обороне» (ГТО) и участии в спортивных мероприятиях. </w:t>
      </w:r>
    </w:p>
    <w:p w14:paraId="2AD9DE4B" w14:textId="687F0FE5" w:rsidR="00F23AF1" w:rsidRPr="00865AC5" w:rsidRDefault="00F23AF1" w:rsidP="00865AC5">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865AC5">
        <w:rPr>
          <w:rFonts w:ascii="Times New Roman" w:eastAsia="Calibri" w:hAnsi="Times New Roman" w:cs="Times New Roman"/>
          <w:bCs/>
          <w:sz w:val="24"/>
          <w:szCs w:val="24"/>
          <w:lang w:eastAsia="ru-RU"/>
        </w:rPr>
        <w:t>Модуль «Лапта»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лапте с выбором различных элементов лапты, с учетом возраста и физической подготовленности обучающихся</w:t>
      </w:r>
      <w:r w:rsidR="00BD5A8E" w:rsidRPr="00865AC5">
        <w:rPr>
          <w:rFonts w:ascii="Times New Roman" w:eastAsia="Calibri" w:hAnsi="Times New Roman" w:cs="Times New Roman"/>
          <w:bCs/>
          <w:sz w:val="24"/>
          <w:szCs w:val="24"/>
          <w:lang w:eastAsia="ru-RU"/>
        </w:rPr>
        <w:t xml:space="preserve"> </w:t>
      </w:r>
      <w:r w:rsidRPr="00865AC5">
        <w:rPr>
          <w:rFonts w:ascii="Times New Roman" w:eastAsia="Calibri" w:hAnsi="Times New Roman" w:cs="Times New Roman"/>
          <w:bCs/>
          <w:sz w:val="24"/>
          <w:szCs w:val="24"/>
          <w:lang w:eastAsia="ru-RU"/>
        </w:rPr>
        <w:t>(с соответствующей дозировкой и интенсивностью); в виде целостного последовательного учебного модуля, изучаемого за счет части учебного плана, формируемой участниками образовательных отношений</w:t>
      </w:r>
      <w:r w:rsidR="00BD5A8E" w:rsidRPr="00865AC5">
        <w:rPr>
          <w:rFonts w:ascii="Times New Roman" w:eastAsia="Calibri" w:hAnsi="Times New Roman" w:cs="Times New Roman"/>
          <w:bCs/>
          <w:sz w:val="24"/>
          <w:szCs w:val="24"/>
          <w:lang w:eastAsia="ru-RU"/>
        </w:rPr>
        <w:t xml:space="preserve"> </w:t>
      </w:r>
      <w:r w:rsidRPr="00865AC5">
        <w:rPr>
          <w:rFonts w:ascii="Times New Roman" w:eastAsia="Calibri" w:hAnsi="Times New Roman" w:cs="Times New Roman"/>
          <w:bCs/>
          <w:sz w:val="24"/>
          <w:szCs w:val="24"/>
          <w:lang w:eastAsia="ru-RU"/>
        </w:rPr>
        <w:t>из перечня, предлагаемого образовательной организацией, включающей,</w:t>
      </w:r>
      <w:r w:rsidR="00BD5A8E" w:rsidRPr="00865AC5">
        <w:rPr>
          <w:rFonts w:ascii="Times New Roman" w:eastAsia="Calibri" w:hAnsi="Times New Roman" w:cs="Times New Roman"/>
          <w:bCs/>
          <w:sz w:val="24"/>
          <w:szCs w:val="24"/>
          <w:lang w:eastAsia="ru-RU"/>
        </w:rPr>
        <w:t xml:space="preserve"> </w:t>
      </w:r>
      <w:r w:rsidRPr="00865AC5">
        <w:rPr>
          <w:rFonts w:ascii="Times New Roman" w:eastAsia="Calibri" w:hAnsi="Times New Roman" w:cs="Times New Roman"/>
          <w:bCs/>
          <w:sz w:val="24"/>
          <w:szCs w:val="24"/>
          <w:lang w:eastAsia="ru-RU"/>
        </w:rPr>
        <w:t>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r w:rsidR="00BD5A8E" w:rsidRPr="00865AC5">
        <w:rPr>
          <w:rFonts w:ascii="Times New Roman" w:eastAsia="Calibri" w:hAnsi="Times New Roman" w:cs="Times New Roman"/>
          <w:bCs/>
          <w:sz w:val="24"/>
          <w:szCs w:val="24"/>
          <w:lang w:eastAsia="ru-RU"/>
        </w:rPr>
        <w:t xml:space="preserve"> </w:t>
      </w:r>
      <w:r w:rsidRPr="00865AC5">
        <w:rPr>
          <w:rFonts w:ascii="Times New Roman" w:eastAsia="Calibri" w:hAnsi="Times New Roman" w:cs="Times New Roman"/>
          <w:bCs/>
          <w:sz w:val="24"/>
          <w:szCs w:val="24"/>
          <w:lang w:eastAsia="ru-RU"/>
        </w:rPr>
        <w:t>(при организации и проведении уроков физической культуры с 3-часовой недельной нагрузкой рекомендуемый объем в 10 и 11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w:t>
      </w:r>
      <w:r w:rsidR="00BD5A8E" w:rsidRPr="00865AC5">
        <w:rPr>
          <w:rFonts w:ascii="Times New Roman" w:eastAsia="Calibri" w:hAnsi="Times New Roman" w:cs="Times New Roman"/>
          <w:bCs/>
          <w:sz w:val="24"/>
          <w:szCs w:val="24"/>
          <w:lang w:eastAsia="ru-RU"/>
        </w:rPr>
        <w:t xml:space="preserve"> </w:t>
      </w:r>
      <w:r w:rsidRPr="00865AC5">
        <w:rPr>
          <w:rFonts w:ascii="Times New Roman" w:eastAsia="Calibri" w:hAnsi="Times New Roman" w:cs="Times New Roman"/>
          <w:bCs/>
          <w:sz w:val="24"/>
          <w:szCs w:val="24"/>
          <w:lang w:eastAsia="ru-RU"/>
        </w:rPr>
        <w:t xml:space="preserve">объем в 10–11 классах – по 34 часа). </w:t>
      </w:r>
    </w:p>
    <w:p w14:paraId="5FF4B30E" w14:textId="69FF428E" w:rsidR="0069079A" w:rsidRPr="00865AC5" w:rsidRDefault="0069079A" w:rsidP="00865AC5">
      <w:pPr>
        <w:spacing w:after="0" w:line="240" w:lineRule="auto"/>
        <w:ind w:firstLine="709"/>
        <w:jc w:val="both"/>
        <w:rPr>
          <w:rFonts w:ascii="Times New Roman" w:eastAsia="Calibri" w:hAnsi="Times New Roman" w:cs="Times New Roman"/>
          <w:color w:val="FF0000"/>
          <w:sz w:val="24"/>
          <w:szCs w:val="24"/>
        </w:rPr>
      </w:pPr>
      <w:bookmarkStart w:id="44" w:name="_Hlk224392890"/>
      <w:r w:rsidRPr="00865AC5">
        <w:rPr>
          <w:rFonts w:ascii="Times New Roman" w:eastAsia="Calibri" w:hAnsi="Times New Roman" w:cs="Times New Roman"/>
          <w:sz w:val="24"/>
          <w:szCs w:val="24"/>
        </w:rPr>
        <w:t xml:space="preserve">В соответствии с Государственным учебным планом основного общего образования (приказ </w:t>
      </w:r>
      <w:r w:rsidR="00442982" w:rsidRPr="00865AC5">
        <w:rPr>
          <w:rFonts w:ascii="Times New Roman" w:eastAsia="Calibri" w:hAnsi="Times New Roman" w:cs="Times New Roman"/>
          <w:sz w:val="24"/>
          <w:szCs w:val="24"/>
        </w:rPr>
        <w:t xml:space="preserve">Министерства просвещения </w:t>
      </w:r>
      <w:r w:rsidRPr="00865AC5">
        <w:rPr>
          <w:rFonts w:ascii="Times New Roman" w:eastAsia="Calibri" w:hAnsi="Times New Roman" w:cs="Times New Roman"/>
          <w:sz w:val="24"/>
          <w:szCs w:val="24"/>
        </w:rPr>
        <w:t>от 20.02.2024</w:t>
      </w:r>
      <w:r w:rsidR="00865AC5">
        <w:rPr>
          <w:rFonts w:ascii="Times New Roman" w:eastAsia="Calibri" w:hAnsi="Times New Roman" w:cs="Times New Roman"/>
          <w:sz w:val="24"/>
          <w:szCs w:val="24"/>
        </w:rPr>
        <w:t xml:space="preserve"> </w:t>
      </w:r>
      <w:r w:rsidRPr="00865AC5">
        <w:rPr>
          <w:rFonts w:ascii="Times New Roman" w:eastAsia="Calibri" w:hAnsi="Times New Roman" w:cs="Times New Roman"/>
          <w:sz w:val="24"/>
          <w:szCs w:val="24"/>
        </w:rPr>
        <w:t>г</w:t>
      </w:r>
      <w:r w:rsidR="00865AC5">
        <w:rPr>
          <w:rFonts w:ascii="Times New Roman" w:eastAsia="Calibri" w:hAnsi="Times New Roman" w:cs="Times New Roman"/>
          <w:sz w:val="24"/>
          <w:szCs w:val="24"/>
        </w:rPr>
        <w:t>.</w:t>
      </w:r>
      <w:r w:rsidRPr="00865AC5">
        <w:rPr>
          <w:rFonts w:ascii="Times New Roman" w:eastAsia="Calibri" w:hAnsi="Times New Roman" w:cs="Times New Roman"/>
          <w:sz w:val="24"/>
          <w:szCs w:val="24"/>
        </w:rPr>
        <w:t xml:space="preserve"> </w:t>
      </w:r>
      <w:r w:rsidR="00BD5A8E" w:rsidRPr="00865AC5">
        <w:rPr>
          <w:rFonts w:ascii="Times New Roman" w:eastAsia="Calibri" w:hAnsi="Times New Roman" w:cs="Times New Roman"/>
          <w:sz w:val="24"/>
          <w:szCs w:val="24"/>
        </w:rPr>
        <w:t xml:space="preserve">№ </w:t>
      </w:r>
      <w:r w:rsidRPr="00865AC5">
        <w:rPr>
          <w:rFonts w:ascii="Times New Roman" w:eastAsia="Calibri" w:hAnsi="Times New Roman" w:cs="Times New Roman"/>
          <w:sz w:val="24"/>
          <w:szCs w:val="24"/>
        </w:rPr>
        <w:t>124) для освоения программы по предмету «Физическая культура» с 10 по 11 классы предусмотрено 68 часов.</w:t>
      </w:r>
    </w:p>
    <w:p w14:paraId="78B74934" w14:textId="77777777" w:rsidR="00F23AF1" w:rsidRPr="00865AC5" w:rsidRDefault="00F23AF1" w:rsidP="007467FF">
      <w:pPr>
        <w:spacing w:line="240" w:lineRule="auto"/>
        <w:ind w:firstLine="709"/>
        <w:jc w:val="both"/>
        <w:rPr>
          <w:rFonts w:ascii="Times New Roman" w:eastAsia="Calibri" w:hAnsi="Times New Roman" w:cs="Times New Roman"/>
          <w:sz w:val="24"/>
          <w:szCs w:val="24"/>
        </w:rPr>
      </w:pPr>
      <w:r w:rsidRPr="00865AC5">
        <w:rPr>
          <w:rFonts w:ascii="Times New Roman" w:eastAsia="Calibri" w:hAnsi="Times New Roman" w:cs="Times New Roman"/>
          <w:sz w:val="24"/>
          <w:szCs w:val="24"/>
        </w:rPr>
        <w:t>Часовая нагрузка по годам распределена следующим образом:</w:t>
      </w:r>
    </w:p>
    <w:tbl>
      <w:tblPr>
        <w:tblStyle w:val="a4"/>
        <w:tblW w:w="0" w:type="auto"/>
        <w:tblLook w:val="04A0" w:firstRow="1" w:lastRow="0" w:firstColumn="1" w:lastColumn="0" w:noHBand="0" w:noVBand="1"/>
      </w:tblPr>
      <w:tblGrid>
        <w:gridCol w:w="3118"/>
        <w:gridCol w:w="3129"/>
        <w:gridCol w:w="3098"/>
      </w:tblGrid>
      <w:tr w:rsidR="00F23AF1" w:rsidRPr="007467FF" w14:paraId="00782F2F" w14:textId="77777777" w:rsidTr="00F23AF1">
        <w:tc>
          <w:tcPr>
            <w:tcW w:w="3191" w:type="dxa"/>
            <w:vMerge w:val="restart"/>
            <w:vAlign w:val="center"/>
          </w:tcPr>
          <w:p w14:paraId="2A804827" w14:textId="77777777" w:rsidR="00F23AF1" w:rsidRPr="00EF6CA1" w:rsidRDefault="00F23AF1" w:rsidP="00BD5A8E">
            <w:pPr>
              <w:jc w:val="center"/>
              <w:rPr>
                <w:rFonts w:ascii="Times New Roman" w:eastAsia="Calibri" w:hAnsi="Times New Roman" w:cs="Times New Roman"/>
                <w:b/>
                <w:szCs w:val="24"/>
              </w:rPr>
            </w:pPr>
            <w:r w:rsidRPr="00EF6CA1">
              <w:rPr>
                <w:rFonts w:ascii="Times New Roman" w:eastAsia="Calibri" w:hAnsi="Times New Roman" w:cs="Times New Roman"/>
                <w:b/>
                <w:szCs w:val="24"/>
              </w:rPr>
              <w:t>Класс</w:t>
            </w:r>
          </w:p>
        </w:tc>
        <w:tc>
          <w:tcPr>
            <w:tcW w:w="6379" w:type="dxa"/>
            <w:gridSpan w:val="2"/>
            <w:vAlign w:val="center"/>
          </w:tcPr>
          <w:p w14:paraId="165CC82D" w14:textId="1BD2CD12" w:rsidR="00F23AF1" w:rsidRPr="00EF6CA1" w:rsidRDefault="00F23AF1" w:rsidP="007467FF">
            <w:pPr>
              <w:jc w:val="center"/>
              <w:rPr>
                <w:rFonts w:ascii="Times New Roman" w:eastAsia="Calibri" w:hAnsi="Times New Roman" w:cs="Times New Roman"/>
                <w:b/>
                <w:szCs w:val="24"/>
              </w:rPr>
            </w:pPr>
            <w:r w:rsidRPr="00EF6CA1">
              <w:rPr>
                <w:rFonts w:ascii="Times New Roman" w:eastAsia="Calibri" w:hAnsi="Times New Roman" w:cs="Times New Roman"/>
                <w:b/>
                <w:szCs w:val="24"/>
              </w:rPr>
              <w:t>Количество часов</w:t>
            </w:r>
          </w:p>
        </w:tc>
      </w:tr>
      <w:tr w:rsidR="00F23AF1" w:rsidRPr="007467FF" w14:paraId="236E4946" w14:textId="77777777" w:rsidTr="00F23AF1">
        <w:tc>
          <w:tcPr>
            <w:tcW w:w="3191" w:type="dxa"/>
            <w:vMerge/>
            <w:vAlign w:val="center"/>
          </w:tcPr>
          <w:p w14:paraId="1DB6C078" w14:textId="77777777" w:rsidR="00F23AF1" w:rsidRPr="00EF6CA1" w:rsidRDefault="00F23AF1" w:rsidP="00BD5A8E">
            <w:pPr>
              <w:jc w:val="center"/>
              <w:rPr>
                <w:rFonts w:ascii="Times New Roman" w:eastAsia="Calibri" w:hAnsi="Times New Roman" w:cs="Times New Roman"/>
                <w:b/>
                <w:szCs w:val="24"/>
              </w:rPr>
            </w:pPr>
          </w:p>
        </w:tc>
        <w:tc>
          <w:tcPr>
            <w:tcW w:w="3199" w:type="dxa"/>
            <w:vAlign w:val="center"/>
          </w:tcPr>
          <w:p w14:paraId="07027D63" w14:textId="1850FA74" w:rsidR="00F23AF1" w:rsidRPr="00EF6CA1" w:rsidRDefault="007467FF" w:rsidP="00BD5A8E">
            <w:pPr>
              <w:jc w:val="center"/>
              <w:rPr>
                <w:rFonts w:ascii="Times New Roman" w:eastAsia="Calibri" w:hAnsi="Times New Roman" w:cs="Times New Roman"/>
                <w:b/>
                <w:szCs w:val="24"/>
              </w:rPr>
            </w:pPr>
            <w:r w:rsidRPr="00EF6CA1">
              <w:rPr>
                <w:rFonts w:ascii="Times New Roman" w:eastAsia="Calibri" w:hAnsi="Times New Roman" w:cs="Times New Roman"/>
                <w:b/>
                <w:szCs w:val="24"/>
              </w:rPr>
              <w:t>В</w:t>
            </w:r>
            <w:r w:rsidR="00F23AF1" w:rsidRPr="00EF6CA1">
              <w:rPr>
                <w:rFonts w:ascii="Times New Roman" w:eastAsia="Calibri" w:hAnsi="Times New Roman" w:cs="Times New Roman"/>
                <w:b/>
                <w:szCs w:val="24"/>
              </w:rPr>
              <w:t xml:space="preserve"> неделю</w:t>
            </w:r>
          </w:p>
        </w:tc>
        <w:tc>
          <w:tcPr>
            <w:tcW w:w="3180" w:type="dxa"/>
            <w:vAlign w:val="center"/>
          </w:tcPr>
          <w:p w14:paraId="0590EA04" w14:textId="58948E96" w:rsidR="00F23AF1" w:rsidRPr="00EF6CA1" w:rsidRDefault="007467FF" w:rsidP="00BD5A8E">
            <w:pPr>
              <w:jc w:val="center"/>
              <w:rPr>
                <w:rFonts w:ascii="Times New Roman" w:eastAsia="Calibri" w:hAnsi="Times New Roman" w:cs="Times New Roman"/>
                <w:b/>
                <w:szCs w:val="24"/>
              </w:rPr>
            </w:pPr>
            <w:r w:rsidRPr="00EF6CA1">
              <w:rPr>
                <w:rFonts w:ascii="Times New Roman" w:eastAsia="Calibri" w:hAnsi="Times New Roman" w:cs="Times New Roman"/>
                <w:b/>
                <w:szCs w:val="24"/>
              </w:rPr>
              <w:t>З</w:t>
            </w:r>
            <w:r w:rsidR="00F23AF1" w:rsidRPr="00EF6CA1">
              <w:rPr>
                <w:rFonts w:ascii="Times New Roman" w:eastAsia="Calibri" w:hAnsi="Times New Roman" w:cs="Times New Roman"/>
                <w:b/>
                <w:szCs w:val="24"/>
              </w:rPr>
              <w:t>а год</w:t>
            </w:r>
          </w:p>
        </w:tc>
      </w:tr>
      <w:tr w:rsidR="00F23AF1" w:rsidRPr="007467FF" w14:paraId="1F738CB6" w14:textId="77777777" w:rsidTr="00F23AF1">
        <w:tc>
          <w:tcPr>
            <w:tcW w:w="3191" w:type="dxa"/>
          </w:tcPr>
          <w:p w14:paraId="58FDCBE5" w14:textId="3CCDE4F0" w:rsidR="00F23AF1" w:rsidRPr="007467FF" w:rsidRDefault="00F23AF1" w:rsidP="007467FF">
            <w:pPr>
              <w:jc w:val="center"/>
              <w:rPr>
                <w:rFonts w:ascii="Times New Roman" w:eastAsia="Calibri" w:hAnsi="Times New Roman" w:cs="Times New Roman"/>
                <w:szCs w:val="24"/>
              </w:rPr>
            </w:pPr>
            <w:r w:rsidRPr="007467FF">
              <w:rPr>
                <w:rFonts w:ascii="Times New Roman" w:eastAsia="Calibri" w:hAnsi="Times New Roman" w:cs="Times New Roman"/>
                <w:szCs w:val="24"/>
              </w:rPr>
              <w:t>10</w:t>
            </w:r>
          </w:p>
        </w:tc>
        <w:tc>
          <w:tcPr>
            <w:tcW w:w="3199" w:type="dxa"/>
          </w:tcPr>
          <w:p w14:paraId="1B840100" w14:textId="77777777" w:rsidR="00F23AF1" w:rsidRPr="007467FF" w:rsidRDefault="00F23AF1" w:rsidP="00BD5A8E">
            <w:pPr>
              <w:jc w:val="center"/>
              <w:rPr>
                <w:rFonts w:ascii="Times New Roman" w:eastAsia="Calibri" w:hAnsi="Times New Roman" w:cs="Times New Roman"/>
                <w:szCs w:val="24"/>
              </w:rPr>
            </w:pPr>
            <w:r w:rsidRPr="007467FF">
              <w:rPr>
                <w:rFonts w:ascii="Times New Roman" w:eastAsia="Calibri" w:hAnsi="Times New Roman" w:cs="Times New Roman"/>
                <w:szCs w:val="24"/>
              </w:rPr>
              <w:t>1</w:t>
            </w:r>
          </w:p>
        </w:tc>
        <w:tc>
          <w:tcPr>
            <w:tcW w:w="3180" w:type="dxa"/>
          </w:tcPr>
          <w:p w14:paraId="32270EE7" w14:textId="77777777" w:rsidR="00F23AF1" w:rsidRPr="007467FF" w:rsidRDefault="00F23AF1" w:rsidP="00BD5A8E">
            <w:pPr>
              <w:jc w:val="center"/>
              <w:rPr>
                <w:rFonts w:ascii="Times New Roman" w:eastAsia="Calibri" w:hAnsi="Times New Roman" w:cs="Times New Roman"/>
                <w:szCs w:val="24"/>
              </w:rPr>
            </w:pPr>
            <w:r w:rsidRPr="007467FF">
              <w:rPr>
                <w:rFonts w:ascii="Times New Roman" w:eastAsia="Calibri" w:hAnsi="Times New Roman" w:cs="Times New Roman"/>
                <w:szCs w:val="24"/>
              </w:rPr>
              <w:t>34</w:t>
            </w:r>
          </w:p>
        </w:tc>
      </w:tr>
      <w:tr w:rsidR="00F23AF1" w:rsidRPr="007467FF" w14:paraId="382850EA" w14:textId="77777777" w:rsidTr="00F23AF1">
        <w:tc>
          <w:tcPr>
            <w:tcW w:w="3191" w:type="dxa"/>
          </w:tcPr>
          <w:p w14:paraId="2EE9DEF6" w14:textId="68656403" w:rsidR="00F23AF1" w:rsidRPr="007467FF" w:rsidRDefault="00F23AF1" w:rsidP="007467FF">
            <w:pPr>
              <w:jc w:val="center"/>
              <w:rPr>
                <w:rFonts w:ascii="Times New Roman" w:eastAsia="Calibri" w:hAnsi="Times New Roman" w:cs="Times New Roman"/>
                <w:szCs w:val="24"/>
              </w:rPr>
            </w:pPr>
            <w:r w:rsidRPr="007467FF">
              <w:rPr>
                <w:rFonts w:ascii="Times New Roman" w:eastAsia="Calibri" w:hAnsi="Times New Roman" w:cs="Times New Roman"/>
                <w:szCs w:val="24"/>
              </w:rPr>
              <w:t>11</w:t>
            </w:r>
          </w:p>
        </w:tc>
        <w:tc>
          <w:tcPr>
            <w:tcW w:w="3199" w:type="dxa"/>
          </w:tcPr>
          <w:p w14:paraId="5D1B49B9" w14:textId="77777777" w:rsidR="00F23AF1" w:rsidRPr="007467FF" w:rsidRDefault="00F23AF1" w:rsidP="00BD5A8E">
            <w:pPr>
              <w:jc w:val="center"/>
              <w:rPr>
                <w:rFonts w:ascii="Times New Roman" w:eastAsia="Calibri" w:hAnsi="Times New Roman" w:cs="Times New Roman"/>
                <w:szCs w:val="24"/>
              </w:rPr>
            </w:pPr>
            <w:r w:rsidRPr="007467FF">
              <w:rPr>
                <w:rFonts w:ascii="Times New Roman" w:eastAsia="Calibri" w:hAnsi="Times New Roman" w:cs="Times New Roman"/>
                <w:szCs w:val="24"/>
              </w:rPr>
              <w:t>1</w:t>
            </w:r>
          </w:p>
        </w:tc>
        <w:tc>
          <w:tcPr>
            <w:tcW w:w="3180" w:type="dxa"/>
          </w:tcPr>
          <w:p w14:paraId="7AE82D8C" w14:textId="77777777" w:rsidR="00F23AF1" w:rsidRPr="007467FF" w:rsidRDefault="00F23AF1" w:rsidP="00BD5A8E">
            <w:pPr>
              <w:jc w:val="center"/>
              <w:rPr>
                <w:rFonts w:ascii="Times New Roman" w:eastAsia="Calibri" w:hAnsi="Times New Roman" w:cs="Times New Roman"/>
                <w:szCs w:val="24"/>
              </w:rPr>
            </w:pPr>
            <w:r w:rsidRPr="007467FF">
              <w:rPr>
                <w:rFonts w:ascii="Times New Roman" w:eastAsia="Calibri" w:hAnsi="Times New Roman" w:cs="Times New Roman"/>
                <w:szCs w:val="24"/>
              </w:rPr>
              <w:t>34</w:t>
            </w:r>
          </w:p>
        </w:tc>
      </w:tr>
    </w:tbl>
    <w:p w14:paraId="72D66E03" w14:textId="069A4781" w:rsidR="007467FF" w:rsidRDefault="007467FF" w:rsidP="007467FF">
      <w:pPr>
        <w:tabs>
          <w:tab w:val="left" w:pos="993"/>
        </w:tabs>
        <w:spacing w:after="0" w:line="240" w:lineRule="auto"/>
        <w:jc w:val="center"/>
        <w:rPr>
          <w:rFonts w:ascii="Times New Roman" w:eastAsia="Calibri" w:hAnsi="Times New Roman" w:cs="Times New Roman"/>
          <w:b/>
          <w:sz w:val="24"/>
          <w:szCs w:val="24"/>
          <w:lang w:eastAsia="ru-RU"/>
        </w:rPr>
      </w:pPr>
    </w:p>
    <w:p w14:paraId="7DB500FD" w14:textId="06380D52" w:rsidR="00F23AF1" w:rsidRPr="00BD5A8E" w:rsidRDefault="007467FF" w:rsidP="007467FF">
      <w:pPr>
        <w:tabs>
          <w:tab w:val="left" w:pos="993"/>
        </w:tabs>
        <w:spacing w:after="0" w:line="240" w:lineRule="auto"/>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t xml:space="preserve">4. </w:t>
      </w:r>
      <w:r w:rsidRPr="00BD5A8E">
        <w:rPr>
          <w:rFonts w:ascii="Times New Roman" w:eastAsia="Calibri" w:hAnsi="Times New Roman" w:cs="Times New Roman"/>
          <w:b/>
          <w:sz w:val="24"/>
          <w:szCs w:val="24"/>
          <w:lang w:eastAsia="ru-RU"/>
        </w:rPr>
        <w:t>Содержание модуля «</w:t>
      </w:r>
      <w:r>
        <w:rPr>
          <w:rFonts w:ascii="Times New Roman" w:eastAsia="Calibri" w:hAnsi="Times New Roman" w:cs="Times New Roman"/>
          <w:b/>
          <w:sz w:val="24"/>
          <w:szCs w:val="24"/>
          <w:lang w:eastAsia="ru-RU"/>
        </w:rPr>
        <w:t>Л</w:t>
      </w:r>
      <w:r w:rsidRPr="00BD5A8E">
        <w:rPr>
          <w:rFonts w:ascii="Times New Roman" w:eastAsia="Calibri" w:hAnsi="Times New Roman" w:cs="Times New Roman"/>
          <w:b/>
          <w:sz w:val="24"/>
          <w:szCs w:val="24"/>
          <w:lang w:eastAsia="ru-RU"/>
        </w:rPr>
        <w:t>апта»</w:t>
      </w:r>
    </w:p>
    <w:p w14:paraId="1FB9B2CE" w14:textId="77777777" w:rsidR="007467FF" w:rsidRDefault="007467FF" w:rsidP="00BD5A8E">
      <w:pPr>
        <w:spacing w:after="0" w:line="240" w:lineRule="auto"/>
        <w:jc w:val="center"/>
        <w:rPr>
          <w:rFonts w:ascii="Times New Roman" w:eastAsia="Times New Roman" w:hAnsi="Times New Roman" w:cs="Times New Roman"/>
          <w:b/>
          <w:sz w:val="24"/>
          <w:szCs w:val="24"/>
          <w:lang w:eastAsia="ru-RU"/>
        </w:rPr>
      </w:pPr>
    </w:p>
    <w:p w14:paraId="23F3DDE7" w14:textId="31D6FD21" w:rsidR="00F23AF1" w:rsidRPr="00BD5A8E" w:rsidRDefault="00F23AF1" w:rsidP="00BD5A8E">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10 КЛАСС</w:t>
      </w:r>
    </w:p>
    <w:p w14:paraId="787205A5" w14:textId="77777777" w:rsidR="00F23AF1" w:rsidRPr="00BD5A8E" w:rsidRDefault="00F23AF1" w:rsidP="00BD5A8E">
      <w:pPr>
        <w:spacing w:after="0" w:line="240" w:lineRule="auto"/>
        <w:ind w:firstLine="567"/>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562"/>
        <w:gridCol w:w="6946"/>
        <w:gridCol w:w="1843"/>
      </w:tblGrid>
      <w:tr w:rsidR="00F23AF1" w:rsidRPr="00BD5A8E" w14:paraId="32725857" w14:textId="77777777" w:rsidTr="00EF6CA1">
        <w:trPr>
          <w:trHeight w:val="280"/>
        </w:trPr>
        <w:tc>
          <w:tcPr>
            <w:tcW w:w="562" w:type="dxa"/>
            <w:vAlign w:val="center"/>
          </w:tcPr>
          <w:bookmarkEnd w:id="44"/>
          <w:p w14:paraId="6C130CE7" w14:textId="79FFA7DC" w:rsidR="007467FF" w:rsidRPr="007467FF" w:rsidRDefault="00BD5A8E" w:rsidP="007467FF">
            <w:pPr>
              <w:jc w:val="center"/>
              <w:rPr>
                <w:rFonts w:ascii="Times New Roman" w:hAnsi="Times New Roman" w:cs="Times New Roman"/>
                <w:b/>
                <w:lang w:eastAsia="ru-RU"/>
              </w:rPr>
            </w:pPr>
            <w:r w:rsidRPr="007467FF">
              <w:rPr>
                <w:rFonts w:ascii="Times New Roman" w:hAnsi="Times New Roman" w:cs="Times New Roman"/>
                <w:b/>
                <w:lang w:eastAsia="ru-RU"/>
              </w:rPr>
              <w:t>№</w:t>
            </w:r>
          </w:p>
          <w:p w14:paraId="494F70FE" w14:textId="45CD3264" w:rsidR="00F23AF1" w:rsidRPr="007467FF" w:rsidRDefault="00F23AF1" w:rsidP="007467FF">
            <w:pPr>
              <w:jc w:val="center"/>
              <w:rPr>
                <w:rFonts w:ascii="Times New Roman" w:hAnsi="Times New Roman" w:cs="Times New Roman"/>
                <w:b/>
                <w:lang w:eastAsia="ru-RU"/>
              </w:rPr>
            </w:pPr>
            <w:r w:rsidRPr="007467FF">
              <w:rPr>
                <w:rFonts w:ascii="Times New Roman" w:hAnsi="Times New Roman" w:cs="Times New Roman"/>
                <w:b/>
                <w:lang w:eastAsia="ru-RU"/>
              </w:rPr>
              <w:t>п/п</w:t>
            </w:r>
          </w:p>
        </w:tc>
        <w:tc>
          <w:tcPr>
            <w:tcW w:w="6946" w:type="dxa"/>
            <w:vAlign w:val="center"/>
          </w:tcPr>
          <w:p w14:paraId="07AEA967" w14:textId="77777777" w:rsidR="00F23AF1" w:rsidRPr="007467FF" w:rsidRDefault="00F23AF1" w:rsidP="007467FF">
            <w:pPr>
              <w:autoSpaceDE w:val="0"/>
              <w:autoSpaceDN w:val="0"/>
              <w:jc w:val="center"/>
              <w:rPr>
                <w:rFonts w:ascii="Times New Roman" w:eastAsia="Times New Roman" w:hAnsi="Times New Roman" w:cs="Times New Roman"/>
                <w:b/>
                <w:lang w:eastAsia="ru-RU"/>
              </w:rPr>
            </w:pPr>
            <w:r w:rsidRPr="007467FF">
              <w:rPr>
                <w:rFonts w:ascii="Times New Roman" w:eastAsia="Times New Roman" w:hAnsi="Times New Roman" w:cs="Times New Roman"/>
                <w:b/>
                <w:lang w:eastAsia="ru-RU"/>
              </w:rPr>
              <w:t>Название раздела модуля</w:t>
            </w:r>
          </w:p>
        </w:tc>
        <w:tc>
          <w:tcPr>
            <w:tcW w:w="1843" w:type="dxa"/>
            <w:vAlign w:val="center"/>
          </w:tcPr>
          <w:p w14:paraId="2645E73A" w14:textId="77777777" w:rsidR="007467FF" w:rsidRDefault="00F23AF1" w:rsidP="007467FF">
            <w:pPr>
              <w:autoSpaceDE w:val="0"/>
              <w:autoSpaceDN w:val="0"/>
              <w:jc w:val="center"/>
              <w:rPr>
                <w:rFonts w:ascii="Times New Roman" w:eastAsia="Times New Roman" w:hAnsi="Times New Roman" w:cs="Times New Roman"/>
                <w:b/>
                <w:lang w:eastAsia="ru-RU"/>
              </w:rPr>
            </w:pPr>
            <w:r w:rsidRPr="007467FF">
              <w:rPr>
                <w:rFonts w:ascii="Times New Roman" w:eastAsia="Times New Roman" w:hAnsi="Times New Roman" w:cs="Times New Roman"/>
                <w:b/>
                <w:lang w:eastAsia="ru-RU"/>
              </w:rPr>
              <w:t>Кол</w:t>
            </w:r>
            <w:r w:rsidR="007467FF">
              <w:rPr>
                <w:rFonts w:ascii="Times New Roman" w:eastAsia="Times New Roman" w:hAnsi="Times New Roman" w:cs="Times New Roman"/>
                <w:b/>
                <w:lang w:eastAsia="ru-RU"/>
              </w:rPr>
              <w:t>ичест</w:t>
            </w:r>
            <w:r w:rsidRPr="007467FF">
              <w:rPr>
                <w:rFonts w:ascii="Times New Roman" w:eastAsia="Times New Roman" w:hAnsi="Times New Roman" w:cs="Times New Roman"/>
                <w:b/>
                <w:lang w:eastAsia="ru-RU"/>
              </w:rPr>
              <w:t>во</w:t>
            </w:r>
          </w:p>
          <w:p w14:paraId="52A581D3" w14:textId="71C4CEFE" w:rsidR="00F23AF1" w:rsidRPr="007467FF" w:rsidRDefault="00F23AF1" w:rsidP="007467FF">
            <w:pPr>
              <w:autoSpaceDE w:val="0"/>
              <w:autoSpaceDN w:val="0"/>
              <w:jc w:val="center"/>
              <w:rPr>
                <w:rFonts w:ascii="Times New Roman" w:eastAsia="Times New Roman" w:hAnsi="Times New Roman" w:cs="Times New Roman"/>
                <w:b/>
                <w:lang w:eastAsia="ru-RU"/>
              </w:rPr>
            </w:pPr>
            <w:r w:rsidRPr="007467FF">
              <w:rPr>
                <w:rFonts w:ascii="Times New Roman" w:eastAsia="Times New Roman" w:hAnsi="Times New Roman" w:cs="Times New Roman"/>
                <w:b/>
                <w:lang w:eastAsia="ru-RU"/>
              </w:rPr>
              <w:t>часов</w:t>
            </w:r>
          </w:p>
        </w:tc>
      </w:tr>
      <w:tr w:rsidR="00F23AF1" w:rsidRPr="00BD5A8E" w14:paraId="0AB1C4BE" w14:textId="77777777" w:rsidTr="00EF6CA1">
        <w:trPr>
          <w:trHeight w:val="287"/>
        </w:trPr>
        <w:tc>
          <w:tcPr>
            <w:tcW w:w="562" w:type="dxa"/>
          </w:tcPr>
          <w:p w14:paraId="67B3CF87" w14:textId="77777777" w:rsidR="00F23AF1" w:rsidRPr="007467FF" w:rsidRDefault="00F23AF1" w:rsidP="007467FF">
            <w:pPr>
              <w:jc w:val="center"/>
              <w:rPr>
                <w:rFonts w:ascii="Times New Roman" w:hAnsi="Times New Roman" w:cs="Times New Roman"/>
                <w:lang w:eastAsia="ru-RU"/>
              </w:rPr>
            </w:pPr>
            <w:r w:rsidRPr="007467FF">
              <w:rPr>
                <w:rFonts w:ascii="Times New Roman" w:hAnsi="Times New Roman" w:cs="Times New Roman"/>
                <w:lang w:eastAsia="ru-RU"/>
              </w:rPr>
              <w:t>1</w:t>
            </w:r>
          </w:p>
        </w:tc>
        <w:tc>
          <w:tcPr>
            <w:tcW w:w="6946" w:type="dxa"/>
          </w:tcPr>
          <w:p w14:paraId="782D6AA5" w14:textId="77777777" w:rsidR="00F23AF1" w:rsidRPr="007467FF" w:rsidRDefault="00F23AF1" w:rsidP="007467FF">
            <w:pPr>
              <w:autoSpaceDE w:val="0"/>
              <w:autoSpaceDN w:val="0"/>
              <w:jc w:val="both"/>
              <w:rPr>
                <w:rFonts w:ascii="Times New Roman" w:hAnsi="Times New Roman" w:cs="Times New Roman"/>
                <w:lang w:eastAsia="ru-RU"/>
              </w:rPr>
            </w:pPr>
            <w:r w:rsidRPr="007467FF">
              <w:rPr>
                <w:rFonts w:ascii="Times New Roman" w:hAnsi="Times New Roman" w:cs="Times New Roman"/>
                <w:lang w:eastAsia="ru-RU"/>
              </w:rPr>
              <w:t>Основа знаний</w:t>
            </w:r>
          </w:p>
        </w:tc>
        <w:tc>
          <w:tcPr>
            <w:tcW w:w="1843" w:type="dxa"/>
            <w:vAlign w:val="center"/>
          </w:tcPr>
          <w:p w14:paraId="01613EC5" w14:textId="77777777" w:rsidR="00F23AF1" w:rsidRPr="007467FF" w:rsidRDefault="00F23AF1" w:rsidP="007467FF">
            <w:pPr>
              <w:autoSpaceDE w:val="0"/>
              <w:autoSpaceDN w:val="0"/>
              <w:jc w:val="center"/>
              <w:rPr>
                <w:rFonts w:ascii="Times New Roman" w:eastAsia="Times New Roman" w:hAnsi="Times New Roman" w:cs="Times New Roman"/>
                <w:lang w:eastAsia="ru-RU"/>
              </w:rPr>
            </w:pPr>
            <w:r w:rsidRPr="007467FF">
              <w:rPr>
                <w:rFonts w:ascii="Times New Roman" w:eastAsia="Times New Roman" w:hAnsi="Times New Roman" w:cs="Times New Roman"/>
                <w:lang w:eastAsia="ru-RU"/>
              </w:rPr>
              <w:t xml:space="preserve">В процессе занятия </w:t>
            </w:r>
          </w:p>
        </w:tc>
      </w:tr>
      <w:tr w:rsidR="00F23AF1" w:rsidRPr="00BD5A8E" w14:paraId="60710F25" w14:textId="77777777" w:rsidTr="00EF6CA1">
        <w:trPr>
          <w:trHeight w:val="287"/>
        </w:trPr>
        <w:tc>
          <w:tcPr>
            <w:tcW w:w="562" w:type="dxa"/>
          </w:tcPr>
          <w:p w14:paraId="60D550D7" w14:textId="77777777" w:rsidR="00F23AF1" w:rsidRPr="007467FF" w:rsidRDefault="00F23AF1" w:rsidP="007467FF">
            <w:pPr>
              <w:jc w:val="center"/>
              <w:rPr>
                <w:rFonts w:ascii="Times New Roman" w:hAnsi="Times New Roman" w:cs="Times New Roman"/>
                <w:lang w:eastAsia="ru-RU"/>
              </w:rPr>
            </w:pPr>
            <w:r w:rsidRPr="007467FF">
              <w:rPr>
                <w:rFonts w:ascii="Times New Roman" w:hAnsi="Times New Roman" w:cs="Times New Roman"/>
                <w:lang w:eastAsia="ru-RU"/>
              </w:rPr>
              <w:t>2</w:t>
            </w:r>
          </w:p>
        </w:tc>
        <w:tc>
          <w:tcPr>
            <w:tcW w:w="6946" w:type="dxa"/>
          </w:tcPr>
          <w:p w14:paraId="5F589A69" w14:textId="12EE14CF" w:rsidR="00F23AF1" w:rsidRPr="007467FF" w:rsidRDefault="00F23AF1" w:rsidP="007467FF">
            <w:pPr>
              <w:rPr>
                <w:rFonts w:ascii="Times New Roman" w:hAnsi="Times New Roman" w:cs="Times New Roman"/>
                <w:bCs/>
              </w:rPr>
            </w:pPr>
            <w:r w:rsidRPr="007467FF">
              <w:rPr>
                <w:rFonts w:ascii="Times New Roman" w:hAnsi="Times New Roman" w:cs="Times New Roman"/>
                <w:bCs/>
              </w:rPr>
              <w:t>Способы самостоятельной</w:t>
            </w:r>
            <w:r w:rsidR="007467FF">
              <w:rPr>
                <w:rFonts w:ascii="Times New Roman" w:hAnsi="Times New Roman" w:cs="Times New Roman"/>
                <w:bCs/>
              </w:rPr>
              <w:t xml:space="preserve"> деятельности</w:t>
            </w:r>
          </w:p>
        </w:tc>
        <w:tc>
          <w:tcPr>
            <w:tcW w:w="1843" w:type="dxa"/>
            <w:vAlign w:val="center"/>
          </w:tcPr>
          <w:p w14:paraId="652891DF" w14:textId="77777777" w:rsidR="00F23AF1" w:rsidRPr="007467FF" w:rsidRDefault="00F23AF1" w:rsidP="007467FF">
            <w:pPr>
              <w:autoSpaceDE w:val="0"/>
              <w:autoSpaceDN w:val="0"/>
              <w:jc w:val="center"/>
              <w:rPr>
                <w:rFonts w:ascii="Times New Roman" w:eastAsia="Times New Roman" w:hAnsi="Times New Roman" w:cs="Times New Roman"/>
                <w:lang w:eastAsia="ru-RU"/>
              </w:rPr>
            </w:pPr>
            <w:r w:rsidRPr="007467FF">
              <w:rPr>
                <w:rFonts w:ascii="Times New Roman" w:eastAsia="Times New Roman" w:hAnsi="Times New Roman" w:cs="Times New Roman"/>
                <w:lang w:eastAsia="ru-RU"/>
              </w:rPr>
              <w:t>В процессе занятия</w:t>
            </w:r>
          </w:p>
        </w:tc>
      </w:tr>
      <w:tr w:rsidR="00F23AF1" w:rsidRPr="00BD5A8E" w14:paraId="12421E4A" w14:textId="77777777" w:rsidTr="00EF6CA1">
        <w:trPr>
          <w:trHeight w:val="64"/>
        </w:trPr>
        <w:tc>
          <w:tcPr>
            <w:tcW w:w="9351" w:type="dxa"/>
            <w:gridSpan w:val="3"/>
            <w:vAlign w:val="center"/>
          </w:tcPr>
          <w:p w14:paraId="6C5EF74C" w14:textId="1B36B8CB" w:rsidR="00F23AF1" w:rsidRPr="007467FF" w:rsidRDefault="00F23AF1" w:rsidP="007467FF">
            <w:pPr>
              <w:jc w:val="center"/>
              <w:rPr>
                <w:rFonts w:ascii="Times New Roman" w:hAnsi="Times New Roman" w:cs="Times New Roman"/>
              </w:rPr>
            </w:pPr>
            <w:r w:rsidRPr="007467FF">
              <w:rPr>
                <w:rFonts w:ascii="Times New Roman" w:hAnsi="Times New Roman" w:cs="Times New Roman"/>
              </w:rPr>
              <w:t>Физическое совершенствование</w:t>
            </w:r>
          </w:p>
        </w:tc>
      </w:tr>
      <w:tr w:rsidR="00F23AF1" w:rsidRPr="00BD5A8E" w14:paraId="364F42EE" w14:textId="77777777" w:rsidTr="00EF6CA1">
        <w:trPr>
          <w:trHeight w:val="287"/>
        </w:trPr>
        <w:tc>
          <w:tcPr>
            <w:tcW w:w="562" w:type="dxa"/>
          </w:tcPr>
          <w:p w14:paraId="0D90C425" w14:textId="77777777" w:rsidR="00F23AF1" w:rsidRPr="007467FF" w:rsidRDefault="00F23AF1" w:rsidP="007467FF">
            <w:pPr>
              <w:jc w:val="center"/>
              <w:rPr>
                <w:rFonts w:ascii="Times New Roman" w:hAnsi="Times New Roman" w:cs="Times New Roman"/>
                <w:lang w:eastAsia="ru-RU"/>
              </w:rPr>
            </w:pPr>
            <w:r w:rsidRPr="007467FF">
              <w:rPr>
                <w:rFonts w:ascii="Times New Roman" w:hAnsi="Times New Roman" w:cs="Times New Roman"/>
                <w:lang w:eastAsia="ru-RU"/>
              </w:rPr>
              <w:t>1</w:t>
            </w:r>
          </w:p>
        </w:tc>
        <w:tc>
          <w:tcPr>
            <w:tcW w:w="6946" w:type="dxa"/>
          </w:tcPr>
          <w:p w14:paraId="69112407" w14:textId="77777777" w:rsidR="00D61E00" w:rsidRPr="007467FF" w:rsidRDefault="00D61E00" w:rsidP="007467FF">
            <w:pPr>
              <w:jc w:val="both"/>
              <w:rPr>
                <w:rFonts w:ascii="Times New Roman" w:hAnsi="Times New Roman" w:cs="Times New Roman"/>
              </w:rPr>
            </w:pPr>
            <w:r w:rsidRPr="007467FF">
              <w:rPr>
                <w:rFonts w:ascii="Times New Roman" w:hAnsi="Times New Roman" w:cs="Times New Roman"/>
              </w:rPr>
              <w:t xml:space="preserve">Комплексы упражнений для развития физических качеств (быстроты, скоростно-силовых качеств, силы, ловкости, выносливости, гибкости). </w:t>
            </w:r>
          </w:p>
          <w:p w14:paraId="51A01EB9" w14:textId="77777777" w:rsidR="00D61E00" w:rsidRPr="007467FF" w:rsidRDefault="00D61E00" w:rsidP="007467FF">
            <w:pPr>
              <w:jc w:val="both"/>
              <w:rPr>
                <w:rFonts w:ascii="Times New Roman" w:hAnsi="Times New Roman" w:cs="Times New Roman"/>
              </w:rPr>
            </w:pPr>
            <w:r w:rsidRPr="007467FF">
              <w:rPr>
                <w:rFonts w:ascii="Times New Roman" w:hAnsi="Times New Roman" w:cs="Times New Roman"/>
              </w:rPr>
              <w:t xml:space="preserve">Упражнения и комплексы для коррекции веса, фигуры и нарушений осанки. </w:t>
            </w:r>
          </w:p>
          <w:p w14:paraId="05C168F5" w14:textId="4491063A" w:rsidR="00F23AF1" w:rsidRPr="007467FF" w:rsidRDefault="00D61E00" w:rsidP="007467FF">
            <w:pPr>
              <w:jc w:val="both"/>
              <w:rPr>
                <w:rFonts w:ascii="Times New Roman" w:eastAsia="Times New Roman" w:hAnsi="Times New Roman" w:cs="Times New Roman"/>
                <w:lang w:eastAsia="ru-RU"/>
              </w:rPr>
            </w:pPr>
            <w:r w:rsidRPr="007467FF">
              <w:rPr>
                <w:rFonts w:ascii="Times New Roman" w:hAnsi="Times New Roman" w:cs="Times New Roman"/>
              </w:rPr>
              <w:t>Совершенствование технических приемов и тактических действий по лапте, изученных на уровн</w:t>
            </w:r>
            <w:r w:rsidR="007467FF">
              <w:rPr>
                <w:rFonts w:ascii="Times New Roman" w:hAnsi="Times New Roman" w:cs="Times New Roman"/>
              </w:rPr>
              <w:t>е основного общего образования</w:t>
            </w:r>
          </w:p>
        </w:tc>
        <w:tc>
          <w:tcPr>
            <w:tcW w:w="1843" w:type="dxa"/>
            <w:vAlign w:val="center"/>
          </w:tcPr>
          <w:p w14:paraId="67E4243E" w14:textId="77777777" w:rsidR="00F23AF1" w:rsidRPr="007467FF" w:rsidRDefault="00F23AF1" w:rsidP="007467FF">
            <w:pPr>
              <w:autoSpaceDE w:val="0"/>
              <w:autoSpaceDN w:val="0"/>
              <w:jc w:val="center"/>
              <w:rPr>
                <w:rFonts w:ascii="Times New Roman" w:eastAsia="Times New Roman" w:hAnsi="Times New Roman" w:cs="Times New Roman"/>
                <w:lang w:eastAsia="ru-RU"/>
              </w:rPr>
            </w:pPr>
            <w:r w:rsidRPr="007467FF">
              <w:rPr>
                <w:rFonts w:ascii="Times New Roman" w:eastAsia="Times New Roman" w:hAnsi="Times New Roman" w:cs="Times New Roman"/>
                <w:lang w:eastAsia="ru-RU"/>
              </w:rPr>
              <w:t>В процессе занятия</w:t>
            </w:r>
          </w:p>
        </w:tc>
      </w:tr>
      <w:tr w:rsidR="00F23AF1" w:rsidRPr="00BD5A8E" w14:paraId="6F655CA6" w14:textId="77777777" w:rsidTr="00EF6CA1">
        <w:trPr>
          <w:trHeight w:val="340"/>
        </w:trPr>
        <w:tc>
          <w:tcPr>
            <w:tcW w:w="562" w:type="dxa"/>
          </w:tcPr>
          <w:p w14:paraId="19C7673A" w14:textId="77777777" w:rsidR="00F23AF1" w:rsidRPr="007467FF" w:rsidRDefault="00F23AF1" w:rsidP="007467FF">
            <w:pPr>
              <w:jc w:val="center"/>
              <w:rPr>
                <w:rFonts w:ascii="Times New Roman" w:hAnsi="Times New Roman" w:cs="Times New Roman"/>
                <w:lang w:eastAsia="ru-RU"/>
              </w:rPr>
            </w:pPr>
            <w:r w:rsidRPr="007467FF">
              <w:rPr>
                <w:rFonts w:ascii="Times New Roman" w:hAnsi="Times New Roman" w:cs="Times New Roman"/>
                <w:lang w:eastAsia="ru-RU"/>
              </w:rPr>
              <w:lastRenderedPageBreak/>
              <w:t>2</w:t>
            </w:r>
          </w:p>
        </w:tc>
        <w:tc>
          <w:tcPr>
            <w:tcW w:w="6946" w:type="dxa"/>
          </w:tcPr>
          <w:p w14:paraId="11CFC97B" w14:textId="797ACCBC" w:rsidR="00F23AF1" w:rsidRPr="007467FF" w:rsidRDefault="00D61E00" w:rsidP="007467FF">
            <w:pPr>
              <w:jc w:val="both"/>
              <w:rPr>
                <w:rFonts w:ascii="Times New Roman" w:hAnsi="Times New Roman" w:cs="Times New Roman"/>
              </w:rPr>
            </w:pPr>
            <w:r w:rsidRPr="007467FF">
              <w:rPr>
                <w:rFonts w:ascii="Times New Roman" w:hAnsi="Times New Roman" w:cs="Times New Roman"/>
              </w:rPr>
              <w:t>Специально-подготовительные упражнения, развивающие основные качества, необходимые для овладения т</w:t>
            </w:r>
            <w:r w:rsidR="007467FF">
              <w:rPr>
                <w:rFonts w:ascii="Times New Roman" w:hAnsi="Times New Roman" w:cs="Times New Roman"/>
              </w:rPr>
              <w:t>ехникой и тактикой игры в лапту</w:t>
            </w:r>
          </w:p>
        </w:tc>
        <w:tc>
          <w:tcPr>
            <w:tcW w:w="1843" w:type="dxa"/>
            <w:vAlign w:val="center"/>
          </w:tcPr>
          <w:p w14:paraId="6B712A01" w14:textId="77777777" w:rsidR="00F23AF1" w:rsidRPr="007467FF" w:rsidRDefault="00F23AF1" w:rsidP="007467FF">
            <w:pPr>
              <w:autoSpaceDE w:val="0"/>
              <w:autoSpaceDN w:val="0"/>
              <w:jc w:val="center"/>
              <w:rPr>
                <w:rFonts w:ascii="Times New Roman" w:eastAsia="Times New Roman" w:hAnsi="Times New Roman" w:cs="Times New Roman"/>
                <w:lang w:eastAsia="ru-RU"/>
              </w:rPr>
            </w:pPr>
            <w:r w:rsidRPr="007467FF">
              <w:rPr>
                <w:rFonts w:ascii="Times New Roman" w:eastAsia="Times New Roman" w:hAnsi="Times New Roman" w:cs="Times New Roman"/>
                <w:lang w:eastAsia="ru-RU"/>
              </w:rPr>
              <w:t xml:space="preserve"> В процессе занятия</w:t>
            </w:r>
          </w:p>
        </w:tc>
      </w:tr>
      <w:tr w:rsidR="00F23AF1" w:rsidRPr="00BD5A8E" w14:paraId="2231AA4D" w14:textId="77777777" w:rsidTr="00EF6CA1">
        <w:trPr>
          <w:trHeight w:val="287"/>
        </w:trPr>
        <w:tc>
          <w:tcPr>
            <w:tcW w:w="562" w:type="dxa"/>
          </w:tcPr>
          <w:p w14:paraId="1EA048EA" w14:textId="77777777" w:rsidR="00F23AF1" w:rsidRPr="007467FF" w:rsidRDefault="00F23AF1" w:rsidP="007467FF">
            <w:pPr>
              <w:jc w:val="center"/>
              <w:rPr>
                <w:rFonts w:ascii="Times New Roman" w:hAnsi="Times New Roman" w:cs="Times New Roman"/>
                <w:lang w:eastAsia="ru-RU"/>
              </w:rPr>
            </w:pPr>
            <w:r w:rsidRPr="007467FF">
              <w:rPr>
                <w:rFonts w:ascii="Times New Roman" w:hAnsi="Times New Roman" w:cs="Times New Roman"/>
                <w:lang w:eastAsia="ru-RU"/>
              </w:rPr>
              <w:t>3</w:t>
            </w:r>
          </w:p>
        </w:tc>
        <w:tc>
          <w:tcPr>
            <w:tcW w:w="6946" w:type="dxa"/>
          </w:tcPr>
          <w:p w14:paraId="0619EF2F" w14:textId="74854CF4" w:rsidR="00F23AF1" w:rsidRPr="007467FF" w:rsidRDefault="00D61E00" w:rsidP="007467FF">
            <w:pPr>
              <w:jc w:val="both"/>
              <w:rPr>
                <w:rFonts w:ascii="Times New Roman" w:hAnsi="Times New Roman" w:cs="Times New Roman"/>
              </w:rPr>
            </w:pPr>
            <w:r w:rsidRPr="007467FF">
              <w:rPr>
                <w:rFonts w:ascii="Times New Roman" w:hAnsi="Times New Roman" w:cs="Times New Roman"/>
              </w:rPr>
              <w:t xml:space="preserve">Техника нападения. Стойки бьющего: для удара сверху, снизу, сбоку, свечой. Стойки перебежчика: высокий старт, низкий старт. Передвижения: ходьба, бег, прыжки, остановки и падения, приемы, позволяющие избежать </w:t>
            </w:r>
            <w:proofErr w:type="spellStart"/>
            <w:r w:rsidRPr="007467FF">
              <w:rPr>
                <w:rFonts w:ascii="Times New Roman" w:hAnsi="Times New Roman" w:cs="Times New Roman"/>
              </w:rPr>
              <w:t>осаливания</w:t>
            </w:r>
            <w:proofErr w:type="spellEnd"/>
            <w:r w:rsidRPr="007467FF">
              <w:rPr>
                <w:rFonts w:ascii="Times New Roman" w:hAnsi="Times New Roman" w:cs="Times New Roman"/>
              </w:rPr>
              <w:t xml:space="preserve"> и </w:t>
            </w:r>
            <w:proofErr w:type="spellStart"/>
            <w:r w:rsidRPr="007467FF">
              <w:rPr>
                <w:rFonts w:ascii="Times New Roman" w:hAnsi="Times New Roman" w:cs="Times New Roman"/>
              </w:rPr>
              <w:t>самоосаливания</w:t>
            </w:r>
            <w:proofErr w:type="spellEnd"/>
            <w:r w:rsidRPr="007467FF">
              <w:rPr>
                <w:rFonts w:ascii="Times New Roman" w:hAnsi="Times New Roman" w:cs="Times New Roman"/>
              </w:rPr>
              <w:t xml:space="preserve">, навыки </w:t>
            </w:r>
            <w:proofErr w:type="spellStart"/>
            <w:r w:rsidRPr="007467FF">
              <w:rPr>
                <w:rFonts w:ascii="Times New Roman" w:hAnsi="Times New Roman" w:cs="Times New Roman"/>
              </w:rPr>
              <w:t>переосаливания</w:t>
            </w:r>
            <w:proofErr w:type="spellEnd"/>
            <w:r w:rsidRPr="007467FF">
              <w:rPr>
                <w:rFonts w:ascii="Times New Roman" w:hAnsi="Times New Roman" w:cs="Times New Roman"/>
              </w:rPr>
              <w:t xml:space="preserve"> (ответное </w:t>
            </w:r>
            <w:proofErr w:type="spellStart"/>
            <w:r w:rsidRPr="007467FF">
              <w:rPr>
                <w:rFonts w:ascii="Times New Roman" w:hAnsi="Times New Roman" w:cs="Times New Roman"/>
              </w:rPr>
              <w:t>осаливание</w:t>
            </w:r>
            <w:proofErr w:type="spellEnd"/>
            <w:r w:rsidRPr="007467FF">
              <w:rPr>
                <w:rFonts w:ascii="Times New Roman" w:hAnsi="Times New Roman" w:cs="Times New Roman"/>
              </w:rPr>
              <w:t>). Удары битой по мячу способом сверху, сбоку, «свечо</w:t>
            </w:r>
            <w:r w:rsidR="007467FF">
              <w:rPr>
                <w:rFonts w:ascii="Times New Roman" w:hAnsi="Times New Roman" w:cs="Times New Roman"/>
              </w:rPr>
              <w:t>й», обманные удары. Подача мяча</w:t>
            </w:r>
          </w:p>
        </w:tc>
        <w:tc>
          <w:tcPr>
            <w:tcW w:w="1843" w:type="dxa"/>
            <w:vAlign w:val="center"/>
          </w:tcPr>
          <w:p w14:paraId="2BF99E11" w14:textId="1B3F4FDC" w:rsidR="00F23AF1" w:rsidRPr="007467FF" w:rsidRDefault="00D61E00" w:rsidP="007467FF">
            <w:pPr>
              <w:autoSpaceDE w:val="0"/>
              <w:autoSpaceDN w:val="0"/>
              <w:jc w:val="center"/>
              <w:rPr>
                <w:rFonts w:ascii="Times New Roman" w:eastAsia="Times New Roman" w:hAnsi="Times New Roman" w:cs="Times New Roman"/>
                <w:lang w:eastAsia="ru-RU"/>
              </w:rPr>
            </w:pPr>
            <w:r w:rsidRPr="007467FF">
              <w:rPr>
                <w:rFonts w:ascii="Times New Roman" w:eastAsia="Times New Roman" w:hAnsi="Times New Roman" w:cs="Times New Roman"/>
                <w:lang w:eastAsia="ru-RU"/>
              </w:rPr>
              <w:t>4</w:t>
            </w:r>
          </w:p>
        </w:tc>
      </w:tr>
      <w:tr w:rsidR="00F23AF1" w:rsidRPr="00BD5A8E" w14:paraId="4FD6E5EA" w14:textId="77777777" w:rsidTr="00EF6CA1">
        <w:trPr>
          <w:trHeight w:val="287"/>
        </w:trPr>
        <w:tc>
          <w:tcPr>
            <w:tcW w:w="562" w:type="dxa"/>
          </w:tcPr>
          <w:p w14:paraId="665F0152" w14:textId="77777777" w:rsidR="00F23AF1" w:rsidRPr="007467FF" w:rsidRDefault="00F23AF1" w:rsidP="007467FF">
            <w:pPr>
              <w:jc w:val="center"/>
              <w:rPr>
                <w:rFonts w:ascii="Times New Roman" w:hAnsi="Times New Roman" w:cs="Times New Roman"/>
                <w:lang w:eastAsia="ru-RU"/>
              </w:rPr>
            </w:pPr>
            <w:r w:rsidRPr="007467FF">
              <w:rPr>
                <w:rFonts w:ascii="Times New Roman" w:hAnsi="Times New Roman" w:cs="Times New Roman"/>
                <w:lang w:eastAsia="ru-RU"/>
              </w:rPr>
              <w:t>4</w:t>
            </w:r>
          </w:p>
        </w:tc>
        <w:tc>
          <w:tcPr>
            <w:tcW w:w="6946" w:type="dxa"/>
          </w:tcPr>
          <w:p w14:paraId="65C28D37" w14:textId="1FC1489D" w:rsidR="00F23AF1" w:rsidRPr="007467FF" w:rsidRDefault="00D61E00" w:rsidP="007467FF">
            <w:pPr>
              <w:jc w:val="both"/>
              <w:rPr>
                <w:rFonts w:ascii="Times New Roman" w:hAnsi="Times New Roman" w:cs="Times New Roman"/>
              </w:rPr>
            </w:pPr>
            <w:r w:rsidRPr="007467FF">
              <w:rPr>
                <w:rFonts w:ascii="Times New Roman" w:hAnsi="Times New Roman" w:cs="Times New Roman"/>
              </w:rPr>
              <w:t xml:space="preserve">Техника защиты. Стойки. Передвижения: ходьба, бег, прыжки. Ловля мяча: высоко, низколетящего, катящегося. Передачи мяча: сверху, сбоку, снизу, от себя. Техника </w:t>
            </w:r>
            <w:proofErr w:type="spellStart"/>
            <w:r w:rsidRPr="007467FF">
              <w:rPr>
                <w:rFonts w:ascii="Times New Roman" w:hAnsi="Times New Roman" w:cs="Times New Roman"/>
              </w:rPr>
              <w:t>осаливания</w:t>
            </w:r>
            <w:proofErr w:type="spellEnd"/>
            <w:r w:rsidRPr="007467FF">
              <w:rPr>
                <w:rFonts w:ascii="Times New Roman" w:hAnsi="Times New Roman" w:cs="Times New Roman"/>
              </w:rPr>
              <w:t xml:space="preserve"> неподвижного игрока, и бегущего в одном направлении, с изменениями направлений. </w:t>
            </w:r>
            <w:proofErr w:type="spellStart"/>
            <w:r w:rsidRPr="007467FF">
              <w:rPr>
                <w:rFonts w:ascii="Times New Roman" w:hAnsi="Times New Roman" w:cs="Times New Roman"/>
              </w:rPr>
              <w:t>Осаливание</w:t>
            </w:r>
            <w:proofErr w:type="spellEnd"/>
            <w:r w:rsidRPr="007467FF">
              <w:rPr>
                <w:rFonts w:ascii="Times New Roman" w:hAnsi="Times New Roman" w:cs="Times New Roman"/>
              </w:rPr>
              <w:t xml:space="preserve"> движущегося игрока. </w:t>
            </w:r>
            <w:proofErr w:type="spellStart"/>
            <w:r w:rsidRPr="007467FF">
              <w:rPr>
                <w:rFonts w:ascii="Times New Roman" w:hAnsi="Times New Roman" w:cs="Times New Roman"/>
              </w:rPr>
              <w:t>Осаливание</w:t>
            </w:r>
            <w:proofErr w:type="spellEnd"/>
            <w:r w:rsidRPr="007467FF">
              <w:rPr>
                <w:rFonts w:ascii="Times New Roman" w:hAnsi="Times New Roman" w:cs="Times New Roman"/>
              </w:rPr>
              <w:t xml:space="preserve"> с ближнего расстояния. Бросок способом сверху</w:t>
            </w:r>
            <w:r w:rsidR="007467FF">
              <w:rPr>
                <w:rFonts w:ascii="Times New Roman" w:hAnsi="Times New Roman" w:cs="Times New Roman"/>
              </w:rPr>
              <w:t>, сбоку</w:t>
            </w:r>
          </w:p>
        </w:tc>
        <w:tc>
          <w:tcPr>
            <w:tcW w:w="1843" w:type="dxa"/>
            <w:vAlign w:val="center"/>
          </w:tcPr>
          <w:p w14:paraId="73B05C6E" w14:textId="578D04A9" w:rsidR="00F23AF1" w:rsidRPr="007467FF" w:rsidRDefault="00D61E00" w:rsidP="007467FF">
            <w:pPr>
              <w:autoSpaceDE w:val="0"/>
              <w:autoSpaceDN w:val="0"/>
              <w:jc w:val="center"/>
              <w:rPr>
                <w:rFonts w:ascii="Times New Roman" w:eastAsia="Times New Roman" w:hAnsi="Times New Roman" w:cs="Times New Roman"/>
                <w:lang w:eastAsia="ru-RU"/>
              </w:rPr>
            </w:pPr>
            <w:r w:rsidRPr="007467FF">
              <w:rPr>
                <w:rFonts w:ascii="Times New Roman" w:eastAsia="Times New Roman" w:hAnsi="Times New Roman" w:cs="Times New Roman"/>
                <w:lang w:eastAsia="ru-RU"/>
              </w:rPr>
              <w:t>4</w:t>
            </w:r>
          </w:p>
        </w:tc>
      </w:tr>
      <w:tr w:rsidR="00F23AF1" w:rsidRPr="00BD5A8E" w14:paraId="1E73345D" w14:textId="77777777" w:rsidTr="00EF6CA1">
        <w:trPr>
          <w:trHeight w:val="1490"/>
        </w:trPr>
        <w:tc>
          <w:tcPr>
            <w:tcW w:w="562" w:type="dxa"/>
          </w:tcPr>
          <w:p w14:paraId="023F28E3" w14:textId="77777777" w:rsidR="00F23AF1" w:rsidRPr="007467FF" w:rsidRDefault="00F23AF1" w:rsidP="007467FF">
            <w:pPr>
              <w:jc w:val="center"/>
              <w:rPr>
                <w:rFonts w:ascii="Times New Roman" w:hAnsi="Times New Roman" w:cs="Times New Roman"/>
                <w:lang w:eastAsia="ru-RU"/>
              </w:rPr>
            </w:pPr>
            <w:r w:rsidRPr="007467FF">
              <w:rPr>
                <w:rFonts w:ascii="Times New Roman" w:hAnsi="Times New Roman" w:cs="Times New Roman"/>
                <w:lang w:eastAsia="ru-RU"/>
              </w:rPr>
              <w:t>5</w:t>
            </w:r>
          </w:p>
        </w:tc>
        <w:tc>
          <w:tcPr>
            <w:tcW w:w="6946" w:type="dxa"/>
          </w:tcPr>
          <w:p w14:paraId="4DCEA486" w14:textId="77777777" w:rsidR="00D61E00" w:rsidRPr="007467FF" w:rsidRDefault="00D61E00" w:rsidP="007467FF">
            <w:pPr>
              <w:jc w:val="both"/>
              <w:rPr>
                <w:rFonts w:ascii="Times New Roman" w:hAnsi="Times New Roman" w:cs="Times New Roman"/>
              </w:rPr>
            </w:pPr>
            <w:r w:rsidRPr="007467FF">
              <w:rPr>
                <w:rFonts w:ascii="Times New Roman" w:hAnsi="Times New Roman" w:cs="Times New Roman"/>
              </w:rPr>
              <w:t xml:space="preserve">Тактика нападения. Совершенствование тактики игры в нападении: индивидуальные действия: выбор удара в зависимости от игровой ситуации: сверху, сбоку, «свечой». Выбор направления удара (влево, вправо и по центру). </w:t>
            </w:r>
          </w:p>
          <w:p w14:paraId="28B3983B" w14:textId="577E4E42" w:rsidR="00F23AF1" w:rsidRPr="007467FF" w:rsidRDefault="00D61E00" w:rsidP="007467FF">
            <w:pPr>
              <w:jc w:val="both"/>
              <w:rPr>
                <w:rFonts w:ascii="Times New Roman" w:hAnsi="Times New Roman" w:cs="Times New Roman"/>
              </w:rPr>
            </w:pPr>
            <w:r w:rsidRPr="007467FF">
              <w:rPr>
                <w:rFonts w:ascii="Times New Roman" w:hAnsi="Times New Roman" w:cs="Times New Roman"/>
              </w:rPr>
              <w:t xml:space="preserve">Действия перебежчика, которого осаливает противник, в случае, когда партнеры приносят своей команде очки. Действия нападающего при выносе мяча защитником за линию дома. Выбор места для перебежки. Действия нападающего при ошибках защитников (неточная подача мяча, мяч выходит из поля зрения защитников). Действия нападающего находящегося: за линией дома, за линией кона. Действия нападающего при </w:t>
            </w:r>
            <w:proofErr w:type="spellStart"/>
            <w:r w:rsidRPr="007467FF">
              <w:rPr>
                <w:rFonts w:ascii="Times New Roman" w:hAnsi="Times New Roman" w:cs="Times New Roman"/>
              </w:rPr>
              <w:t>осаливании</w:t>
            </w:r>
            <w:proofErr w:type="spellEnd"/>
            <w:r w:rsidRPr="007467FF">
              <w:rPr>
                <w:rFonts w:ascii="Times New Roman" w:hAnsi="Times New Roman" w:cs="Times New Roman"/>
              </w:rPr>
              <w:t>,</w:t>
            </w:r>
            <w:r w:rsidR="007467FF">
              <w:rPr>
                <w:rFonts w:ascii="Times New Roman" w:hAnsi="Times New Roman" w:cs="Times New Roman"/>
              </w:rPr>
              <w:t xml:space="preserve"> </w:t>
            </w:r>
            <w:proofErr w:type="spellStart"/>
            <w:r w:rsidR="007467FF">
              <w:rPr>
                <w:rFonts w:ascii="Times New Roman" w:hAnsi="Times New Roman" w:cs="Times New Roman"/>
              </w:rPr>
              <w:t>самоосаливании</w:t>
            </w:r>
            <w:proofErr w:type="spellEnd"/>
            <w:r w:rsidR="007467FF">
              <w:rPr>
                <w:rFonts w:ascii="Times New Roman" w:hAnsi="Times New Roman" w:cs="Times New Roman"/>
              </w:rPr>
              <w:t xml:space="preserve">, </w:t>
            </w:r>
            <w:proofErr w:type="spellStart"/>
            <w:r w:rsidR="007467FF">
              <w:rPr>
                <w:rFonts w:ascii="Times New Roman" w:hAnsi="Times New Roman" w:cs="Times New Roman"/>
              </w:rPr>
              <w:t>переосаливании</w:t>
            </w:r>
            <w:proofErr w:type="spellEnd"/>
          </w:p>
        </w:tc>
        <w:tc>
          <w:tcPr>
            <w:tcW w:w="1843" w:type="dxa"/>
            <w:vAlign w:val="center"/>
          </w:tcPr>
          <w:p w14:paraId="0CE3E920" w14:textId="7C33BF97" w:rsidR="00F23AF1" w:rsidRPr="007467FF" w:rsidRDefault="00D61E00" w:rsidP="007467FF">
            <w:pPr>
              <w:autoSpaceDE w:val="0"/>
              <w:autoSpaceDN w:val="0"/>
              <w:jc w:val="center"/>
              <w:rPr>
                <w:rFonts w:ascii="Times New Roman" w:eastAsia="Times New Roman" w:hAnsi="Times New Roman" w:cs="Times New Roman"/>
                <w:lang w:eastAsia="ru-RU"/>
              </w:rPr>
            </w:pPr>
            <w:r w:rsidRPr="007467FF">
              <w:rPr>
                <w:rFonts w:ascii="Times New Roman" w:eastAsia="Times New Roman" w:hAnsi="Times New Roman" w:cs="Times New Roman"/>
                <w:lang w:eastAsia="ru-RU"/>
              </w:rPr>
              <w:t>6</w:t>
            </w:r>
          </w:p>
        </w:tc>
      </w:tr>
      <w:tr w:rsidR="00F23AF1" w:rsidRPr="00BD5A8E" w14:paraId="6E71CCFE" w14:textId="77777777" w:rsidTr="00EF6CA1">
        <w:trPr>
          <w:trHeight w:val="287"/>
        </w:trPr>
        <w:tc>
          <w:tcPr>
            <w:tcW w:w="562" w:type="dxa"/>
          </w:tcPr>
          <w:p w14:paraId="44AC8F0E" w14:textId="77777777" w:rsidR="00F23AF1" w:rsidRPr="007467FF" w:rsidRDefault="00F23AF1" w:rsidP="007467FF">
            <w:pPr>
              <w:jc w:val="center"/>
              <w:rPr>
                <w:rFonts w:ascii="Times New Roman" w:hAnsi="Times New Roman" w:cs="Times New Roman"/>
                <w:lang w:eastAsia="ru-RU"/>
              </w:rPr>
            </w:pPr>
            <w:r w:rsidRPr="007467FF">
              <w:rPr>
                <w:rFonts w:ascii="Times New Roman" w:hAnsi="Times New Roman" w:cs="Times New Roman"/>
                <w:lang w:eastAsia="ru-RU"/>
              </w:rPr>
              <w:t>6</w:t>
            </w:r>
          </w:p>
        </w:tc>
        <w:tc>
          <w:tcPr>
            <w:tcW w:w="6946" w:type="dxa"/>
          </w:tcPr>
          <w:p w14:paraId="2AF8D990" w14:textId="4E5E82C0" w:rsidR="00F23AF1" w:rsidRPr="007467FF" w:rsidRDefault="00D61E00" w:rsidP="007467FF">
            <w:pPr>
              <w:jc w:val="both"/>
              <w:rPr>
                <w:rFonts w:ascii="Times New Roman" w:hAnsi="Times New Roman" w:cs="Times New Roman"/>
              </w:rPr>
            </w:pPr>
            <w:r w:rsidRPr="007467FF">
              <w:rPr>
                <w:rFonts w:ascii="Times New Roman" w:hAnsi="Times New Roman" w:cs="Times New Roman"/>
              </w:rPr>
              <w:t>Групповые взаимодействия и комбинации (в парах, тройках, группах,</w:t>
            </w:r>
            <w:r w:rsidR="00BD5A8E" w:rsidRPr="007467FF">
              <w:rPr>
                <w:rFonts w:ascii="Times New Roman" w:hAnsi="Times New Roman" w:cs="Times New Roman"/>
              </w:rPr>
              <w:t xml:space="preserve"> </w:t>
            </w:r>
            <w:r w:rsidRPr="007467FF">
              <w:rPr>
                <w:rFonts w:ascii="Times New Roman" w:hAnsi="Times New Roman" w:cs="Times New Roman"/>
              </w:rPr>
              <w:t>при стандартных положениях), групповые перебежки после удара за линию дома, взаимодействие бьющего ударом сверху и перебежчика (или нескольких, находящихся в пригороде), взаимодействие нападающего, бьющих ударом сбоку</w:t>
            </w:r>
            <w:r w:rsidR="00BD5A8E" w:rsidRPr="007467FF">
              <w:rPr>
                <w:rFonts w:ascii="Times New Roman" w:hAnsi="Times New Roman" w:cs="Times New Roman"/>
              </w:rPr>
              <w:t xml:space="preserve"> </w:t>
            </w:r>
            <w:r w:rsidRPr="007467FF">
              <w:rPr>
                <w:rFonts w:ascii="Times New Roman" w:hAnsi="Times New Roman" w:cs="Times New Roman"/>
              </w:rPr>
              <w:t>и перебежчи</w:t>
            </w:r>
            <w:r w:rsidR="007467FF">
              <w:rPr>
                <w:rFonts w:ascii="Times New Roman" w:hAnsi="Times New Roman" w:cs="Times New Roman"/>
              </w:rPr>
              <w:t>ков, находящихся за линией кона</w:t>
            </w:r>
          </w:p>
        </w:tc>
        <w:tc>
          <w:tcPr>
            <w:tcW w:w="1843" w:type="dxa"/>
            <w:vAlign w:val="center"/>
          </w:tcPr>
          <w:p w14:paraId="27BF3C1C" w14:textId="78E3F821" w:rsidR="00F23AF1" w:rsidRPr="007467FF" w:rsidRDefault="00D61E00" w:rsidP="007467FF">
            <w:pPr>
              <w:autoSpaceDE w:val="0"/>
              <w:autoSpaceDN w:val="0"/>
              <w:jc w:val="center"/>
              <w:rPr>
                <w:rFonts w:ascii="Times New Roman" w:eastAsia="Times New Roman" w:hAnsi="Times New Roman" w:cs="Times New Roman"/>
                <w:lang w:eastAsia="ru-RU"/>
              </w:rPr>
            </w:pPr>
            <w:r w:rsidRPr="007467FF">
              <w:rPr>
                <w:rFonts w:ascii="Times New Roman" w:eastAsia="Times New Roman" w:hAnsi="Times New Roman" w:cs="Times New Roman"/>
                <w:lang w:eastAsia="ru-RU"/>
              </w:rPr>
              <w:t>6</w:t>
            </w:r>
          </w:p>
        </w:tc>
      </w:tr>
      <w:tr w:rsidR="00F23AF1" w:rsidRPr="00BD5A8E" w14:paraId="02F99CCD" w14:textId="77777777" w:rsidTr="00EF6CA1">
        <w:trPr>
          <w:trHeight w:val="1040"/>
        </w:trPr>
        <w:tc>
          <w:tcPr>
            <w:tcW w:w="562" w:type="dxa"/>
          </w:tcPr>
          <w:p w14:paraId="1ED22FC6" w14:textId="77777777" w:rsidR="00F23AF1" w:rsidRPr="007467FF" w:rsidRDefault="00F23AF1" w:rsidP="007467FF">
            <w:pPr>
              <w:jc w:val="center"/>
              <w:rPr>
                <w:rFonts w:ascii="Times New Roman" w:hAnsi="Times New Roman" w:cs="Times New Roman"/>
                <w:lang w:eastAsia="ru-RU"/>
              </w:rPr>
            </w:pPr>
            <w:r w:rsidRPr="007467FF">
              <w:rPr>
                <w:rFonts w:ascii="Times New Roman" w:hAnsi="Times New Roman" w:cs="Times New Roman"/>
                <w:lang w:eastAsia="ru-RU"/>
              </w:rPr>
              <w:t>7</w:t>
            </w:r>
          </w:p>
        </w:tc>
        <w:tc>
          <w:tcPr>
            <w:tcW w:w="6946" w:type="dxa"/>
          </w:tcPr>
          <w:p w14:paraId="007F9062" w14:textId="50DBCFFF" w:rsidR="00F23AF1" w:rsidRPr="007467FF" w:rsidRDefault="00D61E00" w:rsidP="007467FF">
            <w:pPr>
              <w:jc w:val="both"/>
              <w:rPr>
                <w:rFonts w:ascii="Times New Roman" w:hAnsi="Times New Roman" w:cs="Times New Roman"/>
              </w:rPr>
            </w:pPr>
            <w:r w:rsidRPr="007467FF">
              <w:rPr>
                <w:rFonts w:ascii="Times New Roman" w:hAnsi="Times New Roman" w:cs="Times New Roman"/>
              </w:rPr>
              <w:t xml:space="preserve">Командные взаимодействия: расположение и взаимодействие игроков при организации атакующих действий в различных игровых ситуациях, расположение и взаимодействие игроков при розыгрышах стандартных </w:t>
            </w:r>
            <w:r w:rsidR="00A24CD3" w:rsidRPr="007467FF">
              <w:rPr>
                <w:rFonts w:ascii="Times New Roman" w:hAnsi="Times New Roman" w:cs="Times New Roman"/>
              </w:rPr>
              <w:t>ситуаций в</w:t>
            </w:r>
            <w:r w:rsidR="007467FF">
              <w:rPr>
                <w:rFonts w:ascii="Times New Roman" w:hAnsi="Times New Roman" w:cs="Times New Roman"/>
              </w:rPr>
              <w:t xml:space="preserve"> атаке</w:t>
            </w:r>
          </w:p>
        </w:tc>
        <w:tc>
          <w:tcPr>
            <w:tcW w:w="1843" w:type="dxa"/>
            <w:vAlign w:val="center"/>
          </w:tcPr>
          <w:p w14:paraId="38D29DB9" w14:textId="77777777" w:rsidR="00F23AF1" w:rsidRPr="007467FF" w:rsidRDefault="00F23AF1" w:rsidP="007467FF">
            <w:pPr>
              <w:autoSpaceDE w:val="0"/>
              <w:autoSpaceDN w:val="0"/>
              <w:jc w:val="center"/>
              <w:rPr>
                <w:rFonts w:ascii="Times New Roman" w:eastAsia="Times New Roman" w:hAnsi="Times New Roman" w:cs="Times New Roman"/>
                <w:lang w:eastAsia="ru-RU"/>
              </w:rPr>
            </w:pPr>
            <w:r w:rsidRPr="007467FF">
              <w:rPr>
                <w:rFonts w:ascii="Times New Roman" w:eastAsia="Times New Roman" w:hAnsi="Times New Roman" w:cs="Times New Roman"/>
                <w:lang w:eastAsia="ru-RU"/>
              </w:rPr>
              <w:t>3</w:t>
            </w:r>
          </w:p>
        </w:tc>
      </w:tr>
      <w:tr w:rsidR="00F23AF1" w:rsidRPr="00BD5A8E" w14:paraId="61BC59A7" w14:textId="77777777" w:rsidTr="00EF6CA1">
        <w:trPr>
          <w:trHeight w:val="287"/>
        </w:trPr>
        <w:tc>
          <w:tcPr>
            <w:tcW w:w="562" w:type="dxa"/>
          </w:tcPr>
          <w:p w14:paraId="3D011434" w14:textId="77777777" w:rsidR="00F23AF1" w:rsidRPr="007467FF" w:rsidRDefault="00F23AF1" w:rsidP="007467FF">
            <w:pPr>
              <w:jc w:val="center"/>
              <w:rPr>
                <w:rFonts w:ascii="Times New Roman" w:hAnsi="Times New Roman" w:cs="Times New Roman"/>
                <w:lang w:eastAsia="ru-RU"/>
              </w:rPr>
            </w:pPr>
            <w:r w:rsidRPr="007467FF">
              <w:rPr>
                <w:rFonts w:ascii="Times New Roman" w:hAnsi="Times New Roman" w:cs="Times New Roman"/>
                <w:lang w:eastAsia="ru-RU"/>
              </w:rPr>
              <w:t>8</w:t>
            </w:r>
          </w:p>
        </w:tc>
        <w:tc>
          <w:tcPr>
            <w:tcW w:w="6946" w:type="dxa"/>
          </w:tcPr>
          <w:p w14:paraId="5035FD27" w14:textId="6540E541" w:rsidR="00D61E00" w:rsidRPr="007467FF" w:rsidRDefault="00D61E00" w:rsidP="007467FF">
            <w:pPr>
              <w:jc w:val="both"/>
              <w:rPr>
                <w:rFonts w:ascii="Times New Roman" w:hAnsi="Times New Roman" w:cs="Times New Roman"/>
              </w:rPr>
            </w:pPr>
            <w:r w:rsidRPr="007467FF">
              <w:rPr>
                <w:rFonts w:ascii="Times New Roman" w:hAnsi="Times New Roman" w:cs="Times New Roman"/>
              </w:rPr>
              <w:t>Совершенствование тактики игры в защите: Индивидуальные действия: выбор места для ловли мяча при ударах (сверху, сбоку, «свечой»).</w:t>
            </w:r>
            <w:r w:rsidR="00BD5A8E" w:rsidRPr="007467FF">
              <w:rPr>
                <w:rFonts w:ascii="Times New Roman" w:hAnsi="Times New Roman" w:cs="Times New Roman"/>
              </w:rPr>
              <w:t xml:space="preserve"> </w:t>
            </w:r>
          </w:p>
          <w:p w14:paraId="6D70DD6A" w14:textId="179ABF55" w:rsidR="00F23AF1" w:rsidRPr="007467FF" w:rsidRDefault="00D61E00" w:rsidP="00040E39">
            <w:pPr>
              <w:jc w:val="both"/>
              <w:rPr>
                <w:rFonts w:ascii="Times New Roman" w:hAnsi="Times New Roman" w:cs="Times New Roman"/>
              </w:rPr>
            </w:pPr>
            <w:r w:rsidRPr="007467FF">
              <w:rPr>
                <w:rFonts w:ascii="Times New Roman" w:hAnsi="Times New Roman" w:cs="Times New Roman"/>
              </w:rPr>
              <w:t>Действия защитника при</w:t>
            </w:r>
            <w:r w:rsidR="00040E39">
              <w:rPr>
                <w:rFonts w:ascii="Times New Roman" w:hAnsi="Times New Roman" w:cs="Times New Roman"/>
              </w:rPr>
              <w:t>:</w:t>
            </w:r>
            <w:r w:rsidRPr="007467FF">
              <w:rPr>
                <w:rFonts w:ascii="Times New Roman" w:hAnsi="Times New Roman" w:cs="Times New Roman"/>
              </w:rPr>
              <w:t xml:space="preserve"> пропуске мяча, летящего в его сторону; страховке своих партнеров при ударе сверху; выборе места для того, чтобы осалить перебежчика; выборе места для получения мяча от партнера; </w:t>
            </w:r>
            <w:proofErr w:type="spellStart"/>
            <w:r w:rsidRPr="007467FF">
              <w:rPr>
                <w:rFonts w:ascii="Times New Roman" w:hAnsi="Times New Roman" w:cs="Times New Roman"/>
              </w:rPr>
              <w:t>переосаливании</w:t>
            </w:r>
            <w:proofErr w:type="spellEnd"/>
            <w:r w:rsidRPr="007467FF">
              <w:rPr>
                <w:rFonts w:ascii="Times New Roman" w:hAnsi="Times New Roman" w:cs="Times New Roman"/>
              </w:rPr>
              <w:t xml:space="preserve"> (обратном </w:t>
            </w:r>
            <w:proofErr w:type="spellStart"/>
            <w:r w:rsidRPr="007467FF">
              <w:rPr>
                <w:rFonts w:ascii="Times New Roman" w:hAnsi="Times New Roman" w:cs="Times New Roman"/>
              </w:rPr>
              <w:t>осаливании</w:t>
            </w:r>
            <w:proofErr w:type="spellEnd"/>
            <w:r w:rsidRPr="007467FF">
              <w:rPr>
                <w:rFonts w:ascii="Times New Roman" w:hAnsi="Times New Roman" w:cs="Times New Roman"/>
              </w:rPr>
              <w:t>);</w:t>
            </w:r>
            <w:r w:rsidR="00BD5A8E" w:rsidRPr="007467FF">
              <w:rPr>
                <w:rFonts w:ascii="Times New Roman" w:hAnsi="Times New Roman" w:cs="Times New Roman"/>
              </w:rPr>
              <w:t xml:space="preserve"> </w:t>
            </w:r>
            <w:r w:rsidRPr="007467FF">
              <w:rPr>
                <w:rFonts w:ascii="Times New Roman" w:hAnsi="Times New Roman" w:cs="Times New Roman"/>
              </w:rPr>
              <w:t>расположении нападающих в пригороде и за линией кона;</w:t>
            </w:r>
            <w:r w:rsidR="00BD5A8E" w:rsidRPr="007467FF">
              <w:rPr>
                <w:rFonts w:ascii="Times New Roman" w:hAnsi="Times New Roman" w:cs="Times New Roman"/>
              </w:rPr>
              <w:t xml:space="preserve"> </w:t>
            </w:r>
            <w:r w:rsidRPr="007467FF">
              <w:rPr>
                <w:rFonts w:ascii="Times New Roman" w:hAnsi="Times New Roman" w:cs="Times New Roman"/>
              </w:rPr>
              <w:t>перебежках нападающих; действия подающего при выносе мяча за линию дома. Оценка целесообразности той или иной позиции. Своевременное занятие наиболее выгодной позиции. Применение отбора мяча изученным способом в за</w:t>
            </w:r>
            <w:r w:rsidR="00040E39">
              <w:rPr>
                <w:rFonts w:ascii="Times New Roman" w:hAnsi="Times New Roman" w:cs="Times New Roman"/>
              </w:rPr>
              <w:t>висимости от игровой обстановки</w:t>
            </w:r>
          </w:p>
        </w:tc>
        <w:tc>
          <w:tcPr>
            <w:tcW w:w="1843" w:type="dxa"/>
            <w:vAlign w:val="center"/>
          </w:tcPr>
          <w:p w14:paraId="1DEB2A24" w14:textId="77777777" w:rsidR="00F23AF1" w:rsidRPr="007467FF" w:rsidRDefault="00F23AF1" w:rsidP="007467FF">
            <w:pPr>
              <w:autoSpaceDE w:val="0"/>
              <w:autoSpaceDN w:val="0"/>
              <w:jc w:val="center"/>
              <w:rPr>
                <w:rFonts w:ascii="Times New Roman" w:eastAsia="Times New Roman" w:hAnsi="Times New Roman" w:cs="Times New Roman"/>
                <w:lang w:eastAsia="ru-RU"/>
              </w:rPr>
            </w:pPr>
            <w:r w:rsidRPr="007467FF">
              <w:rPr>
                <w:rFonts w:ascii="Times New Roman" w:eastAsia="Times New Roman" w:hAnsi="Times New Roman" w:cs="Times New Roman"/>
                <w:lang w:eastAsia="ru-RU"/>
              </w:rPr>
              <w:t>3</w:t>
            </w:r>
          </w:p>
        </w:tc>
      </w:tr>
      <w:tr w:rsidR="00F23AF1" w:rsidRPr="00BD5A8E" w14:paraId="23878A13" w14:textId="77777777" w:rsidTr="00EF6CA1">
        <w:trPr>
          <w:trHeight w:val="287"/>
        </w:trPr>
        <w:tc>
          <w:tcPr>
            <w:tcW w:w="562" w:type="dxa"/>
          </w:tcPr>
          <w:p w14:paraId="11C84CD0" w14:textId="77777777" w:rsidR="00F23AF1" w:rsidRPr="007467FF" w:rsidRDefault="00F23AF1" w:rsidP="007467FF">
            <w:pPr>
              <w:jc w:val="center"/>
              <w:rPr>
                <w:rFonts w:ascii="Times New Roman" w:hAnsi="Times New Roman" w:cs="Times New Roman"/>
                <w:lang w:eastAsia="ru-RU"/>
              </w:rPr>
            </w:pPr>
            <w:r w:rsidRPr="007467FF">
              <w:rPr>
                <w:rFonts w:ascii="Times New Roman" w:hAnsi="Times New Roman" w:cs="Times New Roman"/>
                <w:lang w:eastAsia="ru-RU"/>
              </w:rPr>
              <w:t>9</w:t>
            </w:r>
          </w:p>
        </w:tc>
        <w:tc>
          <w:tcPr>
            <w:tcW w:w="6946" w:type="dxa"/>
          </w:tcPr>
          <w:p w14:paraId="3EECAEC1" w14:textId="687FD6EE" w:rsidR="00F23AF1" w:rsidRPr="007467FF" w:rsidRDefault="00D61E00" w:rsidP="007467FF">
            <w:pPr>
              <w:jc w:val="both"/>
              <w:rPr>
                <w:rFonts w:ascii="Times New Roman" w:hAnsi="Times New Roman" w:cs="Times New Roman"/>
              </w:rPr>
            </w:pPr>
            <w:r w:rsidRPr="007467FF">
              <w:rPr>
                <w:rFonts w:ascii="Times New Roman" w:hAnsi="Times New Roman" w:cs="Times New Roman"/>
              </w:rPr>
              <w:t>Групповые действия. Взаимодействие в обороне при численном преимуществе соперника, осуществляя правильный выбор позиции и страховку партнеров. Взаимодействия в обороне при выполнении противником стандартных комбинаций. Правильный выбор позиции и страховки при организации противодействия атакующим комбинациям. Организация противодействия различным комбинациям. Создания численного превосходства в обороне. Командные взаимодействия: расположение и взаимодействие игроков</w:t>
            </w:r>
            <w:r w:rsidR="00BD5A8E" w:rsidRPr="007467FF">
              <w:rPr>
                <w:rFonts w:ascii="Times New Roman" w:hAnsi="Times New Roman" w:cs="Times New Roman"/>
              </w:rPr>
              <w:t xml:space="preserve"> </w:t>
            </w:r>
            <w:r w:rsidRPr="007467FF">
              <w:rPr>
                <w:rFonts w:ascii="Times New Roman" w:hAnsi="Times New Roman" w:cs="Times New Roman"/>
              </w:rPr>
              <w:t xml:space="preserve">при организации оборонительных действий в различных игровых ситуациях (позиционная оборона, против быстрой атаки), расположение и </w:t>
            </w:r>
            <w:r w:rsidRPr="007467FF">
              <w:rPr>
                <w:rFonts w:ascii="Times New Roman" w:hAnsi="Times New Roman" w:cs="Times New Roman"/>
              </w:rPr>
              <w:lastRenderedPageBreak/>
              <w:t>взаимодействие игроков при розыгрышах стандартных ситуаций в защите, расположение</w:t>
            </w:r>
            <w:r w:rsidR="00BD5A8E" w:rsidRPr="007467FF">
              <w:rPr>
                <w:rFonts w:ascii="Times New Roman" w:hAnsi="Times New Roman" w:cs="Times New Roman"/>
              </w:rPr>
              <w:t xml:space="preserve"> </w:t>
            </w:r>
            <w:r w:rsidRPr="007467FF">
              <w:rPr>
                <w:rFonts w:ascii="Times New Roman" w:hAnsi="Times New Roman" w:cs="Times New Roman"/>
              </w:rPr>
              <w:t>и взаимодействие игроков при игре в неравно численных составах в и (игра</w:t>
            </w:r>
            <w:r w:rsidR="00BD5A8E" w:rsidRPr="007467FF">
              <w:rPr>
                <w:rFonts w:ascii="Times New Roman" w:hAnsi="Times New Roman" w:cs="Times New Roman"/>
              </w:rPr>
              <w:t xml:space="preserve"> </w:t>
            </w:r>
            <w:r w:rsidR="00040E39">
              <w:rPr>
                <w:rFonts w:ascii="Times New Roman" w:hAnsi="Times New Roman" w:cs="Times New Roman"/>
              </w:rPr>
              <w:t>в численном меньшинстве)</w:t>
            </w:r>
          </w:p>
        </w:tc>
        <w:tc>
          <w:tcPr>
            <w:tcW w:w="1843" w:type="dxa"/>
            <w:vAlign w:val="center"/>
          </w:tcPr>
          <w:p w14:paraId="18F90027" w14:textId="77777777" w:rsidR="00F23AF1" w:rsidRPr="007467FF" w:rsidRDefault="00F23AF1" w:rsidP="007467FF">
            <w:pPr>
              <w:autoSpaceDE w:val="0"/>
              <w:autoSpaceDN w:val="0"/>
              <w:jc w:val="center"/>
              <w:rPr>
                <w:rFonts w:ascii="Times New Roman" w:eastAsia="Times New Roman" w:hAnsi="Times New Roman" w:cs="Times New Roman"/>
                <w:lang w:eastAsia="ru-RU"/>
              </w:rPr>
            </w:pPr>
            <w:r w:rsidRPr="007467FF">
              <w:rPr>
                <w:rFonts w:ascii="Times New Roman" w:eastAsia="Times New Roman" w:hAnsi="Times New Roman" w:cs="Times New Roman"/>
                <w:lang w:eastAsia="ru-RU"/>
              </w:rPr>
              <w:lastRenderedPageBreak/>
              <w:t>4</w:t>
            </w:r>
          </w:p>
        </w:tc>
      </w:tr>
      <w:tr w:rsidR="00F23AF1" w:rsidRPr="00BD5A8E" w14:paraId="5F1B08A8" w14:textId="77777777" w:rsidTr="00EF6CA1">
        <w:trPr>
          <w:trHeight w:val="287"/>
        </w:trPr>
        <w:tc>
          <w:tcPr>
            <w:tcW w:w="562" w:type="dxa"/>
          </w:tcPr>
          <w:p w14:paraId="21C8AD55" w14:textId="77777777" w:rsidR="00F23AF1" w:rsidRPr="007467FF" w:rsidRDefault="00F23AF1" w:rsidP="007467FF">
            <w:pPr>
              <w:jc w:val="center"/>
              <w:rPr>
                <w:rFonts w:ascii="Times New Roman" w:hAnsi="Times New Roman" w:cs="Times New Roman"/>
                <w:lang w:eastAsia="ru-RU"/>
              </w:rPr>
            </w:pPr>
            <w:r w:rsidRPr="007467FF">
              <w:rPr>
                <w:rFonts w:ascii="Times New Roman" w:hAnsi="Times New Roman" w:cs="Times New Roman"/>
                <w:lang w:eastAsia="ru-RU"/>
              </w:rPr>
              <w:t>10</w:t>
            </w:r>
          </w:p>
        </w:tc>
        <w:tc>
          <w:tcPr>
            <w:tcW w:w="6946" w:type="dxa"/>
          </w:tcPr>
          <w:p w14:paraId="6F9C7B67" w14:textId="77777777" w:rsidR="00D61E00" w:rsidRPr="007467FF" w:rsidRDefault="00D61E00" w:rsidP="007467FF">
            <w:pPr>
              <w:jc w:val="both"/>
              <w:rPr>
                <w:rFonts w:ascii="Times New Roman" w:hAnsi="Times New Roman" w:cs="Times New Roman"/>
              </w:rPr>
            </w:pPr>
            <w:r w:rsidRPr="007467FF">
              <w:rPr>
                <w:rFonts w:ascii="Times New Roman" w:hAnsi="Times New Roman" w:cs="Times New Roman"/>
              </w:rPr>
              <w:t xml:space="preserve">Основы специальной психологической подготовки в лапте: психологические качества, психологическая устойчивость, психофизиологические функции, самовнушение, аутогенная тренировка, релаксация. </w:t>
            </w:r>
          </w:p>
          <w:p w14:paraId="2AAE52B9" w14:textId="55FFA2E1" w:rsidR="00F23AF1" w:rsidRPr="007467FF" w:rsidRDefault="00D61E00" w:rsidP="007467FF">
            <w:pPr>
              <w:jc w:val="both"/>
              <w:rPr>
                <w:rFonts w:ascii="Times New Roman" w:hAnsi="Times New Roman" w:cs="Times New Roman"/>
              </w:rPr>
            </w:pPr>
            <w:r w:rsidRPr="007467FF">
              <w:rPr>
                <w:rFonts w:ascii="Times New Roman" w:hAnsi="Times New Roman" w:cs="Times New Roman"/>
              </w:rPr>
              <w:t>Учебные игры в лапту. Участие в</w:t>
            </w:r>
            <w:r w:rsidR="00040E39">
              <w:rPr>
                <w:rFonts w:ascii="Times New Roman" w:hAnsi="Times New Roman" w:cs="Times New Roman"/>
              </w:rPr>
              <w:t xml:space="preserve"> соревновательной деятельности</w:t>
            </w:r>
          </w:p>
        </w:tc>
        <w:tc>
          <w:tcPr>
            <w:tcW w:w="1843" w:type="dxa"/>
            <w:vAlign w:val="center"/>
          </w:tcPr>
          <w:p w14:paraId="7CA84990" w14:textId="5A55FA3C" w:rsidR="00F23AF1" w:rsidRPr="007467FF" w:rsidRDefault="00D61E00" w:rsidP="007467FF">
            <w:pPr>
              <w:autoSpaceDE w:val="0"/>
              <w:autoSpaceDN w:val="0"/>
              <w:jc w:val="center"/>
              <w:rPr>
                <w:rFonts w:ascii="Times New Roman" w:eastAsia="Times New Roman" w:hAnsi="Times New Roman" w:cs="Times New Roman"/>
                <w:lang w:eastAsia="ru-RU"/>
              </w:rPr>
            </w:pPr>
            <w:r w:rsidRPr="007467FF">
              <w:rPr>
                <w:rFonts w:ascii="Times New Roman" w:eastAsia="Times New Roman" w:hAnsi="Times New Roman" w:cs="Times New Roman"/>
                <w:lang w:eastAsia="ru-RU"/>
              </w:rPr>
              <w:t>4</w:t>
            </w:r>
          </w:p>
        </w:tc>
      </w:tr>
      <w:tr w:rsidR="00F23AF1" w:rsidRPr="00BD5A8E" w14:paraId="41BDE344" w14:textId="77777777" w:rsidTr="00EF6CA1">
        <w:trPr>
          <w:trHeight w:val="277"/>
        </w:trPr>
        <w:tc>
          <w:tcPr>
            <w:tcW w:w="562" w:type="dxa"/>
          </w:tcPr>
          <w:p w14:paraId="2C6A7DDE" w14:textId="77777777" w:rsidR="00F23AF1" w:rsidRPr="007467FF" w:rsidRDefault="00F23AF1" w:rsidP="007467FF">
            <w:pPr>
              <w:jc w:val="center"/>
              <w:rPr>
                <w:rFonts w:ascii="Times New Roman" w:hAnsi="Times New Roman" w:cs="Times New Roman"/>
                <w:lang w:eastAsia="ru-RU"/>
              </w:rPr>
            </w:pPr>
          </w:p>
        </w:tc>
        <w:tc>
          <w:tcPr>
            <w:tcW w:w="6946" w:type="dxa"/>
          </w:tcPr>
          <w:p w14:paraId="0C6B7F19" w14:textId="77777777" w:rsidR="00F23AF1" w:rsidRPr="007467FF" w:rsidRDefault="00F23AF1" w:rsidP="007467FF">
            <w:pPr>
              <w:autoSpaceDE w:val="0"/>
              <w:autoSpaceDN w:val="0"/>
              <w:jc w:val="both"/>
              <w:rPr>
                <w:rFonts w:ascii="Times New Roman" w:hAnsi="Times New Roman" w:cs="Times New Roman"/>
                <w:b/>
                <w:lang w:eastAsia="ru-RU"/>
              </w:rPr>
            </w:pPr>
            <w:r w:rsidRPr="007467FF">
              <w:rPr>
                <w:rFonts w:ascii="Times New Roman" w:hAnsi="Times New Roman" w:cs="Times New Roman"/>
                <w:b/>
                <w:lang w:eastAsia="ru-RU"/>
              </w:rPr>
              <w:t xml:space="preserve">Всего </w:t>
            </w:r>
          </w:p>
        </w:tc>
        <w:tc>
          <w:tcPr>
            <w:tcW w:w="1843" w:type="dxa"/>
            <w:vAlign w:val="center"/>
          </w:tcPr>
          <w:p w14:paraId="12F7A692" w14:textId="77777777" w:rsidR="00F23AF1" w:rsidRPr="00040E39" w:rsidRDefault="00F23AF1" w:rsidP="007467FF">
            <w:pPr>
              <w:autoSpaceDE w:val="0"/>
              <w:autoSpaceDN w:val="0"/>
              <w:jc w:val="center"/>
              <w:rPr>
                <w:rFonts w:ascii="Times New Roman" w:eastAsia="Times New Roman" w:hAnsi="Times New Roman" w:cs="Times New Roman"/>
                <w:b/>
                <w:lang w:eastAsia="ru-RU"/>
              </w:rPr>
            </w:pPr>
            <w:r w:rsidRPr="00040E39">
              <w:rPr>
                <w:rFonts w:ascii="Times New Roman" w:eastAsia="Times New Roman" w:hAnsi="Times New Roman" w:cs="Times New Roman"/>
                <w:b/>
                <w:lang w:eastAsia="ru-RU"/>
              </w:rPr>
              <w:t>34</w:t>
            </w:r>
          </w:p>
        </w:tc>
      </w:tr>
    </w:tbl>
    <w:p w14:paraId="4EDAA1DE" w14:textId="77777777" w:rsidR="00040E39" w:rsidRDefault="00040E39" w:rsidP="00040E39">
      <w:pPr>
        <w:spacing w:after="0" w:line="240" w:lineRule="auto"/>
        <w:ind w:firstLine="709"/>
        <w:jc w:val="both"/>
        <w:rPr>
          <w:rFonts w:ascii="Times New Roman" w:hAnsi="Times New Roman"/>
          <w:b/>
          <w:sz w:val="24"/>
          <w:szCs w:val="24"/>
        </w:rPr>
      </w:pPr>
    </w:p>
    <w:p w14:paraId="2CC47255" w14:textId="28B08D84" w:rsidR="00F23AF1" w:rsidRPr="00BD5A8E" w:rsidRDefault="00040E39" w:rsidP="00040E39">
      <w:pPr>
        <w:spacing w:after="0" w:line="240" w:lineRule="auto"/>
        <w:ind w:firstLine="709"/>
        <w:jc w:val="both"/>
        <w:rPr>
          <w:rFonts w:ascii="Times New Roman" w:hAnsi="Times New Roman"/>
          <w:sz w:val="24"/>
          <w:szCs w:val="24"/>
        </w:rPr>
      </w:pPr>
      <w:r>
        <w:rPr>
          <w:rFonts w:ascii="Times New Roman" w:hAnsi="Times New Roman"/>
          <w:b/>
          <w:sz w:val="24"/>
          <w:szCs w:val="24"/>
        </w:rPr>
        <w:t>Знания о лапте</w:t>
      </w:r>
    </w:p>
    <w:p w14:paraId="223A7940" w14:textId="69517040"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История зарождения лапты. Известные отечественные игроки в лапту и тренеры. Современное состояние лапты в Российской Федерации. Место лапты в Единой всероссийской спортивной классификации. Понятие спортивных федераций по лапте, как общественных организаций. Сильнейшие спортсмены и тренеры в современной лапте. Официальные правила соревнований по лапте. Характеристика вида спорта лапта и особенности мини-лапты. </w:t>
      </w:r>
    </w:p>
    <w:p w14:paraId="2FFBA338" w14:textId="28B5147C"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Правила безопасного поведения во время занятий лаптой. Характерные травмы игроков в лапту и мероприятия по их предупреждению Режим дня при занятиях лаптой. Правила личной гигиены во время занятий лаптой. </w:t>
      </w:r>
    </w:p>
    <w:p w14:paraId="4BBD3DAC" w14:textId="44A61E97"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Вредные привычки, причины их возникновения и пагубное влияние на организм человека и его здоровье.</w:t>
      </w:r>
    </w:p>
    <w:p w14:paraId="26C85B79" w14:textId="50C2E2E3"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
          <w:sz w:val="24"/>
          <w:szCs w:val="24"/>
          <w:lang w:eastAsia="ru-RU"/>
        </w:rPr>
      </w:pPr>
      <w:r w:rsidRPr="00BD5A8E">
        <w:rPr>
          <w:rFonts w:ascii="Times New Roman" w:eastAsia="Calibri" w:hAnsi="Times New Roman" w:cs="Times New Roman"/>
          <w:b/>
          <w:sz w:val="24"/>
          <w:szCs w:val="24"/>
          <w:lang w:eastAsia="ru-RU"/>
        </w:rPr>
        <w:t>Способ</w:t>
      </w:r>
      <w:r w:rsidR="00040E39">
        <w:rPr>
          <w:rFonts w:ascii="Times New Roman" w:eastAsia="Calibri" w:hAnsi="Times New Roman" w:cs="Times New Roman"/>
          <w:b/>
          <w:sz w:val="24"/>
          <w:szCs w:val="24"/>
          <w:lang w:eastAsia="ru-RU"/>
        </w:rPr>
        <w:t>ы самостоятельной деятельности</w:t>
      </w:r>
    </w:p>
    <w:p w14:paraId="6F6A02ED" w14:textId="342AB875"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Самостоятельный подбор упражнений, определение их назначения для развития определенных физических качеств и последовательность их выполнения, дозировка нагрузки. </w:t>
      </w:r>
    </w:p>
    <w:p w14:paraId="50FF335C" w14:textId="77777777"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Составление планов и самостоятельное проведение занятий по лапте. </w:t>
      </w:r>
    </w:p>
    <w:p w14:paraId="69623499" w14:textId="77777777"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Самонаблюдение и самоконтроль за индивидуальным развитием и состоянием здоровья. </w:t>
      </w:r>
    </w:p>
    <w:p w14:paraId="7788CC29" w14:textId="3E7F7A3D"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Организация самостоятельных занятий по коррекции осанки, веса и телосложения. </w:t>
      </w:r>
    </w:p>
    <w:p w14:paraId="560D4764" w14:textId="77777777"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Личный «Дневник развития и здоровья». Правильное сбалансированное питание игроков в лапту. </w:t>
      </w:r>
    </w:p>
    <w:p w14:paraId="5678A2F7" w14:textId="77777777"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Противодействие допингу в спорте и борьба с ним. </w:t>
      </w:r>
    </w:p>
    <w:p w14:paraId="6D10BD30" w14:textId="67D624FA"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Правила личной гигиены, требования к спортивной одежде и обуви для занятий лаптой. Правила ухода за спортивным инвентарем и оборудованием. </w:t>
      </w:r>
    </w:p>
    <w:p w14:paraId="3636C403" w14:textId="77777777"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 </w:t>
      </w:r>
    </w:p>
    <w:p w14:paraId="73B1E186" w14:textId="677FF216"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Тестирование уровня физической и технической подготовленности игроков в лапту.</w:t>
      </w:r>
    </w:p>
    <w:p w14:paraId="7C6E8D1B" w14:textId="1A38F343" w:rsidR="00F23AF1" w:rsidRPr="00BD5A8E" w:rsidRDefault="00040E39" w:rsidP="00040E39">
      <w:pPr>
        <w:widowControl w:val="0"/>
        <w:tabs>
          <w:tab w:val="left" w:pos="794"/>
        </w:tabs>
        <w:spacing w:after="0" w:line="240" w:lineRule="auto"/>
        <w:ind w:firstLine="709"/>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Физическое совершенствование</w:t>
      </w:r>
    </w:p>
    <w:p w14:paraId="38284443" w14:textId="77777777"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Комплексы упражнений для развития физических качеств (быстроты, скоростно-силовых качеств, силы, ловкости, выносливости, гибкости). </w:t>
      </w:r>
    </w:p>
    <w:p w14:paraId="7BCF9720" w14:textId="77777777"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Упражнения и комплексы для коррекции веса, фигуры и нарушений осанки. </w:t>
      </w:r>
    </w:p>
    <w:p w14:paraId="65E5B031" w14:textId="77777777"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Совершенствование технических приемов и тактических действий по лапте, изученных на уровне основного общего образования. </w:t>
      </w:r>
    </w:p>
    <w:p w14:paraId="37A53486" w14:textId="77777777"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Специально-подготовительные упражнения, развивающие основные качества, необходимые для овладения техникой и тактикой игры в лапту. </w:t>
      </w:r>
    </w:p>
    <w:p w14:paraId="57DCC1A9" w14:textId="29D4EAB3"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Техника нападения. Стойки бьющего: для удара сверху, снизу, сбоку, свечой. Стойки перебежчика: высокий старт, низкий старт. Передвижения: ходьба, бег, прыжки, остановки и падения, приемы, позволяющие избежать </w:t>
      </w:r>
      <w:proofErr w:type="spellStart"/>
      <w:r w:rsidRPr="00BD5A8E">
        <w:rPr>
          <w:rFonts w:ascii="Times New Roman" w:eastAsia="Calibri" w:hAnsi="Times New Roman" w:cs="Times New Roman"/>
          <w:bCs/>
          <w:sz w:val="24"/>
          <w:szCs w:val="24"/>
          <w:lang w:eastAsia="ru-RU"/>
        </w:rPr>
        <w:t>осаливания</w:t>
      </w:r>
      <w:proofErr w:type="spellEnd"/>
      <w:r w:rsidRPr="00BD5A8E">
        <w:rPr>
          <w:rFonts w:ascii="Times New Roman" w:eastAsia="Calibri" w:hAnsi="Times New Roman" w:cs="Times New Roman"/>
          <w:bCs/>
          <w:sz w:val="24"/>
          <w:szCs w:val="24"/>
          <w:lang w:eastAsia="ru-RU"/>
        </w:rPr>
        <w:t xml:space="preserve"> и </w:t>
      </w:r>
      <w:proofErr w:type="spellStart"/>
      <w:r w:rsidRPr="00BD5A8E">
        <w:rPr>
          <w:rFonts w:ascii="Times New Roman" w:eastAsia="Calibri" w:hAnsi="Times New Roman" w:cs="Times New Roman"/>
          <w:bCs/>
          <w:sz w:val="24"/>
          <w:szCs w:val="24"/>
          <w:lang w:eastAsia="ru-RU"/>
        </w:rPr>
        <w:t>самоосаливания</w:t>
      </w:r>
      <w:proofErr w:type="spellEnd"/>
      <w:r w:rsidRPr="00BD5A8E">
        <w:rPr>
          <w:rFonts w:ascii="Times New Roman" w:eastAsia="Calibri" w:hAnsi="Times New Roman" w:cs="Times New Roman"/>
          <w:bCs/>
          <w:sz w:val="24"/>
          <w:szCs w:val="24"/>
          <w:lang w:eastAsia="ru-RU"/>
        </w:rPr>
        <w:t xml:space="preserve">, навыки </w:t>
      </w:r>
      <w:proofErr w:type="spellStart"/>
      <w:r w:rsidRPr="00BD5A8E">
        <w:rPr>
          <w:rFonts w:ascii="Times New Roman" w:eastAsia="Calibri" w:hAnsi="Times New Roman" w:cs="Times New Roman"/>
          <w:bCs/>
          <w:sz w:val="24"/>
          <w:szCs w:val="24"/>
          <w:lang w:eastAsia="ru-RU"/>
        </w:rPr>
        <w:t>переосаливания</w:t>
      </w:r>
      <w:proofErr w:type="spellEnd"/>
      <w:r w:rsidRPr="00BD5A8E">
        <w:rPr>
          <w:rFonts w:ascii="Times New Roman" w:eastAsia="Calibri" w:hAnsi="Times New Roman" w:cs="Times New Roman"/>
          <w:bCs/>
          <w:sz w:val="24"/>
          <w:szCs w:val="24"/>
          <w:lang w:eastAsia="ru-RU"/>
        </w:rPr>
        <w:t xml:space="preserve"> (ответное </w:t>
      </w:r>
      <w:proofErr w:type="spellStart"/>
      <w:r w:rsidRPr="00BD5A8E">
        <w:rPr>
          <w:rFonts w:ascii="Times New Roman" w:eastAsia="Calibri" w:hAnsi="Times New Roman" w:cs="Times New Roman"/>
          <w:bCs/>
          <w:sz w:val="24"/>
          <w:szCs w:val="24"/>
          <w:lang w:eastAsia="ru-RU"/>
        </w:rPr>
        <w:t>осаливание</w:t>
      </w:r>
      <w:proofErr w:type="spellEnd"/>
      <w:r w:rsidRPr="00BD5A8E">
        <w:rPr>
          <w:rFonts w:ascii="Times New Roman" w:eastAsia="Calibri" w:hAnsi="Times New Roman" w:cs="Times New Roman"/>
          <w:bCs/>
          <w:sz w:val="24"/>
          <w:szCs w:val="24"/>
          <w:lang w:eastAsia="ru-RU"/>
        </w:rPr>
        <w:t xml:space="preserve">). Удары </w:t>
      </w:r>
      <w:r w:rsidR="00D61E00" w:rsidRPr="00BD5A8E">
        <w:rPr>
          <w:rFonts w:ascii="Times New Roman" w:eastAsia="Calibri" w:hAnsi="Times New Roman" w:cs="Times New Roman"/>
          <w:bCs/>
          <w:sz w:val="24"/>
          <w:szCs w:val="24"/>
          <w:lang w:eastAsia="ru-RU"/>
        </w:rPr>
        <w:t>битой по</w:t>
      </w:r>
      <w:r w:rsidRPr="00BD5A8E">
        <w:rPr>
          <w:rFonts w:ascii="Times New Roman" w:eastAsia="Calibri" w:hAnsi="Times New Roman" w:cs="Times New Roman"/>
          <w:bCs/>
          <w:sz w:val="24"/>
          <w:szCs w:val="24"/>
          <w:lang w:eastAsia="ru-RU"/>
        </w:rPr>
        <w:t xml:space="preserve"> мячу способом сверху, сбоку, «свечой», обманные удары. Подача мяча.</w:t>
      </w:r>
      <w:r w:rsidR="00BD5A8E">
        <w:rPr>
          <w:rFonts w:ascii="Times New Roman" w:eastAsia="Calibri" w:hAnsi="Times New Roman" w:cs="Times New Roman"/>
          <w:bCs/>
          <w:sz w:val="24"/>
          <w:szCs w:val="24"/>
          <w:lang w:eastAsia="ru-RU"/>
        </w:rPr>
        <w:t xml:space="preserve"> </w:t>
      </w:r>
    </w:p>
    <w:p w14:paraId="17F9F6E7" w14:textId="5E9EBF33"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Техника защиты. Стойки. Передвижения: ходьба, бег, прыжки. Ловля мяча: высоко, </w:t>
      </w:r>
      <w:r w:rsidRPr="00BD5A8E">
        <w:rPr>
          <w:rFonts w:ascii="Times New Roman" w:eastAsia="Calibri" w:hAnsi="Times New Roman" w:cs="Times New Roman"/>
          <w:bCs/>
          <w:sz w:val="24"/>
          <w:szCs w:val="24"/>
          <w:lang w:eastAsia="ru-RU"/>
        </w:rPr>
        <w:lastRenderedPageBreak/>
        <w:t xml:space="preserve">низколетящего, катящегося. Передачи мяча: сверху, сбоку, снизу, от себя. Техника </w:t>
      </w:r>
      <w:proofErr w:type="spellStart"/>
      <w:r w:rsidRPr="00BD5A8E">
        <w:rPr>
          <w:rFonts w:ascii="Times New Roman" w:eastAsia="Calibri" w:hAnsi="Times New Roman" w:cs="Times New Roman"/>
          <w:bCs/>
          <w:sz w:val="24"/>
          <w:szCs w:val="24"/>
          <w:lang w:eastAsia="ru-RU"/>
        </w:rPr>
        <w:t>осаливания</w:t>
      </w:r>
      <w:proofErr w:type="spellEnd"/>
      <w:r w:rsidRPr="00BD5A8E">
        <w:rPr>
          <w:rFonts w:ascii="Times New Roman" w:eastAsia="Calibri" w:hAnsi="Times New Roman" w:cs="Times New Roman"/>
          <w:bCs/>
          <w:sz w:val="24"/>
          <w:szCs w:val="24"/>
          <w:lang w:eastAsia="ru-RU"/>
        </w:rPr>
        <w:t xml:space="preserve"> неподвижного игрока, и бегущего в одном </w:t>
      </w:r>
      <w:r w:rsidR="00D61E00" w:rsidRPr="00BD5A8E">
        <w:rPr>
          <w:rFonts w:ascii="Times New Roman" w:eastAsia="Calibri" w:hAnsi="Times New Roman" w:cs="Times New Roman"/>
          <w:bCs/>
          <w:sz w:val="24"/>
          <w:szCs w:val="24"/>
          <w:lang w:eastAsia="ru-RU"/>
        </w:rPr>
        <w:t>направлении, с</w:t>
      </w:r>
      <w:r w:rsidRPr="00BD5A8E">
        <w:rPr>
          <w:rFonts w:ascii="Times New Roman" w:eastAsia="Calibri" w:hAnsi="Times New Roman" w:cs="Times New Roman"/>
          <w:bCs/>
          <w:sz w:val="24"/>
          <w:szCs w:val="24"/>
          <w:lang w:eastAsia="ru-RU"/>
        </w:rPr>
        <w:t xml:space="preserve"> изменениями направлений. </w:t>
      </w:r>
      <w:proofErr w:type="spellStart"/>
      <w:r w:rsidRPr="00BD5A8E">
        <w:rPr>
          <w:rFonts w:ascii="Times New Roman" w:eastAsia="Calibri" w:hAnsi="Times New Roman" w:cs="Times New Roman"/>
          <w:bCs/>
          <w:sz w:val="24"/>
          <w:szCs w:val="24"/>
          <w:lang w:eastAsia="ru-RU"/>
        </w:rPr>
        <w:t>Осаливание</w:t>
      </w:r>
      <w:proofErr w:type="spellEnd"/>
      <w:r w:rsidRPr="00BD5A8E">
        <w:rPr>
          <w:rFonts w:ascii="Times New Roman" w:eastAsia="Calibri" w:hAnsi="Times New Roman" w:cs="Times New Roman"/>
          <w:bCs/>
          <w:sz w:val="24"/>
          <w:szCs w:val="24"/>
          <w:lang w:eastAsia="ru-RU"/>
        </w:rPr>
        <w:t xml:space="preserve"> движущегося игрока. </w:t>
      </w:r>
      <w:proofErr w:type="spellStart"/>
      <w:r w:rsidR="00D61E00" w:rsidRPr="00BD5A8E">
        <w:rPr>
          <w:rFonts w:ascii="Times New Roman" w:eastAsia="Calibri" w:hAnsi="Times New Roman" w:cs="Times New Roman"/>
          <w:bCs/>
          <w:sz w:val="24"/>
          <w:szCs w:val="24"/>
          <w:lang w:eastAsia="ru-RU"/>
        </w:rPr>
        <w:t>Осаливание</w:t>
      </w:r>
      <w:proofErr w:type="spellEnd"/>
      <w:r w:rsidR="00D61E00" w:rsidRPr="00BD5A8E">
        <w:rPr>
          <w:rFonts w:ascii="Times New Roman" w:eastAsia="Calibri" w:hAnsi="Times New Roman" w:cs="Times New Roman"/>
          <w:bCs/>
          <w:sz w:val="24"/>
          <w:szCs w:val="24"/>
          <w:lang w:eastAsia="ru-RU"/>
        </w:rPr>
        <w:t xml:space="preserve"> с</w:t>
      </w:r>
      <w:r w:rsidRPr="00BD5A8E">
        <w:rPr>
          <w:rFonts w:ascii="Times New Roman" w:eastAsia="Calibri" w:hAnsi="Times New Roman" w:cs="Times New Roman"/>
          <w:bCs/>
          <w:sz w:val="24"/>
          <w:szCs w:val="24"/>
          <w:lang w:eastAsia="ru-RU"/>
        </w:rPr>
        <w:t xml:space="preserve"> ближнего расстояния. Бросок способом сверху, сбоку. </w:t>
      </w:r>
    </w:p>
    <w:p w14:paraId="6B81C293" w14:textId="77777777"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Тактика нападения. Совершенствование тактики игры в нападении: индивидуальные действия: выбор удара в зависимости от игровой ситуации: сверху, сбоку, «свечой». Выбор направления удара (влево, вправо и по центру). </w:t>
      </w:r>
    </w:p>
    <w:p w14:paraId="6C126641" w14:textId="75F726E7"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Действия перебежчика, которого осаливает противник, в случае, когда партнеры приносят своей команде очки. Действия нападающего при выносе мяча защитником за линию дома. Выбор места для перебежки. Действия нападающего при ошибках защитников (неточная подача мяча, мяч выходит из </w:t>
      </w:r>
      <w:r w:rsidR="00D61E00" w:rsidRPr="00BD5A8E">
        <w:rPr>
          <w:rFonts w:ascii="Times New Roman" w:eastAsia="Calibri" w:hAnsi="Times New Roman" w:cs="Times New Roman"/>
          <w:bCs/>
          <w:sz w:val="24"/>
          <w:szCs w:val="24"/>
          <w:lang w:eastAsia="ru-RU"/>
        </w:rPr>
        <w:t>поля зрения</w:t>
      </w:r>
      <w:r w:rsidRPr="00BD5A8E">
        <w:rPr>
          <w:rFonts w:ascii="Times New Roman" w:eastAsia="Calibri" w:hAnsi="Times New Roman" w:cs="Times New Roman"/>
          <w:bCs/>
          <w:sz w:val="24"/>
          <w:szCs w:val="24"/>
          <w:lang w:eastAsia="ru-RU"/>
        </w:rPr>
        <w:t xml:space="preserve"> защитников). Действия нападающего находящегося: за линией </w:t>
      </w:r>
      <w:r w:rsidR="00D61E00" w:rsidRPr="00BD5A8E">
        <w:rPr>
          <w:rFonts w:ascii="Times New Roman" w:eastAsia="Calibri" w:hAnsi="Times New Roman" w:cs="Times New Roman"/>
          <w:bCs/>
          <w:sz w:val="24"/>
          <w:szCs w:val="24"/>
          <w:lang w:eastAsia="ru-RU"/>
        </w:rPr>
        <w:t>дома, за</w:t>
      </w:r>
      <w:r w:rsidRPr="00BD5A8E">
        <w:rPr>
          <w:rFonts w:ascii="Times New Roman" w:eastAsia="Calibri" w:hAnsi="Times New Roman" w:cs="Times New Roman"/>
          <w:bCs/>
          <w:sz w:val="24"/>
          <w:szCs w:val="24"/>
          <w:lang w:eastAsia="ru-RU"/>
        </w:rPr>
        <w:t xml:space="preserve"> линией кона. Действия нападающего при </w:t>
      </w:r>
      <w:proofErr w:type="spellStart"/>
      <w:r w:rsidRPr="00BD5A8E">
        <w:rPr>
          <w:rFonts w:ascii="Times New Roman" w:eastAsia="Calibri" w:hAnsi="Times New Roman" w:cs="Times New Roman"/>
          <w:bCs/>
          <w:sz w:val="24"/>
          <w:szCs w:val="24"/>
          <w:lang w:eastAsia="ru-RU"/>
        </w:rPr>
        <w:t>осаливании</w:t>
      </w:r>
      <w:proofErr w:type="spellEnd"/>
      <w:r w:rsidRPr="00BD5A8E">
        <w:rPr>
          <w:rFonts w:ascii="Times New Roman" w:eastAsia="Calibri" w:hAnsi="Times New Roman" w:cs="Times New Roman"/>
          <w:bCs/>
          <w:sz w:val="24"/>
          <w:szCs w:val="24"/>
          <w:lang w:eastAsia="ru-RU"/>
        </w:rPr>
        <w:t xml:space="preserve">, </w:t>
      </w:r>
      <w:proofErr w:type="spellStart"/>
      <w:r w:rsidRPr="00BD5A8E">
        <w:rPr>
          <w:rFonts w:ascii="Times New Roman" w:eastAsia="Calibri" w:hAnsi="Times New Roman" w:cs="Times New Roman"/>
          <w:bCs/>
          <w:sz w:val="24"/>
          <w:szCs w:val="24"/>
          <w:lang w:eastAsia="ru-RU"/>
        </w:rPr>
        <w:t>самоосаливании</w:t>
      </w:r>
      <w:proofErr w:type="spellEnd"/>
      <w:r w:rsidRPr="00BD5A8E">
        <w:rPr>
          <w:rFonts w:ascii="Times New Roman" w:eastAsia="Calibri" w:hAnsi="Times New Roman" w:cs="Times New Roman"/>
          <w:bCs/>
          <w:sz w:val="24"/>
          <w:szCs w:val="24"/>
          <w:lang w:eastAsia="ru-RU"/>
        </w:rPr>
        <w:t xml:space="preserve">, </w:t>
      </w:r>
      <w:proofErr w:type="spellStart"/>
      <w:r w:rsidRPr="00BD5A8E">
        <w:rPr>
          <w:rFonts w:ascii="Times New Roman" w:eastAsia="Calibri" w:hAnsi="Times New Roman" w:cs="Times New Roman"/>
          <w:bCs/>
          <w:sz w:val="24"/>
          <w:szCs w:val="24"/>
          <w:lang w:eastAsia="ru-RU"/>
        </w:rPr>
        <w:t>переосаливании</w:t>
      </w:r>
      <w:proofErr w:type="spellEnd"/>
      <w:r w:rsidRPr="00BD5A8E">
        <w:rPr>
          <w:rFonts w:ascii="Times New Roman" w:eastAsia="Calibri" w:hAnsi="Times New Roman" w:cs="Times New Roman"/>
          <w:bCs/>
          <w:sz w:val="24"/>
          <w:szCs w:val="24"/>
          <w:lang w:eastAsia="ru-RU"/>
        </w:rPr>
        <w:t>.</w:t>
      </w:r>
      <w:r w:rsidR="00BD5A8E">
        <w:rPr>
          <w:rFonts w:ascii="Times New Roman" w:eastAsia="Calibri" w:hAnsi="Times New Roman" w:cs="Times New Roman"/>
          <w:bCs/>
          <w:sz w:val="24"/>
          <w:szCs w:val="24"/>
          <w:lang w:eastAsia="ru-RU"/>
        </w:rPr>
        <w:t xml:space="preserve"> </w:t>
      </w:r>
    </w:p>
    <w:p w14:paraId="18E9B856" w14:textId="27B0DD3C"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Групповые взаимодействия и комбинации (в парах, тройках, группах,</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при стандартных положениях), групповые перебежки после удара за линию дома, взаимодействие бьющего ударом сверху и перебежчика (или нескольких, находящихся в пригороде), взаимодействие нападающего, бьющих ударом сбоку</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и перебежчиков, находящихся за линией кона.</w:t>
      </w:r>
      <w:r w:rsidR="00BD5A8E">
        <w:rPr>
          <w:rFonts w:ascii="Times New Roman" w:eastAsia="Calibri" w:hAnsi="Times New Roman" w:cs="Times New Roman"/>
          <w:bCs/>
          <w:sz w:val="24"/>
          <w:szCs w:val="24"/>
          <w:lang w:eastAsia="ru-RU"/>
        </w:rPr>
        <w:t xml:space="preserve"> </w:t>
      </w:r>
    </w:p>
    <w:p w14:paraId="5951844C" w14:textId="17774F66"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Командные взаимодействия: расположение и взаимодействие </w:t>
      </w:r>
      <w:r w:rsidR="00D61E00" w:rsidRPr="00BD5A8E">
        <w:rPr>
          <w:rFonts w:ascii="Times New Roman" w:eastAsia="Calibri" w:hAnsi="Times New Roman" w:cs="Times New Roman"/>
          <w:bCs/>
          <w:sz w:val="24"/>
          <w:szCs w:val="24"/>
          <w:lang w:eastAsia="ru-RU"/>
        </w:rPr>
        <w:t>игроков при</w:t>
      </w:r>
      <w:r w:rsidRPr="00BD5A8E">
        <w:rPr>
          <w:rFonts w:ascii="Times New Roman" w:eastAsia="Calibri" w:hAnsi="Times New Roman" w:cs="Times New Roman"/>
          <w:bCs/>
          <w:sz w:val="24"/>
          <w:szCs w:val="24"/>
          <w:lang w:eastAsia="ru-RU"/>
        </w:rPr>
        <w:t xml:space="preserve"> организации атакующих действий в различных игровых ситуациях, расположение и взаимодействие игроков при розыгрышах стандартных </w:t>
      </w:r>
      <w:r w:rsidR="00D61E00" w:rsidRPr="00BD5A8E">
        <w:rPr>
          <w:rFonts w:ascii="Times New Roman" w:eastAsia="Calibri" w:hAnsi="Times New Roman" w:cs="Times New Roman"/>
          <w:bCs/>
          <w:sz w:val="24"/>
          <w:szCs w:val="24"/>
          <w:lang w:eastAsia="ru-RU"/>
        </w:rPr>
        <w:t>ситуаций в</w:t>
      </w:r>
      <w:r w:rsidRPr="00BD5A8E">
        <w:rPr>
          <w:rFonts w:ascii="Times New Roman" w:eastAsia="Calibri" w:hAnsi="Times New Roman" w:cs="Times New Roman"/>
          <w:bCs/>
          <w:sz w:val="24"/>
          <w:szCs w:val="24"/>
          <w:lang w:eastAsia="ru-RU"/>
        </w:rPr>
        <w:t xml:space="preserve"> атаке. </w:t>
      </w:r>
    </w:p>
    <w:p w14:paraId="274D3546" w14:textId="4CEE6273"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Совершенствование тактики игры в защите: Индивидуальные действия: выбор места для ловли мяча при ударах (сверху, сбоку, «свечой»).</w:t>
      </w:r>
      <w:r w:rsidR="00BD5A8E">
        <w:rPr>
          <w:rFonts w:ascii="Times New Roman" w:eastAsia="Calibri" w:hAnsi="Times New Roman" w:cs="Times New Roman"/>
          <w:bCs/>
          <w:sz w:val="24"/>
          <w:szCs w:val="24"/>
          <w:lang w:eastAsia="ru-RU"/>
        </w:rPr>
        <w:t xml:space="preserve"> </w:t>
      </w:r>
    </w:p>
    <w:p w14:paraId="374E0530" w14:textId="6C5C294F"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Действия защитника </w:t>
      </w:r>
      <w:r w:rsidR="00D61E00" w:rsidRPr="00BD5A8E">
        <w:rPr>
          <w:rFonts w:ascii="Times New Roman" w:eastAsia="Calibri" w:hAnsi="Times New Roman" w:cs="Times New Roman"/>
          <w:bCs/>
          <w:sz w:val="24"/>
          <w:szCs w:val="24"/>
          <w:lang w:eastAsia="ru-RU"/>
        </w:rPr>
        <w:t>при: пропуске</w:t>
      </w:r>
      <w:r w:rsidRPr="00BD5A8E">
        <w:rPr>
          <w:rFonts w:ascii="Times New Roman" w:eastAsia="Calibri" w:hAnsi="Times New Roman" w:cs="Times New Roman"/>
          <w:bCs/>
          <w:sz w:val="24"/>
          <w:szCs w:val="24"/>
          <w:lang w:eastAsia="ru-RU"/>
        </w:rPr>
        <w:t xml:space="preserve"> мяча, летящего в его </w:t>
      </w:r>
      <w:r w:rsidR="00D61E00" w:rsidRPr="00BD5A8E">
        <w:rPr>
          <w:rFonts w:ascii="Times New Roman" w:eastAsia="Calibri" w:hAnsi="Times New Roman" w:cs="Times New Roman"/>
          <w:bCs/>
          <w:sz w:val="24"/>
          <w:szCs w:val="24"/>
          <w:lang w:eastAsia="ru-RU"/>
        </w:rPr>
        <w:t>сторону; страховке</w:t>
      </w:r>
      <w:r w:rsidRPr="00BD5A8E">
        <w:rPr>
          <w:rFonts w:ascii="Times New Roman" w:eastAsia="Calibri" w:hAnsi="Times New Roman" w:cs="Times New Roman"/>
          <w:bCs/>
          <w:sz w:val="24"/>
          <w:szCs w:val="24"/>
          <w:lang w:eastAsia="ru-RU"/>
        </w:rPr>
        <w:t xml:space="preserve"> своих партнеров при ударе </w:t>
      </w:r>
      <w:r w:rsidR="00D61E00" w:rsidRPr="00BD5A8E">
        <w:rPr>
          <w:rFonts w:ascii="Times New Roman" w:eastAsia="Calibri" w:hAnsi="Times New Roman" w:cs="Times New Roman"/>
          <w:bCs/>
          <w:sz w:val="24"/>
          <w:szCs w:val="24"/>
          <w:lang w:eastAsia="ru-RU"/>
        </w:rPr>
        <w:t>сверху; выборе</w:t>
      </w:r>
      <w:r w:rsidRPr="00BD5A8E">
        <w:rPr>
          <w:rFonts w:ascii="Times New Roman" w:eastAsia="Calibri" w:hAnsi="Times New Roman" w:cs="Times New Roman"/>
          <w:bCs/>
          <w:sz w:val="24"/>
          <w:szCs w:val="24"/>
          <w:lang w:eastAsia="ru-RU"/>
        </w:rPr>
        <w:t xml:space="preserve"> места для того, чтобы осалить </w:t>
      </w:r>
      <w:r w:rsidR="00D61E00" w:rsidRPr="00BD5A8E">
        <w:rPr>
          <w:rFonts w:ascii="Times New Roman" w:eastAsia="Calibri" w:hAnsi="Times New Roman" w:cs="Times New Roman"/>
          <w:bCs/>
          <w:sz w:val="24"/>
          <w:szCs w:val="24"/>
          <w:lang w:eastAsia="ru-RU"/>
        </w:rPr>
        <w:t>перебежчика; выборе</w:t>
      </w:r>
      <w:r w:rsidRPr="00BD5A8E">
        <w:rPr>
          <w:rFonts w:ascii="Times New Roman" w:eastAsia="Calibri" w:hAnsi="Times New Roman" w:cs="Times New Roman"/>
          <w:bCs/>
          <w:sz w:val="24"/>
          <w:szCs w:val="24"/>
          <w:lang w:eastAsia="ru-RU"/>
        </w:rPr>
        <w:t xml:space="preserve"> места для получения мяча от партнера; </w:t>
      </w:r>
      <w:proofErr w:type="spellStart"/>
      <w:r w:rsidRPr="00BD5A8E">
        <w:rPr>
          <w:rFonts w:ascii="Times New Roman" w:eastAsia="Calibri" w:hAnsi="Times New Roman" w:cs="Times New Roman"/>
          <w:bCs/>
          <w:sz w:val="24"/>
          <w:szCs w:val="24"/>
          <w:lang w:eastAsia="ru-RU"/>
        </w:rPr>
        <w:t>переосаливании</w:t>
      </w:r>
      <w:proofErr w:type="spellEnd"/>
      <w:r w:rsidRPr="00BD5A8E">
        <w:rPr>
          <w:rFonts w:ascii="Times New Roman" w:eastAsia="Calibri" w:hAnsi="Times New Roman" w:cs="Times New Roman"/>
          <w:bCs/>
          <w:sz w:val="24"/>
          <w:szCs w:val="24"/>
          <w:lang w:eastAsia="ru-RU"/>
        </w:rPr>
        <w:t xml:space="preserve"> (обратном </w:t>
      </w:r>
      <w:proofErr w:type="spellStart"/>
      <w:r w:rsidRPr="00BD5A8E">
        <w:rPr>
          <w:rFonts w:ascii="Times New Roman" w:eastAsia="Calibri" w:hAnsi="Times New Roman" w:cs="Times New Roman"/>
          <w:bCs/>
          <w:sz w:val="24"/>
          <w:szCs w:val="24"/>
          <w:lang w:eastAsia="ru-RU"/>
        </w:rPr>
        <w:t>осаливании</w:t>
      </w:r>
      <w:proofErr w:type="spellEnd"/>
      <w:r w:rsidRPr="00BD5A8E">
        <w:rPr>
          <w:rFonts w:ascii="Times New Roman" w:eastAsia="Calibri" w:hAnsi="Times New Roman" w:cs="Times New Roman"/>
          <w:bCs/>
          <w:sz w:val="24"/>
          <w:szCs w:val="24"/>
          <w:lang w:eastAsia="ru-RU"/>
        </w:rPr>
        <w:t>);</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расположении нападающих в пригороде и за линией кона;</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перебежках нападающих; действия подающего при выносе мяча за линию дома. Оценка целесообразности той или иной позиции. Своевременное занятие наиболее выгодной позиции. Применение отбора мяча изученным </w:t>
      </w:r>
      <w:r w:rsidR="00D61E00" w:rsidRPr="00BD5A8E">
        <w:rPr>
          <w:rFonts w:ascii="Times New Roman" w:eastAsia="Calibri" w:hAnsi="Times New Roman" w:cs="Times New Roman"/>
          <w:bCs/>
          <w:sz w:val="24"/>
          <w:szCs w:val="24"/>
          <w:lang w:eastAsia="ru-RU"/>
        </w:rPr>
        <w:t>способом в</w:t>
      </w:r>
      <w:r w:rsidRPr="00BD5A8E">
        <w:rPr>
          <w:rFonts w:ascii="Times New Roman" w:eastAsia="Calibri" w:hAnsi="Times New Roman" w:cs="Times New Roman"/>
          <w:bCs/>
          <w:sz w:val="24"/>
          <w:szCs w:val="24"/>
          <w:lang w:eastAsia="ru-RU"/>
        </w:rPr>
        <w:t xml:space="preserve"> зависимости от игровой обстановки.</w:t>
      </w:r>
      <w:r w:rsidR="00BD5A8E">
        <w:rPr>
          <w:rFonts w:ascii="Times New Roman" w:eastAsia="Calibri" w:hAnsi="Times New Roman" w:cs="Times New Roman"/>
          <w:bCs/>
          <w:sz w:val="24"/>
          <w:szCs w:val="24"/>
          <w:lang w:eastAsia="ru-RU"/>
        </w:rPr>
        <w:t xml:space="preserve"> </w:t>
      </w:r>
    </w:p>
    <w:p w14:paraId="4729DA67" w14:textId="1EF39671"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Групповые действия. Взаимодействие в обороне при численном преимуществе соперника, осуществляя правильный выбор позиции и страховку партнеров. Взаимодействия в обороне при выполнении противником стандартных комбинаций. Правильный выбор позиции и страховки при организации противодействия атакующим комбинациям. Организация противодействия различным комбинациям. Создания численного превосходства в обороне. Командные взаимодействия: расположение и взаимодействие игроков</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при организации оборонительных действий в различных игровых ситуациях (позиционная оборона, против быстрой атаки), расположение и взаимодействие игроков при розыгрышах стандартных ситуаций в защите, расположение</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и взаимодействие игроков при игре в неравно численных составах в и (игра</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в численном меньшинстве). </w:t>
      </w:r>
    </w:p>
    <w:p w14:paraId="2BAC84B3" w14:textId="77777777"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Основы специальной психологической подготовки в лапте: психологические качества, психологическая устойчивость, психофизиологические функции, самовнушение, аутогенная тренировка, релаксация. </w:t>
      </w:r>
    </w:p>
    <w:p w14:paraId="146B945B" w14:textId="77777777"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Учебные игры в лапту. Участие в соревновательной деятельности. </w:t>
      </w:r>
    </w:p>
    <w:p w14:paraId="3FCCAD70" w14:textId="532AE68B" w:rsidR="00F23AF1" w:rsidRPr="00BD5A8E" w:rsidRDefault="00F23AF1"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Содержание модуля «Лапта» направлено на достижение обучающимися личностных, </w:t>
      </w:r>
      <w:proofErr w:type="spellStart"/>
      <w:r w:rsidRPr="00BD5A8E">
        <w:rPr>
          <w:rFonts w:ascii="Times New Roman" w:eastAsia="Calibri" w:hAnsi="Times New Roman" w:cs="Times New Roman"/>
          <w:bCs/>
          <w:sz w:val="24"/>
          <w:szCs w:val="24"/>
          <w:lang w:eastAsia="ru-RU"/>
        </w:rPr>
        <w:t>метапредметных</w:t>
      </w:r>
      <w:proofErr w:type="spellEnd"/>
      <w:r w:rsidRPr="00BD5A8E">
        <w:rPr>
          <w:rFonts w:ascii="Times New Roman" w:eastAsia="Calibri" w:hAnsi="Times New Roman" w:cs="Times New Roman"/>
          <w:bCs/>
          <w:sz w:val="24"/>
          <w:szCs w:val="24"/>
          <w:lang w:eastAsia="ru-RU"/>
        </w:rPr>
        <w:t xml:space="preserve"> и предметных результатов обучения. </w:t>
      </w:r>
    </w:p>
    <w:p w14:paraId="3E6EAB24" w14:textId="7451EA48" w:rsidR="00A24CD3" w:rsidRPr="00040E39" w:rsidRDefault="00A24CD3" w:rsidP="00BF3A90">
      <w:pPr>
        <w:pStyle w:val="a3"/>
        <w:widowControl w:val="0"/>
        <w:numPr>
          <w:ilvl w:val="0"/>
          <w:numId w:val="43"/>
        </w:numPr>
        <w:tabs>
          <w:tab w:val="left" w:pos="794"/>
        </w:tabs>
        <w:spacing w:after="0" w:line="240" w:lineRule="auto"/>
        <w:jc w:val="both"/>
        <w:rPr>
          <w:rFonts w:ascii="Times New Roman" w:eastAsia="Calibri" w:hAnsi="Times New Roman" w:cs="Times New Roman"/>
          <w:bCs/>
          <w:i/>
          <w:iCs/>
          <w:sz w:val="24"/>
          <w:szCs w:val="24"/>
          <w:lang w:eastAsia="ru-RU"/>
        </w:rPr>
      </w:pPr>
      <w:r w:rsidRPr="00040E39">
        <w:rPr>
          <w:rFonts w:ascii="Times New Roman" w:eastAsia="Calibri" w:hAnsi="Times New Roman" w:cs="Times New Roman"/>
          <w:bCs/>
          <w:i/>
          <w:iCs/>
          <w:sz w:val="24"/>
          <w:szCs w:val="24"/>
          <w:lang w:eastAsia="ru-RU"/>
        </w:rPr>
        <w:t xml:space="preserve">личностные результаты: </w:t>
      </w:r>
    </w:p>
    <w:p w14:paraId="36FFE947" w14:textId="289CBC0B" w:rsidR="00A24CD3" w:rsidRPr="00BD5A8E" w:rsidRDefault="00040E39"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A24CD3" w:rsidRPr="00BD5A8E">
        <w:rPr>
          <w:rFonts w:ascii="Times New Roman" w:eastAsia="Calibri" w:hAnsi="Times New Roman" w:cs="Times New Roman"/>
          <w:bCs/>
          <w:sz w:val="24"/>
          <w:szCs w:val="24"/>
          <w:lang w:eastAsia="ru-RU"/>
        </w:rPr>
        <w:t>чувство патриотизма, ответственности перед Родиной, гордости за свой край, свою Родину, уважение государственных символов (герб, флаг, гимн), готовность</w:t>
      </w:r>
      <w:r w:rsidR="00BD5A8E">
        <w:rPr>
          <w:rFonts w:ascii="Times New Roman" w:eastAsia="Calibri" w:hAnsi="Times New Roman" w:cs="Times New Roman"/>
          <w:bCs/>
          <w:sz w:val="24"/>
          <w:szCs w:val="24"/>
          <w:lang w:eastAsia="ru-RU"/>
        </w:rPr>
        <w:t xml:space="preserve"> </w:t>
      </w:r>
      <w:r w:rsidR="00A24CD3" w:rsidRPr="00BD5A8E">
        <w:rPr>
          <w:rFonts w:ascii="Times New Roman" w:eastAsia="Calibri" w:hAnsi="Times New Roman" w:cs="Times New Roman"/>
          <w:bCs/>
          <w:sz w:val="24"/>
          <w:szCs w:val="24"/>
          <w:lang w:eastAsia="ru-RU"/>
        </w:rPr>
        <w:t>к служению Отечеству, его защите на примере роли, традиций и развития лапты</w:t>
      </w:r>
      <w:r w:rsidR="00BD5A8E">
        <w:rPr>
          <w:rFonts w:ascii="Times New Roman" w:eastAsia="Calibri" w:hAnsi="Times New Roman" w:cs="Times New Roman"/>
          <w:bCs/>
          <w:sz w:val="24"/>
          <w:szCs w:val="24"/>
          <w:lang w:eastAsia="ru-RU"/>
        </w:rPr>
        <w:t xml:space="preserve"> </w:t>
      </w:r>
      <w:r w:rsidR="00A24CD3" w:rsidRPr="00BD5A8E">
        <w:rPr>
          <w:rFonts w:ascii="Times New Roman" w:eastAsia="Calibri" w:hAnsi="Times New Roman" w:cs="Times New Roman"/>
          <w:bCs/>
          <w:sz w:val="24"/>
          <w:szCs w:val="24"/>
          <w:lang w:eastAsia="ru-RU"/>
        </w:rPr>
        <w:t xml:space="preserve">в современном обществе, в Приднестровье; основы саморазвития и самообразования через ценности, традиции и идеалы главных организаций регионального, всероссийского уровней по лапте, </w:t>
      </w:r>
      <w:r w:rsidR="00A24CD3" w:rsidRPr="00BD5A8E">
        <w:rPr>
          <w:rFonts w:ascii="Times New Roman" w:eastAsia="Calibri" w:hAnsi="Times New Roman" w:cs="Times New Roman"/>
          <w:bCs/>
          <w:sz w:val="24"/>
          <w:szCs w:val="24"/>
          <w:lang w:eastAsia="ru-RU"/>
        </w:rPr>
        <w:lastRenderedPageBreak/>
        <w:t>мотивации</w:t>
      </w:r>
      <w:r w:rsidR="00BD5A8E">
        <w:rPr>
          <w:rFonts w:ascii="Times New Roman" w:eastAsia="Calibri" w:hAnsi="Times New Roman" w:cs="Times New Roman"/>
          <w:bCs/>
          <w:sz w:val="24"/>
          <w:szCs w:val="24"/>
          <w:lang w:eastAsia="ru-RU"/>
        </w:rPr>
        <w:t xml:space="preserve"> </w:t>
      </w:r>
      <w:r w:rsidR="00A24CD3" w:rsidRPr="00BD5A8E">
        <w:rPr>
          <w:rFonts w:ascii="Times New Roman" w:eastAsia="Calibri" w:hAnsi="Times New Roman" w:cs="Times New Roman"/>
          <w:bCs/>
          <w:sz w:val="24"/>
          <w:szCs w:val="24"/>
          <w:lang w:eastAsia="ru-RU"/>
        </w:rPr>
        <w:t>и осознанному выбору индивидуальной траектории образования средствами лапты профессиональных предпочтений в области физической культуры и спорта; основы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лапты; толерантное осознание и поведение, способность вести диалог с другими людьми, достигать в нем взаимопонимания, находить общие цели и сотрудничать</w:t>
      </w:r>
      <w:r w:rsidR="00BD5A8E">
        <w:rPr>
          <w:rFonts w:ascii="Times New Roman" w:eastAsia="Calibri" w:hAnsi="Times New Roman" w:cs="Times New Roman"/>
          <w:bCs/>
          <w:sz w:val="24"/>
          <w:szCs w:val="24"/>
          <w:lang w:eastAsia="ru-RU"/>
        </w:rPr>
        <w:t xml:space="preserve"> </w:t>
      </w:r>
      <w:r w:rsidR="00A24CD3" w:rsidRPr="00BD5A8E">
        <w:rPr>
          <w:rFonts w:ascii="Times New Roman" w:eastAsia="Calibri" w:hAnsi="Times New Roman" w:cs="Times New Roman"/>
          <w:bCs/>
          <w:sz w:val="24"/>
          <w:szCs w:val="24"/>
          <w:lang w:eastAsia="ru-RU"/>
        </w:rPr>
        <w:t>для их достижения в учебной, тренировочной, досуговой, игровой</w:t>
      </w:r>
      <w:r w:rsidR="00BD5A8E">
        <w:rPr>
          <w:rFonts w:ascii="Times New Roman" w:eastAsia="Calibri" w:hAnsi="Times New Roman" w:cs="Times New Roman"/>
          <w:bCs/>
          <w:sz w:val="24"/>
          <w:szCs w:val="24"/>
          <w:lang w:eastAsia="ru-RU"/>
        </w:rPr>
        <w:t xml:space="preserve"> </w:t>
      </w:r>
      <w:r w:rsidR="00A24CD3" w:rsidRPr="00BD5A8E">
        <w:rPr>
          <w:rFonts w:ascii="Times New Roman" w:eastAsia="Calibri" w:hAnsi="Times New Roman" w:cs="Times New Roman"/>
          <w:bCs/>
          <w:sz w:val="24"/>
          <w:szCs w:val="24"/>
          <w:lang w:eastAsia="ru-RU"/>
        </w:rPr>
        <w:t>и соревновательной деятельности, судейской практике на принципах доброжелательности и взаимопомощи;</w:t>
      </w:r>
      <w:r w:rsidR="00BD5A8E">
        <w:rPr>
          <w:rFonts w:ascii="Times New Roman" w:eastAsia="Calibri" w:hAnsi="Times New Roman" w:cs="Times New Roman"/>
          <w:bCs/>
          <w:sz w:val="24"/>
          <w:szCs w:val="24"/>
          <w:lang w:eastAsia="ru-RU"/>
        </w:rPr>
        <w:t xml:space="preserve"> </w:t>
      </w:r>
      <w:r w:rsidR="00A24CD3" w:rsidRPr="00BD5A8E">
        <w:rPr>
          <w:rFonts w:ascii="Times New Roman" w:eastAsia="Calibri" w:hAnsi="Times New Roman" w:cs="Times New Roman"/>
          <w:bCs/>
          <w:sz w:val="24"/>
          <w:szCs w:val="24"/>
          <w:lang w:eastAsia="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виду спорта «лапта»; осознанный выбор будущей профессии и возможности реализации собственных жизненных планов средствами лапты как условие успешной профессиональной, спортивной и общественной деятельности; 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лапты;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r>
        <w:rPr>
          <w:rFonts w:ascii="Times New Roman" w:eastAsia="Calibri" w:hAnsi="Times New Roman" w:cs="Times New Roman"/>
          <w:bCs/>
          <w:sz w:val="24"/>
          <w:szCs w:val="24"/>
          <w:lang w:eastAsia="ru-RU"/>
        </w:rPr>
        <w:t>;</w:t>
      </w:r>
    </w:p>
    <w:p w14:paraId="053F42D2" w14:textId="0B830A8D" w:rsidR="00A24CD3" w:rsidRPr="00040E39" w:rsidRDefault="00A24CD3" w:rsidP="00BF3A90">
      <w:pPr>
        <w:pStyle w:val="a3"/>
        <w:widowControl w:val="0"/>
        <w:numPr>
          <w:ilvl w:val="0"/>
          <w:numId w:val="43"/>
        </w:numPr>
        <w:tabs>
          <w:tab w:val="left" w:pos="794"/>
        </w:tabs>
        <w:spacing w:after="0" w:line="240" w:lineRule="auto"/>
        <w:jc w:val="both"/>
        <w:rPr>
          <w:rFonts w:ascii="Times New Roman" w:eastAsia="Calibri" w:hAnsi="Times New Roman" w:cs="Times New Roman"/>
          <w:bCs/>
          <w:sz w:val="24"/>
          <w:szCs w:val="24"/>
          <w:lang w:eastAsia="ru-RU"/>
        </w:rPr>
      </w:pPr>
      <w:proofErr w:type="spellStart"/>
      <w:r w:rsidRPr="00040E39">
        <w:rPr>
          <w:rFonts w:ascii="Times New Roman" w:eastAsia="Calibri" w:hAnsi="Times New Roman" w:cs="Times New Roman"/>
          <w:bCs/>
          <w:i/>
          <w:iCs/>
          <w:sz w:val="24"/>
          <w:szCs w:val="24"/>
          <w:lang w:eastAsia="ru-RU"/>
        </w:rPr>
        <w:t>метапредметные</w:t>
      </w:r>
      <w:proofErr w:type="spellEnd"/>
      <w:r w:rsidRPr="00040E39">
        <w:rPr>
          <w:rFonts w:ascii="Times New Roman" w:eastAsia="Calibri" w:hAnsi="Times New Roman" w:cs="Times New Roman"/>
          <w:bCs/>
          <w:i/>
          <w:iCs/>
          <w:sz w:val="24"/>
          <w:szCs w:val="24"/>
          <w:lang w:eastAsia="ru-RU"/>
        </w:rPr>
        <w:t xml:space="preserve"> результаты:</w:t>
      </w:r>
      <w:r w:rsidRPr="00040E39">
        <w:rPr>
          <w:rFonts w:ascii="Times New Roman" w:eastAsia="Calibri" w:hAnsi="Times New Roman" w:cs="Times New Roman"/>
          <w:bCs/>
          <w:sz w:val="24"/>
          <w:szCs w:val="24"/>
          <w:lang w:eastAsia="ru-RU"/>
        </w:rPr>
        <w:t xml:space="preserve"> </w:t>
      </w:r>
    </w:p>
    <w:p w14:paraId="62F9136D" w14:textId="66FE3421" w:rsidR="00A24CD3" w:rsidRPr="00BD5A8E" w:rsidRDefault="00040E39"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A24CD3" w:rsidRPr="00BD5A8E">
        <w:rPr>
          <w:rFonts w:ascii="Times New Roman" w:eastAsia="Calibri" w:hAnsi="Times New Roman" w:cs="Times New Roman"/>
          <w:bCs/>
          <w:sz w:val="24"/>
          <w:szCs w:val="24"/>
          <w:lang w:eastAsia="ru-RU"/>
        </w:rPr>
        <w:t>умение самостоятельно определять цели своего обучения средствами лапты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 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r>
        <w:rPr>
          <w:rFonts w:ascii="Times New Roman" w:eastAsia="Calibri" w:hAnsi="Times New Roman" w:cs="Times New Roman"/>
          <w:bCs/>
          <w:sz w:val="24"/>
          <w:szCs w:val="24"/>
          <w:lang w:eastAsia="ru-RU"/>
        </w:rPr>
        <w:t>;</w:t>
      </w:r>
    </w:p>
    <w:p w14:paraId="2B80DE95" w14:textId="6B3999BA" w:rsidR="00A24CD3" w:rsidRPr="00040E39" w:rsidRDefault="00A24CD3" w:rsidP="00BF3A90">
      <w:pPr>
        <w:pStyle w:val="a3"/>
        <w:widowControl w:val="0"/>
        <w:numPr>
          <w:ilvl w:val="0"/>
          <w:numId w:val="43"/>
        </w:numPr>
        <w:tabs>
          <w:tab w:val="left" w:pos="794"/>
        </w:tabs>
        <w:spacing w:after="0" w:line="240" w:lineRule="auto"/>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i/>
          <w:iCs/>
          <w:sz w:val="24"/>
          <w:szCs w:val="24"/>
          <w:lang w:eastAsia="ru-RU"/>
        </w:rPr>
        <w:t>предметные результаты:</w:t>
      </w:r>
      <w:r w:rsidRPr="00040E39">
        <w:rPr>
          <w:rFonts w:ascii="Times New Roman" w:eastAsia="Calibri" w:hAnsi="Times New Roman" w:cs="Times New Roman"/>
          <w:bCs/>
          <w:sz w:val="24"/>
          <w:szCs w:val="24"/>
          <w:lang w:eastAsia="ru-RU"/>
        </w:rPr>
        <w:t xml:space="preserve"> </w:t>
      </w:r>
    </w:p>
    <w:p w14:paraId="01B893F5" w14:textId="1E898705" w:rsidR="00A24CD3" w:rsidRPr="00BD5A8E" w:rsidRDefault="00040E39" w:rsidP="00040E39">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A24CD3" w:rsidRPr="00BD5A8E">
        <w:rPr>
          <w:rFonts w:ascii="Times New Roman" w:eastAsia="Calibri" w:hAnsi="Times New Roman" w:cs="Times New Roman"/>
          <w:bCs/>
          <w:sz w:val="24"/>
          <w:szCs w:val="24"/>
          <w:lang w:eastAsia="ru-RU"/>
        </w:rPr>
        <w:t>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 знание правил соревнований по виду спорта лапта, знания состава судейской коллегии, обслуживающей соревнования по лапте и основных функций судей, жестов судьи;</w:t>
      </w:r>
      <w:r w:rsidR="00BD5A8E">
        <w:rPr>
          <w:rFonts w:ascii="Times New Roman" w:eastAsia="Calibri" w:hAnsi="Times New Roman" w:cs="Times New Roman"/>
          <w:bCs/>
          <w:sz w:val="24"/>
          <w:szCs w:val="24"/>
          <w:lang w:eastAsia="ru-RU"/>
        </w:rPr>
        <w:t xml:space="preserve"> </w:t>
      </w:r>
      <w:r w:rsidR="00A24CD3" w:rsidRPr="00BD5A8E">
        <w:rPr>
          <w:rFonts w:ascii="Times New Roman" w:eastAsia="Calibri" w:hAnsi="Times New Roman" w:cs="Times New Roman"/>
          <w:bCs/>
          <w:sz w:val="24"/>
          <w:szCs w:val="24"/>
          <w:lang w:eastAsia="ru-RU"/>
        </w:rPr>
        <w:t>демонстрация технических приемов игры лапта; знание, демонстрация тактических действий игроков в лапту;</w:t>
      </w:r>
      <w:r w:rsidR="00BD5A8E">
        <w:rPr>
          <w:rFonts w:ascii="Times New Roman" w:eastAsia="Calibri" w:hAnsi="Times New Roman" w:cs="Times New Roman"/>
          <w:bCs/>
          <w:sz w:val="24"/>
          <w:szCs w:val="24"/>
          <w:lang w:eastAsia="ru-RU"/>
        </w:rPr>
        <w:t xml:space="preserve"> </w:t>
      </w:r>
      <w:r w:rsidR="00A24CD3" w:rsidRPr="00BD5A8E">
        <w:rPr>
          <w:rFonts w:ascii="Times New Roman" w:eastAsia="Calibri" w:hAnsi="Times New Roman" w:cs="Times New Roman"/>
          <w:bCs/>
          <w:sz w:val="24"/>
          <w:szCs w:val="24"/>
          <w:lang w:eastAsia="ru-RU"/>
        </w:rPr>
        <w:t>использование средств и методов совершенствования технических приемов</w:t>
      </w:r>
      <w:r w:rsidR="00BD5A8E">
        <w:rPr>
          <w:rFonts w:ascii="Times New Roman" w:eastAsia="Calibri" w:hAnsi="Times New Roman" w:cs="Times New Roman"/>
          <w:bCs/>
          <w:sz w:val="24"/>
          <w:szCs w:val="24"/>
          <w:lang w:eastAsia="ru-RU"/>
        </w:rPr>
        <w:t xml:space="preserve"> </w:t>
      </w:r>
      <w:r w:rsidR="00A24CD3" w:rsidRPr="00BD5A8E">
        <w:rPr>
          <w:rFonts w:ascii="Times New Roman" w:eastAsia="Calibri" w:hAnsi="Times New Roman" w:cs="Times New Roman"/>
          <w:bCs/>
          <w:sz w:val="24"/>
          <w:szCs w:val="24"/>
          <w:lang w:eastAsia="ru-RU"/>
        </w:rPr>
        <w:t>и тактических действий игроков в лапту; выявление ошибок в технике выполнения упражнений, формирующих двигательные умения и навыки технических и тактических действий игроков</w:t>
      </w:r>
      <w:r w:rsidR="00BD5A8E">
        <w:rPr>
          <w:rFonts w:ascii="Times New Roman" w:eastAsia="Calibri" w:hAnsi="Times New Roman" w:cs="Times New Roman"/>
          <w:bCs/>
          <w:sz w:val="24"/>
          <w:szCs w:val="24"/>
          <w:lang w:eastAsia="ru-RU"/>
        </w:rPr>
        <w:t xml:space="preserve"> </w:t>
      </w:r>
      <w:r w:rsidR="00A24CD3" w:rsidRPr="00BD5A8E">
        <w:rPr>
          <w:rFonts w:ascii="Times New Roman" w:eastAsia="Calibri" w:hAnsi="Times New Roman" w:cs="Times New Roman"/>
          <w:bCs/>
          <w:sz w:val="24"/>
          <w:szCs w:val="24"/>
          <w:lang w:eastAsia="ru-RU"/>
        </w:rPr>
        <w:t>в лапту; осуществление соревновательной деятельности в соответствии с правилами игры в лапту, судейской практики; определение признаков положительного влияния занятий лапты</w:t>
      </w:r>
      <w:r w:rsidR="00BD5A8E">
        <w:rPr>
          <w:rFonts w:ascii="Times New Roman" w:eastAsia="Calibri" w:hAnsi="Times New Roman" w:cs="Times New Roman"/>
          <w:bCs/>
          <w:sz w:val="24"/>
          <w:szCs w:val="24"/>
          <w:lang w:eastAsia="ru-RU"/>
        </w:rPr>
        <w:t xml:space="preserve"> </w:t>
      </w:r>
      <w:r w:rsidR="00A24CD3" w:rsidRPr="00BD5A8E">
        <w:rPr>
          <w:rFonts w:ascii="Times New Roman" w:eastAsia="Calibri" w:hAnsi="Times New Roman" w:cs="Times New Roman"/>
          <w:bCs/>
          <w:sz w:val="24"/>
          <w:szCs w:val="24"/>
          <w:lang w:eastAsia="ru-RU"/>
        </w:rPr>
        <w:t>на укрепление здоровья, установление связи между развитием физических качеств и основных систем организма; соблюдение требований безопасности при организации занятий лаптой, знание правил оказания первой помощи при травмах и ушибах во время занятий физическими упражнениями, и лаптой в частности; способность организовывать самостоятельные занятия с использованием средств лапты, подбирать упражнения различной направленности, режимы физической нагрузки в зависимости от индивидуальных особенностей физической подготовленности; знание</w:t>
      </w:r>
      <w:r w:rsidR="00050C49">
        <w:rPr>
          <w:rFonts w:ascii="Times New Roman" w:eastAsia="Calibri" w:hAnsi="Times New Roman" w:cs="Times New Roman"/>
          <w:bCs/>
          <w:sz w:val="24"/>
          <w:szCs w:val="24"/>
          <w:lang w:eastAsia="ru-RU"/>
        </w:rPr>
        <w:t xml:space="preserve"> </w:t>
      </w:r>
      <w:r w:rsidR="00A24CD3" w:rsidRPr="00BD5A8E">
        <w:rPr>
          <w:rFonts w:ascii="Times New Roman" w:eastAsia="Calibri" w:hAnsi="Times New Roman" w:cs="Times New Roman"/>
          <w:bCs/>
          <w:sz w:val="24"/>
          <w:szCs w:val="24"/>
          <w:lang w:eastAsia="ru-RU"/>
        </w:rPr>
        <w:t xml:space="preserve">контрольно-тестовых упражнений для </w:t>
      </w:r>
      <w:r w:rsidR="00A24CD3" w:rsidRPr="00BD5A8E">
        <w:rPr>
          <w:rFonts w:ascii="Times New Roman" w:eastAsia="Calibri" w:hAnsi="Times New Roman" w:cs="Times New Roman"/>
          <w:bCs/>
          <w:sz w:val="24"/>
          <w:szCs w:val="24"/>
          <w:lang w:eastAsia="ru-RU"/>
        </w:rPr>
        <w:lastRenderedPageBreak/>
        <w:t>определения уровня физической, технической и тактической подготовленности игроков в лапту; знание и применение способов и методов профилактики пагубных привычек, асоциального и со зависимого поведения, знание антидопинговых правил.</w:t>
      </w:r>
    </w:p>
    <w:p w14:paraId="16A655ED" w14:textId="77777777" w:rsidR="00040E39" w:rsidRDefault="00040E39" w:rsidP="00040E39">
      <w:pPr>
        <w:widowControl w:val="0"/>
        <w:tabs>
          <w:tab w:val="left" w:pos="794"/>
        </w:tabs>
        <w:spacing w:after="0" w:line="240" w:lineRule="auto"/>
        <w:ind w:firstLine="709"/>
        <w:jc w:val="both"/>
        <w:rPr>
          <w:rFonts w:ascii="Times New Roman" w:eastAsia="Times New Roman" w:hAnsi="Times New Roman" w:cs="Times New Roman"/>
          <w:b/>
          <w:sz w:val="24"/>
          <w:szCs w:val="24"/>
          <w:lang w:eastAsia="ru-RU"/>
        </w:rPr>
      </w:pPr>
    </w:p>
    <w:p w14:paraId="2BA88B9C" w14:textId="5FB0A492" w:rsidR="00A24CD3" w:rsidRPr="00BD5A8E" w:rsidRDefault="00A24CD3" w:rsidP="00040E39">
      <w:pPr>
        <w:widowControl w:val="0"/>
        <w:tabs>
          <w:tab w:val="left" w:pos="794"/>
        </w:tabs>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11 КЛАСС</w:t>
      </w:r>
    </w:p>
    <w:p w14:paraId="7C00B217" w14:textId="77777777" w:rsidR="00A24CD3" w:rsidRPr="00BD5A8E" w:rsidRDefault="00A24CD3" w:rsidP="00040E39">
      <w:pPr>
        <w:spacing w:after="0" w:line="240" w:lineRule="auto"/>
        <w:ind w:firstLine="709"/>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562"/>
        <w:gridCol w:w="6946"/>
        <w:gridCol w:w="1843"/>
      </w:tblGrid>
      <w:tr w:rsidR="00A24CD3" w:rsidRPr="00BD5A8E" w14:paraId="3F829802" w14:textId="77777777" w:rsidTr="00EF6CA1">
        <w:trPr>
          <w:trHeight w:val="280"/>
        </w:trPr>
        <w:tc>
          <w:tcPr>
            <w:tcW w:w="562" w:type="dxa"/>
            <w:vAlign w:val="center"/>
          </w:tcPr>
          <w:p w14:paraId="58FA9F8D" w14:textId="0D235181" w:rsidR="00040E39" w:rsidRPr="00040E39" w:rsidRDefault="00BD5A8E" w:rsidP="00040E39">
            <w:pPr>
              <w:jc w:val="center"/>
              <w:rPr>
                <w:rFonts w:ascii="Times New Roman" w:hAnsi="Times New Roman"/>
                <w:b/>
                <w:lang w:eastAsia="ru-RU"/>
              </w:rPr>
            </w:pPr>
            <w:r w:rsidRPr="00040E39">
              <w:rPr>
                <w:rFonts w:ascii="Times New Roman" w:hAnsi="Times New Roman"/>
                <w:b/>
                <w:lang w:eastAsia="ru-RU"/>
              </w:rPr>
              <w:t>№</w:t>
            </w:r>
          </w:p>
          <w:p w14:paraId="41BD1511" w14:textId="5A390827" w:rsidR="00A24CD3" w:rsidRPr="00040E39" w:rsidRDefault="00A24CD3" w:rsidP="00040E39">
            <w:pPr>
              <w:jc w:val="center"/>
              <w:rPr>
                <w:rFonts w:ascii="Times New Roman" w:hAnsi="Times New Roman"/>
                <w:b/>
                <w:lang w:eastAsia="ru-RU"/>
              </w:rPr>
            </w:pPr>
            <w:r w:rsidRPr="00040E39">
              <w:rPr>
                <w:rFonts w:ascii="Times New Roman" w:hAnsi="Times New Roman"/>
                <w:b/>
                <w:lang w:eastAsia="ru-RU"/>
              </w:rPr>
              <w:t>п/п</w:t>
            </w:r>
          </w:p>
        </w:tc>
        <w:tc>
          <w:tcPr>
            <w:tcW w:w="6946" w:type="dxa"/>
            <w:vAlign w:val="center"/>
          </w:tcPr>
          <w:p w14:paraId="0DDDF8A2" w14:textId="77777777" w:rsidR="00A24CD3" w:rsidRPr="00040E39" w:rsidRDefault="00A24CD3" w:rsidP="00040E39">
            <w:pPr>
              <w:autoSpaceDE w:val="0"/>
              <w:autoSpaceDN w:val="0"/>
              <w:jc w:val="center"/>
              <w:rPr>
                <w:rFonts w:ascii="Times New Roman" w:eastAsia="Times New Roman" w:hAnsi="Times New Roman"/>
                <w:b/>
                <w:lang w:eastAsia="ru-RU"/>
              </w:rPr>
            </w:pPr>
            <w:r w:rsidRPr="00040E39">
              <w:rPr>
                <w:rFonts w:ascii="Times New Roman" w:eastAsia="Times New Roman" w:hAnsi="Times New Roman"/>
                <w:b/>
                <w:lang w:eastAsia="ru-RU"/>
              </w:rPr>
              <w:t>Название раздела модуля</w:t>
            </w:r>
          </w:p>
        </w:tc>
        <w:tc>
          <w:tcPr>
            <w:tcW w:w="1843" w:type="dxa"/>
            <w:vAlign w:val="center"/>
          </w:tcPr>
          <w:p w14:paraId="0C6D4E59" w14:textId="77777777" w:rsidR="00040E39" w:rsidRDefault="00040E39" w:rsidP="00040E39">
            <w:pPr>
              <w:autoSpaceDE w:val="0"/>
              <w:autoSpaceDN w:val="0"/>
              <w:jc w:val="center"/>
              <w:rPr>
                <w:rFonts w:ascii="Times New Roman" w:eastAsia="Times New Roman" w:hAnsi="Times New Roman"/>
                <w:b/>
                <w:lang w:eastAsia="ru-RU"/>
              </w:rPr>
            </w:pPr>
            <w:r>
              <w:rPr>
                <w:rFonts w:ascii="Times New Roman" w:eastAsia="Times New Roman" w:hAnsi="Times New Roman"/>
                <w:b/>
                <w:lang w:eastAsia="ru-RU"/>
              </w:rPr>
              <w:t>Количест</w:t>
            </w:r>
            <w:r w:rsidR="00A24CD3" w:rsidRPr="00040E39">
              <w:rPr>
                <w:rFonts w:ascii="Times New Roman" w:eastAsia="Times New Roman" w:hAnsi="Times New Roman"/>
                <w:b/>
                <w:lang w:eastAsia="ru-RU"/>
              </w:rPr>
              <w:t>во</w:t>
            </w:r>
          </w:p>
          <w:p w14:paraId="17980EF5" w14:textId="23B619E9" w:rsidR="00A24CD3" w:rsidRPr="00040E39" w:rsidRDefault="00A24CD3" w:rsidP="00040E39">
            <w:pPr>
              <w:autoSpaceDE w:val="0"/>
              <w:autoSpaceDN w:val="0"/>
              <w:jc w:val="center"/>
              <w:rPr>
                <w:rFonts w:ascii="Times New Roman" w:eastAsia="Times New Roman" w:hAnsi="Times New Roman"/>
                <w:b/>
                <w:lang w:eastAsia="ru-RU"/>
              </w:rPr>
            </w:pPr>
            <w:r w:rsidRPr="00040E39">
              <w:rPr>
                <w:rFonts w:ascii="Times New Roman" w:eastAsia="Times New Roman" w:hAnsi="Times New Roman"/>
                <w:b/>
                <w:lang w:eastAsia="ru-RU"/>
              </w:rPr>
              <w:t>часов</w:t>
            </w:r>
          </w:p>
        </w:tc>
      </w:tr>
      <w:tr w:rsidR="00A24CD3" w:rsidRPr="00BD5A8E" w14:paraId="71B8D9FA" w14:textId="77777777" w:rsidTr="00EF6CA1">
        <w:trPr>
          <w:trHeight w:val="287"/>
        </w:trPr>
        <w:tc>
          <w:tcPr>
            <w:tcW w:w="562" w:type="dxa"/>
          </w:tcPr>
          <w:p w14:paraId="100E57C0" w14:textId="77777777" w:rsidR="00A24CD3" w:rsidRPr="00040E39" w:rsidRDefault="00A24CD3" w:rsidP="00040E39">
            <w:pPr>
              <w:jc w:val="center"/>
              <w:rPr>
                <w:rFonts w:ascii="Times New Roman" w:hAnsi="Times New Roman"/>
                <w:lang w:eastAsia="ru-RU"/>
              </w:rPr>
            </w:pPr>
            <w:r w:rsidRPr="00040E39">
              <w:rPr>
                <w:rFonts w:ascii="Times New Roman" w:hAnsi="Times New Roman"/>
                <w:lang w:eastAsia="ru-RU"/>
              </w:rPr>
              <w:t>1</w:t>
            </w:r>
          </w:p>
        </w:tc>
        <w:tc>
          <w:tcPr>
            <w:tcW w:w="6946" w:type="dxa"/>
          </w:tcPr>
          <w:p w14:paraId="11491E1F" w14:textId="77777777" w:rsidR="00A24CD3" w:rsidRPr="00040E39" w:rsidRDefault="00A24CD3" w:rsidP="00040E39">
            <w:pPr>
              <w:autoSpaceDE w:val="0"/>
              <w:autoSpaceDN w:val="0"/>
              <w:jc w:val="both"/>
              <w:rPr>
                <w:rFonts w:ascii="Times New Roman" w:hAnsi="Times New Roman"/>
                <w:lang w:eastAsia="ru-RU"/>
              </w:rPr>
            </w:pPr>
            <w:r w:rsidRPr="00040E39">
              <w:rPr>
                <w:rFonts w:ascii="Times New Roman" w:hAnsi="Times New Roman"/>
                <w:lang w:eastAsia="ru-RU"/>
              </w:rPr>
              <w:t>Основа знаний</w:t>
            </w:r>
          </w:p>
        </w:tc>
        <w:tc>
          <w:tcPr>
            <w:tcW w:w="1843" w:type="dxa"/>
            <w:vAlign w:val="center"/>
          </w:tcPr>
          <w:p w14:paraId="3D1535AC" w14:textId="77777777" w:rsidR="00A24CD3" w:rsidRPr="00040E39" w:rsidRDefault="00A24CD3" w:rsidP="00040E39">
            <w:pPr>
              <w:autoSpaceDE w:val="0"/>
              <w:autoSpaceDN w:val="0"/>
              <w:jc w:val="center"/>
              <w:rPr>
                <w:rFonts w:ascii="Times New Roman" w:eastAsia="Times New Roman" w:hAnsi="Times New Roman"/>
                <w:lang w:eastAsia="ru-RU"/>
              </w:rPr>
            </w:pPr>
            <w:r w:rsidRPr="00040E39">
              <w:rPr>
                <w:rFonts w:ascii="Times New Roman" w:eastAsia="Times New Roman" w:hAnsi="Times New Roman"/>
                <w:lang w:eastAsia="ru-RU"/>
              </w:rPr>
              <w:t xml:space="preserve">В процессе занятия </w:t>
            </w:r>
          </w:p>
        </w:tc>
      </w:tr>
      <w:tr w:rsidR="00A24CD3" w:rsidRPr="00BD5A8E" w14:paraId="6D41E603" w14:textId="77777777" w:rsidTr="00EF6CA1">
        <w:trPr>
          <w:trHeight w:val="64"/>
        </w:trPr>
        <w:tc>
          <w:tcPr>
            <w:tcW w:w="562" w:type="dxa"/>
          </w:tcPr>
          <w:p w14:paraId="5B8F4B7F" w14:textId="77777777" w:rsidR="00A24CD3" w:rsidRPr="00040E39" w:rsidRDefault="00A24CD3" w:rsidP="00040E39">
            <w:pPr>
              <w:jc w:val="center"/>
              <w:rPr>
                <w:rFonts w:ascii="Times New Roman" w:hAnsi="Times New Roman"/>
                <w:lang w:eastAsia="ru-RU"/>
              </w:rPr>
            </w:pPr>
            <w:r w:rsidRPr="00040E39">
              <w:rPr>
                <w:rFonts w:ascii="Times New Roman" w:hAnsi="Times New Roman"/>
                <w:lang w:eastAsia="ru-RU"/>
              </w:rPr>
              <w:t>2</w:t>
            </w:r>
          </w:p>
        </w:tc>
        <w:tc>
          <w:tcPr>
            <w:tcW w:w="6946" w:type="dxa"/>
          </w:tcPr>
          <w:p w14:paraId="5704C659" w14:textId="5B024DE6" w:rsidR="00A24CD3" w:rsidRPr="00040E39" w:rsidRDefault="00A24CD3" w:rsidP="00040E39">
            <w:pPr>
              <w:rPr>
                <w:rFonts w:ascii="Times New Roman" w:hAnsi="Times New Roman"/>
                <w:bCs/>
              </w:rPr>
            </w:pPr>
            <w:r w:rsidRPr="00040E39">
              <w:rPr>
                <w:rFonts w:ascii="Times New Roman" w:hAnsi="Times New Roman"/>
                <w:bCs/>
              </w:rPr>
              <w:t>Спосо</w:t>
            </w:r>
            <w:r w:rsidR="00040E39">
              <w:rPr>
                <w:rFonts w:ascii="Times New Roman" w:hAnsi="Times New Roman"/>
                <w:bCs/>
              </w:rPr>
              <w:t>бы самостоятельной деятельности</w:t>
            </w:r>
          </w:p>
        </w:tc>
        <w:tc>
          <w:tcPr>
            <w:tcW w:w="1843" w:type="dxa"/>
            <w:vAlign w:val="center"/>
          </w:tcPr>
          <w:p w14:paraId="6D3A364C" w14:textId="77777777" w:rsidR="00A24CD3" w:rsidRPr="00040E39" w:rsidRDefault="00A24CD3" w:rsidP="00040E39">
            <w:pPr>
              <w:autoSpaceDE w:val="0"/>
              <w:autoSpaceDN w:val="0"/>
              <w:jc w:val="center"/>
              <w:rPr>
                <w:rFonts w:ascii="Times New Roman" w:eastAsia="Times New Roman" w:hAnsi="Times New Roman"/>
                <w:lang w:eastAsia="ru-RU"/>
              </w:rPr>
            </w:pPr>
            <w:r w:rsidRPr="00040E39">
              <w:rPr>
                <w:rFonts w:ascii="Times New Roman" w:eastAsia="Times New Roman" w:hAnsi="Times New Roman"/>
                <w:lang w:eastAsia="ru-RU"/>
              </w:rPr>
              <w:t>В процессе занятия</w:t>
            </w:r>
          </w:p>
        </w:tc>
      </w:tr>
      <w:tr w:rsidR="00A24CD3" w:rsidRPr="00BD5A8E" w14:paraId="742313D3" w14:textId="77777777" w:rsidTr="00EF6CA1">
        <w:trPr>
          <w:trHeight w:val="287"/>
        </w:trPr>
        <w:tc>
          <w:tcPr>
            <w:tcW w:w="9351" w:type="dxa"/>
            <w:gridSpan w:val="3"/>
            <w:vAlign w:val="center"/>
          </w:tcPr>
          <w:p w14:paraId="1421EA38" w14:textId="78EF4D29" w:rsidR="00A24CD3" w:rsidRPr="00040E39" w:rsidRDefault="00A24CD3" w:rsidP="00040E39">
            <w:pPr>
              <w:jc w:val="center"/>
              <w:rPr>
                <w:rFonts w:ascii="Times New Roman" w:hAnsi="Times New Roman"/>
              </w:rPr>
            </w:pPr>
            <w:r w:rsidRPr="00040E39">
              <w:rPr>
                <w:rFonts w:ascii="Times New Roman" w:hAnsi="Times New Roman"/>
              </w:rPr>
              <w:t>Физическое совершенствование</w:t>
            </w:r>
          </w:p>
        </w:tc>
      </w:tr>
      <w:tr w:rsidR="00A24CD3" w:rsidRPr="00BD5A8E" w14:paraId="49301968" w14:textId="77777777" w:rsidTr="00EF6CA1">
        <w:trPr>
          <w:trHeight w:val="287"/>
        </w:trPr>
        <w:tc>
          <w:tcPr>
            <w:tcW w:w="562" w:type="dxa"/>
          </w:tcPr>
          <w:p w14:paraId="00BC6950" w14:textId="77777777" w:rsidR="00A24CD3" w:rsidRPr="00040E39" w:rsidRDefault="00A24CD3" w:rsidP="00040E39">
            <w:pPr>
              <w:jc w:val="center"/>
              <w:rPr>
                <w:rFonts w:ascii="Times New Roman" w:hAnsi="Times New Roman"/>
                <w:lang w:eastAsia="ru-RU"/>
              </w:rPr>
            </w:pPr>
            <w:r w:rsidRPr="00040E39">
              <w:rPr>
                <w:rFonts w:ascii="Times New Roman" w:hAnsi="Times New Roman"/>
                <w:lang w:eastAsia="ru-RU"/>
              </w:rPr>
              <w:t>1</w:t>
            </w:r>
          </w:p>
        </w:tc>
        <w:tc>
          <w:tcPr>
            <w:tcW w:w="6946" w:type="dxa"/>
          </w:tcPr>
          <w:p w14:paraId="5720C5A7" w14:textId="77777777" w:rsidR="00A24CD3" w:rsidRPr="00040E39" w:rsidRDefault="00A24CD3" w:rsidP="00040E39">
            <w:pPr>
              <w:jc w:val="both"/>
              <w:rPr>
                <w:rFonts w:ascii="Times New Roman" w:hAnsi="Times New Roman"/>
              </w:rPr>
            </w:pPr>
            <w:r w:rsidRPr="00040E39">
              <w:rPr>
                <w:rFonts w:ascii="Times New Roman" w:hAnsi="Times New Roman"/>
              </w:rPr>
              <w:t xml:space="preserve">Комплексы упражнений для развития физических качеств (быстроты, скоростно-силовых качеств, силы, ловкости, выносливости, гибкости). </w:t>
            </w:r>
          </w:p>
          <w:p w14:paraId="1F4B7C3A" w14:textId="77777777" w:rsidR="00A24CD3" w:rsidRPr="00040E39" w:rsidRDefault="00A24CD3" w:rsidP="00040E39">
            <w:pPr>
              <w:jc w:val="both"/>
              <w:rPr>
                <w:rFonts w:ascii="Times New Roman" w:hAnsi="Times New Roman"/>
              </w:rPr>
            </w:pPr>
            <w:r w:rsidRPr="00040E39">
              <w:rPr>
                <w:rFonts w:ascii="Times New Roman" w:hAnsi="Times New Roman"/>
              </w:rPr>
              <w:t xml:space="preserve">Упражнения и комплексы для коррекции веса, фигуры и нарушений осанки. </w:t>
            </w:r>
          </w:p>
          <w:p w14:paraId="2DE972DF" w14:textId="25775F4F" w:rsidR="00A24CD3" w:rsidRPr="00040E39" w:rsidRDefault="00A24CD3" w:rsidP="00040E39">
            <w:pPr>
              <w:jc w:val="both"/>
              <w:rPr>
                <w:rFonts w:ascii="Times New Roman" w:eastAsia="Times New Roman" w:hAnsi="Times New Roman"/>
                <w:lang w:eastAsia="ru-RU"/>
              </w:rPr>
            </w:pPr>
            <w:r w:rsidRPr="00040E39">
              <w:rPr>
                <w:rFonts w:ascii="Times New Roman" w:hAnsi="Times New Roman"/>
              </w:rPr>
              <w:t>Совершенствование технических приемов и тактических действий по лапте, изученных на уровн</w:t>
            </w:r>
            <w:r w:rsidR="00040E39">
              <w:rPr>
                <w:rFonts w:ascii="Times New Roman" w:hAnsi="Times New Roman"/>
              </w:rPr>
              <w:t>е основного общего образования</w:t>
            </w:r>
          </w:p>
        </w:tc>
        <w:tc>
          <w:tcPr>
            <w:tcW w:w="1843" w:type="dxa"/>
            <w:vAlign w:val="center"/>
          </w:tcPr>
          <w:p w14:paraId="6FE89885" w14:textId="77777777" w:rsidR="00A24CD3" w:rsidRPr="00040E39" w:rsidRDefault="00A24CD3" w:rsidP="00040E39">
            <w:pPr>
              <w:autoSpaceDE w:val="0"/>
              <w:autoSpaceDN w:val="0"/>
              <w:jc w:val="center"/>
              <w:rPr>
                <w:rFonts w:ascii="Times New Roman" w:eastAsia="Times New Roman" w:hAnsi="Times New Roman"/>
                <w:lang w:eastAsia="ru-RU"/>
              </w:rPr>
            </w:pPr>
            <w:r w:rsidRPr="00040E39">
              <w:rPr>
                <w:rFonts w:ascii="Times New Roman" w:eastAsia="Times New Roman" w:hAnsi="Times New Roman"/>
                <w:lang w:eastAsia="ru-RU"/>
              </w:rPr>
              <w:t>В процессе занятия</w:t>
            </w:r>
          </w:p>
        </w:tc>
      </w:tr>
      <w:tr w:rsidR="00A24CD3" w:rsidRPr="00BD5A8E" w14:paraId="43500AB5" w14:textId="77777777" w:rsidTr="00EF6CA1">
        <w:trPr>
          <w:trHeight w:val="203"/>
        </w:trPr>
        <w:tc>
          <w:tcPr>
            <w:tcW w:w="562" w:type="dxa"/>
          </w:tcPr>
          <w:p w14:paraId="554B849F" w14:textId="77777777" w:rsidR="00A24CD3" w:rsidRPr="00040E39" w:rsidRDefault="00A24CD3" w:rsidP="00040E39">
            <w:pPr>
              <w:jc w:val="center"/>
              <w:rPr>
                <w:rFonts w:ascii="Times New Roman" w:hAnsi="Times New Roman"/>
                <w:lang w:eastAsia="ru-RU"/>
              </w:rPr>
            </w:pPr>
            <w:r w:rsidRPr="00040E39">
              <w:rPr>
                <w:rFonts w:ascii="Times New Roman" w:hAnsi="Times New Roman"/>
                <w:lang w:eastAsia="ru-RU"/>
              </w:rPr>
              <w:t>2</w:t>
            </w:r>
          </w:p>
        </w:tc>
        <w:tc>
          <w:tcPr>
            <w:tcW w:w="6946" w:type="dxa"/>
          </w:tcPr>
          <w:p w14:paraId="4D2B996F" w14:textId="4377F35B" w:rsidR="00A24CD3" w:rsidRPr="00040E39" w:rsidRDefault="00A24CD3" w:rsidP="00040E39">
            <w:pPr>
              <w:jc w:val="both"/>
              <w:rPr>
                <w:rFonts w:ascii="Times New Roman" w:hAnsi="Times New Roman"/>
              </w:rPr>
            </w:pPr>
            <w:r w:rsidRPr="00040E39">
              <w:rPr>
                <w:rFonts w:ascii="Times New Roman" w:hAnsi="Times New Roman"/>
              </w:rPr>
              <w:t>Специально-подготовительные упражнения, развивающие основные качества, необходимые для овладения т</w:t>
            </w:r>
            <w:r w:rsidR="00040E39">
              <w:rPr>
                <w:rFonts w:ascii="Times New Roman" w:hAnsi="Times New Roman"/>
              </w:rPr>
              <w:t>ехникой и тактикой игры в лапту</w:t>
            </w:r>
          </w:p>
        </w:tc>
        <w:tc>
          <w:tcPr>
            <w:tcW w:w="1843" w:type="dxa"/>
            <w:vAlign w:val="center"/>
          </w:tcPr>
          <w:p w14:paraId="1CAA10B7" w14:textId="43A1FF8B" w:rsidR="00A24CD3" w:rsidRPr="00040E39" w:rsidRDefault="00A24CD3" w:rsidP="00040E39">
            <w:pPr>
              <w:autoSpaceDE w:val="0"/>
              <w:autoSpaceDN w:val="0"/>
              <w:jc w:val="center"/>
              <w:rPr>
                <w:rFonts w:ascii="Times New Roman" w:eastAsia="Times New Roman" w:hAnsi="Times New Roman"/>
                <w:lang w:eastAsia="ru-RU"/>
              </w:rPr>
            </w:pPr>
            <w:r w:rsidRPr="00040E39">
              <w:rPr>
                <w:rFonts w:ascii="Times New Roman" w:eastAsia="Times New Roman" w:hAnsi="Times New Roman"/>
                <w:lang w:eastAsia="ru-RU"/>
              </w:rPr>
              <w:t>В процессе занятия</w:t>
            </w:r>
          </w:p>
        </w:tc>
      </w:tr>
      <w:tr w:rsidR="00A24CD3" w:rsidRPr="00BD5A8E" w14:paraId="6D94DF30" w14:textId="77777777" w:rsidTr="00EF6CA1">
        <w:trPr>
          <w:trHeight w:val="440"/>
        </w:trPr>
        <w:tc>
          <w:tcPr>
            <w:tcW w:w="562" w:type="dxa"/>
          </w:tcPr>
          <w:p w14:paraId="70B78D81" w14:textId="77777777" w:rsidR="00A24CD3" w:rsidRPr="00040E39" w:rsidRDefault="00A24CD3" w:rsidP="00040E39">
            <w:pPr>
              <w:jc w:val="center"/>
              <w:rPr>
                <w:rFonts w:ascii="Times New Roman" w:hAnsi="Times New Roman"/>
                <w:lang w:eastAsia="ru-RU"/>
              </w:rPr>
            </w:pPr>
            <w:r w:rsidRPr="00040E39">
              <w:rPr>
                <w:rFonts w:ascii="Times New Roman" w:hAnsi="Times New Roman"/>
                <w:lang w:eastAsia="ru-RU"/>
              </w:rPr>
              <w:t>3</w:t>
            </w:r>
          </w:p>
        </w:tc>
        <w:tc>
          <w:tcPr>
            <w:tcW w:w="6946" w:type="dxa"/>
          </w:tcPr>
          <w:p w14:paraId="4CBC8034" w14:textId="28E6BB7B" w:rsidR="00A24CD3" w:rsidRPr="00040E39" w:rsidRDefault="00A24CD3" w:rsidP="00040E39">
            <w:pPr>
              <w:jc w:val="both"/>
              <w:rPr>
                <w:rFonts w:ascii="Times New Roman" w:hAnsi="Times New Roman"/>
              </w:rPr>
            </w:pPr>
            <w:r w:rsidRPr="00040E39">
              <w:rPr>
                <w:rFonts w:ascii="Times New Roman" w:hAnsi="Times New Roman"/>
              </w:rPr>
              <w:t xml:space="preserve">Техника нападения. Стойки бьющего: для удара сверху, снизу, сбоку, свечой. Стойки перебежчика: высокий старт, низкий старт. Передвижения: ходьба, бег, прыжки, остановки и падения, приемы, позволяющие избежать </w:t>
            </w:r>
            <w:proofErr w:type="spellStart"/>
            <w:r w:rsidRPr="00040E39">
              <w:rPr>
                <w:rFonts w:ascii="Times New Roman" w:hAnsi="Times New Roman"/>
              </w:rPr>
              <w:t>осаливания</w:t>
            </w:r>
            <w:proofErr w:type="spellEnd"/>
            <w:r w:rsidRPr="00040E39">
              <w:rPr>
                <w:rFonts w:ascii="Times New Roman" w:hAnsi="Times New Roman"/>
              </w:rPr>
              <w:t xml:space="preserve"> и </w:t>
            </w:r>
            <w:proofErr w:type="spellStart"/>
            <w:r w:rsidRPr="00040E39">
              <w:rPr>
                <w:rFonts w:ascii="Times New Roman" w:hAnsi="Times New Roman"/>
              </w:rPr>
              <w:t>самоосаливания</w:t>
            </w:r>
            <w:proofErr w:type="spellEnd"/>
            <w:r w:rsidRPr="00040E39">
              <w:rPr>
                <w:rFonts w:ascii="Times New Roman" w:hAnsi="Times New Roman"/>
              </w:rPr>
              <w:t xml:space="preserve">, навыки </w:t>
            </w:r>
            <w:proofErr w:type="spellStart"/>
            <w:r w:rsidRPr="00040E39">
              <w:rPr>
                <w:rFonts w:ascii="Times New Roman" w:hAnsi="Times New Roman"/>
              </w:rPr>
              <w:t>переосаливания</w:t>
            </w:r>
            <w:proofErr w:type="spellEnd"/>
            <w:r w:rsidRPr="00040E39">
              <w:rPr>
                <w:rFonts w:ascii="Times New Roman" w:hAnsi="Times New Roman"/>
              </w:rPr>
              <w:t xml:space="preserve"> (ответное </w:t>
            </w:r>
            <w:proofErr w:type="spellStart"/>
            <w:r w:rsidRPr="00040E39">
              <w:rPr>
                <w:rFonts w:ascii="Times New Roman" w:hAnsi="Times New Roman"/>
              </w:rPr>
              <w:t>осаливание</w:t>
            </w:r>
            <w:proofErr w:type="spellEnd"/>
            <w:r w:rsidRPr="00040E39">
              <w:rPr>
                <w:rFonts w:ascii="Times New Roman" w:hAnsi="Times New Roman"/>
              </w:rPr>
              <w:t>). Удары битой по мячу способом сверху, сбоку, «свечой», обманны</w:t>
            </w:r>
            <w:r w:rsidR="00040E39">
              <w:rPr>
                <w:rFonts w:ascii="Times New Roman" w:hAnsi="Times New Roman"/>
              </w:rPr>
              <w:t>е удары. Подача мяча</w:t>
            </w:r>
            <w:r w:rsidR="00BD5A8E" w:rsidRPr="00040E39">
              <w:rPr>
                <w:rFonts w:ascii="Times New Roman" w:hAnsi="Times New Roman"/>
              </w:rPr>
              <w:t xml:space="preserve"> </w:t>
            </w:r>
          </w:p>
        </w:tc>
        <w:tc>
          <w:tcPr>
            <w:tcW w:w="1843" w:type="dxa"/>
            <w:vAlign w:val="center"/>
          </w:tcPr>
          <w:p w14:paraId="768F2BEB" w14:textId="77777777" w:rsidR="00A24CD3" w:rsidRPr="00040E39" w:rsidRDefault="00A24CD3" w:rsidP="00040E39">
            <w:pPr>
              <w:autoSpaceDE w:val="0"/>
              <w:autoSpaceDN w:val="0"/>
              <w:jc w:val="center"/>
              <w:rPr>
                <w:rFonts w:ascii="Times New Roman" w:eastAsia="Times New Roman" w:hAnsi="Times New Roman"/>
                <w:lang w:eastAsia="ru-RU"/>
              </w:rPr>
            </w:pPr>
            <w:r w:rsidRPr="00040E39">
              <w:rPr>
                <w:rFonts w:ascii="Times New Roman" w:eastAsia="Times New Roman" w:hAnsi="Times New Roman"/>
                <w:lang w:eastAsia="ru-RU"/>
              </w:rPr>
              <w:t>4</w:t>
            </w:r>
          </w:p>
        </w:tc>
      </w:tr>
      <w:tr w:rsidR="00A24CD3" w:rsidRPr="00BD5A8E" w14:paraId="4C2C8271" w14:textId="77777777" w:rsidTr="00EF6CA1">
        <w:trPr>
          <w:trHeight w:val="462"/>
        </w:trPr>
        <w:tc>
          <w:tcPr>
            <w:tcW w:w="562" w:type="dxa"/>
          </w:tcPr>
          <w:p w14:paraId="0343285B" w14:textId="77777777" w:rsidR="00A24CD3" w:rsidRPr="00040E39" w:rsidRDefault="00A24CD3" w:rsidP="00040E39">
            <w:pPr>
              <w:jc w:val="center"/>
              <w:rPr>
                <w:rFonts w:ascii="Times New Roman" w:hAnsi="Times New Roman"/>
                <w:lang w:eastAsia="ru-RU"/>
              </w:rPr>
            </w:pPr>
            <w:r w:rsidRPr="00040E39">
              <w:rPr>
                <w:rFonts w:ascii="Times New Roman" w:hAnsi="Times New Roman"/>
                <w:lang w:eastAsia="ru-RU"/>
              </w:rPr>
              <w:t>4</w:t>
            </w:r>
          </w:p>
        </w:tc>
        <w:tc>
          <w:tcPr>
            <w:tcW w:w="6946" w:type="dxa"/>
          </w:tcPr>
          <w:p w14:paraId="426FDE89" w14:textId="2BFC8DA4" w:rsidR="00A24CD3" w:rsidRPr="00040E39" w:rsidRDefault="00A24CD3" w:rsidP="00040E39">
            <w:pPr>
              <w:jc w:val="both"/>
              <w:rPr>
                <w:rFonts w:ascii="Times New Roman" w:hAnsi="Times New Roman"/>
              </w:rPr>
            </w:pPr>
            <w:r w:rsidRPr="00040E39">
              <w:rPr>
                <w:rFonts w:ascii="Times New Roman" w:hAnsi="Times New Roman"/>
              </w:rPr>
              <w:t xml:space="preserve">Техника защиты. Стойки. Передвижения: ходьба, бег, прыжки. Ловля мяча: высоко, низколетящего, катящегося. Передачи мяча: сверху, сбоку, снизу, от себя. Техника </w:t>
            </w:r>
            <w:proofErr w:type="spellStart"/>
            <w:r w:rsidRPr="00040E39">
              <w:rPr>
                <w:rFonts w:ascii="Times New Roman" w:hAnsi="Times New Roman"/>
              </w:rPr>
              <w:t>осаливания</w:t>
            </w:r>
            <w:proofErr w:type="spellEnd"/>
            <w:r w:rsidRPr="00040E39">
              <w:rPr>
                <w:rFonts w:ascii="Times New Roman" w:hAnsi="Times New Roman"/>
              </w:rPr>
              <w:t xml:space="preserve"> неподвижного игрока, и бегущего в одном направлении, с изменениями направлений. </w:t>
            </w:r>
            <w:proofErr w:type="spellStart"/>
            <w:r w:rsidRPr="00040E39">
              <w:rPr>
                <w:rFonts w:ascii="Times New Roman" w:hAnsi="Times New Roman"/>
              </w:rPr>
              <w:t>Осаливание</w:t>
            </w:r>
            <w:proofErr w:type="spellEnd"/>
            <w:r w:rsidRPr="00040E39">
              <w:rPr>
                <w:rFonts w:ascii="Times New Roman" w:hAnsi="Times New Roman"/>
              </w:rPr>
              <w:t xml:space="preserve"> движущегося игрока. </w:t>
            </w:r>
            <w:proofErr w:type="spellStart"/>
            <w:r w:rsidRPr="00040E39">
              <w:rPr>
                <w:rFonts w:ascii="Times New Roman" w:hAnsi="Times New Roman"/>
              </w:rPr>
              <w:t>Осаливание</w:t>
            </w:r>
            <w:proofErr w:type="spellEnd"/>
            <w:r w:rsidRPr="00040E39">
              <w:rPr>
                <w:rFonts w:ascii="Times New Roman" w:hAnsi="Times New Roman"/>
              </w:rPr>
              <w:t xml:space="preserve"> с ближнего расстояния</w:t>
            </w:r>
            <w:r w:rsidR="00040E39">
              <w:rPr>
                <w:rFonts w:ascii="Times New Roman" w:hAnsi="Times New Roman"/>
              </w:rPr>
              <w:t>. Бросок способом сверху, сбоку</w:t>
            </w:r>
          </w:p>
        </w:tc>
        <w:tc>
          <w:tcPr>
            <w:tcW w:w="1843" w:type="dxa"/>
            <w:vAlign w:val="center"/>
          </w:tcPr>
          <w:p w14:paraId="58B8FF71" w14:textId="77777777" w:rsidR="00A24CD3" w:rsidRPr="00040E39" w:rsidRDefault="00A24CD3" w:rsidP="00040E39">
            <w:pPr>
              <w:autoSpaceDE w:val="0"/>
              <w:autoSpaceDN w:val="0"/>
              <w:jc w:val="center"/>
              <w:rPr>
                <w:rFonts w:ascii="Times New Roman" w:eastAsia="Times New Roman" w:hAnsi="Times New Roman"/>
                <w:lang w:eastAsia="ru-RU"/>
              </w:rPr>
            </w:pPr>
            <w:r w:rsidRPr="00040E39">
              <w:rPr>
                <w:rFonts w:ascii="Times New Roman" w:eastAsia="Times New Roman" w:hAnsi="Times New Roman"/>
                <w:lang w:eastAsia="ru-RU"/>
              </w:rPr>
              <w:t>4</w:t>
            </w:r>
          </w:p>
        </w:tc>
      </w:tr>
      <w:tr w:rsidR="00A24CD3" w:rsidRPr="00BD5A8E" w14:paraId="5AEBF1EC" w14:textId="77777777" w:rsidTr="00EF6CA1">
        <w:trPr>
          <w:trHeight w:val="1632"/>
        </w:trPr>
        <w:tc>
          <w:tcPr>
            <w:tcW w:w="562" w:type="dxa"/>
          </w:tcPr>
          <w:p w14:paraId="62951492" w14:textId="77777777" w:rsidR="00A24CD3" w:rsidRPr="00040E39" w:rsidRDefault="00A24CD3" w:rsidP="00040E39">
            <w:pPr>
              <w:jc w:val="center"/>
              <w:rPr>
                <w:rFonts w:ascii="Times New Roman" w:hAnsi="Times New Roman"/>
                <w:lang w:eastAsia="ru-RU"/>
              </w:rPr>
            </w:pPr>
            <w:r w:rsidRPr="00040E39">
              <w:rPr>
                <w:rFonts w:ascii="Times New Roman" w:hAnsi="Times New Roman"/>
                <w:lang w:eastAsia="ru-RU"/>
              </w:rPr>
              <w:t>5</w:t>
            </w:r>
          </w:p>
        </w:tc>
        <w:tc>
          <w:tcPr>
            <w:tcW w:w="6946" w:type="dxa"/>
          </w:tcPr>
          <w:p w14:paraId="0C4317FC" w14:textId="77777777" w:rsidR="00A24CD3" w:rsidRPr="00040E39" w:rsidRDefault="00A24CD3" w:rsidP="00040E39">
            <w:pPr>
              <w:jc w:val="both"/>
              <w:rPr>
                <w:rFonts w:ascii="Times New Roman" w:hAnsi="Times New Roman"/>
              </w:rPr>
            </w:pPr>
            <w:r w:rsidRPr="00040E39">
              <w:rPr>
                <w:rFonts w:ascii="Times New Roman" w:hAnsi="Times New Roman"/>
              </w:rPr>
              <w:t xml:space="preserve">Тактика нападения. Совершенствование тактики игры в нападении: индивидуальные действия: выбор удара в зависимости от игровой ситуации: сверху, сбоку, «свечой». Выбор направления удара (влево, вправо и по центру). </w:t>
            </w:r>
          </w:p>
          <w:p w14:paraId="04FBC417" w14:textId="258E7BA9" w:rsidR="00A24CD3" w:rsidRPr="00040E39" w:rsidRDefault="00A24CD3" w:rsidP="00040E39">
            <w:pPr>
              <w:jc w:val="both"/>
              <w:rPr>
                <w:rFonts w:ascii="Times New Roman" w:hAnsi="Times New Roman"/>
              </w:rPr>
            </w:pPr>
            <w:r w:rsidRPr="00040E39">
              <w:rPr>
                <w:rFonts w:ascii="Times New Roman" w:hAnsi="Times New Roman"/>
              </w:rPr>
              <w:t xml:space="preserve">Действия перебежчика, которого осаливает противник, в случае, когда партнеры приносят своей команде очки. Действия нападающего при выносе мяча защитником за линию дома. Выбор места для перебежки. Действия нападающего при ошибках защитников (неточная подача мяча, мяч выходит из поля зрения защитников). Действия нападающего находящегося: за линией дома, за линией кона. Действия нападающего при </w:t>
            </w:r>
            <w:proofErr w:type="spellStart"/>
            <w:r w:rsidRPr="00040E39">
              <w:rPr>
                <w:rFonts w:ascii="Times New Roman" w:hAnsi="Times New Roman"/>
              </w:rPr>
              <w:t>осаливании</w:t>
            </w:r>
            <w:proofErr w:type="spellEnd"/>
            <w:r w:rsidRPr="00040E39">
              <w:rPr>
                <w:rFonts w:ascii="Times New Roman" w:hAnsi="Times New Roman"/>
              </w:rPr>
              <w:t xml:space="preserve">, </w:t>
            </w:r>
            <w:proofErr w:type="spellStart"/>
            <w:r w:rsidRPr="00040E39">
              <w:rPr>
                <w:rFonts w:ascii="Times New Roman" w:hAnsi="Times New Roman"/>
              </w:rPr>
              <w:t>самоосаливании</w:t>
            </w:r>
            <w:proofErr w:type="spellEnd"/>
            <w:r w:rsidRPr="00040E39">
              <w:rPr>
                <w:rFonts w:ascii="Times New Roman" w:hAnsi="Times New Roman"/>
              </w:rPr>
              <w:t xml:space="preserve">, </w:t>
            </w:r>
            <w:proofErr w:type="spellStart"/>
            <w:r w:rsidRPr="00040E39">
              <w:rPr>
                <w:rFonts w:ascii="Times New Roman" w:hAnsi="Times New Roman"/>
              </w:rPr>
              <w:t>переоса</w:t>
            </w:r>
            <w:r w:rsidR="00040E39">
              <w:rPr>
                <w:rFonts w:ascii="Times New Roman" w:hAnsi="Times New Roman"/>
              </w:rPr>
              <w:t>ливании</w:t>
            </w:r>
            <w:proofErr w:type="spellEnd"/>
          </w:p>
        </w:tc>
        <w:tc>
          <w:tcPr>
            <w:tcW w:w="1843" w:type="dxa"/>
            <w:vAlign w:val="center"/>
          </w:tcPr>
          <w:p w14:paraId="499E59E8" w14:textId="77777777" w:rsidR="00A24CD3" w:rsidRPr="00040E39" w:rsidRDefault="00A24CD3" w:rsidP="00040E39">
            <w:pPr>
              <w:autoSpaceDE w:val="0"/>
              <w:autoSpaceDN w:val="0"/>
              <w:jc w:val="center"/>
              <w:rPr>
                <w:rFonts w:ascii="Times New Roman" w:eastAsia="Times New Roman" w:hAnsi="Times New Roman"/>
                <w:lang w:eastAsia="ru-RU"/>
              </w:rPr>
            </w:pPr>
            <w:r w:rsidRPr="00040E39">
              <w:rPr>
                <w:rFonts w:ascii="Times New Roman" w:eastAsia="Times New Roman" w:hAnsi="Times New Roman"/>
                <w:lang w:eastAsia="ru-RU"/>
              </w:rPr>
              <w:t>6</w:t>
            </w:r>
          </w:p>
        </w:tc>
      </w:tr>
      <w:tr w:rsidR="00A24CD3" w:rsidRPr="00BD5A8E" w14:paraId="3B19CE1A" w14:textId="77777777" w:rsidTr="00EF6CA1">
        <w:trPr>
          <w:trHeight w:val="287"/>
        </w:trPr>
        <w:tc>
          <w:tcPr>
            <w:tcW w:w="562" w:type="dxa"/>
          </w:tcPr>
          <w:p w14:paraId="28ACC001" w14:textId="77777777" w:rsidR="00A24CD3" w:rsidRPr="00040E39" w:rsidRDefault="00A24CD3" w:rsidP="00040E39">
            <w:pPr>
              <w:jc w:val="center"/>
              <w:rPr>
                <w:rFonts w:ascii="Times New Roman" w:hAnsi="Times New Roman"/>
                <w:lang w:eastAsia="ru-RU"/>
              </w:rPr>
            </w:pPr>
            <w:r w:rsidRPr="00040E39">
              <w:rPr>
                <w:rFonts w:ascii="Times New Roman" w:hAnsi="Times New Roman"/>
                <w:lang w:eastAsia="ru-RU"/>
              </w:rPr>
              <w:t>6</w:t>
            </w:r>
          </w:p>
        </w:tc>
        <w:tc>
          <w:tcPr>
            <w:tcW w:w="6946" w:type="dxa"/>
          </w:tcPr>
          <w:p w14:paraId="064EB4F8" w14:textId="75DB986F" w:rsidR="00A24CD3" w:rsidRPr="00040E39" w:rsidRDefault="00A24CD3" w:rsidP="00040E39">
            <w:pPr>
              <w:jc w:val="both"/>
              <w:rPr>
                <w:rFonts w:ascii="Times New Roman" w:hAnsi="Times New Roman"/>
              </w:rPr>
            </w:pPr>
            <w:r w:rsidRPr="00040E39">
              <w:rPr>
                <w:rFonts w:ascii="Times New Roman" w:hAnsi="Times New Roman"/>
              </w:rPr>
              <w:t>Групповые взаимодействия и комбинации (в парах, тройках, группах,</w:t>
            </w:r>
            <w:r w:rsidR="00BD5A8E" w:rsidRPr="00040E39">
              <w:rPr>
                <w:rFonts w:ascii="Times New Roman" w:hAnsi="Times New Roman"/>
              </w:rPr>
              <w:t xml:space="preserve"> </w:t>
            </w:r>
            <w:r w:rsidRPr="00040E39">
              <w:rPr>
                <w:rFonts w:ascii="Times New Roman" w:hAnsi="Times New Roman"/>
              </w:rPr>
              <w:t>при стандартных положениях), групповые перебежки после удара за линию дома, взаимодействие бьющего ударом сверху и перебежчика (или нескольких, находящихся в пригороде), взаимодействие нападающего, бьющих ударом сбоку</w:t>
            </w:r>
            <w:r w:rsidR="00BD5A8E" w:rsidRPr="00040E39">
              <w:rPr>
                <w:rFonts w:ascii="Times New Roman" w:hAnsi="Times New Roman"/>
              </w:rPr>
              <w:t xml:space="preserve"> </w:t>
            </w:r>
            <w:r w:rsidRPr="00040E39">
              <w:rPr>
                <w:rFonts w:ascii="Times New Roman" w:hAnsi="Times New Roman"/>
              </w:rPr>
              <w:t>и перебежчи</w:t>
            </w:r>
            <w:r w:rsidR="00040E39">
              <w:rPr>
                <w:rFonts w:ascii="Times New Roman" w:hAnsi="Times New Roman"/>
              </w:rPr>
              <w:t>ков, находящихся за линией кона</w:t>
            </w:r>
          </w:p>
        </w:tc>
        <w:tc>
          <w:tcPr>
            <w:tcW w:w="1843" w:type="dxa"/>
            <w:vAlign w:val="center"/>
          </w:tcPr>
          <w:p w14:paraId="14812FF7" w14:textId="77777777" w:rsidR="00A24CD3" w:rsidRPr="00040E39" w:rsidRDefault="00A24CD3" w:rsidP="00040E39">
            <w:pPr>
              <w:autoSpaceDE w:val="0"/>
              <w:autoSpaceDN w:val="0"/>
              <w:jc w:val="center"/>
              <w:rPr>
                <w:rFonts w:ascii="Times New Roman" w:eastAsia="Times New Roman" w:hAnsi="Times New Roman"/>
                <w:lang w:eastAsia="ru-RU"/>
              </w:rPr>
            </w:pPr>
            <w:r w:rsidRPr="00040E39">
              <w:rPr>
                <w:rFonts w:ascii="Times New Roman" w:eastAsia="Times New Roman" w:hAnsi="Times New Roman"/>
                <w:lang w:eastAsia="ru-RU"/>
              </w:rPr>
              <w:t>6</w:t>
            </w:r>
          </w:p>
        </w:tc>
      </w:tr>
      <w:tr w:rsidR="00A24CD3" w:rsidRPr="00BD5A8E" w14:paraId="72897627" w14:textId="77777777" w:rsidTr="00EF6CA1">
        <w:trPr>
          <w:trHeight w:val="64"/>
        </w:trPr>
        <w:tc>
          <w:tcPr>
            <w:tcW w:w="562" w:type="dxa"/>
          </w:tcPr>
          <w:p w14:paraId="68049E33" w14:textId="77777777" w:rsidR="00A24CD3" w:rsidRPr="00040E39" w:rsidRDefault="00A24CD3" w:rsidP="00040E39">
            <w:pPr>
              <w:jc w:val="center"/>
              <w:rPr>
                <w:rFonts w:ascii="Times New Roman" w:hAnsi="Times New Roman"/>
                <w:lang w:eastAsia="ru-RU"/>
              </w:rPr>
            </w:pPr>
            <w:r w:rsidRPr="00040E39">
              <w:rPr>
                <w:rFonts w:ascii="Times New Roman" w:hAnsi="Times New Roman"/>
                <w:lang w:eastAsia="ru-RU"/>
              </w:rPr>
              <w:t>7</w:t>
            </w:r>
          </w:p>
        </w:tc>
        <w:tc>
          <w:tcPr>
            <w:tcW w:w="6946" w:type="dxa"/>
          </w:tcPr>
          <w:p w14:paraId="1435F3CE" w14:textId="36DE5648" w:rsidR="00A24CD3" w:rsidRPr="00040E39" w:rsidRDefault="00A24CD3" w:rsidP="00040E39">
            <w:pPr>
              <w:jc w:val="both"/>
              <w:rPr>
                <w:rFonts w:ascii="Times New Roman" w:hAnsi="Times New Roman"/>
              </w:rPr>
            </w:pPr>
            <w:r w:rsidRPr="00040E39">
              <w:rPr>
                <w:rFonts w:ascii="Times New Roman" w:hAnsi="Times New Roman"/>
              </w:rPr>
              <w:t>Командные взаимодействия: расположение и взаимодействие игроков при организации атакующих действий в различных игровых ситуациях, расположение и взаимодействие игроков при розыгрышах стандартных ситуаций</w:t>
            </w:r>
            <w:r w:rsidR="00BD5A8E" w:rsidRPr="00040E39">
              <w:rPr>
                <w:rFonts w:ascii="Times New Roman" w:hAnsi="Times New Roman"/>
              </w:rPr>
              <w:t xml:space="preserve"> </w:t>
            </w:r>
            <w:r w:rsidR="00040E39">
              <w:rPr>
                <w:rFonts w:ascii="Times New Roman" w:hAnsi="Times New Roman"/>
              </w:rPr>
              <w:t>в атаке</w:t>
            </w:r>
          </w:p>
        </w:tc>
        <w:tc>
          <w:tcPr>
            <w:tcW w:w="1843" w:type="dxa"/>
            <w:vAlign w:val="center"/>
          </w:tcPr>
          <w:p w14:paraId="74D6E12D" w14:textId="3D3E81FA" w:rsidR="00A24CD3" w:rsidRPr="00040E39" w:rsidRDefault="006B3F29" w:rsidP="00040E39">
            <w:pPr>
              <w:autoSpaceDE w:val="0"/>
              <w:autoSpaceDN w:val="0"/>
              <w:jc w:val="center"/>
              <w:rPr>
                <w:rFonts w:ascii="Times New Roman" w:eastAsia="Times New Roman" w:hAnsi="Times New Roman"/>
                <w:lang w:eastAsia="ru-RU"/>
              </w:rPr>
            </w:pPr>
            <w:r w:rsidRPr="00040E39">
              <w:rPr>
                <w:rFonts w:ascii="Times New Roman" w:eastAsia="Times New Roman" w:hAnsi="Times New Roman"/>
                <w:lang w:eastAsia="ru-RU"/>
              </w:rPr>
              <w:t>4</w:t>
            </w:r>
          </w:p>
        </w:tc>
      </w:tr>
      <w:tr w:rsidR="00A24CD3" w:rsidRPr="00BD5A8E" w14:paraId="1D337D55" w14:textId="77777777" w:rsidTr="00EF6CA1">
        <w:trPr>
          <w:trHeight w:val="287"/>
        </w:trPr>
        <w:tc>
          <w:tcPr>
            <w:tcW w:w="562" w:type="dxa"/>
          </w:tcPr>
          <w:p w14:paraId="1E86AB49" w14:textId="77777777" w:rsidR="00A24CD3" w:rsidRPr="00040E39" w:rsidRDefault="00A24CD3" w:rsidP="00040E39">
            <w:pPr>
              <w:jc w:val="center"/>
              <w:rPr>
                <w:rFonts w:ascii="Times New Roman" w:hAnsi="Times New Roman"/>
                <w:lang w:eastAsia="ru-RU"/>
              </w:rPr>
            </w:pPr>
            <w:r w:rsidRPr="00040E39">
              <w:rPr>
                <w:rFonts w:ascii="Times New Roman" w:hAnsi="Times New Roman"/>
                <w:lang w:eastAsia="ru-RU"/>
              </w:rPr>
              <w:lastRenderedPageBreak/>
              <w:t>8</w:t>
            </w:r>
          </w:p>
        </w:tc>
        <w:tc>
          <w:tcPr>
            <w:tcW w:w="6946" w:type="dxa"/>
          </w:tcPr>
          <w:p w14:paraId="2F65BF66" w14:textId="4AC4B2B3" w:rsidR="00A24CD3" w:rsidRPr="00040E39" w:rsidRDefault="00A24CD3" w:rsidP="00040E39">
            <w:pPr>
              <w:jc w:val="both"/>
              <w:rPr>
                <w:rFonts w:ascii="Times New Roman" w:hAnsi="Times New Roman"/>
              </w:rPr>
            </w:pPr>
            <w:r w:rsidRPr="00040E39">
              <w:rPr>
                <w:rFonts w:ascii="Times New Roman" w:hAnsi="Times New Roman"/>
              </w:rPr>
              <w:t>Совершенствование тактики игры в защите: Индивидуальные действия: выбор места для ловли мяча при ударах (сверху, сбоку, «свечой»).</w:t>
            </w:r>
            <w:r w:rsidR="00BD5A8E" w:rsidRPr="00040E39">
              <w:rPr>
                <w:rFonts w:ascii="Times New Roman" w:hAnsi="Times New Roman"/>
              </w:rPr>
              <w:t xml:space="preserve"> </w:t>
            </w:r>
          </w:p>
          <w:p w14:paraId="515F38EC" w14:textId="4BE4FB40" w:rsidR="00A24CD3" w:rsidRPr="00040E39" w:rsidRDefault="00A24CD3" w:rsidP="00040E39">
            <w:pPr>
              <w:jc w:val="both"/>
              <w:rPr>
                <w:rFonts w:ascii="Times New Roman" w:hAnsi="Times New Roman"/>
              </w:rPr>
            </w:pPr>
            <w:r w:rsidRPr="00040E39">
              <w:rPr>
                <w:rFonts w:ascii="Times New Roman" w:hAnsi="Times New Roman"/>
              </w:rPr>
              <w:t xml:space="preserve">Действия защитника при: пропуске мяча, летящего в его сторону; страховке своих партнеров при ударе сверху; выборе места для того, чтобы осалить перебежчика; выборе места для получения мяча от партнера; </w:t>
            </w:r>
            <w:proofErr w:type="spellStart"/>
            <w:r w:rsidRPr="00040E39">
              <w:rPr>
                <w:rFonts w:ascii="Times New Roman" w:hAnsi="Times New Roman"/>
              </w:rPr>
              <w:t>переосаливании</w:t>
            </w:r>
            <w:proofErr w:type="spellEnd"/>
            <w:r w:rsidRPr="00040E39">
              <w:rPr>
                <w:rFonts w:ascii="Times New Roman" w:hAnsi="Times New Roman"/>
              </w:rPr>
              <w:t xml:space="preserve"> (обратном </w:t>
            </w:r>
            <w:proofErr w:type="spellStart"/>
            <w:r w:rsidRPr="00040E39">
              <w:rPr>
                <w:rFonts w:ascii="Times New Roman" w:hAnsi="Times New Roman"/>
              </w:rPr>
              <w:t>осаливании</w:t>
            </w:r>
            <w:proofErr w:type="spellEnd"/>
            <w:r w:rsidRPr="00040E39">
              <w:rPr>
                <w:rFonts w:ascii="Times New Roman" w:hAnsi="Times New Roman"/>
              </w:rPr>
              <w:t>);</w:t>
            </w:r>
            <w:r w:rsidR="00BD5A8E" w:rsidRPr="00040E39">
              <w:rPr>
                <w:rFonts w:ascii="Times New Roman" w:hAnsi="Times New Roman"/>
              </w:rPr>
              <w:t xml:space="preserve"> </w:t>
            </w:r>
            <w:r w:rsidRPr="00040E39">
              <w:rPr>
                <w:rFonts w:ascii="Times New Roman" w:hAnsi="Times New Roman"/>
              </w:rPr>
              <w:t>расположении нападающих в пригороде и за линией кона;</w:t>
            </w:r>
            <w:r w:rsidR="00BD5A8E" w:rsidRPr="00040E39">
              <w:rPr>
                <w:rFonts w:ascii="Times New Roman" w:hAnsi="Times New Roman"/>
              </w:rPr>
              <w:t xml:space="preserve"> </w:t>
            </w:r>
            <w:r w:rsidRPr="00040E39">
              <w:rPr>
                <w:rFonts w:ascii="Times New Roman" w:hAnsi="Times New Roman"/>
              </w:rPr>
              <w:t>перебежках нападающих; действия подающего при выносе мяча за линию дома. Оценка целесообразности той или иной позиции. Своевременное занятие наиболее выгодной позиции. Применение отбора мяча изученным способом в за</w:t>
            </w:r>
            <w:r w:rsidR="00040E39">
              <w:rPr>
                <w:rFonts w:ascii="Times New Roman" w:hAnsi="Times New Roman"/>
              </w:rPr>
              <w:t>висимости от игровой обстановки</w:t>
            </w:r>
          </w:p>
        </w:tc>
        <w:tc>
          <w:tcPr>
            <w:tcW w:w="1843" w:type="dxa"/>
            <w:vAlign w:val="center"/>
          </w:tcPr>
          <w:p w14:paraId="4D17981D" w14:textId="1A012BB4" w:rsidR="00A24CD3" w:rsidRPr="00040E39" w:rsidRDefault="006B3F29" w:rsidP="00040E39">
            <w:pPr>
              <w:autoSpaceDE w:val="0"/>
              <w:autoSpaceDN w:val="0"/>
              <w:jc w:val="center"/>
              <w:rPr>
                <w:rFonts w:ascii="Times New Roman" w:eastAsia="Times New Roman" w:hAnsi="Times New Roman"/>
                <w:lang w:eastAsia="ru-RU"/>
              </w:rPr>
            </w:pPr>
            <w:r w:rsidRPr="00040E39">
              <w:rPr>
                <w:rFonts w:ascii="Times New Roman" w:eastAsia="Times New Roman" w:hAnsi="Times New Roman"/>
                <w:lang w:eastAsia="ru-RU"/>
              </w:rPr>
              <w:t>4</w:t>
            </w:r>
          </w:p>
        </w:tc>
      </w:tr>
      <w:tr w:rsidR="00A24CD3" w:rsidRPr="00BD5A8E" w14:paraId="300F9F81" w14:textId="77777777" w:rsidTr="00EF6CA1">
        <w:trPr>
          <w:trHeight w:val="287"/>
        </w:trPr>
        <w:tc>
          <w:tcPr>
            <w:tcW w:w="562" w:type="dxa"/>
          </w:tcPr>
          <w:p w14:paraId="5B5BF5D3" w14:textId="77777777" w:rsidR="00A24CD3" w:rsidRPr="00040E39" w:rsidRDefault="00A24CD3" w:rsidP="00040E39">
            <w:pPr>
              <w:jc w:val="center"/>
              <w:rPr>
                <w:rFonts w:ascii="Times New Roman" w:hAnsi="Times New Roman"/>
                <w:lang w:eastAsia="ru-RU"/>
              </w:rPr>
            </w:pPr>
            <w:r w:rsidRPr="00040E39">
              <w:rPr>
                <w:rFonts w:ascii="Times New Roman" w:hAnsi="Times New Roman"/>
                <w:lang w:eastAsia="ru-RU"/>
              </w:rPr>
              <w:t>9</w:t>
            </w:r>
          </w:p>
        </w:tc>
        <w:tc>
          <w:tcPr>
            <w:tcW w:w="6946" w:type="dxa"/>
          </w:tcPr>
          <w:p w14:paraId="71F29895" w14:textId="137B3B6B" w:rsidR="00A24CD3" w:rsidRPr="00040E39" w:rsidRDefault="00A24CD3" w:rsidP="00040E39">
            <w:pPr>
              <w:jc w:val="both"/>
              <w:rPr>
                <w:rFonts w:ascii="Times New Roman" w:hAnsi="Times New Roman"/>
              </w:rPr>
            </w:pPr>
            <w:r w:rsidRPr="00040E39">
              <w:rPr>
                <w:rFonts w:ascii="Times New Roman" w:hAnsi="Times New Roman"/>
              </w:rPr>
              <w:t>Групповые действия. Взаимодействие в обороне при численном преимуществе соперника, осуществляя правильный выбор позиции и страховку партнеров. Взаимодействия в обороне при выполнении противником стандартных комбинаций. Правильный выбор позиции и страховки при организации противодействия атакующим комбинациям. Организация противодействия различным комбинациям. Создания численного превосходства в обороне. Командные взаимодействия: расположение и взаимодействие игроков</w:t>
            </w:r>
            <w:r w:rsidR="00BD5A8E" w:rsidRPr="00040E39">
              <w:rPr>
                <w:rFonts w:ascii="Times New Roman" w:hAnsi="Times New Roman"/>
              </w:rPr>
              <w:t xml:space="preserve"> </w:t>
            </w:r>
            <w:r w:rsidRPr="00040E39">
              <w:rPr>
                <w:rFonts w:ascii="Times New Roman" w:hAnsi="Times New Roman"/>
              </w:rPr>
              <w:t>при организации оборонительных действий в различных игровых ситуациях (позиционная оборона, против быстрой атаки), расположение и взаимодействие игроков при розыгрышах стандартных ситуаций в защите, расположение</w:t>
            </w:r>
            <w:r w:rsidR="00BD5A8E" w:rsidRPr="00040E39">
              <w:rPr>
                <w:rFonts w:ascii="Times New Roman" w:hAnsi="Times New Roman"/>
              </w:rPr>
              <w:t xml:space="preserve"> </w:t>
            </w:r>
            <w:r w:rsidRPr="00040E39">
              <w:rPr>
                <w:rFonts w:ascii="Times New Roman" w:hAnsi="Times New Roman"/>
              </w:rPr>
              <w:t>и взаимодействие игроков при игре в неравно численных составах в и (игра</w:t>
            </w:r>
            <w:r w:rsidR="00BD5A8E" w:rsidRPr="00040E39">
              <w:rPr>
                <w:rFonts w:ascii="Times New Roman" w:hAnsi="Times New Roman"/>
              </w:rPr>
              <w:t xml:space="preserve"> </w:t>
            </w:r>
            <w:r w:rsidR="00040E39">
              <w:rPr>
                <w:rFonts w:ascii="Times New Roman" w:hAnsi="Times New Roman"/>
              </w:rPr>
              <w:t>в численном меньшинстве)</w:t>
            </w:r>
          </w:p>
        </w:tc>
        <w:tc>
          <w:tcPr>
            <w:tcW w:w="1843" w:type="dxa"/>
            <w:vAlign w:val="center"/>
          </w:tcPr>
          <w:p w14:paraId="02D492C7" w14:textId="77777777" w:rsidR="00A24CD3" w:rsidRPr="00040E39" w:rsidRDefault="00A24CD3" w:rsidP="00040E39">
            <w:pPr>
              <w:autoSpaceDE w:val="0"/>
              <w:autoSpaceDN w:val="0"/>
              <w:jc w:val="center"/>
              <w:rPr>
                <w:rFonts w:ascii="Times New Roman" w:eastAsia="Times New Roman" w:hAnsi="Times New Roman"/>
                <w:lang w:eastAsia="ru-RU"/>
              </w:rPr>
            </w:pPr>
            <w:r w:rsidRPr="00040E39">
              <w:rPr>
                <w:rFonts w:ascii="Times New Roman" w:eastAsia="Times New Roman" w:hAnsi="Times New Roman"/>
                <w:lang w:eastAsia="ru-RU"/>
              </w:rPr>
              <w:t>4</w:t>
            </w:r>
          </w:p>
        </w:tc>
      </w:tr>
      <w:tr w:rsidR="00A24CD3" w:rsidRPr="00BD5A8E" w14:paraId="5EA5CAFC" w14:textId="77777777" w:rsidTr="00EF6CA1">
        <w:trPr>
          <w:trHeight w:val="287"/>
        </w:trPr>
        <w:tc>
          <w:tcPr>
            <w:tcW w:w="562" w:type="dxa"/>
          </w:tcPr>
          <w:p w14:paraId="6266EF15" w14:textId="77777777" w:rsidR="00A24CD3" w:rsidRPr="00040E39" w:rsidRDefault="00A24CD3" w:rsidP="00040E39">
            <w:pPr>
              <w:jc w:val="center"/>
              <w:rPr>
                <w:rFonts w:ascii="Times New Roman" w:hAnsi="Times New Roman"/>
                <w:lang w:eastAsia="ru-RU"/>
              </w:rPr>
            </w:pPr>
            <w:r w:rsidRPr="00040E39">
              <w:rPr>
                <w:rFonts w:ascii="Times New Roman" w:hAnsi="Times New Roman"/>
                <w:lang w:eastAsia="ru-RU"/>
              </w:rPr>
              <w:t>10</w:t>
            </w:r>
          </w:p>
        </w:tc>
        <w:tc>
          <w:tcPr>
            <w:tcW w:w="6946" w:type="dxa"/>
          </w:tcPr>
          <w:p w14:paraId="21EED398" w14:textId="77777777" w:rsidR="00A24CD3" w:rsidRPr="00040E39" w:rsidRDefault="00A24CD3" w:rsidP="00040E39">
            <w:pPr>
              <w:jc w:val="both"/>
              <w:rPr>
                <w:rFonts w:ascii="Times New Roman" w:hAnsi="Times New Roman"/>
              </w:rPr>
            </w:pPr>
            <w:r w:rsidRPr="00040E39">
              <w:rPr>
                <w:rFonts w:ascii="Times New Roman" w:hAnsi="Times New Roman"/>
              </w:rPr>
              <w:t xml:space="preserve">Основы специальной психологической подготовки в лапте: психологические качества, психологическая устойчивость, психофизиологические функции, самовнушение, аутогенная тренировка, релаксация. </w:t>
            </w:r>
          </w:p>
          <w:p w14:paraId="62383553" w14:textId="11CC7568" w:rsidR="00A24CD3" w:rsidRPr="00040E39" w:rsidRDefault="00A24CD3" w:rsidP="00040E39">
            <w:pPr>
              <w:jc w:val="both"/>
              <w:rPr>
                <w:rFonts w:ascii="Times New Roman" w:hAnsi="Times New Roman"/>
              </w:rPr>
            </w:pPr>
            <w:r w:rsidRPr="00040E39">
              <w:rPr>
                <w:rFonts w:ascii="Times New Roman" w:hAnsi="Times New Roman"/>
              </w:rPr>
              <w:t>Учебные игры в лапту. Участие в</w:t>
            </w:r>
            <w:r w:rsidR="00040E39">
              <w:rPr>
                <w:rFonts w:ascii="Times New Roman" w:hAnsi="Times New Roman"/>
              </w:rPr>
              <w:t xml:space="preserve"> соревновательной деятельности</w:t>
            </w:r>
          </w:p>
        </w:tc>
        <w:tc>
          <w:tcPr>
            <w:tcW w:w="1843" w:type="dxa"/>
            <w:vAlign w:val="center"/>
          </w:tcPr>
          <w:p w14:paraId="21629974" w14:textId="18989CAE" w:rsidR="00A24CD3" w:rsidRPr="00040E39" w:rsidRDefault="006B3F29" w:rsidP="00040E39">
            <w:pPr>
              <w:autoSpaceDE w:val="0"/>
              <w:autoSpaceDN w:val="0"/>
              <w:jc w:val="center"/>
              <w:rPr>
                <w:rFonts w:ascii="Times New Roman" w:eastAsia="Times New Roman" w:hAnsi="Times New Roman"/>
                <w:lang w:eastAsia="ru-RU"/>
              </w:rPr>
            </w:pPr>
            <w:r w:rsidRPr="00040E39">
              <w:rPr>
                <w:rFonts w:ascii="Times New Roman" w:eastAsia="Times New Roman" w:hAnsi="Times New Roman"/>
                <w:lang w:eastAsia="ru-RU"/>
              </w:rPr>
              <w:t>2</w:t>
            </w:r>
          </w:p>
        </w:tc>
      </w:tr>
      <w:tr w:rsidR="00A24CD3" w:rsidRPr="00040E39" w14:paraId="2F659B19" w14:textId="77777777" w:rsidTr="00EF6CA1">
        <w:trPr>
          <w:trHeight w:val="277"/>
        </w:trPr>
        <w:tc>
          <w:tcPr>
            <w:tcW w:w="562" w:type="dxa"/>
          </w:tcPr>
          <w:p w14:paraId="19690934" w14:textId="77777777" w:rsidR="00A24CD3" w:rsidRPr="00040E39" w:rsidRDefault="00A24CD3" w:rsidP="00040E39">
            <w:pPr>
              <w:jc w:val="center"/>
              <w:rPr>
                <w:rFonts w:ascii="Times New Roman" w:hAnsi="Times New Roman"/>
                <w:lang w:eastAsia="ru-RU"/>
              </w:rPr>
            </w:pPr>
          </w:p>
        </w:tc>
        <w:tc>
          <w:tcPr>
            <w:tcW w:w="6946" w:type="dxa"/>
          </w:tcPr>
          <w:p w14:paraId="6D92D9B1" w14:textId="77777777" w:rsidR="00A24CD3" w:rsidRPr="00040E39" w:rsidRDefault="00A24CD3" w:rsidP="00040E39">
            <w:pPr>
              <w:autoSpaceDE w:val="0"/>
              <w:autoSpaceDN w:val="0"/>
              <w:jc w:val="both"/>
              <w:rPr>
                <w:rFonts w:ascii="Times New Roman" w:hAnsi="Times New Roman"/>
                <w:b/>
                <w:lang w:eastAsia="ru-RU"/>
              </w:rPr>
            </w:pPr>
            <w:r w:rsidRPr="00040E39">
              <w:rPr>
                <w:rFonts w:ascii="Times New Roman" w:hAnsi="Times New Roman"/>
                <w:b/>
                <w:lang w:eastAsia="ru-RU"/>
              </w:rPr>
              <w:t xml:space="preserve">Всего </w:t>
            </w:r>
          </w:p>
        </w:tc>
        <w:tc>
          <w:tcPr>
            <w:tcW w:w="1843" w:type="dxa"/>
            <w:vAlign w:val="center"/>
          </w:tcPr>
          <w:p w14:paraId="35B65848" w14:textId="77777777" w:rsidR="00A24CD3" w:rsidRPr="00040E39" w:rsidRDefault="00A24CD3" w:rsidP="00040E39">
            <w:pPr>
              <w:autoSpaceDE w:val="0"/>
              <w:autoSpaceDN w:val="0"/>
              <w:jc w:val="center"/>
              <w:rPr>
                <w:rFonts w:ascii="Times New Roman" w:eastAsia="Times New Roman" w:hAnsi="Times New Roman"/>
                <w:b/>
                <w:lang w:eastAsia="ru-RU"/>
              </w:rPr>
            </w:pPr>
            <w:r w:rsidRPr="00040E39">
              <w:rPr>
                <w:rFonts w:ascii="Times New Roman" w:eastAsia="Times New Roman" w:hAnsi="Times New Roman"/>
                <w:b/>
                <w:lang w:eastAsia="ru-RU"/>
              </w:rPr>
              <w:t>34</w:t>
            </w:r>
          </w:p>
        </w:tc>
      </w:tr>
    </w:tbl>
    <w:p w14:paraId="6B0392A2" w14:textId="77777777" w:rsidR="00040E39" w:rsidRPr="00040E39" w:rsidRDefault="00040E39" w:rsidP="00040E39">
      <w:pPr>
        <w:tabs>
          <w:tab w:val="left" w:pos="993"/>
        </w:tabs>
        <w:spacing w:after="0" w:line="240" w:lineRule="auto"/>
        <w:ind w:firstLine="709"/>
        <w:jc w:val="both"/>
        <w:rPr>
          <w:rFonts w:ascii="Times New Roman" w:hAnsi="Times New Roman" w:cs="Times New Roman"/>
          <w:b/>
          <w:sz w:val="24"/>
          <w:szCs w:val="24"/>
        </w:rPr>
      </w:pPr>
    </w:p>
    <w:p w14:paraId="67FBD8DC" w14:textId="78D36102" w:rsidR="00A24CD3" w:rsidRPr="00040E39" w:rsidRDefault="00A24CD3" w:rsidP="00040E39">
      <w:pPr>
        <w:tabs>
          <w:tab w:val="left" w:pos="993"/>
        </w:tabs>
        <w:spacing w:after="0" w:line="240" w:lineRule="auto"/>
        <w:ind w:firstLine="709"/>
        <w:jc w:val="both"/>
        <w:rPr>
          <w:rFonts w:ascii="Times New Roman" w:hAnsi="Times New Roman" w:cs="Times New Roman"/>
          <w:sz w:val="24"/>
          <w:szCs w:val="24"/>
        </w:rPr>
      </w:pPr>
      <w:r w:rsidRPr="00040E39">
        <w:rPr>
          <w:rFonts w:ascii="Times New Roman" w:hAnsi="Times New Roman" w:cs="Times New Roman"/>
          <w:b/>
          <w:sz w:val="24"/>
          <w:szCs w:val="24"/>
        </w:rPr>
        <w:t>Знания о лапте</w:t>
      </w:r>
    </w:p>
    <w:p w14:paraId="04A1BD27" w14:textId="77777777"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Влияние занятий лаптой на формирование положительных качеств личности человека (воли, смелости, трудолюбия, честности, сознательности, выдержки, решительности, настойчивости, этических норм поведения). </w:t>
      </w:r>
    </w:p>
    <w:p w14:paraId="4BE22A74" w14:textId="77777777"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Амплуа полевых игроков при игре в лапту. </w:t>
      </w:r>
    </w:p>
    <w:p w14:paraId="5600724B" w14:textId="77777777"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Правила подбора физических упражнений для развития физических качеств игроков в лапту. Основные средства и методы обучения технике и тактике игры «лапта». </w:t>
      </w:r>
    </w:p>
    <w:p w14:paraId="70DD4238" w14:textId="28B9C7D7"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
          <w:sz w:val="24"/>
          <w:szCs w:val="24"/>
          <w:lang w:eastAsia="ru-RU"/>
        </w:rPr>
      </w:pPr>
      <w:r w:rsidRPr="00040E39">
        <w:rPr>
          <w:rFonts w:ascii="Times New Roman" w:eastAsia="Calibri" w:hAnsi="Times New Roman" w:cs="Times New Roman"/>
          <w:b/>
          <w:sz w:val="24"/>
          <w:szCs w:val="24"/>
          <w:lang w:eastAsia="ru-RU"/>
        </w:rPr>
        <w:t>Способ</w:t>
      </w:r>
      <w:r w:rsidR="008B607F">
        <w:rPr>
          <w:rFonts w:ascii="Times New Roman" w:eastAsia="Calibri" w:hAnsi="Times New Roman" w:cs="Times New Roman"/>
          <w:b/>
          <w:sz w:val="24"/>
          <w:szCs w:val="24"/>
          <w:lang w:eastAsia="ru-RU"/>
        </w:rPr>
        <w:t>ы самостоятельной деятельности</w:t>
      </w:r>
    </w:p>
    <w:p w14:paraId="7342527B" w14:textId="77777777"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Самостоятельный подбор упражнений, определение их назначения для развития определенных физических качеств и последовательность их выполнения, дозировка нагрузки. </w:t>
      </w:r>
    </w:p>
    <w:p w14:paraId="52632780" w14:textId="77777777"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Составление планов и самостоятельное проведение занятий по лапте. </w:t>
      </w:r>
    </w:p>
    <w:p w14:paraId="40EF4C37" w14:textId="77777777"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Самонаблюдение и самоконтроль за индивидуальным развитием и состоянием здоровья. </w:t>
      </w:r>
    </w:p>
    <w:p w14:paraId="374BB758" w14:textId="77777777"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Организация самостоятельных занятий по коррекции осанки, веса и телосложения. </w:t>
      </w:r>
    </w:p>
    <w:p w14:paraId="6EC56AE1" w14:textId="77777777"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Личный «Дневник развития и здоровья». Правильное сбалансированное питание игроков в лапту. </w:t>
      </w:r>
    </w:p>
    <w:p w14:paraId="26A2379F" w14:textId="77777777"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Противодействие допингу в спорте и борьба с ним. </w:t>
      </w:r>
    </w:p>
    <w:p w14:paraId="383C883C" w14:textId="77777777"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Правила личной гигиены, требования к спортивной одежде и обуви для занятий лаптой. Правила ухода за спортивным инвентарем и оборудованием. </w:t>
      </w:r>
    </w:p>
    <w:p w14:paraId="0543257D" w14:textId="77777777"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 </w:t>
      </w:r>
    </w:p>
    <w:p w14:paraId="7C01EF05" w14:textId="77777777"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Тестирование уровня физической и технической подготовленности игроков в лапту.</w:t>
      </w:r>
    </w:p>
    <w:p w14:paraId="713B7F03" w14:textId="0E3A1464" w:rsidR="00A24CD3" w:rsidRPr="00040E39" w:rsidRDefault="008B607F" w:rsidP="00040E39">
      <w:pPr>
        <w:widowControl w:val="0"/>
        <w:tabs>
          <w:tab w:val="left" w:pos="794"/>
          <w:tab w:val="left" w:pos="993"/>
        </w:tabs>
        <w:spacing w:after="0" w:line="240" w:lineRule="auto"/>
        <w:ind w:firstLine="709"/>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Физическое совершенствование</w:t>
      </w:r>
    </w:p>
    <w:p w14:paraId="12847B05" w14:textId="77777777"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Комплексы упражнений для развития физических качеств (быстроты, скоростно-силовых качеств, силы, ловкости, выносливости, гибкости). </w:t>
      </w:r>
    </w:p>
    <w:p w14:paraId="7F703C10" w14:textId="77777777"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Упражнения и комплексы для коррекции веса, фигуры и нарушений осанки. </w:t>
      </w:r>
    </w:p>
    <w:p w14:paraId="0FBD3C6F" w14:textId="77777777"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Совершенствование технических приемов и тактических действий по лапте, изученных на уровне основного общего образования. </w:t>
      </w:r>
    </w:p>
    <w:p w14:paraId="69C4234C" w14:textId="77777777"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Специально-подготовительные упражнения, развивающие основные качества, необходимые для овладения техникой и тактикой игры в лапту. </w:t>
      </w:r>
    </w:p>
    <w:p w14:paraId="248B048F" w14:textId="55828644"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Техника нападения. Стойки бьющего: для удара сверху, снизу, сбоку, свечой. Стойки перебежчика: высокий старт, низкий старт. Передвижения: ходьба, бег, прыжки, остановки и падения, приемы, позволяющие избежать </w:t>
      </w:r>
      <w:proofErr w:type="spellStart"/>
      <w:r w:rsidRPr="00040E39">
        <w:rPr>
          <w:rFonts w:ascii="Times New Roman" w:eastAsia="Calibri" w:hAnsi="Times New Roman" w:cs="Times New Roman"/>
          <w:bCs/>
          <w:sz w:val="24"/>
          <w:szCs w:val="24"/>
          <w:lang w:eastAsia="ru-RU"/>
        </w:rPr>
        <w:t>осаливания</w:t>
      </w:r>
      <w:proofErr w:type="spellEnd"/>
      <w:r w:rsidRPr="00040E39">
        <w:rPr>
          <w:rFonts w:ascii="Times New Roman" w:eastAsia="Calibri" w:hAnsi="Times New Roman" w:cs="Times New Roman"/>
          <w:bCs/>
          <w:sz w:val="24"/>
          <w:szCs w:val="24"/>
          <w:lang w:eastAsia="ru-RU"/>
        </w:rPr>
        <w:t xml:space="preserve"> и </w:t>
      </w:r>
      <w:proofErr w:type="spellStart"/>
      <w:r w:rsidRPr="00040E39">
        <w:rPr>
          <w:rFonts w:ascii="Times New Roman" w:eastAsia="Calibri" w:hAnsi="Times New Roman" w:cs="Times New Roman"/>
          <w:bCs/>
          <w:sz w:val="24"/>
          <w:szCs w:val="24"/>
          <w:lang w:eastAsia="ru-RU"/>
        </w:rPr>
        <w:t>самоосаливания</w:t>
      </w:r>
      <w:proofErr w:type="spellEnd"/>
      <w:r w:rsidRPr="00040E39">
        <w:rPr>
          <w:rFonts w:ascii="Times New Roman" w:eastAsia="Calibri" w:hAnsi="Times New Roman" w:cs="Times New Roman"/>
          <w:bCs/>
          <w:sz w:val="24"/>
          <w:szCs w:val="24"/>
          <w:lang w:eastAsia="ru-RU"/>
        </w:rPr>
        <w:t xml:space="preserve">, навыки </w:t>
      </w:r>
      <w:proofErr w:type="spellStart"/>
      <w:r w:rsidRPr="00040E39">
        <w:rPr>
          <w:rFonts w:ascii="Times New Roman" w:eastAsia="Calibri" w:hAnsi="Times New Roman" w:cs="Times New Roman"/>
          <w:bCs/>
          <w:sz w:val="24"/>
          <w:szCs w:val="24"/>
          <w:lang w:eastAsia="ru-RU"/>
        </w:rPr>
        <w:t>переосаливания</w:t>
      </w:r>
      <w:proofErr w:type="spellEnd"/>
      <w:r w:rsidRPr="00040E39">
        <w:rPr>
          <w:rFonts w:ascii="Times New Roman" w:eastAsia="Calibri" w:hAnsi="Times New Roman" w:cs="Times New Roman"/>
          <w:bCs/>
          <w:sz w:val="24"/>
          <w:szCs w:val="24"/>
          <w:lang w:eastAsia="ru-RU"/>
        </w:rPr>
        <w:t xml:space="preserve"> (ответное </w:t>
      </w:r>
      <w:proofErr w:type="spellStart"/>
      <w:r w:rsidRPr="00040E39">
        <w:rPr>
          <w:rFonts w:ascii="Times New Roman" w:eastAsia="Calibri" w:hAnsi="Times New Roman" w:cs="Times New Roman"/>
          <w:bCs/>
          <w:sz w:val="24"/>
          <w:szCs w:val="24"/>
          <w:lang w:eastAsia="ru-RU"/>
        </w:rPr>
        <w:t>осаливание</w:t>
      </w:r>
      <w:proofErr w:type="spellEnd"/>
      <w:r w:rsidRPr="00040E39">
        <w:rPr>
          <w:rFonts w:ascii="Times New Roman" w:eastAsia="Calibri" w:hAnsi="Times New Roman" w:cs="Times New Roman"/>
          <w:bCs/>
          <w:sz w:val="24"/>
          <w:szCs w:val="24"/>
          <w:lang w:eastAsia="ru-RU"/>
        </w:rPr>
        <w:t>). Удары битой по мячу способом сверху, сбоку, «свечой», обманные удары. Подача мяча.</w:t>
      </w:r>
      <w:r w:rsidR="00BD5A8E" w:rsidRPr="00040E39">
        <w:rPr>
          <w:rFonts w:ascii="Times New Roman" w:eastAsia="Calibri" w:hAnsi="Times New Roman" w:cs="Times New Roman"/>
          <w:bCs/>
          <w:sz w:val="24"/>
          <w:szCs w:val="24"/>
          <w:lang w:eastAsia="ru-RU"/>
        </w:rPr>
        <w:t xml:space="preserve"> </w:t>
      </w:r>
    </w:p>
    <w:p w14:paraId="5B5750A8" w14:textId="34572985"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Техника защиты. Стойки. Передвижения: ходьба, бег, прыжки. Ловля мяча: высоко, низколетящего, катящегося. Передачи мяча: сверху, сбоку, снизу, от себя. Техника </w:t>
      </w:r>
      <w:proofErr w:type="spellStart"/>
      <w:r w:rsidRPr="00040E39">
        <w:rPr>
          <w:rFonts w:ascii="Times New Roman" w:eastAsia="Calibri" w:hAnsi="Times New Roman" w:cs="Times New Roman"/>
          <w:bCs/>
          <w:sz w:val="24"/>
          <w:szCs w:val="24"/>
          <w:lang w:eastAsia="ru-RU"/>
        </w:rPr>
        <w:t>осаливания</w:t>
      </w:r>
      <w:proofErr w:type="spellEnd"/>
      <w:r w:rsidRPr="00040E39">
        <w:rPr>
          <w:rFonts w:ascii="Times New Roman" w:eastAsia="Calibri" w:hAnsi="Times New Roman" w:cs="Times New Roman"/>
          <w:bCs/>
          <w:sz w:val="24"/>
          <w:szCs w:val="24"/>
          <w:lang w:eastAsia="ru-RU"/>
        </w:rPr>
        <w:t xml:space="preserve"> неподвижного игрока, и бегущего в одном направлении, с изменениями направлений. </w:t>
      </w:r>
      <w:proofErr w:type="spellStart"/>
      <w:r w:rsidRPr="00040E39">
        <w:rPr>
          <w:rFonts w:ascii="Times New Roman" w:eastAsia="Calibri" w:hAnsi="Times New Roman" w:cs="Times New Roman"/>
          <w:bCs/>
          <w:sz w:val="24"/>
          <w:szCs w:val="24"/>
          <w:lang w:eastAsia="ru-RU"/>
        </w:rPr>
        <w:t>Осаливание</w:t>
      </w:r>
      <w:proofErr w:type="spellEnd"/>
      <w:r w:rsidRPr="00040E39">
        <w:rPr>
          <w:rFonts w:ascii="Times New Roman" w:eastAsia="Calibri" w:hAnsi="Times New Roman" w:cs="Times New Roman"/>
          <w:bCs/>
          <w:sz w:val="24"/>
          <w:szCs w:val="24"/>
          <w:lang w:eastAsia="ru-RU"/>
        </w:rPr>
        <w:t xml:space="preserve"> движущегося игрока. </w:t>
      </w:r>
      <w:proofErr w:type="spellStart"/>
      <w:r w:rsidRPr="00040E39">
        <w:rPr>
          <w:rFonts w:ascii="Times New Roman" w:eastAsia="Calibri" w:hAnsi="Times New Roman" w:cs="Times New Roman"/>
          <w:bCs/>
          <w:sz w:val="24"/>
          <w:szCs w:val="24"/>
          <w:lang w:eastAsia="ru-RU"/>
        </w:rPr>
        <w:t>Осаливание</w:t>
      </w:r>
      <w:proofErr w:type="spellEnd"/>
      <w:r w:rsidRPr="00040E39">
        <w:rPr>
          <w:rFonts w:ascii="Times New Roman" w:eastAsia="Calibri" w:hAnsi="Times New Roman" w:cs="Times New Roman"/>
          <w:bCs/>
          <w:sz w:val="24"/>
          <w:szCs w:val="24"/>
          <w:lang w:eastAsia="ru-RU"/>
        </w:rPr>
        <w:t xml:space="preserve"> с ближнего расстояния. Бросок способом сверху, сбоку. </w:t>
      </w:r>
    </w:p>
    <w:p w14:paraId="3FBE3571" w14:textId="77777777"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Тактика нападения. Совершенствование тактики игры в нападении: индивидуальные действия: выбор удара в зависимости от игровой ситуации: сверху, сбоку, «свечой». Выбор направления удара (влево, вправо и по центру). </w:t>
      </w:r>
    </w:p>
    <w:p w14:paraId="7F1505EA" w14:textId="5B1D1EDF"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Действия перебежчика, которого осаливает противник, в случае, когда партнеры приносят своей команде очки. Действия нападающего при выносе мяча защитником за линию дома. Выбор места для перебежки. Действия нападающего при ошибках защитников (неточная подача мяча, мяч выходит из поля зрения защитников). Действия нападающего находящегося: за линией дома, за линией кона. Действия нападающего при </w:t>
      </w:r>
      <w:proofErr w:type="spellStart"/>
      <w:r w:rsidRPr="00040E39">
        <w:rPr>
          <w:rFonts w:ascii="Times New Roman" w:eastAsia="Calibri" w:hAnsi="Times New Roman" w:cs="Times New Roman"/>
          <w:bCs/>
          <w:sz w:val="24"/>
          <w:szCs w:val="24"/>
          <w:lang w:eastAsia="ru-RU"/>
        </w:rPr>
        <w:t>осаливании</w:t>
      </w:r>
      <w:proofErr w:type="spellEnd"/>
      <w:r w:rsidRPr="00040E39">
        <w:rPr>
          <w:rFonts w:ascii="Times New Roman" w:eastAsia="Calibri" w:hAnsi="Times New Roman" w:cs="Times New Roman"/>
          <w:bCs/>
          <w:sz w:val="24"/>
          <w:szCs w:val="24"/>
          <w:lang w:eastAsia="ru-RU"/>
        </w:rPr>
        <w:t xml:space="preserve">, </w:t>
      </w:r>
      <w:proofErr w:type="spellStart"/>
      <w:r w:rsidRPr="00040E39">
        <w:rPr>
          <w:rFonts w:ascii="Times New Roman" w:eastAsia="Calibri" w:hAnsi="Times New Roman" w:cs="Times New Roman"/>
          <w:bCs/>
          <w:sz w:val="24"/>
          <w:szCs w:val="24"/>
          <w:lang w:eastAsia="ru-RU"/>
        </w:rPr>
        <w:t>самоосаливании</w:t>
      </w:r>
      <w:proofErr w:type="spellEnd"/>
      <w:r w:rsidRPr="00040E39">
        <w:rPr>
          <w:rFonts w:ascii="Times New Roman" w:eastAsia="Calibri" w:hAnsi="Times New Roman" w:cs="Times New Roman"/>
          <w:bCs/>
          <w:sz w:val="24"/>
          <w:szCs w:val="24"/>
          <w:lang w:eastAsia="ru-RU"/>
        </w:rPr>
        <w:t xml:space="preserve">, </w:t>
      </w:r>
      <w:proofErr w:type="spellStart"/>
      <w:r w:rsidRPr="00040E39">
        <w:rPr>
          <w:rFonts w:ascii="Times New Roman" w:eastAsia="Calibri" w:hAnsi="Times New Roman" w:cs="Times New Roman"/>
          <w:bCs/>
          <w:sz w:val="24"/>
          <w:szCs w:val="24"/>
          <w:lang w:eastAsia="ru-RU"/>
        </w:rPr>
        <w:t>переосаливании</w:t>
      </w:r>
      <w:proofErr w:type="spellEnd"/>
      <w:r w:rsidRPr="00040E39">
        <w:rPr>
          <w:rFonts w:ascii="Times New Roman" w:eastAsia="Calibri" w:hAnsi="Times New Roman" w:cs="Times New Roman"/>
          <w:bCs/>
          <w:sz w:val="24"/>
          <w:szCs w:val="24"/>
          <w:lang w:eastAsia="ru-RU"/>
        </w:rPr>
        <w:t>.</w:t>
      </w:r>
      <w:r w:rsidR="00BD5A8E" w:rsidRPr="00040E39">
        <w:rPr>
          <w:rFonts w:ascii="Times New Roman" w:eastAsia="Calibri" w:hAnsi="Times New Roman" w:cs="Times New Roman"/>
          <w:bCs/>
          <w:sz w:val="24"/>
          <w:szCs w:val="24"/>
          <w:lang w:eastAsia="ru-RU"/>
        </w:rPr>
        <w:t xml:space="preserve"> </w:t>
      </w:r>
    </w:p>
    <w:p w14:paraId="6490E85A" w14:textId="2A8CAD33"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Групповые взаимодействия и комбинации (в парах, тройках, группах,</w:t>
      </w:r>
      <w:r w:rsidR="00BD5A8E" w:rsidRPr="00040E39">
        <w:rPr>
          <w:rFonts w:ascii="Times New Roman" w:eastAsia="Calibri" w:hAnsi="Times New Roman" w:cs="Times New Roman"/>
          <w:bCs/>
          <w:sz w:val="24"/>
          <w:szCs w:val="24"/>
          <w:lang w:eastAsia="ru-RU"/>
        </w:rPr>
        <w:t xml:space="preserve"> </w:t>
      </w:r>
      <w:r w:rsidRPr="00040E39">
        <w:rPr>
          <w:rFonts w:ascii="Times New Roman" w:eastAsia="Calibri" w:hAnsi="Times New Roman" w:cs="Times New Roman"/>
          <w:bCs/>
          <w:sz w:val="24"/>
          <w:szCs w:val="24"/>
          <w:lang w:eastAsia="ru-RU"/>
        </w:rPr>
        <w:t>при стандартных положениях), групповые перебежки после удара за линию дома, взаимодействие бьющего ударом сверху и перебежчика (или нескольких, находящихся в пригороде), взаимодействие нападающего, бьющих ударом сбоку</w:t>
      </w:r>
      <w:r w:rsidR="00BD5A8E" w:rsidRPr="00040E39">
        <w:rPr>
          <w:rFonts w:ascii="Times New Roman" w:eastAsia="Calibri" w:hAnsi="Times New Roman" w:cs="Times New Roman"/>
          <w:bCs/>
          <w:sz w:val="24"/>
          <w:szCs w:val="24"/>
          <w:lang w:eastAsia="ru-RU"/>
        </w:rPr>
        <w:t xml:space="preserve"> </w:t>
      </w:r>
      <w:r w:rsidRPr="00040E39">
        <w:rPr>
          <w:rFonts w:ascii="Times New Roman" w:eastAsia="Calibri" w:hAnsi="Times New Roman" w:cs="Times New Roman"/>
          <w:bCs/>
          <w:sz w:val="24"/>
          <w:szCs w:val="24"/>
          <w:lang w:eastAsia="ru-RU"/>
        </w:rPr>
        <w:t>и перебежчиков, находящихся за линией кона.</w:t>
      </w:r>
      <w:r w:rsidR="00BD5A8E" w:rsidRPr="00040E39">
        <w:rPr>
          <w:rFonts w:ascii="Times New Roman" w:eastAsia="Calibri" w:hAnsi="Times New Roman" w:cs="Times New Roman"/>
          <w:bCs/>
          <w:sz w:val="24"/>
          <w:szCs w:val="24"/>
          <w:lang w:eastAsia="ru-RU"/>
        </w:rPr>
        <w:t xml:space="preserve"> </w:t>
      </w:r>
    </w:p>
    <w:p w14:paraId="262EB8C3" w14:textId="77777777"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Командные взаимодействия: расположение и взаимодействие игроков при организации атакующих действий в различных игровых ситуациях, расположение и взаимодействие игроков при розыгрышах стандартных ситуаций в атаке. </w:t>
      </w:r>
    </w:p>
    <w:p w14:paraId="6972D22D" w14:textId="53620356"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Совершенствование тактики игры в защите: Индивидуальные действия: выбор места для ловли мяча при ударах (сверху, сбоку, «свечой»).</w:t>
      </w:r>
      <w:r w:rsidR="00BD5A8E" w:rsidRPr="00040E39">
        <w:rPr>
          <w:rFonts w:ascii="Times New Roman" w:eastAsia="Calibri" w:hAnsi="Times New Roman" w:cs="Times New Roman"/>
          <w:bCs/>
          <w:sz w:val="24"/>
          <w:szCs w:val="24"/>
          <w:lang w:eastAsia="ru-RU"/>
        </w:rPr>
        <w:t xml:space="preserve"> </w:t>
      </w:r>
    </w:p>
    <w:p w14:paraId="0BB34ED9" w14:textId="2953A40B"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Действия защитника при: пропуске мяча, летящего в его сторону; страховке своих партнеров при ударе сверху; выборе места для того, чтобы осалить перебежчика; выборе места для получения мяча от партнера; </w:t>
      </w:r>
      <w:proofErr w:type="spellStart"/>
      <w:r w:rsidRPr="00040E39">
        <w:rPr>
          <w:rFonts w:ascii="Times New Roman" w:eastAsia="Calibri" w:hAnsi="Times New Roman" w:cs="Times New Roman"/>
          <w:bCs/>
          <w:sz w:val="24"/>
          <w:szCs w:val="24"/>
          <w:lang w:eastAsia="ru-RU"/>
        </w:rPr>
        <w:t>переосаливании</w:t>
      </w:r>
      <w:proofErr w:type="spellEnd"/>
      <w:r w:rsidRPr="00040E39">
        <w:rPr>
          <w:rFonts w:ascii="Times New Roman" w:eastAsia="Calibri" w:hAnsi="Times New Roman" w:cs="Times New Roman"/>
          <w:bCs/>
          <w:sz w:val="24"/>
          <w:szCs w:val="24"/>
          <w:lang w:eastAsia="ru-RU"/>
        </w:rPr>
        <w:t xml:space="preserve"> (обратном </w:t>
      </w:r>
      <w:proofErr w:type="spellStart"/>
      <w:r w:rsidRPr="00040E39">
        <w:rPr>
          <w:rFonts w:ascii="Times New Roman" w:eastAsia="Calibri" w:hAnsi="Times New Roman" w:cs="Times New Roman"/>
          <w:bCs/>
          <w:sz w:val="24"/>
          <w:szCs w:val="24"/>
          <w:lang w:eastAsia="ru-RU"/>
        </w:rPr>
        <w:t>осаливании</w:t>
      </w:r>
      <w:proofErr w:type="spellEnd"/>
      <w:r w:rsidRPr="00040E39">
        <w:rPr>
          <w:rFonts w:ascii="Times New Roman" w:eastAsia="Calibri" w:hAnsi="Times New Roman" w:cs="Times New Roman"/>
          <w:bCs/>
          <w:sz w:val="24"/>
          <w:szCs w:val="24"/>
          <w:lang w:eastAsia="ru-RU"/>
        </w:rPr>
        <w:t>);</w:t>
      </w:r>
      <w:r w:rsidR="00BD5A8E" w:rsidRPr="00040E39">
        <w:rPr>
          <w:rFonts w:ascii="Times New Roman" w:eastAsia="Calibri" w:hAnsi="Times New Roman" w:cs="Times New Roman"/>
          <w:bCs/>
          <w:sz w:val="24"/>
          <w:szCs w:val="24"/>
          <w:lang w:eastAsia="ru-RU"/>
        </w:rPr>
        <w:t xml:space="preserve"> </w:t>
      </w:r>
      <w:r w:rsidRPr="00040E39">
        <w:rPr>
          <w:rFonts w:ascii="Times New Roman" w:eastAsia="Calibri" w:hAnsi="Times New Roman" w:cs="Times New Roman"/>
          <w:bCs/>
          <w:sz w:val="24"/>
          <w:szCs w:val="24"/>
          <w:lang w:eastAsia="ru-RU"/>
        </w:rPr>
        <w:t>расположении нападающих в пригороде и за линией кона;</w:t>
      </w:r>
      <w:r w:rsidR="00BD5A8E" w:rsidRPr="00040E39">
        <w:rPr>
          <w:rFonts w:ascii="Times New Roman" w:eastAsia="Calibri" w:hAnsi="Times New Roman" w:cs="Times New Roman"/>
          <w:bCs/>
          <w:sz w:val="24"/>
          <w:szCs w:val="24"/>
          <w:lang w:eastAsia="ru-RU"/>
        </w:rPr>
        <w:t xml:space="preserve"> </w:t>
      </w:r>
      <w:r w:rsidRPr="00040E39">
        <w:rPr>
          <w:rFonts w:ascii="Times New Roman" w:eastAsia="Calibri" w:hAnsi="Times New Roman" w:cs="Times New Roman"/>
          <w:bCs/>
          <w:sz w:val="24"/>
          <w:szCs w:val="24"/>
          <w:lang w:eastAsia="ru-RU"/>
        </w:rPr>
        <w:t>перебежках нападающих; действия подающего при выносе мяча за линию дома. Оценка целесообразности той или иной позиции. Своевременное занятие наиболее выгодной позиции. Применение отбора мяча изученным способом в зависимости от игровой обстановки.</w:t>
      </w:r>
      <w:r w:rsidR="00BD5A8E" w:rsidRPr="00040E39">
        <w:rPr>
          <w:rFonts w:ascii="Times New Roman" w:eastAsia="Calibri" w:hAnsi="Times New Roman" w:cs="Times New Roman"/>
          <w:bCs/>
          <w:sz w:val="24"/>
          <w:szCs w:val="24"/>
          <w:lang w:eastAsia="ru-RU"/>
        </w:rPr>
        <w:t xml:space="preserve"> </w:t>
      </w:r>
    </w:p>
    <w:p w14:paraId="78E48ED4" w14:textId="427982CD"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Групповые действия. Взаимодействие в обороне при численном преимуществе соперника, осуществляя правильный выбор позиции и страховку партнеров. Взаимодействия в обороне при выполнении противником стандартных комбинаций. Правильный выбор позиции и страховки при организации противодействия атакующим комбинациям. Организация противодействия различным комбинациям. Создания численного превосходства в обороне. Командные взаимодействия: расположение и взаимодействие игроков</w:t>
      </w:r>
      <w:r w:rsidR="00BD5A8E" w:rsidRPr="00040E39">
        <w:rPr>
          <w:rFonts w:ascii="Times New Roman" w:eastAsia="Calibri" w:hAnsi="Times New Roman" w:cs="Times New Roman"/>
          <w:bCs/>
          <w:sz w:val="24"/>
          <w:szCs w:val="24"/>
          <w:lang w:eastAsia="ru-RU"/>
        </w:rPr>
        <w:t xml:space="preserve"> </w:t>
      </w:r>
      <w:r w:rsidRPr="00040E39">
        <w:rPr>
          <w:rFonts w:ascii="Times New Roman" w:eastAsia="Calibri" w:hAnsi="Times New Roman" w:cs="Times New Roman"/>
          <w:bCs/>
          <w:sz w:val="24"/>
          <w:szCs w:val="24"/>
          <w:lang w:eastAsia="ru-RU"/>
        </w:rPr>
        <w:t xml:space="preserve">при организации оборонительных действий в различных игровых ситуациях (позиционная оборона, против быстрой атаки), расположение и взаимодействие </w:t>
      </w:r>
      <w:r w:rsidRPr="00040E39">
        <w:rPr>
          <w:rFonts w:ascii="Times New Roman" w:eastAsia="Calibri" w:hAnsi="Times New Roman" w:cs="Times New Roman"/>
          <w:bCs/>
          <w:sz w:val="24"/>
          <w:szCs w:val="24"/>
          <w:lang w:eastAsia="ru-RU"/>
        </w:rPr>
        <w:lastRenderedPageBreak/>
        <w:t>игроков при розыгрышах стандартных ситуаций в защите, расположение</w:t>
      </w:r>
      <w:r w:rsidR="00BD5A8E" w:rsidRPr="00040E39">
        <w:rPr>
          <w:rFonts w:ascii="Times New Roman" w:eastAsia="Calibri" w:hAnsi="Times New Roman" w:cs="Times New Roman"/>
          <w:bCs/>
          <w:sz w:val="24"/>
          <w:szCs w:val="24"/>
          <w:lang w:eastAsia="ru-RU"/>
        </w:rPr>
        <w:t xml:space="preserve"> </w:t>
      </w:r>
      <w:r w:rsidRPr="00040E39">
        <w:rPr>
          <w:rFonts w:ascii="Times New Roman" w:eastAsia="Calibri" w:hAnsi="Times New Roman" w:cs="Times New Roman"/>
          <w:bCs/>
          <w:sz w:val="24"/>
          <w:szCs w:val="24"/>
          <w:lang w:eastAsia="ru-RU"/>
        </w:rPr>
        <w:t>и взаимодействие игроков при игре в неравно численных составах в и (игра</w:t>
      </w:r>
      <w:r w:rsidR="00BD5A8E" w:rsidRPr="00040E39">
        <w:rPr>
          <w:rFonts w:ascii="Times New Roman" w:eastAsia="Calibri" w:hAnsi="Times New Roman" w:cs="Times New Roman"/>
          <w:bCs/>
          <w:sz w:val="24"/>
          <w:szCs w:val="24"/>
          <w:lang w:eastAsia="ru-RU"/>
        </w:rPr>
        <w:t xml:space="preserve"> </w:t>
      </w:r>
      <w:r w:rsidRPr="00040E39">
        <w:rPr>
          <w:rFonts w:ascii="Times New Roman" w:eastAsia="Calibri" w:hAnsi="Times New Roman" w:cs="Times New Roman"/>
          <w:bCs/>
          <w:sz w:val="24"/>
          <w:szCs w:val="24"/>
          <w:lang w:eastAsia="ru-RU"/>
        </w:rPr>
        <w:t xml:space="preserve">в численном меньшинстве). </w:t>
      </w:r>
    </w:p>
    <w:p w14:paraId="73485D77" w14:textId="77777777"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Основы специальной психологической подготовки в лапте: психологические качества, психологическая устойчивость, психофизиологические функции, самовнушение, аутогенная тренировка, релаксация. </w:t>
      </w:r>
    </w:p>
    <w:p w14:paraId="3A368136" w14:textId="77777777"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Учебные игры в лапту. Участие в соревновательной деятельности. </w:t>
      </w:r>
    </w:p>
    <w:p w14:paraId="1CB1C355" w14:textId="77777777" w:rsidR="008B607F" w:rsidRDefault="008B607F"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p>
    <w:p w14:paraId="5807CC82" w14:textId="3ABA6B43" w:rsidR="00A24CD3" w:rsidRPr="00040E39" w:rsidRDefault="00A24CD3"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Содержание модуля «Лапта» направлено на достижение обучающимися личностных, </w:t>
      </w:r>
      <w:proofErr w:type="spellStart"/>
      <w:r w:rsidRPr="00040E39">
        <w:rPr>
          <w:rFonts w:ascii="Times New Roman" w:eastAsia="Calibri" w:hAnsi="Times New Roman" w:cs="Times New Roman"/>
          <w:bCs/>
          <w:sz w:val="24"/>
          <w:szCs w:val="24"/>
          <w:lang w:eastAsia="ru-RU"/>
        </w:rPr>
        <w:t>метапредметных</w:t>
      </w:r>
      <w:proofErr w:type="spellEnd"/>
      <w:r w:rsidRPr="00040E39">
        <w:rPr>
          <w:rFonts w:ascii="Times New Roman" w:eastAsia="Calibri" w:hAnsi="Times New Roman" w:cs="Times New Roman"/>
          <w:bCs/>
          <w:sz w:val="24"/>
          <w:szCs w:val="24"/>
          <w:lang w:eastAsia="ru-RU"/>
        </w:rPr>
        <w:t xml:space="preserve"> и предметных результатов обучения. </w:t>
      </w:r>
    </w:p>
    <w:p w14:paraId="3E3D738A" w14:textId="1B7BAEFE" w:rsidR="00A24CD3" w:rsidRPr="008B607F" w:rsidRDefault="00A24CD3" w:rsidP="00BF3A90">
      <w:pPr>
        <w:pStyle w:val="a3"/>
        <w:widowControl w:val="0"/>
        <w:numPr>
          <w:ilvl w:val="0"/>
          <w:numId w:val="44"/>
        </w:numPr>
        <w:tabs>
          <w:tab w:val="left" w:pos="794"/>
          <w:tab w:val="left" w:pos="993"/>
        </w:tabs>
        <w:spacing w:after="0" w:line="240" w:lineRule="auto"/>
        <w:jc w:val="both"/>
        <w:rPr>
          <w:rFonts w:ascii="Times New Roman" w:eastAsia="Calibri" w:hAnsi="Times New Roman" w:cs="Times New Roman"/>
          <w:bCs/>
          <w:i/>
          <w:iCs/>
          <w:sz w:val="24"/>
          <w:szCs w:val="24"/>
          <w:lang w:eastAsia="ru-RU"/>
        </w:rPr>
      </w:pPr>
      <w:r w:rsidRPr="008B607F">
        <w:rPr>
          <w:rFonts w:ascii="Times New Roman" w:eastAsia="Calibri" w:hAnsi="Times New Roman" w:cs="Times New Roman"/>
          <w:bCs/>
          <w:i/>
          <w:iCs/>
          <w:sz w:val="24"/>
          <w:szCs w:val="24"/>
          <w:lang w:eastAsia="ru-RU"/>
        </w:rPr>
        <w:t xml:space="preserve">личностные результаты: </w:t>
      </w:r>
    </w:p>
    <w:p w14:paraId="784E869C" w14:textId="00419CC7" w:rsidR="00A24CD3" w:rsidRPr="00040E39" w:rsidRDefault="008B607F"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A24CD3" w:rsidRPr="00040E39">
        <w:rPr>
          <w:rFonts w:ascii="Times New Roman" w:eastAsia="Calibri" w:hAnsi="Times New Roman" w:cs="Times New Roman"/>
          <w:bCs/>
          <w:sz w:val="24"/>
          <w:szCs w:val="24"/>
          <w:lang w:eastAsia="ru-RU"/>
        </w:rPr>
        <w:t>чувство патриотизма, ответственности перед Родиной, гордости за свой край, свою Родину, уважение государственных символов (герб, флаг, гимн), готовность</w:t>
      </w:r>
      <w:r w:rsidR="00BD5A8E" w:rsidRPr="00040E39">
        <w:rPr>
          <w:rFonts w:ascii="Times New Roman" w:eastAsia="Calibri" w:hAnsi="Times New Roman" w:cs="Times New Roman"/>
          <w:bCs/>
          <w:sz w:val="24"/>
          <w:szCs w:val="24"/>
          <w:lang w:eastAsia="ru-RU"/>
        </w:rPr>
        <w:t xml:space="preserve"> </w:t>
      </w:r>
      <w:r w:rsidR="00A24CD3" w:rsidRPr="00040E39">
        <w:rPr>
          <w:rFonts w:ascii="Times New Roman" w:eastAsia="Calibri" w:hAnsi="Times New Roman" w:cs="Times New Roman"/>
          <w:bCs/>
          <w:sz w:val="24"/>
          <w:szCs w:val="24"/>
          <w:lang w:eastAsia="ru-RU"/>
        </w:rPr>
        <w:t>к служению Отечеству, его защите на примере роли, традиций и развития лапты</w:t>
      </w:r>
      <w:r w:rsidR="00BD5A8E" w:rsidRPr="00040E39">
        <w:rPr>
          <w:rFonts w:ascii="Times New Roman" w:eastAsia="Calibri" w:hAnsi="Times New Roman" w:cs="Times New Roman"/>
          <w:bCs/>
          <w:sz w:val="24"/>
          <w:szCs w:val="24"/>
          <w:lang w:eastAsia="ru-RU"/>
        </w:rPr>
        <w:t xml:space="preserve"> </w:t>
      </w:r>
      <w:r w:rsidR="00A24CD3" w:rsidRPr="00040E39">
        <w:rPr>
          <w:rFonts w:ascii="Times New Roman" w:eastAsia="Calibri" w:hAnsi="Times New Roman" w:cs="Times New Roman"/>
          <w:bCs/>
          <w:sz w:val="24"/>
          <w:szCs w:val="24"/>
          <w:lang w:eastAsia="ru-RU"/>
        </w:rPr>
        <w:t>в современном обществе, в Приднестровье; основы саморазвития и самообразования через ценности, традиции и идеалы главных организаций регионального, всероссийского уровней по лапте, мотивации</w:t>
      </w:r>
      <w:r w:rsidR="00BD5A8E" w:rsidRPr="00040E39">
        <w:rPr>
          <w:rFonts w:ascii="Times New Roman" w:eastAsia="Calibri" w:hAnsi="Times New Roman" w:cs="Times New Roman"/>
          <w:bCs/>
          <w:sz w:val="24"/>
          <w:szCs w:val="24"/>
          <w:lang w:eastAsia="ru-RU"/>
        </w:rPr>
        <w:t xml:space="preserve"> </w:t>
      </w:r>
      <w:r w:rsidR="00A24CD3" w:rsidRPr="00040E39">
        <w:rPr>
          <w:rFonts w:ascii="Times New Roman" w:eastAsia="Calibri" w:hAnsi="Times New Roman" w:cs="Times New Roman"/>
          <w:bCs/>
          <w:sz w:val="24"/>
          <w:szCs w:val="24"/>
          <w:lang w:eastAsia="ru-RU"/>
        </w:rPr>
        <w:t>и осознанному выбору индивидуальной траектории образования средствами лапты профессиональных предпочтений в области физической культуры и спорта; основы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лапты; толерантное осознание и поведение, способность вести диалог с другими людьми, достигать в нем взаимопонимания, находить общие цели и сотрудничать</w:t>
      </w:r>
      <w:r w:rsidR="00BD5A8E" w:rsidRPr="00040E39">
        <w:rPr>
          <w:rFonts w:ascii="Times New Roman" w:eastAsia="Calibri" w:hAnsi="Times New Roman" w:cs="Times New Roman"/>
          <w:bCs/>
          <w:sz w:val="24"/>
          <w:szCs w:val="24"/>
          <w:lang w:eastAsia="ru-RU"/>
        </w:rPr>
        <w:t xml:space="preserve"> </w:t>
      </w:r>
      <w:r w:rsidR="00A24CD3" w:rsidRPr="00040E39">
        <w:rPr>
          <w:rFonts w:ascii="Times New Roman" w:eastAsia="Calibri" w:hAnsi="Times New Roman" w:cs="Times New Roman"/>
          <w:bCs/>
          <w:sz w:val="24"/>
          <w:szCs w:val="24"/>
          <w:lang w:eastAsia="ru-RU"/>
        </w:rPr>
        <w:t>для их достижения в учебной, тренировочной, досуговой, игровой</w:t>
      </w:r>
      <w:r w:rsidR="00BD5A8E" w:rsidRPr="00040E39">
        <w:rPr>
          <w:rFonts w:ascii="Times New Roman" w:eastAsia="Calibri" w:hAnsi="Times New Roman" w:cs="Times New Roman"/>
          <w:bCs/>
          <w:sz w:val="24"/>
          <w:szCs w:val="24"/>
          <w:lang w:eastAsia="ru-RU"/>
        </w:rPr>
        <w:t xml:space="preserve"> </w:t>
      </w:r>
      <w:r w:rsidR="00A24CD3" w:rsidRPr="00040E39">
        <w:rPr>
          <w:rFonts w:ascii="Times New Roman" w:eastAsia="Calibri" w:hAnsi="Times New Roman" w:cs="Times New Roman"/>
          <w:bCs/>
          <w:sz w:val="24"/>
          <w:szCs w:val="24"/>
          <w:lang w:eastAsia="ru-RU"/>
        </w:rPr>
        <w:t>и соревновательной деятельности, судейской практике на принципах доброжелательности и взаимопомощи;</w:t>
      </w:r>
      <w:r w:rsidR="00BD5A8E" w:rsidRPr="00040E39">
        <w:rPr>
          <w:rFonts w:ascii="Times New Roman" w:eastAsia="Calibri" w:hAnsi="Times New Roman" w:cs="Times New Roman"/>
          <w:bCs/>
          <w:sz w:val="24"/>
          <w:szCs w:val="24"/>
          <w:lang w:eastAsia="ru-RU"/>
        </w:rPr>
        <w:t xml:space="preserve"> </w:t>
      </w:r>
      <w:r w:rsidR="00A24CD3" w:rsidRPr="00040E39">
        <w:rPr>
          <w:rFonts w:ascii="Times New Roman" w:eastAsia="Calibri" w:hAnsi="Times New Roman" w:cs="Times New Roman"/>
          <w:bCs/>
          <w:sz w:val="24"/>
          <w:szCs w:val="24"/>
          <w:lang w:eastAsia="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виду спорта «лапта»; осознанный выбор будущей профессии и возможности реализации собственных жизненных планов средствами лапты как условие успешной профессиональной, спортивной и общественной деятельности; 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лапты;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r>
        <w:rPr>
          <w:rFonts w:ascii="Times New Roman" w:eastAsia="Calibri" w:hAnsi="Times New Roman" w:cs="Times New Roman"/>
          <w:bCs/>
          <w:sz w:val="24"/>
          <w:szCs w:val="24"/>
          <w:lang w:eastAsia="ru-RU"/>
        </w:rPr>
        <w:t>;</w:t>
      </w:r>
    </w:p>
    <w:p w14:paraId="778F0F9F" w14:textId="32DA78FE" w:rsidR="00A24CD3" w:rsidRPr="008B607F" w:rsidRDefault="00A24CD3" w:rsidP="00BF3A90">
      <w:pPr>
        <w:pStyle w:val="a3"/>
        <w:widowControl w:val="0"/>
        <w:numPr>
          <w:ilvl w:val="0"/>
          <w:numId w:val="44"/>
        </w:numPr>
        <w:tabs>
          <w:tab w:val="left" w:pos="794"/>
          <w:tab w:val="left" w:pos="993"/>
        </w:tabs>
        <w:spacing w:after="0" w:line="240" w:lineRule="auto"/>
        <w:jc w:val="both"/>
        <w:rPr>
          <w:rFonts w:ascii="Times New Roman" w:eastAsia="Calibri" w:hAnsi="Times New Roman" w:cs="Times New Roman"/>
          <w:bCs/>
          <w:sz w:val="24"/>
          <w:szCs w:val="24"/>
          <w:lang w:eastAsia="ru-RU"/>
        </w:rPr>
      </w:pPr>
      <w:proofErr w:type="spellStart"/>
      <w:r w:rsidRPr="008B607F">
        <w:rPr>
          <w:rFonts w:ascii="Times New Roman" w:eastAsia="Calibri" w:hAnsi="Times New Roman" w:cs="Times New Roman"/>
          <w:bCs/>
          <w:i/>
          <w:iCs/>
          <w:sz w:val="24"/>
          <w:szCs w:val="24"/>
          <w:lang w:eastAsia="ru-RU"/>
        </w:rPr>
        <w:t>метапредметные</w:t>
      </w:r>
      <w:proofErr w:type="spellEnd"/>
      <w:r w:rsidRPr="008B607F">
        <w:rPr>
          <w:rFonts w:ascii="Times New Roman" w:eastAsia="Calibri" w:hAnsi="Times New Roman" w:cs="Times New Roman"/>
          <w:bCs/>
          <w:i/>
          <w:iCs/>
          <w:sz w:val="24"/>
          <w:szCs w:val="24"/>
          <w:lang w:eastAsia="ru-RU"/>
        </w:rPr>
        <w:t xml:space="preserve"> результаты:</w:t>
      </w:r>
      <w:r w:rsidRPr="008B607F">
        <w:rPr>
          <w:rFonts w:ascii="Times New Roman" w:eastAsia="Calibri" w:hAnsi="Times New Roman" w:cs="Times New Roman"/>
          <w:bCs/>
          <w:sz w:val="24"/>
          <w:szCs w:val="24"/>
          <w:lang w:eastAsia="ru-RU"/>
        </w:rPr>
        <w:t xml:space="preserve"> </w:t>
      </w:r>
    </w:p>
    <w:p w14:paraId="465737D4" w14:textId="30561A11" w:rsidR="00A24CD3" w:rsidRPr="00040E39" w:rsidRDefault="008B607F"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A24CD3" w:rsidRPr="00040E39">
        <w:rPr>
          <w:rFonts w:ascii="Times New Roman" w:eastAsia="Calibri" w:hAnsi="Times New Roman" w:cs="Times New Roman"/>
          <w:bCs/>
          <w:sz w:val="24"/>
          <w:szCs w:val="24"/>
          <w:lang w:eastAsia="ru-RU"/>
        </w:rPr>
        <w:t>умение самостоятельно определять цели своего обучения средствами лапты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 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r>
        <w:rPr>
          <w:rFonts w:ascii="Times New Roman" w:eastAsia="Calibri" w:hAnsi="Times New Roman" w:cs="Times New Roman"/>
          <w:bCs/>
          <w:sz w:val="24"/>
          <w:szCs w:val="24"/>
          <w:lang w:eastAsia="ru-RU"/>
        </w:rPr>
        <w:t>;</w:t>
      </w:r>
    </w:p>
    <w:p w14:paraId="1B059D9B" w14:textId="53F71B19" w:rsidR="00A24CD3" w:rsidRPr="008B607F" w:rsidRDefault="00A24CD3" w:rsidP="00BF3A90">
      <w:pPr>
        <w:pStyle w:val="a3"/>
        <w:widowControl w:val="0"/>
        <w:numPr>
          <w:ilvl w:val="0"/>
          <w:numId w:val="44"/>
        </w:numPr>
        <w:tabs>
          <w:tab w:val="left" w:pos="794"/>
          <w:tab w:val="left" w:pos="993"/>
        </w:tabs>
        <w:spacing w:after="0" w:line="240" w:lineRule="auto"/>
        <w:jc w:val="both"/>
        <w:rPr>
          <w:rFonts w:ascii="Times New Roman" w:eastAsia="Calibri" w:hAnsi="Times New Roman" w:cs="Times New Roman"/>
          <w:bCs/>
          <w:sz w:val="24"/>
          <w:szCs w:val="24"/>
          <w:lang w:eastAsia="ru-RU"/>
        </w:rPr>
      </w:pPr>
      <w:r w:rsidRPr="008B607F">
        <w:rPr>
          <w:rFonts w:ascii="Times New Roman" w:eastAsia="Calibri" w:hAnsi="Times New Roman" w:cs="Times New Roman"/>
          <w:bCs/>
          <w:i/>
          <w:iCs/>
          <w:sz w:val="24"/>
          <w:szCs w:val="24"/>
          <w:lang w:eastAsia="ru-RU"/>
        </w:rPr>
        <w:t>предметные результаты:</w:t>
      </w:r>
      <w:r w:rsidRPr="008B607F">
        <w:rPr>
          <w:rFonts w:ascii="Times New Roman" w:eastAsia="Calibri" w:hAnsi="Times New Roman" w:cs="Times New Roman"/>
          <w:bCs/>
          <w:sz w:val="24"/>
          <w:szCs w:val="24"/>
          <w:lang w:eastAsia="ru-RU"/>
        </w:rPr>
        <w:t xml:space="preserve"> </w:t>
      </w:r>
    </w:p>
    <w:p w14:paraId="4AF6B75B" w14:textId="68F17B21" w:rsidR="00A24CD3" w:rsidRPr="00BA7325" w:rsidRDefault="008B607F" w:rsidP="00040E39">
      <w:pPr>
        <w:widowControl w:val="0"/>
        <w:tabs>
          <w:tab w:val="left" w:pos="794"/>
          <w:tab w:val="left" w:pos="993"/>
        </w:tabs>
        <w:spacing w:after="0" w:line="240" w:lineRule="auto"/>
        <w:ind w:firstLine="709"/>
        <w:jc w:val="both"/>
        <w:rPr>
          <w:rFonts w:ascii="Times New Roman" w:eastAsia="Calibri" w:hAnsi="Times New Roman" w:cs="Times New Roman"/>
          <w:bCs/>
          <w:spacing w:val="2"/>
          <w:sz w:val="24"/>
          <w:szCs w:val="24"/>
          <w:lang w:eastAsia="ru-RU"/>
        </w:rPr>
      </w:pPr>
      <w:r w:rsidRPr="00BA7325">
        <w:rPr>
          <w:rFonts w:ascii="Times New Roman" w:eastAsia="Calibri" w:hAnsi="Times New Roman" w:cs="Times New Roman"/>
          <w:bCs/>
          <w:spacing w:val="2"/>
          <w:sz w:val="24"/>
          <w:szCs w:val="24"/>
          <w:lang w:eastAsia="ru-RU"/>
        </w:rPr>
        <w:t xml:space="preserve">– </w:t>
      </w:r>
      <w:r w:rsidR="00A24CD3" w:rsidRPr="00BA7325">
        <w:rPr>
          <w:rFonts w:ascii="Times New Roman" w:eastAsia="Calibri" w:hAnsi="Times New Roman" w:cs="Times New Roman"/>
          <w:bCs/>
          <w:spacing w:val="2"/>
          <w:sz w:val="24"/>
          <w:szCs w:val="24"/>
          <w:lang w:eastAsia="ru-RU"/>
        </w:rPr>
        <w:t xml:space="preserve">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 знание правил соревнований по виду спорта лапта, знания </w:t>
      </w:r>
      <w:r w:rsidR="00A24CD3" w:rsidRPr="00BA7325">
        <w:rPr>
          <w:rFonts w:ascii="Times New Roman" w:eastAsia="Calibri" w:hAnsi="Times New Roman" w:cs="Times New Roman"/>
          <w:bCs/>
          <w:spacing w:val="2"/>
          <w:sz w:val="24"/>
          <w:szCs w:val="24"/>
          <w:lang w:eastAsia="ru-RU"/>
        </w:rPr>
        <w:lastRenderedPageBreak/>
        <w:t>состава судейской коллегии, обслуживающей соревнования по лапте и основных функций судей, жестов судьи;</w:t>
      </w:r>
      <w:r w:rsidR="00BD5A8E" w:rsidRPr="00BA7325">
        <w:rPr>
          <w:rFonts w:ascii="Times New Roman" w:eastAsia="Calibri" w:hAnsi="Times New Roman" w:cs="Times New Roman"/>
          <w:bCs/>
          <w:spacing w:val="2"/>
          <w:sz w:val="24"/>
          <w:szCs w:val="24"/>
          <w:lang w:eastAsia="ru-RU"/>
        </w:rPr>
        <w:t xml:space="preserve"> </w:t>
      </w:r>
      <w:r w:rsidR="00A24CD3" w:rsidRPr="00BA7325">
        <w:rPr>
          <w:rFonts w:ascii="Times New Roman" w:eastAsia="Calibri" w:hAnsi="Times New Roman" w:cs="Times New Roman"/>
          <w:bCs/>
          <w:spacing w:val="2"/>
          <w:sz w:val="24"/>
          <w:szCs w:val="24"/>
          <w:lang w:eastAsia="ru-RU"/>
        </w:rPr>
        <w:t>демонстрация технических приемов игры лапта; знание, демонстрация тактических действий игроков в лапту;</w:t>
      </w:r>
      <w:r w:rsidR="00BD5A8E" w:rsidRPr="00BA7325">
        <w:rPr>
          <w:rFonts w:ascii="Times New Roman" w:eastAsia="Calibri" w:hAnsi="Times New Roman" w:cs="Times New Roman"/>
          <w:bCs/>
          <w:spacing w:val="2"/>
          <w:sz w:val="24"/>
          <w:szCs w:val="24"/>
          <w:lang w:eastAsia="ru-RU"/>
        </w:rPr>
        <w:t xml:space="preserve"> </w:t>
      </w:r>
      <w:r w:rsidR="00A24CD3" w:rsidRPr="00BA7325">
        <w:rPr>
          <w:rFonts w:ascii="Times New Roman" w:eastAsia="Calibri" w:hAnsi="Times New Roman" w:cs="Times New Roman"/>
          <w:bCs/>
          <w:spacing w:val="2"/>
          <w:sz w:val="24"/>
          <w:szCs w:val="24"/>
          <w:lang w:eastAsia="ru-RU"/>
        </w:rPr>
        <w:t>использование средств и методов совершенствования технических приемов</w:t>
      </w:r>
      <w:r w:rsidR="00BD5A8E" w:rsidRPr="00BA7325">
        <w:rPr>
          <w:rFonts w:ascii="Times New Roman" w:eastAsia="Calibri" w:hAnsi="Times New Roman" w:cs="Times New Roman"/>
          <w:bCs/>
          <w:spacing w:val="2"/>
          <w:sz w:val="24"/>
          <w:szCs w:val="24"/>
          <w:lang w:eastAsia="ru-RU"/>
        </w:rPr>
        <w:t xml:space="preserve"> </w:t>
      </w:r>
      <w:r w:rsidR="00A24CD3" w:rsidRPr="00BA7325">
        <w:rPr>
          <w:rFonts w:ascii="Times New Roman" w:eastAsia="Calibri" w:hAnsi="Times New Roman" w:cs="Times New Roman"/>
          <w:bCs/>
          <w:spacing w:val="2"/>
          <w:sz w:val="24"/>
          <w:szCs w:val="24"/>
          <w:lang w:eastAsia="ru-RU"/>
        </w:rPr>
        <w:t>и тактических действий игроков в лапту; выявление ошибок в технике выполнения упражнений, формирующих двигательные умения и навыки технических и тактических действий игроков</w:t>
      </w:r>
      <w:r w:rsidR="00BD5A8E" w:rsidRPr="00BA7325">
        <w:rPr>
          <w:rFonts w:ascii="Times New Roman" w:eastAsia="Calibri" w:hAnsi="Times New Roman" w:cs="Times New Roman"/>
          <w:bCs/>
          <w:spacing w:val="2"/>
          <w:sz w:val="24"/>
          <w:szCs w:val="24"/>
          <w:lang w:eastAsia="ru-RU"/>
        </w:rPr>
        <w:t xml:space="preserve"> </w:t>
      </w:r>
      <w:r w:rsidR="00A24CD3" w:rsidRPr="00BA7325">
        <w:rPr>
          <w:rFonts w:ascii="Times New Roman" w:eastAsia="Calibri" w:hAnsi="Times New Roman" w:cs="Times New Roman"/>
          <w:bCs/>
          <w:spacing w:val="2"/>
          <w:sz w:val="24"/>
          <w:szCs w:val="24"/>
          <w:lang w:eastAsia="ru-RU"/>
        </w:rPr>
        <w:t>в лапту; осуществление соревновательной деятельности в соответствии с правилами игры в лапту, судейской практики; определение признаков положительного влияния занятий лапты</w:t>
      </w:r>
      <w:r w:rsidR="00BD5A8E" w:rsidRPr="00BA7325">
        <w:rPr>
          <w:rFonts w:ascii="Times New Roman" w:eastAsia="Calibri" w:hAnsi="Times New Roman" w:cs="Times New Roman"/>
          <w:bCs/>
          <w:spacing w:val="2"/>
          <w:sz w:val="24"/>
          <w:szCs w:val="24"/>
          <w:lang w:eastAsia="ru-RU"/>
        </w:rPr>
        <w:t xml:space="preserve"> </w:t>
      </w:r>
      <w:r w:rsidR="00A24CD3" w:rsidRPr="00BA7325">
        <w:rPr>
          <w:rFonts w:ascii="Times New Roman" w:eastAsia="Calibri" w:hAnsi="Times New Roman" w:cs="Times New Roman"/>
          <w:bCs/>
          <w:spacing w:val="2"/>
          <w:sz w:val="24"/>
          <w:szCs w:val="24"/>
          <w:lang w:eastAsia="ru-RU"/>
        </w:rPr>
        <w:t>на укрепление здоровья, установление связи между развитием физических качеств и основных систем организма; соблюдение требований безопасности при организации занятий лаптой, знание правил оказания первой помощи при травмах и ушибах во время занятий физическими упражнениями, и лаптой в частности; способность организовывать самостоятельные занятия с использованием средств лапты, подбирать упражнения различной направленности, режимы физической нагрузки в зависимости от индивидуальных особенностей физической подготовленности; знание</w:t>
      </w:r>
      <w:r w:rsidR="00050C49" w:rsidRPr="00BA7325">
        <w:rPr>
          <w:rFonts w:ascii="Times New Roman" w:eastAsia="Calibri" w:hAnsi="Times New Roman" w:cs="Times New Roman"/>
          <w:bCs/>
          <w:spacing w:val="2"/>
          <w:sz w:val="24"/>
          <w:szCs w:val="24"/>
          <w:lang w:eastAsia="ru-RU"/>
        </w:rPr>
        <w:t xml:space="preserve"> </w:t>
      </w:r>
      <w:r w:rsidR="00A24CD3" w:rsidRPr="00BA7325">
        <w:rPr>
          <w:rFonts w:ascii="Times New Roman" w:eastAsia="Calibri" w:hAnsi="Times New Roman" w:cs="Times New Roman"/>
          <w:bCs/>
          <w:spacing w:val="2"/>
          <w:sz w:val="24"/>
          <w:szCs w:val="24"/>
          <w:lang w:eastAsia="ru-RU"/>
        </w:rPr>
        <w:t>контрольно-тестовых упражнений для определения уровня физической, технической и тактической подготовленности игроков в лапту; знание и применение способов и методов профилактики пагубных привычек, асоциального и со зависимого поведения, знание антидопинговых правил.</w:t>
      </w:r>
    </w:p>
    <w:p w14:paraId="2FFC2BA9" w14:textId="550FE34D" w:rsidR="008B607F" w:rsidRDefault="008B607F" w:rsidP="008B607F">
      <w:pPr>
        <w:widowControl w:val="0"/>
        <w:tabs>
          <w:tab w:val="left" w:pos="794"/>
          <w:tab w:val="left" w:pos="993"/>
        </w:tabs>
        <w:spacing w:after="0" w:line="240" w:lineRule="auto"/>
        <w:jc w:val="center"/>
        <w:rPr>
          <w:rFonts w:ascii="Times New Roman" w:eastAsia="Calibri" w:hAnsi="Times New Roman" w:cs="Times New Roman"/>
          <w:bCs/>
          <w:sz w:val="24"/>
          <w:szCs w:val="24"/>
          <w:lang w:eastAsia="ru-RU"/>
        </w:rPr>
      </w:pPr>
    </w:p>
    <w:p w14:paraId="5D8FD51E" w14:textId="77777777" w:rsidR="00BA7325" w:rsidRPr="008B607F" w:rsidRDefault="00BA7325" w:rsidP="008B607F">
      <w:pPr>
        <w:widowControl w:val="0"/>
        <w:tabs>
          <w:tab w:val="left" w:pos="794"/>
          <w:tab w:val="left" w:pos="993"/>
        </w:tabs>
        <w:spacing w:after="0" w:line="240" w:lineRule="auto"/>
        <w:jc w:val="center"/>
        <w:rPr>
          <w:rFonts w:ascii="Times New Roman" w:eastAsia="Calibri" w:hAnsi="Times New Roman" w:cs="Times New Roman"/>
          <w:bCs/>
          <w:sz w:val="24"/>
          <w:szCs w:val="24"/>
          <w:lang w:eastAsia="ru-RU"/>
        </w:rPr>
      </w:pPr>
    </w:p>
    <w:p w14:paraId="734B382B" w14:textId="657D7224" w:rsidR="006B3F29" w:rsidRPr="008B607F" w:rsidRDefault="008B607F" w:rsidP="008B607F">
      <w:pPr>
        <w:tabs>
          <w:tab w:val="left" w:pos="99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МОДУЛЬ «ФУТБОЛ ДЛЯ ВСЕХ»</w:t>
      </w:r>
    </w:p>
    <w:p w14:paraId="0D1C8E6F" w14:textId="2D817B53" w:rsidR="006B3F29" w:rsidRPr="00040E39" w:rsidRDefault="006B3F29"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p>
    <w:p w14:paraId="1FE57106" w14:textId="77777777" w:rsidR="006B3F29" w:rsidRPr="00040E39" w:rsidRDefault="006B3F29" w:rsidP="008B607F">
      <w:pPr>
        <w:tabs>
          <w:tab w:val="left" w:pos="993"/>
        </w:tabs>
        <w:spacing w:after="0" w:line="240" w:lineRule="auto"/>
        <w:jc w:val="center"/>
        <w:rPr>
          <w:rFonts w:ascii="Times New Roman" w:hAnsi="Times New Roman" w:cs="Times New Roman"/>
          <w:b/>
          <w:sz w:val="24"/>
          <w:szCs w:val="24"/>
        </w:rPr>
      </w:pPr>
      <w:r w:rsidRPr="00040E39">
        <w:rPr>
          <w:rFonts w:ascii="Times New Roman" w:hAnsi="Times New Roman" w:cs="Times New Roman"/>
          <w:b/>
          <w:sz w:val="24"/>
          <w:szCs w:val="24"/>
        </w:rPr>
        <w:t>1. Пояснительная записка модуля «Футбол для всех»</w:t>
      </w:r>
    </w:p>
    <w:p w14:paraId="74BBFC10" w14:textId="77777777" w:rsidR="006B3F29" w:rsidRPr="00040E39" w:rsidRDefault="006B3F29"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Модуль «Футбол для всех» (далее – модуль по футболу, футбол)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6AC1F9E1" w14:textId="376439C8" w:rsidR="006B3F29" w:rsidRPr="00040E39" w:rsidRDefault="006B3F29"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Футбол является одной из старейших и самых популярных спортивных командных игр в мире и всегда привлекает обучающихся, повышает их интерес к занятиям и оказывает на организм всестороннее влияние. Футбол – самый массовый, самый зрелищный, самый игровой из всех игровых видов спорта. Командный характер игры </w:t>
      </w:r>
      <w:r w:rsidR="008B607F">
        <w:rPr>
          <w:rFonts w:ascii="Times New Roman" w:eastAsia="Calibri" w:hAnsi="Times New Roman" w:cs="Times New Roman"/>
          <w:bCs/>
          <w:sz w:val="24"/>
          <w:szCs w:val="24"/>
          <w:lang w:eastAsia="ru-RU"/>
        </w:rPr>
        <w:t xml:space="preserve">в </w:t>
      </w:r>
      <w:r w:rsidRPr="00040E39">
        <w:rPr>
          <w:rFonts w:ascii="Times New Roman" w:eastAsia="Calibri" w:hAnsi="Times New Roman" w:cs="Times New Roman"/>
          <w:bCs/>
          <w:sz w:val="24"/>
          <w:szCs w:val="24"/>
          <w:lang w:eastAsia="ru-RU"/>
        </w:rPr>
        <w:t>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личные качества – самостоятельность, инициативу, творчество.</w:t>
      </w:r>
      <w:r w:rsidR="00BD5A8E" w:rsidRPr="00040E39">
        <w:rPr>
          <w:rFonts w:ascii="Times New Roman" w:eastAsia="Calibri" w:hAnsi="Times New Roman" w:cs="Times New Roman"/>
          <w:bCs/>
          <w:sz w:val="24"/>
          <w:szCs w:val="24"/>
          <w:lang w:eastAsia="ru-RU"/>
        </w:rPr>
        <w:t xml:space="preserve"> </w:t>
      </w:r>
      <w:r w:rsidRPr="00040E39">
        <w:rPr>
          <w:rFonts w:ascii="Times New Roman" w:eastAsia="Calibri" w:hAnsi="Times New Roman" w:cs="Times New Roman"/>
          <w:bCs/>
          <w:sz w:val="24"/>
          <w:szCs w:val="24"/>
          <w:lang w:eastAsia="ru-RU"/>
        </w:rPr>
        <w:t xml:space="preserve">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 </w:t>
      </w:r>
    </w:p>
    <w:p w14:paraId="5B64EA61" w14:textId="29017465" w:rsidR="006B3F29" w:rsidRPr="00040E39" w:rsidRDefault="006B3F29"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Модуль «Футбол для всех» поможет адаптировать содержание учебного предмета «Физическая культура» к индивидуальным особенностям ребенка, создать условия для максимального раскрытия творческого потенциала, комфортных условий для развития и формирования талантливой личности.</w:t>
      </w:r>
    </w:p>
    <w:p w14:paraId="4C7B3187" w14:textId="77777777" w:rsidR="008B607F" w:rsidRDefault="008B607F" w:rsidP="00BA7325">
      <w:pPr>
        <w:tabs>
          <w:tab w:val="left" w:pos="993"/>
        </w:tabs>
        <w:spacing w:after="0" w:line="240" w:lineRule="auto"/>
        <w:jc w:val="center"/>
        <w:rPr>
          <w:rFonts w:ascii="Times New Roman" w:eastAsia="Calibri" w:hAnsi="Times New Roman" w:cs="Times New Roman"/>
          <w:b/>
          <w:sz w:val="24"/>
          <w:szCs w:val="24"/>
        </w:rPr>
      </w:pPr>
      <w:bookmarkStart w:id="45" w:name="_Hlk224990628"/>
    </w:p>
    <w:p w14:paraId="42BC86AE" w14:textId="43E1E782" w:rsidR="006B3F29" w:rsidRPr="00040E39" w:rsidRDefault="006B3F29" w:rsidP="008B607F">
      <w:pPr>
        <w:tabs>
          <w:tab w:val="left" w:pos="993"/>
        </w:tabs>
        <w:spacing w:after="0" w:line="240" w:lineRule="auto"/>
        <w:jc w:val="center"/>
        <w:rPr>
          <w:rFonts w:ascii="Times New Roman" w:eastAsia="Calibri" w:hAnsi="Times New Roman" w:cs="Times New Roman"/>
          <w:sz w:val="24"/>
          <w:szCs w:val="24"/>
        </w:rPr>
      </w:pPr>
      <w:r w:rsidRPr="00040E39">
        <w:rPr>
          <w:rFonts w:ascii="Times New Roman" w:eastAsia="Calibri" w:hAnsi="Times New Roman" w:cs="Times New Roman"/>
          <w:b/>
          <w:sz w:val="24"/>
          <w:szCs w:val="24"/>
        </w:rPr>
        <w:t>2.</w:t>
      </w:r>
      <w:r w:rsidR="008B607F">
        <w:rPr>
          <w:rFonts w:ascii="Times New Roman" w:eastAsia="Calibri" w:hAnsi="Times New Roman" w:cs="Times New Roman"/>
          <w:b/>
          <w:sz w:val="24"/>
          <w:szCs w:val="24"/>
        </w:rPr>
        <w:t xml:space="preserve"> </w:t>
      </w:r>
      <w:r w:rsidRPr="00040E39">
        <w:rPr>
          <w:rFonts w:ascii="Times New Roman" w:eastAsia="Calibri" w:hAnsi="Times New Roman" w:cs="Times New Roman"/>
          <w:b/>
          <w:sz w:val="24"/>
          <w:szCs w:val="24"/>
        </w:rPr>
        <w:t>Общая характер</w:t>
      </w:r>
      <w:r w:rsidR="008B607F">
        <w:rPr>
          <w:rFonts w:ascii="Times New Roman" w:eastAsia="Calibri" w:hAnsi="Times New Roman" w:cs="Times New Roman"/>
          <w:b/>
          <w:sz w:val="24"/>
          <w:szCs w:val="24"/>
        </w:rPr>
        <w:t>истика модуля «Футбол для всех»</w:t>
      </w:r>
    </w:p>
    <w:p w14:paraId="46DEB2BC" w14:textId="530F7601" w:rsidR="006B3F29" w:rsidRPr="00040E39" w:rsidRDefault="006B3F29"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Целью изучения модуля «Футбол для всех» является содействие всестороннему развитию личности посредством формирования физической культуры обучающихся с использованием средств футбола, формирования у подрастающего поколения потребности в ведении здорового образа жизни. </w:t>
      </w:r>
    </w:p>
    <w:p w14:paraId="687BA0EC" w14:textId="77777777" w:rsidR="006B3F29" w:rsidRPr="00040E39" w:rsidRDefault="006B3F29"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Задачами изучения модуля «Футбол для всех» являются: </w:t>
      </w:r>
    </w:p>
    <w:p w14:paraId="4758CD70" w14:textId="3BA59E6D" w:rsidR="006B3F29" w:rsidRPr="00B21730" w:rsidRDefault="006B3F29" w:rsidP="00BF3A90">
      <w:pPr>
        <w:pStyle w:val="a3"/>
        <w:widowControl w:val="0"/>
        <w:numPr>
          <w:ilvl w:val="0"/>
          <w:numId w:val="45"/>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B21730">
        <w:rPr>
          <w:rFonts w:ascii="Times New Roman" w:eastAsia="Calibri" w:hAnsi="Times New Roman" w:cs="Times New Roman"/>
          <w:bCs/>
          <w:sz w:val="24"/>
          <w:szCs w:val="24"/>
          <w:lang w:eastAsia="ru-RU"/>
        </w:rPr>
        <w:lastRenderedPageBreak/>
        <w:t xml:space="preserve">приобщение обучающихся к достижениям мировой культуры, </w:t>
      </w:r>
      <w:r w:rsidR="00B21730" w:rsidRPr="00B21730">
        <w:rPr>
          <w:rFonts w:ascii="Times New Roman" w:eastAsia="Calibri" w:hAnsi="Times New Roman" w:cs="Times New Roman"/>
          <w:bCs/>
          <w:sz w:val="24"/>
          <w:szCs w:val="24"/>
          <w:lang w:eastAsia="ru-RU"/>
        </w:rPr>
        <w:t>п</w:t>
      </w:r>
      <w:r w:rsidRPr="00B21730">
        <w:rPr>
          <w:rFonts w:ascii="Times New Roman" w:eastAsia="Calibri" w:hAnsi="Times New Roman" w:cs="Times New Roman"/>
          <w:bCs/>
          <w:sz w:val="24"/>
          <w:szCs w:val="24"/>
          <w:lang w:eastAsia="ru-RU"/>
        </w:rPr>
        <w:t>риднестровским</w:t>
      </w:r>
      <w:r w:rsidR="00B21730" w:rsidRPr="00B21730">
        <w:rPr>
          <w:rFonts w:ascii="Times New Roman" w:eastAsia="Calibri" w:hAnsi="Times New Roman" w:cs="Times New Roman"/>
          <w:bCs/>
          <w:sz w:val="24"/>
          <w:szCs w:val="24"/>
          <w:lang w:eastAsia="ru-RU"/>
        </w:rPr>
        <w:t xml:space="preserve"> </w:t>
      </w:r>
      <w:r w:rsidRPr="00B21730">
        <w:rPr>
          <w:rFonts w:ascii="Times New Roman" w:eastAsia="Calibri" w:hAnsi="Times New Roman" w:cs="Times New Roman"/>
          <w:bCs/>
          <w:sz w:val="24"/>
          <w:szCs w:val="24"/>
          <w:lang w:eastAsia="ru-RU"/>
        </w:rPr>
        <w:t>традициям, национальным особенностям П</w:t>
      </w:r>
      <w:r w:rsidR="00B21730" w:rsidRPr="00B21730">
        <w:rPr>
          <w:rFonts w:ascii="Times New Roman" w:eastAsia="Calibri" w:hAnsi="Times New Roman" w:cs="Times New Roman"/>
          <w:bCs/>
          <w:sz w:val="24"/>
          <w:szCs w:val="24"/>
          <w:lang w:eastAsia="ru-RU"/>
        </w:rPr>
        <w:t>МР</w:t>
      </w:r>
      <w:r w:rsidRPr="00B21730">
        <w:rPr>
          <w:rFonts w:ascii="Times New Roman" w:eastAsia="Calibri" w:hAnsi="Times New Roman" w:cs="Times New Roman"/>
          <w:bCs/>
          <w:sz w:val="24"/>
          <w:szCs w:val="24"/>
          <w:lang w:eastAsia="ru-RU"/>
        </w:rPr>
        <w:t xml:space="preserve">; создание условий для профессионального самоопределения и творческой самореализации обучающихся; </w:t>
      </w:r>
    </w:p>
    <w:p w14:paraId="59A85E27" w14:textId="77777777" w:rsidR="006B3F29" w:rsidRPr="00B21730" w:rsidRDefault="006B3F29" w:rsidP="00BF3A90">
      <w:pPr>
        <w:pStyle w:val="a3"/>
        <w:widowControl w:val="0"/>
        <w:numPr>
          <w:ilvl w:val="0"/>
          <w:numId w:val="45"/>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B21730">
        <w:rPr>
          <w:rFonts w:ascii="Times New Roman" w:eastAsia="Calibri" w:hAnsi="Times New Roman" w:cs="Times New Roman"/>
          <w:bCs/>
          <w:sz w:val="24"/>
          <w:szCs w:val="24"/>
          <w:lang w:eastAsia="ru-RU"/>
        </w:rPr>
        <w:t>приобретение практических навыков и теоретических знаний в области футбола, соблюдение личной гигиены и осуществление самоконтроля;</w:t>
      </w:r>
    </w:p>
    <w:p w14:paraId="4965F791" w14:textId="6382E347" w:rsidR="006B3F29" w:rsidRPr="00B21730" w:rsidRDefault="006B3F29" w:rsidP="00BF3A90">
      <w:pPr>
        <w:pStyle w:val="a3"/>
        <w:widowControl w:val="0"/>
        <w:numPr>
          <w:ilvl w:val="0"/>
          <w:numId w:val="45"/>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B21730">
        <w:rPr>
          <w:rFonts w:ascii="Times New Roman" w:eastAsia="Calibri" w:hAnsi="Times New Roman" w:cs="Times New Roman"/>
          <w:bCs/>
          <w:sz w:val="24"/>
          <w:szCs w:val="24"/>
          <w:lang w:eastAsia="ru-RU"/>
        </w:rPr>
        <w:t xml:space="preserve">приобщение обучающихся к здоровому образу жизни и гармонии тела средствами футбола; укрепление и сохранение здоровья, развитие основных физических качеств и повышение функциональных способностей организма; </w:t>
      </w:r>
    </w:p>
    <w:p w14:paraId="6D7270C8" w14:textId="77777777" w:rsidR="006B3F29" w:rsidRPr="00B21730" w:rsidRDefault="006B3F29" w:rsidP="00BF3A90">
      <w:pPr>
        <w:pStyle w:val="a3"/>
        <w:widowControl w:val="0"/>
        <w:numPr>
          <w:ilvl w:val="0"/>
          <w:numId w:val="45"/>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B21730">
        <w:rPr>
          <w:rFonts w:ascii="Times New Roman" w:eastAsia="Calibri" w:hAnsi="Times New Roman" w:cs="Times New Roman"/>
          <w:bCs/>
          <w:sz w:val="24"/>
          <w:szCs w:val="24"/>
          <w:lang w:eastAsia="ru-RU"/>
        </w:rPr>
        <w:t xml:space="preserve">совершенствование соревновательной деятельности юных футболистов с учетом их индивидуальных особенностей; </w:t>
      </w:r>
    </w:p>
    <w:p w14:paraId="37DB0615" w14:textId="3D18B039" w:rsidR="006B3F29" w:rsidRPr="00B21730" w:rsidRDefault="006B3F29" w:rsidP="00BF3A90">
      <w:pPr>
        <w:pStyle w:val="a3"/>
        <w:widowControl w:val="0"/>
        <w:numPr>
          <w:ilvl w:val="0"/>
          <w:numId w:val="45"/>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B21730">
        <w:rPr>
          <w:rFonts w:ascii="Times New Roman" w:eastAsia="Calibri" w:hAnsi="Times New Roman" w:cs="Times New Roman"/>
          <w:bCs/>
          <w:sz w:val="24"/>
          <w:szCs w:val="24"/>
          <w:lang w:eastAsia="ru-RU"/>
        </w:rPr>
        <w:t>обучение умениям выполнять технические приемы на высокой скорости и в условиях активного противоборства соперников; воспитание нравственных качеств, чувства товарищества и личной ответственности, сотрудничества в игровой и соревновательной деятельности в футболе.</w:t>
      </w:r>
    </w:p>
    <w:p w14:paraId="14D66CCF" w14:textId="77777777" w:rsidR="00B21730" w:rsidRDefault="00B21730" w:rsidP="00040E39">
      <w:pPr>
        <w:tabs>
          <w:tab w:val="left" w:pos="993"/>
        </w:tabs>
        <w:spacing w:after="0" w:line="240" w:lineRule="auto"/>
        <w:ind w:firstLine="709"/>
        <w:jc w:val="both"/>
        <w:rPr>
          <w:rFonts w:ascii="Times New Roman" w:hAnsi="Times New Roman" w:cs="Times New Roman"/>
          <w:b/>
          <w:sz w:val="24"/>
          <w:szCs w:val="24"/>
        </w:rPr>
      </w:pPr>
    </w:p>
    <w:p w14:paraId="1A34C15F" w14:textId="6ABAA199" w:rsidR="006B3F29" w:rsidRPr="00040E39" w:rsidRDefault="006B3F29" w:rsidP="00B21730">
      <w:pPr>
        <w:tabs>
          <w:tab w:val="left" w:pos="993"/>
        </w:tabs>
        <w:spacing w:after="0" w:line="240" w:lineRule="auto"/>
        <w:jc w:val="center"/>
        <w:rPr>
          <w:rFonts w:ascii="Times New Roman" w:hAnsi="Times New Roman" w:cs="Times New Roman"/>
          <w:b/>
          <w:sz w:val="24"/>
          <w:szCs w:val="24"/>
        </w:rPr>
      </w:pPr>
      <w:r w:rsidRPr="00040E39">
        <w:rPr>
          <w:rFonts w:ascii="Times New Roman" w:hAnsi="Times New Roman" w:cs="Times New Roman"/>
          <w:b/>
          <w:sz w:val="24"/>
          <w:szCs w:val="24"/>
        </w:rPr>
        <w:t>3. Место и роль модуля «Футбол для всех»</w:t>
      </w:r>
    </w:p>
    <w:p w14:paraId="26555F2A" w14:textId="33C08FDA" w:rsidR="006B3F29" w:rsidRPr="00040E39" w:rsidRDefault="006B3F29"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Модуль «Футбол для всех» расширяет и дополняет знания, полученные</w:t>
      </w:r>
      <w:r w:rsidR="00BD5A8E" w:rsidRPr="00040E39">
        <w:rPr>
          <w:rFonts w:ascii="Times New Roman" w:eastAsia="Calibri" w:hAnsi="Times New Roman" w:cs="Times New Roman"/>
          <w:bCs/>
          <w:sz w:val="24"/>
          <w:szCs w:val="24"/>
          <w:lang w:eastAsia="ru-RU"/>
        </w:rPr>
        <w:t xml:space="preserve"> </w:t>
      </w:r>
      <w:r w:rsidRPr="00040E39">
        <w:rPr>
          <w:rFonts w:ascii="Times New Roman" w:eastAsia="Calibri" w:hAnsi="Times New Roman" w:cs="Times New Roman"/>
          <w:bCs/>
          <w:sz w:val="24"/>
          <w:szCs w:val="24"/>
          <w:lang w:eastAsia="ru-RU"/>
        </w:rPr>
        <w:t xml:space="preserve">в результате освоения рабочей программы учебного предмета «Физическая культура» для образовательных организаций, реализующих образовательные программы среднего общего образования, содействует интеграции уроков 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 </w:t>
      </w:r>
    </w:p>
    <w:p w14:paraId="3430A254" w14:textId="22E2FB95" w:rsidR="006B3F29" w:rsidRPr="00040E39" w:rsidRDefault="006B3F29"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 xml:space="preserve">Педагог имеет возможность вариативно использовать учебный материал в разных частях урока по физической культуре с выбором различных элементов игры в футбол с учетом возраста, пола и физической подготовленности обучающихся. </w:t>
      </w:r>
    </w:p>
    <w:p w14:paraId="0DF20EF7" w14:textId="52C1B173" w:rsidR="006B3F29" w:rsidRPr="00040E39" w:rsidRDefault="006B3F29" w:rsidP="00040E39">
      <w:pPr>
        <w:widowControl w:val="0"/>
        <w:tabs>
          <w:tab w:val="left" w:pos="794"/>
          <w:tab w:val="left" w:pos="993"/>
        </w:tabs>
        <w:spacing w:after="0" w:line="240" w:lineRule="auto"/>
        <w:ind w:firstLine="709"/>
        <w:jc w:val="both"/>
        <w:rPr>
          <w:rFonts w:ascii="Times New Roman" w:eastAsia="Calibri" w:hAnsi="Times New Roman" w:cs="Times New Roman"/>
          <w:bCs/>
          <w:sz w:val="24"/>
          <w:szCs w:val="24"/>
          <w:lang w:eastAsia="ru-RU"/>
        </w:rPr>
      </w:pPr>
      <w:r w:rsidRPr="00040E39">
        <w:rPr>
          <w:rFonts w:ascii="Times New Roman" w:eastAsia="Calibri" w:hAnsi="Times New Roman" w:cs="Times New Roman"/>
          <w:bCs/>
          <w:sz w:val="24"/>
          <w:szCs w:val="24"/>
          <w:lang w:eastAsia="ru-RU"/>
        </w:rPr>
        <w:t>Модуль «Футбол для всех»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футболу с учетом возраста</w:t>
      </w:r>
      <w:r w:rsidR="00BD5A8E" w:rsidRPr="00040E39">
        <w:rPr>
          <w:rFonts w:ascii="Times New Roman" w:eastAsia="Calibri" w:hAnsi="Times New Roman" w:cs="Times New Roman"/>
          <w:bCs/>
          <w:sz w:val="24"/>
          <w:szCs w:val="24"/>
          <w:lang w:eastAsia="ru-RU"/>
        </w:rPr>
        <w:t xml:space="preserve"> </w:t>
      </w:r>
      <w:r w:rsidRPr="00040E39">
        <w:rPr>
          <w:rFonts w:ascii="Times New Roman" w:eastAsia="Calibri" w:hAnsi="Times New Roman" w:cs="Times New Roman"/>
          <w:bCs/>
          <w:sz w:val="24"/>
          <w:szCs w:val="24"/>
          <w:lang w:eastAsia="ru-RU"/>
        </w:rPr>
        <w:t>и физической подготовленности обучающихся (с соответствующей дозировкой</w:t>
      </w:r>
      <w:r w:rsidR="00BD5A8E" w:rsidRPr="00040E39">
        <w:rPr>
          <w:rFonts w:ascii="Times New Roman" w:eastAsia="Calibri" w:hAnsi="Times New Roman" w:cs="Times New Roman"/>
          <w:bCs/>
          <w:sz w:val="24"/>
          <w:szCs w:val="24"/>
          <w:lang w:eastAsia="ru-RU"/>
        </w:rPr>
        <w:t xml:space="preserve"> </w:t>
      </w:r>
      <w:r w:rsidRPr="00040E39">
        <w:rPr>
          <w:rFonts w:ascii="Times New Roman" w:eastAsia="Calibri" w:hAnsi="Times New Roman" w:cs="Times New Roman"/>
          <w:bCs/>
          <w:sz w:val="24"/>
          <w:szCs w:val="24"/>
          <w:lang w:eastAsia="ru-RU"/>
        </w:rPr>
        <w:t>и интенсивностью); в виде целостного последовательного учебного модуля, изучаемого</w:t>
      </w:r>
      <w:r w:rsidR="00BD5A8E" w:rsidRPr="00040E39">
        <w:rPr>
          <w:rFonts w:ascii="Times New Roman" w:eastAsia="Calibri" w:hAnsi="Times New Roman" w:cs="Times New Roman"/>
          <w:bCs/>
          <w:sz w:val="24"/>
          <w:szCs w:val="24"/>
          <w:lang w:eastAsia="ru-RU"/>
        </w:rPr>
        <w:t xml:space="preserve"> </w:t>
      </w:r>
      <w:r w:rsidRPr="00040E39">
        <w:rPr>
          <w:rFonts w:ascii="Times New Roman" w:eastAsia="Calibri" w:hAnsi="Times New Roman" w:cs="Times New Roman"/>
          <w:bCs/>
          <w:sz w:val="24"/>
          <w:szCs w:val="24"/>
          <w:lang w:eastAsia="ru-RU"/>
        </w:rPr>
        <w:t>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r w:rsidR="00BD5A8E" w:rsidRPr="00040E39">
        <w:rPr>
          <w:rFonts w:ascii="Times New Roman" w:eastAsia="Calibri" w:hAnsi="Times New Roman" w:cs="Times New Roman"/>
          <w:bCs/>
          <w:sz w:val="24"/>
          <w:szCs w:val="24"/>
          <w:lang w:eastAsia="ru-RU"/>
        </w:rPr>
        <w:t xml:space="preserve"> </w:t>
      </w:r>
      <w:r w:rsidRPr="00040E39">
        <w:rPr>
          <w:rFonts w:ascii="Times New Roman" w:eastAsia="Calibri" w:hAnsi="Times New Roman" w:cs="Times New Roman"/>
          <w:bCs/>
          <w:sz w:val="24"/>
          <w:szCs w:val="24"/>
          <w:lang w:eastAsia="ru-RU"/>
        </w:rPr>
        <w:t>(при организации и проведении уроков физической культуры с 3-часовой недельной нагрузкой рекомендуемый объем в 10 и 11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w:t>
      </w:r>
      <w:r w:rsidR="00BD5A8E" w:rsidRPr="00040E39">
        <w:rPr>
          <w:rFonts w:ascii="Times New Roman" w:eastAsia="Calibri" w:hAnsi="Times New Roman" w:cs="Times New Roman"/>
          <w:bCs/>
          <w:sz w:val="24"/>
          <w:szCs w:val="24"/>
          <w:lang w:eastAsia="ru-RU"/>
        </w:rPr>
        <w:t xml:space="preserve"> </w:t>
      </w:r>
      <w:r w:rsidRPr="00040E39">
        <w:rPr>
          <w:rFonts w:ascii="Times New Roman" w:eastAsia="Calibri" w:hAnsi="Times New Roman" w:cs="Times New Roman"/>
          <w:bCs/>
          <w:sz w:val="24"/>
          <w:szCs w:val="24"/>
          <w:lang w:eastAsia="ru-RU"/>
        </w:rPr>
        <w:t>в 10 – 11 классах – по 34 часа).</w:t>
      </w:r>
    </w:p>
    <w:p w14:paraId="49860B3C" w14:textId="6B1019E4" w:rsidR="0069079A" w:rsidRPr="00040E39" w:rsidRDefault="0069079A" w:rsidP="00040E39">
      <w:pPr>
        <w:tabs>
          <w:tab w:val="left" w:pos="993"/>
        </w:tabs>
        <w:spacing w:after="0" w:line="240" w:lineRule="auto"/>
        <w:ind w:firstLine="709"/>
        <w:jc w:val="both"/>
        <w:rPr>
          <w:rFonts w:ascii="Times New Roman" w:eastAsia="Calibri" w:hAnsi="Times New Roman" w:cs="Times New Roman"/>
          <w:color w:val="FF0000"/>
          <w:sz w:val="24"/>
          <w:szCs w:val="24"/>
        </w:rPr>
      </w:pPr>
      <w:r w:rsidRPr="00040E39">
        <w:rPr>
          <w:rFonts w:ascii="Times New Roman" w:eastAsia="Calibri" w:hAnsi="Times New Roman" w:cs="Times New Roman"/>
          <w:sz w:val="24"/>
          <w:szCs w:val="24"/>
        </w:rPr>
        <w:t xml:space="preserve">В соответствии с Государственным учебным планом основного общего образования (приказ </w:t>
      </w:r>
      <w:r w:rsidR="00442982" w:rsidRPr="00040E39">
        <w:rPr>
          <w:rFonts w:ascii="Times New Roman" w:eastAsia="Calibri" w:hAnsi="Times New Roman" w:cs="Times New Roman"/>
          <w:sz w:val="24"/>
          <w:szCs w:val="24"/>
        </w:rPr>
        <w:t xml:space="preserve">Министерства просвещения </w:t>
      </w:r>
      <w:r w:rsidRPr="00040E39">
        <w:rPr>
          <w:rFonts w:ascii="Times New Roman" w:eastAsia="Calibri" w:hAnsi="Times New Roman" w:cs="Times New Roman"/>
          <w:sz w:val="24"/>
          <w:szCs w:val="24"/>
        </w:rPr>
        <w:t>от 20.02.2024</w:t>
      </w:r>
      <w:r w:rsidR="008B607F">
        <w:rPr>
          <w:rFonts w:ascii="Times New Roman" w:eastAsia="Calibri" w:hAnsi="Times New Roman" w:cs="Times New Roman"/>
          <w:sz w:val="24"/>
          <w:szCs w:val="24"/>
        </w:rPr>
        <w:t xml:space="preserve"> </w:t>
      </w:r>
      <w:r w:rsidRPr="00040E39">
        <w:rPr>
          <w:rFonts w:ascii="Times New Roman" w:eastAsia="Calibri" w:hAnsi="Times New Roman" w:cs="Times New Roman"/>
          <w:sz w:val="24"/>
          <w:szCs w:val="24"/>
        </w:rPr>
        <w:t>г</w:t>
      </w:r>
      <w:r w:rsidR="008B607F">
        <w:rPr>
          <w:rFonts w:ascii="Times New Roman" w:eastAsia="Calibri" w:hAnsi="Times New Roman" w:cs="Times New Roman"/>
          <w:sz w:val="24"/>
          <w:szCs w:val="24"/>
        </w:rPr>
        <w:t>.</w:t>
      </w:r>
      <w:r w:rsidRPr="00040E39">
        <w:rPr>
          <w:rFonts w:ascii="Times New Roman" w:eastAsia="Calibri" w:hAnsi="Times New Roman" w:cs="Times New Roman"/>
          <w:sz w:val="24"/>
          <w:szCs w:val="24"/>
        </w:rPr>
        <w:t xml:space="preserve"> </w:t>
      </w:r>
      <w:r w:rsidR="00BD5A8E" w:rsidRPr="00040E39">
        <w:rPr>
          <w:rFonts w:ascii="Times New Roman" w:eastAsia="Calibri" w:hAnsi="Times New Roman" w:cs="Times New Roman"/>
          <w:sz w:val="24"/>
          <w:szCs w:val="24"/>
        </w:rPr>
        <w:t xml:space="preserve">№ </w:t>
      </w:r>
      <w:r w:rsidRPr="00040E39">
        <w:rPr>
          <w:rFonts w:ascii="Times New Roman" w:eastAsia="Calibri" w:hAnsi="Times New Roman" w:cs="Times New Roman"/>
          <w:sz w:val="24"/>
          <w:szCs w:val="24"/>
        </w:rPr>
        <w:t>124) для освоения программы по предмету «Физическая культура» с 10 по 11 классы предусмотрено 68 часов.</w:t>
      </w:r>
    </w:p>
    <w:p w14:paraId="088C2A26" w14:textId="77777777" w:rsidR="006B3F29" w:rsidRPr="00040E39" w:rsidRDefault="006B3F29" w:rsidP="008B607F">
      <w:pPr>
        <w:tabs>
          <w:tab w:val="left" w:pos="993"/>
        </w:tabs>
        <w:spacing w:line="240" w:lineRule="auto"/>
        <w:ind w:firstLine="709"/>
        <w:jc w:val="both"/>
        <w:rPr>
          <w:rFonts w:ascii="Times New Roman" w:eastAsia="Calibri" w:hAnsi="Times New Roman" w:cs="Times New Roman"/>
          <w:sz w:val="24"/>
          <w:szCs w:val="24"/>
        </w:rPr>
      </w:pPr>
      <w:r w:rsidRPr="00040E39">
        <w:rPr>
          <w:rFonts w:ascii="Times New Roman" w:eastAsia="Calibri" w:hAnsi="Times New Roman" w:cs="Times New Roman"/>
          <w:sz w:val="24"/>
          <w:szCs w:val="24"/>
        </w:rPr>
        <w:t>Часовая нагрузка по годам распределена следующим образом:</w:t>
      </w:r>
    </w:p>
    <w:tbl>
      <w:tblPr>
        <w:tblStyle w:val="a4"/>
        <w:tblW w:w="0" w:type="auto"/>
        <w:tblLook w:val="04A0" w:firstRow="1" w:lastRow="0" w:firstColumn="1" w:lastColumn="0" w:noHBand="0" w:noVBand="1"/>
      </w:tblPr>
      <w:tblGrid>
        <w:gridCol w:w="3118"/>
        <w:gridCol w:w="3129"/>
        <w:gridCol w:w="3098"/>
      </w:tblGrid>
      <w:tr w:rsidR="006B3F29" w:rsidRPr="008B607F" w14:paraId="0D79FC12" w14:textId="77777777" w:rsidTr="00D82B92">
        <w:tc>
          <w:tcPr>
            <w:tcW w:w="3191" w:type="dxa"/>
            <w:vMerge w:val="restart"/>
            <w:vAlign w:val="center"/>
          </w:tcPr>
          <w:p w14:paraId="0439B539" w14:textId="77777777" w:rsidR="006B3F29" w:rsidRPr="00BA7325" w:rsidRDefault="006B3F29" w:rsidP="00BD5A8E">
            <w:pPr>
              <w:jc w:val="center"/>
              <w:rPr>
                <w:rFonts w:ascii="Times New Roman" w:eastAsia="Calibri" w:hAnsi="Times New Roman" w:cs="Times New Roman"/>
                <w:b/>
                <w:szCs w:val="24"/>
              </w:rPr>
            </w:pPr>
            <w:bookmarkStart w:id="46" w:name="_Hlk224991314"/>
            <w:bookmarkEnd w:id="45"/>
            <w:r w:rsidRPr="00BA7325">
              <w:rPr>
                <w:rFonts w:ascii="Times New Roman" w:eastAsia="Calibri" w:hAnsi="Times New Roman" w:cs="Times New Roman"/>
                <w:b/>
                <w:szCs w:val="24"/>
              </w:rPr>
              <w:t>Класс</w:t>
            </w:r>
          </w:p>
        </w:tc>
        <w:tc>
          <w:tcPr>
            <w:tcW w:w="6379" w:type="dxa"/>
            <w:gridSpan w:val="2"/>
            <w:vAlign w:val="center"/>
          </w:tcPr>
          <w:p w14:paraId="34E9EEC6" w14:textId="31EF8436" w:rsidR="006B3F29" w:rsidRPr="00BA7325" w:rsidRDefault="006B3F29" w:rsidP="008B607F">
            <w:pPr>
              <w:jc w:val="center"/>
              <w:rPr>
                <w:rFonts w:ascii="Times New Roman" w:eastAsia="Calibri" w:hAnsi="Times New Roman" w:cs="Times New Roman"/>
                <w:b/>
                <w:szCs w:val="24"/>
              </w:rPr>
            </w:pPr>
            <w:r w:rsidRPr="00BA7325">
              <w:rPr>
                <w:rFonts w:ascii="Times New Roman" w:eastAsia="Calibri" w:hAnsi="Times New Roman" w:cs="Times New Roman"/>
                <w:b/>
                <w:szCs w:val="24"/>
              </w:rPr>
              <w:t>Количество часов</w:t>
            </w:r>
          </w:p>
        </w:tc>
      </w:tr>
      <w:tr w:rsidR="006B3F29" w:rsidRPr="008B607F" w14:paraId="22DA7B02" w14:textId="77777777" w:rsidTr="00D82B92">
        <w:tc>
          <w:tcPr>
            <w:tcW w:w="3191" w:type="dxa"/>
            <w:vMerge/>
            <w:vAlign w:val="center"/>
          </w:tcPr>
          <w:p w14:paraId="1BC805B9" w14:textId="77777777" w:rsidR="006B3F29" w:rsidRPr="00BA7325" w:rsidRDefault="006B3F29" w:rsidP="00BD5A8E">
            <w:pPr>
              <w:jc w:val="center"/>
              <w:rPr>
                <w:rFonts w:ascii="Times New Roman" w:eastAsia="Calibri" w:hAnsi="Times New Roman" w:cs="Times New Roman"/>
                <w:b/>
                <w:szCs w:val="24"/>
              </w:rPr>
            </w:pPr>
          </w:p>
        </w:tc>
        <w:tc>
          <w:tcPr>
            <w:tcW w:w="3199" w:type="dxa"/>
            <w:vAlign w:val="center"/>
          </w:tcPr>
          <w:p w14:paraId="6390531C" w14:textId="68840F27" w:rsidR="006B3F29" w:rsidRPr="00BA7325" w:rsidRDefault="008B607F" w:rsidP="00BD5A8E">
            <w:pPr>
              <w:jc w:val="center"/>
              <w:rPr>
                <w:rFonts w:ascii="Times New Roman" w:eastAsia="Calibri" w:hAnsi="Times New Roman" w:cs="Times New Roman"/>
                <w:b/>
                <w:szCs w:val="24"/>
              </w:rPr>
            </w:pPr>
            <w:r w:rsidRPr="00BA7325">
              <w:rPr>
                <w:rFonts w:ascii="Times New Roman" w:eastAsia="Calibri" w:hAnsi="Times New Roman" w:cs="Times New Roman"/>
                <w:b/>
                <w:szCs w:val="24"/>
              </w:rPr>
              <w:t>В</w:t>
            </w:r>
            <w:r w:rsidR="006B3F29" w:rsidRPr="00BA7325">
              <w:rPr>
                <w:rFonts w:ascii="Times New Roman" w:eastAsia="Calibri" w:hAnsi="Times New Roman" w:cs="Times New Roman"/>
                <w:b/>
                <w:szCs w:val="24"/>
              </w:rPr>
              <w:t xml:space="preserve"> неделю</w:t>
            </w:r>
          </w:p>
        </w:tc>
        <w:tc>
          <w:tcPr>
            <w:tcW w:w="3180" w:type="dxa"/>
            <w:vAlign w:val="center"/>
          </w:tcPr>
          <w:p w14:paraId="32D14F43" w14:textId="2A065055" w:rsidR="006B3F29" w:rsidRPr="00BA7325" w:rsidRDefault="008B607F" w:rsidP="00BD5A8E">
            <w:pPr>
              <w:jc w:val="center"/>
              <w:rPr>
                <w:rFonts w:ascii="Times New Roman" w:eastAsia="Calibri" w:hAnsi="Times New Roman" w:cs="Times New Roman"/>
                <w:b/>
                <w:szCs w:val="24"/>
              </w:rPr>
            </w:pPr>
            <w:r w:rsidRPr="00BA7325">
              <w:rPr>
                <w:rFonts w:ascii="Times New Roman" w:eastAsia="Calibri" w:hAnsi="Times New Roman" w:cs="Times New Roman"/>
                <w:b/>
                <w:szCs w:val="24"/>
              </w:rPr>
              <w:t>З</w:t>
            </w:r>
            <w:r w:rsidR="006B3F29" w:rsidRPr="00BA7325">
              <w:rPr>
                <w:rFonts w:ascii="Times New Roman" w:eastAsia="Calibri" w:hAnsi="Times New Roman" w:cs="Times New Roman"/>
                <w:b/>
                <w:szCs w:val="24"/>
              </w:rPr>
              <w:t>а год</w:t>
            </w:r>
          </w:p>
        </w:tc>
      </w:tr>
      <w:tr w:rsidR="006B3F29" w:rsidRPr="008B607F" w14:paraId="1820EA83" w14:textId="77777777" w:rsidTr="00D82B92">
        <w:tc>
          <w:tcPr>
            <w:tcW w:w="3191" w:type="dxa"/>
          </w:tcPr>
          <w:p w14:paraId="32ADC203" w14:textId="69037609" w:rsidR="006B3F29" w:rsidRPr="008B607F" w:rsidRDefault="006B3F29" w:rsidP="008B607F">
            <w:pPr>
              <w:jc w:val="center"/>
              <w:rPr>
                <w:rFonts w:ascii="Times New Roman" w:eastAsia="Calibri" w:hAnsi="Times New Roman" w:cs="Times New Roman"/>
                <w:szCs w:val="24"/>
              </w:rPr>
            </w:pPr>
            <w:r w:rsidRPr="008B607F">
              <w:rPr>
                <w:rFonts w:ascii="Times New Roman" w:eastAsia="Calibri" w:hAnsi="Times New Roman" w:cs="Times New Roman"/>
                <w:szCs w:val="24"/>
              </w:rPr>
              <w:t>10</w:t>
            </w:r>
          </w:p>
        </w:tc>
        <w:tc>
          <w:tcPr>
            <w:tcW w:w="3199" w:type="dxa"/>
          </w:tcPr>
          <w:p w14:paraId="4EF8AF1A" w14:textId="77777777" w:rsidR="006B3F29" w:rsidRPr="008B607F" w:rsidRDefault="006B3F29" w:rsidP="00BD5A8E">
            <w:pPr>
              <w:jc w:val="center"/>
              <w:rPr>
                <w:rFonts w:ascii="Times New Roman" w:eastAsia="Calibri" w:hAnsi="Times New Roman" w:cs="Times New Roman"/>
                <w:szCs w:val="24"/>
              </w:rPr>
            </w:pPr>
            <w:r w:rsidRPr="008B607F">
              <w:rPr>
                <w:rFonts w:ascii="Times New Roman" w:eastAsia="Calibri" w:hAnsi="Times New Roman" w:cs="Times New Roman"/>
                <w:szCs w:val="24"/>
              </w:rPr>
              <w:t>1</w:t>
            </w:r>
          </w:p>
        </w:tc>
        <w:tc>
          <w:tcPr>
            <w:tcW w:w="3180" w:type="dxa"/>
          </w:tcPr>
          <w:p w14:paraId="35625342" w14:textId="77777777" w:rsidR="006B3F29" w:rsidRPr="008B607F" w:rsidRDefault="006B3F29" w:rsidP="00BD5A8E">
            <w:pPr>
              <w:jc w:val="center"/>
              <w:rPr>
                <w:rFonts w:ascii="Times New Roman" w:eastAsia="Calibri" w:hAnsi="Times New Roman" w:cs="Times New Roman"/>
                <w:szCs w:val="24"/>
              </w:rPr>
            </w:pPr>
            <w:r w:rsidRPr="008B607F">
              <w:rPr>
                <w:rFonts w:ascii="Times New Roman" w:eastAsia="Calibri" w:hAnsi="Times New Roman" w:cs="Times New Roman"/>
                <w:szCs w:val="24"/>
              </w:rPr>
              <w:t>34</w:t>
            </w:r>
          </w:p>
        </w:tc>
      </w:tr>
      <w:tr w:rsidR="006B3F29" w:rsidRPr="008B607F" w14:paraId="219F245F" w14:textId="77777777" w:rsidTr="00D82B92">
        <w:tc>
          <w:tcPr>
            <w:tcW w:w="3191" w:type="dxa"/>
          </w:tcPr>
          <w:p w14:paraId="41D16DC5" w14:textId="44D43573" w:rsidR="006B3F29" w:rsidRPr="008B607F" w:rsidRDefault="006B3F29" w:rsidP="008B607F">
            <w:pPr>
              <w:jc w:val="center"/>
              <w:rPr>
                <w:rFonts w:ascii="Times New Roman" w:eastAsia="Calibri" w:hAnsi="Times New Roman" w:cs="Times New Roman"/>
                <w:szCs w:val="24"/>
              </w:rPr>
            </w:pPr>
            <w:r w:rsidRPr="008B607F">
              <w:rPr>
                <w:rFonts w:ascii="Times New Roman" w:eastAsia="Calibri" w:hAnsi="Times New Roman" w:cs="Times New Roman"/>
                <w:szCs w:val="24"/>
              </w:rPr>
              <w:t>11</w:t>
            </w:r>
          </w:p>
        </w:tc>
        <w:tc>
          <w:tcPr>
            <w:tcW w:w="3199" w:type="dxa"/>
          </w:tcPr>
          <w:p w14:paraId="1A6CF1AA" w14:textId="77777777" w:rsidR="006B3F29" w:rsidRPr="008B607F" w:rsidRDefault="006B3F29" w:rsidP="00BD5A8E">
            <w:pPr>
              <w:jc w:val="center"/>
              <w:rPr>
                <w:rFonts w:ascii="Times New Roman" w:eastAsia="Calibri" w:hAnsi="Times New Roman" w:cs="Times New Roman"/>
                <w:szCs w:val="24"/>
              </w:rPr>
            </w:pPr>
            <w:r w:rsidRPr="008B607F">
              <w:rPr>
                <w:rFonts w:ascii="Times New Roman" w:eastAsia="Calibri" w:hAnsi="Times New Roman" w:cs="Times New Roman"/>
                <w:szCs w:val="24"/>
              </w:rPr>
              <w:t>1</w:t>
            </w:r>
          </w:p>
        </w:tc>
        <w:tc>
          <w:tcPr>
            <w:tcW w:w="3180" w:type="dxa"/>
          </w:tcPr>
          <w:p w14:paraId="607FCB17" w14:textId="77777777" w:rsidR="006B3F29" w:rsidRPr="008B607F" w:rsidRDefault="006B3F29" w:rsidP="00BD5A8E">
            <w:pPr>
              <w:jc w:val="center"/>
              <w:rPr>
                <w:rFonts w:ascii="Times New Roman" w:eastAsia="Calibri" w:hAnsi="Times New Roman" w:cs="Times New Roman"/>
                <w:szCs w:val="24"/>
              </w:rPr>
            </w:pPr>
            <w:r w:rsidRPr="008B607F">
              <w:rPr>
                <w:rFonts w:ascii="Times New Roman" w:eastAsia="Calibri" w:hAnsi="Times New Roman" w:cs="Times New Roman"/>
                <w:szCs w:val="24"/>
              </w:rPr>
              <w:t>34</w:t>
            </w:r>
          </w:p>
        </w:tc>
      </w:tr>
    </w:tbl>
    <w:p w14:paraId="054B8B03" w14:textId="43D99ED6" w:rsidR="00BA7325" w:rsidRDefault="00BA7325" w:rsidP="00BD5A8E">
      <w:pPr>
        <w:spacing w:after="0" w:line="240" w:lineRule="auto"/>
        <w:ind w:firstLine="709"/>
        <w:jc w:val="both"/>
        <w:rPr>
          <w:rFonts w:ascii="Times New Roman" w:hAnsi="Times New Roman"/>
          <w:b/>
          <w:sz w:val="24"/>
          <w:szCs w:val="24"/>
          <w:lang w:eastAsia="ru-RU"/>
        </w:rPr>
      </w:pPr>
    </w:p>
    <w:p w14:paraId="0EAF4107" w14:textId="77777777" w:rsidR="00BA7325" w:rsidRDefault="00BA7325">
      <w:pPr>
        <w:rPr>
          <w:rFonts w:ascii="Times New Roman" w:hAnsi="Times New Roman"/>
          <w:b/>
          <w:sz w:val="24"/>
          <w:szCs w:val="24"/>
          <w:lang w:eastAsia="ru-RU"/>
        </w:rPr>
      </w:pPr>
      <w:r>
        <w:rPr>
          <w:rFonts w:ascii="Times New Roman" w:hAnsi="Times New Roman"/>
          <w:b/>
          <w:sz w:val="24"/>
          <w:szCs w:val="24"/>
          <w:lang w:eastAsia="ru-RU"/>
        </w:rPr>
        <w:br w:type="page"/>
      </w:r>
    </w:p>
    <w:p w14:paraId="56A733E9" w14:textId="733F6B50" w:rsidR="006B3F29" w:rsidRPr="00BD5A8E" w:rsidRDefault="008B607F" w:rsidP="00B21730">
      <w:pPr>
        <w:spacing w:after="0" w:line="240" w:lineRule="auto"/>
        <w:jc w:val="center"/>
        <w:rPr>
          <w:rFonts w:ascii="Times New Roman" w:eastAsia="Times New Roman" w:hAnsi="Times New Roman"/>
          <w:b/>
          <w:sz w:val="24"/>
          <w:szCs w:val="24"/>
          <w:lang w:eastAsia="ru-RU"/>
        </w:rPr>
      </w:pPr>
      <w:r>
        <w:rPr>
          <w:rFonts w:ascii="Times New Roman" w:hAnsi="Times New Roman"/>
          <w:b/>
          <w:sz w:val="24"/>
          <w:szCs w:val="24"/>
          <w:lang w:eastAsia="ru-RU"/>
        </w:rPr>
        <w:lastRenderedPageBreak/>
        <w:t xml:space="preserve">4. </w:t>
      </w:r>
      <w:r w:rsidR="00B21730" w:rsidRPr="00BD5A8E">
        <w:rPr>
          <w:rFonts w:ascii="Times New Roman" w:hAnsi="Times New Roman"/>
          <w:b/>
          <w:sz w:val="24"/>
          <w:szCs w:val="24"/>
          <w:lang w:eastAsia="ru-RU"/>
        </w:rPr>
        <w:t>Содержание модуля «</w:t>
      </w:r>
      <w:r w:rsidR="00B21730">
        <w:rPr>
          <w:rFonts w:ascii="Times New Roman" w:hAnsi="Times New Roman"/>
          <w:b/>
          <w:sz w:val="24"/>
          <w:szCs w:val="24"/>
          <w:lang w:eastAsia="ru-RU"/>
        </w:rPr>
        <w:t>Ф</w:t>
      </w:r>
      <w:r w:rsidR="00B21730" w:rsidRPr="00BD5A8E">
        <w:rPr>
          <w:rFonts w:ascii="Times New Roman" w:hAnsi="Times New Roman"/>
          <w:b/>
          <w:sz w:val="24"/>
          <w:szCs w:val="24"/>
          <w:lang w:eastAsia="ru-RU"/>
        </w:rPr>
        <w:t>утбол для всех»</w:t>
      </w:r>
    </w:p>
    <w:p w14:paraId="37B13C65" w14:textId="79462D6E" w:rsidR="006B3F29" w:rsidRPr="00BD5A8E" w:rsidRDefault="006B3F29" w:rsidP="00BD5A8E">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10 КЛАСС</w:t>
      </w:r>
    </w:p>
    <w:p w14:paraId="12392B9D" w14:textId="77777777" w:rsidR="004075D2" w:rsidRPr="00BD5A8E" w:rsidRDefault="004075D2" w:rsidP="00B21730">
      <w:pPr>
        <w:spacing w:after="0" w:line="240" w:lineRule="auto"/>
        <w:ind w:firstLine="709"/>
        <w:jc w:val="both"/>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562"/>
        <w:gridCol w:w="7230"/>
        <w:gridCol w:w="1559"/>
      </w:tblGrid>
      <w:tr w:rsidR="004075D2" w:rsidRPr="00BD5A8E" w14:paraId="3E6EC993" w14:textId="77777777" w:rsidTr="00BA7325">
        <w:trPr>
          <w:trHeight w:val="280"/>
        </w:trPr>
        <w:tc>
          <w:tcPr>
            <w:tcW w:w="562" w:type="dxa"/>
            <w:vAlign w:val="center"/>
          </w:tcPr>
          <w:p w14:paraId="569D9C51" w14:textId="4F015602" w:rsidR="00B21730" w:rsidRPr="00B21730" w:rsidRDefault="00BD5A8E" w:rsidP="00B21730">
            <w:pPr>
              <w:ind w:hanging="14"/>
              <w:jc w:val="center"/>
              <w:rPr>
                <w:rFonts w:ascii="Times New Roman" w:hAnsi="Times New Roman"/>
                <w:b/>
                <w:lang w:eastAsia="ru-RU"/>
              </w:rPr>
            </w:pPr>
            <w:r w:rsidRPr="00B21730">
              <w:rPr>
                <w:rFonts w:ascii="Times New Roman" w:hAnsi="Times New Roman"/>
                <w:b/>
                <w:lang w:eastAsia="ru-RU"/>
              </w:rPr>
              <w:t>№</w:t>
            </w:r>
          </w:p>
          <w:p w14:paraId="364AED98" w14:textId="517D7FD3" w:rsidR="004075D2" w:rsidRPr="00B21730" w:rsidRDefault="004075D2" w:rsidP="00B21730">
            <w:pPr>
              <w:ind w:hanging="14"/>
              <w:jc w:val="center"/>
              <w:rPr>
                <w:rFonts w:ascii="Times New Roman" w:hAnsi="Times New Roman"/>
                <w:b/>
                <w:lang w:eastAsia="ru-RU"/>
              </w:rPr>
            </w:pPr>
            <w:r w:rsidRPr="00B21730">
              <w:rPr>
                <w:rFonts w:ascii="Times New Roman" w:hAnsi="Times New Roman"/>
                <w:b/>
                <w:lang w:eastAsia="ru-RU"/>
              </w:rPr>
              <w:t>п/п</w:t>
            </w:r>
          </w:p>
        </w:tc>
        <w:tc>
          <w:tcPr>
            <w:tcW w:w="7230" w:type="dxa"/>
            <w:vAlign w:val="center"/>
          </w:tcPr>
          <w:p w14:paraId="7389A599" w14:textId="77777777" w:rsidR="004075D2" w:rsidRPr="00B21730" w:rsidRDefault="004075D2" w:rsidP="00B21730">
            <w:pPr>
              <w:autoSpaceDE w:val="0"/>
              <w:autoSpaceDN w:val="0"/>
              <w:ind w:hanging="14"/>
              <w:jc w:val="center"/>
              <w:rPr>
                <w:rFonts w:ascii="Times New Roman" w:eastAsia="Times New Roman" w:hAnsi="Times New Roman"/>
                <w:b/>
                <w:lang w:eastAsia="ru-RU"/>
              </w:rPr>
            </w:pPr>
            <w:r w:rsidRPr="00B21730">
              <w:rPr>
                <w:rFonts w:ascii="Times New Roman" w:eastAsia="Times New Roman" w:hAnsi="Times New Roman"/>
                <w:b/>
                <w:lang w:eastAsia="ru-RU"/>
              </w:rPr>
              <w:t>Название раздела модуля</w:t>
            </w:r>
          </w:p>
        </w:tc>
        <w:tc>
          <w:tcPr>
            <w:tcW w:w="1559" w:type="dxa"/>
            <w:vAlign w:val="center"/>
          </w:tcPr>
          <w:p w14:paraId="42C954B8" w14:textId="77777777" w:rsidR="00B21730" w:rsidRDefault="004075D2" w:rsidP="00B21730">
            <w:pPr>
              <w:autoSpaceDE w:val="0"/>
              <w:autoSpaceDN w:val="0"/>
              <w:ind w:hanging="14"/>
              <w:jc w:val="center"/>
              <w:rPr>
                <w:rFonts w:ascii="Times New Roman" w:eastAsia="Times New Roman" w:hAnsi="Times New Roman"/>
                <w:b/>
                <w:lang w:eastAsia="ru-RU"/>
              </w:rPr>
            </w:pPr>
            <w:r w:rsidRPr="00B21730">
              <w:rPr>
                <w:rFonts w:ascii="Times New Roman" w:eastAsia="Times New Roman" w:hAnsi="Times New Roman"/>
                <w:b/>
                <w:lang w:eastAsia="ru-RU"/>
              </w:rPr>
              <w:t>Кол</w:t>
            </w:r>
            <w:r w:rsidR="00B21730">
              <w:rPr>
                <w:rFonts w:ascii="Times New Roman" w:eastAsia="Times New Roman" w:hAnsi="Times New Roman"/>
                <w:b/>
                <w:lang w:eastAsia="ru-RU"/>
              </w:rPr>
              <w:t>ичест</w:t>
            </w:r>
            <w:r w:rsidRPr="00B21730">
              <w:rPr>
                <w:rFonts w:ascii="Times New Roman" w:eastAsia="Times New Roman" w:hAnsi="Times New Roman"/>
                <w:b/>
                <w:lang w:eastAsia="ru-RU"/>
              </w:rPr>
              <w:t>во</w:t>
            </w:r>
          </w:p>
          <w:p w14:paraId="02A2E66E" w14:textId="42794E9A" w:rsidR="004075D2" w:rsidRPr="00B21730" w:rsidRDefault="004075D2" w:rsidP="00B21730">
            <w:pPr>
              <w:autoSpaceDE w:val="0"/>
              <w:autoSpaceDN w:val="0"/>
              <w:ind w:hanging="14"/>
              <w:jc w:val="center"/>
              <w:rPr>
                <w:rFonts w:ascii="Times New Roman" w:eastAsia="Times New Roman" w:hAnsi="Times New Roman"/>
                <w:b/>
                <w:lang w:eastAsia="ru-RU"/>
              </w:rPr>
            </w:pPr>
            <w:r w:rsidRPr="00B21730">
              <w:rPr>
                <w:rFonts w:ascii="Times New Roman" w:eastAsia="Times New Roman" w:hAnsi="Times New Roman"/>
                <w:b/>
                <w:lang w:eastAsia="ru-RU"/>
              </w:rPr>
              <w:t>часов</w:t>
            </w:r>
          </w:p>
        </w:tc>
      </w:tr>
      <w:tr w:rsidR="004075D2" w:rsidRPr="00BD5A8E" w14:paraId="7D2E4D6B" w14:textId="77777777" w:rsidTr="00BA7325">
        <w:trPr>
          <w:trHeight w:val="287"/>
        </w:trPr>
        <w:tc>
          <w:tcPr>
            <w:tcW w:w="562" w:type="dxa"/>
          </w:tcPr>
          <w:p w14:paraId="3B37EE69" w14:textId="77777777" w:rsidR="004075D2" w:rsidRPr="00B21730" w:rsidRDefault="004075D2" w:rsidP="00B21730">
            <w:pPr>
              <w:ind w:hanging="14"/>
              <w:jc w:val="center"/>
              <w:rPr>
                <w:rFonts w:ascii="Times New Roman" w:hAnsi="Times New Roman"/>
                <w:lang w:eastAsia="ru-RU"/>
              </w:rPr>
            </w:pPr>
            <w:r w:rsidRPr="00B21730">
              <w:rPr>
                <w:rFonts w:ascii="Times New Roman" w:hAnsi="Times New Roman"/>
                <w:lang w:eastAsia="ru-RU"/>
              </w:rPr>
              <w:t>1</w:t>
            </w:r>
          </w:p>
        </w:tc>
        <w:tc>
          <w:tcPr>
            <w:tcW w:w="7230" w:type="dxa"/>
          </w:tcPr>
          <w:p w14:paraId="6BC21319" w14:textId="77777777" w:rsidR="004075D2" w:rsidRPr="00B21730" w:rsidRDefault="004075D2" w:rsidP="00BD5A8E">
            <w:pPr>
              <w:autoSpaceDE w:val="0"/>
              <w:autoSpaceDN w:val="0"/>
              <w:jc w:val="both"/>
              <w:rPr>
                <w:rFonts w:ascii="Times New Roman" w:hAnsi="Times New Roman"/>
                <w:lang w:eastAsia="ru-RU"/>
              </w:rPr>
            </w:pPr>
            <w:r w:rsidRPr="00B21730">
              <w:rPr>
                <w:rFonts w:ascii="Times New Roman" w:hAnsi="Times New Roman"/>
                <w:lang w:eastAsia="ru-RU"/>
              </w:rPr>
              <w:t>Основа знаний</w:t>
            </w:r>
          </w:p>
        </w:tc>
        <w:tc>
          <w:tcPr>
            <w:tcW w:w="1559" w:type="dxa"/>
            <w:vAlign w:val="center"/>
          </w:tcPr>
          <w:p w14:paraId="0F63A7F0" w14:textId="77777777" w:rsidR="004075D2" w:rsidRPr="00B21730" w:rsidRDefault="004075D2" w:rsidP="00BD5A8E">
            <w:pPr>
              <w:autoSpaceDE w:val="0"/>
              <w:autoSpaceDN w:val="0"/>
              <w:jc w:val="center"/>
              <w:rPr>
                <w:rFonts w:ascii="Times New Roman" w:eastAsia="Times New Roman" w:hAnsi="Times New Roman"/>
                <w:lang w:eastAsia="ru-RU"/>
              </w:rPr>
            </w:pPr>
            <w:r w:rsidRPr="00B21730">
              <w:rPr>
                <w:rFonts w:ascii="Times New Roman" w:eastAsia="Times New Roman" w:hAnsi="Times New Roman"/>
                <w:lang w:eastAsia="ru-RU"/>
              </w:rPr>
              <w:t xml:space="preserve">В процессе занятия </w:t>
            </w:r>
          </w:p>
        </w:tc>
      </w:tr>
      <w:tr w:rsidR="004075D2" w:rsidRPr="00BD5A8E" w14:paraId="7E0BC591" w14:textId="77777777" w:rsidTr="00BA7325">
        <w:trPr>
          <w:trHeight w:val="64"/>
        </w:trPr>
        <w:tc>
          <w:tcPr>
            <w:tcW w:w="562" w:type="dxa"/>
          </w:tcPr>
          <w:p w14:paraId="745CFAA7" w14:textId="77777777" w:rsidR="004075D2" w:rsidRPr="00B21730" w:rsidRDefault="004075D2" w:rsidP="00B21730">
            <w:pPr>
              <w:ind w:hanging="14"/>
              <w:jc w:val="center"/>
              <w:rPr>
                <w:rFonts w:ascii="Times New Roman" w:hAnsi="Times New Roman"/>
                <w:lang w:eastAsia="ru-RU"/>
              </w:rPr>
            </w:pPr>
            <w:r w:rsidRPr="00B21730">
              <w:rPr>
                <w:rFonts w:ascii="Times New Roman" w:hAnsi="Times New Roman"/>
                <w:lang w:eastAsia="ru-RU"/>
              </w:rPr>
              <w:t>2</w:t>
            </w:r>
          </w:p>
        </w:tc>
        <w:tc>
          <w:tcPr>
            <w:tcW w:w="7230" w:type="dxa"/>
          </w:tcPr>
          <w:p w14:paraId="235541B1" w14:textId="5BBCDFE8" w:rsidR="004075D2" w:rsidRPr="00B21730" w:rsidRDefault="004075D2" w:rsidP="00B21730">
            <w:pPr>
              <w:rPr>
                <w:rFonts w:ascii="Times New Roman" w:hAnsi="Times New Roman"/>
                <w:bCs/>
              </w:rPr>
            </w:pPr>
            <w:r w:rsidRPr="00B21730">
              <w:rPr>
                <w:rFonts w:ascii="Times New Roman" w:hAnsi="Times New Roman"/>
                <w:bCs/>
              </w:rPr>
              <w:t>Спосо</w:t>
            </w:r>
            <w:r w:rsidR="00B21730">
              <w:rPr>
                <w:rFonts w:ascii="Times New Roman" w:hAnsi="Times New Roman"/>
                <w:bCs/>
              </w:rPr>
              <w:t>бы самостоятельной деятельности</w:t>
            </w:r>
          </w:p>
        </w:tc>
        <w:tc>
          <w:tcPr>
            <w:tcW w:w="1559" w:type="dxa"/>
            <w:vAlign w:val="center"/>
          </w:tcPr>
          <w:p w14:paraId="18C5F9C5" w14:textId="77777777" w:rsidR="004075D2" w:rsidRPr="00B21730" w:rsidRDefault="004075D2" w:rsidP="00BD5A8E">
            <w:pPr>
              <w:autoSpaceDE w:val="0"/>
              <w:autoSpaceDN w:val="0"/>
              <w:jc w:val="center"/>
              <w:rPr>
                <w:rFonts w:ascii="Times New Roman" w:eastAsia="Times New Roman" w:hAnsi="Times New Roman"/>
                <w:lang w:eastAsia="ru-RU"/>
              </w:rPr>
            </w:pPr>
            <w:r w:rsidRPr="00B21730">
              <w:rPr>
                <w:rFonts w:ascii="Times New Roman" w:eastAsia="Times New Roman" w:hAnsi="Times New Roman"/>
                <w:lang w:eastAsia="ru-RU"/>
              </w:rPr>
              <w:t>В процессе занятия</w:t>
            </w:r>
          </w:p>
        </w:tc>
      </w:tr>
      <w:tr w:rsidR="004075D2" w:rsidRPr="00BD5A8E" w14:paraId="4011342E" w14:textId="77777777" w:rsidTr="00BA7325">
        <w:trPr>
          <w:trHeight w:val="64"/>
        </w:trPr>
        <w:tc>
          <w:tcPr>
            <w:tcW w:w="9351" w:type="dxa"/>
            <w:gridSpan w:val="3"/>
            <w:vAlign w:val="center"/>
          </w:tcPr>
          <w:p w14:paraId="24A74510" w14:textId="038FEC74" w:rsidR="004075D2" w:rsidRPr="00B21730" w:rsidRDefault="004075D2" w:rsidP="00B21730">
            <w:pPr>
              <w:ind w:hanging="14"/>
              <w:jc w:val="center"/>
              <w:rPr>
                <w:rFonts w:ascii="Times New Roman" w:hAnsi="Times New Roman"/>
              </w:rPr>
            </w:pPr>
            <w:r w:rsidRPr="00B21730">
              <w:rPr>
                <w:rFonts w:ascii="Times New Roman" w:hAnsi="Times New Roman"/>
              </w:rPr>
              <w:t>Физическое совершенствование</w:t>
            </w:r>
          </w:p>
        </w:tc>
      </w:tr>
      <w:tr w:rsidR="004075D2" w:rsidRPr="00BD5A8E" w14:paraId="1F8D87B1" w14:textId="77777777" w:rsidTr="00BA7325">
        <w:trPr>
          <w:trHeight w:val="287"/>
        </w:trPr>
        <w:tc>
          <w:tcPr>
            <w:tcW w:w="562" w:type="dxa"/>
          </w:tcPr>
          <w:p w14:paraId="6F0B997B" w14:textId="77777777" w:rsidR="004075D2" w:rsidRPr="00B21730" w:rsidRDefault="004075D2" w:rsidP="00B21730">
            <w:pPr>
              <w:ind w:hanging="14"/>
              <w:jc w:val="center"/>
              <w:rPr>
                <w:rFonts w:ascii="Times New Roman" w:hAnsi="Times New Roman"/>
                <w:lang w:eastAsia="ru-RU"/>
              </w:rPr>
            </w:pPr>
            <w:r w:rsidRPr="00B21730">
              <w:rPr>
                <w:rFonts w:ascii="Times New Roman" w:hAnsi="Times New Roman"/>
                <w:lang w:eastAsia="ru-RU"/>
              </w:rPr>
              <w:t>1</w:t>
            </w:r>
          </w:p>
        </w:tc>
        <w:tc>
          <w:tcPr>
            <w:tcW w:w="7230" w:type="dxa"/>
          </w:tcPr>
          <w:p w14:paraId="2B0BFC8B" w14:textId="77777777" w:rsidR="004075D2" w:rsidRPr="00B21730" w:rsidRDefault="004075D2" w:rsidP="00BD5A8E">
            <w:pPr>
              <w:ind w:firstLine="34"/>
              <w:jc w:val="both"/>
              <w:rPr>
                <w:rFonts w:ascii="Times New Roman" w:eastAsia="Times New Roman" w:hAnsi="Times New Roman"/>
                <w:lang w:eastAsia="ru-RU"/>
              </w:rPr>
            </w:pPr>
            <w:r w:rsidRPr="00B21730">
              <w:rPr>
                <w:rFonts w:ascii="Times New Roman" w:hAnsi="Times New Roman"/>
              </w:rPr>
              <w:t>Комплексы подготовительных и специальных упражнений, формирующих двигательные умения и навыки футболиста</w:t>
            </w:r>
          </w:p>
        </w:tc>
        <w:tc>
          <w:tcPr>
            <w:tcW w:w="1559" w:type="dxa"/>
            <w:vAlign w:val="center"/>
          </w:tcPr>
          <w:p w14:paraId="05E439E4" w14:textId="77777777" w:rsidR="004075D2" w:rsidRPr="00B21730" w:rsidRDefault="004075D2" w:rsidP="00BD5A8E">
            <w:pPr>
              <w:autoSpaceDE w:val="0"/>
              <w:autoSpaceDN w:val="0"/>
              <w:jc w:val="center"/>
              <w:rPr>
                <w:rFonts w:ascii="Times New Roman" w:eastAsia="Times New Roman" w:hAnsi="Times New Roman"/>
                <w:lang w:eastAsia="ru-RU"/>
              </w:rPr>
            </w:pPr>
            <w:r w:rsidRPr="00B21730">
              <w:rPr>
                <w:rFonts w:ascii="Times New Roman" w:eastAsia="Times New Roman" w:hAnsi="Times New Roman"/>
                <w:lang w:eastAsia="ru-RU"/>
              </w:rPr>
              <w:t>В процессе занятия</w:t>
            </w:r>
          </w:p>
        </w:tc>
      </w:tr>
      <w:tr w:rsidR="004075D2" w:rsidRPr="00BD5A8E" w14:paraId="724B72EB" w14:textId="77777777" w:rsidTr="00BA7325">
        <w:trPr>
          <w:trHeight w:val="129"/>
        </w:trPr>
        <w:tc>
          <w:tcPr>
            <w:tcW w:w="562" w:type="dxa"/>
          </w:tcPr>
          <w:p w14:paraId="139B5D0E" w14:textId="77777777" w:rsidR="004075D2" w:rsidRPr="00B21730" w:rsidRDefault="004075D2" w:rsidP="00B21730">
            <w:pPr>
              <w:ind w:hanging="14"/>
              <w:jc w:val="center"/>
              <w:rPr>
                <w:rFonts w:ascii="Times New Roman" w:hAnsi="Times New Roman"/>
                <w:lang w:eastAsia="ru-RU"/>
              </w:rPr>
            </w:pPr>
            <w:r w:rsidRPr="00B21730">
              <w:rPr>
                <w:rFonts w:ascii="Times New Roman" w:hAnsi="Times New Roman"/>
                <w:lang w:eastAsia="ru-RU"/>
              </w:rPr>
              <w:t>2</w:t>
            </w:r>
          </w:p>
        </w:tc>
        <w:tc>
          <w:tcPr>
            <w:tcW w:w="7230" w:type="dxa"/>
          </w:tcPr>
          <w:p w14:paraId="1C7523A4" w14:textId="77777777" w:rsidR="004075D2" w:rsidRPr="00B21730" w:rsidRDefault="004075D2" w:rsidP="00BD5A8E">
            <w:pPr>
              <w:ind w:firstLine="34"/>
              <w:jc w:val="both"/>
              <w:rPr>
                <w:rFonts w:ascii="Times New Roman" w:hAnsi="Times New Roman"/>
              </w:rPr>
            </w:pPr>
            <w:r w:rsidRPr="00B21730">
              <w:rPr>
                <w:rFonts w:ascii="Times New Roman" w:hAnsi="Times New Roman"/>
              </w:rPr>
              <w:t xml:space="preserve">Технические действия в игре. </w:t>
            </w:r>
          </w:p>
          <w:p w14:paraId="368B8D2F" w14:textId="7D202F6B" w:rsidR="004075D2" w:rsidRPr="00B21730" w:rsidRDefault="004075D2" w:rsidP="00BD5A8E">
            <w:pPr>
              <w:ind w:firstLine="34"/>
              <w:jc w:val="both"/>
              <w:rPr>
                <w:rFonts w:ascii="Times New Roman" w:hAnsi="Times New Roman"/>
              </w:rPr>
            </w:pPr>
            <w:r w:rsidRPr="00B21730">
              <w:rPr>
                <w:rFonts w:ascii="Times New Roman" w:hAnsi="Times New Roman"/>
              </w:rPr>
              <w:t>Понятия спортивной техники. Классификация и терминология технических приемов. Совершенствование техники ведения, остановк</w:t>
            </w:r>
            <w:r w:rsidR="00B21730">
              <w:rPr>
                <w:rFonts w:ascii="Times New Roman" w:hAnsi="Times New Roman"/>
              </w:rPr>
              <w:t>и и отбора мяча, ударов по мячу</w:t>
            </w:r>
          </w:p>
        </w:tc>
        <w:tc>
          <w:tcPr>
            <w:tcW w:w="1559" w:type="dxa"/>
            <w:vAlign w:val="center"/>
          </w:tcPr>
          <w:p w14:paraId="22B419B8" w14:textId="13FA4FEB" w:rsidR="004075D2" w:rsidRPr="00B21730" w:rsidRDefault="00C53233" w:rsidP="00BD5A8E">
            <w:pPr>
              <w:autoSpaceDE w:val="0"/>
              <w:autoSpaceDN w:val="0"/>
              <w:jc w:val="center"/>
              <w:rPr>
                <w:rFonts w:ascii="Times New Roman" w:eastAsia="Times New Roman" w:hAnsi="Times New Roman"/>
                <w:lang w:eastAsia="ru-RU"/>
              </w:rPr>
            </w:pPr>
            <w:r w:rsidRPr="00B21730">
              <w:rPr>
                <w:rFonts w:ascii="Times New Roman" w:eastAsia="Times New Roman" w:hAnsi="Times New Roman"/>
                <w:lang w:eastAsia="ru-RU"/>
              </w:rPr>
              <w:t>4</w:t>
            </w:r>
          </w:p>
        </w:tc>
      </w:tr>
      <w:tr w:rsidR="004075D2" w:rsidRPr="00BD5A8E" w14:paraId="010C5BA8" w14:textId="77777777" w:rsidTr="00BA7325">
        <w:trPr>
          <w:trHeight w:val="287"/>
        </w:trPr>
        <w:tc>
          <w:tcPr>
            <w:tcW w:w="562" w:type="dxa"/>
          </w:tcPr>
          <w:p w14:paraId="5384A1B9" w14:textId="77777777" w:rsidR="004075D2" w:rsidRPr="00B21730" w:rsidRDefault="004075D2" w:rsidP="00B21730">
            <w:pPr>
              <w:ind w:hanging="14"/>
              <w:jc w:val="center"/>
              <w:rPr>
                <w:rFonts w:ascii="Times New Roman" w:hAnsi="Times New Roman"/>
                <w:lang w:eastAsia="ru-RU"/>
              </w:rPr>
            </w:pPr>
            <w:r w:rsidRPr="00B21730">
              <w:rPr>
                <w:rFonts w:ascii="Times New Roman" w:hAnsi="Times New Roman"/>
                <w:lang w:eastAsia="ru-RU"/>
              </w:rPr>
              <w:t>3</w:t>
            </w:r>
          </w:p>
        </w:tc>
        <w:tc>
          <w:tcPr>
            <w:tcW w:w="7230" w:type="dxa"/>
          </w:tcPr>
          <w:p w14:paraId="2B5416EF" w14:textId="77777777" w:rsidR="004075D2" w:rsidRPr="00B21730" w:rsidRDefault="004075D2" w:rsidP="00BD5A8E">
            <w:pPr>
              <w:ind w:firstLine="34"/>
              <w:jc w:val="both"/>
              <w:rPr>
                <w:rFonts w:ascii="Times New Roman" w:hAnsi="Times New Roman"/>
              </w:rPr>
            </w:pPr>
            <w:r w:rsidRPr="00B21730">
              <w:rPr>
                <w:rFonts w:ascii="Times New Roman" w:hAnsi="Times New Roman"/>
              </w:rPr>
              <w:t xml:space="preserve">Тактические действия в игре. </w:t>
            </w:r>
          </w:p>
          <w:p w14:paraId="1C7DA3F2" w14:textId="48B32AC3" w:rsidR="004075D2" w:rsidRPr="00B21730" w:rsidRDefault="004075D2" w:rsidP="00BD5A8E">
            <w:pPr>
              <w:ind w:firstLine="34"/>
              <w:jc w:val="both"/>
              <w:rPr>
                <w:rFonts w:ascii="Times New Roman" w:hAnsi="Times New Roman"/>
              </w:rPr>
            </w:pPr>
            <w:r w:rsidRPr="00B21730">
              <w:rPr>
                <w:rFonts w:ascii="Times New Roman" w:hAnsi="Times New Roman"/>
              </w:rPr>
              <w:t>Понятие о стратегии, системе, тактике и стиле игры. Тактические варианты игры. Тактика отдельных линий и игроков команды (вратаря, защитников, полузащитников, нападающих). Перспективы развития тактики игры. Тактика игры в нападении (атакующие комбинации флангом и центром). Тактика игры в защите (зонная, персональная опека, комбинированн</w:t>
            </w:r>
            <w:r w:rsidR="00B21730">
              <w:rPr>
                <w:rFonts w:ascii="Times New Roman" w:hAnsi="Times New Roman"/>
              </w:rPr>
              <w:t>ая оборона). Дневник спортсмена</w:t>
            </w:r>
          </w:p>
        </w:tc>
        <w:tc>
          <w:tcPr>
            <w:tcW w:w="1559" w:type="dxa"/>
            <w:vAlign w:val="center"/>
          </w:tcPr>
          <w:p w14:paraId="1B0745C5" w14:textId="05577D91" w:rsidR="004075D2" w:rsidRPr="00B21730" w:rsidRDefault="00C53233" w:rsidP="00BD5A8E">
            <w:pPr>
              <w:autoSpaceDE w:val="0"/>
              <w:autoSpaceDN w:val="0"/>
              <w:jc w:val="center"/>
              <w:rPr>
                <w:rFonts w:ascii="Times New Roman" w:eastAsia="Times New Roman" w:hAnsi="Times New Roman"/>
                <w:lang w:eastAsia="ru-RU"/>
              </w:rPr>
            </w:pPr>
            <w:r w:rsidRPr="00B21730">
              <w:rPr>
                <w:rFonts w:ascii="Times New Roman" w:eastAsia="Times New Roman" w:hAnsi="Times New Roman"/>
                <w:lang w:eastAsia="ru-RU"/>
              </w:rPr>
              <w:t>6</w:t>
            </w:r>
          </w:p>
        </w:tc>
      </w:tr>
      <w:tr w:rsidR="004075D2" w:rsidRPr="00BD5A8E" w14:paraId="5364AE9B" w14:textId="77777777" w:rsidTr="00BA7325">
        <w:trPr>
          <w:trHeight w:val="287"/>
        </w:trPr>
        <w:tc>
          <w:tcPr>
            <w:tcW w:w="562" w:type="dxa"/>
          </w:tcPr>
          <w:p w14:paraId="5224DB47" w14:textId="77777777" w:rsidR="004075D2" w:rsidRPr="00B21730" w:rsidRDefault="004075D2" w:rsidP="00B21730">
            <w:pPr>
              <w:ind w:hanging="14"/>
              <w:jc w:val="center"/>
              <w:rPr>
                <w:rFonts w:ascii="Times New Roman" w:hAnsi="Times New Roman"/>
                <w:lang w:eastAsia="ru-RU"/>
              </w:rPr>
            </w:pPr>
            <w:r w:rsidRPr="00B21730">
              <w:rPr>
                <w:rFonts w:ascii="Times New Roman" w:hAnsi="Times New Roman"/>
                <w:lang w:eastAsia="ru-RU"/>
              </w:rPr>
              <w:t>4</w:t>
            </w:r>
          </w:p>
        </w:tc>
        <w:tc>
          <w:tcPr>
            <w:tcW w:w="7230" w:type="dxa"/>
          </w:tcPr>
          <w:p w14:paraId="6AFD02D1" w14:textId="1FD013E8" w:rsidR="004075D2" w:rsidRPr="00B21730" w:rsidRDefault="00C53233" w:rsidP="00BD5A8E">
            <w:pPr>
              <w:ind w:firstLine="34"/>
              <w:jc w:val="both"/>
              <w:rPr>
                <w:rFonts w:ascii="Times New Roman" w:hAnsi="Times New Roman"/>
              </w:rPr>
            </w:pPr>
            <w:r w:rsidRPr="00B21730">
              <w:rPr>
                <w:rFonts w:ascii="Times New Roman" w:hAnsi="Times New Roman"/>
              </w:rPr>
              <w:t>Групповые действия. Противодействие комбинации «стенка». Взаимодействие игроков при розыгрыше противником «стандартных» комбинаций</w:t>
            </w:r>
          </w:p>
        </w:tc>
        <w:tc>
          <w:tcPr>
            <w:tcW w:w="1559" w:type="dxa"/>
            <w:vAlign w:val="center"/>
          </w:tcPr>
          <w:p w14:paraId="0761F0EF" w14:textId="505409F6" w:rsidR="004075D2" w:rsidRPr="00B21730" w:rsidRDefault="00C53233" w:rsidP="00BD5A8E">
            <w:pPr>
              <w:autoSpaceDE w:val="0"/>
              <w:autoSpaceDN w:val="0"/>
              <w:jc w:val="center"/>
              <w:rPr>
                <w:rFonts w:ascii="Times New Roman" w:eastAsia="Times New Roman" w:hAnsi="Times New Roman"/>
                <w:lang w:eastAsia="ru-RU"/>
              </w:rPr>
            </w:pPr>
            <w:r w:rsidRPr="00B21730">
              <w:rPr>
                <w:rFonts w:ascii="Times New Roman" w:eastAsia="Times New Roman" w:hAnsi="Times New Roman"/>
                <w:lang w:eastAsia="ru-RU"/>
              </w:rPr>
              <w:t>6</w:t>
            </w:r>
          </w:p>
        </w:tc>
      </w:tr>
      <w:tr w:rsidR="004075D2" w:rsidRPr="00BD5A8E" w14:paraId="27885440" w14:textId="77777777" w:rsidTr="00BA7325">
        <w:trPr>
          <w:trHeight w:val="218"/>
        </w:trPr>
        <w:tc>
          <w:tcPr>
            <w:tcW w:w="562" w:type="dxa"/>
          </w:tcPr>
          <w:p w14:paraId="527380D2" w14:textId="5143C0FB" w:rsidR="004075D2" w:rsidRPr="00B21730" w:rsidRDefault="004075D2" w:rsidP="00B21730">
            <w:pPr>
              <w:ind w:hanging="14"/>
              <w:jc w:val="center"/>
              <w:rPr>
                <w:rFonts w:ascii="Times New Roman" w:hAnsi="Times New Roman"/>
                <w:lang w:eastAsia="ru-RU"/>
              </w:rPr>
            </w:pPr>
            <w:r w:rsidRPr="00B21730">
              <w:rPr>
                <w:rFonts w:ascii="Times New Roman" w:hAnsi="Times New Roman"/>
                <w:lang w:eastAsia="ru-RU"/>
              </w:rPr>
              <w:t>5</w:t>
            </w:r>
          </w:p>
        </w:tc>
        <w:tc>
          <w:tcPr>
            <w:tcW w:w="7230" w:type="dxa"/>
          </w:tcPr>
          <w:p w14:paraId="3421EA7B" w14:textId="7239BC42" w:rsidR="004075D2" w:rsidRPr="00B21730" w:rsidRDefault="00C53233" w:rsidP="00BD5A8E">
            <w:pPr>
              <w:ind w:firstLine="34"/>
              <w:jc w:val="both"/>
              <w:rPr>
                <w:rFonts w:ascii="Times New Roman" w:hAnsi="Times New Roman"/>
              </w:rPr>
            </w:pPr>
            <w:r w:rsidRPr="00B21730">
              <w:rPr>
                <w:rFonts w:ascii="Times New Roman" w:hAnsi="Times New Roman"/>
              </w:rPr>
              <w:t>Тактика вратаря. Выбор правильной позиции в воротах при различных ударах в зависимости от «угла удара». Розыгрыш мяча от своих ворот, вести мяч в игру (после ловли) открывшемуся партнеру, занимать правильную позицию при угловом, штрафном и свободном ударах вблизи своих ворот</w:t>
            </w:r>
          </w:p>
        </w:tc>
        <w:tc>
          <w:tcPr>
            <w:tcW w:w="1559" w:type="dxa"/>
            <w:vAlign w:val="center"/>
          </w:tcPr>
          <w:p w14:paraId="142D43A2" w14:textId="32A8FB03" w:rsidR="004075D2" w:rsidRPr="00B21730" w:rsidRDefault="00C53233" w:rsidP="00BD5A8E">
            <w:pPr>
              <w:autoSpaceDE w:val="0"/>
              <w:autoSpaceDN w:val="0"/>
              <w:jc w:val="center"/>
              <w:rPr>
                <w:rFonts w:ascii="Times New Roman" w:eastAsia="Times New Roman" w:hAnsi="Times New Roman"/>
                <w:lang w:eastAsia="ru-RU"/>
              </w:rPr>
            </w:pPr>
            <w:r w:rsidRPr="00B21730">
              <w:rPr>
                <w:rFonts w:ascii="Times New Roman" w:eastAsia="Times New Roman" w:hAnsi="Times New Roman"/>
                <w:lang w:eastAsia="ru-RU"/>
              </w:rPr>
              <w:t>8</w:t>
            </w:r>
          </w:p>
        </w:tc>
      </w:tr>
      <w:tr w:rsidR="004075D2" w:rsidRPr="00BD5A8E" w14:paraId="76584FAA" w14:textId="77777777" w:rsidTr="00BA7325">
        <w:trPr>
          <w:trHeight w:val="64"/>
        </w:trPr>
        <w:tc>
          <w:tcPr>
            <w:tcW w:w="562" w:type="dxa"/>
          </w:tcPr>
          <w:p w14:paraId="3414F025" w14:textId="0B5545FF" w:rsidR="004075D2" w:rsidRPr="00B21730" w:rsidRDefault="004075D2" w:rsidP="00B21730">
            <w:pPr>
              <w:ind w:hanging="14"/>
              <w:jc w:val="center"/>
              <w:rPr>
                <w:rFonts w:ascii="Times New Roman" w:hAnsi="Times New Roman"/>
                <w:lang w:eastAsia="ru-RU"/>
              </w:rPr>
            </w:pPr>
            <w:r w:rsidRPr="00B21730">
              <w:rPr>
                <w:rFonts w:ascii="Times New Roman" w:hAnsi="Times New Roman"/>
                <w:lang w:eastAsia="ru-RU"/>
              </w:rPr>
              <w:t>6</w:t>
            </w:r>
          </w:p>
        </w:tc>
        <w:tc>
          <w:tcPr>
            <w:tcW w:w="7230" w:type="dxa"/>
          </w:tcPr>
          <w:p w14:paraId="224D8D91" w14:textId="77D4D7B2" w:rsidR="004075D2" w:rsidRPr="00B21730" w:rsidRDefault="00C53233" w:rsidP="00BD5A8E">
            <w:pPr>
              <w:jc w:val="both"/>
              <w:rPr>
                <w:rFonts w:ascii="Times New Roman" w:hAnsi="Times New Roman"/>
              </w:rPr>
            </w:pPr>
            <w:r w:rsidRPr="00B21730">
              <w:rPr>
                <w:rFonts w:ascii="Times New Roman" w:hAnsi="Times New Roman"/>
              </w:rPr>
              <w:t>Соревнован</w:t>
            </w:r>
            <w:r w:rsidR="00B21730">
              <w:rPr>
                <w:rFonts w:ascii="Times New Roman" w:hAnsi="Times New Roman"/>
              </w:rPr>
              <w:t>ия по футболу</w:t>
            </w:r>
          </w:p>
        </w:tc>
        <w:tc>
          <w:tcPr>
            <w:tcW w:w="1559" w:type="dxa"/>
            <w:vAlign w:val="center"/>
          </w:tcPr>
          <w:p w14:paraId="143CAA27" w14:textId="7CEB17CA" w:rsidR="004075D2" w:rsidRPr="00B21730" w:rsidRDefault="00C53233" w:rsidP="00BD5A8E">
            <w:pPr>
              <w:autoSpaceDE w:val="0"/>
              <w:autoSpaceDN w:val="0"/>
              <w:jc w:val="center"/>
              <w:rPr>
                <w:rFonts w:ascii="Times New Roman" w:eastAsia="Times New Roman" w:hAnsi="Times New Roman"/>
                <w:lang w:eastAsia="ru-RU"/>
              </w:rPr>
            </w:pPr>
            <w:r w:rsidRPr="00B21730">
              <w:rPr>
                <w:rFonts w:ascii="Times New Roman" w:eastAsia="Times New Roman" w:hAnsi="Times New Roman"/>
                <w:lang w:eastAsia="ru-RU"/>
              </w:rPr>
              <w:t>10</w:t>
            </w:r>
          </w:p>
        </w:tc>
      </w:tr>
      <w:tr w:rsidR="004075D2" w:rsidRPr="00BD5A8E" w14:paraId="66063642" w14:textId="77777777" w:rsidTr="00BA7325">
        <w:trPr>
          <w:trHeight w:val="64"/>
        </w:trPr>
        <w:tc>
          <w:tcPr>
            <w:tcW w:w="562" w:type="dxa"/>
          </w:tcPr>
          <w:p w14:paraId="34F5211F" w14:textId="77777777" w:rsidR="004075D2" w:rsidRPr="00B21730" w:rsidRDefault="004075D2" w:rsidP="00B21730">
            <w:pPr>
              <w:ind w:hanging="14"/>
              <w:jc w:val="center"/>
              <w:rPr>
                <w:rFonts w:ascii="Times New Roman" w:hAnsi="Times New Roman"/>
                <w:lang w:eastAsia="ru-RU"/>
              </w:rPr>
            </w:pPr>
          </w:p>
        </w:tc>
        <w:tc>
          <w:tcPr>
            <w:tcW w:w="7230" w:type="dxa"/>
          </w:tcPr>
          <w:p w14:paraId="3B047F8C" w14:textId="77777777" w:rsidR="004075D2" w:rsidRPr="00B21730" w:rsidRDefault="004075D2" w:rsidP="00BD5A8E">
            <w:pPr>
              <w:autoSpaceDE w:val="0"/>
              <w:autoSpaceDN w:val="0"/>
              <w:jc w:val="both"/>
              <w:rPr>
                <w:rFonts w:ascii="Times New Roman" w:hAnsi="Times New Roman"/>
                <w:b/>
                <w:lang w:eastAsia="ru-RU"/>
              </w:rPr>
            </w:pPr>
            <w:r w:rsidRPr="00B21730">
              <w:rPr>
                <w:rFonts w:ascii="Times New Roman" w:hAnsi="Times New Roman"/>
                <w:b/>
                <w:lang w:eastAsia="ru-RU"/>
              </w:rPr>
              <w:t xml:space="preserve">Всего </w:t>
            </w:r>
          </w:p>
        </w:tc>
        <w:tc>
          <w:tcPr>
            <w:tcW w:w="1559" w:type="dxa"/>
            <w:vAlign w:val="center"/>
          </w:tcPr>
          <w:p w14:paraId="369DFD2B" w14:textId="77777777" w:rsidR="004075D2" w:rsidRPr="00B21730" w:rsidRDefault="004075D2" w:rsidP="00BD5A8E">
            <w:pPr>
              <w:autoSpaceDE w:val="0"/>
              <w:autoSpaceDN w:val="0"/>
              <w:jc w:val="center"/>
              <w:rPr>
                <w:rFonts w:ascii="Times New Roman" w:eastAsia="Times New Roman" w:hAnsi="Times New Roman"/>
                <w:b/>
                <w:lang w:eastAsia="ru-RU"/>
              </w:rPr>
            </w:pPr>
            <w:r w:rsidRPr="00B21730">
              <w:rPr>
                <w:rFonts w:ascii="Times New Roman" w:eastAsia="Times New Roman" w:hAnsi="Times New Roman"/>
                <w:b/>
                <w:lang w:eastAsia="ru-RU"/>
              </w:rPr>
              <w:t>34</w:t>
            </w:r>
          </w:p>
        </w:tc>
      </w:tr>
    </w:tbl>
    <w:p w14:paraId="0377355B" w14:textId="77777777" w:rsidR="00B21730" w:rsidRDefault="00B21730" w:rsidP="00BD5A8E">
      <w:pPr>
        <w:spacing w:after="0" w:line="240" w:lineRule="auto"/>
        <w:ind w:firstLine="709"/>
        <w:jc w:val="both"/>
        <w:rPr>
          <w:rFonts w:ascii="Times New Roman" w:hAnsi="Times New Roman"/>
          <w:b/>
          <w:sz w:val="24"/>
          <w:szCs w:val="24"/>
        </w:rPr>
      </w:pPr>
    </w:p>
    <w:p w14:paraId="175C6170" w14:textId="6451C6D5" w:rsidR="004075D2" w:rsidRPr="00BD5A8E" w:rsidRDefault="00B21730" w:rsidP="00B21730">
      <w:pPr>
        <w:spacing w:after="0" w:line="240" w:lineRule="auto"/>
        <w:ind w:firstLine="709"/>
        <w:jc w:val="both"/>
        <w:rPr>
          <w:rFonts w:ascii="Times New Roman" w:hAnsi="Times New Roman"/>
          <w:b/>
          <w:sz w:val="24"/>
          <w:szCs w:val="24"/>
        </w:rPr>
      </w:pPr>
      <w:r>
        <w:rPr>
          <w:rFonts w:ascii="Times New Roman" w:hAnsi="Times New Roman"/>
          <w:b/>
          <w:sz w:val="24"/>
          <w:szCs w:val="24"/>
        </w:rPr>
        <w:t>Знания о футболе</w:t>
      </w:r>
    </w:p>
    <w:bookmarkEnd w:id="46"/>
    <w:p w14:paraId="74B80AA7" w14:textId="4A80AFDC" w:rsidR="004075D2" w:rsidRPr="00BD5A8E" w:rsidRDefault="004075D2" w:rsidP="00B21730">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Техника безопасности во время занятий футболом.</w:t>
      </w:r>
      <w:r w:rsidR="00BD5A8E">
        <w:rPr>
          <w:rFonts w:ascii="Times New Roman" w:eastAsia="Calibri" w:hAnsi="Times New Roman" w:cs="Times New Roman"/>
          <w:bCs/>
          <w:sz w:val="24"/>
          <w:szCs w:val="24"/>
          <w:lang w:eastAsia="ru-RU"/>
        </w:rPr>
        <w:t xml:space="preserve"> </w:t>
      </w:r>
    </w:p>
    <w:p w14:paraId="2031F4F6" w14:textId="77777777" w:rsidR="00C53233" w:rsidRPr="00BD5A8E" w:rsidRDefault="00C53233" w:rsidP="00B21730">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Приднестровские спортсмены на Олимпийских играх. Значение и место футбола в системе физического воспитания. Приднестровские соревнования по футболу: чемпионаты и Кубки ПМР. Принцип честной игры или </w:t>
      </w:r>
      <w:proofErr w:type="spellStart"/>
      <w:r w:rsidRPr="00BD5A8E">
        <w:rPr>
          <w:rFonts w:ascii="Times New Roman" w:eastAsia="Calibri" w:hAnsi="Times New Roman" w:cs="Times New Roman"/>
          <w:bCs/>
          <w:sz w:val="24"/>
          <w:szCs w:val="24"/>
          <w:lang w:eastAsia="ru-RU"/>
        </w:rPr>
        <w:t>фейр-плей</w:t>
      </w:r>
      <w:proofErr w:type="spellEnd"/>
      <w:r w:rsidRPr="00BD5A8E">
        <w:rPr>
          <w:rFonts w:ascii="Times New Roman" w:eastAsia="Calibri" w:hAnsi="Times New Roman" w:cs="Times New Roman"/>
          <w:bCs/>
          <w:sz w:val="24"/>
          <w:szCs w:val="24"/>
          <w:lang w:eastAsia="ru-RU"/>
        </w:rPr>
        <w:t xml:space="preserve">. </w:t>
      </w:r>
    </w:p>
    <w:p w14:paraId="4996FC40" w14:textId="58F49FCE" w:rsidR="004075D2" w:rsidRPr="00BD5A8E" w:rsidRDefault="004075D2" w:rsidP="00B21730">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Правила игры. Права и обязанности игроков. Роль капитана команды.</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Его права и обязанности. Планирование, организация и проведение соревнований по футболу. Виды соревнований. Система проведения соревнований. Судейство соревнований по футболу. Судейская бригада: главный судья, 1-й судья, 2-й судья, 3-й судья, хронометрист, судья – информатор. Их роль в организации и проведении соревнований. </w:t>
      </w:r>
    </w:p>
    <w:p w14:paraId="5621CF50" w14:textId="1DF544D7" w:rsidR="004075D2" w:rsidRPr="00BD5A8E" w:rsidRDefault="004075D2" w:rsidP="00B21730">
      <w:pPr>
        <w:widowControl w:val="0"/>
        <w:tabs>
          <w:tab w:val="left" w:pos="794"/>
        </w:tabs>
        <w:spacing w:after="0" w:line="240" w:lineRule="auto"/>
        <w:ind w:firstLine="709"/>
        <w:jc w:val="both"/>
        <w:rPr>
          <w:rFonts w:ascii="Times New Roman" w:eastAsia="Calibri" w:hAnsi="Times New Roman" w:cs="Times New Roman"/>
          <w:b/>
          <w:sz w:val="24"/>
          <w:szCs w:val="24"/>
          <w:lang w:eastAsia="ru-RU"/>
        </w:rPr>
      </w:pPr>
      <w:r w:rsidRPr="00BD5A8E">
        <w:rPr>
          <w:rFonts w:ascii="Times New Roman" w:eastAsia="Calibri" w:hAnsi="Times New Roman" w:cs="Times New Roman"/>
          <w:b/>
          <w:sz w:val="24"/>
          <w:szCs w:val="24"/>
          <w:lang w:eastAsia="ru-RU"/>
        </w:rPr>
        <w:t>Способ</w:t>
      </w:r>
      <w:r w:rsidR="00B21730">
        <w:rPr>
          <w:rFonts w:ascii="Times New Roman" w:eastAsia="Calibri" w:hAnsi="Times New Roman" w:cs="Times New Roman"/>
          <w:b/>
          <w:sz w:val="24"/>
          <w:szCs w:val="24"/>
          <w:lang w:eastAsia="ru-RU"/>
        </w:rPr>
        <w:t>ы самостоятельной деятельности</w:t>
      </w:r>
    </w:p>
    <w:p w14:paraId="6A1B25FF" w14:textId="2E1ED478" w:rsidR="004075D2" w:rsidRPr="00BD5A8E" w:rsidRDefault="004075D2" w:rsidP="00B21730">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Подготовка места занятий, выбор одежды и обуви для занятий футболом</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в зависимости от места проведения занятий.</w:t>
      </w:r>
      <w:r w:rsidR="00BD5A8E">
        <w:rPr>
          <w:rFonts w:ascii="Times New Roman" w:eastAsia="Calibri" w:hAnsi="Times New Roman" w:cs="Times New Roman"/>
          <w:bCs/>
          <w:sz w:val="24"/>
          <w:szCs w:val="24"/>
          <w:lang w:eastAsia="ru-RU"/>
        </w:rPr>
        <w:t xml:space="preserve"> </w:t>
      </w:r>
    </w:p>
    <w:p w14:paraId="2E8DA418" w14:textId="2BE6DD2C" w:rsidR="004075D2" w:rsidRPr="00BD5A8E" w:rsidRDefault="004075D2" w:rsidP="00B21730">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Организация и проведение соревнований по футболу.</w:t>
      </w:r>
      <w:r w:rsidR="00BD5A8E">
        <w:rPr>
          <w:rFonts w:ascii="Times New Roman" w:eastAsia="Calibri" w:hAnsi="Times New Roman" w:cs="Times New Roman"/>
          <w:bCs/>
          <w:sz w:val="24"/>
          <w:szCs w:val="24"/>
          <w:lang w:eastAsia="ru-RU"/>
        </w:rPr>
        <w:t xml:space="preserve"> </w:t>
      </w:r>
    </w:p>
    <w:p w14:paraId="0ADCFB3F" w14:textId="28ACD310" w:rsidR="004075D2" w:rsidRPr="00BD5A8E" w:rsidRDefault="004075D2" w:rsidP="00B21730">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Оценка техники осваиваемых специальных упражнений с футбольным мячом, способы выявления и устранения ошибок в технике выполнения упражнений. Тестирование уровня физической подготовленности в футболе. </w:t>
      </w:r>
    </w:p>
    <w:p w14:paraId="127FB6C1" w14:textId="549BF826" w:rsidR="004075D2" w:rsidRPr="00BD5A8E" w:rsidRDefault="00B21730" w:rsidP="00B21730">
      <w:pPr>
        <w:widowControl w:val="0"/>
        <w:tabs>
          <w:tab w:val="left" w:pos="794"/>
        </w:tabs>
        <w:spacing w:after="0" w:line="240" w:lineRule="auto"/>
        <w:ind w:firstLine="709"/>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Физическое совершенствование</w:t>
      </w:r>
    </w:p>
    <w:p w14:paraId="4892BC04" w14:textId="77777777" w:rsidR="004075D2" w:rsidRPr="00BD5A8E" w:rsidRDefault="004075D2" w:rsidP="00B21730">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Комплексы подготовительных и специальных упражнений, формирующих двигательные умения и навыки футболиста. </w:t>
      </w:r>
    </w:p>
    <w:p w14:paraId="4043BE3E" w14:textId="77777777" w:rsidR="004075D2" w:rsidRPr="00BD5A8E" w:rsidRDefault="004075D2" w:rsidP="00B21730">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lastRenderedPageBreak/>
        <w:t xml:space="preserve">Технические действия в игре. </w:t>
      </w:r>
    </w:p>
    <w:p w14:paraId="01E633BC" w14:textId="28B14316" w:rsidR="004075D2" w:rsidRPr="00BD5A8E" w:rsidRDefault="004075D2" w:rsidP="00B21730">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Понятия спортивной техники. Классификация и терминология технических приемов. Совершенствование техники ведения, остановки и отбора мяча, ударов по мячу. </w:t>
      </w:r>
    </w:p>
    <w:p w14:paraId="775B534A" w14:textId="77777777" w:rsidR="004075D2" w:rsidRPr="00BD5A8E" w:rsidRDefault="004075D2" w:rsidP="00B21730">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Тактические действия в игре. </w:t>
      </w:r>
    </w:p>
    <w:p w14:paraId="05972D3C" w14:textId="22DC782F" w:rsidR="004075D2" w:rsidRPr="00BD5A8E" w:rsidRDefault="004075D2" w:rsidP="00B21730">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Понятие о стратегии, системе, тактике и стиле игры. Тактические варианты игры. Тактика отдельных линий и игроков команды (вратаря, защитников, полузащитников, нападающих). Перспективы развития тактики игры. Тактика игры в нападении (атакующие комбинации флангом и центром). Тактика игры в защите (зонная, персональная опека, комбинированная оборона). Дневник спортсмена. </w:t>
      </w:r>
    </w:p>
    <w:p w14:paraId="13AEF7D8" w14:textId="77777777" w:rsidR="004075D2" w:rsidRPr="00BD5A8E" w:rsidRDefault="004075D2" w:rsidP="00B21730">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Соревнования по футболу. </w:t>
      </w:r>
    </w:p>
    <w:p w14:paraId="0929CF6D" w14:textId="7DBE9D93" w:rsidR="004075D2" w:rsidRPr="00BD5A8E" w:rsidRDefault="004075D2" w:rsidP="00B21730">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Содержание модуля «Футбол для всех» направлено на достижение обучающимися личностных, </w:t>
      </w:r>
      <w:proofErr w:type="spellStart"/>
      <w:r w:rsidRPr="00BD5A8E">
        <w:rPr>
          <w:rFonts w:ascii="Times New Roman" w:eastAsia="Calibri" w:hAnsi="Times New Roman" w:cs="Times New Roman"/>
          <w:bCs/>
          <w:sz w:val="24"/>
          <w:szCs w:val="24"/>
          <w:lang w:eastAsia="ru-RU"/>
        </w:rPr>
        <w:t>метапредметных</w:t>
      </w:r>
      <w:proofErr w:type="spellEnd"/>
      <w:r w:rsidRPr="00BD5A8E">
        <w:rPr>
          <w:rFonts w:ascii="Times New Roman" w:eastAsia="Calibri" w:hAnsi="Times New Roman" w:cs="Times New Roman"/>
          <w:bCs/>
          <w:sz w:val="24"/>
          <w:szCs w:val="24"/>
          <w:lang w:eastAsia="ru-RU"/>
        </w:rPr>
        <w:t xml:space="preserve"> и предметных результатов обучения.</w:t>
      </w:r>
    </w:p>
    <w:p w14:paraId="6D21C2A3" w14:textId="32326515" w:rsidR="004075D2" w:rsidRPr="00697424" w:rsidRDefault="004075D2" w:rsidP="00BF3A90">
      <w:pPr>
        <w:pStyle w:val="a3"/>
        <w:widowControl w:val="0"/>
        <w:numPr>
          <w:ilvl w:val="0"/>
          <w:numId w:val="46"/>
        </w:numPr>
        <w:tabs>
          <w:tab w:val="left" w:pos="794"/>
        </w:tabs>
        <w:spacing w:after="0" w:line="240" w:lineRule="auto"/>
        <w:jc w:val="both"/>
        <w:rPr>
          <w:rFonts w:ascii="Times New Roman" w:eastAsia="Calibri" w:hAnsi="Times New Roman" w:cs="Times New Roman"/>
          <w:bCs/>
          <w:i/>
          <w:iCs/>
          <w:sz w:val="24"/>
          <w:szCs w:val="24"/>
          <w:lang w:eastAsia="ru-RU"/>
        </w:rPr>
      </w:pPr>
      <w:r w:rsidRPr="00697424">
        <w:rPr>
          <w:rFonts w:ascii="Times New Roman" w:eastAsia="Calibri" w:hAnsi="Times New Roman" w:cs="Times New Roman"/>
          <w:bCs/>
          <w:i/>
          <w:iCs/>
          <w:sz w:val="24"/>
          <w:szCs w:val="24"/>
          <w:lang w:eastAsia="ru-RU"/>
        </w:rPr>
        <w:t xml:space="preserve">личностные результаты: </w:t>
      </w:r>
    </w:p>
    <w:p w14:paraId="0B18DB58" w14:textId="75261A23" w:rsidR="004075D2" w:rsidRPr="00BD5A8E" w:rsidRDefault="00697424" w:rsidP="00B21730">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4075D2" w:rsidRPr="00BD5A8E">
        <w:rPr>
          <w:rFonts w:ascii="Times New Roman" w:eastAsia="Calibri" w:hAnsi="Times New Roman" w:cs="Times New Roman"/>
          <w:bCs/>
          <w:sz w:val="24"/>
          <w:szCs w:val="24"/>
          <w:lang w:eastAsia="ru-RU"/>
        </w:rPr>
        <w:t>развитие навыков взаимодействия и сотрудничества со сверстниками, взрослыми в образовательной, общественно полезной, учебно-исследовательской, проектной и других видах деятельности; готовность и способность к самообразованию и сознательное отношение</w:t>
      </w:r>
      <w:r w:rsidR="00BD5A8E">
        <w:rPr>
          <w:rFonts w:ascii="Times New Roman" w:eastAsia="Calibri" w:hAnsi="Times New Roman" w:cs="Times New Roman"/>
          <w:bCs/>
          <w:sz w:val="24"/>
          <w:szCs w:val="24"/>
          <w:lang w:eastAsia="ru-RU"/>
        </w:rPr>
        <w:t xml:space="preserve"> </w:t>
      </w:r>
      <w:r w:rsidR="004075D2" w:rsidRPr="00BD5A8E">
        <w:rPr>
          <w:rFonts w:ascii="Times New Roman" w:eastAsia="Calibri" w:hAnsi="Times New Roman" w:cs="Times New Roman"/>
          <w:bCs/>
          <w:sz w:val="24"/>
          <w:szCs w:val="24"/>
          <w:lang w:eastAsia="ru-RU"/>
        </w:rPr>
        <w:t>к непрерывному физкультурному образованию как условию успешной профессиональной и общественной деятельности</w:t>
      </w:r>
      <w:r>
        <w:rPr>
          <w:rFonts w:ascii="Times New Roman" w:eastAsia="Calibri" w:hAnsi="Times New Roman" w:cs="Times New Roman"/>
          <w:bCs/>
          <w:sz w:val="24"/>
          <w:szCs w:val="24"/>
          <w:lang w:eastAsia="ru-RU"/>
        </w:rPr>
        <w:t>;</w:t>
      </w:r>
    </w:p>
    <w:p w14:paraId="2C5AF3EB" w14:textId="78C99D71" w:rsidR="004075D2" w:rsidRPr="00697424" w:rsidRDefault="004075D2" w:rsidP="00BF3A90">
      <w:pPr>
        <w:pStyle w:val="a3"/>
        <w:widowControl w:val="0"/>
        <w:numPr>
          <w:ilvl w:val="0"/>
          <w:numId w:val="46"/>
        </w:numPr>
        <w:tabs>
          <w:tab w:val="left" w:pos="794"/>
        </w:tabs>
        <w:spacing w:after="0" w:line="240" w:lineRule="auto"/>
        <w:jc w:val="both"/>
        <w:rPr>
          <w:rFonts w:ascii="Times New Roman" w:eastAsia="Calibri" w:hAnsi="Times New Roman" w:cs="Times New Roman"/>
          <w:bCs/>
          <w:i/>
          <w:iCs/>
          <w:sz w:val="24"/>
          <w:szCs w:val="24"/>
          <w:lang w:eastAsia="ru-RU"/>
        </w:rPr>
      </w:pPr>
      <w:proofErr w:type="spellStart"/>
      <w:r w:rsidRPr="00697424">
        <w:rPr>
          <w:rFonts w:ascii="Times New Roman" w:eastAsia="Calibri" w:hAnsi="Times New Roman" w:cs="Times New Roman"/>
          <w:bCs/>
          <w:i/>
          <w:iCs/>
          <w:sz w:val="24"/>
          <w:szCs w:val="24"/>
          <w:lang w:eastAsia="ru-RU"/>
        </w:rPr>
        <w:t>метапредметные</w:t>
      </w:r>
      <w:proofErr w:type="spellEnd"/>
      <w:r w:rsidRPr="00697424">
        <w:rPr>
          <w:rFonts w:ascii="Times New Roman" w:eastAsia="Calibri" w:hAnsi="Times New Roman" w:cs="Times New Roman"/>
          <w:bCs/>
          <w:i/>
          <w:iCs/>
          <w:sz w:val="24"/>
          <w:szCs w:val="24"/>
          <w:lang w:eastAsia="ru-RU"/>
        </w:rPr>
        <w:t xml:space="preserve"> результаты: </w:t>
      </w:r>
    </w:p>
    <w:p w14:paraId="17B4BC0D" w14:textId="7BBD5BDC" w:rsidR="004075D2" w:rsidRPr="00BD5A8E" w:rsidRDefault="00697424" w:rsidP="00B21730">
      <w:pPr>
        <w:widowControl w:val="0"/>
        <w:tabs>
          <w:tab w:val="left" w:pos="794"/>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4075D2" w:rsidRPr="00BD5A8E">
        <w:rPr>
          <w:rFonts w:ascii="Times New Roman" w:eastAsia="Calibri" w:hAnsi="Times New Roman" w:cs="Times New Roman"/>
          <w:bCs/>
          <w:sz w:val="24"/>
          <w:szCs w:val="24"/>
          <w:lang w:eastAsia="ru-RU"/>
        </w:rPr>
        <w:t>умение использовать средства информационных и коммуникационных технологий (далее</w:t>
      </w:r>
      <w:r w:rsidR="00050C49">
        <w:rPr>
          <w:rFonts w:ascii="Times New Roman" w:eastAsia="Calibri" w:hAnsi="Times New Roman" w:cs="Times New Roman"/>
          <w:bCs/>
          <w:sz w:val="24"/>
          <w:szCs w:val="24"/>
          <w:lang w:eastAsia="ru-RU"/>
        </w:rPr>
        <w:t xml:space="preserve"> </w:t>
      </w:r>
      <w:r w:rsidR="004075D2" w:rsidRPr="00BD5A8E">
        <w:rPr>
          <w:rFonts w:ascii="Times New Roman" w:eastAsia="Calibri" w:hAnsi="Times New Roman" w:cs="Times New Roman"/>
          <w:bCs/>
          <w:sz w:val="24"/>
          <w:szCs w:val="24"/>
          <w:lang w:eastAsia="ru-RU"/>
        </w:rPr>
        <w:t>–</w:t>
      </w:r>
      <w:r w:rsidR="00050C49">
        <w:rPr>
          <w:rFonts w:ascii="Times New Roman" w:eastAsia="Calibri" w:hAnsi="Times New Roman" w:cs="Times New Roman"/>
          <w:bCs/>
          <w:sz w:val="24"/>
          <w:szCs w:val="24"/>
          <w:lang w:eastAsia="ru-RU"/>
        </w:rPr>
        <w:t xml:space="preserve"> </w:t>
      </w:r>
      <w:r w:rsidR="004075D2" w:rsidRPr="00BD5A8E">
        <w:rPr>
          <w:rFonts w:ascii="Times New Roman" w:eastAsia="Calibri" w:hAnsi="Times New Roman" w:cs="Times New Roman"/>
          <w:bCs/>
          <w:sz w:val="24"/>
          <w:szCs w:val="24"/>
          <w:lang w:eastAsia="ru-RU"/>
        </w:rPr>
        <w:t>ИКТ) в решении когнитивных, коммуникативных</w:t>
      </w:r>
      <w:r w:rsidR="00BD5A8E">
        <w:rPr>
          <w:rFonts w:ascii="Times New Roman" w:eastAsia="Calibri" w:hAnsi="Times New Roman" w:cs="Times New Roman"/>
          <w:bCs/>
          <w:sz w:val="24"/>
          <w:szCs w:val="24"/>
          <w:lang w:eastAsia="ru-RU"/>
        </w:rPr>
        <w:t xml:space="preserve"> </w:t>
      </w:r>
      <w:r w:rsidR="004075D2" w:rsidRPr="00BD5A8E">
        <w:rPr>
          <w:rFonts w:ascii="Times New Roman" w:eastAsia="Calibri" w:hAnsi="Times New Roman" w:cs="Times New Roman"/>
          <w:bCs/>
          <w:sz w:val="24"/>
          <w:szCs w:val="24"/>
          <w:lang w:eastAsia="ru-RU"/>
        </w:rPr>
        <w:t>и организационных задач игровой и соревновательной деятельности; формирование готовности и способности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о виде спорта «футбол»; 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 умение самостоятельно определять цели игровой деятельности и составлять планы игровой (или соревновательной) деятельности, самостоятельно осуществлять, контролировать и корректировать личную деятельность, использовать все возможные ресурсы для достижения поставленных целей</w:t>
      </w:r>
      <w:r w:rsidR="00BD5A8E">
        <w:rPr>
          <w:rFonts w:ascii="Times New Roman" w:eastAsia="Calibri" w:hAnsi="Times New Roman" w:cs="Times New Roman"/>
          <w:bCs/>
          <w:sz w:val="24"/>
          <w:szCs w:val="24"/>
          <w:lang w:eastAsia="ru-RU"/>
        </w:rPr>
        <w:t xml:space="preserve"> </w:t>
      </w:r>
      <w:r w:rsidR="004075D2" w:rsidRPr="00BD5A8E">
        <w:rPr>
          <w:rFonts w:ascii="Times New Roman" w:eastAsia="Calibri" w:hAnsi="Times New Roman" w:cs="Times New Roman"/>
          <w:bCs/>
          <w:sz w:val="24"/>
          <w:szCs w:val="24"/>
          <w:lang w:eastAsia="ru-RU"/>
        </w:rPr>
        <w:t>и реализации планов деятельности</w:t>
      </w:r>
      <w:r>
        <w:rPr>
          <w:rFonts w:ascii="Times New Roman" w:eastAsia="Calibri" w:hAnsi="Times New Roman" w:cs="Times New Roman"/>
          <w:bCs/>
          <w:sz w:val="24"/>
          <w:szCs w:val="24"/>
          <w:lang w:eastAsia="ru-RU"/>
        </w:rPr>
        <w:t>;</w:t>
      </w:r>
    </w:p>
    <w:p w14:paraId="528BF7E0" w14:textId="59E5DCCD" w:rsidR="004075D2" w:rsidRPr="00697424" w:rsidRDefault="004075D2" w:rsidP="00BF3A90">
      <w:pPr>
        <w:pStyle w:val="a3"/>
        <w:widowControl w:val="0"/>
        <w:numPr>
          <w:ilvl w:val="0"/>
          <w:numId w:val="46"/>
        </w:numPr>
        <w:tabs>
          <w:tab w:val="left" w:pos="794"/>
        </w:tabs>
        <w:spacing w:after="0" w:line="240" w:lineRule="auto"/>
        <w:jc w:val="both"/>
        <w:rPr>
          <w:rFonts w:ascii="Times New Roman" w:eastAsia="Calibri" w:hAnsi="Times New Roman" w:cs="Times New Roman"/>
          <w:bCs/>
          <w:i/>
          <w:iCs/>
          <w:sz w:val="24"/>
          <w:szCs w:val="24"/>
          <w:lang w:eastAsia="ru-RU"/>
        </w:rPr>
      </w:pPr>
      <w:r w:rsidRPr="00697424">
        <w:rPr>
          <w:rFonts w:ascii="Times New Roman" w:eastAsia="Calibri" w:hAnsi="Times New Roman" w:cs="Times New Roman"/>
          <w:bCs/>
          <w:i/>
          <w:iCs/>
          <w:sz w:val="24"/>
          <w:szCs w:val="24"/>
          <w:lang w:eastAsia="ru-RU"/>
        </w:rPr>
        <w:t xml:space="preserve">предметные результаты: </w:t>
      </w:r>
    </w:p>
    <w:p w14:paraId="1CFE0207" w14:textId="764AD4FD" w:rsidR="004075D2" w:rsidRPr="00697424" w:rsidRDefault="00697424" w:rsidP="00B21730">
      <w:pPr>
        <w:widowControl w:val="0"/>
        <w:tabs>
          <w:tab w:val="left" w:pos="794"/>
        </w:tabs>
        <w:spacing w:after="0" w:line="240" w:lineRule="auto"/>
        <w:ind w:firstLine="709"/>
        <w:jc w:val="both"/>
        <w:rPr>
          <w:rFonts w:ascii="Times New Roman" w:eastAsia="Calibri" w:hAnsi="Times New Roman" w:cs="Times New Roman"/>
          <w:bCs/>
          <w:spacing w:val="2"/>
          <w:sz w:val="24"/>
          <w:szCs w:val="24"/>
          <w:lang w:eastAsia="ru-RU"/>
        </w:rPr>
      </w:pPr>
      <w:r w:rsidRPr="00697424">
        <w:rPr>
          <w:rFonts w:ascii="Times New Roman" w:eastAsia="Calibri" w:hAnsi="Times New Roman" w:cs="Times New Roman"/>
          <w:bCs/>
          <w:spacing w:val="2"/>
          <w:sz w:val="24"/>
          <w:szCs w:val="24"/>
          <w:lang w:eastAsia="ru-RU"/>
        </w:rPr>
        <w:t xml:space="preserve">– </w:t>
      </w:r>
      <w:r w:rsidR="004075D2" w:rsidRPr="00697424">
        <w:rPr>
          <w:rFonts w:ascii="Times New Roman" w:eastAsia="Calibri" w:hAnsi="Times New Roman" w:cs="Times New Roman"/>
          <w:bCs/>
          <w:spacing w:val="2"/>
          <w:sz w:val="24"/>
          <w:szCs w:val="24"/>
          <w:lang w:eastAsia="ru-RU"/>
        </w:rPr>
        <w:t>закрепление знаний об основных причинах травматизма, о правилах поведения и безопасности во время занятий, а также при подготовке, организации и в ходе соревнований по футболу;</w:t>
      </w:r>
      <w:r w:rsidR="00050C49" w:rsidRPr="00697424">
        <w:rPr>
          <w:rFonts w:ascii="Times New Roman" w:eastAsia="Calibri" w:hAnsi="Times New Roman" w:cs="Times New Roman"/>
          <w:bCs/>
          <w:spacing w:val="2"/>
          <w:sz w:val="24"/>
          <w:szCs w:val="24"/>
          <w:lang w:eastAsia="ru-RU"/>
        </w:rPr>
        <w:t xml:space="preserve"> </w:t>
      </w:r>
      <w:r w:rsidR="004075D2" w:rsidRPr="00697424">
        <w:rPr>
          <w:rFonts w:ascii="Times New Roman" w:eastAsia="Calibri" w:hAnsi="Times New Roman" w:cs="Times New Roman"/>
          <w:bCs/>
          <w:spacing w:val="2"/>
          <w:sz w:val="24"/>
          <w:szCs w:val="24"/>
          <w:lang w:eastAsia="ru-RU"/>
        </w:rPr>
        <w:t>продолжение совершенствования</w:t>
      </w:r>
      <w:r w:rsidR="00050C49" w:rsidRPr="00697424">
        <w:rPr>
          <w:rFonts w:ascii="Times New Roman" w:eastAsia="Calibri" w:hAnsi="Times New Roman" w:cs="Times New Roman"/>
          <w:bCs/>
          <w:spacing w:val="2"/>
          <w:sz w:val="24"/>
          <w:szCs w:val="24"/>
          <w:lang w:eastAsia="ru-RU"/>
        </w:rPr>
        <w:t xml:space="preserve"> </w:t>
      </w:r>
      <w:r w:rsidR="004075D2" w:rsidRPr="00697424">
        <w:rPr>
          <w:rFonts w:ascii="Times New Roman" w:eastAsia="Calibri" w:hAnsi="Times New Roman" w:cs="Times New Roman"/>
          <w:bCs/>
          <w:spacing w:val="2"/>
          <w:sz w:val="24"/>
          <w:szCs w:val="24"/>
          <w:lang w:eastAsia="ru-RU"/>
        </w:rPr>
        <w:t>важных двигательных навыков, необходимых для игры в футбол; освоение техники выполнения упражнений, рекомендуемых футболистам</w:t>
      </w:r>
      <w:r w:rsidR="00BD5A8E" w:rsidRPr="00697424">
        <w:rPr>
          <w:rFonts w:ascii="Times New Roman" w:eastAsia="Calibri" w:hAnsi="Times New Roman" w:cs="Times New Roman"/>
          <w:bCs/>
          <w:spacing w:val="2"/>
          <w:sz w:val="24"/>
          <w:szCs w:val="24"/>
          <w:lang w:eastAsia="ru-RU"/>
        </w:rPr>
        <w:t xml:space="preserve"> </w:t>
      </w:r>
      <w:r w:rsidR="004075D2" w:rsidRPr="00697424">
        <w:rPr>
          <w:rFonts w:ascii="Times New Roman" w:eastAsia="Calibri" w:hAnsi="Times New Roman" w:cs="Times New Roman"/>
          <w:bCs/>
          <w:spacing w:val="2"/>
          <w:sz w:val="24"/>
          <w:szCs w:val="24"/>
          <w:lang w:eastAsia="ru-RU"/>
        </w:rPr>
        <w:t>для развития таких двигательных качеств, как сила, быстрота, выносливость, гибкость, ловкость и составления комплексов таких упражнений; формирование практических навыков по освоению достаточно сложных технических приемов в игре без мяча (передвижение, остановки, повороты, прыжки) и при владении мячом (удары по мячу ногами и головой, остановка мяча ногой, животом, грудью, головой, ведение мяча, выполнение финтов и ударов, отбор мяча перехватом, толчком и подкатом, вбрасывание мяча с места, с разбега и в падении); расширение представлений о специализированной технической и тактической подготовке вратарей; умение анализировать и исправлять наиболее распространенные ошибки, допускаемые при выполнении технических приемов и тактических действий; расширение словарного запаса основных терминологических понятий спортивной игры; совершенствование индивидуальных и групповых тактических действий</w:t>
      </w:r>
      <w:r w:rsidR="00BD5A8E" w:rsidRPr="00697424">
        <w:rPr>
          <w:rFonts w:ascii="Times New Roman" w:eastAsia="Calibri" w:hAnsi="Times New Roman" w:cs="Times New Roman"/>
          <w:bCs/>
          <w:spacing w:val="2"/>
          <w:sz w:val="24"/>
          <w:szCs w:val="24"/>
          <w:lang w:eastAsia="ru-RU"/>
        </w:rPr>
        <w:t xml:space="preserve"> </w:t>
      </w:r>
      <w:r w:rsidR="004075D2" w:rsidRPr="00697424">
        <w:rPr>
          <w:rFonts w:ascii="Times New Roman" w:eastAsia="Calibri" w:hAnsi="Times New Roman" w:cs="Times New Roman"/>
          <w:bCs/>
          <w:spacing w:val="2"/>
          <w:sz w:val="24"/>
          <w:szCs w:val="24"/>
          <w:lang w:eastAsia="ru-RU"/>
        </w:rPr>
        <w:t xml:space="preserve">в атаке и в обороне; овладение основами знаний о возрастных особенностях физического развития и психологии обучающихся 10–11 классов; овладение практическими навыками участия в соревнованиях по футболу; применение тактических и стратегических приемов </w:t>
      </w:r>
      <w:r w:rsidR="004075D2" w:rsidRPr="00697424">
        <w:rPr>
          <w:rFonts w:ascii="Times New Roman" w:eastAsia="Calibri" w:hAnsi="Times New Roman" w:cs="Times New Roman"/>
          <w:bCs/>
          <w:spacing w:val="2"/>
          <w:sz w:val="24"/>
          <w:szCs w:val="24"/>
          <w:lang w:eastAsia="ru-RU"/>
        </w:rPr>
        <w:lastRenderedPageBreak/>
        <w:t>организации игры</w:t>
      </w:r>
      <w:r w:rsidR="00BD5A8E" w:rsidRPr="00697424">
        <w:rPr>
          <w:rFonts w:ascii="Times New Roman" w:eastAsia="Calibri" w:hAnsi="Times New Roman" w:cs="Times New Roman"/>
          <w:bCs/>
          <w:spacing w:val="2"/>
          <w:sz w:val="24"/>
          <w:szCs w:val="24"/>
          <w:lang w:eastAsia="ru-RU"/>
        </w:rPr>
        <w:t xml:space="preserve"> </w:t>
      </w:r>
      <w:r w:rsidR="004075D2" w:rsidRPr="00697424">
        <w:rPr>
          <w:rFonts w:ascii="Times New Roman" w:eastAsia="Calibri" w:hAnsi="Times New Roman" w:cs="Times New Roman"/>
          <w:bCs/>
          <w:spacing w:val="2"/>
          <w:sz w:val="24"/>
          <w:szCs w:val="24"/>
          <w:lang w:eastAsia="ru-RU"/>
        </w:rPr>
        <w:t xml:space="preserve">в футбол в быстро меняющейся игровой обстановке; организация и судейство соревнований по футболу; </w:t>
      </w:r>
    </w:p>
    <w:p w14:paraId="30197907" w14:textId="08103BFD" w:rsidR="004075D2" w:rsidRPr="00BA7325" w:rsidRDefault="00697424" w:rsidP="00B21730">
      <w:pPr>
        <w:widowControl w:val="0"/>
        <w:tabs>
          <w:tab w:val="left" w:pos="794"/>
        </w:tabs>
        <w:spacing w:after="0" w:line="240" w:lineRule="auto"/>
        <w:ind w:firstLine="709"/>
        <w:jc w:val="both"/>
        <w:rPr>
          <w:rFonts w:ascii="Times New Roman" w:eastAsia="Calibri" w:hAnsi="Times New Roman" w:cs="Times New Roman"/>
          <w:bCs/>
          <w:spacing w:val="-4"/>
          <w:sz w:val="24"/>
          <w:szCs w:val="24"/>
          <w:lang w:eastAsia="ru-RU"/>
        </w:rPr>
      </w:pPr>
      <w:r w:rsidRPr="00BA7325">
        <w:rPr>
          <w:rFonts w:ascii="Times New Roman" w:eastAsia="Calibri" w:hAnsi="Times New Roman" w:cs="Times New Roman"/>
          <w:bCs/>
          <w:spacing w:val="-4"/>
          <w:sz w:val="24"/>
          <w:szCs w:val="24"/>
          <w:lang w:eastAsia="ru-RU"/>
        </w:rPr>
        <w:t xml:space="preserve">– </w:t>
      </w:r>
      <w:r w:rsidR="004075D2" w:rsidRPr="00BA7325">
        <w:rPr>
          <w:rFonts w:ascii="Times New Roman" w:eastAsia="Calibri" w:hAnsi="Times New Roman" w:cs="Times New Roman"/>
          <w:bCs/>
          <w:spacing w:val="-4"/>
          <w:sz w:val="24"/>
          <w:szCs w:val="24"/>
          <w:lang w:eastAsia="ru-RU"/>
        </w:rPr>
        <w:t xml:space="preserve">овладение умениями самостоятельно организовывать </w:t>
      </w:r>
      <w:proofErr w:type="spellStart"/>
      <w:r w:rsidR="004075D2" w:rsidRPr="00BA7325">
        <w:rPr>
          <w:rFonts w:ascii="Times New Roman" w:eastAsia="Calibri" w:hAnsi="Times New Roman" w:cs="Times New Roman"/>
          <w:bCs/>
          <w:spacing w:val="-4"/>
          <w:sz w:val="24"/>
          <w:szCs w:val="24"/>
          <w:lang w:eastAsia="ru-RU"/>
        </w:rPr>
        <w:t>здоровьесберегающую</w:t>
      </w:r>
      <w:proofErr w:type="spellEnd"/>
      <w:r w:rsidR="004075D2" w:rsidRPr="00BA7325">
        <w:rPr>
          <w:rFonts w:ascii="Times New Roman" w:eastAsia="Calibri" w:hAnsi="Times New Roman" w:cs="Times New Roman"/>
          <w:bCs/>
          <w:spacing w:val="-4"/>
          <w:sz w:val="24"/>
          <w:szCs w:val="24"/>
          <w:lang w:eastAsia="ru-RU"/>
        </w:rPr>
        <w:t xml:space="preserve"> жизнедеятельность (режим дня, утренняя зарядка, оздоровительные мероприятия, подвижные игры на основе игры в футбол и так далее); 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p w14:paraId="7F8A8701" w14:textId="77777777" w:rsidR="00697424" w:rsidRDefault="00697424" w:rsidP="00B21730">
      <w:pPr>
        <w:spacing w:after="0" w:line="240" w:lineRule="auto"/>
        <w:ind w:firstLine="709"/>
        <w:jc w:val="both"/>
        <w:rPr>
          <w:rFonts w:ascii="Times New Roman" w:eastAsia="Times New Roman" w:hAnsi="Times New Roman" w:cs="Times New Roman"/>
          <w:b/>
          <w:sz w:val="24"/>
          <w:szCs w:val="24"/>
          <w:lang w:eastAsia="ru-RU"/>
        </w:rPr>
      </w:pPr>
    </w:p>
    <w:p w14:paraId="6FEA6E11" w14:textId="0C4CF61E" w:rsidR="00C53233" w:rsidRPr="00BD5A8E" w:rsidRDefault="00C53233" w:rsidP="00697424">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11 КЛАСС</w:t>
      </w:r>
    </w:p>
    <w:p w14:paraId="0F8D6CF4" w14:textId="77777777" w:rsidR="00C53233" w:rsidRPr="00BD5A8E" w:rsidRDefault="00C53233" w:rsidP="00B21730">
      <w:pPr>
        <w:spacing w:after="0" w:line="240" w:lineRule="auto"/>
        <w:ind w:firstLine="709"/>
        <w:jc w:val="both"/>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817"/>
        <w:gridCol w:w="7116"/>
        <w:gridCol w:w="1418"/>
      </w:tblGrid>
      <w:tr w:rsidR="00C53233" w:rsidRPr="00BD5A8E" w14:paraId="728C7BA2" w14:textId="77777777" w:rsidTr="00BA7325">
        <w:trPr>
          <w:trHeight w:val="280"/>
        </w:trPr>
        <w:tc>
          <w:tcPr>
            <w:tcW w:w="817" w:type="dxa"/>
            <w:vAlign w:val="center"/>
          </w:tcPr>
          <w:p w14:paraId="7BBD8906" w14:textId="394EA078" w:rsidR="00697424" w:rsidRPr="00697424" w:rsidRDefault="00BD5A8E" w:rsidP="00697424">
            <w:pPr>
              <w:ind w:hanging="14"/>
              <w:jc w:val="center"/>
              <w:rPr>
                <w:rFonts w:ascii="Times New Roman" w:hAnsi="Times New Roman"/>
                <w:b/>
                <w:lang w:eastAsia="ru-RU"/>
              </w:rPr>
            </w:pPr>
            <w:r w:rsidRPr="00697424">
              <w:rPr>
                <w:rFonts w:ascii="Times New Roman" w:hAnsi="Times New Roman"/>
                <w:b/>
                <w:lang w:eastAsia="ru-RU"/>
              </w:rPr>
              <w:t>№</w:t>
            </w:r>
          </w:p>
          <w:p w14:paraId="3F9979F9" w14:textId="16E574C6" w:rsidR="00C53233" w:rsidRPr="00697424" w:rsidRDefault="00C53233" w:rsidP="00697424">
            <w:pPr>
              <w:ind w:hanging="14"/>
              <w:jc w:val="center"/>
              <w:rPr>
                <w:rFonts w:ascii="Times New Roman" w:hAnsi="Times New Roman"/>
                <w:b/>
                <w:lang w:eastAsia="ru-RU"/>
              </w:rPr>
            </w:pPr>
            <w:r w:rsidRPr="00697424">
              <w:rPr>
                <w:rFonts w:ascii="Times New Roman" w:hAnsi="Times New Roman"/>
                <w:b/>
                <w:lang w:eastAsia="ru-RU"/>
              </w:rPr>
              <w:t>п/п</w:t>
            </w:r>
          </w:p>
        </w:tc>
        <w:tc>
          <w:tcPr>
            <w:tcW w:w="7116" w:type="dxa"/>
            <w:vAlign w:val="center"/>
          </w:tcPr>
          <w:p w14:paraId="7DE91B2C" w14:textId="77777777" w:rsidR="00C53233" w:rsidRPr="00697424" w:rsidRDefault="00C53233" w:rsidP="00697424">
            <w:pPr>
              <w:autoSpaceDE w:val="0"/>
              <w:autoSpaceDN w:val="0"/>
              <w:ind w:hanging="14"/>
              <w:jc w:val="center"/>
              <w:rPr>
                <w:rFonts w:ascii="Times New Roman" w:eastAsia="Times New Roman" w:hAnsi="Times New Roman"/>
                <w:b/>
                <w:lang w:eastAsia="ru-RU"/>
              </w:rPr>
            </w:pPr>
            <w:r w:rsidRPr="00697424">
              <w:rPr>
                <w:rFonts w:ascii="Times New Roman" w:eastAsia="Times New Roman" w:hAnsi="Times New Roman"/>
                <w:b/>
                <w:lang w:eastAsia="ru-RU"/>
              </w:rPr>
              <w:t>Название раздела модуля</w:t>
            </w:r>
          </w:p>
        </w:tc>
        <w:tc>
          <w:tcPr>
            <w:tcW w:w="1418" w:type="dxa"/>
            <w:vAlign w:val="center"/>
          </w:tcPr>
          <w:p w14:paraId="70FF8D94" w14:textId="77777777" w:rsidR="00697424" w:rsidRDefault="00C53233" w:rsidP="00697424">
            <w:pPr>
              <w:autoSpaceDE w:val="0"/>
              <w:autoSpaceDN w:val="0"/>
              <w:ind w:hanging="14"/>
              <w:jc w:val="center"/>
              <w:rPr>
                <w:rFonts w:ascii="Times New Roman" w:eastAsia="Times New Roman" w:hAnsi="Times New Roman"/>
                <w:b/>
                <w:lang w:eastAsia="ru-RU"/>
              </w:rPr>
            </w:pPr>
            <w:r w:rsidRPr="00697424">
              <w:rPr>
                <w:rFonts w:ascii="Times New Roman" w:eastAsia="Times New Roman" w:hAnsi="Times New Roman"/>
                <w:b/>
                <w:lang w:eastAsia="ru-RU"/>
              </w:rPr>
              <w:t>Кол</w:t>
            </w:r>
            <w:r w:rsidR="00697424">
              <w:rPr>
                <w:rFonts w:ascii="Times New Roman" w:eastAsia="Times New Roman" w:hAnsi="Times New Roman"/>
                <w:b/>
                <w:lang w:eastAsia="ru-RU"/>
              </w:rPr>
              <w:t>ичест</w:t>
            </w:r>
            <w:r w:rsidRPr="00697424">
              <w:rPr>
                <w:rFonts w:ascii="Times New Roman" w:eastAsia="Times New Roman" w:hAnsi="Times New Roman"/>
                <w:b/>
                <w:lang w:eastAsia="ru-RU"/>
              </w:rPr>
              <w:t>во</w:t>
            </w:r>
          </w:p>
          <w:p w14:paraId="72C45F64" w14:textId="5D250A0D" w:rsidR="00C53233" w:rsidRPr="00697424" w:rsidRDefault="00C53233" w:rsidP="00697424">
            <w:pPr>
              <w:autoSpaceDE w:val="0"/>
              <w:autoSpaceDN w:val="0"/>
              <w:ind w:hanging="14"/>
              <w:jc w:val="center"/>
              <w:rPr>
                <w:rFonts w:ascii="Times New Roman" w:eastAsia="Times New Roman" w:hAnsi="Times New Roman"/>
                <w:b/>
                <w:lang w:eastAsia="ru-RU"/>
              </w:rPr>
            </w:pPr>
            <w:r w:rsidRPr="00697424">
              <w:rPr>
                <w:rFonts w:ascii="Times New Roman" w:eastAsia="Times New Roman" w:hAnsi="Times New Roman"/>
                <w:b/>
                <w:lang w:eastAsia="ru-RU"/>
              </w:rPr>
              <w:t>часов</w:t>
            </w:r>
          </w:p>
        </w:tc>
      </w:tr>
      <w:tr w:rsidR="00C53233" w:rsidRPr="00BD5A8E" w14:paraId="3A3F1FA3" w14:textId="77777777" w:rsidTr="00BA7325">
        <w:trPr>
          <w:trHeight w:val="64"/>
        </w:trPr>
        <w:tc>
          <w:tcPr>
            <w:tcW w:w="817" w:type="dxa"/>
          </w:tcPr>
          <w:p w14:paraId="126FDCE2" w14:textId="77777777" w:rsidR="00C53233" w:rsidRPr="00697424" w:rsidRDefault="00C53233" w:rsidP="00697424">
            <w:pPr>
              <w:ind w:hanging="14"/>
              <w:jc w:val="center"/>
              <w:rPr>
                <w:rFonts w:ascii="Times New Roman" w:hAnsi="Times New Roman"/>
                <w:lang w:eastAsia="ru-RU"/>
              </w:rPr>
            </w:pPr>
            <w:r w:rsidRPr="00697424">
              <w:rPr>
                <w:rFonts w:ascii="Times New Roman" w:hAnsi="Times New Roman"/>
                <w:lang w:eastAsia="ru-RU"/>
              </w:rPr>
              <w:t>1</w:t>
            </w:r>
          </w:p>
        </w:tc>
        <w:tc>
          <w:tcPr>
            <w:tcW w:w="7116" w:type="dxa"/>
          </w:tcPr>
          <w:p w14:paraId="68797449" w14:textId="77777777" w:rsidR="00C53233" w:rsidRPr="00697424" w:rsidRDefault="00C53233" w:rsidP="00697424">
            <w:pPr>
              <w:autoSpaceDE w:val="0"/>
              <w:autoSpaceDN w:val="0"/>
              <w:ind w:hanging="14"/>
              <w:jc w:val="both"/>
              <w:rPr>
                <w:rFonts w:ascii="Times New Roman" w:hAnsi="Times New Roman"/>
                <w:lang w:eastAsia="ru-RU"/>
              </w:rPr>
            </w:pPr>
            <w:r w:rsidRPr="00697424">
              <w:rPr>
                <w:rFonts w:ascii="Times New Roman" w:hAnsi="Times New Roman"/>
                <w:lang w:eastAsia="ru-RU"/>
              </w:rPr>
              <w:t>Основа знаний</w:t>
            </w:r>
          </w:p>
        </w:tc>
        <w:tc>
          <w:tcPr>
            <w:tcW w:w="1418" w:type="dxa"/>
            <w:vAlign w:val="center"/>
          </w:tcPr>
          <w:p w14:paraId="166EF87A" w14:textId="77777777" w:rsidR="00C53233" w:rsidRPr="00697424" w:rsidRDefault="00C53233" w:rsidP="00697424">
            <w:pPr>
              <w:autoSpaceDE w:val="0"/>
              <w:autoSpaceDN w:val="0"/>
              <w:ind w:hanging="14"/>
              <w:jc w:val="center"/>
              <w:rPr>
                <w:rFonts w:ascii="Times New Roman" w:eastAsia="Times New Roman" w:hAnsi="Times New Roman"/>
                <w:lang w:eastAsia="ru-RU"/>
              </w:rPr>
            </w:pPr>
            <w:r w:rsidRPr="00697424">
              <w:rPr>
                <w:rFonts w:ascii="Times New Roman" w:eastAsia="Times New Roman" w:hAnsi="Times New Roman"/>
                <w:lang w:eastAsia="ru-RU"/>
              </w:rPr>
              <w:t xml:space="preserve">В процессе занятия </w:t>
            </w:r>
          </w:p>
        </w:tc>
      </w:tr>
      <w:tr w:rsidR="00C53233" w:rsidRPr="00BD5A8E" w14:paraId="0C1623D4" w14:textId="77777777" w:rsidTr="00BA7325">
        <w:trPr>
          <w:trHeight w:val="64"/>
        </w:trPr>
        <w:tc>
          <w:tcPr>
            <w:tcW w:w="817" w:type="dxa"/>
          </w:tcPr>
          <w:p w14:paraId="22AD765A" w14:textId="77777777" w:rsidR="00C53233" w:rsidRPr="00697424" w:rsidRDefault="00C53233" w:rsidP="00697424">
            <w:pPr>
              <w:ind w:hanging="14"/>
              <w:jc w:val="center"/>
              <w:rPr>
                <w:rFonts w:ascii="Times New Roman" w:hAnsi="Times New Roman"/>
                <w:lang w:eastAsia="ru-RU"/>
              </w:rPr>
            </w:pPr>
            <w:r w:rsidRPr="00697424">
              <w:rPr>
                <w:rFonts w:ascii="Times New Roman" w:hAnsi="Times New Roman"/>
                <w:lang w:eastAsia="ru-RU"/>
              </w:rPr>
              <w:t>2</w:t>
            </w:r>
          </w:p>
        </w:tc>
        <w:tc>
          <w:tcPr>
            <w:tcW w:w="7116" w:type="dxa"/>
          </w:tcPr>
          <w:p w14:paraId="2B1D7EA0" w14:textId="102CBA3B" w:rsidR="00C53233" w:rsidRPr="00697424" w:rsidRDefault="00C53233" w:rsidP="00697424">
            <w:pPr>
              <w:ind w:hanging="14"/>
              <w:rPr>
                <w:rFonts w:ascii="Times New Roman" w:hAnsi="Times New Roman"/>
                <w:lang w:eastAsia="ru-RU"/>
              </w:rPr>
            </w:pPr>
            <w:r w:rsidRPr="00697424">
              <w:rPr>
                <w:rFonts w:ascii="Times New Roman" w:hAnsi="Times New Roman"/>
                <w:bCs/>
              </w:rPr>
              <w:t>Способы самостоятельной деятельности</w:t>
            </w:r>
          </w:p>
        </w:tc>
        <w:tc>
          <w:tcPr>
            <w:tcW w:w="1418" w:type="dxa"/>
            <w:vAlign w:val="center"/>
          </w:tcPr>
          <w:p w14:paraId="258F78B3" w14:textId="77777777" w:rsidR="00C53233" w:rsidRPr="00697424" w:rsidRDefault="00C53233" w:rsidP="00697424">
            <w:pPr>
              <w:autoSpaceDE w:val="0"/>
              <w:autoSpaceDN w:val="0"/>
              <w:ind w:hanging="14"/>
              <w:jc w:val="center"/>
              <w:rPr>
                <w:rFonts w:ascii="Times New Roman" w:eastAsia="Times New Roman" w:hAnsi="Times New Roman"/>
                <w:lang w:eastAsia="ru-RU"/>
              </w:rPr>
            </w:pPr>
            <w:r w:rsidRPr="00697424">
              <w:rPr>
                <w:rFonts w:ascii="Times New Roman" w:eastAsia="Times New Roman" w:hAnsi="Times New Roman"/>
                <w:lang w:eastAsia="ru-RU"/>
              </w:rPr>
              <w:t>В процессе занятия</w:t>
            </w:r>
          </w:p>
        </w:tc>
      </w:tr>
      <w:tr w:rsidR="00C53233" w:rsidRPr="00BD5A8E" w14:paraId="047E1B66" w14:textId="77777777" w:rsidTr="00BA7325">
        <w:trPr>
          <w:trHeight w:val="287"/>
        </w:trPr>
        <w:tc>
          <w:tcPr>
            <w:tcW w:w="9351" w:type="dxa"/>
            <w:gridSpan w:val="3"/>
            <w:vAlign w:val="center"/>
          </w:tcPr>
          <w:p w14:paraId="4869235A" w14:textId="6BF6C8EB" w:rsidR="00C53233" w:rsidRPr="00697424" w:rsidRDefault="00C53233" w:rsidP="00697424">
            <w:pPr>
              <w:ind w:hanging="14"/>
              <w:jc w:val="center"/>
              <w:rPr>
                <w:rFonts w:ascii="Times New Roman" w:hAnsi="Times New Roman"/>
              </w:rPr>
            </w:pPr>
            <w:r w:rsidRPr="00697424">
              <w:rPr>
                <w:rFonts w:ascii="Times New Roman" w:hAnsi="Times New Roman"/>
              </w:rPr>
              <w:t>Физическое совершенствование</w:t>
            </w:r>
          </w:p>
        </w:tc>
      </w:tr>
      <w:tr w:rsidR="00C53233" w:rsidRPr="00BD5A8E" w14:paraId="1A90DD8E" w14:textId="77777777" w:rsidTr="00BA7325">
        <w:trPr>
          <w:trHeight w:val="64"/>
        </w:trPr>
        <w:tc>
          <w:tcPr>
            <w:tcW w:w="817" w:type="dxa"/>
          </w:tcPr>
          <w:p w14:paraId="74EDDA83" w14:textId="77777777" w:rsidR="00C53233" w:rsidRPr="00697424" w:rsidRDefault="00C53233" w:rsidP="00697424">
            <w:pPr>
              <w:ind w:hanging="14"/>
              <w:jc w:val="center"/>
              <w:rPr>
                <w:rFonts w:ascii="Times New Roman" w:hAnsi="Times New Roman"/>
                <w:lang w:eastAsia="ru-RU"/>
              </w:rPr>
            </w:pPr>
            <w:r w:rsidRPr="00697424">
              <w:rPr>
                <w:rFonts w:ascii="Times New Roman" w:hAnsi="Times New Roman"/>
                <w:lang w:eastAsia="ru-RU"/>
              </w:rPr>
              <w:t>1</w:t>
            </w:r>
          </w:p>
        </w:tc>
        <w:tc>
          <w:tcPr>
            <w:tcW w:w="7116" w:type="dxa"/>
          </w:tcPr>
          <w:p w14:paraId="63E4D836" w14:textId="77777777" w:rsidR="00C53233" w:rsidRPr="00697424" w:rsidRDefault="00C53233" w:rsidP="00697424">
            <w:pPr>
              <w:ind w:hanging="14"/>
              <w:jc w:val="both"/>
              <w:rPr>
                <w:rFonts w:ascii="Times New Roman" w:eastAsia="Times New Roman" w:hAnsi="Times New Roman"/>
                <w:lang w:eastAsia="ru-RU"/>
              </w:rPr>
            </w:pPr>
            <w:r w:rsidRPr="00697424">
              <w:rPr>
                <w:rFonts w:ascii="Times New Roman" w:hAnsi="Times New Roman"/>
              </w:rPr>
              <w:t>Комплексы подготовительных и специальных упражнений, формирующих двигательные умения и навыки футболиста</w:t>
            </w:r>
          </w:p>
        </w:tc>
        <w:tc>
          <w:tcPr>
            <w:tcW w:w="1418" w:type="dxa"/>
            <w:vAlign w:val="center"/>
          </w:tcPr>
          <w:p w14:paraId="5D477CF0" w14:textId="77777777" w:rsidR="00C53233" w:rsidRPr="00697424" w:rsidRDefault="00C53233" w:rsidP="00697424">
            <w:pPr>
              <w:autoSpaceDE w:val="0"/>
              <w:autoSpaceDN w:val="0"/>
              <w:ind w:hanging="14"/>
              <w:jc w:val="center"/>
              <w:rPr>
                <w:rFonts w:ascii="Times New Roman" w:eastAsia="Times New Roman" w:hAnsi="Times New Roman"/>
                <w:lang w:eastAsia="ru-RU"/>
              </w:rPr>
            </w:pPr>
            <w:r w:rsidRPr="00697424">
              <w:rPr>
                <w:rFonts w:ascii="Times New Roman" w:eastAsia="Times New Roman" w:hAnsi="Times New Roman"/>
                <w:lang w:eastAsia="ru-RU"/>
              </w:rPr>
              <w:t>В процессе занятия</w:t>
            </w:r>
          </w:p>
        </w:tc>
      </w:tr>
      <w:tr w:rsidR="00C53233" w:rsidRPr="00BD5A8E" w14:paraId="54578CD4" w14:textId="77777777" w:rsidTr="00BA7325">
        <w:trPr>
          <w:trHeight w:val="64"/>
        </w:trPr>
        <w:tc>
          <w:tcPr>
            <w:tcW w:w="817" w:type="dxa"/>
          </w:tcPr>
          <w:p w14:paraId="4290464F" w14:textId="77777777" w:rsidR="00C53233" w:rsidRPr="00697424" w:rsidRDefault="00C53233" w:rsidP="00697424">
            <w:pPr>
              <w:ind w:hanging="14"/>
              <w:jc w:val="center"/>
              <w:rPr>
                <w:rFonts w:ascii="Times New Roman" w:hAnsi="Times New Roman"/>
                <w:lang w:eastAsia="ru-RU"/>
              </w:rPr>
            </w:pPr>
            <w:r w:rsidRPr="00697424">
              <w:rPr>
                <w:rFonts w:ascii="Times New Roman" w:hAnsi="Times New Roman"/>
                <w:lang w:eastAsia="ru-RU"/>
              </w:rPr>
              <w:t>2</w:t>
            </w:r>
          </w:p>
        </w:tc>
        <w:tc>
          <w:tcPr>
            <w:tcW w:w="7116" w:type="dxa"/>
          </w:tcPr>
          <w:p w14:paraId="33E6279B" w14:textId="77777777" w:rsidR="00C53233" w:rsidRPr="00697424" w:rsidRDefault="00C53233" w:rsidP="00697424">
            <w:pPr>
              <w:ind w:hanging="14"/>
              <w:jc w:val="both"/>
              <w:rPr>
                <w:rFonts w:ascii="Times New Roman" w:hAnsi="Times New Roman"/>
              </w:rPr>
            </w:pPr>
            <w:r w:rsidRPr="00697424">
              <w:rPr>
                <w:rFonts w:ascii="Times New Roman" w:hAnsi="Times New Roman"/>
              </w:rPr>
              <w:t xml:space="preserve">Технические действия в игре. </w:t>
            </w:r>
          </w:p>
          <w:p w14:paraId="1F8A3629" w14:textId="14FA4DA6" w:rsidR="00C53233" w:rsidRPr="00697424" w:rsidRDefault="00C53233" w:rsidP="00697424">
            <w:pPr>
              <w:ind w:hanging="14"/>
              <w:jc w:val="both"/>
              <w:rPr>
                <w:rFonts w:ascii="Times New Roman" w:hAnsi="Times New Roman"/>
              </w:rPr>
            </w:pPr>
            <w:r w:rsidRPr="00697424">
              <w:rPr>
                <w:rFonts w:ascii="Times New Roman" w:hAnsi="Times New Roman"/>
              </w:rPr>
              <w:t>Понятия спортивной техники. Классификация и терминология технических приемов. Совершенствование техники ведения, остановк</w:t>
            </w:r>
            <w:r w:rsidR="00697424">
              <w:rPr>
                <w:rFonts w:ascii="Times New Roman" w:hAnsi="Times New Roman"/>
              </w:rPr>
              <w:t>и и отбора мяча, ударов по мячу</w:t>
            </w:r>
          </w:p>
        </w:tc>
        <w:tc>
          <w:tcPr>
            <w:tcW w:w="1418" w:type="dxa"/>
            <w:vAlign w:val="center"/>
          </w:tcPr>
          <w:p w14:paraId="144C7600" w14:textId="2BE42620" w:rsidR="00C53233" w:rsidRPr="00697424" w:rsidRDefault="00C53233" w:rsidP="00697424">
            <w:pPr>
              <w:autoSpaceDE w:val="0"/>
              <w:autoSpaceDN w:val="0"/>
              <w:ind w:hanging="14"/>
              <w:jc w:val="center"/>
              <w:rPr>
                <w:rFonts w:ascii="Times New Roman" w:eastAsia="Times New Roman" w:hAnsi="Times New Roman"/>
                <w:lang w:eastAsia="ru-RU"/>
              </w:rPr>
            </w:pPr>
            <w:r w:rsidRPr="00697424">
              <w:rPr>
                <w:rFonts w:ascii="Times New Roman" w:eastAsia="Times New Roman" w:hAnsi="Times New Roman"/>
                <w:lang w:eastAsia="ru-RU"/>
              </w:rPr>
              <w:t>2</w:t>
            </w:r>
          </w:p>
        </w:tc>
      </w:tr>
      <w:tr w:rsidR="00C53233" w:rsidRPr="00BD5A8E" w14:paraId="1370C67F" w14:textId="77777777" w:rsidTr="00BA7325">
        <w:trPr>
          <w:trHeight w:val="287"/>
        </w:trPr>
        <w:tc>
          <w:tcPr>
            <w:tcW w:w="817" w:type="dxa"/>
          </w:tcPr>
          <w:p w14:paraId="3DC28F03" w14:textId="77777777" w:rsidR="00C53233" w:rsidRPr="00697424" w:rsidRDefault="00C53233" w:rsidP="00697424">
            <w:pPr>
              <w:ind w:hanging="14"/>
              <w:jc w:val="center"/>
              <w:rPr>
                <w:rFonts w:ascii="Times New Roman" w:hAnsi="Times New Roman"/>
                <w:lang w:eastAsia="ru-RU"/>
              </w:rPr>
            </w:pPr>
            <w:r w:rsidRPr="00697424">
              <w:rPr>
                <w:rFonts w:ascii="Times New Roman" w:hAnsi="Times New Roman"/>
                <w:lang w:eastAsia="ru-RU"/>
              </w:rPr>
              <w:t>3</w:t>
            </w:r>
          </w:p>
        </w:tc>
        <w:tc>
          <w:tcPr>
            <w:tcW w:w="7116" w:type="dxa"/>
          </w:tcPr>
          <w:p w14:paraId="6BF53270" w14:textId="77777777" w:rsidR="00C53233" w:rsidRPr="00697424" w:rsidRDefault="00C53233" w:rsidP="00697424">
            <w:pPr>
              <w:ind w:hanging="14"/>
              <w:jc w:val="both"/>
              <w:rPr>
                <w:rFonts w:ascii="Times New Roman" w:hAnsi="Times New Roman"/>
              </w:rPr>
            </w:pPr>
            <w:r w:rsidRPr="00697424">
              <w:rPr>
                <w:rFonts w:ascii="Times New Roman" w:hAnsi="Times New Roman"/>
              </w:rPr>
              <w:t xml:space="preserve">Тактические действия в игре. </w:t>
            </w:r>
          </w:p>
          <w:p w14:paraId="389CF66A" w14:textId="37122A6F" w:rsidR="00C53233" w:rsidRPr="00697424" w:rsidRDefault="00C53233" w:rsidP="00697424">
            <w:pPr>
              <w:ind w:hanging="14"/>
              <w:jc w:val="both"/>
              <w:rPr>
                <w:rFonts w:ascii="Times New Roman" w:hAnsi="Times New Roman"/>
              </w:rPr>
            </w:pPr>
            <w:r w:rsidRPr="00697424">
              <w:rPr>
                <w:rFonts w:ascii="Times New Roman" w:hAnsi="Times New Roman"/>
              </w:rPr>
              <w:t>Понятие о стратегии, системе, тактике и стиле игры. Тактические варианты игры. Тактика отдельных линий и игроков команды (вратаря, защитников, полузащитников, нападающих). Перспективы развития тактики игры. Тактика игры в нападении (атакующие комбинации флангом и центром). Тактика игры в защите (зонная, персональная опека, комбинированная оборона). Днев</w:t>
            </w:r>
            <w:r w:rsidR="00697424">
              <w:rPr>
                <w:rFonts w:ascii="Times New Roman" w:hAnsi="Times New Roman"/>
              </w:rPr>
              <w:t>ник спортсмена</w:t>
            </w:r>
          </w:p>
        </w:tc>
        <w:tc>
          <w:tcPr>
            <w:tcW w:w="1418" w:type="dxa"/>
            <w:vAlign w:val="center"/>
          </w:tcPr>
          <w:p w14:paraId="78A60092" w14:textId="4C07F280" w:rsidR="00C53233" w:rsidRPr="00697424" w:rsidRDefault="00C53233" w:rsidP="00697424">
            <w:pPr>
              <w:autoSpaceDE w:val="0"/>
              <w:autoSpaceDN w:val="0"/>
              <w:ind w:hanging="14"/>
              <w:jc w:val="center"/>
              <w:rPr>
                <w:rFonts w:ascii="Times New Roman" w:eastAsia="Times New Roman" w:hAnsi="Times New Roman"/>
                <w:lang w:eastAsia="ru-RU"/>
              </w:rPr>
            </w:pPr>
            <w:r w:rsidRPr="00697424">
              <w:rPr>
                <w:rFonts w:ascii="Times New Roman" w:eastAsia="Times New Roman" w:hAnsi="Times New Roman"/>
                <w:lang w:eastAsia="ru-RU"/>
              </w:rPr>
              <w:t>8</w:t>
            </w:r>
          </w:p>
        </w:tc>
      </w:tr>
      <w:tr w:rsidR="00C53233" w:rsidRPr="00BD5A8E" w14:paraId="49286E10" w14:textId="77777777" w:rsidTr="00BA7325">
        <w:trPr>
          <w:trHeight w:val="287"/>
        </w:trPr>
        <w:tc>
          <w:tcPr>
            <w:tcW w:w="817" w:type="dxa"/>
          </w:tcPr>
          <w:p w14:paraId="687BA783" w14:textId="77777777" w:rsidR="00C53233" w:rsidRPr="00697424" w:rsidRDefault="00C53233" w:rsidP="00697424">
            <w:pPr>
              <w:ind w:hanging="14"/>
              <w:jc w:val="center"/>
              <w:rPr>
                <w:rFonts w:ascii="Times New Roman" w:hAnsi="Times New Roman"/>
                <w:lang w:eastAsia="ru-RU"/>
              </w:rPr>
            </w:pPr>
            <w:r w:rsidRPr="00697424">
              <w:rPr>
                <w:rFonts w:ascii="Times New Roman" w:hAnsi="Times New Roman"/>
                <w:lang w:eastAsia="ru-RU"/>
              </w:rPr>
              <w:t>4</w:t>
            </w:r>
          </w:p>
        </w:tc>
        <w:tc>
          <w:tcPr>
            <w:tcW w:w="7116" w:type="dxa"/>
          </w:tcPr>
          <w:p w14:paraId="6AD64153" w14:textId="77777777" w:rsidR="00C53233" w:rsidRPr="00697424" w:rsidRDefault="00C53233" w:rsidP="00697424">
            <w:pPr>
              <w:ind w:hanging="14"/>
              <w:jc w:val="both"/>
              <w:rPr>
                <w:rFonts w:ascii="Times New Roman" w:hAnsi="Times New Roman"/>
              </w:rPr>
            </w:pPr>
            <w:r w:rsidRPr="00697424">
              <w:rPr>
                <w:rFonts w:ascii="Times New Roman" w:hAnsi="Times New Roman"/>
              </w:rPr>
              <w:t>Групповые действия. Противодействие комбинации «стенка». Взаимодействие игроков при розыгрыше противником «стандартных» комбинаций</w:t>
            </w:r>
          </w:p>
        </w:tc>
        <w:tc>
          <w:tcPr>
            <w:tcW w:w="1418" w:type="dxa"/>
            <w:vAlign w:val="center"/>
          </w:tcPr>
          <w:p w14:paraId="38950D35" w14:textId="77777777" w:rsidR="00C53233" w:rsidRPr="00697424" w:rsidRDefault="00C53233" w:rsidP="00697424">
            <w:pPr>
              <w:autoSpaceDE w:val="0"/>
              <w:autoSpaceDN w:val="0"/>
              <w:ind w:hanging="14"/>
              <w:jc w:val="center"/>
              <w:rPr>
                <w:rFonts w:ascii="Times New Roman" w:eastAsia="Times New Roman" w:hAnsi="Times New Roman"/>
                <w:lang w:eastAsia="ru-RU"/>
              </w:rPr>
            </w:pPr>
            <w:r w:rsidRPr="00697424">
              <w:rPr>
                <w:rFonts w:ascii="Times New Roman" w:eastAsia="Times New Roman" w:hAnsi="Times New Roman"/>
                <w:lang w:eastAsia="ru-RU"/>
              </w:rPr>
              <w:t>6</w:t>
            </w:r>
          </w:p>
        </w:tc>
      </w:tr>
      <w:tr w:rsidR="00C53233" w:rsidRPr="00BD5A8E" w14:paraId="59D677CE" w14:textId="77777777" w:rsidTr="00BA7325">
        <w:trPr>
          <w:trHeight w:val="180"/>
        </w:trPr>
        <w:tc>
          <w:tcPr>
            <w:tcW w:w="817" w:type="dxa"/>
          </w:tcPr>
          <w:p w14:paraId="2F13446A" w14:textId="77777777" w:rsidR="00C53233" w:rsidRPr="00697424" w:rsidRDefault="00C53233" w:rsidP="00697424">
            <w:pPr>
              <w:ind w:hanging="14"/>
              <w:jc w:val="center"/>
              <w:rPr>
                <w:rFonts w:ascii="Times New Roman" w:hAnsi="Times New Roman"/>
                <w:lang w:eastAsia="ru-RU"/>
              </w:rPr>
            </w:pPr>
            <w:r w:rsidRPr="00697424">
              <w:rPr>
                <w:rFonts w:ascii="Times New Roman" w:hAnsi="Times New Roman"/>
                <w:lang w:eastAsia="ru-RU"/>
              </w:rPr>
              <w:t>5</w:t>
            </w:r>
          </w:p>
        </w:tc>
        <w:tc>
          <w:tcPr>
            <w:tcW w:w="7116" w:type="dxa"/>
          </w:tcPr>
          <w:p w14:paraId="11345FDE" w14:textId="77777777" w:rsidR="00C53233" w:rsidRPr="00697424" w:rsidRDefault="00C53233" w:rsidP="00697424">
            <w:pPr>
              <w:ind w:hanging="14"/>
              <w:jc w:val="both"/>
              <w:rPr>
                <w:rFonts w:ascii="Times New Roman" w:hAnsi="Times New Roman"/>
              </w:rPr>
            </w:pPr>
            <w:r w:rsidRPr="00697424">
              <w:rPr>
                <w:rFonts w:ascii="Times New Roman" w:hAnsi="Times New Roman"/>
              </w:rPr>
              <w:t>Тактика вратаря. Выбор правильной позиции в воротах при различных ударах в зависимости от «угла удара». Розыгрыш мяча от своих ворот, вести мяч в игру (после ловли) открывшемуся партнеру, занимать правильную позицию при угловом, штрафном и свободном ударах вблизи своих ворот</w:t>
            </w:r>
          </w:p>
        </w:tc>
        <w:tc>
          <w:tcPr>
            <w:tcW w:w="1418" w:type="dxa"/>
            <w:vAlign w:val="center"/>
          </w:tcPr>
          <w:p w14:paraId="214E7475" w14:textId="77777777" w:rsidR="00C53233" w:rsidRPr="00697424" w:rsidRDefault="00C53233" w:rsidP="00697424">
            <w:pPr>
              <w:autoSpaceDE w:val="0"/>
              <w:autoSpaceDN w:val="0"/>
              <w:ind w:hanging="14"/>
              <w:jc w:val="center"/>
              <w:rPr>
                <w:rFonts w:ascii="Times New Roman" w:eastAsia="Times New Roman" w:hAnsi="Times New Roman"/>
                <w:lang w:eastAsia="ru-RU"/>
              </w:rPr>
            </w:pPr>
            <w:r w:rsidRPr="00697424">
              <w:rPr>
                <w:rFonts w:ascii="Times New Roman" w:eastAsia="Times New Roman" w:hAnsi="Times New Roman"/>
                <w:lang w:eastAsia="ru-RU"/>
              </w:rPr>
              <w:t>8</w:t>
            </w:r>
          </w:p>
        </w:tc>
      </w:tr>
      <w:tr w:rsidR="00C53233" w:rsidRPr="00BD5A8E" w14:paraId="79A22EF4" w14:textId="77777777" w:rsidTr="00BA7325">
        <w:trPr>
          <w:trHeight w:val="64"/>
        </w:trPr>
        <w:tc>
          <w:tcPr>
            <w:tcW w:w="817" w:type="dxa"/>
          </w:tcPr>
          <w:p w14:paraId="13BF08BC" w14:textId="77777777" w:rsidR="00C53233" w:rsidRPr="00697424" w:rsidRDefault="00C53233" w:rsidP="00697424">
            <w:pPr>
              <w:ind w:hanging="14"/>
              <w:jc w:val="center"/>
              <w:rPr>
                <w:rFonts w:ascii="Times New Roman" w:hAnsi="Times New Roman"/>
                <w:lang w:eastAsia="ru-RU"/>
              </w:rPr>
            </w:pPr>
            <w:r w:rsidRPr="00697424">
              <w:rPr>
                <w:rFonts w:ascii="Times New Roman" w:hAnsi="Times New Roman"/>
                <w:lang w:eastAsia="ru-RU"/>
              </w:rPr>
              <w:t>6</w:t>
            </w:r>
          </w:p>
        </w:tc>
        <w:tc>
          <w:tcPr>
            <w:tcW w:w="7116" w:type="dxa"/>
          </w:tcPr>
          <w:p w14:paraId="22BEC12E" w14:textId="7D92AD16" w:rsidR="00C53233" w:rsidRPr="00697424" w:rsidRDefault="00697424" w:rsidP="00697424">
            <w:pPr>
              <w:ind w:hanging="14"/>
              <w:jc w:val="both"/>
              <w:rPr>
                <w:rFonts w:ascii="Times New Roman" w:hAnsi="Times New Roman"/>
              </w:rPr>
            </w:pPr>
            <w:r>
              <w:rPr>
                <w:rFonts w:ascii="Times New Roman" w:hAnsi="Times New Roman"/>
              </w:rPr>
              <w:t>Соревнования по футболу</w:t>
            </w:r>
          </w:p>
        </w:tc>
        <w:tc>
          <w:tcPr>
            <w:tcW w:w="1418" w:type="dxa"/>
            <w:vAlign w:val="center"/>
          </w:tcPr>
          <w:p w14:paraId="0B05D3FC" w14:textId="77777777" w:rsidR="00C53233" w:rsidRPr="00697424" w:rsidRDefault="00C53233" w:rsidP="00697424">
            <w:pPr>
              <w:autoSpaceDE w:val="0"/>
              <w:autoSpaceDN w:val="0"/>
              <w:ind w:hanging="14"/>
              <w:jc w:val="center"/>
              <w:rPr>
                <w:rFonts w:ascii="Times New Roman" w:eastAsia="Times New Roman" w:hAnsi="Times New Roman"/>
                <w:lang w:eastAsia="ru-RU"/>
              </w:rPr>
            </w:pPr>
            <w:r w:rsidRPr="00697424">
              <w:rPr>
                <w:rFonts w:ascii="Times New Roman" w:eastAsia="Times New Roman" w:hAnsi="Times New Roman"/>
                <w:lang w:eastAsia="ru-RU"/>
              </w:rPr>
              <w:t>10</w:t>
            </w:r>
          </w:p>
        </w:tc>
      </w:tr>
      <w:tr w:rsidR="00C53233" w:rsidRPr="00BD5A8E" w14:paraId="55815CFD" w14:textId="77777777" w:rsidTr="00BA7325">
        <w:trPr>
          <w:trHeight w:val="64"/>
        </w:trPr>
        <w:tc>
          <w:tcPr>
            <w:tcW w:w="817" w:type="dxa"/>
          </w:tcPr>
          <w:p w14:paraId="5DF0409F" w14:textId="77777777" w:rsidR="00C53233" w:rsidRPr="00697424" w:rsidRDefault="00C53233" w:rsidP="00697424">
            <w:pPr>
              <w:ind w:hanging="14"/>
              <w:jc w:val="center"/>
              <w:rPr>
                <w:rFonts w:ascii="Times New Roman" w:hAnsi="Times New Roman"/>
                <w:lang w:eastAsia="ru-RU"/>
              </w:rPr>
            </w:pPr>
          </w:p>
        </w:tc>
        <w:tc>
          <w:tcPr>
            <w:tcW w:w="7116" w:type="dxa"/>
          </w:tcPr>
          <w:p w14:paraId="64EC08DF" w14:textId="77777777" w:rsidR="00C53233" w:rsidRPr="00697424" w:rsidRDefault="00C53233" w:rsidP="00697424">
            <w:pPr>
              <w:autoSpaceDE w:val="0"/>
              <w:autoSpaceDN w:val="0"/>
              <w:ind w:hanging="14"/>
              <w:jc w:val="both"/>
              <w:rPr>
                <w:rFonts w:ascii="Times New Roman" w:hAnsi="Times New Roman"/>
                <w:b/>
                <w:lang w:eastAsia="ru-RU"/>
              </w:rPr>
            </w:pPr>
            <w:r w:rsidRPr="00697424">
              <w:rPr>
                <w:rFonts w:ascii="Times New Roman" w:hAnsi="Times New Roman"/>
                <w:b/>
                <w:lang w:eastAsia="ru-RU"/>
              </w:rPr>
              <w:t xml:space="preserve">Всего </w:t>
            </w:r>
          </w:p>
        </w:tc>
        <w:tc>
          <w:tcPr>
            <w:tcW w:w="1418" w:type="dxa"/>
            <w:vAlign w:val="center"/>
          </w:tcPr>
          <w:p w14:paraId="4E1D4F8B" w14:textId="77777777" w:rsidR="00C53233" w:rsidRPr="00697424" w:rsidRDefault="00C53233" w:rsidP="00697424">
            <w:pPr>
              <w:autoSpaceDE w:val="0"/>
              <w:autoSpaceDN w:val="0"/>
              <w:ind w:hanging="14"/>
              <w:jc w:val="center"/>
              <w:rPr>
                <w:rFonts w:ascii="Times New Roman" w:eastAsia="Times New Roman" w:hAnsi="Times New Roman"/>
                <w:b/>
                <w:lang w:eastAsia="ru-RU"/>
              </w:rPr>
            </w:pPr>
            <w:r w:rsidRPr="00697424">
              <w:rPr>
                <w:rFonts w:ascii="Times New Roman" w:eastAsia="Times New Roman" w:hAnsi="Times New Roman"/>
                <w:b/>
                <w:lang w:eastAsia="ru-RU"/>
              </w:rPr>
              <w:t>34</w:t>
            </w:r>
          </w:p>
        </w:tc>
      </w:tr>
    </w:tbl>
    <w:p w14:paraId="5ED9396A" w14:textId="1BE2B82E" w:rsidR="00C53233" w:rsidRPr="00697424" w:rsidRDefault="00697424" w:rsidP="006C35F5">
      <w:pPr>
        <w:spacing w:before="240" w:after="0" w:line="240" w:lineRule="auto"/>
        <w:ind w:firstLine="709"/>
        <w:jc w:val="both"/>
        <w:rPr>
          <w:rFonts w:ascii="Times New Roman" w:hAnsi="Times New Roman"/>
          <w:b/>
          <w:sz w:val="24"/>
        </w:rPr>
      </w:pPr>
      <w:r w:rsidRPr="00697424">
        <w:rPr>
          <w:rFonts w:ascii="Times New Roman" w:hAnsi="Times New Roman"/>
          <w:b/>
          <w:sz w:val="24"/>
        </w:rPr>
        <w:t>Знания о футболе</w:t>
      </w:r>
    </w:p>
    <w:p w14:paraId="20E7110D" w14:textId="07B73266" w:rsidR="00C53233" w:rsidRPr="00697424" w:rsidRDefault="00C53233" w:rsidP="00697424">
      <w:pPr>
        <w:widowControl w:val="0"/>
        <w:tabs>
          <w:tab w:val="left" w:pos="794"/>
        </w:tabs>
        <w:spacing w:after="0" w:line="240" w:lineRule="auto"/>
        <w:ind w:firstLine="709"/>
        <w:jc w:val="both"/>
        <w:rPr>
          <w:rFonts w:ascii="Times New Roman" w:eastAsia="Calibri" w:hAnsi="Times New Roman" w:cs="Times New Roman"/>
          <w:bCs/>
          <w:sz w:val="24"/>
          <w:lang w:eastAsia="ru-RU"/>
        </w:rPr>
      </w:pPr>
      <w:r w:rsidRPr="00697424">
        <w:rPr>
          <w:rFonts w:ascii="Times New Roman" w:eastAsia="Calibri" w:hAnsi="Times New Roman" w:cs="Times New Roman"/>
          <w:bCs/>
          <w:sz w:val="24"/>
          <w:lang w:eastAsia="ru-RU"/>
        </w:rPr>
        <w:t>Правила игры. Права и обязанности игроков. Роль капитана команды.</w:t>
      </w:r>
      <w:r w:rsidR="00BD5A8E" w:rsidRPr="00697424">
        <w:rPr>
          <w:rFonts w:ascii="Times New Roman" w:eastAsia="Calibri" w:hAnsi="Times New Roman" w:cs="Times New Roman"/>
          <w:bCs/>
          <w:sz w:val="24"/>
          <w:lang w:eastAsia="ru-RU"/>
        </w:rPr>
        <w:t xml:space="preserve"> </w:t>
      </w:r>
      <w:r w:rsidRPr="00697424">
        <w:rPr>
          <w:rFonts w:ascii="Times New Roman" w:eastAsia="Calibri" w:hAnsi="Times New Roman" w:cs="Times New Roman"/>
          <w:bCs/>
          <w:sz w:val="24"/>
          <w:lang w:eastAsia="ru-RU"/>
        </w:rPr>
        <w:t xml:space="preserve">Его права и обязанности. Планирование, организация и проведение соревнований по футболу. Виды соревнований. Система проведения соревнований. Судейство соревнований по футболу. Судейская бригада: главный судья, 1-й судья, 2-й судья, 3-й судья, хронометрист, судья – информатор. Их роль в организации и проведении соревнований. </w:t>
      </w:r>
    </w:p>
    <w:p w14:paraId="3A0985EC" w14:textId="77777777" w:rsidR="00C53233" w:rsidRPr="00697424" w:rsidRDefault="00C53233" w:rsidP="00697424">
      <w:pPr>
        <w:widowControl w:val="0"/>
        <w:tabs>
          <w:tab w:val="left" w:pos="794"/>
        </w:tabs>
        <w:spacing w:after="0" w:line="240" w:lineRule="auto"/>
        <w:ind w:firstLine="709"/>
        <w:jc w:val="both"/>
        <w:rPr>
          <w:rFonts w:ascii="Times New Roman" w:eastAsia="Calibri" w:hAnsi="Times New Roman" w:cs="Times New Roman"/>
          <w:bCs/>
          <w:sz w:val="24"/>
          <w:lang w:eastAsia="ru-RU"/>
        </w:rPr>
      </w:pPr>
      <w:r w:rsidRPr="00697424">
        <w:rPr>
          <w:rFonts w:ascii="Times New Roman" w:eastAsia="Calibri" w:hAnsi="Times New Roman" w:cs="Times New Roman"/>
          <w:bCs/>
          <w:sz w:val="24"/>
          <w:lang w:eastAsia="ru-RU"/>
        </w:rPr>
        <w:t xml:space="preserve">Восстановление физиологических функций. Значение и содержание самоконтроля. </w:t>
      </w:r>
    </w:p>
    <w:p w14:paraId="1A637B3D" w14:textId="77777777" w:rsidR="00C53233" w:rsidRPr="00697424" w:rsidRDefault="00C53233" w:rsidP="00697424">
      <w:pPr>
        <w:widowControl w:val="0"/>
        <w:tabs>
          <w:tab w:val="left" w:pos="794"/>
        </w:tabs>
        <w:spacing w:after="0" w:line="240" w:lineRule="auto"/>
        <w:ind w:firstLine="709"/>
        <w:jc w:val="both"/>
        <w:rPr>
          <w:rFonts w:ascii="Times New Roman" w:eastAsia="Calibri" w:hAnsi="Times New Roman" w:cs="Times New Roman"/>
          <w:bCs/>
          <w:sz w:val="24"/>
          <w:lang w:eastAsia="ru-RU"/>
        </w:rPr>
      </w:pPr>
      <w:r w:rsidRPr="00697424">
        <w:rPr>
          <w:rFonts w:ascii="Times New Roman" w:eastAsia="Calibri" w:hAnsi="Times New Roman" w:cs="Times New Roman"/>
          <w:bCs/>
          <w:sz w:val="24"/>
          <w:lang w:eastAsia="ru-RU"/>
        </w:rPr>
        <w:t>Объективные и субъективные данные самоконтроля. Понятие о спортивной этике и взаимоотношениях между обучающимися.</w:t>
      </w:r>
    </w:p>
    <w:p w14:paraId="757B9817" w14:textId="70930D9F" w:rsidR="00C53233" w:rsidRPr="00697424" w:rsidRDefault="00C53233" w:rsidP="006C35F5">
      <w:pPr>
        <w:widowControl w:val="0"/>
        <w:tabs>
          <w:tab w:val="left" w:pos="794"/>
        </w:tabs>
        <w:spacing w:after="0" w:line="240" w:lineRule="auto"/>
        <w:ind w:firstLine="709"/>
        <w:jc w:val="both"/>
        <w:rPr>
          <w:rFonts w:ascii="Times New Roman" w:eastAsia="Calibri" w:hAnsi="Times New Roman" w:cs="Times New Roman"/>
          <w:b/>
          <w:sz w:val="24"/>
          <w:lang w:eastAsia="ru-RU"/>
        </w:rPr>
      </w:pPr>
      <w:r w:rsidRPr="00697424">
        <w:rPr>
          <w:rFonts w:ascii="Times New Roman" w:eastAsia="Calibri" w:hAnsi="Times New Roman" w:cs="Times New Roman"/>
          <w:b/>
          <w:sz w:val="24"/>
          <w:lang w:eastAsia="ru-RU"/>
        </w:rPr>
        <w:t>Способ</w:t>
      </w:r>
      <w:r w:rsidR="00697424">
        <w:rPr>
          <w:rFonts w:ascii="Times New Roman" w:eastAsia="Calibri" w:hAnsi="Times New Roman" w:cs="Times New Roman"/>
          <w:b/>
          <w:sz w:val="24"/>
          <w:lang w:eastAsia="ru-RU"/>
        </w:rPr>
        <w:t>ы самостоятельной деятельности</w:t>
      </w:r>
    </w:p>
    <w:p w14:paraId="2186AEC2" w14:textId="44A02809" w:rsidR="00C53233" w:rsidRPr="00697424" w:rsidRDefault="00C53233" w:rsidP="00697424">
      <w:pPr>
        <w:widowControl w:val="0"/>
        <w:tabs>
          <w:tab w:val="left" w:pos="794"/>
        </w:tabs>
        <w:spacing w:after="0" w:line="240" w:lineRule="auto"/>
        <w:ind w:firstLine="709"/>
        <w:jc w:val="both"/>
        <w:rPr>
          <w:rFonts w:ascii="Times New Roman" w:eastAsia="Calibri" w:hAnsi="Times New Roman" w:cs="Times New Roman"/>
          <w:bCs/>
          <w:sz w:val="24"/>
          <w:lang w:eastAsia="ru-RU"/>
        </w:rPr>
      </w:pPr>
      <w:r w:rsidRPr="00697424">
        <w:rPr>
          <w:rFonts w:ascii="Times New Roman" w:eastAsia="Calibri" w:hAnsi="Times New Roman" w:cs="Times New Roman"/>
          <w:bCs/>
          <w:sz w:val="24"/>
          <w:lang w:eastAsia="ru-RU"/>
        </w:rPr>
        <w:t>Подготовка места занятий, выбор одежды и обуви для занятий футболом</w:t>
      </w:r>
      <w:r w:rsidR="00BD5A8E" w:rsidRPr="00697424">
        <w:rPr>
          <w:rFonts w:ascii="Times New Roman" w:eastAsia="Calibri" w:hAnsi="Times New Roman" w:cs="Times New Roman"/>
          <w:bCs/>
          <w:sz w:val="24"/>
          <w:lang w:eastAsia="ru-RU"/>
        </w:rPr>
        <w:t xml:space="preserve"> </w:t>
      </w:r>
      <w:r w:rsidRPr="00697424">
        <w:rPr>
          <w:rFonts w:ascii="Times New Roman" w:eastAsia="Calibri" w:hAnsi="Times New Roman" w:cs="Times New Roman"/>
          <w:bCs/>
          <w:sz w:val="24"/>
          <w:lang w:eastAsia="ru-RU"/>
        </w:rPr>
        <w:t>в зависимости от места проведения занятий.</w:t>
      </w:r>
      <w:r w:rsidR="00BD5A8E" w:rsidRPr="00697424">
        <w:rPr>
          <w:rFonts w:ascii="Times New Roman" w:eastAsia="Calibri" w:hAnsi="Times New Roman" w:cs="Times New Roman"/>
          <w:bCs/>
          <w:sz w:val="24"/>
          <w:lang w:eastAsia="ru-RU"/>
        </w:rPr>
        <w:t xml:space="preserve"> </w:t>
      </w:r>
    </w:p>
    <w:p w14:paraId="46EAFA74" w14:textId="02664F19" w:rsidR="00C53233" w:rsidRPr="00697424" w:rsidRDefault="00C53233" w:rsidP="00697424">
      <w:pPr>
        <w:widowControl w:val="0"/>
        <w:tabs>
          <w:tab w:val="left" w:pos="794"/>
        </w:tabs>
        <w:spacing w:after="0" w:line="240" w:lineRule="auto"/>
        <w:ind w:firstLine="709"/>
        <w:jc w:val="both"/>
        <w:rPr>
          <w:rFonts w:ascii="Times New Roman" w:eastAsia="Calibri" w:hAnsi="Times New Roman" w:cs="Times New Roman"/>
          <w:bCs/>
          <w:sz w:val="24"/>
          <w:lang w:eastAsia="ru-RU"/>
        </w:rPr>
      </w:pPr>
      <w:r w:rsidRPr="00697424">
        <w:rPr>
          <w:rFonts w:ascii="Times New Roman" w:eastAsia="Calibri" w:hAnsi="Times New Roman" w:cs="Times New Roman"/>
          <w:bCs/>
          <w:sz w:val="24"/>
          <w:lang w:eastAsia="ru-RU"/>
        </w:rPr>
        <w:lastRenderedPageBreak/>
        <w:t>Организация и проведение соревнований по футболу.</w:t>
      </w:r>
      <w:r w:rsidR="00BD5A8E" w:rsidRPr="00697424">
        <w:rPr>
          <w:rFonts w:ascii="Times New Roman" w:eastAsia="Calibri" w:hAnsi="Times New Roman" w:cs="Times New Roman"/>
          <w:bCs/>
          <w:sz w:val="24"/>
          <w:lang w:eastAsia="ru-RU"/>
        </w:rPr>
        <w:t xml:space="preserve"> </w:t>
      </w:r>
    </w:p>
    <w:p w14:paraId="3F9713E6" w14:textId="77777777" w:rsidR="00C53233" w:rsidRPr="00697424" w:rsidRDefault="00C53233" w:rsidP="00697424">
      <w:pPr>
        <w:widowControl w:val="0"/>
        <w:tabs>
          <w:tab w:val="left" w:pos="794"/>
        </w:tabs>
        <w:spacing w:after="0" w:line="240" w:lineRule="auto"/>
        <w:ind w:firstLine="709"/>
        <w:jc w:val="both"/>
        <w:rPr>
          <w:rFonts w:ascii="Times New Roman" w:eastAsia="Calibri" w:hAnsi="Times New Roman" w:cs="Times New Roman"/>
          <w:bCs/>
          <w:sz w:val="24"/>
          <w:lang w:eastAsia="ru-RU"/>
        </w:rPr>
      </w:pPr>
      <w:r w:rsidRPr="00697424">
        <w:rPr>
          <w:rFonts w:ascii="Times New Roman" w:eastAsia="Calibri" w:hAnsi="Times New Roman" w:cs="Times New Roman"/>
          <w:bCs/>
          <w:sz w:val="24"/>
          <w:lang w:eastAsia="ru-RU"/>
        </w:rPr>
        <w:t xml:space="preserve">Оценка техники осваиваемых специальных упражнений с футбольным мячом, способы выявления и устранения ошибок в технике выполнения упражнений. Тестирование уровня физической подготовленности в футболе. </w:t>
      </w:r>
    </w:p>
    <w:p w14:paraId="21E33DA4" w14:textId="7A8339A7" w:rsidR="00C53233" w:rsidRPr="00697424" w:rsidRDefault="00697424" w:rsidP="006C35F5">
      <w:pPr>
        <w:widowControl w:val="0"/>
        <w:tabs>
          <w:tab w:val="left" w:pos="794"/>
        </w:tabs>
        <w:spacing w:after="0" w:line="240" w:lineRule="auto"/>
        <w:ind w:firstLine="709"/>
        <w:jc w:val="both"/>
        <w:rPr>
          <w:rFonts w:ascii="Times New Roman" w:eastAsia="Calibri" w:hAnsi="Times New Roman" w:cs="Times New Roman"/>
          <w:b/>
          <w:sz w:val="24"/>
          <w:lang w:eastAsia="ru-RU"/>
        </w:rPr>
      </w:pPr>
      <w:r>
        <w:rPr>
          <w:rFonts w:ascii="Times New Roman" w:eastAsia="Calibri" w:hAnsi="Times New Roman" w:cs="Times New Roman"/>
          <w:b/>
          <w:sz w:val="24"/>
          <w:lang w:eastAsia="ru-RU"/>
        </w:rPr>
        <w:t>Физическое совершенствование</w:t>
      </w:r>
    </w:p>
    <w:p w14:paraId="25C08350" w14:textId="77777777" w:rsidR="00C53233" w:rsidRPr="00697424" w:rsidRDefault="00C53233" w:rsidP="00697424">
      <w:pPr>
        <w:widowControl w:val="0"/>
        <w:tabs>
          <w:tab w:val="left" w:pos="794"/>
        </w:tabs>
        <w:spacing w:after="0" w:line="240" w:lineRule="auto"/>
        <w:ind w:firstLine="709"/>
        <w:jc w:val="both"/>
        <w:rPr>
          <w:rFonts w:ascii="Times New Roman" w:eastAsia="Calibri" w:hAnsi="Times New Roman" w:cs="Times New Roman"/>
          <w:bCs/>
          <w:sz w:val="24"/>
          <w:lang w:eastAsia="ru-RU"/>
        </w:rPr>
      </w:pPr>
      <w:r w:rsidRPr="00697424">
        <w:rPr>
          <w:rFonts w:ascii="Times New Roman" w:eastAsia="Calibri" w:hAnsi="Times New Roman" w:cs="Times New Roman"/>
          <w:bCs/>
          <w:sz w:val="24"/>
          <w:lang w:eastAsia="ru-RU"/>
        </w:rPr>
        <w:t xml:space="preserve">Комплексы подготовительных и специальных упражнений, формирующих двигательные умения и навыки футболиста. </w:t>
      </w:r>
    </w:p>
    <w:p w14:paraId="657A5985" w14:textId="77777777" w:rsidR="00C53233" w:rsidRPr="00697424" w:rsidRDefault="00C53233" w:rsidP="00697424">
      <w:pPr>
        <w:widowControl w:val="0"/>
        <w:tabs>
          <w:tab w:val="left" w:pos="794"/>
        </w:tabs>
        <w:spacing w:after="0" w:line="240" w:lineRule="auto"/>
        <w:ind w:firstLine="709"/>
        <w:jc w:val="both"/>
        <w:rPr>
          <w:rFonts w:ascii="Times New Roman" w:eastAsia="Calibri" w:hAnsi="Times New Roman" w:cs="Times New Roman"/>
          <w:bCs/>
          <w:sz w:val="24"/>
          <w:lang w:eastAsia="ru-RU"/>
        </w:rPr>
      </w:pPr>
      <w:r w:rsidRPr="00697424">
        <w:rPr>
          <w:rFonts w:ascii="Times New Roman" w:eastAsia="Calibri" w:hAnsi="Times New Roman" w:cs="Times New Roman"/>
          <w:bCs/>
          <w:sz w:val="24"/>
          <w:lang w:eastAsia="ru-RU"/>
        </w:rPr>
        <w:t xml:space="preserve">Технические действия в игре. </w:t>
      </w:r>
    </w:p>
    <w:p w14:paraId="21C92BC5" w14:textId="77777777" w:rsidR="00C53233" w:rsidRPr="00697424" w:rsidRDefault="00C53233" w:rsidP="00697424">
      <w:pPr>
        <w:widowControl w:val="0"/>
        <w:tabs>
          <w:tab w:val="left" w:pos="794"/>
        </w:tabs>
        <w:spacing w:after="0" w:line="240" w:lineRule="auto"/>
        <w:ind w:firstLine="709"/>
        <w:jc w:val="both"/>
        <w:rPr>
          <w:rFonts w:ascii="Times New Roman" w:eastAsia="Calibri" w:hAnsi="Times New Roman" w:cs="Times New Roman"/>
          <w:bCs/>
          <w:sz w:val="24"/>
          <w:lang w:eastAsia="ru-RU"/>
        </w:rPr>
      </w:pPr>
      <w:r w:rsidRPr="00697424">
        <w:rPr>
          <w:rFonts w:ascii="Times New Roman" w:eastAsia="Calibri" w:hAnsi="Times New Roman" w:cs="Times New Roman"/>
          <w:bCs/>
          <w:sz w:val="24"/>
          <w:lang w:eastAsia="ru-RU"/>
        </w:rPr>
        <w:t xml:space="preserve">Понятия спортивной техники. Классификация и терминология технических приемов. Совершенствование техники ведения, остановки и отбора мяча, ударов по мячу. </w:t>
      </w:r>
    </w:p>
    <w:p w14:paraId="3DA0DFFC" w14:textId="77777777" w:rsidR="00C53233" w:rsidRPr="00697424" w:rsidRDefault="00C53233" w:rsidP="00697424">
      <w:pPr>
        <w:widowControl w:val="0"/>
        <w:tabs>
          <w:tab w:val="left" w:pos="794"/>
        </w:tabs>
        <w:spacing w:after="0" w:line="240" w:lineRule="auto"/>
        <w:ind w:firstLine="709"/>
        <w:jc w:val="both"/>
        <w:rPr>
          <w:rFonts w:ascii="Times New Roman" w:eastAsia="Calibri" w:hAnsi="Times New Roman" w:cs="Times New Roman"/>
          <w:bCs/>
          <w:sz w:val="24"/>
          <w:lang w:eastAsia="ru-RU"/>
        </w:rPr>
      </w:pPr>
      <w:r w:rsidRPr="00697424">
        <w:rPr>
          <w:rFonts w:ascii="Times New Roman" w:eastAsia="Calibri" w:hAnsi="Times New Roman" w:cs="Times New Roman"/>
          <w:bCs/>
          <w:sz w:val="24"/>
          <w:lang w:eastAsia="ru-RU"/>
        </w:rPr>
        <w:t xml:space="preserve">Тактические действия в игре. </w:t>
      </w:r>
    </w:p>
    <w:p w14:paraId="5FBDA1F5" w14:textId="77777777" w:rsidR="00C53233" w:rsidRPr="00697424" w:rsidRDefault="00C53233" w:rsidP="00697424">
      <w:pPr>
        <w:widowControl w:val="0"/>
        <w:tabs>
          <w:tab w:val="left" w:pos="794"/>
        </w:tabs>
        <w:spacing w:after="0" w:line="240" w:lineRule="auto"/>
        <w:ind w:firstLine="709"/>
        <w:jc w:val="both"/>
        <w:rPr>
          <w:rFonts w:ascii="Times New Roman" w:eastAsia="Calibri" w:hAnsi="Times New Roman" w:cs="Times New Roman"/>
          <w:bCs/>
          <w:sz w:val="24"/>
          <w:lang w:eastAsia="ru-RU"/>
        </w:rPr>
      </w:pPr>
      <w:r w:rsidRPr="00697424">
        <w:rPr>
          <w:rFonts w:ascii="Times New Roman" w:eastAsia="Calibri" w:hAnsi="Times New Roman" w:cs="Times New Roman"/>
          <w:bCs/>
          <w:sz w:val="24"/>
          <w:lang w:eastAsia="ru-RU"/>
        </w:rPr>
        <w:t xml:space="preserve">Понятие о стратегии, системе, тактике и стиле игры. Тактические варианты игры. Тактика отдельных линий и игроков команды (вратаря, защитников, полузащитников, нападающих). Перспективы развития тактики игры. Тактика игры в нападении (атакующие комбинации флангом и центром). Тактика игры в защите (зонная, персональная опека, комбинированная оборона). Дневник спортсмена. </w:t>
      </w:r>
    </w:p>
    <w:p w14:paraId="08FB24ED" w14:textId="77777777" w:rsidR="00C53233" w:rsidRPr="00697424" w:rsidRDefault="00C53233" w:rsidP="00697424">
      <w:pPr>
        <w:widowControl w:val="0"/>
        <w:tabs>
          <w:tab w:val="left" w:pos="794"/>
        </w:tabs>
        <w:spacing w:after="0" w:line="240" w:lineRule="auto"/>
        <w:ind w:firstLine="709"/>
        <w:jc w:val="both"/>
        <w:rPr>
          <w:rFonts w:ascii="Times New Roman" w:eastAsia="Calibri" w:hAnsi="Times New Roman" w:cs="Times New Roman"/>
          <w:bCs/>
          <w:sz w:val="24"/>
          <w:lang w:eastAsia="ru-RU"/>
        </w:rPr>
      </w:pPr>
      <w:r w:rsidRPr="00697424">
        <w:rPr>
          <w:rFonts w:ascii="Times New Roman" w:eastAsia="Calibri" w:hAnsi="Times New Roman" w:cs="Times New Roman"/>
          <w:bCs/>
          <w:sz w:val="24"/>
          <w:lang w:eastAsia="ru-RU"/>
        </w:rPr>
        <w:t xml:space="preserve">Соревнования по футболу. </w:t>
      </w:r>
    </w:p>
    <w:p w14:paraId="70FCA664" w14:textId="77777777" w:rsidR="00697424" w:rsidRDefault="00697424" w:rsidP="00697424">
      <w:pPr>
        <w:widowControl w:val="0"/>
        <w:tabs>
          <w:tab w:val="left" w:pos="794"/>
        </w:tabs>
        <w:spacing w:after="0" w:line="240" w:lineRule="auto"/>
        <w:ind w:firstLine="709"/>
        <w:jc w:val="both"/>
        <w:rPr>
          <w:rFonts w:ascii="Times New Roman" w:eastAsia="Calibri" w:hAnsi="Times New Roman" w:cs="Times New Roman"/>
          <w:bCs/>
          <w:sz w:val="24"/>
          <w:lang w:eastAsia="ru-RU"/>
        </w:rPr>
      </w:pPr>
    </w:p>
    <w:p w14:paraId="750A49CA" w14:textId="6A94FEB7" w:rsidR="00C53233" w:rsidRPr="00697424" w:rsidRDefault="00C53233" w:rsidP="00697424">
      <w:pPr>
        <w:widowControl w:val="0"/>
        <w:tabs>
          <w:tab w:val="left" w:pos="794"/>
        </w:tabs>
        <w:spacing w:after="0" w:line="240" w:lineRule="auto"/>
        <w:ind w:firstLine="709"/>
        <w:jc w:val="both"/>
        <w:rPr>
          <w:rFonts w:ascii="Times New Roman" w:eastAsia="Calibri" w:hAnsi="Times New Roman" w:cs="Times New Roman"/>
          <w:bCs/>
          <w:sz w:val="24"/>
          <w:lang w:eastAsia="ru-RU"/>
        </w:rPr>
      </w:pPr>
      <w:r w:rsidRPr="00697424">
        <w:rPr>
          <w:rFonts w:ascii="Times New Roman" w:eastAsia="Calibri" w:hAnsi="Times New Roman" w:cs="Times New Roman"/>
          <w:bCs/>
          <w:sz w:val="24"/>
          <w:lang w:eastAsia="ru-RU"/>
        </w:rPr>
        <w:t xml:space="preserve">Содержание модуля «Футбол для всех» направлено на достижение обучающимися личностных, </w:t>
      </w:r>
      <w:proofErr w:type="spellStart"/>
      <w:r w:rsidRPr="00697424">
        <w:rPr>
          <w:rFonts w:ascii="Times New Roman" w:eastAsia="Calibri" w:hAnsi="Times New Roman" w:cs="Times New Roman"/>
          <w:bCs/>
          <w:sz w:val="24"/>
          <w:lang w:eastAsia="ru-RU"/>
        </w:rPr>
        <w:t>метапредметных</w:t>
      </w:r>
      <w:proofErr w:type="spellEnd"/>
      <w:r w:rsidRPr="00697424">
        <w:rPr>
          <w:rFonts w:ascii="Times New Roman" w:eastAsia="Calibri" w:hAnsi="Times New Roman" w:cs="Times New Roman"/>
          <w:bCs/>
          <w:sz w:val="24"/>
          <w:lang w:eastAsia="ru-RU"/>
        </w:rPr>
        <w:t xml:space="preserve"> и предметных результатов обучения.</w:t>
      </w:r>
    </w:p>
    <w:p w14:paraId="26BDBF46" w14:textId="136A923E" w:rsidR="00C53233" w:rsidRPr="00697424" w:rsidRDefault="00C53233" w:rsidP="00BF3A90">
      <w:pPr>
        <w:pStyle w:val="a3"/>
        <w:widowControl w:val="0"/>
        <w:numPr>
          <w:ilvl w:val="0"/>
          <w:numId w:val="47"/>
        </w:numPr>
        <w:tabs>
          <w:tab w:val="left" w:pos="794"/>
        </w:tabs>
        <w:spacing w:after="0" w:line="240" w:lineRule="auto"/>
        <w:jc w:val="both"/>
        <w:rPr>
          <w:rFonts w:ascii="Times New Roman" w:eastAsia="Calibri" w:hAnsi="Times New Roman" w:cs="Times New Roman"/>
          <w:bCs/>
          <w:i/>
          <w:iCs/>
          <w:sz w:val="24"/>
          <w:lang w:eastAsia="ru-RU"/>
        </w:rPr>
      </w:pPr>
      <w:r w:rsidRPr="00697424">
        <w:rPr>
          <w:rFonts w:ascii="Times New Roman" w:eastAsia="Calibri" w:hAnsi="Times New Roman" w:cs="Times New Roman"/>
          <w:bCs/>
          <w:i/>
          <w:iCs/>
          <w:sz w:val="24"/>
          <w:lang w:eastAsia="ru-RU"/>
        </w:rPr>
        <w:t xml:space="preserve">личностные результаты: </w:t>
      </w:r>
    </w:p>
    <w:p w14:paraId="67CAE528" w14:textId="01806A15" w:rsidR="00C53233" w:rsidRPr="00697424" w:rsidRDefault="00C53233" w:rsidP="00697424">
      <w:pPr>
        <w:widowControl w:val="0"/>
        <w:tabs>
          <w:tab w:val="left" w:pos="794"/>
        </w:tabs>
        <w:spacing w:after="0" w:line="240" w:lineRule="auto"/>
        <w:ind w:firstLine="709"/>
        <w:jc w:val="both"/>
        <w:rPr>
          <w:rFonts w:ascii="Times New Roman" w:eastAsia="Calibri" w:hAnsi="Times New Roman" w:cs="Times New Roman"/>
          <w:bCs/>
          <w:sz w:val="24"/>
          <w:lang w:eastAsia="ru-RU"/>
        </w:rPr>
      </w:pPr>
      <w:r w:rsidRPr="00697424">
        <w:rPr>
          <w:rFonts w:ascii="Times New Roman" w:eastAsia="Calibri" w:hAnsi="Times New Roman" w:cs="Times New Roman"/>
          <w:bCs/>
          <w:sz w:val="24"/>
          <w:lang w:eastAsia="ru-RU"/>
        </w:rPr>
        <w:t>развитие навыков взаимодействия и сотрудничества со сверстниками, взрослыми в образовательной, общественно полезной, учебно-исследовательской, проектной и других видах деятельности; готовность и способность к самообразованию и сознательное отношение</w:t>
      </w:r>
      <w:r w:rsidR="00BD5A8E" w:rsidRPr="00697424">
        <w:rPr>
          <w:rFonts w:ascii="Times New Roman" w:eastAsia="Calibri" w:hAnsi="Times New Roman" w:cs="Times New Roman"/>
          <w:bCs/>
          <w:sz w:val="24"/>
          <w:lang w:eastAsia="ru-RU"/>
        </w:rPr>
        <w:t xml:space="preserve"> </w:t>
      </w:r>
      <w:r w:rsidRPr="00697424">
        <w:rPr>
          <w:rFonts w:ascii="Times New Roman" w:eastAsia="Calibri" w:hAnsi="Times New Roman" w:cs="Times New Roman"/>
          <w:bCs/>
          <w:sz w:val="24"/>
          <w:lang w:eastAsia="ru-RU"/>
        </w:rPr>
        <w:t>к непрерывному физкультурному образованию как условию успешной профессиональной и общественной деятельности</w:t>
      </w:r>
      <w:r w:rsidR="006C35F5">
        <w:rPr>
          <w:rFonts w:ascii="Times New Roman" w:eastAsia="Calibri" w:hAnsi="Times New Roman" w:cs="Times New Roman"/>
          <w:bCs/>
          <w:sz w:val="24"/>
          <w:lang w:eastAsia="ru-RU"/>
        </w:rPr>
        <w:t>;</w:t>
      </w:r>
    </w:p>
    <w:p w14:paraId="6DC611E9" w14:textId="51BA91F5" w:rsidR="00C53233" w:rsidRPr="006C35F5" w:rsidRDefault="00C53233" w:rsidP="00BF3A90">
      <w:pPr>
        <w:pStyle w:val="a3"/>
        <w:widowControl w:val="0"/>
        <w:numPr>
          <w:ilvl w:val="0"/>
          <w:numId w:val="47"/>
        </w:numPr>
        <w:tabs>
          <w:tab w:val="left" w:pos="794"/>
        </w:tabs>
        <w:spacing w:after="0" w:line="240" w:lineRule="auto"/>
        <w:jc w:val="both"/>
        <w:rPr>
          <w:rFonts w:ascii="Times New Roman" w:eastAsia="Calibri" w:hAnsi="Times New Roman" w:cs="Times New Roman"/>
          <w:bCs/>
          <w:i/>
          <w:iCs/>
          <w:sz w:val="24"/>
          <w:lang w:eastAsia="ru-RU"/>
        </w:rPr>
      </w:pPr>
      <w:proofErr w:type="spellStart"/>
      <w:r w:rsidRPr="006C35F5">
        <w:rPr>
          <w:rFonts w:ascii="Times New Roman" w:eastAsia="Calibri" w:hAnsi="Times New Roman" w:cs="Times New Roman"/>
          <w:bCs/>
          <w:i/>
          <w:iCs/>
          <w:sz w:val="24"/>
          <w:lang w:eastAsia="ru-RU"/>
        </w:rPr>
        <w:t>метапредметные</w:t>
      </w:r>
      <w:proofErr w:type="spellEnd"/>
      <w:r w:rsidRPr="006C35F5">
        <w:rPr>
          <w:rFonts w:ascii="Times New Roman" w:eastAsia="Calibri" w:hAnsi="Times New Roman" w:cs="Times New Roman"/>
          <w:bCs/>
          <w:i/>
          <w:iCs/>
          <w:sz w:val="24"/>
          <w:lang w:eastAsia="ru-RU"/>
        </w:rPr>
        <w:t xml:space="preserve"> результаты: </w:t>
      </w:r>
    </w:p>
    <w:p w14:paraId="62AA0470" w14:textId="14C3F895" w:rsidR="00C53233" w:rsidRPr="00697424" w:rsidRDefault="006C35F5" w:rsidP="00697424">
      <w:pPr>
        <w:widowControl w:val="0"/>
        <w:tabs>
          <w:tab w:val="left" w:pos="794"/>
        </w:tabs>
        <w:spacing w:after="0" w:line="240" w:lineRule="auto"/>
        <w:ind w:firstLine="709"/>
        <w:jc w:val="both"/>
        <w:rPr>
          <w:rFonts w:ascii="Times New Roman" w:eastAsia="Calibri" w:hAnsi="Times New Roman" w:cs="Times New Roman"/>
          <w:bCs/>
          <w:sz w:val="24"/>
          <w:lang w:eastAsia="ru-RU"/>
        </w:rPr>
      </w:pPr>
      <w:r>
        <w:rPr>
          <w:rFonts w:ascii="Times New Roman" w:eastAsia="Calibri" w:hAnsi="Times New Roman" w:cs="Times New Roman"/>
          <w:bCs/>
          <w:sz w:val="24"/>
          <w:lang w:eastAsia="ru-RU"/>
        </w:rPr>
        <w:t xml:space="preserve">– </w:t>
      </w:r>
      <w:r w:rsidR="00C53233" w:rsidRPr="00697424">
        <w:rPr>
          <w:rFonts w:ascii="Times New Roman" w:eastAsia="Calibri" w:hAnsi="Times New Roman" w:cs="Times New Roman"/>
          <w:bCs/>
          <w:sz w:val="24"/>
          <w:lang w:eastAsia="ru-RU"/>
        </w:rPr>
        <w:t>умение использовать средства информационных и коммуникационных технологий (далее</w:t>
      </w:r>
      <w:r w:rsidR="00050C49" w:rsidRPr="00697424">
        <w:rPr>
          <w:rFonts w:ascii="Times New Roman" w:eastAsia="Calibri" w:hAnsi="Times New Roman" w:cs="Times New Roman"/>
          <w:bCs/>
          <w:sz w:val="24"/>
          <w:lang w:eastAsia="ru-RU"/>
        </w:rPr>
        <w:t xml:space="preserve"> </w:t>
      </w:r>
      <w:r w:rsidR="00C53233" w:rsidRPr="00697424">
        <w:rPr>
          <w:rFonts w:ascii="Times New Roman" w:eastAsia="Calibri" w:hAnsi="Times New Roman" w:cs="Times New Roman"/>
          <w:bCs/>
          <w:sz w:val="24"/>
          <w:lang w:eastAsia="ru-RU"/>
        </w:rPr>
        <w:t>–</w:t>
      </w:r>
      <w:r w:rsidR="00050C49" w:rsidRPr="00697424">
        <w:rPr>
          <w:rFonts w:ascii="Times New Roman" w:eastAsia="Calibri" w:hAnsi="Times New Roman" w:cs="Times New Roman"/>
          <w:bCs/>
          <w:sz w:val="24"/>
          <w:lang w:eastAsia="ru-RU"/>
        </w:rPr>
        <w:t xml:space="preserve"> </w:t>
      </w:r>
      <w:r w:rsidR="00C53233" w:rsidRPr="00697424">
        <w:rPr>
          <w:rFonts w:ascii="Times New Roman" w:eastAsia="Calibri" w:hAnsi="Times New Roman" w:cs="Times New Roman"/>
          <w:bCs/>
          <w:sz w:val="24"/>
          <w:lang w:eastAsia="ru-RU"/>
        </w:rPr>
        <w:t>ИКТ) в решении когнитивных, коммуникативных</w:t>
      </w:r>
      <w:r w:rsidR="00BD5A8E" w:rsidRPr="00697424">
        <w:rPr>
          <w:rFonts w:ascii="Times New Roman" w:eastAsia="Calibri" w:hAnsi="Times New Roman" w:cs="Times New Roman"/>
          <w:bCs/>
          <w:sz w:val="24"/>
          <w:lang w:eastAsia="ru-RU"/>
        </w:rPr>
        <w:t xml:space="preserve"> </w:t>
      </w:r>
      <w:r w:rsidR="00C53233" w:rsidRPr="00697424">
        <w:rPr>
          <w:rFonts w:ascii="Times New Roman" w:eastAsia="Calibri" w:hAnsi="Times New Roman" w:cs="Times New Roman"/>
          <w:bCs/>
          <w:sz w:val="24"/>
          <w:lang w:eastAsia="ru-RU"/>
        </w:rPr>
        <w:t>и организационных задач игровой и соревновательной деятельности; формирование готовности и способности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о виде спорта «футбол»; 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 умение самостоятельно определять цели игровой деятельности и составлять планы игровой (или соревновательной) деятельности, самостоятельно осуществлять, контролировать и корректировать личную деятельность, использовать все возможные ресурсы для достижения поставленных целей</w:t>
      </w:r>
      <w:r w:rsidR="00BD5A8E" w:rsidRPr="00697424">
        <w:rPr>
          <w:rFonts w:ascii="Times New Roman" w:eastAsia="Calibri" w:hAnsi="Times New Roman" w:cs="Times New Roman"/>
          <w:bCs/>
          <w:sz w:val="24"/>
          <w:lang w:eastAsia="ru-RU"/>
        </w:rPr>
        <w:t xml:space="preserve"> </w:t>
      </w:r>
      <w:r w:rsidR="00C53233" w:rsidRPr="00697424">
        <w:rPr>
          <w:rFonts w:ascii="Times New Roman" w:eastAsia="Calibri" w:hAnsi="Times New Roman" w:cs="Times New Roman"/>
          <w:bCs/>
          <w:sz w:val="24"/>
          <w:lang w:eastAsia="ru-RU"/>
        </w:rPr>
        <w:t>и реализации планов деятельности</w:t>
      </w:r>
      <w:r>
        <w:rPr>
          <w:rFonts w:ascii="Times New Roman" w:eastAsia="Calibri" w:hAnsi="Times New Roman" w:cs="Times New Roman"/>
          <w:bCs/>
          <w:sz w:val="24"/>
          <w:lang w:eastAsia="ru-RU"/>
        </w:rPr>
        <w:t>;</w:t>
      </w:r>
    </w:p>
    <w:p w14:paraId="2F793300" w14:textId="4BACFF6C" w:rsidR="00C53233" w:rsidRPr="006C35F5" w:rsidRDefault="00C53233" w:rsidP="00BF3A90">
      <w:pPr>
        <w:pStyle w:val="a3"/>
        <w:widowControl w:val="0"/>
        <w:numPr>
          <w:ilvl w:val="0"/>
          <w:numId w:val="47"/>
        </w:numPr>
        <w:tabs>
          <w:tab w:val="left" w:pos="794"/>
        </w:tabs>
        <w:spacing w:after="0" w:line="240" w:lineRule="auto"/>
        <w:jc w:val="both"/>
        <w:rPr>
          <w:rFonts w:ascii="Times New Roman" w:eastAsia="Calibri" w:hAnsi="Times New Roman" w:cs="Times New Roman"/>
          <w:bCs/>
          <w:i/>
          <w:iCs/>
          <w:sz w:val="24"/>
          <w:lang w:eastAsia="ru-RU"/>
        </w:rPr>
      </w:pPr>
      <w:r w:rsidRPr="006C35F5">
        <w:rPr>
          <w:rFonts w:ascii="Times New Roman" w:eastAsia="Calibri" w:hAnsi="Times New Roman" w:cs="Times New Roman"/>
          <w:bCs/>
          <w:i/>
          <w:iCs/>
          <w:sz w:val="24"/>
          <w:lang w:eastAsia="ru-RU"/>
        </w:rPr>
        <w:t xml:space="preserve">предметные результаты: </w:t>
      </w:r>
    </w:p>
    <w:p w14:paraId="57A65992" w14:textId="3CFEF801" w:rsidR="00C53233" w:rsidRPr="00697424" w:rsidRDefault="006C35F5" w:rsidP="00697424">
      <w:pPr>
        <w:widowControl w:val="0"/>
        <w:tabs>
          <w:tab w:val="left" w:pos="794"/>
        </w:tabs>
        <w:spacing w:after="0" w:line="240" w:lineRule="auto"/>
        <w:ind w:firstLine="709"/>
        <w:jc w:val="both"/>
        <w:rPr>
          <w:rFonts w:ascii="Times New Roman" w:eastAsia="Calibri" w:hAnsi="Times New Roman" w:cs="Times New Roman"/>
          <w:bCs/>
          <w:sz w:val="24"/>
          <w:lang w:eastAsia="ru-RU"/>
        </w:rPr>
      </w:pPr>
      <w:r>
        <w:rPr>
          <w:rFonts w:ascii="Times New Roman" w:eastAsia="Calibri" w:hAnsi="Times New Roman" w:cs="Times New Roman"/>
          <w:bCs/>
          <w:sz w:val="24"/>
          <w:lang w:eastAsia="ru-RU"/>
        </w:rPr>
        <w:t xml:space="preserve">– </w:t>
      </w:r>
      <w:r w:rsidR="00C53233" w:rsidRPr="00697424">
        <w:rPr>
          <w:rFonts w:ascii="Times New Roman" w:eastAsia="Calibri" w:hAnsi="Times New Roman" w:cs="Times New Roman"/>
          <w:bCs/>
          <w:sz w:val="24"/>
          <w:lang w:eastAsia="ru-RU"/>
        </w:rPr>
        <w:t>закрепление знаний об основных причинах травматизма, о правилах поведения и безопасности во время занятий, а также при подготовке, организации и в ходе соревнований по футболу;</w:t>
      </w:r>
      <w:r w:rsidR="00050C49" w:rsidRPr="00697424">
        <w:rPr>
          <w:rFonts w:ascii="Times New Roman" w:eastAsia="Calibri" w:hAnsi="Times New Roman" w:cs="Times New Roman"/>
          <w:bCs/>
          <w:sz w:val="24"/>
          <w:lang w:eastAsia="ru-RU"/>
        </w:rPr>
        <w:t xml:space="preserve"> </w:t>
      </w:r>
      <w:r w:rsidR="00C53233" w:rsidRPr="00697424">
        <w:rPr>
          <w:rFonts w:ascii="Times New Roman" w:eastAsia="Calibri" w:hAnsi="Times New Roman" w:cs="Times New Roman"/>
          <w:bCs/>
          <w:sz w:val="24"/>
          <w:lang w:eastAsia="ru-RU"/>
        </w:rPr>
        <w:t>продолжение совершенствования</w:t>
      </w:r>
      <w:r w:rsidR="00050C49" w:rsidRPr="00697424">
        <w:rPr>
          <w:rFonts w:ascii="Times New Roman" w:eastAsia="Calibri" w:hAnsi="Times New Roman" w:cs="Times New Roman"/>
          <w:bCs/>
          <w:sz w:val="24"/>
          <w:lang w:eastAsia="ru-RU"/>
        </w:rPr>
        <w:t xml:space="preserve"> </w:t>
      </w:r>
      <w:r w:rsidR="00C53233" w:rsidRPr="00697424">
        <w:rPr>
          <w:rFonts w:ascii="Times New Roman" w:eastAsia="Calibri" w:hAnsi="Times New Roman" w:cs="Times New Roman"/>
          <w:bCs/>
          <w:sz w:val="24"/>
          <w:lang w:eastAsia="ru-RU"/>
        </w:rPr>
        <w:t>важных двигательных навыков, необходимых для игры в футбол; освоение техники выполнения упражнений, рекомендуемых футболистам</w:t>
      </w:r>
      <w:r w:rsidR="00BD5A8E" w:rsidRPr="00697424">
        <w:rPr>
          <w:rFonts w:ascii="Times New Roman" w:eastAsia="Calibri" w:hAnsi="Times New Roman" w:cs="Times New Roman"/>
          <w:bCs/>
          <w:sz w:val="24"/>
          <w:lang w:eastAsia="ru-RU"/>
        </w:rPr>
        <w:t xml:space="preserve"> </w:t>
      </w:r>
      <w:r w:rsidR="00C53233" w:rsidRPr="00697424">
        <w:rPr>
          <w:rFonts w:ascii="Times New Roman" w:eastAsia="Calibri" w:hAnsi="Times New Roman" w:cs="Times New Roman"/>
          <w:bCs/>
          <w:sz w:val="24"/>
          <w:lang w:eastAsia="ru-RU"/>
        </w:rPr>
        <w:t xml:space="preserve">для развития таких двигательных качеств, как сила, быстрота, выносливость, гибкость, ловкость и составления комплексов таких упражнений; формирование практических навыков по освоению достаточно сложных технических приемов в игре без мяча (передвижение, остановки, повороты, прыжки) и при владении мячом (удары по мячу ногами и головой, остановка мяча ногой, животом, грудью, головой, ведение мяча, выполнение финтов и ударов, отбор мяча перехватом, толчком и подкатом, вбрасывание мяча с места, с разбега и в падении); расширение представлений о </w:t>
      </w:r>
      <w:r w:rsidR="00C53233" w:rsidRPr="00697424">
        <w:rPr>
          <w:rFonts w:ascii="Times New Roman" w:eastAsia="Calibri" w:hAnsi="Times New Roman" w:cs="Times New Roman"/>
          <w:bCs/>
          <w:sz w:val="24"/>
          <w:lang w:eastAsia="ru-RU"/>
        </w:rPr>
        <w:lastRenderedPageBreak/>
        <w:t>специализированной технической и тактической подготовке вратарей; умение анализировать и исправлять наиболее распространенные ошибки, допускаемые при выполнении технических приемов и тактических действий; расширение словарного запаса основных терминологических понятий спортивной игры; совершенствование индивидуальных и групповых тактических действий</w:t>
      </w:r>
      <w:r w:rsidR="00BD5A8E" w:rsidRPr="00697424">
        <w:rPr>
          <w:rFonts w:ascii="Times New Roman" w:eastAsia="Calibri" w:hAnsi="Times New Roman" w:cs="Times New Roman"/>
          <w:bCs/>
          <w:sz w:val="24"/>
          <w:lang w:eastAsia="ru-RU"/>
        </w:rPr>
        <w:t xml:space="preserve"> </w:t>
      </w:r>
      <w:r w:rsidR="00C53233" w:rsidRPr="00697424">
        <w:rPr>
          <w:rFonts w:ascii="Times New Roman" w:eastAsia="Calibri" w:hAnsi="Times New Roman" w:cs="Times New Roman"/>
          <w:bCs/>
          <w:sz w:val="24"/>
          <w:lang w:eastAsia="ru-RU"/>
        </w:rPr>
        <w:t>в атаке и в обороне; овладение основами знаний о возрастных особенностях физического развития и психологии обучающихся 10–11 классов; овладение практическими навыками участия в соревнованиях по футболу; применение тактических и стратегических приемов организации игры</w:t>
      </w:r>
      <w:r w:rsidR="00BD5A8E" w:rsidRPr="00697424">
        <w:rPr>
          <w:rFonts w:ascii="Times New Roman" w:eastAsia="Calibri" w:hAnsi="Times New Roman" w:cs="Times New Roman"/>
          <w:bCs/>
          <w:sz w:val="24"/>
          <w:lang w:eastAsia="ru-RU"/>
        </w:rPr>
        <w:t xml:space="preserve"> </w:t>
      </w:r>
      <w:r w:rsidR="00C53233" w:rsidRPr="00697424">
        <w:rPr>
          <w:rFonts w:ascii="Times New Roman" w:eastAsia="Calibri" w:hAnsi="Times New Roman" w:cs="Times New Roman"/>
          <w:bCs/>
          <w:sz w:val="24"/>
          <w:lang w:eastAsia="ru-RU"/>
        </w:rPr>
        <w:t xml:space="preserve">в футбол в быстро меняющейся игровой обстановке; организация и судейство соревнований по футболу; </w:t>
      </w:r>
    </w:p>
    <w:p w14:paraId="23C71653" w14:textId="47A089CA" w:rsidR="00C53233" w:rsidRPr="00697424" w:rsidRDefault="006C35F5" w:rsidP="00697424">
      <w:pPr>
        <w:widowControl w:val="0"/>
        <w:tabs>
          <w:tab w:val="left" w:pos="794"/>
        </w:tabs>
        <w:spacing w:after="0" w:line="240" w:lineRule="auto"/>
        <w:ind w:firstLine="709"/>
        <w:jc w:val="both"/>
        <w:rPr>
          <w:rFonts w:ascii="Times New Roman" w:eastAsia="Calibri" w:hAnsi="Times New Roman" w:cs="Times New Roman"/>
          <w:bCs/>
          <w:sz w:val="24"/>
          <w:lang w:eastAsia="ru-RU"/>
        </w:rPr>
      </w:pPr>
      <w:r>
        <w:rPr>
          <w:rFonts w:ascii="Times New Roman" w:eastAsia="Calibri" w:hAnsi="Times New Roman" w:cs="Times New Roman"/>
          <w:bCs/>
          <w:sz w:val="24"/>
          <w:lang w:eastAsia="ru-RU"/>
        </w:rPr>
        <w:t xml:space="preserve">– </w:t>
      </w:r>
      <w:r w:rsidR="00C53233" w:rsidRPr="00697424">
        <w:rPr>
          <w:rFonts w:ascii="Times New Roman" w:eastAsia="Calibri" w:hAnsi="Times New Roman" w:cs="Times New Roman"/>
          <w:bCs/>
          <w:sz w:val="24"/>
          <w:lang w:eastAsia="ru-RU"/>
        </w:rPr>
        <w:t xml:space="preserve">овладение умениями самостоятельно организовывать </w:t>
      </w:r>
      <w:proofErr w:type="spellStart"/>
      <w:r w:rsidR="00C53233" w:rsidRPr="00697424">
        <w:rPr>
          <w:rFonts w:ascii="Times New Roman" w:eastAsia="Calibri" w:hAnsi="Times New Roman" w:cs="Times New Roman"/>
          <w:bCs/>
          <w:sz w:val="24"/>
          <w:lang w:eastAsia="ru-RU"/>
        </w:rPr>
        <w:t>здоровьесберегающую</w:t>
      </w:r>
      <w:proofErr w:type="spellEnd"/>
      <w:r w:rsidR="00C53233" w:rsidRPr="00697424">
        <w:rPr>
          <w:rFonts w:ascii="Times New Roman" w:eastAsia="Calibri" w:hAnsi="Times New Roman" w:cs="Times New Roman"/>
          <w:bCs/>
          <w:sz w:val="24"/>
          <w:lang w:eastAsia="ru-RU"/>
        </w:rPr>
        <w:t xml:space="preserve"> жизнедеятельность (режим дня, утренняя зарядка, оздоровительные мероприятия, подвижные игры на основе игры в футбол и так далее); 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p w14:paraId="454F3D82" w14:textId="0DF96034" w:rsidR="006C35F5" w:rsidRDefault="006C35F5">
      <w:pPr>
        <w:rPr>
          <w:rFonts w:ascii="Times New Roman" w:eastAsia="Calibri" w:hAnsi="Times New Roman" w:cs="Times New Roman"/>
          <w:bCs/>
          <w:sz w:val="24"/>
          <w:lang w:eastAsia="ru-RU"/>
        </w:rPr>
      </w:pPr>
    </w:p>
    <w:p w14:paraId="5A0AC703" w14:textId="278B2C88" w:rsidR="00C53233" w:rsidRPr="006C35F5" w:rsidRDefault="006C35F5" w:rsidP="006C35F5">
      <w:pPr>
        <w:spacing w:after="0" w:line="240" w:lineRule="auto"/>
        <w:jc w:val="center"/>
        <w:rPr>
          <w:rFonts w:ascii="Times New Roman" w:hAnsi="Times New Roman"/>
          <w:b/>
          <w:sz w:val="24"/>
        </w:rPr>
      </w:pPr>
      <w:r w:rsidRPr="006C35F5">
        <w:rPr>
          <w:rFonts w:ascii="Times New Roman" w:hAnsi="Times New Roman"/>
          <w:b/>
          <w:sz w:val="24"/>
        </w:rPr>
        <w:t>МОДУЛЬ «ГОРОДОШНЫЙ СПОРТ»</w:t>
      </w:r>
    </w:p>
    <w:p w14:paraId="6A819CA6" w14:textId="77777777" w:rsidR="00C53233" w:rsidRPr="00697424" w:rsidRDefault="00C53233" w:rsidP="006C35F5">
      <w:pPr>
        <w:spacing w:after="0" w:line="240" w:lineRule="auto"/>
        <w:jc w:val="center"/>
        <w:rPr>
          <w:rFonts w:ascii="Times New Roman" w:hAnsi="Times New Roman"/>
          <w:b/>
          <w:i/>
          <w:sz w:val="24"/>
        </w:rPr>
      </w:pPr>
    </w:p>
    <w:p w14:paraId="41C8880C" w14:textId="418E5D2C" w:rsidR="002D661C" w:rsidRPr="00697424" w:rsidRDefault="002D661C" w:rsidP="006C35F5">
      <w:pPr>
        <w:spacing w:after="0" w:line="240" w:lineRule="auto"/>
        <w:jc w:val="center"/>
        <w:rPr>
          <w:rFonts w:ascii="Times New Roman" w:eastAsia="Times New Roman" w:hAnsi="Times New Roman" w:cs="Times New Roman"/>
          <w:color w:val="000000"/>
          <w:sz w:val="24"/>
        </w:rPr>
      </w:pPr>
      <w:r w:rsidRPr="00697424">
        <w:rPr>
          <w:rFonts w:ascii="Times New Roman" w:eastAsia="Times New Roman" w:hAnsi="Times New Roman" w:cs="Times New Roman"/>
          <w:b/>
          <w:color w:val="000000"/>
          <w:sz w:val="24"/>
        </w:rPr>
        <w:t>1.</w:t>
      </w:r>
      <w:r w:rsidR="00BD5A8E" w:rsidRPr="00697424">
        <w:rPr>
          <w:rFonts w:ascii="Times New Roman" w:eastAsia="Times New Roman" w:hAnsi="Times New Roman" w:cs="Times New Roman"/>
          <w:b/>
          <w:color w:val="000000"/>
          <w:sz w:val="24"/>
        </w:rPr>
        <w:t xml:space="preserve"> </w:t>
      </w:r>
      <w:r w:rsidRPr="00697424">
        <w:rPr>
          <w:rFonts w:ascii="Times New Roman" w:eastAsia="Times New Roman" w:hAnsi="Times New Roman" w:cs="Times New Roman"/>
          <w:b/>
          <w:color w:val="000000"/>
          <w:sz w:val="24"/>
        </w:rPr>
        <w:t>Пояснительная за</w:t>
      </w:r>
      <w:r w:rsidR="006C35F5">
        <w:rPr>
          <w:rFonts w:ascii="Times New Roman" w:eastAsia="Times New Roman" w:hAnsi="Times New Roman" w:cs="Times New Roman"/>
          <w:b/>
          <w:color w:val="000000"/>
          <w:sz w:val="24"/>
        </w:rPr>
        <w:t>писка модуля «Городошный спорт»</w:t>
      </w:r>
    </w:p>
    <w:p w14:paraId="45181551" w14:textId="0A954F49" w:rsidR="002D661C" w:rsidRPr="00697424" w:rsidRDefault="002D661C" w:rsidP="00697424">
      <w:pPr>
        <w:spacing w:after="0" w:line="240" w:lineRule="auto"/>
        <w:ind w:firstLine="709"/>
        <w:jc w:val="both"/>
        <w:rPr>
          <w:rFonts w:ascii="Times New Roman" w:eastAsia="Times New Roman" w:hAnsi="Times New Roman" w:cs="Times New Roman"/>
          <w:color w:val="000000"/>
          <w:sz w:val="24"/>
        </w:rPr>
      </w:pPr>
      <w:r w:rsidRPr="00697424">
        <w:rPr>
          <w:rFonts w:ascii="Times New Roman" w:eastAsia="Times New Roman" w:hAnsi="Times New Roman" w:cs="Times New Roman"/>
          <w:color w:val="000000"/>
          <w:sz w:val="24"/>
        </w:rPr>
        <w:t>Модуль «Городошный спорт» (далее – модуль «Городошный спорт», модуль по городошному спорту, городошный спорт)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w:t>
      </w:r>
      <w:r w:rsidR="00BD5A8E" w:rsidRPr="00697424">
        <w:rPr>
          <w:rFonts w:ascii="Times New Roman" w:eastAsia="Times New Roman" w:hAnsi="Times New Roman" w:cs="Times New Roman"/>
          <w:color w:val="000000"/>
          <w:sz w:val="24"/>
        </w:rPr>
        <w:t xml:space="preserve"> </w:t>
      </w:r>
      <w:r w:rsidRPr="00697424">
        <w:rPr>
          <w:rFonts w:ascii="Times New Roman" w:eastAsia="Times New Roman" w:hAnsi="Times New Roman" w:cs="Times New Roman"/>
          <w:color w:val="000000"/>
          <w:sz w:val="24"/>
        </w:rPr>
        <w:t xml:space="preserve">и использования спортивно-ориентированных форм, средств и методов обучения по различным видам спорта. </w:t>
      </w:r>
    </w:p>
    <w:p w14:paraId="47F69FEA" w14:textId="1803F6D3" w:rsidR="002D661C" w:rsidRPr="00697424" w:rsidRDefault="002D661C" w:rsidP="00697424">
      <w:pPr>
        <w:spacing w:after="0" w:line="240" w:lineRule="auto"/>
        <w:ind w:firstLine="709"/>
        <w:jc w:val="both"/>
        <w:rPr>
          <w:rFonts w:ascii="Times New Roman" w:eastAsia="Times New Roman" w:hAnsi="Times New Roman" w:cs="Times New Roman"/>
          <w:color w:val="000000"/>
          <w:sz w:val="24"/>
        </w:rPr>
      </w:pPr>
      <w:r w:rsidRPr="00697424">
        <w:rPr>
          <w:rFonts w:ascii="Times New Roman" w:eastAsia="Times New Roman" w:hAnsi="Times New Roman" w:cs="Times New Roman"/>
          <w:color w:val="000000"/>
          <w:sz w:val="24"/>
        </w:rPr>
        <w:t>Городошный спорт – традиционный для России вид спорта, который способствует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и спортом, их личностному и профессиональному самоопределению. Игра в городки связана с ходьбой, наклонами, приседаниями, остановками, ускорениями, метанием биты. Игроку необходимо уметь удерживать равновесие во время выполнения разгона биты</w:t>
      </w:r>
      <w:r w:rsidR="00BD5A8E" w:rsidRPr="00697424">
        <w:rPr>
          <w:rFonts w:ascii="Times New Roman" w:eastAsia="Times New Roman" w:hAnsi="Times New Roman" w:cs="Times New Roman"/>
          <w:color w:val="000000"/>
          <w:sz w:val="24"/>
        </w:rPr>
        <w:t xml:space="preserve"> </w:t>
      </w:r>
      <w:r w:rsidRPr="00697424">
        <w:rPr>
          <w:rFonts w:ascii="Times New Roman" w:eastAsia="Times New Roman" w:hAnsi="Times New Roman" w:cs="Times New Roman"/>
          <w:color w:val="000000"/>
          <w:sz w:val="24"/>
        </w:rPr>
        <w:t>и наведения ее на цель, ориентироваться в пространстве, чувствовать ритм движения, сохранять необходимое положение звеньев биомеханической цепи</w:t>
      </w:r>
      <w:r w:rsidR="00BD5A8E" w:rsidRPr="00697424">
        <w:rPr>
          <w:rFonts w:ascii="Times New Roman" w:eastAsia="Times New Roman" w:hAnsi="Times New Roman" w:cs="Times New Roman"/>
          <w:color w:val="000000"/>
          <w:sz w:val="24"/>
        </w:rPr>
        <w:t xml:space="preserve"> </w:t>
      </w:r>
      <w:r w:rsidRPr="00697424">
        <w:rPr>
          <w:rFonts w:ascii="Times New Roman" w:eastAsia="Times New Roman" w:hAnsi="Times New Roman" w:cs="Times New Roman"/>
          <w:color w:val="000000"/>
          <w:sz w:val="24"/>
        </w:rPr>
        <w:t xml:space="preserve">за счет развития силовых качеств, обладать эластичным опорно-двигательным аппаратом, быть координированным и ловким. </w:t>
      </w:r>
    </w:p>
    <w:p w14:paraId="5B61A587" w14:textId="0A6C9A0F" w:rsidR="002D661C" w:rsidRDefault="002D661C" w:rsidP="00697424">
      <w:pPr>
        <w:spacing w:after="0" w:line="240" w:lineRule="auto"/>
        <w:ind w:firstLine="709"/>
        <w:jc w:val="both"/>
        <w:rPr>
          <w:rFonts w:ascii="Times New Roman" w:eastAsia="Times New Roman" w:hAnsi="Times New Roman" w:cs="Times New Roman"/>
          <w:color w:val="000000"/>
          <w:sz w:val="24"/>
        </w:rPr>
      </w:pPr>
      <w:r w:rsidRPr="00697424">
        <w:rPr>
          <w:rFonts w:ascii="Times New Roman" w:eastAsia="Times New Roman" w:hAnsi="Times New Roman" w:cs="Times New Roman"/>
          <w:color w:val="000000"/>
          <w:sz w:val="24"/>
        </w:rPr>
        <w:t xml:space="preserve">Занятие городошным спортом формирует важные черты характера, развивает многие навыки: умение общаться, способность выдерживать физическую нагрузку, преодолевать психологические трудности и сомнения в достижении цели, формирует определенный образ мышления, умение быстро и, главное, рационально реагировать на изменение игровой ситуации. </w:t>
      </w:r>
    </w:p>
    <w:p w14:paraId="035EF424" w14:textId="77777777" w:rsidR="006C35F5" w:rsidRPr="00697424" w:rsidRDefault="006C35F5" w:rsidP="00697424">
      <w:pPr>
        <w:spacing w:after="0" w:line="240" w:lineRule="auto"/>
        <w:ind w:firstLine="709"/>
        <w:jc w:val="both"/>
        <w:rPr>
          <w:rFonts w:ascii="Times New Roman" w:eastAsia="Times New Roman" w:hAnsi="Times New Roman" w:cs="Times New Roman"/>
          <w:color w:val="000000"/>
          <w:sz w:val="24"/>
        </w:rPr>
      </w:pPr>
    </w:p>
    <w:p w14:paraId="79F94650" w14:textId="54546E39" w:rsidR="002D661C" w:rsidRPr="00697424" w:rsidRDefault="002D661C" w:rsidP="006C35F5">
      <w:pPr>
        <w:spacing w:after="0" w:line="240" w:lineRule="auto"/>
        <w:jc w:val="center"/>
        <w:rPr>
          <w:rFonts w:ascii="Times New Roman" w:eastAsia="Calibri" w:hAnsi="Times New Roman" w:cs="Times New Roman"/>
          <w:sz w:val="24"/>
        </w:rPr>
      </w:pPr>
      <w:bookmarkStart w:id="47" w:name="_Hlk224993930"/>
      <w:r w:rsidRPr="00697424">
        <w:rPr>
          <w:rFonts w:ascii="Times New Roman" w:eastAsia="Calibri" w:hAnsi="Times New Roman" w:cs="Times New Roman"/>
          <w:b/>
          <w:sz w:val="24"/>
        </w:rPr>
        <w:t>2.</w:t>
      </w:r>
      <w:r w:rsidR="006C35F5">
        <w:rPr>
          <w:rFonts w:ascii="Times New Roman" w:eastAsia="Calibri" w:hAnsi="Times New Roman" w:cs="Times New Roman"/>
          <w:b/>
          <w:sz w:val="24"/>
        </w:rPr>
        <w:t xml:space="preserve"> </w:t>
      </w:r>
      <w:r w:rsidRPr="00697424">
        <w:rPr>
          <w:rFonts w:ascii="Times New Roman" w:eastAsia="Calibri" w:hAnsi="Times New Roman" w:cs="Times New Roman"/>
          <w:b/>
          <w:sz w:val="24"/>
        </w:rPr>
        <w:t>Общая характер</w:t>
      </w:r>
      <w:r w:rsidR="006C35F5">
        <w:rPr>
          <w:rFonts w:ascii="Times New Roman" w:eastAsia="Calibri" w:hAnsi="Times New Roman" w:cs="Times New Roman"/>
          <w:b/>
          <w:sz w:val="24"/>
        </w:rPr>
        <w:t>истика модуля «Футбол для всех»</w:t>
      </w:r>
    </w:p>
    <w:p w14:paraId="37008363" w14:textId="23B21195" w:rsidR="002D661C" w:rsidRPr="00697424" w:rsidRDefault="002D661C" w:rsidP="00697424">
      <w:pPr>
        <w:spacing w:after="0" w:line="240" w:lineRule="auto"/>
        <w:ind w:firstLine="709"/>
        <w:jc w:val="both"/>
        <w:rPr>
          <w:rFonts w:ascii="Times New Roman" w:eastAsia="Calibri" w:hAnsi="Times New Roman" w:cs="Times New Roman"/>
          <w:bCs/>
          <w:sz w:val="24"/>
          <w:lang w:eastAsia="ru-RU"/>
        </w:rPr>
      </w:pPr>
      <w:r w:rsidRPr="00697424">
        <w:rPr>
          <w:rFonts w:ascii="Times New Roman" w:eastAsia="Calibri" w:hAnsi="Times New Roman" w:cs="Times New Roman"/>
          <w:bCs/>
          <w:i/>
          <w:iCs/>
          <w:sz w:val="24"/>
          <w:lang w:eastAsia="ru-RU"/>
        </w:rPr>
        <w:t xml:space="preserve">Целью </w:t>
      </w:r>
      <w:r w:rsidRPr="00697424">
        <w:rPr>
          <w:rFonts w:ascii="Times New Roman" w:eastAsia="Calibri" w:hAnsi="Times New Roman" w:cs="Times New Roman"/>
          <w:bCs/>
          <w:sz w:val="24"/>
          <w:lang w:eastAsia="ru-RU"/>
        </w:rPr>
        <w:t xml:space="preserve">изучения модуля «Городошный спорт»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городошного спорта. </w:t>
      </w:r>
    </w:p>
    <w:p w14:paraId="586D4716" w14:textId="77777777" w:rsidR="002D661C" w:rsidRPr="00697424" w:rsidRDefault="002D661C" w:rsidP="00697424">
      <w:pPr>
        <w:spacing w:after="0" w:line="240" w:lineRule="auto"/>
        <w:ind w:firstLine="709"/>
        <w:jc w:val="both"/>
        <w:rPr>
          <w:rFonts w:ascii="Times New Roman" w:eastAsia="Calibri" w:hAnsi="Times New Roman" w:cs="Times New Roman"/>
          <w:bCs/>
          <w:sz w:val="24"/>
          <w:lang w:eastAsia="ru-RU"/>
        </w:rPr>
      </w:pPr>
      <w:r w:rsidRPr="00697424">
        <w:rPr>
          <w:rFonts w:ascii="Times New Roman" w:eastAsia="Calibri" w:hAnsi="Times New Roman" w:cs="Times New Roman"/>
          <w:bCs/>
          <w:i/>
          <w:iCs/>
          <w:sz w:val="24"/>
          <w:lang w:eastAsia="ru-RU"/>
        </w:rPr>
        <w:t>Задачами</w:t>
      </w:r>
      <w:r w:rsidRPr="00697424">
        <w:rPr>
          <w:rFonts w:ascii="Times New Roman" w:eastAsia="Calibri" w:hAnsi="Times New Roman" w:cs="Times New Roman"/>
          <w:bCs/>
          <w:sz w:val="24"/>
          <w:lang w:eastAsia="ru-RU"/>
        </w:rPr>
        <w:t xml:space="preserve"> изучения модуля «Городошный спорт» являются:</w:t>
      </w:r>
    </w:p>
    <w:p w14:paraId="04DDCCED" w14:textId="27AD2751" w:rsidR="002D661C" w:rsidRPr="006C35F5" w:rsidRDefault="002D661C" w:rsidP="00BF3A90">
      <w:pPr>
        <w:pStyle w:val="a3"/>
        <w:numPr>
          <w:ilvl w:val="0"/>
          <w:numId w:val="48"/>
        </w:numPr>
        <w:tabs>
          <w:tab w:val="left" w:pos="993"/>
        </w:tabs>
        <w:spacing w:after="0" w:line="240" w:lineRule="auto"/>
        <w:ind w:left="0" w:firstLine="709"/>
        <w:jc w:val="both"/>
        <w:rPr>
          <w:rFonts w:ascii="Times New Roman" w:eastAsia="Calibri" w:hAnsi="Times New Roman" w:cs="Times New Roman"/>
          <w:bCs/>
          <w:sz w:val="24"/>
          <w:lang w:eastAsia="ru-RU"/>
        </w:rPr>
      </w:pPr>
      <w:r w:rsidRPr="006C35F5">
        <w:rPr>
          <w:rFonts w:ascii="Times New Roman" w:eastAsia="Calibri" w:hAnsi="Times New Roman" w:cs="Times New Roman"/>
          <w:bCs/>
          <w:sz w:val="24"/>
          <w:lang w:eastAsia="ru-RU"/>
        </w:rPr>
        <w:t xml:space="preserve">всестороннее гармоничное развитие обучающихся, увеличение объема их двигательной активности; </w:t>
      </w:r>
    </w:p>
    <w:p w14:paraId="48B7FDF5" w14:textId="77777777" w:rsidR="002D661C" w:rsidRPr="006C35F5" w:rsidRDefault="002D661C" w:rsidP="00BF3A90">
      <w:pPr>
        <w:pStyle w:val="a3"/>
        <w:numPr>
          <w:ilvl w:val="0"/>
          <w:numId w:val="48"/>
        </w:numPr>
        <w:tabs>
          <w:tab w:val="left" w:pos="993"/>
        </w:tabs>
        <w:spacing w:after="0" w:line="240" w:lineRule="auto"/>
        <w:ind w:left="0" w:firstLine="709"/>
        <w:jc w:val="both"/>
        <w:rPr>
          <w:rFonts w:ascii="Times New Roman" w:eastAsia="Calibri" w:hAnsi="Times New Roman" w:cs="Times New Roman"/>
          <w:bCs/>
          <w:sz w:val="24"/>
          <w:lang w:eastAsia="ru-RU"/>
        </w:rPr>
      </w:pPr>
      <w:r w:rsidRPr="006C35F5">
        <w:rPr>
          <w:rFonts w:ascii="Times New Roman" w:eastAsia="Calibri" w:hAnsi="Times New Roman" w:cs="Times New Roman"/>
          <w:bCs/>
          <w:sz w:val="24"/>
          <w:lang w:eastAsia="ru-RU"/>
        </w:rPr>
        <w:lastRenderedPageBreak/>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городошным спортом; освоение знаний о физической культуре и спорте в целом, истории развития игры в городки и городошного спорта в частности; </w:t>
      </w:r>
    </w:p>
    <w:p w14:paraId="0B8A8597" w14:textId="77777777" w:rsidR="002D661C" w:rsidRPr="006C35F5" w:rsidRDefault="002D661C" w:rsidP="00BF3A90">
      <w:pPr>
        <w:pStyle w:val="a3"/>
        <w:numPr>
          <w:ilvl w:val="0"/>
          <w:numId w:val="48"/>
        </w:numPr>
        <w:tabs>
          <w:tab w:val="left" w:pos="993"/>
        </w:tabs>
        <w:spacing w:after="0" w:line="240" w:lineRule="auto"/>
        <w:ind w:left="0" w:firstLine="709"/>
        <w:jc w:val="both"/>
        <w:rPr>
          <w:rFonts w:ascii="Times New Roman" w:eastAsia="Calibri" w:hAnsi="Times New Roman" w:cs="Times New Roman"/>
          <w:bCs/>
          <w:sz w:val="24"/>
          <w:lang w:eastAsia="ru-RU"/>
        </w:rPr>
      </w:pPr>
      <w:r w:rsidRPr="006C35F5">
        <w:rPr>
          <w:rFonts w:ascii="Times New Roman" w:eastAsia="Calibri" w:hAnsi="Times New Roman" w:cs="Times New Roman"/>
          <w:bCs/>
          <w:sz w:val="24"/>
          <w:lang w:eastAsia="ru-RU"/>
        </w:rPr>
        <w:t xml:space="preserve">формирование общих представлений о городошном спорте, о его возможностях и значении в процессе укрепления здоровья, физическом развитии и физической подготовки обучающихся; </w:t>
      </w:r>
    </w:p>
    <w:p w14:paraId="783C8CCA" w14:textId="29C030DE" w:rsidR="002D661C" w:rsidRPr="006C35F5" w:rsidRDefault="002D661C" w:rsidP="00BF3A90">
      <w:pPr>
        <w:pStyle w:val="a3"/>
        <w:numPr>
          <w:ilvl w:val="0"/>
          <w:numId w:val="48"/>
        </w:numPr>
        <w:tabs>
          <w:tab w:val="left" w:pos="993"/>
        </w:tabs>
        <w:spacing w:after="0" w:line="240" w:lineRule="auto"/>
        <w:ind w:left="0" w:firstLine="709"/>
        <w:jc w:val="both"/>
        <w:rPr>
          <w:rFonts w:ascii="Times New Roman" w:eastAsia="Calibri" w:hAnsi="Times New Roman" w:cs="Times New Roman"/>
          <w:bCs/>
          <w:sz w:val="24"/>
          <w:lang w:eastAsia="ru-RU"/>
        </w:rPr>
      </w:pPr>
      <w:r w:rsidRPr="006C35F5">
        <w:rPr>
          <w:rFonts w:ascii="Times New Roman" w:eastAsia="Calibri" w:hAnsi="Times New Roman" w:cs="Times New Roman"/>
          <w:bCs/>
          <w:sz w:val="24"/>
          <w:lang w:eastAsia="ru-RU"/>
        </w:rPr>
        <w:t xml:space="preserve">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создающего необходимые предпосылки для его самореализации; </w:t>
      </w:r>
    </w:p>
    <w:p w14:paraId="751EABEF" w14:textId="301D83EB" w:rsidR="002D661C" w:rsidRPr="006C35F5" w:rsidRDefault="002D661C" w:rsidP="00BF3A90">
      <w:pPr>
        <w:pStyle w:val="a3"/>
        <w:numPr>
          <w:ilvl w:val="0"/>
          <w:numId w:val="48"/>
        </w:numPr>
        <w:tabs>
          <w:tab w:val="left" w:pos="993"/>
        </w:tabs>
        <w:spacing w:after="0" w:line="240" w:lineRule="auto"/>
        <w:ind w:left="0" w:firstLine="709"/>
        <w:jc w:val="both"/>
        <w:rPr>
          <w:rFonts w:ascii="Times New Roman" w:eastAsia="Calibri" w:hAnsi="Times New Roman" w:cs="Times New Roman"/>
          <w:bCs/>
          <w:sz w:val="24"/>
          <w:lang w:eastAsia="ru-RU"/>
        </w:rPr>
      </w:pPr>
      <w:r w:rsidRPr="006C35F5">
        <w:rPr>
          <w:rFonts w:ascii="Times New Roman" w:eastAsia="Calibri" w:hAnsi="Times New Roman" w:cs="Times New Roman"/>
          <w:bCs/>
          <w:sz w:val="24"/>
          <w:lang w:eastAsia="ru-RU"/>
        </w:rPr>
        <w:t>формирование культуры движений, обогащение двигательного опыта физическими</w:t>
      </w:r>
      <w:r w:rsidR="00050C49" w:rsidRPr="006C35F5">
        <w:rPr>
          <w:rFonts w:ascii="Times New Roman" w:eastAsia="Calibri" w:hAnsi="Times New Roman" w:cs="Times New Roman"/>
          <w:bCs/>
          <w:sz w:val="24"/>
          <w:lang w:eastAsia="ru-RU"/>
        </w:rPr>
        <w:t xml:space="preserve"> </w:t>
      </w:r>
      <w:r w:rsidRPr="006C35F5">
        <w:rPr>
          <w:rFonts w:ascii="Times New Roman" w:eastAsia="Calibri" w:hAnsi="Times New Roman" w:cs="Times New Roman"/>
          <w:bCs/>
          <w:sz w:val="24"/>
          <w:lang w:eastAsia="ru-RU"/>
        </w:rPr>
        <w:t xml:space="preserve">упражнениями с общеразвивающей и корригирующей направленностью, техническими действиями и приемами городошного спорта; </w:t>
      </w:r>
    </w:p>
    <w:p w14:paraId="17CB0330" w14:textId="77777777" w:rsidR="002D661C" w:rsidRPr="006C35F5" w:rsidRDefault="002D661C" w:rsidP="00BF3A90">
      <w:pPr>
        <w:pStyle w:val="a3"/>
        <w:numPr>
          <w:ilvl w:val="0"/>
          <w:numId w:val="48"/>
        </w:numPr>
        <w:tabs>
          <w:tab w:val="left" w:pos="993"/>
        </w:tabs>
        <w:spacing w:after="0" w:line="240" w:lineRule="auto"/>
        <w:ind w:left="0" w:firstLine="709"/>
        <w:jc w:val="both"/>
        <w:rPr>
          <w:rFonts w:ascii="Times New Roman" w:eastAsia="Calibri" w:hAnsi="Times New Roman" w:cs="Times New Roman"/>
          <w:bCs/>
          <w:sz w:val="24"/>
          <w:lang w:eastAsia="ru-RU"/>
        </w:rPr>
      </w:pPr>
      <w:r w:rsidRPr="006C35F5">
        <w:rPr>
          <w:rFonts w:ascii="Times New Roman" w:eastAsia="Calibri" w:hAnsi="Times New Roman" w:cs="Times New Roman"/>
          <w:bCs/>
          <w:sz w:val="24"/>
          <w:lang w:eastAsia="ru-RU"/>
        </w:rPr>
        <w:t xml:space="preserve">воспитание положительных качеств личности, норм коллективного взаимодействия и сотрудничества; </w:t>
      </w:r>
    </w:p>
    <w:p w14:paraId="1F0FE586" w14:textId="6A618364" w:rsidR="002D661C" w:rsidRPr="006C35F5" w:rsidRDefault="002D661C" w:rsidP="00BF3A90">
      <w:pPr>
        <w:pStyle w:val="a3"/>
        <w:numPr>
          <w:ilvl w:val="0"/>
          <w:numId w:val="48"/>
        </w:numPr>
        <w:tabs>
          <w:tab w:val="left" w:pos="993"/>
        </w:tabs>
        <w:spacing w:after="0" w:line="240" w:lineRule="auto"/>
        <w:ind w:left="0" w:firstLine="709"/>
        <w:jc w:val="both"/>
        <w:rPr>
          <w:rFonts w:ascii="Times New Roman" w:eastAsia="Calibri" w:hAnsi="Times New Roman" w:cs="Times New Roman"/>
          <w:bCs/>
          <w:sz w:val="24"/>
          <w:lang w:eastAsia="ru-RU"/>
        </w:rPr>
      </w:pPr>
      <w:r w:rsidRPr="006C35F5">
        <w:rPr>
          <w:rFonts w:ascii="Times New Roman" w:eastAsia="Calibri" w:hAnsi="Times New Roman" w:cs="Times New Roman"/>
          <w:bCs/>
          <w:sz w:val="24"/>
          <w:lang w:eastAsia="ru-RU"/>
        </w:rPr>
        <w:t>развитие положительной мотивации и устойчивого учебно-познавательного интереса</w:t>
      </w:r>
      <w:r w:rsidR="00050C49" w:rsidRPr="006C35F5">
        <w:rPr>
          <w:rFonts w:ascii="Times New Roman" w:eastAsia="Calibri" w:hAnsi="Times New Roman" w:cs="Times New Roman"/>
          <w:bCs/>
          <w:sz w:val="24"/>
          <w:lang w:eastAsia="ru-RU"/>
        </w:rPr>
        <w:t xml:space="preserve"> </w:t>
      </w:r>
      <w:r w:rsidRPr="006C35F5">
        <w:rPr>
          <w:rFonts w:ascii="Times New Roman" w:eastAsia="Calibri" w:hAnsi="Times New Roman" w:cs="Times New Roman"/>
          <w:bCs/>
          <w:sz w:val="24"/>
          <w:lang w:eastAsia="ru-RU"/>
        </w:rPr>
        <w:t xml:space="preserve">к учебному предмету «Физическая культура», удовлетворение индивидуальных потребностей обучающихся в занятиях физической культурой и спортом; </w:t>
      </w:r>
    </w:p>
    <w:p w14:paraId="140056AB" w14:textId="0364B9DC" w:rsidR="002D661C" w:rsidRPr="006C35F5" w:rsidRDefault="002D661C" w:rsidP="00BF3A90">
      <w:pPr>
        <w:pStyle w:val="a3"/>
        <w:numPr>
          <w:ilvl w:val="0"/>
          <w:numId w:val="48"/>
        </w:numPr>
        <w:tabs>
          <w:tab w:val="left" w:pos="993"/>
        </w:tabs>
        <w:spacing w:after="0" w:line="240" w:lineRule="auto"/>
        <w:ind w:left="0" w:firstLine="709"/>
        <w:jc w:val="both"/>
        <w:rPr>
          <w:rFonts w:ascii="Times New Roman" w:eastAsia="Calibri" w:hAnsi="Times New Roman" w:cs="Times New Roman"/>
          <w:bCs/>
          <w:sz w:val="24"/>
          <w:lang w:eastAsia="ru-RU"/>
        </w:rPr>
      </w:pPr>
      <w:r w:rsidRPr="006C35F5">
        <w:rPr>
          <w:rFonts w:ascii="Times New Roman" w:eastAsia="Calibri" w:hAnsi="Times New Roman" w:cs="Times New Roman"/>
          <w:bCs/>
          <w:sz w:val="24"/>
          <w:lang w:eastAsia="ru-RU"/>
        </w:rPr>
        <w:t xml:space="preserve">популяризация городошного спорта среди подрастающего поколения, привлечение обучающихся, проявляющих повышенный интерес и способности к занятиям городошным спортом, в школьные спортивные клубы, секции, к участию в соревнованиях; </w:t>
      </w:r>
    </w:p>
    <w:p w14:paraId="46EF8312" w14:textId="77777777" w:rsidR="002D661C" w:rsidRPr="006C35F5" w:rsidRDefault="002D661C" w:rsidP="00BF3A90">
      <w:pPr>
        <w:pStyle w:val="a3"/>
        <w:numPr>
          <w:ilvl w:val="0"/>
          <w:numId w:val="48"/>
        </w:numPr>
        <w:tabs>
          <w:tab w:val="left" w:pos="993"/>
        </w:tabs>
        <w:spacing w:after="0" w:line="240" w:lineRule="auto"/>
        <w:ind w:left="0" w:firstLine="709"/>
        <w:jc w:val="both"/>
        <w:rPr>
          <w:rFonts w:ascii="Times New Roman" w:eastAsia="Calibri" w:hAnsi="Times New Roman" w:cs="Times New Roman"/>
          <w:bCs/>
          <w:sz w:val="24"/>
          <w:lang w:eastAsia="ru-RU"/>
        </w:rPr>
      </w:pPr>
      <w:r w:rsidRPr="006C35F5">
        <w:rPr>
          <w:rFonts w:ascii="Times New Roman" w:eastAsia="Calibri" w:hAnsi="Times New Roman" w:cs="Times New Roman"/>
          <w:bCs/>
          <w:sz w:val="24"/>
          <w:lang w:eastAsia="ru-RU"/>
        </w:rPr>
        <w:t>выявление, развитие и поддержка одаренных детей в области спорта.</w:t>
      </w:r>
    </w:p>
    <w:p w14:paraId="446E464A" w14:textId="77777777" w:rsidR="006C35F5" w:rsidRDefault="006C35F5" w:rsidP="00697424">
      <w:pPr>
        <w:spacing w:after="0" w:line="240" w:lineRule="auto"/>
        <w:ind w:firstLine="709"/>
        <w:jc w:val="both"/>
        <w:rPr>
          <w:rFonts w:ascii="Times New Roman" w:hAnsi="Times New Roman"/>
          <w:b/>
          <w:sz w:val="24"/>
        </w:rPr>
      </w:pPr>
    </w:p>
    <w:p w14:paraId="470A646C" w14:textId="5B96D4CB" w:rsidR="002D661C" w:rsidRPr="00697424" w:rsidRDefault="002D661C" w:rsidP="006C35F5">
      <w:pPr>
        <w:spacing w:after="0" w:line="240" w:lineRule="auto"/>
        <w:jc w:val="center"/>
        <w:rPr>
          <w:rFonts w:ascii="Times New Roman" w:hAnsi="Times New Roman"/>
          <w:b/>
          <w:sz w:val="24"/>
        </w:rPr>
      </w:pPr>
      <w:r w:rsidRPr="00697424">
        <w:rPr>
          <w:rFonts w:ascii="Times New Roman" w:hAnsi="Times New Roman"/>
          <w:b/>
          <w:sz w:val="24"/>
        </w:rPr>
        <w:t>3. Место и роль модуля «Городошный спорт»</w:t>
      </w:r>
    </w:p>
    <w:p w14:paraId="54A45ED6" w14:textId="77777777" w:rsidR="00A07CBB" w:rsidRPr="00697424" w:rsidRDefault="00A07CBB" w:rsidP="00697424">
      <w:pPr>
        <w:spacing w:after="0" w:line="240" w:lineRule="auto"/>
        <w:ind w:firstLine="709"/>
        <w:jc w:val="both"/>
        <w:rPr>
          <w:rFonts w:ascii="Times New Roman" w:eastAsia="Calibri" w:hAnsi="Times New Roman" w:cs="Times New Roman"/>
          <w:bCs/>
          <w:sz w:val="24"/>
          <w:lang w:eastAsia="ru-RU"/>
        </w:rPr>
      </w:pPr>
      <w:r w:rsidRPr="00697424">
        <w:rPr>
          <w:rFonts w:ascii="Times New Roman" w:eastAsia="Calibri" w:hAnsi="Times New Roman" w:cs="Times New Roman"/>
          <w:bCs/>
          <w:sz w:val="24"/>
          <w:lang w:eastAsia="ru-RU"/>
        </w:rPr>
        <w:t xml:space="preserve">Модуль «Городошный спорт»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 </w:t>
      </w:r>
    </w:p>
    <w:p w14:paraId="40D72A88" w14:textId="5831D939" w:rsidR="00A07CBB" w:rsidRPr="00697424" w:rsidRDefault="00A07CBB" w:rsidP="00697424">
      <w:pPr>
        <w:spacing w:after="0" w:line="240" w:lineRule="auto"/>
        <w:ind w:firstLine="709"/>
        <w:jc w:val="both"/>
        <w:rPr>
          <w:rFonts w:ascii="Times New Roman" w:eastAsia="Calibri" w:hAnsi="Times New Roman" w:cs="Times New Roman"/>
          <w:bCs/>
          <w:sz w:val="24"/>
          <w:lang w:eastAsia="ru-RU"/>
        </w:rPr>
      </w:pPr>
      <w:r w:rsidRPr="00697424">
        <w:rPr>
          <w:rFonts w:ascii="Times New Roman" w:eastAsia="Calibri" w:hAnsi="Times New Roman" w:cs="Times New Roman"/>
          <w:bCs/>
          <w:sz w:val="24"/>
          <w:lang w:eastAsia="ru-RU"/>
        </w:rPr>
        <w:t xml:space="preserve">Специфика модуля по городошному спорту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 </w:t>
      </w:r>
    </w:p>
    <w:p w14:paraId="198787BD" w14:textId="6D4A47F7" w:rsidR="00A07CBB" w:rsidRPr="00697424" w:rsidRDefault="00A07CBB" w:rsidP="00697424">
      <w:pPr>
        <w:spacing w:after="0" w:line="240" w:lineRule="auto"/>
        <w:ind w:firstLine="709"/>
        <w:jc w:val="both"/>
        <w:rPr>
          <w:rFonts w:ascii="Times New Roman" w:eastAsia="Calibri" w:hAnsi="Times New Roman" w:cs="Times New Roman"/>
          <w:bCs/>
          <w:sz w:val="24"/>
          <w:lang w:eastAsia="ru-RU"/>
        </w:rPr>
      </w:pPr>
      <w:r w:rsidRPr="00697424">
        <w:rPr>
          <w:rFonts w:ascii="Times New Roman" w:eastAsia="Calibri" w:hAnsi="Times New Roman" w:cs="Times New Roman"/>
          <w:bCs/>
          <w:sz w:val="24"/>
          <w:lang w:eastAsia="ru-RU"/>
        </w:rPr>
        <w:t>Интеграция модуля по городошному спорту поможет обучающимся</w:t>
      </w:r>
      <w:r w:rsidR="00BD5A8E" w:rsidRPr="00697424">
        <w:rPr>
          <w:rFonts w:ascii="Times New Roman" w:eastAsia="Calibri" w:hAnsi="Times New Roman" w:cs="Times New Roman"/>
          <w:bCs/>
          <w:sz w:val="24"/>
          <w:lang w:eastAsia="ru-RU"/>
        </w:rPr>
        <w:t xml:space="preserve"> </w:t>
      </w:r>
      <w:r w:rsidRPr="00697424">
        <w:rPr>
          <w:rFonts w:ascii="Times New Roman" w:eastAsia="Calibri" w:hAnsi="Times New Roman" w:cs="Times New Roman"/>
          <w:bCs/>
          <w:sz w:val="24"/>
          <w:lang w:eastAsia="ru-RU"/>
        </w:rPr>
        <w:t>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участии в спортивных соревнованиях</w:t>
      </w:r>
      <w:r w:rsidR="00BD5A8E" w:rsidRPr="00697424">
        <w:rPr>
          <w:rFonts w:ascii="Times New Roman" w:eastAsia="Calibri" w:hAnsi="Times New Roman" w:cs="Times New Roman"/>
          <w:bCs/>
          <w:sz w:val="24"/>
          <w:lang w:eastAsia="ru-RU"/>
        </w:rPr>
        <w:t xml:space="preserve"> </w:t>
      </w:r>
      <w:r w:rsidRPr="00697424">
        <w:rPr>
          <w:rFonts w:ascii="Times New Roman" w:eastAsia="Calibri" w:hAnsi="Times New Roman" w:cs="Times New Roman"/>
          <w:bCs/>
          <w:sz w:val="24"/>
          <w:lang w:eastAsia="ru-RU"/>
        </w:rPr>
        <w:t xml:space="preserve">и подготовке юношей к службе в Вооруженных Силах Приднестровья. </w:t>
      </w:r>
    </w:p>
    <w:p w14:paraId="2FC86645" w14:textId="6E3F1160" w:rsidR="004E651E" w:rsidRPr="00B87B7A" w:rsidRDefault="00A07CBB" w:rsidP="00697424">
      <w:pPr>
        <w:spacing w:after="0" w:line="240" w:lineRule="auto"/>
        <w:ind w:firstLine="709"/>
        <w:jc w:val="both"/>
        <w:rPr>
          <w:rFonts w:ascii="Times New Roman" w:eastAsia="Calibri" w:hAnsi="Times New Roman" w:cs="Times New Roman"/>
          <w:bCs/>
          <w:spacing w:val="-2"/>
          <w:sz w:val="24"/>
          <w:lang w:eastAsia="ru-RU"/>
        </w:rPr>
      </w:pPr>
      <w:r w:rsidRPr="00B87B7A">
        <w:rPr>
          <w:rFonts w:ascii="Times New Roman" w:eastAsia="Calibri" w:hAnsi="Times New Roman" w:cs="Times New Roman"/>
          <w:bCs/>
          <w:spacing w:val="-2"/>
          <w:sz w:val="24"/>
          <w:lang w:eastAsia="ru-RU"/>
        </w:rPr>
        <w:t>Модуль «Городошный спорт»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городошному спорту с выбором различных элементов городошного спорта, с учетом возраста и физической подготовленности обучающихся (с</w:t>
      </w:r>
      <w:r w:rsidR="00050C49" w:rsidRPr="00B87B7A">
        <w:rPr>
          <w:rFonts w:ascii="Times New Roman" w:eastAsia="Calibri" w:hAnsi="Times New Roman" w:cs="Times New Roman"/>
          <w:bCs/>
          <w:spacing w:val="-2"/>
          <w:sz w:val="24"/>
          <w:lang w:eastAsia="ru-RU"/>
        </w:rPr>
        <w:t xml:space="preserve"> </w:t>
      </w:r>
      <w:r w:rsidRPr="00B87B7A">
        <w:rPr>
          <w:rFonts w:ascii="Times New Roman" w:eastAsia="Calibri" w:hAnsi="Times New Roman" w:cs="Times New Roman"/>
          <w:bCs/>
          <w:spacing w:val="-2"/>
          <w:sz w:val="24"/>
          <w:lang w:eastAsia="ru-RU"/>
        </w:rPr>
        <w:t>соответствующей дозировкой и интенсивностью); в виде целостного последовательного учебного модуля, изучаемого за счет части учебного плана, формируемой участниками образовательных отношений</w:t>
      </w:r>
      <w:r w:rsidR="00BD5A8E" w:rsidRPr="00B87B7A">
        <w:rPr>
          <w:rFonts w:ascii="Times New Roman" w:eastAsia="Calibri" w:hAnsi="Times New Roman" w:cs="Times New Roman"/>
          <w:bCs/>
          <w:spacing w:val="-2"/>
          <w:sz w:val="24"/>
          <w:lang w:eastAsia="ru-RU"/>
        </w:rPr>
        <w:t xml:space="preserve"> </w:t>
      </w:r>
      <w:r w:rsidRPr="00B87B7A">
        <w:rPr>
          <w:rFonts w:ascii="Times New Roman" w:eastAsia="Calibri" w:hAnsi="Times New Roman" w:cs="Times New Roman"/>
          <w:bCs/>
          <w:spacing w:val="-2"/>
          <w:sz w:val="24"/>
          <w:lang w:eastAsia="ru-RU"/>
        </w:rPr>
        <w:t>из перечня, предлагаемого образовательной организацией, включающей,</w:t>
      </w:r>
      <w:r w:rsidR="00BD5A8E" w:rsidRPr="00B87B7A">
        <w:rPr>
          <w:rFonts w:ascii="Times New Roman" w:eastAsia="Calibri" w:hAnsi="Times New Roman" w:cs="Times New Roman"/>
          <w:bCs/>
          <w:spacing w:val="-2"/>
          <w:sz w:val="24"/>
          <w:lang w:eastAsia="ru-RU"/>
        </w:rPr>
        <w:t xml:space="preserve"> </w:t>
      </w:r>
      <w:r w:rsidRPr="00B87B7A">
        <w:rPr>
          <w:rFonts w:ascii="Times New Roman" w:eastAsia="Calibri" w:hAnsi="Times New Roman" w:cs="Times New Roman"/>
          <w:bCs/>
          <w:spacing w:val="-2"/>
          <w:sz w:val="24"/>
          <w:lang w:eastAsia="ru-RU"/>
        </w:rPr>
        <w:t>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r w:rsidR="00BD5A8E" w:rsidRPr="00B87B7A">
        <w:rPr>
          <w:rFonts w:ascii="Times New Roman" w:eastAsia="Calibri" w:hAnsi="Times New Roman" w:cs="Times New Roman"/>
          <w:bCs/>
          <w:spacing w:val="-2"/>
          <w:sz w:val="24"/>
          <w:lang w:eastAsia="ru-RU"/>
        </w:rPr>
        <w:t xml:space="preserve"> </w:t>
      </w:r>
      <w:r w:rsidRPr="00B87B7A">
        <w:rPr>
          <w:rFonts w:ascii="Times New Roman" w:eastAsia="Calibri" w:hAnsi="Times New Roman" w:cs="Times New Roman"/>
          <w:bCs/>
          <w:spacing w:val="-2"/>
          <w:sz w:val="24"/>
          <w:lang w:eastAsia="ru-RU"/>
        </w:rPr>
        <w:t xml:space="preserve">(при организации и проведении уроков физической культуры с 3-часовой недельной нагрузкой рекомендуемый объем в 10 и 11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w:t>
      </w:r>
      <w:r w:rsidRPr="00B87B7A">
        <w:rPr>
          <w:rFonts w:ascii="Times New Roman" w:eastAsia="Calibri" w:hAnsi="Times New Roman" w:cs="Times New Roman"/>
          <w:bCs/>
          <w:spacing w:val="-2"/>
          <w:sz w:val="24"/>
          <w:lang w:eastAsia="ru-RU"/>
        </w:rPr>
        <w:lastRenderedPageBreak/>
        <w:t xml:space="preserve">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 </w:t>
      </w:r>
    </w:p>
    <w:p w14:paraId="13E64DB4" w14:textId="66C7B0A3" w:rsidR="0069079A" w:rsidRPr="00697424" w:rsidRDefault="0069079A" w:rsidP="00697424">
      <w:pPr>
        <w:spacing w:after="0" w:line="240" w:lineRule="auto"/>
        <w:ind w:firstLine="709"/>
        <w:jc w:val="both"/>
        <w:rPr>
          <w:rFonts w:ascii="Times New Roman" w:eastAsia="Calibri" w:hAnsi="Times New Roman" w:cs="Times New Roman"/>
          <w:color w:val="FF0000"/>
          <w:sz w:val="24"/>
        </w:rPr>
      </w:pPr>
      <w:r w:rsidRPr="00697424">
        <w:rPr>
          <w:rFonts w:ascii="Times New Roman" w:eastAsia="Calibri" w:hAnsi="Times New Roman" w:cs="Times New Roman"/>
          <w:sz w:val="24"/>
        </w:rPr>
        <w:t xml:space="preserve">В соответствии с Государственным учебным планом основного общего образования (приказ </w:t>
      </w:r>
      <w:r w:rsidR="00442982" w:rsidRPr="00697424">
        <w:rPr>
          <w:rFonts w:ascii="Times New Roman" w:eastAsia="Calibri" w:hAnsi="Times New Roman" w:cs="Times New Roman"/>
          <w:sz w:val="24"/>
        </w:rPr>
        <w:t xml:space="preserve">Министерства просвещения </w:t>
      </w:r>
      <w:r w:rsidRPr="00697424">
        <w:rPr>
          <w:rFonts w:ascii="Times New Roman" w:eastAsia="Calibri" w:hAnsi="Times New Roman" w:cs="Times New Roman"/>
          <w:sz w:val="24"/>
        </w:rPr>
        <w:t>от 20.02.2024</w:t>
      </w:r>
      <w:r w:rsidR="006C35F5">
        <w:rPr>
          <w:rFonts w:ascii="Times New Roman" w:eastAsia="Calibri" w:hAnsi="Times New Roman" w:cs="Times New Roman"/>
          <w:sz w:val="24"/>
        </w:rPr>
        <w:t xml:space="preserve"> </w:t>
      </w:r>
      <w:r w:rsidRPr="00697424">
        <w:rPr>
          <w:rFonts w:ascii="Times New Roman" w:eastAsia="Calibri" w:hAnsi="Times New Roman" w:cs="Times New Roman"/>
          <w:sz w:val="24"/>
        </w:rPr>
        <w:t>г</w:t>
      </w:r>
      <w:r w:rsidR="006C35F5">
        <w:rPr>
          <w:rFonts w:ascii="Times New Roman" w:eastAsia="Calibri" w:hAnsi="Times New Roman" w:cs="Times New Roman"/>
          <w:sz w:val="24"/>
        </w:rPr>
        <w:t>.</w:t>
      </w:r>
      <w:r w:rsidRPr="00697424">
        <w:rPr>
          <w:rFonts w:ascii="Times New Roman" w:eastAsia="Calibri" w:hAnsi="Times New Roman" w:cs="Times New Roman"/>
          <w:sz w:val="24"/>
        </w:rPr>
        <w:t xml:space="preserve"> </w:t>
      </w:r>
      <w:r w:rsidR="00BD5A8E" w:rsidRPr="00697424">
        <w:rPr>
          <w:rFonts w:ascii="Times New Roman" w:eastAsia="Calibri" w:hAnsi="Times New Roman" w:cs="Times New Roman"/>
          <w:sz w:val="24"/>
        </w:rPr>
        <w:t xml:space="preserve">№ </w:t>
      </w:r>
      <w:r w:rsidRPr="00697424">
        <w:rPr>
          <w:rFonts w:ascii="Times New Roman" w:eastAsia="Calibri" w:hAnsi="Times New Roman" w:cs="Times New Roman"/>
          <w:sz w:val="24"/>
        </w:rPr>
        <w:t>124) для освоения программы по предмету «Физическая культура» с 10 по 11 классы предусмотрено 68 часов.</w:t>
      </w:r>
    </w:p>
    <w:p w14:paraId="38F5FCDF" w14:textId="053FA412" w:rsidR="002D661C" w:rsidRPr="00697424" w:rsidRDefault="002D661C" w:rsidP="006C35F5">
      <w:pPr>
        <w:spacing w:line="240" w:lineRule="auto"/>
        <w:ind w:firstLine="709"/>
        <w:jc w:val="both"/>
        <w:rPr>
          <w:rFonts w:ascii="Times New Roman" w:eastAsia="Calibri" w:hAnsi="Times New Roman" w:cs="Times New Roman"/>
          <w:sz w:val="24"/>
        </w:rPr>
      </w:pPr>
      <w:r w:rsidRPr="00697424">
        <w:rPr>
          <w:rFonts w:ascii="Times New Roman" w:eastAsia="Calibri" w:hAnsi="Times New Roman" w:cs="Times New Roman"/>
          <w:sz w:val="24"/>
        </w:rPr>
        <w:t>Часовая нагрузка по годам распределена следующим образом:</w:t>
      </w:r>
    </w:p>
    <w:tbl>
      <w:tblPr>
        <w:tblStyle w:val="a4"/>
        <w:tblW w:w="0" w:type="auto"/>
        <w:tblLook w:val="04A0" w:firstRow="1" w:lastRow="0" w:firstColumn="1" w:lastColumn="0" w:noHBand="0" w:noVBand="1"/>
      </w:tblPr>
      <w:tblGrid>
        <w:gridCol w:w="3117"/>
        <w:gridCol w:w="3129"/>
        <w:gridCol w:w="3099"/>
      </w:tblGrid>
      <w:tr w:rsidR="00A07CBB" w:rsidRPr="00BD5A8E" w14:paraId="5D0BC3FA" w14:textId="77777777" w:rsidTr="00A04F3F">
        <w:tc>
          <w:tcPr>
            <w:tcW w:w="3191" w:type="dxa"/>
            <w:vMerge w:val="restart"/>
            <w:vAlign w:val="center"/>
          </w:tcPr>
          <w:p w14:paraId="3FA478A0" w14:textId="77777777" w:rsidR="00A07CBB" w:rsidRPr="00B87B7A" w:rsidRDefault="00A07CBB" w:rsidP="006C35F5">
            <w:pPr>
              <w:jc w:val="center"/>
              <w:rPr>
                <w:rFonts w:ascii="Times New Roman" w:eastAsia="Calibri" w:hAnsi="Times New Roman" w:cs="Times New Roman"/>
                <w:szCs w:val="24"/>
              </w:rPr>
            </w:pPr>
            <w:r w:rsidRPr="00B87B7A">
              <w:rPr>
                <w:rFonts w:ascii="Times New Roman" w:eastAsia="Calibri" w:hAnsi="Times New Roman" w:cs="Times New Roman"/>
                <w:szCs w:val="24"/>
              </w:rPr>
              <w:t>Класс</w:t>
            </w:r>
          </w:p>
        </w:tc>
        <w:tc>
          <w:tcPr>
            <w:tcW w:w="6379" w:type="dxa"/>
            <w:gridSpan w:val="2"/>
            <w:vAlign w:val="center"/>
          </w:tcPr>
          <w:p w14:paraId="23B4757B" w14:textId="177C1471" w:rsidR="00A07CBB" w:rsidRPr="00B87B7A" w:rsidRDefault="006C35F5" w:rsidP="00BD5A8E">
            <w:pPr>
              <w:jc w:val="center"/>
              <w:rPr>
                <w:rFonts w:ascii="Times New Roman" w:eastAsia="Calibri" w:hAnsi="Times New Roman" w:cs="Times New Roman"/>
                <w:szCs w:val="24"/>
              </w:rPr>
            </w:pPr>
            <w:r w:rsidRPr="00B87B7A">
              <w:rPr>
                <w:rFonts w:ascii="Times New Roman" w:eastAsia="Calibri" w:hAnsi="Times New Roman" w:cs="Times New Roman"/>
                <w:szCs w:val="24"/>
              </w:rPr>
              <w:t>Количество часов</w:t>
            </w:r>
          </w:p>
        </w:tc>
      </w:tr>
      <w:tr w:rsidR="00A07CBB" w:rsidRPr="00BD5A8E" w14:paraId="6E4A7DCA" w14:textId="77777777" w:rsidTr="00A04F3F">
        <w:tc>
          <w:tcPr>
            <w:tcW w:w="3191" w:type="dxa"/>
            <w:vMerge/>
            <w:vAlign w:val="center"/>
          </w:tcPr>
          <w:p w14:paraId="276A34EC" w14:textId="77777777" w:rsidR="00A07CBB" w:rsidRPr="00B87B7A" w:rsidRDefault="00A07CBB" w:rsidP="006C35F5">
            <w:pPr>
              <w:jc w:val="center"/>
              <w:rPr>
                <w:rFonts w:ascii="Times New Roman" w:eastAsia="Calibri" w:hAnsi="Times New Roman" w:cs="Times New Roman"/>
                <w:szCs w:val="24"/>
              </w:rPr>
            </w:pPr>
          </w:p>
        </w:tc>
        <w:tc>
          <w:tcPr>
            <w:tcW w:w="3199" w:type="dxa"/>
            <w:vAlign w:val="center"/>
          </w:tcPr>
          <w:p w14:paraId="307D192D" w14:textId="0FF2EE76" w:rsidR="00A07CBB" w:rsidRPr="00B87B7A" w:rsidRDefault="006C35F5" w:rsidP="00BD5A8E">
            <w:pPr>
              <w:jc w:val="center"/>
              <w:rPr>
                <w:rFonts w:ascii="Times New Roman" w:eastAsia="Calibri" w:hAnsi="Times New Roman" w:cs="Times New Roman"/>
                <w:szCs w:val="24"/>
              </w:rPr>
            </w:pPr>
            <w:r w:rsidRPr="00B87B7A">
              <w:rPr>
                <w:rFonts w:ascii="Times New Roman" w:eastAsia="Calibri" w:hAnsi="Times New Roman" w:cs="Times New Roman"/>
                <w:szCs w:val="24"/>
              </w:rPr>
              <w:t>В</w:t>
            </w:r>
            <w:r w:rsidR="00A07CBB" w:rsidRPr="00B87B7A">
              <w:rPr>
                <w:rFonts w:ascii="Times New Roman" w:eastAsia="Calibri" w:hAnsi="Times New Roman" w:cs="Times New Roman"/>
                <w:szCs w:val="24"/>
              </w:rPr>
              <w:t xml:space="preserve"> неделю</w:t>
            </w:r>
          </w:p>
        </w:tc>
        <w:tc>
          <w:tcPr>
            <w:tcW w:w="3180" w:type="dxa"/>
            <w:vAlign w:val="center"/>
          </w:tcPr>
          <w:p w14:paraId="4A3BAC36" w14:textId="50329AD6" w:rsidR="00A07CBB" w:rsidRPr="00B87B7A" w:rsidRDefault="006C35F5" w:rsidP="00BD5A8E">
            <w:pPr>
              <w:jc w:val="center"/>
              <w:rPr>
                <w:rFonts w:ascii="Times New Roman" w:eastAsia="Calibri" w:hAnsi="Times New Roman" w:cs="Times New Roman"/>
                <w:szCs w:val="24"/>
              </w:rPr>
            </w:pPr>
            <w:r w:rsidRPr="00B87B7A">
              <w:rPr>
                <w:rFonts w:ascii="Times New Roman" w:eastAsia="Calibri" w:hAnsi="Times New Roman" w:cs="Times New Roman"/>
                <w:szCs w:val="24"/>
              </w:rPr>
              <w:t>З</w:t>
            </w:r>
            <w:r w:rsidR="00A07CBB" w:rsidRPr="00B87B7A">
              <w:rPr>
                <w:rFonts w:ascii="Times New Roman" w:eastAsia="Calibri" w:hAnsi="Times New Roman" w:cs="Times New Roman"/>
                <w:szCs w:val="24"/>
              </w:rPr>
              <w:t>а год</w:t>
            </w:r>
          </w:p>
        </w:tc>
      </w:tr>
      <w:tr w:rsidR="00A07CBB" w:rsidRPr="00BD5A8E" w14:paraId="233924A9" w14:textId="77777777" w:rsidTr="00A04F3F">
        <w:tc>
          <w:tcPr>
            <w:tcW w:w="3191" w:type="dxa"/>
          </w:tcPr>
          <w:p w14:paraId="3AC896FC" w14:textId="192F3730" w:rsidR="00A07CBB" w:rsidRPr="00B87B7A" w:rsidRDefault="00A07CBB" w:rsidP="006C35F5">
            <w:pPr>
              <w:jc w:val="center"/>
              <w:rPr>
                <w:rFonts w:ascii="Times New Roman" w:eastAsia="Calibri" w:hAnsi="Times New Roman" w:cs="Times New Roman"/>
                <w:szCs w:val="24"/>
              </w:rPr>
            </w:pPr>
            <w:r w:rsidRPr="00B87B7A">
              <w:rPr>
                <w:rFonts w:ascii="Times New Roman" w:eastAsia="Calibri" w:hAnsi="Times New Roman" w:cs="Times New Roman"/>
                <w:szCs w:val="24"/>
              </w:rPr>
              <w:t>10</w:t>
            </w:r>
          </w:p>
        </w:tc>
        <w:tc>
          <w:tcPr>
            <w:tcW w:w="3199" w:type="dxa"/>
          </w:tcPr>
          <w:p w14:paraId="3C550AE7" w14:textId="77777777" w:rsidR="00A07CBB" w:rsidRPr="00B87B7A" w:rsidRDefault="00A07CBB" w:rsidP="00BD5A8E">
            <w:pPr>
              <w:jc w:val="center"/>
              <w:rPr>
                <w:rFonts w:ascii="Times New Roman" w:eastAsia="Calibri" w:hAnsi="Times New Roman" w:cs="Times New Roman"/>
                <w:szCs w:val="24"/>
              </w:rPr>
            </w:pPr>
            <w:r w:rsidRPr="00B87B7A">
              <w:rPr>
                <w:rFonts w:ascii="Times New Roman" w:eastAsia="Calibri" w:hAnsi="Times New Roman" w:cs="Times New Roman"/>
                <w:szCs w:val="24"/>
              </w:rPr>
              <w:t>1</w:t>
            </w:r>
          </w:p>
        </w:tc>
        <w:tc>
          <w:tcPr>
            <w:tcW w:w="3180" w:type="dxa"/>
          </w:tcPr>
          <w:p w14:paraId="25901317" w14:textId="77777777" w:rsidR="00A07CBB" w:rsidRPr="00B87B7A" w:rsidRDefault="00A07CBB" w:rsidP="00BD5A8E">
            <w:pPr>
              <w:jc w:val="center"/>
              <w:rPr>
                <w:rFonts w:ascii="Times New Roman" w:eastAsia="Calibri" w:hAnsi="Times New Roman" w:cs="Times New Roman"/>
                <w:szCs w:val="24"/>
              </w:rPr>
            </w:pPr>
            <w:r w:rsidRPr="00B87B7A">
              <w:rPr>
                <w:rFonts w:ascii="Times New Roman" w:eastAsia="Calibri" w:hAnsi="Times New Roman" w:cs="Times New Roman"/>
                <w:szCs w:val="24"/>
              </w:rPr>
              <w:t>34</w:t>
            </w:r>
          </w:p>
        </w:tc>
      </w:tr>
      <w:tr w:rsidR="00A07CBB" w:rsidRPr="00BD5A8E" w14:paraId="0EFD02F0" w14:textId="77777777" w:rsidTr="00A04F3F">
        <w:tc>
          <w:tcPr>
            <w:tcW w:w="3191" w:type="dxa"/>
          </w:tcPr>
          <w:p w14:paraId="62402FEC" w14:textId="4364F5B8" w:rsidR="00A07CBB" w:rsidRPr="00B87B7A" w:rsidRDefault="00A07CBB" w:rsidP="006C35F5">
            <w:pPr>
              <w:jc w:val="center"/>
              <w:rPr>
                <w:rFonts w:ascii="Times New Roman" w:eastAsia="Calibri" w:hAnsi="Times New Roman" w:cs="Times New Roman"/>
                <w:szCs w:val="24"/>
              </w:rPr>
            </w:pPr>
            <w:r w:rsidRPr="00B87B7A">
              <w:rPr>
                <w:rFonts w:ascii="Times New Roman" w:eastAsia="Calibri" w:hAnsi="Times New Roman" w:cs="Times New Roman"/>
                <w:szCs w:val="24"/>
              </w:rPr>
              <w:t>11</w:t>
            </w:r>
          </w:p>
        </w:tc>
        <w:tc>
          <w:tcPr>
            <w:tcW w:w="3199" w:type="dxa"/>
          </w:tcPr>
          <w:p w14:paraId="537B6A58" w14:textId="77777777" w:rsidR="00A07CBB" w:rsidRPr="00B87B7A" w:rsidRDefault="00A07CBB" w:rsidP="00BD5A8E">
            <w:pPr>
              <w:jc w:val="center"/>
              <w:rPr>
                <w:rFonts w:ascii="Times New Roman" w:eastAsia="Calibri" w:hAnsi="Times New Roman" w:cs="Times New Roman"/>
                <w:szCs w:val="24"/>
              </w:rPr>
            </w:pPr>
            <w:r w:rsidRPr="00B87B7A">
              <w:rPr>
                <w:rFonts w:ascii="Times New Roman" w:eastAsia="Calibri" w:hAnsi="Times New Roman" w:cs="Times New Roman"/>
                <w:szCs w:val="24"/>
              </w:rPr>
              <w:t>1</w:t>
            </w:r>
          </w:p>
        </w:tc>
        <w:tc>
          <w:tcPr>
            <w:tcW w:w="3180" w:type="dxa"/>
          </w:tcPr>
          <w:p w14:paraId="40AB843E" w14:textId="77777777" w:rsidR="00A07CBB" w:rsidRPr="00B87B7A" w:rsidRDefault="00A07CBB" w:rsidP="00BD5A8E">
            <w:pPr>
              <w:jc w:val="center"/>
              <w:rPr>
                <w:rFonts w:ascii="Times New Roman" w:eastAsia="Calibri" w:hAnsi="Times New Roman" w:cs="Times New Roman"/>
                <w:szCs w:val="24"/>
              </w:rPr>
            </w:pPr>
            <w:r w:rsidRPr="00B87B7A">
              <w:rPr>
                <w:rFonts w:ascii="Times New Roman" w:eastAsia="Calibri" w:hAnsi="Times New Roman" w:cs="Times New Roman"/>
                <w:szCs w:val="24"/>
              </w:rPr>
              <w:t>34</w:t>
            </w:r>
          </w:p>
        </w:tc>
      </w:tr>
      <w:bookmarkEnd w:id="47"/>
    </w:tbl>
    <w:p w14:paraId="3B92259C" w14:textId="77777777" w:rsidR="006C35F5" w:rsidRDefault="006C35F5" w:rsidP="00BD5A8E">
      <w:pPr>
        <w:spacing w:after="0" w:line="240" w:lineRule="auto"/>
        <w:ind w:firstLine="709"/>
        <w:jc w:val="both"/>
        <w:rPr>
          <w:rFonts w:ascii="Times New Roman" w:hAnsi="Times New Roman"/>
          <w:b/>
          <w:sz w:val="24"/>
          <w:szCs w:val="24"/>
          <w:lang w:eastAsia="ru-RU"/>
        </w:rPr>
      </w:pPr>
    </w:p>
    <w:p w14:paraId="1B665E72" w14:textId="6C463682" w:rsidR="00A07CBB" w:rsidRPr="00BD5A8E" w:rsidRDefault="006C35F5" w:rsidP="006C35F5">
      <w:pPr>
        <w:spacing w:after="0" w:line="240" w:lineRule="auto"/>
        <w:jc w:val="center"/>
        <w:rPr>
          <w:rFonts w:ascii="Times New Roman" w:eastAsia="Times New Roman" w:hAnsi="Times New Roman"/>
          <w:b/>
          <w:sz w:val="24"/>
          <w:szCs w:val="24"/>
          <w:lang w:eastAsia="ru-RU"/>
        </w:rPr>
      </w:pPr>
      <w:r>
        <w:rPr>
          <w:rFonts w:ascii="Times New Roman" w:hAnsi="Times New Roman"/>
          <w:b/>
          <w:sz w:val="24"/>
          <w:szCs w:val="24"/>
          <w:lang w:eastAsia="ru-RU"/>
        </w:rPr>
        <w:t xml:space="preserve">4. </w:t>
      </w:r>
      <w:r w:rsidRPr="00BD5A8E">
        <w:rPr>
          <w:rFonts w:ascii="Times New Roman" w:hAnsi="Times New Roman"/>
          <w:b/>
          <w:sz w:val="24"/>
          <w:szCs w:val="24"/>
          <w:lang w:eastAsia="ru-RU"/>
        </w:rPr>
        <w:t>Содержание модуля «</w:t>
      </w:r>
      <w:r>
        <w:rPr>
          <w:rFonts w:ascii="Times New Roman" w:hAnsi="Times New Roman"/>
          <w:b/>
          <w:sz w:val="24"/>
          <w:szCs w:val="24"/>
          <w:lang w:eastAsia="ru-RU"/>
        </w:rPr>
        <w:t>Г</w:t>
      </w:r>
      <w:r w:rsidRPr="00BD5A8E">
        <w:rPr>
          <w:rFonts w:ascii="Times New Roman" w:hAnsi="Times New Roman"/>
          <w:b/>
          <w:sz w:val="24"/>
          <w:szCs w:val="24"/>
          <w:lang w:eastAsia="ru-RU"/>
        </w:rPr>
        <w:t>ородошный спорт»</w:t>
      </w:r>
    </w:p>
    <w:p w14:paraId="2BADC86F" w14:textId="77777777" w:rsidR="00B87B7A" w:rsidRDefault="00B87B7A" w:rsidP="00BD5A8E">
      <w:pPr>
        <w:spacing w:after="0" w:line="240" w:lineRule="auto"/>
        <w:jc w:val="center"/>
        <w:rPr>
          <w:rFonts w:ascii="Times New Roman" w:eastAsia="Times New Roman" w:hAnsi="Times New Roman" w:cs="Times New Roman"/>
          <w:b/>
          <w:sz w:val="24"/>
          <w:szCs w:val="24"/>
          <w:lang w:eastAsia="ru-RU"/>
        </w:rPr>
      </w:pPr>
      <w:bookmarkStart w:id="48" w:name="_Hlk224993399"/>
    </w:p>
    <w:p w14:paraId="41420A2A" w14:textId="32240A59" w:rsidR="00A07CBB" w:rsidRPr="00BD5A8E" w:rsidRDefault="00A07CBB" w:rsidP="00BD5A8E">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10 КЛАСС</w:t>
      </w:r>
    </w:p>
    <w:p w14:paraId="1D8CC36E" w14:textId="77777777" w:rsidR="00A07CBB" w:rsidRPr="00BD5A8E" w:rsidRDefault="00A07CBB" w:rsidP="00BD5A8E">
      <w:pPr>
        <w:spacing w:after="0" w:line="240" w:lineRule="auto"/>
        <w:ind w:firstLine="567"/>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562"/>
        <w:gridCol w:w="6946"/>
        <w:gridCol w:w="1843"/>
      </w:tblGrid>
      <w:tr w:rsidR="00A044ED" w:rsidRPr="00BD5A8E" w14:paraId="6734B006" w14:textId="77777777" w:rsidTr="00BA7325">
        <w:trPr>
          <w:trHeight w:val="280"/>
        </w:trPr>
        <w:tc>
          <w:tcPr>
            <w:tcW w:w="562" w:type="dxa"/>
            <w:vAlign w:val="center"/>
          </w:tcPr>
          <w:p w14:paraId="7BA590D5" w14:textId="33A56A88" w:rsidR="00604E8D" w:rsidRPr="00604E8D" w:rsidRDefault="00BD5A8E" w:rsidP="00604E8D">
            <w:pPr>
              <w:jc w:val="center"/>
              <w:rPr>
                <w:rFonts w:ascii="Times New Roman" w:hAnsi="Times New Roman"/>
                <w:b/>
                <w:szCs w:val="24"/>
                <w:lang w:eastAsia="ru-RU"/>
              </w:rPr>
            </w:pPr>
            <w:r w:rsidRPr="00604E8D">
              <w:rPr>
                <w:rFonts w:ascii="Times New Roman" w:hAnsi="Times New Roman"/>
                <w:b/>
                <w:szCs w:val="24"/>
                <w:lang w:eastAsia="ru-RU"/>
              </w:rPr>
              <w:t>№</w:t>
            </w:r>
          </w:p>
          <w:p w14:paraId="3C320217" w14:textId="12EF2686" w:rsidR="00A044ED" w:rsidRPr="00604E8D" w:rsidRDefault="00A044ED" w:rsidP="00604E8D">
            <w:pPr>
              <w:jc w:val="center"/>
              <w:rPr>
                <w:rFonts w:ascii="Times New Roman" w:hAnsi="Times New Roman"/>
                <w:b/>
                <w:szCs w:val="24"/>
                <w:lang w:eastAsia="ru-RU"/>
              </w:rPr>
            </w:pPr>
            <w:r w:rsidRPr="00604E8D">
              <w:rPr>
                <w:rFonts w:ascii="Times New Roman" w:hAnsi="Times New Roman"/>
                <w:b/>
                <w:szCs w:val="24"/>
                <w:lang w:eastAsia="ru-RU"/>
              </w:rPr>
              <w:t>п/п</w:t>
            </w:r>
          </w:p>
        </w:tc>
        <w:tc>
          <w:tcPr>
            <w:tcW w:w="6946" w:type="dxa"/>
            <w:vAlign w:val="center"/>
          </w:tcPr>
          <w:p w14:paraId="65870FDC" w14:textId="632CEBF3" w:rsidR="00A044ED" w:rsidRPr="00604E8D" w:rsidRDefault="00A044ED" w:rsidP="00604E8D">
            <w:pPr>
              <w:autoSpaceDE w:val="0"/>
              <w:autoSpaceDN w:val="0"/>
              <w:jc w:val="center"/>
              <w:rPr>
                <w:rFonts w:ascii="Times New Roman" w:eastAsia="Times New Roman" w:hAnsi="Times New Roman"/>
                <w:b/>
                <w:szCs w:val="24"/>
                <w:lang w:eastAsia="ru-RU"/>
              </w:rPr>
            </w:pPr>
            <w:r w:rsidRPr="00604E8D">
              <w:rPr>
                <w:rFonts w:ascii="Times New Roman" w:eastAsia="Times New Roman" w:hAnsi="Times New Roman"/>
                <w:b/>
                <w:szCs w:val="24"/>
                <w:lang w:eastAsia="ru-RU"/>
              </w:rPr>
              <w:t>Название раздела модуля</w:t>
            </w:r>
          </w:p>
        </w:tc>
        <w:tc>
          <w:tcPr>
            <w:tcW w:w="1843" w:type="dxa"/>
            <w:vAlign w:val="center"/>
          </w:tcPr>
          <w:p w14:paraId="1DE818BE" w14:textId="77777777" w:rsidR="00604E8D" w:rsidRPr="00604E8D" w:rsidRDefault="00A044ED" w:rsidP="00604E8D">
            <w:pPr>
              <w:autoSpaceDE w:val="0"/>
              <w:autoSpaceDN w:val="0"/>
              <w:jc w:val="center"/>
              <w:rPr>
                <w:rFonts w:ascii="Times New Roman" w:eastAsia="Times New Roman" w:hAnsi="Times New Roman"/>
                <w:b/>
                <w:szCs w:val="24"/>
                <w:lang w:eastAsia="ru-RU"/>
              </w:rPr>
            </w:pPr>
            <w:r w:rsidRPr="00604E8D">
              <w:rPr>
                <w:rFonts w:ascii="Times New Roman" w:eastAsia="Times New Roman" w:hAnsi="Times New Roman"/>
                <w:b/>
                <w:szCs w:val="24"/>
                <w:lang w:eastAsia="ru-RU"/>
              </w:rPr>
              <w:t>Кол</w:t>
            </w:r>
            <w:r w:rsidR="00604E8D" w:rsidRPr="00604E8D">
              <w:rPr>
                <w:rFonts w:ascii="Times New Roman" w:eastAsia="Times New Roman" w:hAnsi="Times New Roman"/>
                <w:b/>
                <w:szCs w:val="24"/>
                <w:lang w:eastAsia="ru-RU"/>
              </w:rPr>
              <w:t>ичест</w:t>
            </w:r>
            <w:r w:rsidRPr="00604E8D">
              <w:rPr>
                <w:rFonts w:ascii="Times New Roman" w:eastAsia="Times New Roman" w:hAnsi="Times New Roman"/>
                <w:b/>
                <w:szCs w:val="24"/>
                <w:lang w:eastAsia="ru-RU"/>
              </w:rPr>
              <w:t>во</w:t>
            </w:r>
          </w:p>
          <w:p w14:paraId="09784D28" w14:textId="7B73A0AD" w:rsidR="00A044ED" w:rsidRPr="00604E8D" w:rsidRDefault="00A044ED" w:rsidP="00604E8D">
            <w:pPr>
              <w:autoSpaceDE w:val="0"/>
              <w:autoSpaceDN w:val="0"/>
              <w:jc w:val="center"/>
              <w:rPr>
                <w:rFonts w:ascii="Times New Roman" w:eastAsia="Times New Roman" w:hAnsi="Times New Roman"/>
                <w:b/>
                <w:szCs w:val="24"/>
                <w:lang w:eastAsia="ru-RU"/>
              </w:rPr>
            </w:pPr>
            <w:r w:rsidRPr="00604E8D">
              <w:rPr>
                <w:rFonts w:ascii="Times New Roman" w:eastAsia="Times New Roman" w:hAnsi="Times New Roman"/>
                <w:b/>
                <w:szCs w:val="24"/>
                <w:lang w:eastAsia="ru-RU"/>
              </w:rPr>
              <w:t>часов</w:t>
            </w:r>
          </w:p>
        </w:tc>
      </w:tr>
      <w:tr w:rsidR="00A044ED" w:rsidRPr="00BD5A8E" w14:paraId="607A170D" w14:textId="77777777" w:rsidTr="00BA7325">
        <w:trPr>
          <w:trHeight w:val="64"/>
        </w:trPr>
        <w:tc>
          <w:tcPr>
            <w:tcW w:w="562" w:type="dxa"/>
          </w:tcPr>
          <w:p w14:paraId="6B51D4BB" w14:textId="250B76D7" w:rsidR="00A044ED" w:rsidRPr="00604E8D" w:rsidRDefault="00A044ED" w:rsidP="00604E8D">
            <w:pPr>
              <w:jc w:val="center"/>
              <w:rPr>
                <w:rFonts w:ascii="Times New Roman" w:hAnsi="Times New Roman"/>
                <w:szCs w:val="24"/>
                <w:lang w:eastAsia="ru-RU"/>
              </w:rPr>
            </w:pPr>
            <w:r w:rsidRPr="00604E8D">
              <w:rPr>
                <w:rFonts w:ascii="Times New Roman" w:hAnsi="Times New Roman"/>
                <w:szCs w:val="24"/>
                <w:lang w:eastAsia="ru-RU"/>
              </w:rPr>
              <w:t>1</w:t>
            </w:r>
          </w:p>
        </w:tc>
        <w:tc>
          <w:tcPr>
            <w:tcW w:w="6946" w:type="dxa"/>
          </w:tcPr>
          <w:p w14:paraId="3D5B021E" w14:textId="3C43217D" w:rsidR="00A044ED" w:rsidRPr="00604E8D" w:rsidRDefault="00A044ED" w:rsidP="00604E8D">
            <w:pPr>
              <w:autoSpaceDE w:val="0"/>
              <w:autoSpaceDN w:val="0"/>
              <w:jc w:val="both"/>
              <w:rPr>
                <w:rFonts w:ascii="Times New Roman" w:hAnsi="Times New Roman"/>
                <w:szCs w:val="24"/>
                <w:lang w:eastAsia="ru-RU"/>
              </w:rPr>
            </w:pPr>
            <w:r w:rsidRPr="00604E8D">
              <w:rPr>
                <w:rFonts w:ascii="Times New Roman" w:hAnsi="Times New Roman"/>
                <w:szCs w:val="24"/>
                <w:lang w:eastAsia="ru-RU"/>
              </w:rPr>
              <w:t>Основа знаний</w:t>
            </w:r>
          </w:p>
        </w:tc>
        <w:tc>
          <w:tcPr>
            <w:tcW w:w="1843" w:type="dxa"/>
            <w:vAlign w:val="center"/>
          </w:tcPr>
          <w:p w14:paraId="676D2039" w14:textId="2635221D" w:rsidR="00A044ED" w:rsidRPr="00604E8D" w:rsidRDefault="00A044ED" w:rsidP="00604E8D">
            <w:pPr>
              <w:autoSpaceDE w:val="0"/>
              <w:autoSpaceDN w:val="0"/>
              <w:jc w:val="center"/>
              <w:rPr>
                <w:rFonts w:ascii="Times New Roman" w:eastAsia="Times New Roman" w:hAnsi="Times New Roman"/>
                <w:szCs w:val="24"/>
                <w:lang w:eastAsia="ru-RU"/>
              </w:rPr>
            </w:pPr>
            <w:r w:rsidRPr="00604E8D">
              <w:rPr>
                <w:rFonts w:ascii="Times New Roman" w:eastAsia="Times New Roman" w:hAnsi="Times New Roman"/>
                <w:szCs w:val="24"/>
                <w:lang w:eastAsia="ru-RU"/>
              </w:rPr>
              <w:t xml:space="preserve">В процессе занятия </w:t>
            </w:r>
          </w:p>
        </w:tc>
      </w:tr>
      <w:tr w:rsidR="00A044ED" w:rsidRPr="00BD5A8E" w14:paraId="477B8881" w14:textId="77777777" w:rsidTr="00BA7325">
        <w:trPr>
          <w:trHeight w:val="64"/>
        </w:trPr>
        <w:tc>
          <w:tcPr>
            <w:tcW w:w="562" w:type="dxa"/>
          </w:tcPr>
          <w:p w14:paraId="46D34096" w14:textId="0FFAD137" w:rsidR="00A044ED" w:rsidRPr="00604E8D" w:rsidRDefault="00A044ED" w:rsidP="00604E8D">
            <w:pPr>
              <w:jc w:val="center"/>
              <w:rPr>
                <w:rFonts w:ascii="Times New Roman" w:hAnsi="Times New Roman"/>
                <w:szCs w:val="24"/>
                <w:lang w:eastAsia="ru-RU"/>
              </w:rPr>
            </w:pPr>
            <w:r w:rsidRPr="00604E8D">
              <w:rPr>
                <w:rFonts w:ascii="Times New Roman" w:hAnsi="Times New Roman"/>
                <w:szCs w:val="24"/>
                <w:lang w:eastAsia="ru-RU"/>
              </w:rPr>
              <w:t>2</w:t>
            </w:r>
          </w:p>
        </w:tc>
        <w:tc>
          <w:tcPr>
            <w:tcW w:w="6946" w:type="dxa"/>
          </w:tcPr>
          <w:p w14:paraId="0A22146C" w14:textId="3AF01F07" w:rsidR="00A044ED" w:rsidRPr="00604E8D" w:rsidRDefault="00A044ED" w:rsidP="00604E8D">
            <w:pPr>
              <w:rPr>
                <w:rFonts w:ascii="Times New Roman" w:hAnsi="Times New Roman"/>
                <w:bCs/>
                <w:szCs w:val="24"/>
              </w:rPr>
            </w:pPr>
            <w:r w:rsidRPr="00604E8D">
              <w:rPr>
                <w:rFonts w:ascii="Times New Roman" w:hAnsi="Times New Roman"/>
                <w:bCs/>
                <w:szCs w:val="24"/>
              </w:rPr>
              <w:t>Спосо</w:t>
            </w:r>
            <w:r w:rsidR="00604E8D">
              <w:rPr>
                <w:rFonts w:ascii="Times New Roman" w:hAnsi="Times New Roman"/>
                <w:bCs/>
                <w:szCs w:val="24"/>
              </w:rPr>
              <w:t>бы самостоятельной деятельности</w:t>
            </w:r>
          </w:p>
        </w:tc>
        <w:tc>
          <w:tcPr>
            <w:tcW w:w="1843" w:type="dxa"/>
            <w:vAlign w:val="center"/>
          </w:tcPr>
          <w:p w14:paraId="58762523" w14:textId="2EA6E494" w:rsidR="00A044ED" w:rsidRPr="00604E8D" w:rsidRDefault="00A044ED" w:rsidP="00604E8D">
            <w:pPr>
              <w:autoSpaceDE w:val="0"/>
              <w:autoSpaceDN w:val="0"/>
              <w:jc w:val="center"/>
              <w:rPr>
                <w:rFonts w:ascii="Times New Roman" w:eastAsia="Times New Roman" w:hAnsi="Times New Roman"/>
                <w:szCs w:val="24"/>
                <w:lang w:eastAsia="ru-RU"/>
              </w:rPr>
            </w:pPr>
            <w:r w:rsidRPr="00604E8D">
              <w:rPr>
                <w:rFonts w:ascii="Times New Roman" w:eastAsia="Times New Roman" w:hAnsi="Times New Roman"/>
                <w:szCs w:val="24"/>
                <w:lang w:eastAsia="ru-RU"/>
              </w:rPr>
              <w:t>В процессе занятия</w:t>
            </w:r>
          </w:p>
        </w:tc>
      </w:tr>
      <w:tr w:rsidR="00A044ED" w:rsidRPr="00BD5A8E" w14:paraId="097998E6" w14:textId="77777777" w:rsidTr="00BA7325">
        <w:trPr>
          <w:trHeight w:val="287"/>
        </w:trPr>
        <w:tc>
          <w:tcPr>
            <w:tcW w:w="9351" w:type="dxa"/>
            <w:gridSpan w:val="3"/>
            <w:vAlign w:val="center"/>
          </w:tcPr>
          <w:p w14:paraId="6930A011" w14:textId="48616904" w:rsidR="00A044ED" w:rsidRPr="00604E8D" w:rsidRDefault="00A044ED" w:rsidP="00604E8D">
            <w:pPr>
              <w:jc w:val="center"/>
              <w:rPr>
                <w:rFonts w:ascii="Times New Roman" w:hAnsi="Times New Roman"/>
                <w:szCs w:val="28"/>
              </w:rPr>
            </w:pPr>
            <w:r w:rsidRPr="00604E8D">
              <w:rPr>
                <w:rFonts w:ascii="Times New Roman" w:hAnsi="Times New Roman"/>
                <w:szCs w:val="24"/>
              </w:rPr>
              <w:t>Физическое совершенствование</w:t>
            </w:r>
          </w:p>
        </w:tc>
      </w:tr>
      <w:tr w:rsidR="00A044ED" w:rsidRPr="00BD5A8E" w14:paraId="6A4A54F3" w14:textId="77777777" w:rsidTr="00BA7325">
        <w:trPr>
          <w:trHeight w:val="129"/>
        </w:trPr>
        <w:tc>
          <w:tcPr>
            <w:tcW w:w="562" w:type="dxa"/>
          </w:tcPr>
          <w:p w14:paraId="18EB788A" w14:textId="2E6D39E3" w:rsidR="00A044ED" w:rsidRPr="00604E8D" w:rsidRDefault="00A044ED" w:rsidP="00604E8D">
            <w:pPr>
              <w:jc w:val="center"/>
              <w:rPr>
                <w:rFonts w:ascii="Times New Roman" w:hAnsi="Times New Roman"/>
                <w:szCs w:val="24"/>
                <w:lang w:eastAsia="ru-RU"/>
              </w:rPr>
            </w:pPr>
            <w:r w:rsidRPr="00604E8D">
              <w:rPr>
                <w:rFonts w:ascii="Times New Roman" w:hAnsi="Times New Roman"/>
                <w:szCs w:val="24"/>
                <w:lang w:eastAsia="ru-RU"/>
              </w:rPr>
              <w:t>1</w:t>
            </w:r>
          </w:p>
        </w:tc>
        <w:tc>
          <w:tcPr>
            <w:tcW w:w="6946" w:type="dxa"/>
          </w:tcPr>
          <w:p w14:paraId="1C7BF677" w14:textId="69E340DD" w:rsidR="00A044ED" w:rsidRPr="00604E8D" w:rsidRDefault="00A044ED" w:rsidP="00604E8D">
            <w:pPr>
              <w:jc w:val="both"/>
              <w:rPr>
                <w:rFonts w:ascii="Times New Roman" w:eastAsia="Times New Roman" w:hAnsi="Times New Roman"/>
                <w:szCs w:val="24"/>
                <w:lang w:eastAsia="ru-RU"/>
              </w:rPr>
            </w:pPr>
            <w:r w:rsidRPr="00604E8D">
              <w:rPr>
                <w:rFonts w:ascii="Times New Roman" w:hAnsi="Times New Roman"/>
                <w:szCs w:val="24"/>
              </w:rPr>
              <w:t>Комплексы упражнений для развития физических качеств (ловкости, гибкости, силы, выносливости, быст</w:t>
            </w:r>
            <w:r w:rsidR="00B87B7A">
              <w:rPr>
                <w:rFonts w:ascii="Times New Roman" w:hAnsi="Times New Roman"/>
                <w:szCs w:val="24"/>
              </w:rPr>
              <w:t>роты и скоростных способностей)</w:t>
            </w:r>
          </w:p>
        </w:tc>
        <w:tc>
          <w:tcPr>
            <w:tcW w:w="1843" w:type="dxa"/>
            <w:vAlign w:val="center"/>
          </w:tcPr>
          <w:p w14:paraId="5AAAECC6" w14:textId="56B40CE1" w:rsidR="00A044ED" w:rsidRPr="00604E8D" w:rsidRDefault="00A044ED" w:rsidP="00604E8D">
            <w:pPr>
              <w:autoSpaceDE w:val="0"/>
              <w:autoSpaceDN w:val="0"/>
              <w:jc w:val="center"/>
              <w:rPr>
                <w:rFonts w:ascii="Times New Roman" w:eastAsia="Times New Roman" w:hAnsi="Times New Roman"/>
                <w:szCs w:val="24"/>
                <w:lang w:eastAsia="ru-RU"/>
              </w:rPr>
            </w:pPr>
            <w:r w:rsidRPr="00604E8D">
              <w:rPr>
                <w:rFonts w:ascii="Times New Roman" w:eastAsia="Times New Roman" w:hAnsi="Times New Roman"/>
                <w:szCs w:val="24"/>
                <w:lang w:eastAsia="ru-RU"/>
              </w:rPr>
              <w:t>В процессе занятия</w:t>
            </w:r>
          </w:p>
        </w:tc>
      </w:tr>
      <w:tr w:rsidR="00A044ED" w:rsidRPr="00BD5A8E" w14:paraId="6B906C6E" w14:textId="77777777" w:rsidTr="00BA7325">
        <w:trPr>
          <w:trHeight w:val="64"/>
        </w:trPr>
        <w:tc>
          <w:tcPr>
            <w:tcW w:w="562" w:type="dxa"/>
          </w:tcPr>
          <w:p w14:paraId="40A9D322" w14:textId="58ECB704" w:rsidR="00A044ED" w:rsidRPr="00604E8D" w:rsidRDefault="00A044ED" w:rsidP="00604E8D">
            <w:pPr>
              <w:jc w:val="center"/>
              <w:rPr>
                <w:rFonts w:ascii="Times New Roman" w:hAnsi="Times New Roman"/>
                <w:szCs w:val="24"/>
                <w:lang w:eastAsia="ru-RU"/>
              </w:rPr>
            </w:pPr>
            <w:r w:rsidRPr="00604E8D">
              <w:rPr>
                <w:rFonts w:ascii="Times New Roman" w:hAnsi="Times New Roman"/>
                <w:szCs w:val="24"/>
                <w:lang w:eastAsia="ru-RU"/>
              </w:rPr>
              <w:t>2</w:t>
            </w:r>
          </w:p>
        </w:tc>
        <w:tc>
          <w:tcPr>
            <w:tcW w:w="6946" w:type="dxa"/>
          </w:tcPr>
          <w:p w14:paraId="2AB1A05C" w14:textId="7D0D192A" w:rsidR="00A044ED" w:rsidRPr="00604E8D" w:rsidRDefault="00A044ED" w:rsidP="00604E8D">
            <w:pPr>
              <w:jc w:val="both"/>
              <w:rPr>
                <w:rFonts w:ascii="Times New Roman" w:hAnsi="Times New Roman"/>
                <w:szCs w:val="24"/>
              </w:rPr>
            </w:pPr>
            <w:r w:rsidRPr="00604E8D">
              <w:rPr>
                <w:rFonts w:ascii="Times New Roman" w:hAnsi="Times New Roman"/>
                <w:szCs w:val="24"/>
              </w:rPr>
              <w:t>Комплексы упражнений, формирующие двигательные умения и навыки технических приемов и тактических действий городошника</w:t>
            </w:r>
          </w:p>
        </w:tc>
        <w:tc>
          <w:tcPr>
            <w:tcW w:w="1843" w:type="dxa"/>
            <w:vAlign w:val="center"/>
          </w:tcPr>
          <w:p w14:paraId="7B61A1FD" w14:textId="5AB376FD" w:rsidR="00A044ED" w:rsidRPr="00604E8D" w:rsidRDefault="00A044ED" w:rsidP="00604E8D">
            <w:pPr>
              <w:autoSpaceDE w:val="0"/>
              <w:autoSpaceDN w:val="0"/>
              <w:jc w:val="center"/>
              <w:rPr>
                <w:rFonts w:ascii="Times New Roman" w:eastAsia="Times New Roman" w:hAnsi="Times New Roman"/>
                <w:szCs w:val="24"/>
                <w:lang w:eastAsia="ru-RU"/>
              </w:rPr>
            </w:pPr>
            <w:r w:rsidRPr="00604E8D">
              <w:rPr>
                <w:rFonts w:ascii="Times New Roman" w:eastAsia="Times New Roman" w:hAnsi="Times New Roman"/>
                <w:szCs w:val="24"/>
                <w:lang w:eastAsia="ru-RU"/>
              </w:rPr>
              <w:t>В процессе занятия</w:t>
            </w:r>
          </w:p>
        </w:tc>
      </w:tr>
      <w:tr w:rsidR="00A044ED" w:rsidRPr="00BD5A8E" w14:paraId="156B03E5" w14:textId="77777777" w:rsidTr="00BA7325">
        <w:trPr>
          <w:trHeight w:val="64"/>
        </w:trPr>
        <w:tc>
          <w:tcPr>
            <w:tcW w:w="562" w:type="dxa"/>
          </w:tcPr>
          <w:p w14:paraId="1E9CAC2D" w14:textId="48B6C4B3" w:rsidR="00A044ED" w:rsidRPr="00604E8D" w:rsidRDefault="00A044ED" w:rsidP="00604E8D">
            <w:pPr>
              <w:jc w:val="center"/>
              <w:rPr>
                <w:rFonts w:ascii="Times New Roman" w:hAnsi="Times New Roman"/>
                <w:szCs w:val="24"/>
                <w:lang w:eastAsia="ru-RU"/>
              </w:rPr>
            </w:pPr>
            <w:r w:rsidRPr="00604E8D">
              <w:rPr>
                <w:rFonts w:ascii="Times New Roman" w:hAnsi="Times New Roman"/>
                <w:szCs w:val="24"/>
                <w:lang w:eastAsia="ru-RU"/>
              </w:rPr>
              <w:t>3</w:t>
            </w:r>
          </w:p>
        </w:tc>
        <w:tc>
          <w:tcPr>
            <w:tcW w:w="6946" w:type="dxa"/>
          </w:tcPr>
          <w:p w14:paraId="602ED937" w14:textId="43335CB4" w:rsidR="00A044ED" w:rsidRPr="00604E8D" w:rsidRDefault="00A044ED" w:rsidP="00604E8D">
            <w:pPr>
              <w:jc w:val="both"/>
              <w:rPr>
                <w:rFonts w:ascii="Times New Roman" w:hAnsi="Times New Roman"/>
                <w:szCs w:val="24"/>
              </w:rPr>
            </w:pPr>
            <w:r w:rsidRPr="00604E8D">
              <w:rPr>
                <w:rFonts w:ascii="Times New Roman" w:hAnsi="Times New Roman"/>
                <w:szCs w:val="24"/>
              </w:rPr>
              <w:t xml:space="preserve">Технические приемы и тактические действия в городошном спорте, изученные на уровне </w:t>
            </w:r>
            <w:r w:rsidR="00A46B13" w:rsidRPr="00604E8D">
              <w:rPr>
                <w:rFonts w:ascii="Times New Roman" w:hAnsi="Times New Roman"/>
                <w:szCs w:val="24"/>
              </w:rPr>
              <w:t>основно</w:t>
            </w:r>
            <w:r w:rsidRPr="00604E8D">
              <w:rPr>
                <w:rFonts w:ascii="Times New Roman" w:hAnsi="Times New Roman"/>
                <w:szCs w:val="24"/>
              </w:rPr>
              <w:t>го общего образовани</w:t>
            </w:r>
            <w:r w:rsidR="00B87B7A">
              <w:rPr>
                <w:rFonts w:ascii="Times New Roman" w:hAnsi="Times New Roman"/>
                <w:szCs w:val="24"/>
              </w:rPr>
              <w:t>я</w:t>
            </w:r>
          </w:p>
        </w:tc>
        <w:tc>
          <w:tcPr>
            <w:tcW w:w="1843" w:type="dxa"/>
            <w:vAlign w:val="center"/>
          </w:tcPr>
          <w:p w14:paraId="004FEE06" w14:textId="7469243A" w:rsidR="00A044ED" w:rsidRPr="00604E8D" w:rsidRDefault="00A044ED" w:rsidP="00604E8D">
            <w:pPr>
              <w:autoSpaceDE w:val="0"/>
              <w:autoSpaceDN w:val="0"/>
              <w:jc w:val="center"/>
              <w:rPr>
                <w:rFonts w:ascii="Times New Roman" w:eastAsia="Times New Roman" w:hAnsi="Times New Roman"/>
                <w:szCs w:val="24"/>
                <w:lang w:eastAsia="ru-RU"/>
              </w:rPr>
            </w:pPr>
            <w:r w:rsidRPr="00604E8D">
              <w:rPr>
                <w:rFonts w:ascii="Times New Roman" w:eastAsia="Times New Roman" w:hAnsi="Times New Roman"/>
                <w:szCs w:val="24"/>
                <w:lang w:eastAsia="ru-RU"/>
              </w:rPr>
              <w:t>2</w:t>
            </w:r>
          </w:p>
        </w:tc>
      </w:tr>
      <w:tr w:rsidR="00A044ED" w:rsidRPr="00BD5A8E" w14:paraId="41A3226D" w14:textId="77777777" w:rsidTr="00BA7325">
        <w:trPr>
          <w:trHeight w:val="64"/>
        </w:trPr>
        <w:tc>
          <w:tcPr>
            <w:tcW w:w="562" w:type="dxa"/>
          </w:tcPr>
          <w:p w14:paraId="45812602" w14:textId="0D87F2EF" w:rsidR="00A044ED" w:rsidRPr="00604E8D" w:rsidRDefault="00A044ED" w:rsidP="00604E8D">
            <w:pPr>
              <w:jc w:val="center"/>
              <w:rPr>
                <w:rFonts w:ascii="Times New Roman" w:hAnsi="Times New Roman"/>
                <w:szCs w:val="24"/>
                <w:lang w:eastAsia="ru-RU"/>
              </w:rPr>
            </w:pPr>
            <w:r w:rsidRPr="00604E8D">
              <w:rPr>
                <w:rFonts w:ascii="Times New Roman" w:hAnsi="Times New Roman"/>
                <w:szCs w:val="24"/>
                <w:lang w:eastAsia="ru-RU"/>
              </w:rPr>
              <w:t>4</w:t>
            </w:r>
          </w:p>
        </w:tc>
        <w:tc>
          <w:tcPr>
            <w:tcW w:w="6946" w:type="dxa"/>
          </w:tcPr>
          <w:p w14:paraId="069BFD51" w14:textId="54AAA6D5" w:rsidR="00A044ED" w:rsidRPr="00604E8D" w:rsidRDefault="00A46B13" w:rsidP="00B87B7A">
            <w:pPr>
              <w:jc w:val="both"/>
              <w:rPr>
                <w:rFonts w:ascii="Times New Roman" w:hAnsi="Times New Roman"/>
                <w:szCs w:val="24"/>
              </w:rPr>
            </w:pPr>
            <w:r w:rsidRPr="00604E8D">
              <w:rPr>
                <w:rFonts w:ascii="Times New Roman" w:hAnsi="Times New Roman"/>
                <w:szCs w:val="24"/>
              </w:rPr>
              <w:t xml:space="preserve">Бросок биты с </w:t>
            </w:r>
            <w:proofErr w:type="spellStart"/>
            <w:r w:rsidRPr="00604E8D">
              <w:rPr>
                <w:rFonts w:ascii="Times New Roman" w:hAnsi="Times New Roman"/>
                <w:szCs w:val="24"/>
              </w:rPr>
              <w:t>полукона</w:t>
            </w:r>
            <w:proofErr w:type="spellEnd"/>
            <w:r w:rsidRPr="00604E8D">
              <w:rPr>
                <w:rFonts w:ascii="Times New Roman" w:hAnsi="Times New Roman"/>
                <w:szCs w:val="24"/>
              </w:rPr>
              <w:t>. Бросок биты с кона</w:t>
            </w:r>
          </w:p>
        </w:tc>
        <w:tc>
          <w:tcPr>
            <w:tcW w:w="1843" w:type="dxa"/>
            <w:vAlign w:val="center"/>
          </w:tcPr>
          <w:p w14:paraId="2951C945" w14:textId="6F581716" w:rsidR="00A044ED" w:rsidRPr="00604E8D" w:rsidRDefault="00A044ED" w:rsidP="00604E8D">
            <w:pPr>
              <w:autoSpaceDE w:val="0"/>
              <w:autoSpaceDN w:val="0"/>
              <w:jc w:val="center"/>
              <w:rPr>
                <w:rFonts w:ascii="Times New Roman" w:eastAsia="Times New Roman" w:hAnsi="Times New Roman"/>
                <w:szCs w:val="24"/>
                <w:lang w:eastAsia="ru-RU"/>
              </w:rPr>
            </w:pPr>
            <w:r w:rsidRPr="00604E8D">
              <w:rPr>
                <w:rFonts w:ascii="Times New Roman" w:eastAsia="Times New Roman" w:hAnsi="Times New Roman"/>
                <w:szCs w:val="24"/>
                <w:lang w:eastAsia="ru-RU"/>
              </w:rPr>
              <w:t>4</w:t>
            </w:r>
          </w:p>
        </w:tc>
      </w:tr>
      <w:tr w:rsidR="00A044ED" w:rsidRPr="00BD5A8E" w14:paraId="16E8ED2B" w14:textId="77777777" w:rsidTr="00BA7325">
        <w:trPr>
          <w:trHeight w:val="287"/>
        </w:trPr>
        <w:tc>
          <w:tcPr>
            <w:tcW w:w="562" w:type="dxa"/>
          </w:tcPr>
          <w:p w14:paraId="2A6C7894" w14:textId="79B1F7CE" w:rsidR="00A044ED" w:rsidRPr="00604E8D" w:rsidRDefault="00A044ED" w:rsidP="00604E8D">
            <w:pPr>
              <w:jc w:val="center"/>
              <w:rPr>
                <w:rFonts w:ascii="Times New Roman" w:hAnsi="Times New Roman"/>
                <w:szCs w:val="24"/>
                <w:lang w:eastAsia="ru-RU"/>
              </w:rPr>
            </w:pPr>
            <w:r w:rsidRPr="00604E8D">
              <w:rPr>
                <w:rFonts w:ascii="Times New Roman" w:hAnsi="Times New Roman"/>
                <w:szCs w:val="24"/>
                <w:lang w:eastAsia="ru-RU"/>
              </w:rPr>
              <w:t>5</w:t>
            </w:r>
          </w:p>
        </w:tc>
        <w:tc>
          <w:tcPr>
            <w:tcW w:w="6946" w:type="dxa"/>
          </w:tcPr>
          <w:p w14:paraId="1E5A9C76" w14:textId="5BF2A042" w:rsidR="00A044ED" w:rsidRPr="00604E8D" w:rsidRDefault="00A46B13" w:rsidP="00604E8D">
            <w:pPr>
              <w:jc w:val="both"/>
              <w:rPr>
                <w:rFonts w:ascii="Times New Roman" w:hAnsi="Times New Roman"/>
                <w:szCs w:val="24"/>
              </w:rPr>
            </w:pPr>
            <w:r w:rsidRPr="00604E8D">
              <w:rPr>
                <w:rFonts w:ascii="Times New Roman" w:hAnsi="Times New Roman"/>
                <w:szCs w:val="24"/>
              </w:rPr>
              <w:t>Выбивание одиночных городков в различных точках «города» и «пригорода». Выбивание комбинаций городков из 2-х, 3-х, 4-х городков в различном расположении. Выбивание штрафного городка и комбинаций с ни</w:t>
            </w:r>
            <w:r w:rsidR="00B87B7A">
              <w:rPr>
                <w:rFonts w:ascii="Times New Roman" w:hAnsi="Times New Roman"/>
                <w:szCs w:val="24"/>
              </w:rPr>
              <w:t>м</w:t>
            </w:r>
          </w:p>
        </w:tc>
        <w:tc>
          <w:tcPr>
            <w:tcW w:w="1843" w:type="dxa"/>
            <w:vAlign w:val="center"/>
          </w:tcPr>
          <w:p w14:paraId="1531146A" w14:textId="71716732" w:rsidR="00A044ED" w:rsidRPr="00604E8D" w:rsidRDefault="00A044ED" w:rsidP="00604E8D">
            <w:pPr>
              <w:autoSpaceDE w:val="0"/>
              <w:autoSpaceDN w:val="0"/>
              <w:jc w:val="center"/>
              <w:rPr>
                <w:rFonts w:ascii="Times New Roman" w:eastAsia="Times New Roman" w:hAnsi="Times New Roman"/>
                <w:szCs w:val="24"/>
                <w:lang w:eastAsia="ru-RU"/>
              </w:rPr>
            </w:pPr>
            <w:r w:rsidRPr="00604E8D">
              <w:rPr>
                <w:rFonts w:ascii="Times New Roman" w:eastAsia="Times New Roman" w:hAnsi="Times New Roman"/>
                <w:szCs w:val="24"/>
                <w:lang w:eastAsia="ru-RU"/>
              </w:rPr>
              <w:t>6</w:t>
            </w:r>
          </w:p>
        </w:tc>
      </w:tr>
      <w:tr w:rsidR="00A044ED" w:rsidRPr="00BD5A8E" w14:paraId="027A1367" w14:textId="77777777" w:rsidTr="00BA7325">
        <w:trPr>
          <w:trHeight w:val="287"/>
        </w:trPr>
        <w:tc>
          <w:tcPr>
            <w:tcW w:w="562" w:type="dxa"/>
          </w:tcPr>
          <w:p w14:paraId="00DF491E" w14:textId="1F66F78E" w:rsidR="00A044ED" w:rsidRPr="00604E8D" w:rsidRDefault="00A044ED" w:rsidP="00604E8D">
            <w:pPr>
              <w:jc w:val="center"/>
              <w:rPr>
                <w:rFonts w:ascii="Times New Roman" w:hAnsi="Times New Roman"/>
                <w:szCs w:val="24"/>
                <w:lang w:eastAsia="ru-RU"/>
              </w:rPr>
            </w:pPr>
            <w:r w:rsidRPr="00604E8D">
              <w:rPr>
                <w:rFonts w:ascii="Times New Roman" w:hAnsi="Times New Roman"/>
                <w:szCs w:val="24"/>
                <w:lang w:eastAsia="ru-RU"/>
              </w:rPr>
              <w:t>6</w:t>
            </w:r>
          </w:p>
        </w:tc>
        <w:tc>
          <w:tcPr>
            <w:tcW w:w="6946" w:type="dxa"/>
          </w:tcPr>
          <w:p w14:paraId="1104A3BF" w14:textId="47BFF4C0" w:rsidR="00A044ED" w:rsidRPr="00604E8D" w:rsidRDefault="00A46B13" w:rsidP="00604E8D">
            <w:pPr>
              <w:jc w:val="both"/>
              <w:rPr>
                <w:rFonts w:ascii="Times New Roman" w:hAnsi="Times New Roman"/>
                <w:szCs w:val="24"/>
              </w:rPr>
            </w:pPr>
            <w:r w:rsidRPr="00604E8D">
              <w:rPr>
                <w:rFonts w:ascii="Times New Roman" w:hAnsi="Times New Roman"/>
                <w:szCs w:val="24"/>
              </w:rPr>
              <w:t>Выбивание простых фигур, широких фигур, высоких фигур, фигуры «Колодец» и фигуры «Письмо», добивание комбина</w:t>
            </w:r>
            <w:r w:rsidR="00B87B7A">
              <w:rPr>
                <w:rFonts w:ascii="Times New Roman" w:hAnsi="Times New Roman"/>
                <w:szCs w:val="24"/>
              </w:rPr>
              <w:t>ций городков от фигуры «Письмо»</w:t>
            </w:r>
          </w:p>
        </w:tc>
        <w:tc>
          <w:tcPr>
            <w:tcW w:w="1843" w:type="dxa"/>
            <w:vAlign w:val="center"/>
          </w:tcPr>
          <w:p w14:paraId="7A0A916E" w14:textId="74D77AB7" w:rsidR="00A044ED" w:rsidRPr="00604E8D" w:rsidRDefault="00A46B13" w:rsidP="00604E8D">
            <w:pPr>
              <w:autoSpaceDE w:val="0"/>
              <w:autoSpaceDN w:val="0"/>
              <w:jc w:val="center"/>
              <w:rPr>
                <w:rFonts w:ascii="Times New Roman" w:eastAsia="Times New Roman" w:hAnsi="Times New Roman"/>
                <w:szCs w:val="24"/>
                <w:lang w:eastAsia="ru-RU"/>
              </w:rPr>
            </w:pPr>
            <w:r w:rsidRPr="00604E8D">
              <w:rPr>
                <w:rFonts w:ascii="Times New Roman" w:eastAsia="Times New Roman" w:hAnsi="Times New Roman"/>
                <w:szCs w:val="24"/>
                <w:lang w:eastAsia="ru-RU"/>
              </w:rPr>
              <w:t>6</w:t>
            </w:r>
          </w:p>
        </w:tc>
      </w:tr>
      <w:tr w:rsidR="00A044ED" w:rsidRPr="00BD5A8E" w14:paraId="39C05BE5" w14:textId="77777777" w:rsidTr="00BA7325">
        <w:trPr>
          <w:trHeight w:val="277"/>
        </w:trPr>
        <w:tc>
          <w:tcPr>
            <w:tcW w:w="562" w:type="dxa"/>
          </w:tcPr>
          <w:p w14:paraId="2046F79D" w14:textId="22C52372" w:rsidR="00A044ED" w:rsidRPr="00604E8D" w:rsidRDefault="00A044ED" w:rsidP="00604E8D">
            <w:pPr>
              <w:jc w:val="center"/>
              <w:rPr>
                <w:rFonts w:ascii="Times New Roman" w:hAnsi="Times New Roman"/>
                <w:szCs w:val="24"/>
                <w:lang w:eastAsia="ru-RU"/>
              </w:rPr>
            </w:pPr>
            <w:r w:rsidRPr="00604E8D">
              <w:rPr>
                <w:rFonts w:ascii="Times New Roman" w:hAnsi="Times New Roman"/>
                <w:szCs w:val="24"/>
                <w:lang w:eastAsia="ru-RU"/>
              </w:rPr>
              <w:t>7</w:t>
            </w:r>
          </w:p>
        </w:tc>
        <w:tc>
          <w:tcPr>
            <w:tcW w:w="6946" w:type="dxa"/>
          </w:tcPr>
          <w:p w14:paraId="2A0CC627" w14:textId="77777777" w:rsidR="00A46B13" w:rsidRPr="00604E8D" w:rsidRDefault="00A46B13" w:rsidP="00604E8D">
            <w:pPr>
              <w:autoSpaceDE w:val="0"/>
              <w:autoSpaceDN w:val="0"/>
              <w:jc w:val="both"/>
              <w:rPr>
                <w:rFonts w:ascii="Times New Roman" w:hAnsi="Times New Roman"/>
                <w:szCs w:val="24"/>
              </w:rPr>
            </w:pPr>
            <w:r w:rsidRPr="00604E8D">
              <w:rPr>
                <w:rFonts w:ascii="Times New Roman" w:hAnsi="Times New Roman"/>
                <w:szCs w:val="24"/>
              </w:rPr>
              <w:t xml:space="preserve">Тактика ведения игры. </w:t>
            </w:r>
          </w:p>
          <w:p w14:paraId="471AA2B4" w14:textId="77777777" w:rsidR="00A46B13" w:rsidRPr="00604E8D" w:rsidRDefault="00A46B13" w:rsidP="00604E8D">
            <w:pPr>
              <w:autoSpaceDE w:val="0"/>
              <w:autoSpaceDN w:val="0"/>
              <w:jc w:val="both"/>
              <w:rPr>
                <w:rFonts w:ascii="Times New Roman" w:hAnsi="Times New Roman"/>
                <w:szCs w:val="24"/>
              </w:rPr>
            </w:pPr>
            <w:r w:rsidRPr="00604E8D">
              <w:rPr>
                <w:rFonts w:ascii="Times New Roman" w:hAnsi="Times New Roman"/>
                <w:szCs w:val="24"/>
              </w:rPr>
              <w:t xml:space="preserve">Индивидуальные тактические действия. Тактика выбивания одиночных городков, комбинаций городков с </w:t>
            </w:r>
            <w:proofErr w:type="spellStart"/>
            <w:r w:rsidRPr="00604E8D">
              <w:rPr>
                <w:rFonts w:ascii="Times New Roman" w:hAnsi="Times New Roman"/>
                <w:szCs w:val="24"/>
              </w:rPr>
              <w:t>полукона</w:t>
            </w:r>
            <w:proofErr w:type="spellEnd"/>
            <w:r w:rsidRPr="00604E8D">
              <w:rPr>
                <w:rFonts w:ascii="Times New Roman" w:hAnsi="Times New Roman"/>
                <w:szCs w:val="24"/>
              </w:rPr>
              <w:t xml:space="preserve">. </w:t>
            </w:r>
          </w:p>
          <w:p w14:paraId="63E0B9BE" w14:textId="77777777" w:rsidR="00A46B13" w:rsidRPr="00604E8D" w:rsidRDefault="00A46B13" w:rsidP="00604E8D">
            <w:pPr>
              <w:autoSpaceDE w:val="0"/>
              <w:autoSpaceDN w:val="0"/>
              <w:jc w:val="both"/>
              <w:rPr>
                <w:rFonts w:ascii="Times New Roman" w:hAnsi="Times New Roman"/>
                <w:szCs w:val="24"/>
              </w:rPr>
            </w:pPr>
            <w:r w:rsidRPr="00604E8D">
              <w:rPr>
                <w:rFonts w:ascii="Times New Roman" w:hAnsi="Times New Roman"/>
                <w:szCs w:val="24"/>
              </w:rPr>
              <w:t xml:space="preserve">Тактика выбивания фигур и комбинаций городков от фигуры «Письмо» с кона. </w:t>
            </w:r>
          </w:p>
          <w:p w14:paraId="5D96076B" w14:textId="3AC04702" w:rsidR="00A044ED" w:rsidRPr="00604E8D" w:rsidRDefault="00A46B13" w:rsidP="00604E8D">
            <w:pPr>
              <w:autoSpaceDE w:val="0"/>
              <w:autoSpaceDN w:val="0"/>
              <w:jc w:val="both"/>
              <w:rPr>
                <w:rFonts w:ascii="Times New Roman" w:hAnsi="Times New Roman"/>
                <w:b/>
                <w:szCs w:val="24"/>
                <w:lang w:eastAsia="ru-RU"/>
              </w:rPr>
            </w:pPr>
            <w:r w:rsidRPr="00604E8D">
              <w:rPr>
                <w:rFonts w:ascii="Times New Roman" w:hAnsi="Times New Roman"/>
                <w:szCs w:val="24"/>
              </w:rPr>
              <w:t>Различные варианты выбивания высоких фигур и комбинаций гор</w:t>
            </w:r>
            <w:r w:rsidR="00B87B7A">
              <w:rPr>
                <w:rFonts w:ascii="Times New Roman" w:hAnsi="Times New Roman"/>
                <w:szCs w:val="24"/>
              </w:rPr>
              <w:t>одков от фигуры «Письмо» с кона</w:t>
            </w:r>
          </w:p>
        </w:tc>
        <w:tc>
          <w:tcPr>
            <w:tcW w:w="1843" w:type="dxa"/>
            <w:vAlign w:val="center"/>
          </w:tcPr>
          <w:p w14:paraId="5FA78C5B" w14:textId="51F9877E" w:rsidR="00A044ED" w:rsidRPr="00604E8D" w:rsidRDefault="00A46B13" w:rsidP="00604E8D">
            <w:pPr>
              <w:autoSpaceDE w:val="0"/>
              <w:autoSpaceDN w:val="0"/>
              <w:jc w:val="center"/>
              <w:rPr>
                <w:rFonts w:ascii="Times New Roman" w:eastAsia="Times New Roman" w:hAnsi="Times New Roman"/>
                <w:szCs w:val="24"/>
                <w:lang w:eastAsia="ru-RU"/>
              </w:rPr>
            </w:pPr>
            <w:r w:rsidRPr="00604E8D">
              <w:rPr>
                <w:rFonts w:ascii="Times New Roman" w:eastAsia="Times New Roman" w:hAnsi="Times New Roman"/>
                <w:szCs w:val="24"/>
                <w:lang w:eastAsia="ru-RU"/>
              </w:rPr>
              <w:t>6</w:t>
            </w:r>
          </w:p>
        </w:tc>
      </w:tr>
      <w:tr w:rsidR="00A46B13" w:rsidRPr="00BD5A8E" w14:paraId="27E0F454" w14:textId="77777777" w:rsidTr="00BA7325">
        <w:trPr>
          <w:trHeight w:val="277"/>
        </w:trPr>
        <w:tc>
          <w:tcPr>
            <w:tcW w:w="562" w:type="dxa"/>
          </w:tcPr>
          <w:p w14:paraId="7BC3C72E" w14:textId="7C09FD20" w:rsidR="00A46B13" w:rsidRPr="00604E8D" w:rsidRDefault="00A46B13" w:rsidP="00604E8D">
            <w:pPr>
              <w:jc w:val="center"/>
              <w:rPr>
                <w:rFonts w:ascii="Times New Roman" w:hAnsi="Times New Roman"/>
                <w:szCs w:val="24"/>
                <w:lang w:eastAsia="ru-RU"/>
              </w:rPr>
            </w:pPr>
            <w:r w:rsidRPr="00604E8D">
              <w:rPr>
                <w:rFonts w:ascii="Times New Roman" w:hAnsi="Times New Roman"/>
                <w:szCs w:val="24"/>
                <w:lang w:eastAsia="ru-RU"/>
              </w:rPr>
              <w:t>8</w:t>
            </w:r>
          </w:p>
        </w:tc>
        <w:tc>
          <w:tcPr>
            <w:tcW w:w="6946" w:type="dxa"/>
          </w:tcPr>
          <w:p w14:paraId="20BD2F3E" w14:textId="7DFDB0B3" w:rsidR="00A46B13" w:rsidRPr="00604E8D" w:rsidRDefault="00A46B13" w:rsidP="00604E8D">
            <w:pPr>
              <w:autoSpaceDE w:val="0"/>
              <w:autoSpaceDN w:val="0"/>
              <w:jc w:val="both"/>
              <w:rPr>
                <w:rFonts w:ascii="Times New Roman" w:hAnsi="Times New Roman"/>
                <w:szCs w:val="24"/>
              </w:rPr>
            </w:pPr>
            <w:r w:rsidRPr="00604E8D">
              <w:rPr>
                <w:rFonts w:ascii="Times New Roman" w:hAnsi="Times New Roman"/>
                <w:szCs w:val="24"/>
              </w:rPr>
              <w:t>Групповые действия. Взаимодействия с партнерами при выбивании фигур и добивании оставшихся городков с использованием различных тактических вариантов расстановки, основанной на индивидуальных особенностях (сильных</w:t>
            </w:r>
            <w:r w:rsidR="00B87B7A">
              <w:rPr>
                <w:rFonts w:ascii="Times New Roman" w:hAnsi="Times New Roman"/>
                <w:szCs w:val="24"/>
              </w:rPr>
              <w:t xml:space="preserve"> и слабых сторонах) спортсменов</w:t>
            </w:r>
          </w:p>
        </w:tc>
        <w:tc>
          <w:tcPr>
            <w:tcW w:w="1843" w:type="dxa"/>
            <w:vAlign w:val="center"/>
          </w:tcPr>
          <w:p w14:paraId="14CA16FF" w14:textId="6CCFC6D6" w:rsidR="00A46B13" w:rsidRPr="00604E8D" w:rsidRDefault="00A46B13" w:rsidP="00604E8D">
            <w:pPr>
              <w:autoSpaceDE w:val="0"/>
              <w:autoSpaceDN w:val="0"/>
              <w:jc w:val="center"/>
              <w:rPr>
                <w:rFonts w:ascii="Times New Roman" w:eastAsia="Times New Roman" w:hAnsi="Times New Roman"/>
                <w:szCs w:val="24"/>
                <w:lang w:eastAsia="ru-RU"/>
              </w:rPr>
            </w:pPr>
            <w:r w:rsidRPr="00604E8D">
              <w:rPr>
                <w:rFonts w:ascii="Times New Roman" w:eastAsia="Times New Roman" w:hAnsi="Times New Roman"/>
                <w:szCs w:val="24"/>
                <w:lang w:eastAsia="ru-RU"/>
              </w:rPr>
              <w:t>5</w:t>
            </w:r>
          </w:p>
        </w:tc>
      </w:tr>
      <w:tr w:rsidR="00A46B13" w:rsidRPr="00BD5A8E" w14:paraId="140E528D" w14:textId="77777777" w:rsidTr="00BA7325">
        <w:trPr>
          <w:trHeight w:val="277"/>
        </w:trPr>
        <w:tc>
          <w:tcPr>
            <w:tcW w:w="562" w:type="dxa"/>
          </w:tcPr>
          <w:p w14:paraId="4C529F04" w14:textId="04819D81" w:rsidR="00A46B13" w:rsidRPr="00604E8D" w:rsidRDefault="00A46B13" w:rsidP="00604E8D">
            <w:pPr>
              <w:jc w:val="center"/>
              <w:rPr>
                <w:rFonts w:ascii="Times New Roman" w:hAnsi="Times New Roman"/>
                <w:szCs w:val="24"/>
                <w:lang w:eastAsia="ru-RU"/>
              </w:rPr>
            </w:pPr>
            <w:r w:rsidRPr="00604E8D">
              <w:rPr>
                <w:rFonts w:ascii="Times New Roman" w:hAnsi="Times New Roman"/>
                <w:szCs w:val="24"/>
                <w:lang w:eastAsia="ru-RU"/>
              </w:rPr>
              <w:t>9</w:t>
            </w:r>
          </w:p>
        </w:tc>
        <w:tc>
          <w:tcPr>
            <w:tcW w:w="6946" w:type="dxa"/>
          </w:tcPr>
          <w:p w14:paraId="71FBAD09" w14:textId="77777777" w:rsidR="00A46B13" w:rsidRPr="00604E8D" w:rsidRDefault="00A46B13" w:rsidP="00604E8D">
            <w:pPr>
              <w:autoSpaceDE w:val="0"/>
              <w:autoSpaceDN w:val="0"/>
              <w:jc w:val="both"/>
              <w:rPr>
                <w:rFonts w:ascii="Times New Roman" w:hAnsi="Times New Roman"/>
                <w:szCs w:val="24"/>
              </w:rPr>
            </w:pPr>
            <w:r w:rsidRPr="00604E8D">
              <w:rPr>
                <w:rFonts w:ascii="Times New Roman" w:hAnsi="Times New Roman"/>
                <w:szCs w:val="24"/>
              </w:rPr>
              <w:t xml:space="preserve">Командные действия. Взаимодействия с партнерами при разных составах команд. </w:t>
            </w:r>
          </w:p>
          <w:p w14:paraId="18AB4009" w14:textId="2DAF7330" w:rsidR="00A46B13" w:rsidRPr="00604E8D" w:rsidRDefault="00A46B13" w:rsidP="00604E8D">
            <w:pPr>
              <w:autoSpaceDE w:val="0"/>
              <w:autoSpaceDN w:val="0"/>
              <w:jc w:val="both"/>
              <w:rPr>
                <w:rFonts w:ascii="Times New Roman" w:hAnsi="Times New Roman"/>
                <w:szCs w:val="24"/>
              </w:rPr>
            </w:pPr>
            <w:r w:rsidRPr="00604E8D">
              <w:rPr>
                <w:rFonts w:ascii="Times New Roman" w:hAnsi="Times New Roman"/>
                <w:szCs w:val="24"/>
              </w:rPr>
              <w:t xml:space="preserve">Тактические действия со сменой расстановки в команде для получения или удержания преимущества перед соперником. Участие в </w:t>
            </w:r>
            <w:r w:rsidR="00B87B7A">
              <w:rPr>
                <w:rFonts w:ascii="Times New Roman" w:hAnsi="Times New Roman"/>
                <w:szCs w:val="24"/>
              </w:rPr>
              <w:t>соревновательной деятельности</w:t>
            </w:r>
          </w:p>
        </w:tc>
        <w:tc>
          <w:tcPr>
            <w:tcW w:w="1843" w:type="dxa"/>
            <w:vAlign w:val="center"/>
          </w:tcPr>
          <w:p w14:paraId="7CC45C1A" w14:textId="7A0BE651" w:rsidR="00A46B13" w:rsidRPr="00604E8D" w:rsidRDefault="00A46B13" w:rsidP="00604E8D">
            <w:pPr>
              <w:autoSpaceDE w:val="0"/>
              <w:autoSpaceDN w:val="0"/>
              <w:jc w:val="center"/>
              <w:rPr>
                <w:rFonts w:ascii="Times New Roman" w:eastAsia="Times New Roman" w:hAnsi="Times New Roman"/>
                <w:szCs w:val="24"/>
                <w:lang w:eastAsia="ru-RU"/>
              </w:rPr>
            </w:pPr>
            <w:r w:rsidRPr="00604E8D">
              <w:rPr>
                <w:rFonts w:ascii="Times New Roman" w:eastAsia="Times New Roman" w:hAnsi="Times New Roman"/>
                <w:szCs w:val="24"/>
                <w:lang w:eastAsia="ru-RU"/>
              </w:rPr>
              <w:t>5</w:t>
            </w:r>
          </w:p>
        </w:tc>
      </w:tr>
      <w:tr w:rsidR="00A46B13" w:rsidRPr="00BD5A8E" w14:paraId="7A26F781" w14:textId="77777777" w:rsidTr="00BA7325">
        <w:trPr>
          <w:trHeight w:val="277"/>
        </w:trPr>
        <w:tc>
          <w:tcPr>
            <w:tcW w:w="562" w:type="dxa"/>
          </w:tcPr>
          <w:p w14:paraId="0EBBC660" w14:textId="77777777" w:rsidR="00A46B13" w:rsidRPr="00604E8D" w:rsidRDefault="00A46B13" w:rsidP="00604E8D">
            <w:pPr>
              <w:jc w:val="center"/>
              <w:rPr>
                <w:rFonts w:ascii="Times New Roman" w:hAnsi="Times New Roman"/>
                <w:szCs w:val="24"/>
                <w:lang w:eastAsia="ru-RU"/>
              </w:rPr>
            </w:pPr>
          </w:p>
        </w:tc>
        <w:tc>
          <w:tcPr>
            <w:tcW w:w="6946" w:type="dxa"/>
          </w:tcPr>
          <w:p w14:paraId="54B60300" w14:textId="4EB4C694" w:rsidR="00A46B13" w:rsidRPr="00604E8D" w:rsidRDefault="00A46B13" w:rsidP="00604E8D">
            <w:pPr>
              <w:autoSpaceDE w:val="0"/>
              <w:autoSpaceDN w:val="0"/>
              <w:jc w:val="both"/>
              <w:rPr>
                <w:rFonts w:ascii="Times New Roman" w:hAnsi="Times New Roman"/>
                <w:b/>
                <w:bCs/>
                <w:szCs w:val="24"/>
              </w:rPr>
            </w:pPr>
            <w:r w:rsidRPr="00604E8D">
              <w:rPr>
                <w:rFonts w:ascii="Times New Roman" w:hAnsi="Times New Roman"/>
                <w:b/>
                <w:bCs/>
                <w:szCs w:val="24"/>
              </w:rPr>
              <w:t>Всего</w:t>
            </w:r>
          </w:p>
        </w:tc>
        <w:tc>
          <w:tcPr>
            <w:tcW w:w="1843" w:type="dxa"/>
            <w:vAlign w:val="center"/>
          </w:tcPr>
          <w:p w14:paraId="659E04B1" w14:textId="264A09E1" w:rsidR="00A46B13" w:rsidRPr="00B87B7A" w:rsidRDefault="00A46B13" w:rsidP="00604E8D">
            <w:pPr>
              <w:autoSpaceDE w:val="0"/>
              <w:autoSpaceDN w:val="0"/>
              <w:jc w:val="center"/>
              <w:rPr>
                <w:rFonts w:ascii="Times New Roman" w:eastAsia="Times New Roman" w:hAnsi="Times New Roman"/>
                <w:b/>
                <w:szCs w:val="24"/>
                <w:lang w:eastAsia="ru-RU"/>
              </w:rPr>
            </w:pPr>
            <w:r w:rsidRPr="00B87B7A">
              <w:rPr>
                <w:rFonts w:ascii="Times New Roman" w:eastAsia="Times New Roman" w:hAnsi="Times New Roman"/>
                <w:b/>
                <w:szCs w:val="24"/>
                <w:lang w:eastAsia="ru-RU"/>
              </w:rPr>
              <w:t>34</w:t>
            </w:r>
          </w:p>
        </w:tc>
      </w:tr>
    </w:tbl>
    <w:p w14:paraId="7B9A79F6" w14:textId="2292FA46" w:rsidR="00A07CBB" w:rsidRPr="00BD5A8E" w:rsidRDefault="0036780B" w:rsidP="0036780B">
      <w:pPr>
        <w:widowControl w:val="0"/>
        <w:tabs>
          <w:tab w:val="left" w:pos="993"/>
        </w:tabs>
        <w:spacing w:after="0" w:line="240" w:lineRule="auto"/>
        <w:ind w:firstLine="709"/>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Знания о городошном спорте</w:t>
      </w:r>
    </w:p>
    <w:p w14:paraId="43276BB7" w14:textId="1DFC2673" w:rsidR="00A07CBB" w:rsidRPr="00BD5A8E" w:rsidRDefault="00A07CB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Современные тенденции развития городошного спорта на территории Приднестровья. </w:t>
      </w:r>
    </w:p>
    <w:p w14:paraId="5A5C2505" w14:textId="77777777" w:rsidR="00A07CBB" w:rsidRPr="00BD5A8E" w:rsidRDefault="00A07CB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История отечественных городошных клубов и команд. </w:t>
      </w:r>
    </w:p>
    <w:p w14:paraId="614F672A" w14:textId="73132672" w:rsidR="00A07CBB" w:rsidRPr="00BD5A8E" w:rsidRDefault="00A07CB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Основные направления развития спортивного менеджмента и маркетинга в городошном спорте. Психологическая подготовка городошников. </w:t>
      </w:r>
    </w:p>
    <w:p w14:paraId="3E35AE4B" w14:textId="558507BA" w:rsidR="00A07CBB" w:rsidRPr="00BD5A8E" w:rsidRDefault="00A07CB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Правила по технике безопасности во время занятий и соревнований по городошному спорту. </w:t>
      </w:r>
    </w:p>
    <w:p w14:paraId="2C6C4CA3" w14:textId="77777777" w:rsidR="00A07CBB" w:rsidRPr="00BD5A8E" w:rsidRDefault="00A07CB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Профилактика спортивного травматизма городошников, причины возникновения травм и методы их устранения. </w:t>
      </w:r>
    </w:p>
    <w:p w14:paraId="0DBE0B73" w14:textId="75091F7A" w:rsidR="00A07CBB" w:rsidRPr="00BD5A8E" w:rsidRDefault="00A07CB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Гигиенические основы образовательной, тренировочной и досуговой двигательной деятельности (режим труда и отдыха). </w:t>
      </w:r>
    </w:p>
    <w:p w14:paraId="5031FBD7" w14:textId="77777777" w:rsidR="0036780B" w:rsidRDefault="0036780B" w:rsidP="0036780B">
      <w:pPr>
        <w:widowControl w:val="0"/>
        <w:tabs>
          <w:tab w:val="left" w:pos="993"/>
        </w:tabs>
        <w:spacing w:after="0" w:line="240" w:lineRule="auto"/>
        <w:ind w:firstLine="709"/>
        <w:jc w:val="both"/>
        <w:rPr>
          <w:rFonts w:ascii="Times New Roman" w:eastAsia="Calibri" w:hAnsi="Times New Roman" w:cs="Times New Roman"/>
          <w:b/>
          <w:sz w:val="24"/>
          <w:szCs w:val="24"/>
          <w:lang w:eastAsia="ru-RU"/>
        </w:rPr>
      </w:pPr>
    </w:p>
    <w:p w14:paraId="271EEE56" w14:textId="67A56C20" w:rsidR="00A07CBB" w:rsidRPr="00BD5A8E" w:rsidRDefault="00A07CB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
          <w:sz w:val="24"/>
          <w:szCs w:val="24"/>
          <w:lang w:eastAsia="ru-RU"/>
        </w:rPr>
        <w:t>Способы самостоятельной деятельности</w:t>
      </w:r>
    </w:p>
    <w:p w14:paraId="68AA2A03" w14:textId="77777777" w:rsidR="00A07CBB" w:rsidRPr="00BD5A8E" w:rsidRDefault="00A07CB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Планирование самостоятельной тренировки по городошному спорту. Организация и проведение самостоятельных занятий по городкам. </w:t>
      </w:r>
    </w:p>
    <w:p w14:paraId="631AADF3" w14:textId="77777777" w:rsidR="00A07CBB" w:rsidRPr="00BD5A8E" w:rsidRDefault="00A07CB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Способы самостоятельного освоения двигательных действий, подбор подготовительных и специальных упражнений. </w:t>
      </w:r>
    </w:p>
    <w:p w14:paraId="11901C98" w14:textId="77777777" w:rsidR="00A07CBB" w:rsidRPr="00BD5A8E" w:rsidRDefault="00A07CB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Комплексы городошных упражнений общеразвивающего, подготовительного и специального воздействия. </w:t>
      </w:r>
    </w:p>
    <w:p w14:paraId="60A5BA79" w14:textId="77777777" w:rsidR="00A07CBB" w:rsidRPr="00BD5A8E" w:rsidRDefault="00A07CB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Комплексы специальных (городошных) упражнений на развитие: </w:t>
      </w:r>
      <w:proofErr w:type="spellStart"/>
      <w:r w:rsidRPr="00BD5A8E">
        <w:rPr>
          <w:rFonts w:ascii="Times New Roman" w:eastAsia="Calibri" w:hAnsi="Times New Roman" w:cs="Times New Roman"/>
          <w:bCs/>
          <w:sz w:val="24"/>
          <w:szCs w:val="24"/>
          <w:lang w:eastAsia="ru-RU"/>
        </w:rPr>
        <w:t>скоростносиловых</w:t>
      </w:r>
      <w:proofErr w:type="spellEnd"/>
      <w:r w:rsidRPr="00BD5A8E">
        <w:rPr>
          <w:rFonts w:ascii="Times New Roman" w:eastAsia="Calibri" w:hAnsi="Times New Roman" w:cs="Times New Roman"/>
          <w:bCs/>
          <w:sz w:val="24"/>
          <w:szCs w:val="24"/>
          <w:lang w:eastAsia="ru-RU"/>
        </w:rPr>
        <w:t xml:space="preserve"> качеств, силовой выносливости, общей выносливости, координации движений. </w:t>
      </w:r>
    </w:p>
    <w:p w14:paraId="50EFAA31" w14:textId="77777777" w:rsidR="00A07CBB" w:rsidRPr="00BD5A8E" w:rsidRDefault="00A07CB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Самоконтроль и его роль в образовательной и тренировочной деятельности. Объективные и субъективные признаки утомления. Средства восстановления организма после физической нагрузки. </w:t>
      </w:r>
    </w:p>
    <w:p w14:paraId="15610BC5" w14:textId="77777777" w:rsidR="00A07CBB" w:rsidRPr="00BD5A8E" w:rsidRDefault="00A07CB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Способы индивидуального регулирования физической нагрузки с учетом уровня физического развития и функционального состояния. </w:t>
      </w:r>
    </w:p>
    <w:p w14:paraId="470D429B" w14:textId="77777777" w:rsidR="00A07CBB" w:rsidRPr="00BD5A8E" w:rsidRDefault="00A07CB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Средства восстановления после физических нагрузок на занятиях городошным спортом и в соревновательной деятельности. </w:t>
      </w:r>
    </w:p>
    <w:p w14:paraId="62C11D6E" w14:textId="77777777" w:rsidR="00A07CBB" w:rsidRPr="00BD5A8E" w:rsidRDefault="00A07CB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Тестирование уровня физической подготовленности в городошном спорте. Контрольно-тестовые упражнения по общей и специальной физической подготовке. </w:t>
      </w:r>
    </w:p>
    <w:p w14:paraId="2592FF19" w14:textId="77777777" w:rsidR="00A07CBB" w:rsidRPr="00BD5A8E" w:rsidRDefault="00A07CB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Системы (технологии) проведения соревнований по городошному спорту. </w:t>
      </w:r>
    </w:p>
    <w:p w14:paraId="13511868" w14:textId="00A1DCD7" w:rsidR="00A07CBB" w:rsidRPr="00BD5A8E" w:rsidRDefault="00A07CB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Технологии предупреждения и нивелирования конфликтных ситуаций во время занятий городошным спортом, решения спорных и проблемных ситуаций. </w:t>
      </w:r>
    </w:p>
    <w:p w14:paraId="29221BB5" w14:textId="4811BE37" w:rsidR="00A07CBB" w:rsidRPr="00BD5A8E" w:rsidRDefault="00A07CB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Причины возникновения ошибок при выполнении технических приемов и способы их устранения. </w:t>
      </w:r>
    </w:p>
    <w:p w14:paraId="1C8DC500" w14:textId="77777777" w:rsidR="00A07CBB" w:rsidRPr="00BD5A8E" w:rsidRDefault="00A07CB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Основы анализа собственной игры и игры команды соперников. </w:t>
      </w:r>
    </w:p>
    <w:p w14:paraId="2DE343EC" w14:textId="7517CCA8" w:rsidR="00C53233" w:rsidRPr="00BD5A8E" w:rsidRDefault="00A07CB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Технические требования к инвентарю и оборудованию для занятий городошным спортом.</w:t>
      </w:r>
    </w:p>
    <w:p w14:paraId="7D507EF9" w14:textId="77777777" w:rsidR="0036780B" w:rsidRDefault="0036780B" w:rsidP="0036780B">
      <w:pPr>
        <w:widowControl w:val="0"/>
        <w:tabs>
          <w:tab w:val="left" w:pos="993"/>
        </w:tabs>
        <w:spacing w:after="0" w:line="240" w:lineRule="auto"/>
        <w:ind w:firstLine="709"/>
        <w:jc w:val="both"/>
        <w:rPr>
          <w:rFonts w:ascii="Times New Roman" w:eastAsia="Calibri" w:hAnsi="Times New Roman" w:cs="Times New Roman"/>
          <w:b/>
          <w:sz w:val="24"/>
          <w:szCs w:val="24"/>
          <w:lang w:eastAsia="ru-RU"/>
        </w:rPr>
      </w:pPr>
    </w:p>
    <w:p w14:paraId="497948DB" w14:textId="1A0980CA" w:rsidR="008D0020" w:rsidRPr="00BD5A8E" w:rsidRDefault="0036780B" w:rsidP="0036780B">
      <w:pPr>
        <w:widowControl w:val="0"/>
        <w:tabs>
          <w:tab w:val="left" w:pos="993"/>
        </w:tabs>
        <w:spacing w:after="0" w:line="240" w:lineRule="auto"/>
        <w:ind w:firstLine="709"/>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Физическое совершенствование</w:t>
      </w:r>
    </w:p>
    <w:p w14:paraId="4CECDE7D" w14:textId="77777777" w:rsidR="008D0020" w:rsidRPr="00BD5A8E" w:rsidRDefault="008D0020"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Комплексы упражнений для развития физических качеств (ловкости, гибкости, силы, выносливости, быстроты и скоростных способностей). </w:t>
      </w:r>
    </w:p>
    <w:p w14:paraId="36202E96" w14:textId="77777777" w:rsidR="008D0020" w:rsidRPr="00BD5A8E" w:rsidRDefault="008D0020"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Комплексы упражнений, формирующие двигательные умения и навыки технических приемов и тактических действий городошника. </w:t>
      </w:r>
    </w:p>
    <w:p w14:paraId="0BA80DC8" w14:textId="77777777" w:rsidR="008D0020" w:rsidRPr="00BD5A8E" w:rsidRDefault="008D0020"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Технические приемы и тактические действия в городошном спорте, изученные на уровне основного общего образования. </w:t>
      </w:r>
    </w:p>
    <w:p w14:paraId="49256A9A" w14:textId="77777777" w:rsidR="008D0020" w:rsidRPr="00BD5A8E" w:rsidRDefault="008D0020"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Бросок биты с </w:t>
      </w:r>
      <w:proofErr w:type="spellStart"/>
      <w:r w:rsidRPr="00BD5A8E">
        <w:rPr>
          <w:rFonts w:ascii="Times New Roman" w:eastAsia="Calibri" w:hAnsi="Times New Roman" w:cs="Times New Roman"/>
          <w:bCs/>
          <w:sz w:val="24"/>
          <w:szCs w:val="24"/>
          <w:lang w:eastAsia="ru-RU"/>
        </w:rPr>
        <w:t>полукона</w:t>
      </w:r>
      <w:proofErr w:type="spellEnd"/>
      <w:r w:rsidRPr="00BD5A8E">
        <w:rPr>
          <w:rFonts w:ascii="Times New Roman" w:eastAsia="Calibri" w:hAnsi="Times New Roman" w:cs="Times New Roman"/>
          <w:bCs/>
          <w:sz w:val="24"/>
          <w:szCs w:val="24"/>
          <w:lang w:eastAsia="ru-RU"/>
        </w:rPr>
        <w:t xml:space="preserve">. </w:t>
      </w:r>
    </w:p>
    <w:p w14:paraId="3B777195" w14:textId="77777777" w:rsidR="008D0020" w:rsidRPr="00BD5A8E" w:rsidRDefault="008D0020"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Бросок биты с кона. </w:t>
      </w:r>
    </w:p>
    <w:p w14:paraId="704D4096" w14:textId="77777777" w:rsidR="008D0020" w:rsidRPr="00BD5A8E" w:rsidRDefault="008D0020"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Выбивание одиночных городков в различных точках «города» и «пригорода». Выбивание комбинаций городков из 2-х, 3-х, 4-х городков в различном расположении. Выбивание штрафного городка и комбинаций с ним. </w:t>
      </w:r>
    </w:p>
    <w:p w14:paraId="5EB3A411" w14:textId="77777777" w:rsidR="008D0020" w:rsidRPr="00BD5A8E" w:rsidRDefault="008D0020"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lastRenderedPageBreak/>
        <w:t xml:space="preserve">Выбивание простых фигур, широких фигур, высоких фигур, фигуры «Колодец» и фигуры «Письмо», добивание комбинаций городков от фигуры «Письмо». </w:t>
      </w:r>
    </w:p>
    <w:p w14:paraId="2CA9F778" w14:textId="77777777" w:rsidR="008D0020" w:rsidRPr="00BD5A8E" w:rsidRDefault="008D0020"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Тактика ведения игры. </w:t>
      </w:r>
    </w:p>
    <w:p w14:paraId="0F878186" w14:textId="77777777" w:rsidR="008D0020" w:rsidRPr="00BD5A8E" w:rsidRDefault="008D0020"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Индивидуальные тактические действия. Тактика выбивания одиночных городков, комбинаций городков с </w:t>
      </w:r>
      <w:proofErr w:type="spellStart"/>
      <w:r w:rsidRPr="00BD5A8E">
        <w:rPr>
          <w:rFonts w:ascii="Times New Roman" w:eastAsia="Calibri" w:hAnsi="Times New Roman" w:cs="Times New Roman"/>
          <w:bCs/>
          <w:sz w:val="24"/>
          <w:szCs w:val="24"/>
          <w:lang w:eastAsia="ru-RU"/>
        </w:rPr>
        <w:t>полукона</w:t>
      </w:r>
      <w:proofErr w:type="spellEnd"/>
      <w:r w:rsidRPr="00BD5A8E">
        <w:rPr>
          <w:rFonts w:ascii="Times New Roman" w:eastAsia="Calibri" w:hAnsi="Times New Roman" w:cs="Times New Roman"/>
          <w:bCs/>
          <w:sz w:val="24"/>
          <w:szCs w:val="24"/>
          <w:lang w:eastAsia="ru-RU"/>
        </w:rPr>
        <w:t xml:space="preserve">. </w:t>
      </w:r>
    </w:p>
    <w:p w14:paraId="5C80BDBB" w14:textId="77777777" w:rsidR="008D0020" w:rsidRPr="00BD5A8E" w:rsidRDefault="008D0020"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Тактика выбивания фигур и комбинаций городков от фигуры «Письмо» с кона. </w:t>
      </w:r>
    </w:p>
    <w:p w14:paraId="51FB96C9" w14:textId="77777777" w:rsidR="008D0020" w:rsidRPr="00BD5A8E" w:rsidRDefault="008D0020"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Различные варианты выбивания высоких фигур и комбинаций городков от фигуры «Письмо» с кона. </w:t>
      </w:r>
    </w:p>
    <w:p w14:paraId="3BD46D6B" w14:textId="3A7F0F2C" w:rsidR="008D0020" w:rsidRPr="00BD5A8E" w:rsidRDefault="008D0020"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Групповые действия. Взаимодействия с партнерами при выбивании фигур и добивании оставшихся городков с использованием различных тактических вариантов расстановки, основанной на индивидуальных особенностях (сильных и слабых сторонах) спортсменов. </w:t>
      </w:r>
    </w:p>
    <w:p w14:paraId="5F7677E3" w14:textId="77777777" w:rsidR="008D0020" w:rsidRPr="00BD5A8E" w:rsidRDefault="008D0020"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Командные действия. Взаимодействия с партнерами при разных составах команд. </w:t>
      </w:r>
    </w:p>
    <w:p w14:paraId="5EE22D62" w14:textId="77777777" w:rsidR="008D0020" w:rsidRPr="00BD5A8E" w:rsidRDefault="008D0020"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Тактические действия со сменой расстановки в команде для получения или удержания преимущества перед соперником. Участие в соревновательной деятельности. </w:t>
      </w:r>
    </w:p>
    <w:p w14:paraId="1ABC12E4" w14:textId="77777777" w:rsidR="0036780B" w:rsidRDefault="0036780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p>
    <w:p w14:paraId="2D134F75" w14:textId="1090B6A8" w:rsidR="008D0020" w:rsidRPr="00BD5A8E" w:rsidRDefault="008D0020"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Содержание модуля «Городошный спорт» направлено на достижение обучающимися личностных, </w:t>
      </w:r>
      <w:proofErr w:type="spellStart"/>
      <w:r w:rsidRPr="00BD5A8E">
        <w:rPr>
          <w:rFonts w:ascii="Times New Roman" w:eastAsia="Calibri" w:hAnsi="Times New Roman" w:cs="Times New Roman"/>
          <w:bCs/>
          <w:sz w:val="24"/>
          <w:szCs w:val="24"/>
          <w:lang w:eastAsia="ru-RU"/>
        </w:rPr>
        <w:t>метапредметных</w:t>
      </w:r>
      <w:proofErr w:type="spellEnd"/>
      <w:r w:rsidRPr="00BD5A8E">
        <w:rPr>
          <w:rFonts w:ascii="Times New Roman" w:eastAsia="Calibri" w:hAnsi="Times New Roman" w:cs="Times New Roman"/>
          <w:bCs/>
          <w:sz w:val="24"/>
          <w:szCs w:val="24"/>
          <w:lang w:eastAsia="ru-RU"/>
        </w:rPr>
        <w:t xml:space="preserve"> и предметных результатов обучения.</w:t>
      </w:r>
    </w:p>
    <w:p w14:paraId="5DD02800" w14:textId="5A34CF8D" w:rsidR="008D0020" w:rsidRPr="0036780B" w:rsidRDefault="008D0020" w:rsidP="00BF3A90">
      <w:pPr>
        <w:pStyle w:val="a3"/>
        <w:widowControl w:val="0"/>
        <w:numPr>
          <w:ilvl w:val="0"/>
          <w:numId w:val="49"/>
        </w:numPr>
        <w:tabs>
          <w:tab w:val="left" w:pos="993"/>
        </w:tabs>
        <w:spacing w:after="0" w:line="240" w:lineRule="auto"/>
        <w:jc w:val="both"/>
        <w:rPr>
          <w:rFonts w:ascii="Times New Roman" w:eastAsia="Calibri" w:hAnsi="Times New Roman" w:cs="Times New Roman"/>
          <w:bCs/>
          <w:sz w:val="24"/>
          <w:szCs w:val="24"/>
          <w:lang w:eastAsia="ru-RU"/>
        </w:rPr>
      </w:pPr>
      <w:r w:rsidRPr="0036780B">
        <w:rPr>
          <w:rFonts w:ascii="Times New Roman" w:eastAsia="Calibri" w:hAnsi="Times New Roman" w:cs="Times New Roman"/>
          <w:bCs/>
          <w:i/>
          <w:iCs/>
          <w:sz w:val="24"/>
          <w:szCs w:val="24"/>
          <w:lang w:eastAsia="ru-RU"/>
        </w:rPr>
        <w:t>личностные результаты</w:t>
      </w:r>
      <w:r w:rsidRPr="0036780B">
        <w:rPr>
          <w:rFonts w:ascii="Times New Roman" w:eastAsia="Calibri" w:hAnsi="Times New Roman" w:cs="Times New Roman"/>
          <w:bCs/>
          <w:sz w:val="24"/>
          <w:szCs w:val="24"/>
          <w:lang w:eastAsia="ru-RU"/>
        </w:rPr>
        <w:t xml:space="preserve">: </w:t>
      </w:r>
    </w:p>
    <w:p w14:paraId="2098BB04" w14:textId="3645DBEB" w:rsidR="008D0020" w:rsidRPr="00BD5A8E" w:rsidRDefault="0036780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проявление патриотизма, чувства ответственности перед Родиной, гордости</w:t>
      </w:r>
      <w:r w:rsidR="00BD5A8E">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 xml:space="preserve">за свой край, свою Родину, уважение государственных символов (герб, флаг, гимн); </w:t>
      </w:r>
      <w:proofErr w:type="spellStart"/>
      <w:r w:rsidR="008D0020" w:rsidRPr="00BD5A8E">
        <w:rPr>
          <w:rFonts w:ascii="Times New Roman" w:eastAsia="Calibri" w:hAnsi="Times New Roman" w:cs="Times New Roman"/>
          <w:bCs/>
          <w:sz w:val="24"/>
          <w:szCs w:val="24"/>
          <w:lang w:eastAsia="ru-RU"/>
        </w:rPr>
        <w:t>сформированность</w:t>
      </w:r>
      <w:proofErr w:type="spellEnd"/>
      <w:r w:rsidR="008D0020" w:rsidRPr="00BD5A8E">
        <w:rPr>
          <w:rFonts w:ascii="Times New Roman" w:eastAsia="Calibri" w:hAnsi="Times New Roman" w:cs="Times New Roman"/>
          <w:bCs/>
          <w:sz w:val="24"/>
          <w:szCs w:val="24"/>
          <w:lang w:eastAsia="ru-RU"/>
        </w:rPr>
        <w:t xml:space="preserve"> основных норм морали, духовно-нравственной культуры</w:t>
      </w:r>
      <w:r w:rsidR="00BD5A8E">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 xml:space="preserve">и ценностного отношения к физической культуре, как неотъемлемой части общечеловеческой культуры средствами городошного спорта; </w:t>
      </w:r>
      <w:proofErr w:type="spellStart"/>
      <w:r w:rsidR="008D0020" w:rsidRPr="00BD5A8E">
        <w:rPr>
          <w:rFonts w:ascii="Times New Roman" w:eastAsia="Calibri" w:hAnsi="Times New Roman" w:cs="Times New Roman"/>
          <w:bCs/>
          <w:sz w:val="24"/>
          <w:szCs w:val="24"/>
          <w:lang w:eastAsia="ru-RU"/>
        </w:rPr>
        <w:t>сформированность</w:t>
      </w:r>
      <w:proofErr w:type="spellEnd"/>
      <w:r w:rsidR="008D0020" w:rsidRPr="00BD5A8E">
        <w:rPr>
          <w:rFonts w:ascii="Times New Roman" w:eastAsia="Calibri" w:hAnsi="Times New Roman" w:cs="Times New Roman"/>
          <w:bCs/>
          <w:sz w:val="24"/>
          <w:szCs w:val="24"/>
          <w:lang w:eastAsia="ru-RU"/>
        </w:rPr>
        <w:t xml:space="preserve"> основ саморазвития и самовоспитания через ценности, традиции и идеалы главных городошных организаций регионального, всероссийского и мирового уровней, отечественных и зарубежных городошных клубов и команд; проявление общественно ориентированного сознания и поведения, способность вести диалог с другими людьми, достигать в нем взаимопонимания, находить общие цели и сотрудничать для их достижения в учебной, игровой</w:t>
      </w:r>
      <w:r w:rsidR="00BD5A8E">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и соревновательной деятельности; закрепление навыков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w:t>
      </w:r>
      <w:r w:rsidR="00BD5A8E">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 xml:space="preserve">и ответственной деятельности средствами городошного спорта; </w:t>
      </w:r>
      <w:proofErr w:type="spellStart"/>
      <w:r w:rsidR="008D0020" w:rsidRPr="00BD5A8E">
        <w:rPr>
          <w:rFonts w:ascii="Times New Roman" w:eastAsia="Calibri" w:hAnsi="Times New Roman" w:cs="Times New Roman"/>
          <w:bCs/>
          <w:sz w:val="24"/>
          <w:szCs w:val="24"/>
          <w:lang w:eastAsia="ru-RU"/>
        </w:rPr>
        <w:t>сформированность</w:t>
      </w:r>
      <w:proofErr w:type="spellEnd"/>
      <w:r w:rsidR="008D0020" w:rsidRPr="00BD5A8E">
        <w:rPr>
          <w:rFonts w:ascii="Times New Roman" w:eastAsia="Calibri" w:hAnsi="Times New Roman" w:cs="Times New Roman"/>
          <w:bCs/>
          <w:sz w:val="24"/>
          <w:szCs w:val="24"/>
          <w:lang w:eastAsia="ru-RU"/>
        </w:rPr>
        <w:t xml:space="preserve"> осознанного выбора будущей профессии и возможностей реализации собственных жизненных планов средствами городошного спорта, как условие успешной профессиональной, спортивной и общественной деятельности; реализация ценностей здорового и безопасного образа жизни, потребности</w:t>
      </w:r>
      <w:r w:rsidR="00BD5A8E">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в физическом самосовершенствовании, занятиях спортивно-оздоровительной деятельностью, неприятие вредных привычек; умение оказывать первую помощь при травмах и повреждениях</w:t>
      </w:r>
      <w:r>
        <w:rPr>
          <w:rFonts w:ascii="Times New Roman" w:eastAsia="Calibri" w:hAnsi="Times New Roman" w:cs="Times New Roman"/>
          <w:bCs/>
          <w:sz w:val="24"/>
          <w:szCs w:val="24"/>
          <w:lang w:eastAsia="ru-RU"/>
        </w:rPr>
        <w:t>;</w:t>
      </w:r>
    </w:p>
    <w:p w14:paraId="6298A1EE" w14:textId="507EB0C6" w:rsidR="008D0020" w:rsidRPr="0036780B" w:rsidRDefault="008D0020" w:rsidP="00BF3A90">
      <w:pPr>
        <w:pStyle w:val="a3"/>
        <w:widowControl w:val="0"/>
        <w:numPr>
          <w:ilvl w:val="0"/>
          <w:numId w:val="49"/>
        </w:numPr>
        <w:tabs>
          <w:tab w:val="left" w:pos="993"/>
        </w:tabs>
        <w:spacing w:after="0" w:line="240" w:lineRule="auto"/>
        <w:jc w:val="both"/>
        <w:rPr>
          <w:rFonts w:ascii="Times New Roman" w:eastAsia="Calibri" w:hAnsi="Times New Roman" w:cs="Times New Roman"/>
          <w:bCs/>
          <w:sz w:val="24"/>
          <w:szCs w:val="24"/>
          <w:lang w:eastAsia="ru-RU"/>
        </w:rPr>
      </w:pPr>
      <w:proofErr w:type="spellStart"/>
      <w:r w:rsidRPr="0036780B">
        <w:rPr>
          <w:rFonts w:ascii="Times New Roman" w:eastAsia="Calibri" w:hAnsi="Times New Roman" w:cs="Times New Roman"/>
          <w:bCs/>
          <w:i/>
          <w:iCs/>
          <w:sz w:val="24"/>
          <w:szCs w:val="24"/>
          <w:lang w:eastAsia="ru-RU"/>
        </w:rPr>
        <w:t>метапредметные</w:t>
      </w:r>
      <w:proofErr w:type="spellEnd"/>
      <w:r w:rsidRPr="0036780B">
        <w:rPr>
          <w:rFonts w:ascii="Times New Roman" w:eastAsia="Calibri" w:hAnsi="Times New Roman" w:cs="Times New Roman"/>
          <w:bCs/>
          <w:i/>
          <w:iCs/>
          <w:sz w:val="24"/>
          <w:szCs w:val="24"/>
          <w:lang w:eastAsia="ru-RU"/>
        </w:rPr>
        <w:t xml:space="preserve"> результаты</w:t>
      </w:r>
      <w:r w:rsidRPr="0036780B">
        <w:rPr>
          <w:rFonts w:ascii="Times New Roman" w:eastAsia="Calibri" w:hAnsi="Times New Roman" w:cs="Times New Roman"/>
          <w:bCs/>
          <w:sz w:val="24"/>
          <w:szCs w:val="24"/>
          <w:lang w:eastAsia="ru-RU"/>
        </w:rPr>
        <w:t xml:space="preserve">: </w:t>
      </w:r>
    </w:p>
    <w:p w14:paraId="43E24568" w14:textId="1FE1734E" w:rsidR="008D0020" w:rsidRPr="00BD5A8E" w:rsidRDefault="0036780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игровую и соревновательную деятельность в городошном спорте; 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 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учетом гражданских и нравственных ценностей;</w:t>
      </w:r>
      <w:r w:rsidR="00050C49">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способность</w:t>
      </w:r>
      <w:r w:rsidR="00050C49">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к</w:t>
      </w:r>
      <w:r w:rsidR="00050C49">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самостоятельной</w:t>
      </w:r>
      <w:r w:rsidR="00050C49">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информационно-познавательной деятельности, умение ориентироваться в различных источниках информации</w:t>
      </w:r>
      <w:r w:rsidR="00BD5A8E">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с соблюдением правовых и этических норм, норм информационной безопасности</w:t>
      </w:r>
      <w:r>
        <w:rPr>
          <w:rFonts w:ascii="Times New Roman" w:eastAsia="Calibri" w:hAnsi="Times New Roman" w:cs="Times New Roman"/>
          <w:bCs/>
          <w:sz w:val="24"/>
          <w:szCs w:val="24"/>
          <w:lang w:eastAsia="ru-RU"/>
        </w:rPr>
        <w:t>;</w:t>
      </w:r>
    </w:p>
    <w:p w14:paraId="1A1A19C6" w14:textId="6240033C" w:rsidR="008D0020" w:rsidRPr="0036780B" w:rsidRDefault="008D0020" w:rsidP="00BF3A90">
      <w:pPr>
        <w:pStyle w:val="a3"/>
        <w:widowControl w:val="0"/>
        <w:numPr>
          <w:ilvl w:val="0"/>
          <w:numId w:val="49"/>
        </w:numPr>
        <w:tabs>
          <w:tab w:val="left" w:pos="993"/>
        </w:tabs>
        <w:spacing w:after="0" w:line="240" w:lineRule="auto"/>
        <w:jc w:val="both"/>
        <w:rPr>
          <w:rFonts w:ascii="Times New Roman" w:eastAsia="Calibri" w:hAnsi="Times New Roman" w:cs="Times New Roman"/>
          <w:bCs/>
          <w:i/>
          <w:iCs/>
          <w:sz w:val="24"/>
          <w:szCs w:val="24"/>
          <w:lang w:eastAsia="ru-RU"/>
        </w:rPr>
      </w:pPr>
      <w:r w:rsidRPr="0036780B">
        <w:rPr>
          <w:rFonts w:ascii="Times New Roman" w:eastAsia="Calibri" w:hAnsi="Times New Roman" w:cs="Times New Roman"/>
          <w:bCs/>
          <w:i/>
          <w:iCs/>
          <w:sz w:val="24"/>
          <w:szCs w:val="24"/>
          <w:lang w:eastAsia="ru-RU"/>
        </w:rPr>
        <w:lastRenderedPageBreak/>
        <w:t xml:space="preserve">предметные результаты: </w:t>
      </w:r>
    </w:p>
    <w:p w14:paraId="765B8A43" w14:textId="1E177817" w:rsidR="008D0020" w:rsidRDefault="0036780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знание названий, структуры и функций официальных органов управления городошным движением, современных тенденций развития современного городошного спорта</w:t>
      </w:r>
      <w:r>
        <w:rPr>
          <w:rFonts w:ascii="Times New Roman" w:eastAsia="Calibri" w:hAnsi="Times New Roman" w:cs="Times New Roman"/>
          <w:bCs/>
          <w:sz w:val="24"/>
          <w:szCs w:val="24"/>
          <w:lang w:eastAsia="ru-RU"/>
        </w:rPr>
        <w:t>;</w:t>
      </w:r>
    </w:p>
    <w:p w14:paraId="5C44D0D6" w14:textId="589CA5F2" w:rsidR="008D0020" w:rsidRDefault="0036780B"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с</w:t>
      </w:r>
      <w:r w:rsidR="008D0020" w:rsidRPr="00BD5A8E">
        <w:rPr>
          <w:rFonts w:ascii="Times New Roman" w:eastAsia="Calibri" w:hAnsi="Times New Roman" w:cs="Times New Roman"/>
          <w:bCs/>
          <w:sz w:val="24"/>
          <w:szCs w:val="24"/>
          <w:lang w:eastAsia="ru-RU"/>
        </w:rPr>
        <w:t>пособность анализировать результаты соревнований, входящих в официальный календарь соревнований; различать системы проведения соревнований по городошному спорту, понимать структуру спортивных соревнований и физкультурных мероприятий по городошному спорту и его спортивным дисциплинам среди различных возрастных групп и категорий участников; владение основными направлениями спортивного (городошного) маркетинга, стремление к профессиональному самоопределению средствами городошного спорта в области физической культуры и спорта; способность характеризовать влияние занятий городошным спортом на физическую, психическую, интеллектуальную и социальную деятельность человека; понимание роли и взаимосвязи развития физических качеств и специальной физической подготовки городошников в формировании и совершенствовании технического и тактического мастерства; способность характеризовать и демонстрировать средства общей</w:t>
      </w:r>
      <w:r w:rsidR="00BD5A8E">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и специальной физической подготовки, применять их в образовательной</w:t>
      </w:r>
      <w:r w:rsidR="00BD5A8E">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 xml:space="preserve">и тренировочной деятельности на занятиях городошным спортом; владение навыками разработки и выполнения физических упражнений различной целевой и функциональной направленности, с использованием средств городошного спорта, применение их в игровой и соревновательной деятельности; способность характеризовать и демонстрировать комплексы упражнений, формирующие двигательные умения и навыки тактических приемов городошного спорта; способность демонстрировать технику бросков с кона и </w:t>
      </w:r>
      <w:proofErr w:type="spellStart"/>
      <w:r w:rsidR="008D0020" w:rsidRPr="00BD5A8E">
        <w:rPr>
          <w:rFonts w:ascii="Times New Roman" w:eastAsia="Calibri" w:hAnsi="Times New Roman" w:cs="Times New Roman"/>
          <w:bCs/>
          <w:sz w:val="24"/>
          <w:szCs w:val="24"/>
          <w:lang w:eastAsia="ru-RU"/>
        </w:rPr>
        <w:t>полукона</w:t>
      </w:r>
      <w:proofErr w:type="spellEnd"/>
      <w:r w:rsidR="008D0020" w:rsidRPr="00BD5A8E">
        <w:rPr>
          <w:rFonts w:ascii="Times New Roman" w:eastAsia="Calibri" w:hAnsi="Times New Roman" w:cs="Times New Roman"/>
          <w:bCs/>
          <w:sz w:val="24"/>
          <w:szCs w:val="24"/>
          <w:lang w:eastAsia="ru-RU"/>
        </w:rPr>
        <w:t xml:space="preserve"> по фигурам, одиночно стоящим городкам и комбинациям городков; применение изученных технических действий в учебной, игровой, досуговой и соревновательной деятельности; моделирование и демонстрация индивидуальных, групповых и командных действий в тактике городошного спорта с учетом игровых амплуа, наиболее рациональных способов решения спортивной задачи; применение изученных тактических действий в учебной, игровой, соревновательной и досуговой деятельности; способность слаженно действовать в постоянно изменяющихся игровых ситуациях командной борьбы; способность планировать, организовывать и проводить самостоятельные тренировки по городошному спорту с учетом применения способов самостоятельного освоения двигательных действий, подбора упражнений</w:t>
      </w:r>
      <w:r w:rsidR="00BD5A8E">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 xml:space="preserve">для развития специальных физических качеств городошника; участие в соревновательной деятельности на </w:t>
      </w:r>
      <w:proofErr w:type="spellStart"/>
      <w:r w:rsidR="008D0020" w:rsidRPr="00BD5A8E">
        <w:rPr>
          <w:rFonts w:ascii="Times New Roman" w:eastAsia="Calibri" w:hAnsi="Times New Roman" w:cs="Times New Roman"/>
          <w:bCs/>
          <w:sz w:val="24"/>
          <w:szCs w:val="24"/>
          <w:lang w:eastAsia="ru-RU"/>
        </w:rPr>
        <w:t>внутришкольном</w:t>
      </w:r>
      <w:proofErr w:type="spellEnd"/>
      <w:r w:rsidR="008D0020" w:rsidRPr="00BD5A8E">
        <w:rPr>
          <w:rFonts w:ascii="Times New Roman" w:eastAsia="Calibri" w:hAnsi="Times New Roman" w:cs="Times New Roman"/>
          <w:bCs/>
          <w:sz w:val="24"/>
          <w:szCs w:val="24"/>
          <w:lang w:eastAsia="ru-RU"/>
        </w:rPr>
        <w:t xml:space="preserve">, районном, муниципальном, городском, </w:t>
      </w:r>
      <w:r w:rsidR="00A044ED" w:rsidRPr="00BD5A8E">
        <w:rPr>
          <w:rFonts w:ascii="Times New Roman" w:eastAsia="Calibri" w:hAnsi="Times New Roman" w:cs="Times New Roman"/>
          <w:bCs/>
          <w:sz w:val="24"/>
          <w:szCs w:val="24"/>
          <w:lang w:eastAsia="ru-RU"/>
        </w:rPr>
        <w:t>республиканском</w:t>
      </w:r>
      <w:r w:rsidR="008D0020" w:rsidRPr="00BD5A8E">
        <w:rPr>
          <w:rFonts w:ascii="Times New Roman" w:eastAsia="Calibri" w:hAnsi="Times New Roman" w:cs="Times New Roman"/>
          <w:bCs/>
          <w:sz w:val="24"/>
          <w:szCs w:val="24"/>
          <w:lang w:eastAsia="ru-RU"/>
        </w:rPr>
        <w:t xml:space="preserve"> уровнях; применение правил соревнований и судейской терминологии в судейской практике и игре; владение технологиями предупреждения и нивелирования конфликтных ситуаций во время занятий городошным спортом, решения спорных и проблемных ситуаций на основе уважительного и доброжелательного отношения</w:t>
      </w:r>
      <w:r w:rsidR="00BD5A8E">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к окружающим; способность понимать сущность возникновения ошибок в двигательной (технической) деятельности при выполнении технических приемов, анализировать и находить способы устранения ошибок; проводить анализ собственной игры</w:t>
      </w:r>
      <w:r w:rsidR="00BD5A8E">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и игры команды соперников, выделять слабые и сильные стороны игры, делать выводы; соблюдение требований к местам проведения занятий городошным спортом,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городками в досуговой деятельности; соблюдение правил техники безопасности во время занятий и соревнований по городошному спорту; знание причин возникновения травм и умение оказывать первую помощь при травмах и повреждениях во время занятий городошным спортом; соблюдение</w:t>
      </w:r>
      <w:r w:rsidR="00050C49">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гигиенических</w:t>
      </w:r>
      <w:r w:rsidR="00050C49">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основ</w:t>
      </w:r>
      <w:r w:rsidR="00050C49">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образовательной,</w:t>
      </w:r>
      <w:r w:rsidR="00A044ED" w:rsidRPr="00BD5A8E">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тренировочной</w:t>
      </w:r>
      <w:r w:rsidR="00BD5A8E">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и досуговой двигательной деятельности, основ организации здорового образа жизни средствами городошного спорта; владение способами самоконтроля и применение в учебной, тренировочной</w:t>
      </w:r>
      <w:r w:rsidR="00BD5A8E">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 xml:space="preserve">и соревновательной деятельности средств восстановления после физической нагрузки, способов индивидуального </w:t>
      </w:r>
      <w:r w:rsidR="008D0020" w:rsidRPr="00BD5A8E">
        <w:rPr>
          <w:rFonts w:ascii="Times New Roman" w:eastAsia="Calibri" w:hAnsi="Times New Roman" w:cs="Times New Roman"/>
          <w:bCs/>
          <w:sz w:val="24"/>
          <w:szCs w:val="24"/>
          <w:lang w:eastAsia="ru-RU"/>
        </w:rPr>
        <w:lastRenderedPageBreak/>
        <w:t>регулирования физической нагрузки с учетом уровня физического развития и функционального состояния; способность</w:t>
      </w:r>
      <w:r w:rsidR="00050C49">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проводить контрольно-тестовые</w:t>
      </w:r>
      <w:r w:rsidR="00050C49">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упражнения</w:t>
      </w:r>
      <w:r w:rsidR="00050C49">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по</w:t>
      </w:r>
      <w:r w:rsidR="00050C49">
        <w:rPr>
          <w:rFonts w:ascii="Times New Roman" w:eastAsia="Calibri" w:hAnsi="Times New Roman" w:cs="Times New Roman"/>
          <w:bCs/>
          <w:sz w:val="24"/>
          <w:szCs w:val="24"/>
          <w:lang w:eastAsia="ru-RU"/>
        </w:rPr>
        <w:t xml:space="preserve"> </w:t>
      </w:r>
      <w:r w:rsidR="008D0020" w:rsidRPr="00BD5A8E">
        <w:rPr>
          <w:rFonts w:ascii="Times New Roman" w:eastAsia="Calibri" w:hAnsi="Times New Roman" w:cs="Times New Roman"/>
          <w:bCs/>
          <w:sz w:val="24"/>
          <w:szCs w:val="24"/>
          <w:lang w:eastAsia="ru-RU"/>
        </w:rPr>
        <w:t xml:space="preserve">общей, специальной и технической подготовке городошников в соответствии с методикой; выявлять особенности в приросте показателей физической подготовленности, сравнивать их с возрастными стандартами физической подготовленности; способность соблюдать правила безопасного, правомерного поведения во время соревнований различного уровня по городошному спорту в качестве зрителя, болельщика; способность применять способы и методы профилактики пагубных привычек, асоциального и </w:t>
      </w:r>
      <w:r w:rsidR="00A044ED" w:rsidRPr="00BD5A8E">
        <w:rPr>
          <w:rFonts w:ascii="Times New Roman" w:eastAsia="Calibri" w:hAnsi="Times New Roman" w:cs="Times New Roman"/>
          <w:bCs/>
          <w:sz w:val="24"/>
          <w:szCs w:val="24"/>
          <w:lang w:eastAsia="ru-RU"/>
        </w:rPr>
        <w:t>со зависимого</w:t>
      </w:r>
      <w:r w:rsidR="008D0020" w:rsidRPr="00BD5A8E">
        <w:rPr>
          <w:rFonts w:ascii="Times New Roman" w:eastAsia="Calibri" w:hAnsi="Times New Roman" w:cs="Times New Roman"/>
          <w:bCs/>
          <w:sz w:val="24"/>
          <w:szCs w:val="24"/>
          <w:lang w:eastAsia="ru-RU"/>
        </w:rPr>
        <w:t xml:space="preserve"> поведения, антидопингового поведения.</w:t>
      </w:r>
    </w:p>
    <w:p w14:paraId="0C972B3B" w14:textId="77777777" w:rsidR="00CD4953" w:rsidRPr="00BD5A8E" w:rsidRDefault="00CD4953" w:rsidP="0036780B">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p>
    <w:bookmarkEnd w:id="48"/>
    <w:p w14:paraId="14728416" w14:textId="6D73C3AA" w:rsidR="00A46B13" w:rsidRPr="00BD5A8E" w:rsidRDefault="00A46B13" w:rsidP="00BD5A8E">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w:t>
      </w:r>
      <w:r w:rsidR="0026551A" w:rsidRPr="00BD5A8E">
        <w:rPr>
          <w:rFonts w:ascii="Times New Roman" w:eastAsia="Times New Roman" w:hAnsi="Times New Roman" w:cs="Times New Roman"/>
          <w:b/>
          <w:sz w:val="24"/>
          <w:szCs w:val="24"/>
          <w:lang w:eastAsia="ru-RU"/>
        </w:rPr>
        <w:t>1</w:t>
      </w:r>
      <w:r w:rsidRPr="00BD5A8E">
        <w:rPr>
          <w:rFonts w:ascii="Times New Roman" w:eastAsia="Times New Roman" w:hAnsi="Times New Roman" w:cs="Times New Roman"/>
          <w:b/>
          <w:sz w:val="24"/>
          <w:szCs w:val="24"/>
          <w:lang w:eastAsia="ru-RU"/>
        </w:rPr>
        <w:t xml:space="preserve"> КЛАСС</w:t>
      </w:r>
    </w:p>
    <w:p w14:paraId="0842000F" w14:textId="77777777" w:rsidR="00A46B13" w:rsidRPr="00BD5A8E" w:rsidRDefault="00A46B13" w:rsidP="00CD4953">
      <w:pPr>
        <w:spacing w:after="0" w:line="240" w:lineRule="auto"/>
        <w:ind w:firstLine="709"/>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562"/>
        <w:gridCol w:w="6804"/>
        <w:gridCol w:w="1985"/>
      </w:tblGrid>
      <w:tr w:rsidR="00A46B13" w:rsidRPr="00BD5A8E" w14:paraId="2BAEB1A9" w14:textId="77777777" w:rsidTr="00BA7325">
        <w:trPr>
          <w:trHeight w:val="280"/>
        </w:trPr>
        <w:tc>
          <w:tcPr>
            <w:tcW w:w="562" w:type="dxa"/>
            <w:vAlign w:val="center"/>
          </w:tcPr>
          <w:p w14:paraId="7921DF76" w14:textId="4F968D52" w:rsidR="00CD4953" w:rsidRPr="00CD4953" w:rsidRDefault="00BD5A8E" w:rsidP="00CD4953">
            <w:pPr>
              <w:jc w:val="center"/>
              <w:rPr>
                <w:rFonts w:ascii="Times New Roman" w:hAnsi="Times New Roman"/>
                <w:b/>
                <w:lang w:eastAsia="ru-RU"/>
              </w:rPr>
            </w:pPr>
            <w:r w:rsidRPr="00CD4953">
              <w:rPr>
                <w:rFonts w:ascii="Times New Roman" w:hAnsi="Times New Roman"/>
                <w:b/>
                <w:lang w:eastAsia="ru-RU"/>
              </w:rPr>
              <w:t>№</w:t>
            </w:r>
          </w:p>
          <w:p w14:paraId="6708FE89" w14:textId="129855D7" w:rsidR="00A46B13" w:rsidRPr="00CD4953" w:rsidRDefault="00A46B13" w:rsidP="00CD4953">
            <w:pPr>
              <w:jc w:val="center"/>
              <w:rPr>
                <w:rFonts w:ascii="Times New Roman" w:hAnsi="Times New Roman"/>
                <w:b/>
                <w:lang w:eastAsia="ru-RU"/>
              </w:rPr>
            </w:pPr>
            <w:r w:rsidRPr="00CD4953">
              <w:rPr>
                <w:rFonts w:ascii="Times New Roman" w:hAnsi="Times New Roman"/>
                <w:b/>
                <w:lang w:eastAsia="ru-RU"/>
              </w:rPr>
              <w:t>п/п</w:t>
            </w:r>
          </w:p>
        </w:tc>
        <w:tc>
          <w:tcPr>
            <w:tcW w:w="6804" w:type="dxa"/>
            <w:vAlign w:val="center"/>
          </w:tcPr>
          <w:p w14:paraId="5F19CBB9" w14:textId="77777777" w:rsidR="00A46B13" w:rsidRPr="00CD4953" w:rsidRDefault="00A46B13" w:rsidP="00CD4953">
            <w:pPr>
              <w:autoSpaceDE w:val="0"/>
              <w:autoSpaceDN w:val="0"/>
              <w:jc w:val="center"/>
              <w:rPr>
                <w:rFonts w:ascii="Times New Roman" w:eastAsia="Times New Roman" w:hAnsi="Times New Roman"/>
                <w:b/>
                <w:lang w:eastAsia="ru-RU"/>
              </w:rPr>
            </w:pPr>
            <w:r w:rsidRPr="00CD4953">
              <w:rPr>
                <w:rFonts w:ascii="Times New Roman" w:eastAsia="Times New Roman" w:hAnsi="Times New Roman"/>
                <w:b/>
                <w:lang w:eastAsia="ru-RU"/>
              </w:rPr>
              <w:t>Название раздела модуля</w:t>
            </w:r>
          </w:p>
        </w:tc>
        <w:tc>
          <w:tcPr>
            <w:tcW w:w="1985" w:type="dxa"/>
            <w:vAlign w:val="center"/>
          </w:tcPr>
          <w:p w14:paraId="7BA95F01" w14:textId="12E07AFD" w:rsidR="00A46B13" w:rsidRPr="00CD4953" w:rsidRDefault="00A46B13" w:rsidP="00CD4953">
            <w:pPr>
              <w:autoSpaceDE w:val="0"/>
              <w:autoSpaceDN w:val="0"/>
              <w:jc w:val="center"/>
              <w:rPr>
                <w:rFonts w:ascii="Times New Roman" w:eastAsia="Times New Roman" w:hAnsi="Times New Roman"/>
                <w:b/>
                <w:lang w:eastAsia="ru-RU"/>
              </w:rPr>
            </w:pPr>
            <w:r w:rsidRPr="00CD4953">
              <w:rPr>
                <w:rFonts w:ascii="Times New Roman" w:eastAsia="Times New Roman" w:hAnsi="Times New Roman"/>
                <w:b/>
                <w:lang w:eastAsia="ru-RU"/>
              </w:rPr>
              <w:t>Кол</w:t>
            </w:r>
            <w:r w:rsidR="00CD4953" w:rsidRPr="00CD4953">
              <w:rPr>
                <w:rFonts w:ascii="Times New Roman" w:eastAsia="Times New Roman" w:hAnsi="Times New Roman"/>
                <w:b/>
                <w:lang w:eastAsia="ru-RU"/>
              </w:rPr>
              <w:t>ичест</w:t>
            </w:r>
            <w:r w:rsidRPr="00CD4953">
              <w:rPr>
                <w:rFonts w:ascii="Times New Roman" w:eastAsia="Times New Roman" w:hAnsi="Times New Roman"/>
                <w:b/>
                <w:lang w:eastAsia="ru-RU"/>
              </w:rPr>
              <w:t>во часов</w:t>
            </w:r>
          </w:p>
        </w:tc>
      </w:tr>
      <w:tr w:rsidR="00A46B13" w:rsidRPr="00BD5A8E" w14:paraId="71ED4134" w14:textId="77777777" w:rsidTr="00BA7325">
        <w:trPr>
          <w:trHeight w:val="64"/>
        </w:trPr>
        <w:tc>
          <w:tcPr>
            <w:tcW w:w="562" w:type="dxa"/>
          </w:tcPr>
          <w:p w14:paraId="67E26374" w14:textId="77777777" w:rsidR="00A46B13" w:rsidRPr="00CD4953" w:rsidRDefault="00A46B13" w:rsidP="00CD4953">
            <w:pPr>
              <w:jc w:val="center"/>
              <w:rPr>
                <w:rFonts w:ascii="Times New Roman" w:hAnsi="Times New Roman"/>
                <w:lang w:eastAsia="ru-RU"/>
              </w:rPr>
            </w:pPr>
            <w:r w:rsidRPr="00CD4953">
              <w:rPr>
                <w:rFonts w:ascii="Times New Roman" w:hAnsi="Times New Roman"/>
                <w:lang w:eastAsia="ru-RU"/>
              </w:rPr>
              <w:t>1</w:t>
            </w:r>
          </w:p>
        </w:tc>
        <w:tc>
          <w:tcPr>
            <w:tcW w:w="6804" w:type="dxa"/>
          </w:tcPr>
          <w:p w14:paraId="730E48C8" w14:textId="77777777" w:rsidR="00A46B13" w:rsidRPr="00CD4953" w:rsidRDefault="00A46B13" w:rsidP="00CD4953">
            <w:pPr>
              <w:autoSpaceDE w:val="0"/>
              <w:autoSpaceDN w:val="0"/>
              <w:jc w:val="both"/>
              <w:rPr>
                <w:rFonts w:ascii="Times New Roman" w:hAnsi="Times New Roman"/>
                <w:lang w:eastAsia="ru-RU"/>
              </w:rPr>
            </w:pPr>
            <w:r w:rsidRPr="00CD4953">
              <w:rPr>
                <w:rFonts w:ascii="Times New Roman" w:hAnsi="Times New Roman"/>
                <w:lang w:eastAsia="ru-RU"/>
              </w:rPr>
              <w:t>Основа знаний</w:t>
            </w:r>
          </w:p>
        </w:tc>
        <w:tc>
          <w:tcPr>
            <w:tcW w:w="1985" w:type="dxa"/>
          </w:tcPr>
          <w:p w14:paraId="060B133A" w14:textId="77777777" w:rsidR="00A46B13" w:rsidRPr="00CD4953" w:rsidRDefault="00A46B13" w:rsidP="00CD4953">
            <w:pPr>
              <w:autoSpaceDE w:val="0"/>
              <w:autoSpaceDN w:val="0"/>
              <w:jc w:val="center"/>
              <w:rPr>
                <w:rFonts w:ascii="Times New Roman" w:eastAsia="Times New Roman" w:hAnsi="Times New Roman"/>
                <w:lang w:eastAsia="ru-RU"/>
              </w:rPr>
            </w:pPr>
            <w:r w:rsidRPr="00CD4953">
              <w:rPr>
                <w:rFonts w:ascii="Times New Roman" w:eastAsia="Times New Roman" w:hAnsi="Times New Roman"/>
                <w:lang w:eastAsia="ru-RU"/>
              </w:rPr>
              <w:t xml:space="preserve">В процессе занятия </w:t>
            </w:r>
          </w:p>
        </w:tc>
      </w:tr>
      <w:tr w:rsidR="00A46B13" w:rsidRPr="00BD5A8E" w14:paraId="778DA486" w14:textId="77777777" w:rsidTr="00BA7325">
        <w:trPr>
          <w:trHeight w:val="64"/>
        </w:trPr>
        <w:tc>
          <w:tcPr>
            <w:tcW w:w="562" w:type="dxa"/>
          </w:tcPr>
          <w:p w14:paraId="35EB5D61" w14:textId="77777777" w:rsidR="00A46B13" w:rsidRPr="00CD4953" w:rsidRDefault="00A46B13" w:rsidP="00CD4953">
            <w:pPr>
              <w:jc w:val="center"/>
              <w:rPr>
                <w:rFonts w:ascii="Times New Roman" w:hAnsi="Times New Roman"/>
                <w:lang w:eastAsia="ru-RU"/>
              </w:rPr>
            </w:pPr>
            <w:r w:rsidRPr="00CD4953">
              <w:rPr>
                <w:rFonts w:ascii="Times New Roman" w:hAnsi="Times New Roman"/>
                <w:lang w:eastAsia="ru-RU"/>
              </w:rPr>
              <w:t>2</w:t>
            </w:r>
          </w:p>
        </w:tc>
        <w:tc>
          <w:tcPr>
            <w:tcW w:w="6804" w:type="dxa"/>
          </w:tcPr>
          <w:p w14:paraId="0015D95B" w14:textId="10EAE1AB" w:rsidR="00A46B13" w:rsidRPr="00CD4953" w:rsidRDefault="00A46B13" w:rsidP="00CD4953">
            <w:pPr>
              <w:rPr>
                <w:rFonts w:ascii="Times New Roman" w:hAnsi="Times New Roman"/>
                <w:lang w:eastAsia="ru-RU"/>
              </w:rPr>
            </w:pPr>
            <w:r w:rsidRPr="00CD4953">
              <w:rPr>
                <w:rFonts w:ascii="Times New Roman" w:hAnsi="Times New Roman"/>
                <w:bCs/>
              </w:rPr>
              <w:t>Способы самостоятельной деятельности</w:t>
            </w:r>
          </w:p>
        </w:tc>
        <w:tc>
          <w:tcPr>
            <w:tcW w:w="1985" w:type="dxa"/>
          </w:tcPr>
          <w:p w14:paraId="61403712" w14:textId="77777777" w:rsidR="00A46B13" w:rsidRPr="00CD4953" w:rsidRDefault="00A46B13" w:rsidP="00CD4953">
            <w:pPr>
              <w:autoSpaceDE w:val="0"/>
              <w:autoSpaceDN w:val="0"/>
              <w:jc w:val="center"/>
              <w:rPr>
                <w:rFonts w:ascii="Times New Roman" w:eastAsia="Times New Roman" w:hAnsi="Times New Roman"/>
                <w:lang w:eastAsia="ru-RU"/>
              </w:rPr>
            </w:pPr>
            <w:r w:rsidRPr="00CD4953">
              <w:rPr>
                <w:rFonts w:ascii="Times New Roman" w:eastAsia="Times New Roman" w:hAnsi="Times New Roman"/>
                <w:lang w:eastAsia="ru-RU"/>
              </w:rPr>
              <w:t>В процессе занятия</w:t>
            </w:r>
          </w:p>
        </w:tc>
      </w:tr>
      <w:tr w:rsidR="00A46B13" w:rsidRPr="00BD5A8E" w14:paraId="2A4F850B" w14:textId="77777777" w:rsidTr="00BA7325">
        <w:trPr>
          <w:trHeight w:val="64"/>
        </w:trPr>
        <w:tc>
          <w:tcPr>
            <w:tcW w:w="9351" w:type="dxa"/>
            <w:gridSpan w:val="3"/>
          </w:tcPr>
          <w:p w14:paraId="0FEDA13E" w14:textId="4E8559DD" w:rsidR="00A46B13" w:rsidRPr="00CD4953" w:rsidRDefault="00A46B13" w:rsidP="00CD4953">
            <w:pPr>
              <w:jc w:val="center"/>
              <w:rPr>
                <w:rFonts w:ascii="Times New Roman" w:hAnsi="Times New Roman"/>
              </w:rPr>
            </w:pPr>
            <w:r w:rsidRPr="00CD4953">
              <w:rPr>
                <w:rFonts w:ascii="Times New Roman" w:hAnsi="Times New Roman"/>
              </w:rPr>
              <w:t>Физическое совершенствование</w:t>
            </w:r>
          </w:p>
        </w:tc>
      </w:tr>
      <w:tr w:rsidR="00A46B13" w:rsidRPr="00BD5A8E" w14:paraId="7DE57524" w14:textId="77777777" w:rsidTr="00BA7325">
        <w:trPr>
          <w:trHeight w:val="64"/>
        </w:trPr>
        <w:tc>
          <w:tcPr>
            <w:tcW w:w="562" w:type="dxa"/>
          </w:tcPr>
          <w:p w14:paraId="47AFAF58" w14:textId="77777777" w:rsidR="00A46B13" w:rsidRPr="00CD4953" w:rsidRDefault="00A46B13" w:rsidP="00CD4953">
            <w:pPr>
              <w:jc w:val="center"/>
              <w:rPr>
                <w:rFonts w:ascii="Times New Roman" w:hAnsi="Times New Roman"/>
                <w:lang w:eastAsia="ru-RU"/>
              </w:rPr>
            </w:pPr>
            <w:r w:rsidRPr="00CD4953">
              <w:rPr>
                <w:rFonts w:ascii="Times New Roman" w:hAnsi="Times New Roman"/>
                <w:lang w:eastAsia="ru-RU"/>
              </w:rPr>
              <w:t>1</w:t>
            </w:r>
          </w:p>
        </w:tc>
        <w:tc>
          <w:tcPr>
            <w:tcW w:w="6804" w:type="dxa"/>
          </w:tcPr>
          <w:p w14:paraId="39E68D39" w14:textId="65583159" w:rsidR="00A46B13" w:rsidRPr="00CD4953" w:rsidRDefault="00A46B13" w:rsidP="00CD4953">
            <w:pPr>
              <w:jc w:val="both"/>
              <w:rPr>
                <w:rFonts w:ascii="Times New Roman" w:eastAsia="Times New Roman" w:hAnsi="Times New Roman"/>
                <w:lang w:eastAsia="ru-RU"/>
              </w:rPr>
            </w:pPr>
            <w:r w:rsidRPr="00CD4953">
              <w:rPr>
                <w:rFonts w:ascii="Times New Roman" w:hAnsi="Times New Roman"/>
              </w:rPr>
              <w:t>Комплексы упражнений для развития физических качеств (ловкости, гибкости, силы, выносливости, быстрот</w:t>
            </w:r>
            <w:r w:rsidR="00CD4953">
              <w:rPr>
                <w:rFonts w:ascii="Times New Roman" w:hAnsi="Times New Roman"/>
              </w:rPr>
              <w:t>ы и скоростных способностей)</w:t>
            </w:r>
          </w:p>
        </w:tc>
        <w:tc>
          <w:tcPr>
            <w:tcW w:w="1985" w:type="dxa"/>
          </w:tcPr>
          <w:p w14:paraId="5CC49DC5" w14:textId="77777777" w:rsidR="00A46B13" w:rsidRPr="00CD4953" w:rsidRDefault="00A46B13" w:rsidP="00CD4953">
            <w:pPr>
              <w:autoSpaceDE w:val="0"/>
              <w:autoSpaceDN w:val="0"/>
              <w:jc w:val="center"/>
              <w:rPr>
                <w:rFonts w:ascii="Times New Roman" w:eastAsia="Times New Roman" w:hAnsi="Times New Roman"/>
                <w:lang w:eastAsia="ru-RU"/>
              </w:rPr>
            </w:pPr>
            <w:r w:rsidRPr="00CD4953">
              <w:rPr>
                <w:rFonts w:ascii="Times New Roman" w:eastAsia="Times New Roman" w:hAnsi="Times New Roman"/>
                <w:lang w:eastAsia="ru-RU"/>
              </w:rPr>
              <w:t>В процессе занятия</w:t>
            </w:r>
          </w:p>
        </w:tc>
      </w:tr>
      <w:tr w:rsidR="00A46B13" w:rsidRPr="00BD5A8E" w14:paraId="1D6F6856" w14:textId="77777777" w:rsidTr="00BA7325">
        <w:trPr>
          <w:trHeight w:val="64"/>
        </w:trPr>
        <w:tc>
          <w:tcPr>
            <w:tcW w:w="562" w:type="dxa"/>
          </w:tcPr>
          <w:p w14:paraId="66CBD977" w14:textId="77777777" w:rsidR="00A46B13" w:rsidRPr="00CD4953" w:rsidRDefault="00A46B13" w:rsidP="00CD4953">
            <w:pPr>
              <w:jc w:val="center"/>
              <w:rPr>
                <w:rFonts w:ascii="Times New Roman" w:hAnsi="Times New Roman"/>
                <w:lang w:eastAsia="ru-RU"/>
              </w:rPr>
            </w:pPr>
            <w:r w:rsidRPr="00CD4953">
              <w:rPr>
                <w:rFonts w:ascii="Times New Roman" w:hAnsi="Times New Roman"/>
                <w:lang w:eastAsia="ru-RU"/>
              </w:rPr>
              <w:t>2</w:t>
            </w:r>
          </w:p>
        </w:tc>
        <w:tc>
          <w:tcPr>
            <w:tcW w:w="6804" w:type="dxa"/>
          </w:tcPr>
          <w:p w14:paraId="35629FF2" w14:textId="77777777" w:rsidR="00A46B13" w:rsidRPr="00CD4953" w:rsidRDefault="00A46B13" w:rsidP="00CD4953">
            <w:pPr>
              <w:jc w:val="both"/>
              <w:rPr>
                <w:rFonts w:ascii="Times New Roman" w:hAnsi="Times New Roman"/>
              </w:rPr>
            </w:pPr>
            <w:r w:rsidRPr="00CD4953">
              <w:rPr>
                <w:rFonts w:ascii="Times New Roman" w:hAnsi="Times New Roman"/>
              </w:rPr>
              <w:t>Комплексы упражнений, формирующие двигательные умения и навыки технических приемов и тактических действий городошника</w:t>
            </w:r>
          </w:p>
        </w:tc>
        <w:tc>
          <w:tcPr>
            <w:tcW w:w="1985" w:type="dxa"/>
          </w:tcPr>
          <w:p w14:paraId="239EC81B" w14:textId="77777777" w:rsidR="00A46B13" w:rsidRPr="00CD4953" w:rsidRDefault="00A46B13" w:rsidP="00CD4953">
            <w:pPr>
              <w:autoSpaceDE w:val="0"/>
              <w:autoSpaceDN w:val="0"/>
              <w:jc w:val="center"/>
              <w:rPr>
                <w:rFonts w:ascii="Times New Roman" w:eastAsia="Times New Roman" w:hAnsi="Times New Roman"/>
                <w:lang w:eastAsia="ru-RU"/>
              </w:rPr>
            </w:pPr>
            <w:r w:rsidRPr="00CD4953">
              <w:rPr>
                <w:rFonts w:ascii="Times New Roman" w:eastAsia="Times New Roman" w:hAnsi="Times New Roman"/>
                <w:lang w:eastAsia="ru-RU"/>
              </w:rPr>
              <w:t>В процессе занятия</w:t>
            </w:r>
          </w:p>
        </w:tc>
      </w:tr>
      <w:tr w:rsidR="00A46B13" w:rsidRPr="00BD5A8E" w14:paraId="3D41C776" w14:textId="77777777" w:rsidTr="00BA7325">
        <w:trPr>
          <w:trHeight w:val="287"/>
        </w:trPr>
        <w:tc>
          <w:tcPr>
            <w:tcW w:w="562" w:type="dxa"/>
          </w:tcPr>
          <w:p w14:paraId="56026B61" w14:textId="77777777" w:rsidR="00A46B13" w:rsidRPr="00CD4953" w:rsidRDefault="00A46B13" w:rsidP="00CD4953">
            <w:pPr>
              <w:jc w:val="center"/>
              <w:rPr>
                <w:rFonts w:ascii="Times New Roman" w:hAnsi="Times New Roman"/>
                <w:lang w:eastAsia="ru-RU"/>
              </w:rPr>
            </w:pPr>
            <w:r w:rsidRPr="00CD4953">
              <w:rPr>
                <w:rFonts w:ascii="Times New Roman" w:hAnsi="Times New Roman"/>
                <w:lang w:eastAsia="ru-RU"/>
              </w:rPr>
              <w:t>3</w:t>
            </w:r>
          </w:p>
        </w:tc>
        <w:tc>
          <w:tcPr>
            <w:tcW w:w="6804" w:type="dxa"/>
          </w:tcPr>
          <w:p w14:paraId="35DE54A9" w14:textId="4F5B46C3" w:rsidR="00A46B13" w:rsidRPr="00CD4953" w:rsidRDefault="00A46B13" w:rsidP="00CD4953">
            <w:pPr>
              <w:jc w:val="both"/>
              <w:rPr>
                <w:rFonts w:ascii="Times New Roman" w:hAnsi="Times New Roman"/>
              </w:rPr>
            </w:pPr>
            <w:r w:rsidRPr="00CD4953">
              <w:rPr>
                <w:rFonts w:ascii="Times New Roman" w:hAnsi="Times New Roman"/>
              </w:rPr>
              <w:t>Технические приемы и тактические действия в городошном спорте, изученные на уров</w:t>
            </w:r>
            <w:r w:rsidR="00CD4953">
              <w:rPr>
                <w:rFonts w:ascii="Times New Roman" w:hAnsi="Times New Roman"/>
              </w:rPr>
              <w:t>не основного общего образования</w:t>
            </w:r>
          </w:p>
        </w:tc>
        <w:tc>
          <w:tcPr>
            <w:tcW w:w="1985" w:type="dxa"/>
          </w:tcPr>
          <w:p w14:paraId="2D62AADE" w14:textId="4173EE51" w:rsidR="00A46B13" w:rsidRPr="00CD4953" w:rsidRDefault="0026551A" w:rsidP="00CD4953">
            <w:pPr>
              <w:autoSpaceDE w:val="0"/>
              <w:autoSpaceDN w:val="0"/>
              <w:jc w:val="center"/>
              <w:rPr>
                <w:rFonts w:ascii="Times New Roman" w:eastAsia="Times New Roman" w:hAnsi="Times New Roman"/>
                <w:lang w:eastAsia="ru-RU"/>
              </w:rPr>
            </w:pPr>
            <w:r w:rsidRPr="00CD4953">
              <w:rPr>
                <w:rFonts w:ascii="Times New Roman" w:eastAsia="Times New Roman" w:hAnsi="Times New Roman"/>
                <w:lang w:eastAsia="ru-RU"/>
              </w:rPr>
              <w:t>В процессе занятия</w:t>
            </w:r>
          </w:p>
        </w:tc>
      </w:tr>
      <w:tr w:rsidR="00A46B13" w:rsidRPr="00BD5A8E" w14:paraId="50BF49FA" w14:textId="77777777" w:rsidTr="00BA7325">
        <w:trPr>
          <w:trHeight w:val="287"/>
        </w:trPr>
        <w:tc>
          <w:tcPr>
            <w:tcW w:w="562" w:type="dxa"/>
          </w:tcPr>
          <w:p w14:paraId="1F8DD847" w14:textId="77777777" w:rsidR="00A46B13" w:rsidRPr="00CD4953" w:rsidRDefault="00A46B13" w:rsidP="00CD4953">
            <w:pPr>
              <w:jc w:val="center"/>
              <w:rPr>
                <w:rFonts w:ascii="Times New Roman" w:hAnsi="Times New Roman"/>
                <w:lang w:eastAsia="ru-RU"/>
              </w:rPr>
            </w:pPr>
            <w:r w:rsidRPr="00CD4953">
              <w:rPr>
                <w:rFonts w:ascii="Times New Roman" w:hAnsi="Times New Roman"/>
                <w:lang w:eastAsia="ru-RU"/>
              </w:rPr>
              <w:t>4</w:t>
            </w:r>
          </w:p>
        </w:tc>
        <w:tc>
          <w:tcPr>
            <w:tcW w:w="6804" w:type="dxa"/>
          </w:tcPr>
          <w:p w14:paraId="154EA252" w14:textId="14A39FE4" w:rsidR="00A46B13" w:rsidRPr="00CD4953" w:rsidRDefault="00A46B13" w:rsidP="00CD4953">
            <w:pPr>
              <w:jc w:val="both"/>
              <w:rPr>
                <w:rFonts w:ascii="Times New Roman" w:hAnsi="Times New Roman"/>
              </w:rPr>
            </w:pPr>
            <w:r w:rsidRPr="00CD4953">
              <w:rPr>
                <w:rFonts w:ascii="Times New Roman" w:hAnsi="Times New Roman"/>
              </w:rPr>
              <w:t xml:space="preserve">Бросок биты с </w:t>
            </w:r>
            <w:proofErr w:type="spellStart"/>
            <w:r w:rsidRPr="00CD4953">
              <w:rPr>
                <w:rFonts w:ascii="Times New Roman" w:hAnsi="Times New Roman"/>
              </w:rPr>
              <w:t>полукона</w:t>
            </w:r>
            <w:proofErr w:type="spellEnd"/>
            <w:r w:rsidRPr="00CD4953">
              <w:rPr>
                <w:rFonts w:ascii="Times New Roman" w:hAnsi="Times New Roman"/>
              </w:rPr>
              <w:t>. Бросок биты с кона</w:t>
            </w:r>
          </w:p>
        </w:tc>
        <w:tc>
          <w:tcPr>
            <w:tcW w:w="1985" w:type="dxa"/>
          </w:tcPr>
          <w:p w14:paraId="04B5E282" w14:textId="57CA75C9" w:rsidR="00A46B13" w:rsidRPr="00CD4953" w:rsidRDefault="0026551A" w:rsidP="00CD4953">
            <w:pPr>
              <w:autoSpaceDE w:val="0"/>
              <w:autoSpaceDN w:val="0"/>
              <w:jc w:val="center"/>
              <w:rPr>
                <w:rFonts w:ascii="Times New Roman" w:eastAsia="Times New Roman" w:hAnsi="Times New Roman"/>
                <w:lang w:eastAsia="ru-RU"/>
              </w:rPr>
            </w:pPr>
            <w:r w:rsidRPr="00CD4953">
              <w:rPr>
                <w:rFonts w:ascii="Times New Roman" w:eastAsia="Times New Roman" w:hAnsi="Times New Roman"/>
                <w:lang w:eastAsia="ru-RU"/>
              </w:rPr>
              <w:t>4</w:t>
            </w:r>
          </w:p>
        </w:tc>
      </w:tr>
      <w:tr w:rsidR="00A46B13" w:rsidRPr="00BD5A8E" w14:paraId="43ED62ED" w14:textId="77777777" w:rsidTr="00BA7325">
        <w:trPr>
          <w:trHeight w:val="287"/>
        </w:trPr>
        <w:tc>
          <w:tcPr>
            <w:tcW w:w="562" w:type="dxa"/>
          </w:tcPr>
          <w:p w14:paraId="5585D0DD" w14:textId="77777777" w:rsidR="00A46B13" w:rsidRPr="00CD4953" w:rsidRDefault="00A46B13" w:rsidP="00CD4953">
            <w:pPr>
              <w:jc w:val="center"/>
              <w:rPr>
                <w:rFonts w:ascii="Times New Roman" w:hAnsi="Times New Roman"/>
                <w:lang w:eastAsia="ru-RU"/>
              </w:rPr>
            </w:pPr>
            <w:r w:rsidRPr="00CD4953">
              <w:rPr>
                <w:rFonts w:ascii="Times New Roman" w:hAnsi="Times New Roman"/>
                <w:lang w:eastAsia="ru-RU"/>
              </w:rPr>
              <w:t>5</w:t>
            </w:r>
          </w:p>
        </w:tc>
        <w:tc>
          <w:tcPr>
            <w:tcW w:w="6804" w:type="dxa"/>
          </w:tcPr>
          <w:p w14:paraId="09AA8E59" w14:textId="136D3D44" w:rsidR="00A46B13" w:rsidRPr="00CD4953" w:rsidRDefault="00A46B13" w:rsidP="00CD4953">
            <w:pPr>
              <w:jc w:val="both"/>
              <w:rPr>
                <w:rFonts w:ascii="Times New Roman" w:hAnsi="Times New Roman"/>
              </w:rPr>
            </w:pPr>
            <w:r w:rsidRPr="00CD4953">
              <w:rPr>
                <w:rFonts w:ascii="Times New Roman" w:hAnsi="Times New Roman"/>
              </w:rPr>
              <w:t>Выбивание одиночных городков в различных точках «города» и «пригорода». Выбивание комбинаций городков из 2-х, 3-х, 4-х городков в различном расположении. Выбивание штраф</w:t>
            </w:r>
            <w:r w:rsidR="00CD4953">
              <w:rPr>
                <w:rFonts w:ascii="Times New Roman" w:hAnsi="Times New Roman"/>
              </w:rPr>
              <w:t>ного городка и комбинаций с ним</w:t>
            </w:r>
          </w:p>
        </w:tc>
        <w:tc>
          <w:tcPr>
            <w:tcW w:w="1985" w:type="dxa"/>
          </w:tcPr>
          <w:p w14:paraId="6F239A8F" w14:textId="77777777" w:rsidR="00A46B13" w:rsidRPr="00CD4953" w:rsidRDefault="00A46B13" w:rsidP="00CD4953">
            <w:pPr>
              <w:autoSpaceDE w:val="0"/>
              <w:autoSpaceDN w:val="0"/>
              <w:jc w:val="center"/>
              <w:rPr>
                <w:rFonts w:ascii="Times New Roman" w:eastAsia="Times New Roman" w:hAnsi="Times New Roman"/>
                <w:lang w:eastAsia="ru-RU"/>
              </w:rPr>
            </w:pPr>
            <w:r w:rsidRPr="00CD4953">
              <w:rPr>
                <w:rFonts w:ascii="Times New Roman" w:eastAsia="Times New Roman" w:hAnsi="Times New Roman"/>
                <w:lang w:eastAsia="ru-RU"/>
              </w:rPr>
              <w:t>6</w:t>
            </w:r>
          </w:p>
        </w:tc>
      </w:tr>
      <w:tr w:rsidR="00A46B13" w:rsidRPr="00BD5A8E" w14:paraId="4C6EA031" w14:textId="77777777" w:rsidTr="00BA7325">
        <w:trPr>
          <w:trHeight w:val="287"/>
        </w:trPr>
        <w:tc>
          <w:tcPr>
            <w:tcW w:w="562" w:type="dxa"/>
          </w:tcPr>
          <w:p w14:paraId="04F8E50F" w14:textId="77777777" w:rsidR="00A46B13" w:rsidRPr="00CD4953" w:rsidRDefault="00A46B13" w:rsidP="00CD4953">
            <w:pPr>
              <w:jc w:val="center"/>
              <w:rPr>
                <w:rFonts w:ascii="Times New Roman" w:hAnsi="Times New Roman"/>
                <w:lang w:eastAsia="ru-RU"/>
              </w:rPr>
            </w:pPr>
            <w:r w:rsidRPr="00CD4953">
              <w:rPr>
                <w:rFonts w:ascii="Times New Roman" w:hAnsi="Times New Roman"/>
                <w:lang w:eastAsia="ru-RU"/>
              </w:rPr>
              <w:t>6</w:t>
            </w:r>
          </w:p>
        </w:tc>
        <w:tc>
          <w:tcPr>
            <w:tcW w:w="6804" w:type="dxa"/>
          </w:tcPr>
          <w:p w14:paraId="5B782473" w14:textId="1EB9EBC7" w:rsidR="00A46B13" w:rsidRPr="00CD4953" w:rsidRDefault="00A46B13" w:rsidP="00CD4953">
            <w:pPr>
              <w:jc w:val="both"/>
              <w:rPr>
                <w:rFonts w:ascii="Times New Roman" w:hAnsi="Times New Roman"/>
              </w:rPr>
            </w:pPr>
            <w:r w:rsidRPr="00CD4953">
              <w:rPr>
                <w:rFonts w:ascii="Times New Roman" w:hAnsi="Times New Roman"/>
              </w:rPr>
              <w:t>Выбивание простых фигур, широких фигур, высоких фигур, фигуры «Колодец» и фигуры «Письмо», добивание комбина</w:t>
            </w:r>
            <w:r w:rsidR="00CD4953">
              <w:rPr>
                <w:rFonts w:ascii="Times New Roman" w:hAnsi="Times New Roman"/>
              </w:rPr>
              <w:t>ций городков от фигуры «Письмо»</w:t>
            </w:r>
          </w:p>
        </w:tc>
        <w:tc>
          <w:tcPr>
            <w:tcW w:w="1985" w:type="dxa"/>
          </w:tcPr>
          <w:p w14:paraId="2B1B2BDE" w14:textId="77777777" w:rsidR="00A46B13" w:rsidRPr="00CD4953" w:rsidRDefault="00A46B13" w:rsidP="00CD4953">
            <w:pPr>
              <w:autoSpaceDE w:val="0"/>
              <w:autoSpaceDN w:val="0"/>
              <w:jc w:val="center"/>
              <w:rPr>
                <w:rFonts w:ascii="Times New Roman" w:eastAsia="Times New Roman" w:hAnsi="Times New Roman"/>
                <w:lang w:eastAsia="ru-RU"/>
              </w:rPr>
            </w:pPr>
            <w:r w:rsidRPr="00CD4953">
              <w:rPr>
                <w:rFonts w:ascii="Times New Roman" w:eastAsia="Times New Roman" w:hAnsi="Times New Roman"/>
                <w:lang w:eastAsia="ru-RU"/>
              </w:rPr>
              <w:t>6</w:t>
            </w:r>
          </w:p>
        </w:tc>
      </w:tr>
      <w:tr w:rsidR="00A46B13" w:rsidRPr="00BD5A8E" w14:paraId="6D5A7EED" w14:textId="77777777" w:rsidTr="00BA7325">
        <w:trPr>
          <w:trHeight w:val="277"/>
        </w:trPr>
        <w:tc>
          <w:tcPr>
            <w:tcW w:w="562" w:type="dxa"/>
          </w:tcPr>
          <w:p w14:paraId="4B0448A6" w14:textId="77777777" w:rsidR="00A46B13" w:rsidRPr="00CD4953" w:rsidRDefault="00A46B13" w:rsidP="00CD4953">
            <w:pPr>
              <w:jc w:val="center"/>
              <w:rPr>
                <w:rFonts w:ascii="Times New Roman" w:hAnsi="Times New Roman"/>
                <w:lang w:eastAsia="ru-RU"/>
              </w:rPr>
            </w:pPr>
            <w:r w:rsidRPr="00CD4953">
              <w:rPr>
                <w:rFonts w:ascii="Times New Roman" w:hAnsi="Times New Roman"/>
                <w:lang w:eastAsia="ru-RU"/>
              </w:rPr>
              <w:t>7</w:t>
            </w:r>
          </w:p>
        </w:tc>
        <w:tc>
          <w:tcPr>
            <w:tcW w:w="6804" w:type="dxa"/>
          </w:tcPr>
          <w:p w14:paraId="7E63E1C4" w14:textId="77777777" w:rsidR="00A46B13" w:rsidRPr="00CD4953" w:rsidRDefault="00A46B13" w:rsidP="00CD4953">
            <w:pPr>
              <w:autoSpaceDE w:val="0"/>
              <w:autoSpaceDN w:val="0"/>
              <w:jc w:val="both"/>
              <w:rPr>
                <w:rFonts w:ascii="Times New Roman" w:hAnsi="Times New Roman"/>
              </w:rPr>
            </w:pPr>
            <w:r w:rsidRPr="00CD4953">
              <w:rPr>
                <w:rFonts w:ascii="Times New Roman" w:hAnsi="Times New Roman"/>
              </w:rPr>
              <w:t xml:space="preserve">Тактика ведения игры. </w:t>
            </w:r>
          </w:p>
          <w:p w14:paraId="58D917C2" w14:textId="77777777" w:rsidR="00A46B13" w:rsidRPr="00CD4953" w:rsidRDefault="00A46B13" w:rsidP="00CD4953">
            <w:pPr>
              <w:autoSpaceDE w:val="0"/>
              <w:autoSpaceDN w:val="0"/>
              <w:jc w:val="both"/>
              <w:rPr>
                <w:rFonts w:ascii="Times New Roman" w:hAnsi="Times New Roman"/>
              </w:rPr>
            </w:pPr>
            <w:r w:rsidRPr="00CD4953">
              <w:rPr>
                <w:rFonts w:ascii="Times New Roman" w:hAnsi="Times New Roman"/>
              </w:rPr>
              <w:t xml:space="preserve">Индивидуальные тактические действия. Тактика выбивания одиночных городков, комбинаций городков с </w:t>
            </w:r>
            <w:proofErr w:type="spellStart"/>
            <w:r w:rsidRPr="00CD4953">
              <w:rPr>
                <w:rFonts w:ascii="Times New Roman" w:hAnsi="Times New Roman"/>
              </w:rPr>
              <w:t>полукона</w:t>
            </w:r>
            <w:proofErr w:type="spellEnd"/>
            <w:r w:rsidRPr="00CD4953">
              <w:rPr>
                <w:rFonts w:ascii="Times New Roman" w:hAnsi="Times New Roman"/>
              </w:rPr>
              <w:t xml:space="preserve">. </w:t>
            </w:r>
          </w:p>
          <w:p w14:paraId="1B715B8C" w14:textId="77777777" w:rsidR="00A46B13" w:rsidRPr="00CD4953" w:rsidRDefault="00A46B13" w:rsidP="00CD4953">
            <w:pPr>
              <w:autoSpaceDE w:val="0"/>
              <w:autoSpaceDN w:val="0"/>
              <w:jc w:val="both"/>
              <w:rPr>
                <w:rFonts w:ascii="Times New Roman" w:hAnsi="Times New Roman"/>
              </w:rPr>
            </w:pPr>
            <w:r w:rsidRPr="00CD4953">
              <w:rPr>
                <w:rFonts w:ascii="Times New Roman" w:hAnsi="Times New Roman"/>
              </w:rPr>
              <w:t xml:space="preserve">Тактика выбивания фигур и комбинаций городков от фигуры «Письмо» с кона. </w:t>
            </w:r>
          </w:p>
          <w:p w14:paraId="66D1DD2D" w14:textId="77777777" w:rsidR="00A46B13" w:rsidRPr="00CD4953" w:rsidRDefault="00A46B13" w:rsidP="00CD4953">
            <w:pPr>
              <w:autoSpaceDE w:val="0"/>
              <w:autoSpaceDN w:val="0"/>
              <w:jc w:val="both"/>
              <w:rPr>
                <w:rFonts w:ascii="Times New Roman" w:hAnsi="Times New Roman"/>
                <w:b/>
                <w:lang w:eastAsia="ru-RU"/>
              </w:rPr>
            </w:pPr>
            <w:r w:rsidRPr="00CD4953">
              <w:rPr>
                <w:rFonts w:ascii="Times New Roman" w:hAnsi="Times New Roman"/>
              </w:rPr>
              <w:t>Различные варианты выбивания высоких фигур и комбинаций городков от фигуры «Письмо» с кона.</w:t>
            </w:r>
          </w:p>
        </w:tc>
        <w:tc>
          <w:tcPr>
            <w:tcW w:w="1985" w:type="dxa"/>
          </w:tcPr>
          <w:p w14:paraId="1C1F06F4" w14:textId="77777777" w:rsidR="00A46B13" w:rsidRPr="00CD4953" w:rsidRDefault="00A46B13" w:rsidP="00CD4953">
            <w:pPr>
              <w:autoSpaceDE w:val="0"/>
              <w:autoSpaceDN w:val="0"/>
              <w:jc w:val="center"/>
              <w:rPr>
                <w:rFonts w:ascii="Times New Roman" w:eastAsia="Times New Roman" w:hAnsi="Times New Roman"/>
                <w:lang w:eastAsia="ru-RU"/>
              </w:rPr>
            </w:pPr>
            <w:r w:rsidRPr="00CD4953">
              <w:rPr>
                <w:rFonts w:ascii="Times New Roman" w:eastAsia="Times New Roman" w:hAnsi="Times New Roman"/>
                <w:lang w:eastAsia="ru-RU"/>
              </w:rPr>
              <w:t>6</w:t>
            </w:r>
          </w:p>
        </w:tc>
      </w:tr>
      <w:tr w:rsidR="00A46B13" w:rsidRPr="00BD5A8E" w14:paraId="498BD12E" w14:textId="77777777" w:rsidTr="00BA7325">
        <w:trPr>
          <w:trHeight w:val="277"/>
        </w:trPr>
        <w:tc>
          <w:tcPr>
            <w:tcW w:w="562" w:type="dxa"/>
          </w:tcPr>
          <w:p w14:paraId="43C44475" w14:textId="77777777" w:rsidR="00A46B13" w:rsidRPr="00CD4953" w:rsidRDefault="00A46B13" w:rsidP="00CD4953">
            <w:pPr>
              <w:jc w:val="center"/>
              <w:rPr>
                <w:rFonts w:ascii="Times New Roman" w:hAnsi="Times New Roman"/>
                <w:lang w:eastAsia="ru-RU"/>
              </w:rPr>
            </w:pPr>
            <w:r w:rsidRPr="00CD4953">
              <w:rPr>
                <w:rFonts w:ascii="Times New Roman" w:hAnsi="Times New Roman"/>
                <w:lang w:eastAsia="ru-RU"/>
              </w:rPr>
              <w:t>8</w:t>
            </w:r>
          </w:p>
        </w:tc>
        <w:tc>
          <w:tcPr>
            <w:tcW w:w="6804" w:type="dxa"/>
          </w:tcPr>
          <w:p w14:paraId="5B8307CE" w14:textId="11E80CC6" w:rsidR="00A46B13" w:rsidRPr="00CD4953" w:rsidRDefault="00A46B13" w:rsidP="00CD4953">
            <w:pPr>
              <w:autoSpaceDE w:val="0"/>
              <w:autoSpaceDN w:val="0"/>
              <w:jc w:val="both"/>
              <w:rPr>
                <w:rFonts w:ascii="Times New Roman" w:hAnsi="Times New Roman"/>
              </w:rPr>
            </w:pPr>
            <w:r w:rsidRPr="00CD4953">
              <w:rPr>
                <w:rFonts w:ascii="Times New Roman" w:hAnsi="Times New Roman"/>
              </w:rPr>
              <w:t>Групповые действия. Взаимодействия с партнерами при выбивании фигур и добивании оставшихся городков с использованием различных тактических вариантов расстановки, основанной на индивидуальных особенностях (сильных</w:t>
            </w:r>
            <w:r w:rsidR="00CD4953">
              <w:rPr>
                <w:rFonts w:ascii="Times New Roman" w:hAnsi="Times New Roman"/>
              </w:rPr>
              <w:t xml:space="preserve"> и слабых сторонах) спортсменов</w:t>
            </w:r>
          </w:p>
        </w:tc>
        <w:tc>
          <w:tcPr>
            <w:tcW w:w="1985" w:type="dxa"/>
          </w:tcPr>
          <w:p w14:paraId="4CCF58BB" w14:textId="0E7A615F" w:rsidR="00A46B13" w:rsidRPr="00CD4953" w:rsidRDefault="0026551A" w:rsidP="00CD4953">
            <w:pPr>
              <w:autoSpaceDE w:val="0"/>
              <w:autoSpaceDN w:val="0"/>
              <w:jc w:val="center"/>
              <w:rPr>
                <w:rFonts w:ascii="Times New Roman" w:eastAsia="Times New Roman" w:hAnsi="Times New Roman"/>
                <w:lang w:eastAsia="ru-RU"/>
              </w:rPr>
            </w:pPr>
            <w:r w:rsidRPr="00CD4953">
              <w:rPr>
                <w:rFonts w:ascii="Times New Roman" w:eastAsia="Times New Roman" w:hAnsi="Times New Roman"/>
                <w:lang w:eastAsia="ru-RU"/>
              </w:rPr>
              <w:t>6</w:t>
            </w:r>
          </w:p>
        </w:tc>
      </w:tr>
      <w:tr w:rsidR="00A46B13" w:rsidRPr="00BD5A8E" w14:paraId="0C87ECFE" w14:textId="77777777" w:rsidTr="00BA7325">
        <w:trPr>
          <w:trHeight w:val="277"/>
        </w:trPr>
        <w:tc>
          <w:tcPr>
            <w:tcW w:w="562" w:type="dxa"/>
          </w:tcPr>
          <w:p w14:paraId="13E4A3FC" w14:textId="77777777" w:rsidR="00A46B13" w:rsidRPr="00CD4953" w:rsidRDefault="00A46B13" w:rsidP="00CD4953">
            <w:pPr>
              <w:jc w:val="center"/>
              <w:rPr>
                <w:rFonts w:ascii="Times New Roman" w:hAnsi="Times New Roman"/>
                <w:lang w:eastAsia="ru-RU"/>
              </w:rPr>
            </w:pPr>
            <w:r w:rsidRPr="00CD4953">
              <w:rPr>
                <w:rFonts w:ascii="Times New Roman" w:hAnsi="Times New Roman"/>
                <w:lang w:eastAsia="ru-RU"/>
              </w:rPr>
              <w:t>9</w:t>
            </w:r>
          </w:p>
        </w:tc>
        <w:tc>
          <w:tcPr>
            <w:tcW w:w="6804" w:type="dxa"/>
          </w:tcPr>
          <w:p w14:paraId="4573BEF5" w14:textId="77777777" w:rsidR="00A46B13" w:rsidRPr="00CD4953" w:rsidRDefault="00A46B13" w:rsidP="00CD4953">
            <w:pPr>
              <w:autoSpaceDE w:val="0"/>
              <w:autoSpaceDN w:val="0"/>
              <w:jc w:val="both"/>
              <w:rPr>
                <w:rFonts w:ascii="Times New Roman" w:hAnsi="Times New Roman"/>
              </w:rPr>
            </w:pPr>
            <w:r w:rsidRPr="00CD4953">
              <w:rPr>
                <w:rFonts w:ascii="Times New Roman" w:hAnsi="Times New Roman"/>
              </w:rPr>
              <w:t xml:space="preserve">Командные действия. Взаимодействия с партнерами при разных составах команд. </w:t>
            </w:r>
          </w:p>
          <w:p w14:paraId="13C618E1" w14:textId="3FEA564A" w:rsidR="00A46B13" w:rsidRPr="00CD4953" w:rsidRDefault="00A46B13" w:rsidP="00CD4953">
            <w:pPr>
              <w:autoSpaceDE w:val="0"/>
              <w:autoSpaceDN w:val="0"/>
              <w:jc w:val="both"/>
              <w:rPr>
                <w:rFonts w:ascii="Times New Roman" w:hAnsi="Times New Roman"/>
              </w:rPr>
            </w:pPr>
            <w:r w:rsidRPr="00CD4953">
              <w:rPr>
                <w:rFonts w:ascii="Times New Roman" w:hAnsi="Times New Roman"/>
              </w:rPr>
              <w:t xml:space="preserve">Тактические действия со сменой расстановки в команде для получения или удержания преимущества перед соперником. Участие в </w:t>
            </w:r>
            <w:r w:rsidR="00CD4953">
              <w:rPr>
                <w:rFonts w:ascii="Times New Roman" w:hAnsi="Times New Roman"/>
              </w:rPr>
              <w:t>соревновательной деятельности</w:t>
            </w:r>
          </w:p>
        </w:tc>
        <w:tc>
          <w:tcPr>
            <w:tcW w:w="1985" w:type="dxa"/>
          </w:tcPr>
          <w:p w14:paraId="31B51F8B" w14:textId="087F4ABA" w:rsidR="00A46B13" w:rsidRPr="00CD4953" w:rsidRDefault="0026551A" w:rsidP="00CD4953">
            <w:pPr>
              <w:autoSpaceDE w:val="0"/>
              <w:autoSpaceDN w:val="0"/>
              <w:jc w:val="center"/>
              <w:rPr>
                <w:rFonts w:ascii="Times New Roman" w:eastAsia="Times New Roman" w:hAnsi="Times New Roman"/>
                <w:lang w:eastAsia="ru-RU"/>
              </w:rPr>
            </w:pPr>
            <w:r w:rsidRPr="00CD4953">
              <w:rPr>
                <w:rFonts w:ascii="Times New Roman" w:eastAsia="Times New Roman" w:hAnsi="Times New Roman"/>
                <w:lang w:eastAsia="ru-RU"/>
              </w:rPr>
              <w:t>6</w:t>
            </w:r>
          </w:p>
        </w:tc>
      </w:tr>
      <w:tr w:rsidR="00A46B13" w:rsidRPr="00CD4953" w14:paraId="72B92481" w14:textId="77777777" w:rsidTr="00BA7325">
        <w:trPr>
          <w:trHeight w:val="277"/>
        </w:trPr>
        <w:tc>
          <w:tcPr>
            <w:tcW w:w="562" w:type="dxa"/>
          </w:tcPr>
          <w:p w14:paraId="559B896A" w14:textId="77777777" w:rsidR="00A46B13" w:rsidRPr="00CD4953" w:rsidRDefault="00A46B13" w:rsidP="00CD4953">
            <w:pPr>
              <w:jc w:val="center"/>
              <w:rPr>
                <w:rFonts w:ascii="Times New Roman" w:hAnsi="Times New Roman"/>
                <w:lang w:eastAsia="ru-RU"/>
              </w:rPr>
            </w:pPr>
          </w:p>
        </w:tc>
        <w:tc>
          <w:tcPr>
            <w:tcW w:w="6804" w:type="dxa"/>
          </w:tcPr>
          <w:p w14:paraId="4AF389BD" w14:textId="77777777" w:rsidR="00A46B13" w:rsidRPr="00CD4953" w:rsidRDefault="00A46B13" w:rsidP="00CD4953">
            <w:pPr>
              <w:autoSpaceDE w:val="0"/>
              <w:autoSpaceDN w:val="0"/>
              <w:jc w:val="both"/>
              <w:rPr>
                <w:rFonts w:ascii="Times New Roman" w:hAnsi="Times New Roman"/>
                <w:b/>
                <w:bCs/>
              </w:rPr>
            </w:pPr>
            <w:r w:rsidRPr="00CD4953">
              <w:rPr>
                <w:rFonts w:ascii="Times New Roman" w:hAnsi="Times New Roman"/>
                <w:b/>
                <w:bCs/>
              </w:rPr>
              <w:t>Всего</w:t>
            </w:r>
          </w:p>
        </w:tc>
        <w:tc>
          <w:tcPr>
            <w:tcW w:w="1985" w:type="dxa"/>
          </w:tcPr>
          <w:p w14:paraId="7BF7F684" w14:textId="77777777" w:rsidR="00A46B13" w:rsidRPr="00CD4953" w:rsidRDefault="00A46B13" w:rsidP="00CD4953">
            <w:pPr>
              <w:autoSpaceDE w:val="0"/>
              <w:autoSpaceDN w:val="0"/>
              <w:jc w:val="center"/>
              <w:rPr>
                <w:rFonts w:ascii="Times New Roman" w:eastAsia="Times New Roman" w:hAnsi="Times New Roman"/>
                <w:b/>
                <w:lang w:eastAsia="ru-RU"/>
              </w:rPr>
            </w:pPr>
            <w:r w:rsidRPr="00CD4953">
              <w:rPr>
                <w:rFonts w:ascii="Times New Roman" w:eastAsia="Times New Roman" w:hAnsi="Times New Roman"/>
                <w:b/>
                <w:lang w:eastAsia="ru-RU"/>
              </w:rPr>
              <w:t>34</w:t>
            </w:r>
          </w:p>
        </w:tc>
      </w:tr>
    </w:tbl>
    <w:p w14:paraId="2F6FE492" w14:textId="77777777" w:rsidR="00CD4953" w:rsidRDefault="00CD4953" w:rsidP="00BD5A8E">
      <w:pPr>
        <w:widowControl w:val="0"/>
        <w:tabs>
          <w:tab w:val="left" w:pos="794"/>
        </w:tabs>
        <w:spacing w:after="0" w:line="240" w:lineRule="auto"/>
        <w:ind w:firstLine="567"/>
        <w:jc w:val="both"/>
        <w:rPr>
          <w:rFonts w:ascii="Times New Roman" w:eastAsia="Calibri" w:hAnsi="Times New Roman" w:cs="Times New Roman"/>
          <w:b/>
          <w:sz w:val="24"/>
          <w:szCs w:val="24"/>
          <w:lang w:eastAsia="ru-RU"/>
        </w:rPr>
      </w:pPr>
    </w:p>
    <w:p w14:paraId="43BA6120" w14:textId="202505CE"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
          <w:sz w:val="24"/>
          <w:szCs w:val="24"/>
          <w:lang w:eastAsia="ru-RU"/>
        </w:rPr>
      </w:pPr>
      <w:r w:rsidRPr="00CD4953">
        <w:rPr>
          <w:rFonts w:ascii="Times New Roman" w:eastAsia="Calibri" w:hAnsi="Times New Roman" w:cs="Times New Roman"/>
          <w:b/>
          <w:sz w:val="24"/>
          <w:szCs w:val="24"/>
          <w:lang w:eastAsia="ru-RU"/>
        </w:rPr>
        <w:t>Знания о</w:t>
      </w:r>
      <w:r w:rsidR="00CD4953" w:rsidRPr="00CD4953">
        <w:rPr>
          <w:rFonts w:ascii="Times New Roman" w:eastAsia="Calibri" w:hAnsi="Times New Roman" w:cs="Times New Roman"/>
          <w:b/>
          <w:sz w:val="24"/>
          <w:szCs w:val="24"/>
          <w:lang w:eastAsia="ru-RU"/>
        </w:rPr>
        <w:t xml:space="preserve"> городошном спорте</w:t>
      </w:r>
    </w:p>
    <w:p w14:paraId="731D0FAA"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Средства общей и специальной физической подготовки, применяемые в образовательной и тренировочной деятельности при занятиях городошным спортом. </w:t>
      </w:r>
    </w:p>
    <w:p w14:paraId="3CEED908"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Влияние занятий городошным спортом на физическую, психическую, </w:t>
      </w:r>
      <w:r w:rsidRPr="00CD4953">
        <w:rPr>
          <w:rFonts w:ascii="Times New Roman" w:eastAsia="Calibri" w:hAnsi="Times New Roman" w:cs="Times New Roman"/>
          <w:bCs/>
          <w:sz w:val="24"/>
          <w:szCs w:val="24"/>
          <w:lang w:eastAsia="ru-RU"/>
        </w:rPr>
        <w:lastRenderedPageBreak/>
        <w:t xml:space="preserve">интеллектуальную и социальную деятельность человека. </w:t>
      </w:r>
    </w:p>
    <w:p w14:paraId="4AA74595"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Профилактика пагубных привычек, неприятие асоциального ведомого (отклоняющегося) деструктивного поведения. Антидопинговое поведение. </w:t>
      </w:r>
    </w:p>
    <w:p w14:paraId="0E254F02"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Правила безопасного, правомерного поведения во время соревнований различного ранга по городошному спорту в качестве зрителя, болельщика. </w:t>
      </w:r>
    </w:p>
    <w:p w14:paraId="4854A617"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Взаимосвязь развития физических качеств и специальной физической подготовки городошников в формировании и совершенствовании технического мастерства. </w:t>
      </w:r>
    </w:p>
    <w:p w14:paraId="015E1572" w14:textId="77777777" w:rsidR="00CD4953" w:rsidRDefault="00CD4953" w:rsidP="00CD4953">
      <w:pPr>
        <w:widowControl w:val="0"/>
        <w:tabs>
          <w:tab w:val="left" w:pos="993"/>
        </w:tabs>
        <w:spacing w:after="0" w:line="240" w:lineRule="auto"/>
        <w:ind w:firstLine="709"/>
        <w:jc w:val="both"/>
        <w:rPr>
          <w:rFonts w:ascii="Times New Roman" w:eastAsia="Calibri" w:hAnsi="Times New Roman" w:cs="Times New Roman"/>
          <w:b/>
          <w:sz w:val="24"/>
          <w:szCs w:val="24"/>
          <w:lang w:eastAsia="ru-RU"/>
        </w:rPr>
      </w:pPr>
    </w:p>
    <w:p w14:paraId="7E4C41D5" w14:textId="22A69E9A"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
          <w:sz w:val="24"/>
          <w:szCs w:val="24"/>
          <w:lang w:eastAsia="ru-RU"/>
        </w:rPr>
        <w:t>Способы самостоятельной деятельности</w:t>
      </w:r>
    </w:p>
    <w:p w14:paraId="4E868848"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Планирование самостоятельной тренировки по городошному спорту. Организация и проведение самостоятельных занятий по городкам. </w:t>
      </w:r>
    </w:p>
    <w:p w14:paraId="1A270E65"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Способы самостоятельного освоения двигательных действий, подбор подготовительных и специальных упражнений. </w:t>
      </w:r>
    </w:p>
    <w:p w14:paraId="6760032B"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Комплексы городошных упражнений общеразвивающего, подготовительного и специального воздействия. </w:t>
      </w:r>
    </w:p>
    <w:p w14:paraId="69667796"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Комплексы специальных (городошных) упражнений на развитие: </w:t>
      </w:r>
      <w:proofErr w:type="spellStart"/>
      <w:r w:rsidRPr="00CD4953">
        <w:rPr>
          <w:rFonts w:ascii="Times New Roman" w:eastAsia="Calibri" w:hAnsi="Times New Roman" w:cs="Times New Roman"/>
          <w:bCs/>
          <w:sz w:val="24"/>
          <w:szCs w:val="24"/>
          <w:lang w:eastAsia="ru-RU"/>
        </w:rPr>
        <w:t>скоростносиловых</w:t>
      </w:r>
      <w:proofErr w:type="spellEnd"/>
      <w:r w:rsidRPr="00CD4953">
        <w:rPr>
          <w:rFonts w:ascii="Times New Roman" w:eastAsia="Calibri" w:hAnsi="Times New Roman" w:cs="Times New Roman"/>
          <w:bCs/>
          <w:sz w:val="24"/>
          <w:szCs w:val="24"/>
          <w:lang w:eastAsia="ru-RU"/>
        </w:rPr>
        <w:t xml:space="preserve"> качеств, силовой выносливости, общей выносливости, координации движений. </w:t>
      </w:r>
    </w:p>
    <w:p w14:paraId="1B06B612"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Самоконтроль и его роль в образовательной и тренировочной деятельности. Объективные и субъективные признаки утомления. Средства восстановления организма после физической нагрузки. </w:t>
      </w:r>
    </w:p>
    <w:p w14:paraId="6B839EB0"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Способы индивидуального регулирования физической нагрузки с учетом уровня физического развития и функционального состояния. </w:t>
      </w:r>
    </w:p>
    <w:p w14:paraId="336BB116"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Средства восстановления после физических нагрузок на занятиях городошным спортом и в соревновательной деятельности. </w:t>
      </w:r>
    </w:p>
    <w:p w14:paraId="4575693E"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Тестирование уровня физической подготовленности в городошном спорте. Контрольно-тестовые упражнения по общей и специальной физической подготовке. </w:t>
      </w:r>
    </w:p>
    <w:p w14:paraId="4453379B"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Системы (технологии) проведения соревнований по городошному спорту. </w:t>
      </w:r>
    </w:p>
    <w:p w14:paraId="4789051B"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Технологии предупреждения и нивелирования конфликтных ситуаций во время занятий городошным спортом, решения спорных и проблемных ситуаций. </w:t>
      </w:r>
    </w:p>
    <w:p w14:paraId="6E95C7CE"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Причины возникновения ошибок при выполнении технических приемов и способы их устранения. </w:t>
      </w:r>
    </w:p>
    <w:p w14:paraId="031F125D"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Основы анализа собственной игры и игры команды соперников. </w:t>
      </w:r>
    </w:p>
    <w:p w14:paraId="5A103C3F"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Технические требования к инвентарю и оборудованию для занятий городошным спортом.</w:t>
      </w:r>
    </w:p>
    <w:p w14:paraId="663EAEE2" w14:textId="77777777" w:rsidR="00CD4953" w:rsidRDefault="00CD4953" w:rsidP="00CD4953">
      <w:pPr>
        <w:widowControl w:val="0"/>
        <w:tabs>
          <w:tab w:val="left" w:pos="993"/>
        </w:tabs>
        <w:spacing w:after="0" w:line="240" w:lineRule="auto"/>
        <w:ind w:firstLine="709"/>
        <w:jc w:val="both"/>
        <w:rPr>
          <w:rFonts w:ascii="Times New Roman" w:eastAsia="Calibri" w:hAnsi="Times New Roman" w:cs="Times New Roman"/>
          <w:b/>
          <w:sz w:val="24"/>
          <w:szCs w:val="24"/>
          <w:lang w:eastAsia="ru-RU"/>
        </w:rPr>
      </w:pPr>
    </w:p>
    <w:p w14:paraId="3BE41B26" w14:textId="173D8163" w:rsidR="00A46B13" w:rsidRPr="00CD4953" w:rsidRDefault="00CD4953" w:rsidP="00CD4953">
      <w:pPr>
        <w:widowControl w:val="0"/>
        <w:tabs>
          <w:tab w:val="left" w:pos="993"/>
        </w:tabs>
        <w:spacing w:after="0" w:line="240" w:lineRule="auto"/>
        <w:ind w:firstLine="709"/>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Физическое совершенствование</w:t>
      </w:r>
    </w:p>
    <w:p w14:paraId="38F25E9E"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Комплексы упражнений для развития физических качеств (ловкости, гибкости, силы, выносливости, быстроты и скоростных способностей). </w:t>
      </w:r>
    </w:p>
    <w:p w14:paraId="452496C2"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Комплексы упражнений, формирующие двигательные умения и навыки технических приемов и тактических действий городошника. </w:t>
      </w:r>
    </w:p>
    <w:p w14:paraId="27B875A2"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Технические приемы и тактические действия в городошном спорте, изученные на уровне основного общего образования. </w:t>
      </w:r>
    </w:p>
    <w:p w14:paraId="6A858391"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Бросок биты с </w:t>
      </w:r>
      <w:proofErr w:type="spellStart"/>
      <w:r w:rsidRPr="00CD4953">
        <w:rPr>
          <w:rFonts w:ascii="Times New Roman" w:eastAsia="Calibri" w:hAnsi="Times New Roman" w:cs="Times New Roman"/>
          <w:bCs/>
          <w:sz w:val="24"/>
          <w:szCs w:val="24"/>
          <w:lang w:eastAsia="ru-RU"/>
        </w:rPr>
        <w:t>полукона</w:t>
      </w:r>
      <w:proofErr w:type="spellEnd"/>
      <w:r w:rsidRPr="00CD4953">
        <w:rPr>
          <w:rFonts w:ascii="Times New Roman" w:eastAsia="Calibri" w:hAnsi="Times New Roman" w:cs="Times New Roman"/>
          <w:bCs/>
          <w:sz w:val="24"/>
          <w:szCs w:val="24"/>
          <w:lang w:eastAsia="ru-RU"/>
        </w:rPr>
        <w:t xml:space="preserve">. </w:t>
      </w:r>
    </w:p>
    <w:p w14:paraId="1F1548F7"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Бросок биты с кона. </w:t>
      </w:r>
    </w:p>
    <w:p w14:paraId="0E9CE5CE"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Выбивание одиночных городков в различных точках «города» и «пригорода». Выбивание комбинаций городков из 2-х, 3-х, 4-х городков в различном расположении. Выбивание штрафного городка и комбинаций с ним. </w:t>
      </w:r>
    </w:p>
    <w:p w14:paraId="3428BA8C"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Выбивание простых фигур, широких фигур, высоких фигур, фигуры «Колодец» и фигуры «Письмо», добивание комбинаций городков от фигуры «Письмо». </w:t>
      </w:r>
    </w:p>
    <w:p w14:paraId="198954DE"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Тактика ведения игры. </w:t>
      </w:r>
    </w:p>
    <w:p w14:paraId="4489917B"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Индивидуальные тактические действия. Тактика выбивания одиночных городков, комбинаций городков с </w:t>
      </w:r>
      <w:proofErr w:type="spellStart"/>
      <w:r w:rsidRPr="00CD4953">
        <w:rPr>
          <w:rFonts w:ascii="Times New Roman" w:eastAsia="Calibri" w:hAnsi="Times New Roman" w:cs="Times New Roman"/>
          <w:bCs/>
          <w:sz w:val="24"/>
          <w:szCs w:val="24"/>
          <w:lang w:eastAsia="ru-RU"/>
        </w:rPr>
        <w:t>полукона</w:t>
      </w:r>
      <w:proofErr w:type="spellEnd"/>
      <w:r w:rsidRPr="00CD4953">
        <w:rPr>
          <w:rFonts w:ascii="Times New Roman" w:eastAsia="Calibri" w:hAnsi="Times New Roman" w:cs="Times New Roman"/>
          <w:bCs/>
          <w:sz w:val="24"/>
          <w:szCs w:val="24"/>
          <w:lang w:eastAsia="ru-RU"/>
        </w:rPr>
        <w:t xml:space="preserve">. </w:t>
      </w:r>
    </w:p>
    <w:p w14:paraId="6C9EE470"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lastRenderedPageBreak/>
        <w:t xml:space="preserve">Тактика выбивания фигур и комбинаций городков от фигуры «Письмо» с кона. </w:t>
      </w:r>
    </w:p>
    <w:p w14:paraId="26AE84D7"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Различные варианты выбивания высоких фигур и комбинаций городков от фигуры «Письмо» с кона. </w:t>
      </w:r>
    </w:p>
    <w:p w14:paraId="102AF22B"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Групповые действия. Взаимодействия с партнерами при выбивании фигур и добивании оставшихся городков с использованием различных тактических вариантов расстановки, основанной на индивидуальных особенностях (сильных и слабых сторонах) спортсменов. </w:t>
      </w:r>
    </w:p>
    <w:p w14:paraId="5A9908BA"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Командные действия. Взаимодействия с партнерами при разных составах команд. </w:t>
      </w:r>
    </w:p>
    <w:p w14:paraId="3BF0AEBF" w14:textId="77777777"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Тактические действия со сменой расстановки в команде для получения или удержания преимущества перед соперником. Участие в соревновательной деятельности. </w:t>
      </w:r>
    </w:p>
    <w:p w14:paraId="03E3D372" w14:textId="77777777" w:rsidR="00CD4953" w:rsidRDefault="00CD495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p>
    <w:p w14:paraId="1B6CB3CD" w14:textId="48BFDF3C" w:rsidR="00A46B13" w:rsidRPr="00CD495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Содержание модуля «Городошный спорт» направлено на достижение обучающимися личностных, </w:t>
      </w:r>
      <w:proofErr w:type="spellStart"/>
      <w:r w:rsidRPr="00CD4953">
        <w:rPr>
          <w:rFonts w:ascii="Times New Roman" w:eastAsia="Calibri" w:hAnsi="Times New Roman" w:cs="Times New Roman"/>
          <w:bCs/>
          <w:sz w:val="24"/>
          <w:szCs w:val="24"/>
          <w:lang w:eastAsia="ru-RU"/>
        </w:rPr>
        <w:t>метапредметных</w:t>
      </w:r>
      <w:proofErr w:type="spellEnd"/>
      <w:r w:rsidRPr="00CD4953">
        <w:rPr>
          <w:rFonts w:ascii="Times New Roman" w:eastAsia="Calibri" w:hAnsi="Times New Roman" w:cs="Times New Roman"/>
          <w:bCs/>
          <w:sz w:val="24"/>
          <w:szCs w:val="24"/>
          <w:lang w:eastAsia="ru-RU"/>
        </w:rPr>
        <w:t xml:space="preserve"> и предметных результатов обучения.</w:t>
      </w:r>
    </w:p>
    <w:p w14:paraId="343A6DDB" w14:textId="01BE7B45" w:rsidR="00A46B13" w:rsidRPr="00CD4953" w:rsidRDefault="00A46B13" w:rsidP="00BF3A90">
      <w:pPr>
        <w:pStyle w:val="a3"/>
        <w:widowControl w:val="0"/>
        <w:numPr>
          <w:ilvl w:val="0"/>
          <w:numId w:val="50"/>
        </w:numPr>
        <w:tabs>
          <w:tab w:val="left" w:pos="993"/>
        </w:tabs>
        <w:spacing w:after="0" w:line="240" w:lineRule="auto"/>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i/>
          <w:iCs/>
          <w:sz w:val="24"/>
          <w:szCs w:val="24"/>
          <w:lang w:eastAsia="ru-RU"/>
        </w:rPr>
        <w:t>личностные результаты</w:t>
      </w:r>
      <w:r w:rsidRPr="00CD4953">
        <w:rPr>
          <w:rFonts w:ascii="Times New Roman" w:eastAsia="Calibri" w:hAnsi="Times New Roman" w:cs="Times New Roman"/>
          <w:bCs/>
          <w:sz w:val="24"/>
          <w:szCs w:val="24"/>
          <w:lang w:eastAsia="ru-RU"/>
        </w:rPr>
        <w:t xml:space="preserve">: </w:t>
      </w:r>
    </w:p>
    <w:p w14:paraId="40952EBE" w14:textId="1CF1290A" w:rsidR="00A46B13" w:rsidRPr="00CD4953" w:rsidRDefault="00CD495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проявление патриотизма, чувства ответственности перед Родиной, гордости</w:t>
      </w:r>
      <w:r w:rsidR="00BD5A8E"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 xml:space="preserve">за свой край, свою Родину, уважение государственных символов (герб, флаг, гимн); </w:t>
      </w:r>
      <w:proofErr w:type="spellStart"/>
      <w:r w:rsidR="00A46B13" w:rsidRPr="00CD4953">
        <w:rPr>
          <w:rFonts w:ascii="Times New Roman" w:eastAsia="Calibri" w:hAnsi="Times New Roman" w:cs="Times New Roman"/>
          <w:bCs/>
          <w:sz w:val="24"/>
          <w:szCs w:val="24"/>
          <w:lang w:eastAsia="ru-RU"/>
        </w:rPr>
        <w:t>сформированность</w:t>
      </w:r>
      <w:proofErr w:type="spellEnd"/>
      <w:r w:rsidR="00A46B13" w:rsidRPr="00CD4953">
        <w:rPr>
          <w:rFonts w:ascii="Times New Roman" w:eastAsia="Calibri" w:hAnsi="Times New Roman" w:cs="Times New Roman"/>
          <w:bCs/>
          <w:sz w:val="24"/>
          <w:szCs w:val="24"/>
          <w:lang w:eastAsia="ru-RU"/>
        </w:rPr>
        <w:t xml:space="preserve"> основных норм морали, духовно-нравственной культуры</w:t>
      </w:r>
      <w:r w:rsidR="00BD5A8E"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 xml:space="preserve">и ценностного отношения к физической культуре, как неотъемлемой части общечеловеческой культуры средствами городошного спорта; </w:t>
      </w:r>
      <w:proofErr w:type="spellStart"/>
      <w:r w:rsidR="00A46B13" w:rsidRPr="00CD4953">
        <w:rPr>
          <w:rFonts w:ascii="Times New Roman" w:eastAsia="Calibri" w:hAnsi="Times New Roman" w:cs="Times New Roman"/>
          <w:bCs/>
          <w:sz w:val="24"/>
          <w:szCs w:val="24"/>
          <w:lang w:eastAsia="ru-RU"/>
        </w:rPr>
        <w:t>сформированность</w:t>
      </w:r>
      <w:proofErr w:type="spellEnd"/>
      <w:r w:rsidR="00A46B13" w:rsidRPr="00CD4953">
        <w:rPr>
          <w:rFonts w:ascii="Times New Roman" w:eastAsia="Calibri" w:hAnsi="Times New Roman" w:cs="Times New Roman"/>
          <w:bCs/>
          <w:sz w:val="24"/>
          <w:szCs w:val="24"/>
          <w:lang w:eastAsia="ru-RU"/>
        </w:rPr>
        <w:t xml:space="preserve"> основ саморазвития и самовоспитания через ценности, традиции и идеалы главных городошных организаций регионального, всероссийского и мирового уровней, отечественных и зарубежных городошных клубов и команд; проявление общественно ориентированного сознания и поведения, способность вести диалог с другими людьми, достигать в нем взаимопонимания, находить общие цели и сотрудничать для их достижения в учебной, игровой</w:t>
      </w:r>
      <w:r w:rsidR="00BD5A8E"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и соревновательной деятельности; закрепление навыков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w:t>
      </w:r>
      <w:r w:rsidR="00BD5A8E"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 xml:space="preserve">и ответственной деятельности средствами городошного спорта; </w:t>
      </w:r>
      <w:proofErr w:type="spellStart"/>
      <w:r w:rsidR="00A46B13" w:rsidRPr="00CD4953">
        <w:rPr>
          <w:rFonts w:ascii="Times New Roman" w:eastAsia="Calibri" w:hAnsi="Times New Roman" w:cs="Times New Roman"/>
          <w:bCs/>
          <w:sz w:val="24"/>
          <w:szCs w:val="24"/>
          <w:lang w:eastAsia="ru-RU"/>
        </w:rPr>
        <w:t>сформированность</w:t>
      </w:r>
      <w:proofErr w:type="spellEnd"/>
      <w:r w:rsidR="00A46B13" w:rsidRPr="00CD4953">
        <w:rPr>
          <w:rFonts w:ascii="Times New Roman" w:eastAsia="Calibri" w:hAnsi="Times New Roman" w:cs="Times New Roman"/>
          <w:bCs/>
          <w:sz w:val="24"/>
          <w:szCs w:val="24"/>
          <w:lang w:eastAsia="ru-RU"/>
        </w:rPr>
        <w:t xml:space="preserve"> осознанного выбора будущей профессии и возможностей реализации собственных жизненных планов средствами городошного спорта, как условие успешной профессиональной, спортивной и общественной деятельности; реализация ценностей здорового и безопасного образа жизни, потребности</w:t>
      </w:r>
      <w:r w:rsidR="00BD5A8E"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в физическом самосовершенствовании, занятиях спортивно-оздоровительной деятельностью, неприятие вредных привычек; умение оказывать первую помощь при травмах и повреждениях.</w:t>
      </w:r>
    </w:p>
    <w:p w14:paraId="362F141A" w14:textId="0FDDFD98" w:rsidR="00A46B13" w:rsidRPr="00CD4953" w:rsidRDefault="00A46B13" w:rsidP="00BF3A90">
      <w:pPr>
        <w:pStyle w:val="a3"/>
        <w:widowControl w:val="0"/>
        <w:numPr>
          <w:ilvl w:val="0"/>
          <w:numId w:val="50"/>
        </w:numPr>
        <w:tabs>
          <w:tab w:val="left" w:pos="993"/>
        </w:tabs>
        <w:spacing w:after="0" w:line="240" w:lineRule="auto"/>
        <w:jc w:val="both"/>
        <w:rPr>
          <w:rFonts w:ascii="Times New Roman" w:eastAsia="Calibri" w:hAnsi="Times New Roman" w:cs="Times New Roman"/>
          <w:bCs/>
          <w:sz w:val="24"/>
          <w:szCs w:val="24"/>
          <w:lang w:eastAsia="ru-RU"/>
        </w:rPr>
      </w:pPr>
      <w:proofErr w:type="spellStart"/>
      <w:r w:rsidRPr="00CD4953">
        <w:rPr>
          <w:rFonts w:ascii="Times New Roman" w:eastAsia="Calibri" w:hAnsi="Times New Roman" w:cs="Times New Roman"/>
          <w:bCs/>
          <w:i/>
          <w:iCs/>
          <w:sz w:val="24"/>
          <w:szCs w:val="24"/>
          <w:lang w:eastAsia="ru-RU"/>
        </w:rPr>
        <w:t>метапредметные</w:t>
      </w:r>
      <w:proofErr w:type="spellEnd"/>
      <w:r w:rsidRPr="00CD4953">
        <w:rPr>
          <w:rFonts w:ascii="Times New Roman" w:eastAsia="Calibri" w:hAnsi="Times New Roman" w:cs="Times New Roman"/>
          <w:bCs/>
          <w:i/>
          <w:iCs/>
          <w:sz w:val="24"/>
          <w:szCs w:val="24"/>
          <w:lang w:eastAsia="ru-RU"/>
        </w:rPr>
        <w:t xml:space="preserve"> результаты</w:t>
      </w:r>
      <w:r w:rsidRPr="00CD4953">
        <w:rPr>
          <w:rFonts w:ascii="Times New Roman" w:eastAsia="Calibri" w:hAnsi="Times New Roman" w:cs="Times New Roman"/>
          <w:bCs/>
          <w:sz w:val="24"/>
          <w:szCs w:val="24"/>
          <w:lang w:eastAsia="ru-RU"/>
        </w:rPr>
        <w:t xml:space="preserve">: </w:t>
      </w:r>
    </w:p>
    <w:p w14:paraId="4723048F" w14:textId="011D890A" w:rsidR="00A46B13" w:rsidRPr="00CD4953" w:rsidRDefault="00CD495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игровую и соревновательную деятельность в городошном спорте; 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 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учетом гражданских и нравственных ценностей;</w:t>
      </w:r>
      <w:r w:rsidR="00050C49"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способность</w:t>
      </w:r>
      <w:r w:rsidR="00050C49"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к</w:t>
      </w:r>
      <w:r w:rsidR="00050C49"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самостоятельной</w:t>
      </w:r>
      <w:r w:rsidR="00050C49"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информационно-познавательной деятельности, умение ориентироваться в различных источниках информации</w:t>
      </w:r>
      <w:r w:rsidR="00BD5A8E"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с соблюдением правовых и этических норм, норм информационной безопасности</w:t>
      </w:r>
      <w:r>
        <w:rPr>
          <w:rFonts w:ascii="Times New Roman" w:eastAsia="Calibri" w:hAnsi="Times New Roman" w:cs="Times New Roman"/>
          <w:bCs/>
          <w:sz w:val="24"/>
          <w:szCs w:val="24"/>
          <w:lang w:eastAsia="ru-RU"/>
        </w:rPr>
        <w:t>;</w:t>
      </w:r>
    </w:p>
    <w:p w14:paraId="2572B6FF" w14:textId="2701E897" w:rsidR="00A46B13" w:rsidRPr="00CD4953" w:rsidRDefault="00A46B13" w:rsidP="00BF3A90">
      <w:pPr>
        <w:pStyle w:val="a3"/>
        <w:widowControl w:val="0"/>
        <w:numPr>
          <w:ilvl w:val="0"/>
          <w:numId w:val="50"/>
        </w:numPr>
        <w:tabs>
          <w:tab w:val="left" w:pos="993"/>
        </w:tabs>
        <w:spacing w:after="0" w:line="240" w:lineRule="auto"/>
        <w:jc w:val="both"/>
        <w:rPr>
          <w:rFonts w:ascii="Times New Roman" w:eastAsia="Calibri" w:hAnsi="Times New Roman" w:cs="Times New Roman"/>
          <w:bCs/>
          <w:i/>
          <w:iCs/>
          <w:sz w:val="24"/>
          <w:szCs w:val="24"/>
          <w:lang w:eastAsia="ru-RU"/>
        </w:rPr>
      </w:pPr>
      <w:r w:rsidRPr="00CD4953">
        <w:rPr>
          <w:rFonts w:ascii="Times New Roman" w:eastAsia="Calibri" w:hAnsi="Times New Roman" w:cs="Times New Roman"/>
          <w:bCs/>
          <w:i/>
          <w:iCs/>
          <w:sz w:val="24"/>
          <w:szCs w:val="24"/>
          <w:lang w:eastAsia="ru-RU"/>
        </w:rPr>
        <w:t xml:space="preserve">предметные результаты: </w:t>
      </w:r>
    </w:p>
    <w:p w14:paraId="3CE30E55" w14:textId="43EA569A" w:rsidR="00A46B13" w:rsidRPr="00CD4953" w:rsidRDefault="0043409C"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знание названий, структуры и функций официальных органов управления городошным движением, современных тенденций развития современного городошного спорта</w:t>
      </w:r>
      <w:r>
        <w:rPr>
          <w:rFonts w:ascii="Times New Roman" w:eastAsia="Calibri" w:hAnsi="Times New Roman" w:cs="Times New Roman"/>
          <w:bCs/>
          <w:sz w:val="24"/>
          <w:szCs w:val="24"/>
          <w:lang w:eastAsia="ru-RU"/>
        </w:rPr>
        <w:t>;</w:t>
      </w:r>
    </w:p>
    <w:p w14:paraId="4309258C" w14:textId="77777777" w:rsidR="00BA7325" w:rsidRDefault="00BA7325"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p>
    <w:p w14:paraId="208AA992" w14:textId="74ECFF40" w:rsidR="00A46B13" w:rsidRPr="00CD4953" w:rsidRDefault="0043409C"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lastRenderedPageBreak/>
        <w:t>– с</w:t>
      </w:r>
      <w:r w:rsidR="00A46B13" w:rsidRPr="00CD4953">
        <w:rPr>
          <w:rFonts w:ascii="Times New Roman" w:eastAsia="Calibri" w:hAnsi="Times New Roman" w:cs="Times New Roman"/>
          <w:bCs/>
          <w:sz w:val="24"/>
          <w:szCs w:val="24"/>
          <w:lang w:eastAsia="ru-RU"/>
        </w:rPr>
        <w:t>пособность анализировать результаты соревнований, входящих в официальный календарь соревнований; различать системы проведения соревнований по городошному спорту, понимать структуру спортивных соревнований и физкультурных мероприятий по городошному спорту и его спортивным дисциплинам среди различных возрастных групп и категорий участников; владение основными направлениями спортивного (городошного) маркетинга, стремление к профессиональному самоопределению средствами городошного спорта в области физической культуры и спорта; способность характеризовать влияние занятий городошным спортом на физическую, психическую, интеллектуальную и социальную деятельность человека; понимание роли и взаимосвязи развития физических качеств и специальной физической подготовки городошников в формировании и совершенствовании технического и тактического мастерства; способность характеризовать и демонстрировать средства общей</w:t>
      </w:r>
      <w:r w:rsidR="00BD5A8E"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и специальной физической подготовки, применять их в образовательной</w:t>
      </w:r>
      <w:r w:rsidR="00BD5A8E"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 xml:space="preserve">и тренировочной деятельности на занятиях городошным спортом; владение навыками разработки и выполнения физических упражнений различной целевой и функциональной направленности, с использованием средств городошного спорта, применение их в игровой и соревновательной деятельности; способность характеризовать и демонстрировать комплексы упражнений, формирующие двигательные умения и навыки тактических приемов городошного спорта; способность демонстрировать технику бросков с кона и </w:t>
      </w:r>
      <w:proofErr w:type="spellStart"/>
      <w:r w:rsidR="00A46B13" w:rsidRPr="00CD4953">
        <w:rPr>
          <w:rFonts w:ascii="Times New Roman" w:eastAsia="Calibri" w:hAnsi="Times New Roman" w:cs="Times New Roman"/>
          <w:bCs/>
          <w:sz w:val="24"/>
          <w:szCs w:val="24"/>
          <w:lang w:eastAsia="ru-RU"/>
        </w:rPr>
        <w:t>полукона</w:t>
      </w:r>
      <w:proofErr w:type="spellEnd"/>
      <w:r w:rsidR="00A46B13" w:rsidRPr="00CD4953">
        <w:rPr>
          <w:rFonts w:ascii="Times New Roman" w:eastAsia="Calibri" w:hAnsi="Times New Roman" w:cs="Times New Roman"/>
          <w:bCs/>
          <w:sz w:val="24"/>
          <w:szCs w:val="24"/>
          <w:lang w:eastAsia="ru-RU"/>
        </w:rPr>
        <w:t xml:space="preserve"> по фигурам, одиночно стоящим городкам и комбинациям городков; применение изученных технических действий в учебной, игровой, досуговой и соревновательной деятельности; моделирование и демонстрация индивидуальных, групповых и командных действий в тактике городошного спорта с учетом игровых амплуа, наиболее рациональных способов решения спортивной задачи; применение изученных тактических действий в учебной, игровой, соревновательной и досуговой деятельности; способность слаженно действовать в постоянно изменяющихся игровых ситуациях командной борьбы; способность планировать, организовывать и проводить самостоятельные тренировки по городошному спорту с учетом применения способов самостоятельного освоения двигательных действий, подбора упражнений</w:t>
      </w:r>
      <w:r w:rsidR="00BD5A8E"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 xml:space="preserve">для развития специальных физических качеств городошника; участие в соревновательной деятельности на </w:t>
      </w:r>
      <w:proofErr w:type="spellStart"/>
      <w:r w:rsidR="00A46B13" w:rsidRPr="00CD4953">
        <w:rPr>
          <w:rFonts w:ascii="Times New Roman" w:eastAsia="Calibri" w:hAnsi="Times New Roman" w:cs="Times New Roman"/>
          <w:bCs/>
          <w:sz w:val="24"/>
          <w:szCs w:val="24"/>
          <w:lang w:eastAsia="ru-RU"/>
        </w:rPr>
        <w:t>внутришкольном</w:t>
      </w:r>
      <w:proofErr w:type="spellEnd"/>
      <w:r w:rsidR="00A46B13" w:rsidRPr="00CD4953">
        <w:rPr>
          <w:rFonts w:ascii="Times New Roman" w:eastAsia="Calibri" w:hAnsi="Times New Roman" w:cs="Times New Roman"/>
          <w:bCs/>
          <w:sz w:val="24"/>
          <w:szCs w:val="24"/>
          <w:lang w:eastAsia="ru-RU"/>
        </w:rPr>
        <w:t>, районном, муниципальном, городском, республиканском уровнях; применение правил соревнований и судейской терминологии в судейской практике и игре; владение технологиями предупреждения и нивелирования конфликтных ситуаций во время занятий городошным спортом, решения спорных и проблемных ситуаций на основе уважительного и доброжелательного отношения</w:t>
      </w:r>
      <w:r w:rsidR="00BD5A8E"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к окружающим; способность понимать сущность возникновения ошибок в двигательной (технической) деятельности при выполнении технических приемов, анализировать и находить способы устранения ошибок; проводить анализ собственной игры</w:t>
      </w:r>
      <w:r w:rsidR="00BD5A8E"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и игры команды соперников, выделять слабые и сильные стороны игры, делать выводы; соблюдение требований к местам проведения занятий городошным спортом,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городками в досуговой деятельности; соблюдение правил техники безопасности во время занятий и соревнований по городошному спорту; знание причин возникновения травм и умение оказывать первую помощь при травмах и повреждениях во время занятий городошным спортом; соблюдение</w:t>
      </w:r>
      <w:r w:rsidR="00050C49"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гигиенических</w:t>
      </w:r>
      <w:r w:rsidR="00050C49"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основ</w:t>
      </w:r>
      <w:r w:rsidR="00050C49"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образовательной, тренировочной</w:t>
      </w:r>
      <w:r w:rsidR="00BD5A8E"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и досуговой двигательной деятельности, основ организации здорового образа жизни средствами городошного спорта; владение способами самоконтроля и применение в учебной, тренировочной</w:t>
      </w:r>
      <w:r w:rsidR="00BD5A8E"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 способность</w:t>
      </w:r>
      <w:r w:rsidR="00050C49"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проводить контрольно-тестовые</w:t>
      </w:r>
      <w:r w:rsidR="00050C49"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упражнения</w:t>
      </w:r>
      <w:r w:rsidR="00050C49"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по</w:t>
      </w:r>
      <w:r w:rsidR="00050C49" w:rsidRPr="00CD4953">
        <w:rPr>
          <w:rFonts w:ascii="Times New Roman" w:eastAsia="Calibri" w:hAnsi="Times New Roman" w:cs="Times New Roman"/>
          <w:bCs/>
          <w:sz w:val="24"/>
          <w:szCs w:val="24"/>
          <w:lang w:eastAsia="ru-RU"/>
        </w:rPr>
        <w:t xml:space="preserve"> </w:t>
      </w:r>
      <w:r w:rsidR="00A46B13" w:rsidRPr="00CD4953">
        <w:rPr>
          <w:rFonts w:ascii="Times New Roman" w:eastAsia="Calibri" w:hAnsi="Times New Roman" w:cs="Times New Roman"/>
          <w:bCs/>
          <w:sz w:val="24"/>
          <w:szCs w:val="24"/>
          <w:lang w:eastAsia="ru-RU"/>
        </w:rPr>
        <w:t xml:space="preserve">общей, специальной и технической подготовке городошников в соответствии с методикой; выявлять особенности в приросте показателей физической подготовленности, сравнивать </w:t>
      </w:r>
      <w:r w:rsidR="00A46B13" w:rsidRPr="00CD4953">
        <w:rPr>
          <w:rFonts w:ascii="Times New Roman" w:eastAsia="Calibri" w:hAnsi="Times New Roman" w:cs="Times New Roman"/>
          <w:bCs/>
          <w:sz w:val="24"/>
          <w:szCs w:val="24"/>
          <w:lang w:eastAsia="ru-RU"/>
        </w:rPr>
        <w:lastRenderedPageBreak/>
        <w:t>их с возрастными стандартами физической подготовленности; способность соблюдать правила безопасного, правомерного поведения во время соревнований различного уровня по городошному спорту в качестве зрителя, болельщика; способность применять способы и методы профилактики пагубных привычек, асоциального и со зависимого поведения, антидопингового поведения.</w:t>
      </w:r>
    </w:p>
    <w:p w14:paraId="02980D00" w14:textId="164A6F4B" w:rsidR="00A46B13" w:rsidRDefault="00A46B13"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p>
    <w:p w14:paraId="409C4C44" w14:textId="77777777" w:rsidR="0043409C" w:rsidRPr="00CD4953" w:rsidRDefault="0043409C" w:rsidP="00CD4953">
      <w:pPr>
        <w:widowControl w:val="0"/>
        <w:tabs>
          <w:tab w:val="left" w:pos="993"/>
        </w:tabs>
        <w:spacing w:after="0" w:line="240" w:lineRule="auto"/>
        <w:ind w:firstLine="709"/>
        <w:jc w:val="both"/>
        <w:rPr>
          <w:rFonts w:ascii="Times New Roman" w:eastAsia="Calibri" w:hAnsi="Times New Roman" w:cs="Times New Roman"/>
          <w:bCs/>
          <w:sz w:val="24"/>
          <w:szCs w:val="24"/>
          <w:lang w:eastAsia="ru-RU"/>
        </w:rPr>
      </w:pPr>
    </w:p>
    <w:p w14:paraId="78476E1B" w14:textId="79223F36" w:rsidR="0026551A" w:rsidRDefault="0026551A" w:rsidP="00BA7325">
      <w:pPr>
        <w:tabs>
          <w:tab w:val="left" w:pos="993"/>
        </w:tabs>
        <w:spacing w:after="0" w:line="240" w:lineRule="auto"/>
        <w:jc w:val="center"/>
        <w:rPr>
          <w:rFonts w:ascii="Times New Roman" w:eastAsia="Times New Roman" w:hAnsi="Times New Roman" w:cs="Times New Roman"/>
          <w:b/>
          <w:color w:val="000000"/>
          <w:sz w:val="24"/>
          <w:szCs w:val="24"/>
        </w:rPr>
      </w:pPr>
      <w:r w:rsidRPr="00CD4953">
        <w:rPr>
          <w:rFonts w:ascii="Times New Roman" w:eastAsia="Times New Roman" w:hAnsi="Times New Roman" w:cs="Times New Roman"/>
          <w:b/>
          <w:color w:val="000000"/>
          <w:sz w:val="24"/>
          <w:szCs w:val="24"/>
        </w:rPr>
        <w:t>МОДУЛЬ «СКАЛОЛАЗАНИЕ»</w:t>
      </w:r>
    </w:p>
    <w:p w14:paraId="31DFEF48" w14:textId="77777777" w:rsidR="00BA7325" w:rsidRPr="00CD4953" w:rsidRDefault="00BA7325" w:rsidP="00BA7325">
      <w:pPr>
        <w:tabs>
          <w:tab w:val="left" w:pos="993"/>
        </w:tabs>
        <w:spacing w:after="0" w:line="240" w:lineRule="auto"/>
        <w:jc w:val="center"/>
        <w:rPr>
          <w:rFonts w:ascii="Times New Roman" w:eastAsia="Times New Roman" w:hAnsi="Times New Roman" w:cs="Times New Roman"/>
          <w:color w:val="000000"/>
          <w:sz w:val="24"/>
          <w:szCs w:val="24"/>
        </w:rPr>
      </w:pPr>
    </w:p>
    <w:p w14:paraId="6757F50C" w14:textId="665FA3AC" w:rsidR="0026551A" w:rsidRPr="00CD4953" w:rsidRDefault="0026551A" w:rsidP="00BA7325">
      <w:pPr>
        <w:tabs>
          <w:tab w:val="left" w:pos="993"/>
        </w:tabs>
        <w:spacing w:after="0" w:line="240" w:lineRule="auto"/>
        <w:jc w:val="center"/>
        <w:rPr>
          <w:rFonts w:ascii="Times New Roman" w:eastAsia="Times New Roman" w:hAnsi="Times New Roman" w:cs="Times New Roman"/>
          <w:color w:val="000000"/>
          <w:sz w:val="24"/>
          <w:szCs w:val="24"/>
        </w:rPr>
      </w:pPr>
      <w:r w:rsidRPr="00CD4953">
        <w:rPr>
          <w:rFonts w:ascii="Times New Roman" w:eastAsia="Times New Roman" w:hAnsi="Times New Roman" w:cs="Times New Roman"/>
          <w:b/>
          <w:color w:val="000000"/>
          <w:sz w:val="24"/>
          <w:szCs w:val="24"/>
        </w:rPr>
        <w:t>1.</w:t>
      </w:r>
      <w:r w:rsidR="00BA7325">
        <w:rPr>
          <w:rFonts w:ascii="Times New Roman" w:eastAsia="Times New Roman" w:hAnsi="Times New Roman" w:cs="Times New Roman"/>
          <w:b/>
          <w:color w:val="000000"/>
          <w:sz w:val="24"/>
          <w:szCs w:val="24"/>
        </w:rPr>
        <w:t xml:space="preserve"> </w:t>
      </w:r>
      <w:r w:rsidRPr="00CD4953">
        <w:rPr>
          <w:rFonts w:ascii="Times New Roman" w:eastAsia="Times New Roman" w:hAnsi="Times New Roman" w:cs="Times New Roman"/>
          <w:b/>
          <w:color w:val="000000"/>
          <w:sz w:val="24"/>
          <w:szCs w:val="24"/>
        </w:rPr>
        <w:t>Пояснительна</w:t>
      </w:r>
      <w:r w:rsidR="00BA7325">
        <w:rPr>
          <w:rFonts w:ascii="Times New Roman" w:eastAsia="Times New Roman" w:hAnsi="Times New Roman" w:cs="Times New Roman"/>
          <w:b/>
          <w:color w:val="000000"/>
          <w:sz w:val="24"/>
          <w:szCs w:val="24"/>
        </w:rPr>
        <w:t>я записка модуля «Скалолазание»</w:t>
      </w:r>
    </w:p>
    <w:p w14:paraId="3460B549" w14:textId="04FF145D" w:rsidR="0026551A" w:rsidRPr="00CD4953" w:rsidRDefault="0026551A" w:rsidP="00CD4953">
      <w:pPr>
        <w:tabs>
          <w:tab w:val="left" w:pos="993"/>
        </w:tabs>
        <w:spacing w:after="0" w:line="240" w:lineRule="auto"/>
        <w:ind w:firstLine="709"/>
        <w:jc w:val="both"/>
        <w:rPr>
          <w:rFonts w:ascii="Times New Roman" w:eastAsia="Times New Roman" w:hAnsi="Times New Roman" w:cs="Times New Roman"/>
          <w:color w:val="000000"/>
          <w:sz w:val="24"/>
          <w:szCs w:val="24"/>
        </w:rPr>
      </w:pPr>
      <w:r w:rsidRPr="00CD4953">
        <w:rPr>
          <w:rFonts w:ascii="Times New Roman" w:eastAsia="Times New Roman" w:hAnsi="Times New Roman" w:cs="Times New Roman"/>
          <w:color w:val="000000"/>
          <w:sz w:val="24"/>
          <w:szCs w:val="24"/>
        </w:rPr>
        <w:t>Модуль «Скалолазание» (далее – модуль «Скалолазание», модуль</w:t>
      </w:r>
      <w:r w:rsidR="00BD5A8E" w:rsidRPr="00CD4953">
        <w:rPr>
          <w:rFonts w:ascii="Times New Roman" w:eastAsia="Times New Roman" w:hAnsi="Times New Roman" w:cs="Times New Roman"/>
          <w:color w:val="000000"/>
          <w:sz w:val="24"/>
          <w:szCs w:val="24"/>
        </w:rPr>
        <w:t xml:space="preserve"> </w:t>
      </w:r>
      <w:r w:rsidRPr="00CD4953">
        <w:rPr>
          <w:rFonts w:ascii="Times New Roman" w:eastAsia="Times New Roman" w:hAnsi="Times New Roman" w:cs="Times New Roman"/>
          <w:color w:val="000000"/>
          <w:sz w:val="24"/>
          <w:szCs w:val="24"/>
        </w:rPr>
        <w:t>по скалолазанию, скалолазание)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w:t>
      </w:r>
      <w:r w:rsidR="00BD5A8E" w:rsidRPr="00CD4953">
        <w:rPr>
          <w:rFonts w:ascii="Times New Roman" w:eastAsia="Times New Roman" w:hAnsi="Times New Roman" w:cs="Times New Roman"/>
          <w:color w:val="000000"/>
          <w:sz w:val="24"/>
          <w:szCs w:val="24"/>
        </w:rPr>
        <w:t xml:space="preserve"> </w:t>
      </w:r>
      <w:r w:rsidRPr="00CD4953">
        <w:rPr>
          <w:rFonts w:ascii="Times New Roman" w:eastAsia="Times New Roman" w:hAnsi="Times New Roman" w:cs="Times New Roman"/>
          <w:color w:val="000000"/>
          <w:sz w:val="24"/>
          <w:szCs w:val="24"/>
        </w:rPr>
        <w:t xml:space="preserve">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7D1788E2" w14:textId="77777777" w:rsidR="0026551A" w:rsidRPr="00CD4953" w:rsidRDefault="0026551A" w:rsidP="00CD4953">
      <w:pPr>
        <w:tabs>
          <w:tab w:val="left" w:pos="993"/>
        </w:tabs>
        <w:spacing w:after="0" w:line="240" w:lineRule="auto"/>
        <w:ind w:firstLine="709"/>
        <w:jc w:val="both"/>
        <w:rPr>
          <w:rFonts w:ascii="Times New Roman" w:eastAsia="Times New Roman" w:hAnsi="Times New Roman" w:cs="Times New Roman"/>
          <w:color w:val="000000"/>
          <w:sz w:val="24"/>
          <w:szCs w:val="24"/>
        </w:rPr>
      </w:pPr>
      <w:r w:rsidRPr="00CD4953">
        <w:rPr>
          <w:rFonts w:ascii="Times New Roman" w:eastAsia="Times New Roman" w:hAnsi="Times New Roman" w:cs="Times New Roman"/>
          <w:color w:val="000000"/>
          <w:sz w:val="24"/>
          <w:szCs w:val="24"/>
        </w:rPr>
        <w:t xml:space="preserve">Скалолазание является новым, современным видом спорта, который в наши дни активно развивается в более чем в 75 странах мира, входит в 20 самых популярных видов спорта на планете и включено в программу Олимпийских игр. </w:t>
      </w:r>
    </w:p>
    <w:p w14:paraId="0AEB3E5D" w14:textId="77777777" w:rsidR="0026551A" w:rsidRPr="00CD4953" w:rsidRDefault="0026551A" w:rsidP="00CD4953">
      <w:pPr>
        <w:tabs>
          <w:tab w:val="left" w:pos="993"/>
        </w:tabs>
        <w:spacing w:after="0" w:line="240" w:lineRule="auto"/>
        <w:ind w:firstLine="709"/>
        <w:jc w:val="both"/>
        <w:rPr>
          <w:rFonts w:ascii="Times New Roman" w:eastAsia="Times New Roman" w:hAnsi="Times New Roman" w:cs="Times New Roman"/>
          <w:color w:val="000000"/>
          <w:sz w:val="24"/>
          <w:szCs w:val="24"/>
        </w:rPr>
      </w:pPr>
      <w:r w:rsidRPr="00CD4953">
        <w:rPr>
          <w:rFonts w:ascii="Times New Roman" w:eastAsia="Times New Roman" w:hAnsi="Times New Roman" w:cs="Times New Roman"/>
          <w:color w:val="000000"/>
          <w:sz w:val="24"/>
          <w:szCs w:val="24"/>
        </w:rPr>
        <w:t xml:space="preserve">Скалолазание – это вид спорта, где формируется определенный образ мышления и развиваются многие важные для жизни навыки и черты характера: целеустремленность, настойчивость, решительность, ответственность, коммуникабельность, самостоятельность, сила воли и уверенность в своих силах. </w:t>
      </w:r>
    </w:p>
    <w:p w14:paraId="7DC43DCA" w14:textId="5F92FCDC" w:rsidR="0026551A" w:rsidRDefault="0026551A" w:rsidP="00CD4953">
      <w:pPr>
        <w:tabs>
          <w:tab w:val="left" w:pos="993"/>
        </w:tabs>
        <w:spacing w:after="0" w:line="240" w:lineRule="auto"/>
        <w:ind w:firstLine="709"/>
        <w:jc w:val="both"/>
        <w:rPr>
          <w:rFonts w:ascii="Times New Roman" w:eastAsia="Times New Roman" w:hAnsi="Times New Roman" w:cs="Times New Roman"/>
          <w:color w:val="000000"/>
          <w:sz w:val="24"/>
          <w:szCs w:val="24"/>
        </w:rPr>
      </w:pPr>
      <w:r w:rsidRPr="00CD4953">
        <w:rPr>
          <w:rFonts w:ascii="Times New Roman" w:eastAsia="Times New Roman" w:hAnsi="Times New Roman" w:cs="Times New Roman"/>
          <w:color w:val="000000"/>
          <w:sz w:val="24"/>
          <w:szCs w:val="24"/>
        </w:rPr>
        <w:t>Занятия скалолазанием для подростков имеют оздоровительную направленность, повышают уровень функционирования сердечно-сосудистой, дыхательной, костно-мышечной и других систем организма человека, а также предполагают длительное время нахождения на свежем воздухе, что в сочетании</w:t>
      </w:r>
      <w:r w:rsidR="00BD5A8E" w:rsidRPr="00CD4953">
        <w:rPr>
          <w:rFonts w:ascii="Times New Roman" w:eastAsia="Times New Roman" w:hAnsi="Times New Roman" w:cs="Times New Roman"/>
          <w:color w:val="000000"/>
          <w:sz w:val="24"/>
          <w:szCs w:val="24"/>
        </w:rPr>
        <w:t xml:space="preserve"> </w:t>
      </w:r>
      <w:r w:rsidRPr="00CD4953">
        <w:rPr>
          <w:rFonts w:ascii="Times New Roman" w:eastAsia="Times New Roman" w:hAnsi="Times New Roman" w:cs="Times New Roman"/>
          <w:color w:val="000000"/>
          <w:sz w:val="24"/>
          <w:szCs w:val="24"/>
        </w:rPr>
        <w:t>с физическими упражнениями является наиболее эффективной формой закаливания и благотворно влияет на укрепление здоровья, снижение заболеваемости, повышение устойчивости организма к меняющимся погодным условиям и повышением общего уровня работоспособности обучающихся.</w:t>
      </w:r>
      <w:r w:rsidR="00BD5A8E" w:rsidRPr="00CD4953">
        <w:rPr>
          <w:rFonts w:ascii="Times New Roman" w:eastAsia="Times New Roman" w:hAnsi="Times New Roman" w:cs="Times New Roman"/>
          <w:color w:val="000000"/>
          <w:sz w:val="24"/>
          <w:szCs w:val="24"/>
        </w:rPr>
        <w:t xml:space="preserve"> </w:t>
      </w:r>
      <w:r w:rsidRPr="00CD4953">
        <w:rPr>
          <w:rFonts w:ascii="Times New Roman" w:eastAsia="Times New Roman" w:hAnsi="Times New Roman" w:cs="Times New Roman"/>
          <w:color w:val="000000"/>
          <w:sz w:val="24"/>
          <w:szCs w:val="24"/>
        </w:rPr>
        <w:t xml:space="preserve">Под влиянием нагрузок укрепляется опорно-двигательный аппарат, активный характер двигательной деятельности и дозированная нагрузка на занятиях оказывают на сердечно-сосудистую систему положительное тренирующее воздействие. Занятия способствуют положительному воздействию на центральную нервную систему. </w:t>
      </w:r>
    </w:p>
    <w:p w14:paraId="24FB73DE" w14:textId="77777777" w:rsidR="00BA7325" w:rsidRPr="00CD4953" w:rsidRDefault="00BA7325" w:rsidP="00CD4953">
      <w:pPr>
        <w:tabs>
          <w:tab w:val="left" w:pos="993"/>
        </w:tabs>
        <w:spacing w:after="0" w:line="240" w:lineRule="auto"/>
        <w:ind w:firstLine="709"/>
        <w:jc w:val="both"/>
        <w:rPr>
          <w:rFonts w:ascii="Times New Roman" w:eastAsia="Times New Roman" w:hAnsi="Times New Roman" w:cs="Times New Roman"/>
          <w:color w:val="000000"/>
          <w:sz w:val="24"/>
          <w:szCs w:val="24"/>
        </w:rPr>
      </w:pPr>
    </w:p>
    <w:p w14:paraId="1AA5D456" w14:textId="252E1338" w:rsidR="0026551A" w:rsidRPr="00CD4953" w:rsidRDefault="0026551A" w:rsidP="00BA7325">
      <w:pPr>
        <w:tabs>
          <w:tab w:val="left" w:pos="993"/>
        </w:tabs>
        <w:spacing w:after="0" w:line="240" w:lineRule="auto"/>
        <w:jc w:val="center"/>
        <w:rPr>
          <w:rFonts w:ascii="Times New Roman" w:eastAsia="Calibri" w:hAnsi="Times New Roman" w:cs="Times New Roman"/>
          <w:b/>
          <w:sz w:val="24"/>
          <w:szCs w:val="24"/>
        </w:rPr>
      </w:pPr>
      <w:r w:rsidRPr="00CD4953">
        <w:rPr>
          <w:rFonts w:ascii="Times New Roman" w:eastAsia="Calibri" w:hAnsi="Times New Roman" w:cs="Times New Roman"/>
          <w:b/>
          <w:sz w:val="24"/>
          <w:szCs w:val="24"/>
        </w:rPr>
        <w:t>2.</w:t>
      </w:r>
      <w:r w:rsidR="00BA7325">
        <w:rPr>
          <w:rFonts w:ascii="Times New Roman" w:eastAsia="Calibri" w:hAnsi="Times New Roman" w:cs="Times New Roman"/>
          <w:b/>
          <w:sz w:val="24"/>
          <w:szCs w:val="24"/>
        </w:rPr>
        <w:t xml:space="preserve"> </w:t>
      </w:r>
      <w:r w:rsidRPr="00CD4953">
        <w:rPr>
          <w:rFonts w:ascii="Times New Roman" w:eastAsia="Calibri" w:hAnsi="Times New Roman" w:cs="Times New Roman"/>
          <w:b/>
          <w:sz w:val="24"/>
          <w:szCs w:val="24"/>
        </w:rPr>
        <w:t>Общая характеристика модуля «</w:t>
      </w:r>
      <w:r w:rsidRPr="00CD4953">
        <w:rPr>
          <w:rFonts w:ascii="Times New Roman" w:eastAsia="Calibri" w:hAnsi="Times New Roman" w:cs="Times New Roman"/>
          <w:b/>
          <w:sz w:val="24"/>
          <w:szCs w:val="24"/>
          <w:lang w:eastAsia="ru-RU"/>
        </w:rPr>
        <w:t>Скалолазание</w:t>
      </w:r>
      <w:r w:rsidR="00BA7325">
        <w:rPr>
          <w:rFonts w:ascii="Times New Roman" w:eastAsia="Calibri" w:hAnsi="Times New Roman" w:cs="Times New Roman"/>
          <w:b/>
          <w:sz w:val="24"/>
          <w:szCs w:val="24"/>
        </w:rPr>
        <w:t>»</w:t>
      </w:r>
    </w:p>
    <w:p w14:paraId="1CEBD1D7" w14:textId="3652335E" w:rsidR="0026551A" w:rsidRPr="00CD4953" w:rsidRDefault="0026551A" w:rsidP="00CD4953">
      <w:pPr>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Целью изучения модуля «</w:t>
      </w:r>
      <w:bookmarkStart w:id="49" w:name="_Hlk224994045"/>
      <w:r w:rsidRPr="00CD4953">
        <w:rPr>
          <w:rFonts w:ascii="Times New Roman" w:eastAsia="Calibri" w:hAnsi="Times New Roman" w:cs="Times New Roman"/>
          <w:bCs/>
          <w:sz w:val="24"/>
          <w:szCs w:val="24"/>
          <w:lang w:eastAsia="ru-RU"/>
        </w:rPr>
        <w:t>Скалолазание</w:t>
      </w:r>
      <w:bookmarkEnd w:id="49"/>
      <w:r w:rsidRPr="00CD4953">
        <w:rPr>
          <w:rFonts w:ascii="Times New Roman" w:eastAsia="Calibri" w:hAnsi="Times New Roman" w:cs="Times New Roman"/>
          <w:bCs/>
          <w:sz w:val="24"/>
          <w:szCs w:val="24"/>
          <w:lang w:eastAsia="ru-RU"/>
        </w:rPr>
        <w:t xml:space="preserve">»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скалолазания. </w:t>
      </w:r>
    </w:p>
    <w:p w14:paraId="19441085" w14:textId="312C3080" w:rsidR="0026551A" w:rsidRPr="00CD4953" w:rsidRDefault="0026551A" w:rsidP="00CD4953">
      <w:pPr>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Задачами изучения модуля «Скалолазание» являются: всестороннее гармоничное развитие обучающихся, увеличение объема их двигательной активности; 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скалолазанию; освоение знаний о физической культуре и спорте в целом, и о скалолазании</w:t>
      </w:r>
      <w:r w:rsidR="00BD5A8E" w:rsidRPr="00CD4953">
        <w:rPr>
          <w:rFonts w:ascii="Times New Roman" w:eastAsia="Calibri" w:hAnsi="Times New Roman" w:cs="Times New Roman"/>
          <w:bCs/>
          <w:sz w:val="24"/>
          <w:szCs w:val="24"/>
          <w:lang w:eastAsia="ru-RU"/>
        </w:rPr>
        <w:t xml:space="preserve"> </w:t>
      </w:r>
      <w:r w:rsidRPr="00CD4953">
        <w:rPr>
          <w:rFonts w:ascii="Times New Roman" w:eastAsia="Calibri" w:hAnsi="Times New Roman" w:cs="Times New Roman"/>
          <w:bCs/>
          <w:sz w:val="24"/>
          <w:szCs w:val="24"/>
          <w:lang w:eastAsia="ru-RU"/>
        </w:rPr>
        <w:t>в частности; формирование общих представлений о скалолазании, о его возможностях</w:t>
      </w:r>
      <w:r w:rsidR="00BD5A8E" w:rsidRPr="00CD4953">
        <w:rPr>
          <w:rFonts w:ascii="Times New Roman" w:eastAsia="Calibri" w:hAnsi="Times New Roman" w:cs="Times New Roman"/>
          <w:bCs/>
          <w:sz w:val="24"/>
          <w:szCs w:val="24"/>
          <w:lang w:eastAsia="ru-RU"/>
        </w:rPr>
        <w:t xml:space="preserve"> </w:t>
      </w:r>
      <w:r w:rsidRPr="00CD4953">
        <w:rPr>
          <w:rFonts w:ascii="Times New Roman" w:eastAsia="Calibri" w:hAnsi="Times New Roman" w:cs="Times New Roman"/>
          <w:bCs/>
          <w:sz w:val="24"/>
          <w:szCs w:val="24"/>
          <w:lang w:eastAsia="ru-RU"/>
        </w:rPr>
        <w:t xml:space="preserve">и значении в процессе укрепления здоровья, физическом развитии и физической подготовке обучающихся; 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скалолазания; формирование образовательного фундамента, </w:t>
      </w:r>
      <w:r w:rsidRPr="00CD4953">
        <w:rPr>
          <w:rFonts w:ascii="Times New Roman" w:eastAsia="Calibri" w:hAnsi="Times New Roman" w:cs="Times New Roman"/>
          <w:bCs/>
          <w:sz w:val="24"/>
          <w:szCs w:val="24"/>
          <w:lang w:eastAsia="ru-RU"/>
        </w:rPr>
        <w:lastRenderedPageBreak/>
        <w:t>основанного на знаниях</w:t>
      </w:r>
      <w:r w:rsidR="00BD5A8E" w:rsidRPr="00CD4953">
        <w:rPr>
          <w:rFonts w:ascii="Times New Roman" w:eastAsia="Calibri" w:hAnsi="Times New Roman" w:cs="Times New Roman"/>
          <w:bCs/>
          <w:sz w:val="24"/>
          <w:szCs w:val="24"/>
          <w:lang w:eastAsia="ru-RU"/>
        </w:rPr>
        <w:t xml:space="preserve"> </w:t>
      </w:r>
      <w:r w:rsidRPr="00CD4953">
        <w:rPr>
          <w:rFonts w:ascii="Times New Roman" w:eastAsia="Calibri" w:hAnsi="Times New Roman" w:cs="Times New Roman"/>
          <w:bCs/>
          <w:sz w:val="24"/>
          <w:szCs w:val="24"/>
          <w:lang w:eastAsia="ru-RU"/>
        </w:rPr>
        <w:t>и умениях в области физической культуры и спорта, на соответствующем культурном уровне развития личности обучающегося, создающего необходимые предпосылки для его самореализации; воспитание положительных качеств личности, норм коллективного взаимодействия и сотрудничества; 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скалолазания; популяризация скалолазания среди подрастающего поколения, привлечение обучающихся, проявляющих повышенный интерес и способности к занятиям скалолазанием, в школьные спортивные клубы, секции, к участию</w:t>
      </w:r>
      <w:r w:rsidR="00BD5A8E" w:rsidRPr="00CD4953">
        <w:rPr>
          <w:rFonts w:ascii="Times New Roman" w:eastAsia="Calibri" w:hAnsi="Times New Roman" w:cs="Times New Roman"/>
          <w:bCs/>
          <w:sz w:val="24"/>
          <w:szCs w:val="24"/>
          <w:lang w:eastAsia="ru-RU"/>
        </w:rPr>
        <w:t xml:space="preserve"> </w:t>
      </w:r>
      <w:r w:rsidRPr="00CD4953">
        <w:rPr>
          <w:rFonts w:ascii="Times New Roman" w:eastAsia="Calibri" w:hAnsi="Times New Roman" w:cs="Times New Roman"/>
          <w:bCs/>
          <w:sz w:val="24"/>
          <w:szCs w:val="24"/>
          <w:lang w:eastAsia="ru-RU"/>
        </w:rPr>
        <w:t>в соревнованиях; выявление, развитие и поддержка одаренных детей в области спорта..</w:t>
      </w:r>
    </w:p>
    <w:p w14:paraId="57CFECDC" w14:textId="77777777" w:rsidR="00BA7325" w:rsidRDefault="00BA7325" w:rsidP="00CD4953">
      <w:pPr>
        <w:tabs>
          <w:tab w:val="left" w:pos="993"/>
        </w:tabs>
        <w:spacing w:after="0" w:line="240" w:lineRule="auto"/>
        <w:ind w:firstLine="709"/>
        <w:jc w:val="both"/>
        <w:rPr>
          <w:rFonts w:ascii="Times New Roman" w:hAnsi="Times New Roman" w:cs="Times New Roman"/>
          <w:b/>
          <w:sz w:val="24"/>
          <w:szCs w:val="24"/>
        </w:rPr>
      </w:pPr>
    </w:p>
    <w:p w14:paraId="633A89D8" w14:textId="7D73A00C" w:rsidR="0026551A" w:rsidRPr="00CD4953" w:rsidRDefault="0026551A" w:rsidP="00BA7325">
      <w:pPr>
        <w:tabs>
          <w:tab w:val="left" w:pos="993"/>
        </w:tabs>
        <w:spacing w:after="0" w:line="240" w:lineRule="auto"/>
        <w:jc w:val="center"/>
        <w:rPr>
          <w:rFonts w:ascii="Times New Roman" w:hAnsi="Times New Roman" w:cs="Times New Roman"/>
          <w:b/>
          <w:sz w:val="24"/>
          <w:szCs w:val="24"/>
        </w:rPr>
      </w:pPr>
      <w:r w:rsidRPr="00CD4953">
        <w:rPr>
          <w:rFonts w:ascii="Times New Roman" w:hAnsi="Times New Roman" w:cs="Times New Roman"/>
          <w:b/>
          <w:sz w:val="24"/>
          <w:szCs w:val="24"/>
        </w:rPr>
        <w:t>3. Место и роль модуля «</w:t>
      </w:r>
      <w:r w:rsidR="00940A0B" w:rsidRPr="00CD4953">
        <w:rPr>
          <w:rFonts w:ascii="Times New Roman" w:eastAsia="Calibri" w:hAnsi="Times New Roman" w:cs="Times New Roman"/>
          <w:b/>
          <w:sz w:val="24"/>
          <w:szCs w:val="24"/>
          <w:lang w:eastAsia="ru-RU"/>
        </w:rPr>
        <w:t>Скалолазание</w:t>
      </w:r>
      <w:r w:rsidRPr="00CD4953">
        <w:rPr>
          <w:rFonts w:ascii="Times New Roman" w:hAnsi="Times New Roman" w:cs="Times New Roman"/>
          <w:b/>
          <w:sz w:val="24"/>
          <w:szCs w:val="24"/>
        </w:rPr>
        <w:t>»</w:t>
      </w:r>
    </w:p>
    <w:p w14:paraId="35F888F5" w14:textId="77777777" w:rsidR="00940A0B" w:rsidRPr="00CD4953" w:rsidRDefault="00940A0B" w:rsidP="00CD4953">
      <w:pPr>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Модуль «Скалолазание»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 </w:t>
      </w:r>
    </w:p>
    <w:p w14:paraId="1AAAE06B" w14:textId="2D07810A" w:rsidR="00940A0B" w:rsidRPr="00CD4953" w:rsidRDefault="00940A0B" w:rsidP="00CD4953">
      <w:pPr>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Интеграция модуля по скалолазанию поможет обучающимся в освоении содержательных компонентов и модулей по гимнастике, легкой атлетике, подвижным и спортивным играм, подготовке и проведении спортивных мероприятий,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w:t>
      </w:r>
      <w:r w:rsidR="00BD5A8E" w:rsidRPr="00CD4953">
        <w:rPr>
          <w:rFonts w:ascii="Times New Roman" w:eastAsia="Calibri" w:hAnsi="Times New Roman" w:cs="Times New Roman"/>
          <w:bCs/>
          <w:sz w:val="24"/>
          <w:szCs w:val="24"/>
          <w:lang w:eastAsia="ru-RU"/>
        </w:rPr>
        <w:t xml:space="preserve"> </w:t>
      </w:r>
      <w:r w:rsidRPr="00CD4953">
        <w:rPr>
          <w:rFonts w:ascii="Times New Roman" w:eastAsia="Calibri" w:hAnsi="Times New Roman" w:cs="Times New Roman"/>
          <w:bCs/>
          <w:sz w:val="24"/>
          <w:szCs w:val="24"/>
          <w:lang w:eastAsia="ru-RU"/>
        </w:rPr>
        <w:t>физкультурно-спортивного комплекса «Готов к труду</w:t>
      </w:r>
      <w:r w:rsidR="00BD5A8E" w:rsidRPr="00CD4953">
        <w:rPr>
          <w:rFonts w:ascii="Times New Roman" w:eastAsia="Calibri" w:hAnsi="Times New Roman" w:cs="Times New Roman"/>
          <w:bCs/>
          <w:sz w:val="24"/>
          <w:szCs w:val="24"/>
          <w:lang w:eastAsia="ru-RU"/>
        </w:rPr>
        <w:t xml:space="preserve"> </w:t>
      </w:r>
      <w:r w:rsidRPr="00CD4953">
        <w:rPr>
          <w:rFonts w:ascii="Times New Roman" w:eastAsia="Calibri" w:hAnsi="Times New Roman" w:cs="Times New Roman"/>
          <w:bCs/>
          <w:sz w:val="24"/>
          <w:szCs w:val="24"/>
          <w:lang w:eastAsia="ru-RU"/>
        </w:rPr>
        <w:t xml:space="preserve">и обороне», подготовке юношей к службе в Вооруженных Силах Приднестровья и участии в спортивных соревнованиях. </w:t>
      </w:r>
    </w:p>
    <w:p w14:paraId="2870324D" w14:textId="77777777" w:rsidR="00940A0B" w:rsidRPr="00CD4953" w:rsidRDefault="00940A0B" w:rsidP="00CD4953">
      <w:pPr>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 xml:space="preserve">Модуль «Скалолазание» может быть реализован в следующих вариантах: </w:t>
      </w:r>
    </w:p>
    <w:p w14:paraId="74C6B5B7" w14:textId="3339C250" w:rsidR="00940A0B" w:rsidRPr="00CD4953" w:rsidRDefault="00940A0B" w:rsidP="00CD4953">
      <w:pPr>
        <w:tabs>
          <w:tab w:val="left" w:pos="993"/>
        </w:tabs>
        <w:spacing w:after="0" w:line="240" w:lineRule="auto"/>
        <w:ind w:firstLine="709"/>
        <w:jc w:val="both"/>
        <w:rPr>
          <w:rFonts w:ascii="Times New Roman" w:eastAsia="Calibri" w:hAnsi="Times New Roman" w:cs="Times New Roman"/>
          <w:bCs/>
          <w:sz w:val="24"/>
          <w:szCs w:val="24"/>
          <w:lang w:eastAsia="ru-RU"/>
        </w:rPr>
      </w:pPr>
      <w:r w:rsidRPr="00CD4953">
        <w:rPr>
          <w:rFonts w:ascii="Times New Roman" w:eastAsia="Calibri" w:hAnsi="Times New Roman" w:cs="Times New Roman"/>
          <w:bCs/>
          <w:sz w:val="24"/>
          <w:szCs w:val="24"/>
          <w:lang w:eastAsia="ru-RU"/>
        </w:rPr>
        <w:t>при самостоятельном планировании учителем физической культуры процесса освоения обучающимися учебного материала по скалолазанию с выбором различных элементов данного вида спорта, с учетом возраста и физической подготовленности обучающихся; 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w:t>
      </w:r>
      <w:r w:rsidR="00BD5A8E" w:rsidRPr="00CD4953">
        <w:rPr>
          <w:rFonts w:ascii="Times New Roman" w:eastAsia="Calibri" w:hAnsi="Times New Roman" w:cs="Times New Roman"/>
          <w:bCs/>
          <w:sz w:val="24"/>
          <w:szCs w:val="24"/>
          <w:lang w:eastAsia="ru-RU"/>
        </w:rPr>
        <w:t xml:space="preserve"> </w:t>
      </w:r>
      <w:r w:rsidRPr="00CD4953">
        <w:rPr>
          <w:rFonts w:ascii="Times New Roman" w:eastAsia="Calibri" w:hAnsi="Times New Roman" w:cs="Times New Roman"/>
          <w:bCs/>
          <w:sz w:val="24"/>
          <w:szCs w:val="24"/>
          <w:lang w:eastAsia="ru-RU"/>
        </w:rPr>
        <w:t xml:space="preserve">и проведении уроков физической культуры с 3-часовой недельной нагрузкой рекомендуемый объем в 10, 11-х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11-х классах – по 34 часа). </w:t>
      </w:r>
    </w:p>
    <w:p w14:paraId="75860A6C" w14:textId="77C3A229" w:rsidR="0069079A" w:rsidRPr="00CD4953" w:rsidRDefault="0069079A" w:rsidP="00CD4953">
      <w:pPr>
        <w:tabs>
          <w:tab w:val="left" w:pos="993"/>
        </w:tabs>
        <w:spacing w:after="0" w:line="240" w:lineRule="auto"/>
        <w:ind w:firstLine="709"/>
        <w:jc w:val="both"/>
        <w:rPr>
          <w:rFonts w:ascii="Times New Roman" w:eastAsia="Calibri" w:hAnsi="Times New Roman" w:cs="Times New Roman"/>
          <w:color w:val="FF0000"/>
          <w:sz w:val="24"/>
          <w:szCs w:val="24"/>
        </w:rPr>
      </w:pPr>
      <w:r w:rsidRPr="00CD4953">
        <w:rPr>
          <w:rFonts w:ascii="Times New Roman" w:eastAsia="Calibri" w:hAnsi="Times New Roman" w:cs="Times New Roman"/>
          <w:sz w:val="24"/>
          <w:szCs w:val="24"/>
        </w:rPr>
        <w:t xml:space="preserve">В соответствии с Государственным учебным планом основного общего образования (приказ </w:t>
      </w:r>
      <w:r w:rsidR="00442982" w:rsidRPr="00CD4953">
        <w:rPr>
          <w:rFonts w:ascii="Times New Roman" w:eastAsia="Calibri" w:hAnsi="Times New Roman" w:cs="Times New Roman"/>
          <w:sz w:val="24"/>
          <w:szCs w:val="24"/>
        </w:rPr>
        <w:t xml:space="preserve">Министерства просвещения </w:t>
      </w:r>
      <w:r w:rsidRPr="00CD4953">
        <w:rPr>
          <w:rFonts w:ascii="Times New Roman" w:eastAsia="Calibri" w:hAnsi="Times New Roman" w:cs="Times New Roman"/>
          <w:sz w:val="24"/>
          <w:szCs w:val="24"/>
        </w:rPr>
        <w:t>от 20.02.2024</w:t>
      </w:r>
      <w:r w:rsidR="00CD4953">
        <w:rPr>
          <w:rFonts w:ascii="Times New Roman" w:eastAsia="Calibri" w:hAnsi="Times New Roman" w:cs="Times New Roman"/>
          <w:sz w:val="24"/>
          <w:szCs w:val="24"/>
        </w:rPr>
        <w:t xml:space="preserve"> </w:t>
      </w:r>
      <w:r w:rsidRPr="00CD4953">
        <w:rPr>
          <w:rFonts w:ascii="Times New Roman" w:eastAsia="Calibri" w:hAnsi="Times New Roman" w:cs="Times New Roman"/>
          <w:sz w:val="24"/>
          <w:szCs w:val="24"/>
        </w:rPr>
        <w:t>г</w:t>
      </w:r>
      <w:r w:rsidR="00CD4953">
        <w:rPr>
          <w:rFonts w:ascii="Times New Roman" w:eastAsia="Calibri" w:hAnsi="Times New Roman" w:cs="Times New Roman"/>
          <w:sz w:val="24"/>
          <w:szCs w:val="24"/>
        </w:rPr>
        <w:t>.</w:t>
      </w:r>
      <w:r w:rsidRPr="00CD4953">
        <w:rPr>
          <w:rFonts w:ascii="Times New Roman" w:eastAsia="Calibri" w:hAnsi="Times New Roman" w:cs="Times New Roman"/>
          <w:sz w:val="24"/>
          <w:szCs w:val="24"/>
        </w:rPr>
        <w:t xml:space="preserve"> </w:t>
      </w:r>
      <w:r w:rsidR="00BD5A8E" w:rsidRPr="00CD4953">
        <w:rPr>
          <w:rFonts w:ascii="Times New Roman" w:eastAsia="Calibri" w:hAnsi="Times New Roman" w:cs="Times New Roman"/>
          <w:sz w:val="24"/>
          <w:szCs w:val="24"/>
        </w:rPr>
        <w:t xml:space="preserve">№ </w:t>
      </w:r>
      <w:r w:rsidRPr="00CD4953">
        <w:rPr>
          <w:rFonts w:ascii="Times New Roman" w:eastAsia="Calibri" w:hAnsi="Times New Roman" w:cs="Times New Roman"/>
          <w:sz w:val="24"/>
          <w:szCs w:val="24"/>
        </w:rPr>
        <w:t>124) для освоения программы по предмету «Физическая культура» с 10 по 11 классы предусмотрено 68 часов.</w:t>
      </w:r>
    </w:p>
    <w:p w14:paraId="513C46E8" w14:textId="54681FD8" w:rsidR="0026551A" w:rsidRDefault="0026551A" w:rsidP="00CD4953">
      <w:pPr>
        <w:tabs>
          <w:tab w:val="left" w:pos="993"/>
        </w:tabs>
        <w:spacing w:after="0" w:line="240" w:lineRule="auto"/>
        <w:ind w:firstLine="709"/>
        <w:jc w:val="both"/>
        <w:rPr>
          <w:rFonts w:ascii="Times New Roman" w:eastAsia="Calibri" w:hAnsi="Times New Roman" w:cs="Times New Roman"/>
          <w:sz w:val="24"/>
          <w:szCs w:val="24"/>
        </w:rPr>
      </w:pPr>
      <w:r w:rsidRPr="00CD4953">
        <w:rPr>
          <w:rFonts w:ascii="Times New Roman" w:eastAsia="Calibri" w:hAnsi="Times New Roman" w:cs="Times New Roman"/>
          <w:sz w:val="24"/>
          <w:szCs w:val="24"/>
        </w:rPr>
        <w:t>Часовая нагрузка по годам распределена следующим образом:</w:t>
      </w:r>
    </w:p>
    <w:p w14:paraId="399A8546" w14:textId="77777777" w:rsidR="00BA7325" w:rsidRPr="00CD4953" w:rsidRDefault="00BA7325" w:rsidP="00CD4953">
      <w:pPr>
        <w:tabs>
          <w:tab w:val="left" w:pos="993"/>
        </w:tabs>
        <w:spacing w:after="0" w:line="240" w:lineRule="auto"/>
        <w:ind w:firstLine="709"/>
        <w:jc w:val="both"/>
        <w:rPr>
          <w:rFonts w:ascii="Times New Roman" w:eastAsia="Calibri" w:hAnsi="Times New Roman" w:cs="Times New Roman"/>
          <w:sz w:val="24"/>
          <w:szCs w:val="24"/>
        </w:rPr>
      </w:pPr>
    </w:p>
    <w:tbl>
      <w:tblPr>
        <w:tblStyle w:val="a4"/>
        <w:tblW w:w="0" w:type="auto"/>
        <w:tblLook w:val="04A0" w:firstRow="1" w:lastRow="0" w:firstColumn="1" w:lastColumn="0" w:noHBand="0" w:noVBand="1"/>
      </w:tblPr>
      <w:tblGrid>
        <w:gridCol w:w="3117"/>
        <w:gridCol w:w="3129"/>
        <w:gridCol w:w="3099"/>
      </w:tblGrid>
      <w:tr w:rsidR="0026551A" w:rsidRPr="00CD4953" w14:paraId="56DEC232" w14:textId="77777777" w:rsidTr="00A04F3F">
        <w:tc>
          <w:tcPr>
            <w:tcW w:w="3191" w:type="dxa"/>
            <w:vMerge w:val="restart"/>
            <w:vAlign w:val="center"/>
          </w:tcPr>
          <w:p w14:paraId="107906A7" w14:textId="77777777" w:rsidR="0026551A" w:rsidRPr="00CD4953" w:rsidRDefault="0026551A" w:rsidP="00CD4953">
            <w:pPr>
              <w:jc w:val="center"/>
              <w:rPr>
                <w:rFonts w:ascii="Times New Roman" w:eastAsia="Calibri" w:hAnsi="Times New Roman" w:cs="Times New Roman"/>
                <w:szCs w:val="24"/>
              </w:rPr>
            </w:pPr>
            <w:r w:rsidRPr="00CD4953">
              <w:rPr>
                <w:rFonts w:ascii="Times New Roman" w:eastAsia="Calibri" w:hAnsi="Times New Roman" w:cs="Times New Roman"/>
                <w:szCs w:val="24"/>
              </w:rPr>
              <w:t>Класс</w:t>
            </w:r>
          </w:p>
        </w:tc>
        <w:tc>
          <w:tcPr>
            <w:tcW w:w="6379" w:type="dxa"/>
            <w:gridSpan w:val="2"/>
            <w:vAlign w:val="center"/>
          </w:tcPr>
          <w:p w14:paraId="0E00FC61" w14:textId="783CE969" w:rsidR="0026551A" w:rsidRPr="00CD4953" w:rsidRDefault="00CD4953" w:rsidP="00BD5A8E">
            <w:pPr>
              <w:jc w:val="center"/>
              <w:rPr>
                <w:rFonts w:ascii="Times New Roman" w:eastAsia="Calibri" w:hAnsi="Times New Roman" w:cs="Times New Roman"/>
                <w:szCs w:val="24"/>
              </w:rPr>
            </w:pPr>
            <w:r>
              <w:rPr>
                <w:rFonts w:ascii="Times New Roman" w:eastAsia="Calibri" w:hAnsi="Times New Roman" w:cs="Times New Roman"/>
                <w:szCs w:val="24"/>
              </w:rPr>
              <w:t>Количество часов</w:t>
            </w:r>
          </w:p>
        </w:tc>
      </w:tr>
      <w:tr w:rsidR="0026551A" w:rsidRPr="00CD4953" w14:paraId="08AE9C00" w14:textId="77777777" w:rsidTr="00A04F3F">
        <w:tc>
          <w:tcPr>
            <w:tcW w:w="3191" w:type="dxa"/>
            <w:vMerge/>
            <w:vAlign w:val="center"/>
          </w:tcPr>
          <w:p w14:paraId="3ACCD168" w14:textId="77777777" w:rsidR="0026551A" w:rsidRPr="00CD4953" w:rsidRDefault="0026551A" w:rsidP="00CD4953">
            <w:pPr>
              <w:jc w:val="center"/>
              <w:rPr>
                <w:rFonts w:ascii="Times New Roman" w:eastAsia="Calibri" w:hAnsi="Times New Roman" w:cs="Times New Roman"/>
                <w:szCs w:val="24"/>
              </w:rPr>
            </w:pPr>
          </w:p>
        </w:tc>
        <w:tc>
          <w:tcPr>
            <w:tcW w:w="3199" w:type="dxa"/>
            <w:vAlign w:val="center"/>
          </w:tcPr>
          <w:p w14:paraId="5E8A4311" w14:textId="66A44164" w:rsidR="0026551A" w:rsidRPr="00CD4953" w:rsidRDefault="00CD4953" w:rsidP="00BD5A8E">
            <w:pPr>
              <w:jc w:val="center"/>
              <w:rPr>
                <w:rFonts w:ascii="Times New Roman" w:eastAsia="Calibri" w:hAnsi="Times New Roman" w:cs="Times New Roman"/>
                <w:szCs w:val="24"/>
              </w:rPr>
            </w:pPr>
            <w:r>
              <w:rPr>
                <w:rFonts w:ascii="Times New Roman" w:eastAsia="Calibri" w:hAnsi="Times New Roman" w:cs="Times New Roman"/>
                <w:szCs w:val="24"/>
              </w:rPr>
              <w:t>В</w:t>
            </w:r>
            <w:r w:rsidR="0026551A" w:rsidRPr="00CD4953">
              <w:rPr>
                <w:rFonts w:ascii="Times New Roman" w:eastAsia="Calibri" w:hAnsi="Times New Roman" w:cs="Times New Roman"/>
                <w:szCs w:val="24"/>
              </w:rPr>
              <w:t xml:space="preserve"> неделю</w:t>
            </w:r>
          </w:p>
        </w:tc>
        <w:tc>
          <w:tcPr>
            <w:tcW w:w="3180" w:type="dxa"/>
            <w:vAlign w:val="center"/>
          </w:tcPr>
          <w:p w14:paraId="793BDD88" w14:textId="2C8D756E" w:rsidR="0026551A" w:rsidRPr="00CD4953" w:rsidRDefault="00CD4953" w:rsidP="00BD5A8E">
            <w:pPr>
              <w:jc w:val="center"/>
              <w:rPr>
                <w:rFonts w:ascii="Times New Roman" w:eastAsia="Calibri" w:hAnsi="Times New Roman" w:cs="Times New Roman"/>
                <w:szCs w:val="24"/>
              </w:rPr>
            </w:pPr>
            <w:r>
              <w:rPr>
                <w:rFonts w:ascii="Times New Roman" w:eastAsia="Calibri" w:hAnsi="Times New Roman" w:cs="Times New Roman"/>
                <w:szCs w:val="24"/>
              </w:rPr>
              <w:t>З</w:t>
            </w:r>
            <w:r w:rsidR="0026551A" w:rsidRPr="00CD4953">
              <w:rPr>
                <w:rFonts w:ascii="Times New Roman" w:eastAsia="Calibri" w:hAnsi="Times New Roman" w:cs="Times New Roman"/>
                <w:szCs w:val="24"/>
              </w:rPr>
              <w:t>а год</w:t>
            </w:r>
          </w:p>
        </w:tc>
      </w:tr>
      <w:tr w:rsidR="0026551A" w:rsidRPr="00CD4953" w14:paraId="328E4F2E" w14:textId="77777777" w:rsidTr="00A04F3F">
        <w:tc>
          <w:tcPr>
            <w:tcW w:w="3191" w:type="dxa"/>
          </w:tcPr>
          <w:p w14:paraId="2DA36D90" w14:textId="41CF4F12" w:rsidR="0026551A" w:rsidRPr="00CD4953" w:rsidRDefault="0026551A" w:rsidP="00CD4953">
            <w:pPr>
              <w:jc w:val="center"/>
              <w:rPr>
                <w:rFonts w:ascii="Times New Roman" w:eastAsia="Calibri" w:hAnsi="Times New Roman" w:cs="Times New Roman"/>
                <w:szCs w:val="24"/>
              </w:rPr>
            </w:pPr>
            <w:r w:rsidRPr="00CD4953">
              <w:rPr>
                <w:rFonts w:ascii="Times New Roman" w:eastAsia="Calibri" w:hAnsi="Times New Roman" w:cs="Times New Roman"/>
                <w:szCs w:val="24"/>
              </w:rPr>
              <w:t>10</w:t>
            </w:r>
          </w:p>
        </w:tc>
        <w:tc>
          <w:tcPr>
            <w:tcW w:w="3199" w:type="dxa"/>
          </w:tcPr>
          <w:p w14:paraId="71AF04AD" w14:textId="77777777" w:rsidR="0026551A" w:rsidRPr="00CD4953" w:rsidRDefault="0026551A" w:rsidP="00BD5A8E">
            <w:pPr>
              <w:jc w:val="center"/>
              <w:rPr>
                <w:rFonts w:ascii="Times New Roman" w:eastAsia="Calibri" w:hAnsi="Times New Roman" w:cs="Times New Roman"/>
                <w:szCs w:val="24"/>
              </w:rPr>
            </w:pPr>
            <w:r w:rsidRPr="00CD4953">
              <w:rPr>
                <w:rFonts w:ascii="Times New Roman" w:eastAsia="Calibri" w:hAnsi="Times New Roman" w:cs="Times New Roman"/>
                <w:szCs w:val="24"/>
              </w:rPr>
              <w:t>1</w:t>
            </w:r>
          </w:p>
        </w:tc>
        <w:tc>
          <w:tcPr>
            <w:tcW w:w="3180" w:type="dxa"/>
          </w:tcPr>
          <w:p w14:paraId="6253591B" w14:textId="77777777" w:rsidR="0026551A" w:rsidRPr="00CD4953" w:rsidRDefault="0026551A" w:rsidP="00BD5A8E">
            <w:pPr>
              <w:jc w:val="center"/>
              <w:rPr>
                <w:rFonts w:ascii="Times New Roman" w:eastAsia="Calibri" w:hAnsi="Times New Roman" w:cs="Times New Roman"/>
                <w:szCs w:val="24"/>
              </w:rPr>
            </w:pPr>
            <w:r w:rsidRPr="00CD4953">
              <w:rPr>
                <w:rFonts w:ascii="Times New Roman" w:eastAsia="Calibri" w:hAnsi="Times New Roman" w:cs="Times New Roman"/>
                <w:szCs w:val="24"/>
              </w:rPr>
              <w:t>34</w:t>
            </w:r>
          </w:p>
        </w:tc>
      </w:tr>
      <w:tr w:rsidR="0026551A" w:rsidRPr="00CD4953" w14:paraId="6FF17D53" w14:textId="77777777" w:rsidTr="00A04F3F">
        <w:tc>
          <w:tcPr>
            <w:tcW w:w="3191" w:type="dxa"/>
          </w:tcPr>
          <w:p w14:paraId="1880608B" w14:textId="10374B68" w:rsidR="0026551A" w:rsidRPr="00CD4953" w:rsidRDefault="0026551A" w:rsidP="00CD4953">
            <w:pPr>
              <w:jc w:val="center"/>
              <w:rPr>
                <w:rFonts w:ascii="Times New Roman" w:eastAsia="Calibri" w:hAnsi="Times New Roman" w:cs="Times New Roman"/>
                <w:szCs w:val="24"/>
              </w:rPr>
            </w:pPr>
            <w:r w:rsidRPr="00CD4953">
              <w:rPr>
                <w:rFonts w:ascii="Times New Roman" w:eastAsia="Calibri" w:hAnsi="Times New Roman" w:cs="Times New Roman"/>
                <w:szCs w:val="24"/>
              </w:rPr>
              <w:t>11</w:t>
            </w:r>
          </w:p>
        </w:tc>
        <w:tc>
          <w:tcPr>
            <w:tcW w:w="3199" w:type="dxa"/>
          </w:tcPr>
          <w:p w14:paraId="10047D41" w14:textId="77777777" w:rsidR="0026551A" w:rsidRPr="00CD4953" w:rsidRDefault="0026551A" w:rsidP="00BD5A8E">
            <w:pPr>
              <w:jc w:val="center"/>
              <w:rPr>
                <w:rFonts w:ascii="Times New Roman" w:eastAsia="Calibri" w:hAnsi="Times New Roman" w:cs="Times New Roman"/>
                <w:szCs w:val="24"/>
              </w:rPr>
            </w:pPr>
            <w:r w:rsidRPr="00CD4953">
              <w:rPr>
                <w:rFonts w:ascii="Times New Roman" w:eastAsia="Calibri" w:hAnsi="Times New Roman" w:cs="Times New Roman"/>
                <w:szCs w:val="24"/>
              </w:rPr>
              <w:t>1</w:t>
            </w:r>
          </w:p>
        </w:tc>
        <w:tc>
          <w:tcPr>
            <w:tcW w:w="3180" w:type="dxa"/>
          </w:tcPr>
          <w:p w14:paraId="1745E867" w14:textId="77777777" w:rsidR="0026551A" w:rsidRPr="00CD4953" w:rsidRDefault="0026551A" w:rsidP="00BD5A8E">
            <w:pPr>
              <w:jc w:val="center"/>
              <w:rPr>
                <w:rFonts w:ascii="Times New Roman" w:eastAsia="Calibri" w:hAnsi="Times New Roman" w:cs="Times New Roman"/>
                <w:szCs w:val="24"/>
              </w:rPr>
            </w:pPr>
            <w:r w:rsidRPr="00CD4953">
              <w:rPr>
                <w:rFonts w:ascii="Times New Roman" w:eastAsia="Calibri" w:hAnsi="Times New Roman" w:cs="Times New Roman"/>
                <w:szCs w:val="24"/>
              </w:rPr>
              <w:t>34</w:t>
            </w:r>
          </w:p>
        </w:tc>
      </w:tr>
    </w:tbl>
    <w:p w14:paraId="2E8D0E9E" w14:textId="356D356D" w:rsidR="00CD4953" w:rsidRDefault="00CD4953" w:rsidP="00BD5A8E">
      <w:pPr>
        <w:tabs>
          <w:tab w:val="left" w:pos="993"/>
        </w:tabs>
        <w:spacing w:after="0" w:line="240" w:lineRule="auto"/>
        <w:ind w:left="360"/>
        <w:jc w:val="center"/>
        <w:rPr>
          <w:rFonts w:ascii="Times New Roman" w:eastAsia="Calibri" w:hAnsi="Times New Roman" w:cs="Times New Roman"/>
          <w:b/>
          <w:sz w:val="24"/>
          <w:szCs w:val="24"/>
          <w:lang w:eastAsia="ru-RU"/>
        </w:rPr>
      </w:pPr>
    </w:p>
    <w:p w14:paraId="39A75A2F" w14:textId="634C8D30" w:rsidR="00BA7325" w:rsidRDefault="00BA7325" w:rsidP="00BD5A8E">
      <w:pPr>
        <w:tabs>
          <w:tab w:val="left" w:pos="993"/>
        </w:tabs>
        <w:spacing w:after="0" w:line="240" w:lineRule="auto"/>
        <w:ind w:left="360"/>
        <w:jc w:val="center"/>
        <w:rPr>
          <w:rFonts w:ascii="Times New Roman" w:eastAsia="Calibri" w:hAnsi="Times New Roman" w:cs="Times New Roman"/>
          <w:b/>
          <w:sz w:val="24"/>
          <w:szCs w:val="24"/>
          <w:lang w:eastAsia="ru-RU"/>
        </w:rPr>
      </w:pPr>
    </w:p>
    <w:p w14:paraId="0AD14F5F" w14:textId="7332DBC9" w:rsidR="00BA7325" w:rsidRDefault="00BA7325" w:rsidP="00BD5A8E">
      <w:pPr>
        <w:tabs>
          <w:tab w:val="left" w:pos="993"/>
        </w:tabs>
        <w:spacing w:after="0" w:line="240" w:lineRule="auto"/>
        <w:ind w:left="360"/>
        <w:jc w:val="center"/>
        <w:rPr>
          <w:rFonts w:ascii="Times New Roman" w:eastAsia="Calibri" w:hAnsi="Times New Roman" w:cs="Times New Roman"/>
          <w:b/>
          <w:sz w:val="24"/>
          <w:szCs w:val="24"/>
          <w:lang w:eastAsia="ru-RU"/>
        </w:rPr>
      </w:pPr>
    </w:p>
    <w:p w14:paraId="0126974C" w14:textId="77777777" w:rsidR="00BA7325" w:rsidRDefault="00BA7325" w:rsidP="00BD5A8E">
      <w:pPr>
        <w:tabs>
          <w:tab w:val="left" w:pos="993"/>
        </w:tabs>
        <w:spacing w:after="0" w:line="240" w:lineRule="auto"/>
        <w:ind w:left="360"/>
        <w:jc w:val="center"/>
        <w:rPr>
          <w:rFonts w:ascii="Times New Roman" w:eastAsia="Calibri" w:hAnsi="Times New Roman" w:cs="Times New Roman"/>
          <w:b/>
          <w:sz w:val="24"/>
          <w:szCs w:val="24"/>
          <w:lang w:eastAsia="ru-RU"/>
        </w:rPr>
      </w:pPr>
    </w:p>
    <w:p w14:paraId="6E69F255" w14:textId="4E47F63A" w:rsidR="00940A0B" w:rsidRPr="00BD5A8E" w:rsidRDefault="00CD4953" w:rsidP="00BD5A8E">
      <w:pPr>
        <w:tabs>
          <w:tab w:val="left" w:pos="993"/>
        </w:tabs>
        <w:spacing w:after="0" w:line="240" w:lineRule="auto"/>
        <w:ind w:left="360"/>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lastRenderedPageBreak/>
        <w:t xml:space="preserve">4. </w:t>
      </w:r>
      <w:r w:rsidRPr="00BD5A8E">
        <w:rPr>
          <w:rFonts w:ascii="Times New Roman" w:eastAsia="Calibri" w:hAnsi="Times New Roman" w:cs="Times New Roman"/>
          <w:b/>
          <w:sz w:val="24"/>
          <w:szCs w:val="24"/>
          <w:lang w:eastAsia="ru-RU"/>
        </w:rPr>
        <w:t>Содержание модуля по скалолазанию</w:t>
      </w:r>
    </w:p>
    <w:p w14:paraId="79E7D361" w14:textId="77777777" w:rsidR="00CD4953" w:rsidRDefault="00CD4953" w:rsidP="00BD5A8E">
      <w:pPr>
        <w:spacing w:after="0" w:line="240" w:lineRule="auto"/>
        <w:jc w:val="center"/>
        <w:rPr>
          <w:rFonts w:ascii="Times New Roman" w:eastAsia="Times New Roman" w:hAnsi="Times New Roman" w:cs="Times New Roman"/>
          <w:b/>
          <w:sz w:val="24"/>
          <w:szCs w:val="24"/>
          <w:lang w:eastAsia="ru-RU"/>
        </w:rPr>
      </w:pPr>
    </w:p>
    <w:p w14:paraId="718288BC" w14:textId="5CA9D1F0" w:rsidR="00940A0B" w:rsidRPr="00BD5A8E" w:rsidRDefault="00940A0B" w:rsidP="00BD5A8E">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10 КЛАСС</w:t>
      </w:r>
    </w:p>
    <w:p w14:paraId="37C476D4" w14:textId="77777777" w:rsidR="00940A0B" w:rsidRPr="00BD5A8E" w:rsidRDefault="00940A0B" w:rsidP="00CD4953">
      <w:pPr>
        <w:spacing w:after="0" w:line="240" w:lineRule="auto"/>
        <w:ind w:firstLine="709"/>
        <w:rPr>
          <w:rFonts w:ascii="Times New Roman" w:eastAsia="Times New Roman" w:hAnsi="Times New Roman" w:cs="Times New Roman"/>
          <w:sz w:val="24"/>
          <w:szCs w:val="24"/>
          <w:lang w:eastAsia="ru-RU"/>
        </w:rPr>
      </w:pPr>
      <w:r w:rsidRPr="00BD5A8E">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817"/>
        <w:gridCol w:w="6975"/>
        <w:gridCol w:w="1559"/>
      </w:tblGrid>
      <w:tr w:rsidR="00940A0B" w:rsidRPr="00BA7325" w14:paraId="28D6341F" w14:textId="77777777" w:rsidTr="00CD5EFE">
        <w:trPr>
          <w:trHeight w:val="280"/>
        </w:trPr>
        <w:tc>
          <w:tcPr>
            <w:tcW w:w="817" w:type="dxa"/>
            <w:vAlign w:val="center"/>
          </w:tcPr>
          <w:p w14:paraId="1C23D1E8" w14:textId="1585C5F1" w:rsidR="00BA7325" w:rsidRPr="00BA7325" w:rsidRDefault="00BD5A8E" w:rsidP="00BA7325">
            <w:pPr>
              <w:ind w:hanging="14"/>
              <w:jc w:val="center"/>
              <w:rPr>
                <w:rFonts w:ascii="Times New Roman" w:hAnsi="Times New Roman" w:cs="Times New Roman"/>
                <w:b/>
                <w:lang w:eastAsia="ru-RU"/>
              </w:rPr>
            </w:pPr>
            <w:r w:rsidRPr="00BA7325">
              <w:rPr>
                <w:rFonts w:ascii="Times New Roman" w:hAnsi="Times New Roman" w:cs="Times New Roman"/>
                <w:b/>
                <w:lang w:eastAsia="ru-RU"/>
              </w:rPr>
              <w:t>№</w:t>
            </w:r>
          </w:p>
          <w:p w14:paraId="63B519F7" w14:textId="79FA8DEE" w:rsidR="00940A0B" w:rsidRPr="00BA7325" w:rsidRDefault="00940A0B" w:rsidP="00BA7325">
            <w:pPr>
              <w:ind w:hanging="14"/>
              <w:jc w:val="center"/>
              <w:rPr>
                <w:rFonts w:ascii="Times New Roman" w:hAnsi="Times New Roman" w:cs="Times New Roman"/>
                <w:b/>
                <w:lang w:eastAsia="ru-RU"/>
              </w:rPr>
            </w:pPr>
            <w:r w:rsidRPr="00BA7325">
              <w:rPr>
                <w:rFonts w:ascii="Times New Roman" w:hAnsi="Times New Roman" w:cs="Times New Roman"/>
                <w:b/>
                <w:lang w:eastAsia="ru-RU"/>
              </w:rPr>
              <w:t>п/п</w:t>
            </w:r>
          </w:p>
        </w:tc>
        <w:tc>
          <w:tcPr>
            <w:tcW w:w="6975" w:type="dxa"/>
            <w:vAlign w:val="center"/>
          </w:tcPr>
          <w:p w14:paraId="35B215C9" w14:textId="77777777" w:rsidR="00940A0B" w:rsidRPr="00BA7325" w:rsidRDefault="00940A0B" w:rsidP="00CD4953">
            <w:pPr>
              <w:autoSpaceDE w:val="0"/>
              <w:autoSpaceDN w:val="0"/>
              <w:ind w:hanging="14"/>
              <w:jc w:val="center"/>
              <w:rPr>
                <w:rFonts w:ascii="Times New Roman" w:eastAsia="Times New Roman" w:hAnsi="Times New Roman" w:cs="Times New Roman"/>
                <w:b/>
                <w:lang w:eastAsia="ru-RU"/>
              </w:rPr>
            </w:pPr>
            <w:r w:rsidRPr="00BA7325">
              <w:rPr>
                <w:rFonts w:ascii="Times New Roman" w:eastAsia="Times New Roman" w:hAnsi="Times New Roman" w:cs="Times New Roman"/>
                <w:b/>
                <w:lang w:eastAsia="ru-RU"/>
              </w:rPr>
              <w:t>Название раздела модуля</w:t>
            </w:r>
          </w:p>
        </w:tc>
        <w:tc>
          <w:tcPr>
            <w:tcW w:w="1559" w:type="dxa"/>
            <w:vAlign w:val="center"/>
          </w:tcPr>
          <w:p w14:paraId="0BFA9FEE" w14:textId="77777777" w:rsidR="00940A0B" w:rsidRPr="00BA7325" w:rsidRDefault="00940A0B" w:rsidP="00CD4953">
            <w:pPr>
              <w:autoSpaceDE w:val="0"/>
              <w:autoSpaceDN w:val="0"/>
              <w:ind w:hanging="14"/>
              <w:jc w:val="center"/>
              <w:rPr>
                <w:rFonts w:ascii="Times New Roman" w:eastAsia="Times New Roman" w:hAnsi="Times New Roman" w:cs="Times New Roman"/>
                <w:b/>
                <w:lang w:eastAsia="ru-RU"/>
              </w:rPr>
            </w:pPr>
            <w:r w:rsidRPr="00BA7325">
              <w:rPr>
                <w:rFonts w:ascii="Times New Roman" w:eastAsia="Times New Roman" w:hAnsi="Times New Roman" w:cs="Times New Roman"/>
                <w:b/>
                <w:lang w:eastAsia="ru-RU"/>
              </w:rPr>
              <w:t>Кол-во часов</w:t>
            </w:r>
          </w:p>
        </w:tc>
      </w:tr>
      <w:tr w:rsidR="00940A0B" w:rsidRPr="00BA7325" w14:paraId="553D2119" w14:textId="77777777" w:rsidTr="00CD5EFE">
        <w:trPr>
          <w:trHeight w:val="287"/>
        </w:trPr>
        <w:tc>
          <w:tcPr>
            <w:tcW w:w="817" w:type="dxa"/>
          </w:tcPr>
          <w:p w14:paraId="3C9A47C1" w14:textId="77777777" w:rsidR="00940A0B" w:rsidRPr="00BA7325" w:rsidRDefault="00940A0B" w:rsidP="00BA7325">
            <w:pPr>
              <w:ind w:hanging="14"/>
              <w:jc w:val="center"/>
              <w:rPr>
                <w:rFonts w:ascii="Times New Roman" w:hAnsi="Times New Roman" w:cs="Times New Roman"/>
                <w:lang w:eastAsia="ru-RU"/>
              </w:rPr>
            </w:pPr>
            <w:r w:rsidRPr="00BA7325">
              <w:rPr>
                <w:rFonts w:ascii="Times New Roman" w:hAnsi="Times New Roman" w:cs="Times New Roman"/>
                <w:lang w:eastAsia="ru-RU"/>
              </w:rPr>
              <w:t>1</w:t>
            </w:r>
          </w:p>
        </w:tc>
        <w:tc>
          <w:tcPr>
            <w:tcW w:w="6975" w:type="dxa"/>
          </w:tcPr>
          <w:p w14:paraId="05BF7D53" w14:textId="77777777" w:rsidR="00940A0B" w:rsidRPr="00BA7325" w:rsidRDefault="00940A0B" w:rsidP="00CD4953">
            <w:pPr>
              <w:autoSpaceDE w:val="0"/>
              <w:autoSpaceDN w:val="0"/>
              <w:ind w:hanging="14"/>
              <w:jc w:val="both"/>
              <w:rPr>
                <w:rFonts w:ascii="Times New Roman" w:hAnsi="Times New Roman" w:cs="Times New Roman"/>
                <w:lang w:eastAsia="ru-RU"/>
              </w:rPr>
            </w:pPr>
            <w:r w:rsidRPr="00BA7325">
              <w:rPr>
                <w:rFonts w:ascii="Times New Roman" w:hAnsi="Times New Roman" w:cs="Times New Roman"/>
                <w:lang w:eastAsia="ru-RU"/>
              </w:rPr>
              <w:t>Основа знаний</w:t>
            </w:r>
          </w:p>
        </w:tc>
        <w:tc>
          <w:tcPr>
            <w:tcW w:w="1559" w:type="dxa"/>
          </w:tcPr>
          <w:p w14:paraId="1E379433" w14:textId="77777777" w:rsidR="00940A0B" w:rsidRPr="00BA7325" w:rsidRDefault="00940A0B" w:rsidP="00CD4953">
            <w:pPr>
              <w:autoSpaceDE w:val="0"/>
              <w:autoSpaceDN w:val="0"/>
              <w:ind w:hanging="14"/>
              <w:jc w:val="center"/>
              <w:rPr>
                <w:rFonts w:ascii="Times New Roman" w:eastAsia="Times New Roman" w:hAnsi="Times New Roman" w:cs="Times New Roman"/>
                <w:lang w:eastAsia="ru-RU"/>
              </w:rPr>
            </w:pPr>
            <w:r w:rsidRPr="00BA7325">
              <w:rPr>
                <w:rFonts w:ascii="Times New Roman" w:eastAsia="Times New Roman" w:hAnsi="Times New Roman" w:cs="Times New Roman"/>
                <w:lang w:eastAsia="ru-RU"/>
              </w:rPr>
              <w:t xml:space="preserve">В процессе занятия </w:t>
            </w:r>
          </w:p>
        </w:tc>
      </w:tr>
      <w:tr w:rsidR="00940A0B" w:rsidRPr="00BA7325" w14:paraId="2C576392" w14:textId="77777777" w:rsidTr="00CD5EFE">
        <w:trPr>
          <w:trHeight w:val="287"/>
        </w:trPr>
        <w:tc>
          <w:tcPr>
            <w:tcW w:w="817" w:type="dxa"/>
          </w:tcPr>
          <w:p w14:paraId="252B9B3E" w14:textId="77777777" w:rsidR="00940A0B" w:rsidRPr="00BA7325" w:rsidRDefault="00940A0B" w:rsidP="00BA7325">
            <w:pPr>
              <w:ind w:hanging="14"/>
              <w:jc w:val="center"/>
              <w:rPr>
                <w:rFonts w:ascii="Times New Roman" w:hAnsi="Times New Roman" w:cs="Times New Roman"/>
                <w:lang w:eastAsia="ru-RU"/>
              </w:rPr>
            </w:pPr>
            <w:r w:rsidRPr="00BA7325">
              <w:rPr>
                <w:rFonts w:ascii="Times New Roman" w:hAnsi="Times New Roman" w:cs="Times New Roman"/>
                <w:lang w:eastAsia="ru-RU"/>
              </w:rPr>
              <w:t>2</w:t>
            </w:r>
          </w:p>
        </w:tc>
        <w:tc>
          <w:tcPr>
            <w:tcW w:w="6975" w:type="dxa"/>
          </w:tcPr>
          <w:p w14:paraId="3F57DD68" w14:textId="7BDF6A8F" w:rsidR="00940A0B" w:rsidRPr="00BA7325" w:rsidRDefault="00940A0B" w:rsidP="00BA7325">
            <w:pPr>
              <w:ind w:hanging="14"/>
              <w:rPr>
                <w:rFonts w:ascii="Times New Roman" w:hAnsi="Times New Roman" w:cs="Times New Roman"/>
                <w:lang w:eastAsia="ru-RU"/>
              </w:rPr>
            </w:pPr>
            <w:r w:rsidRPr="00BA7325">
              <w:rPr>
                <w:rFonts w:ascii="Times New Roman" w:hAnsi="Times New Roman" w:cs="Times New Roman"/>
                <w:bCs/>
              </w:rPr>
              <w:t>Способы самостоятельной деятельности</w:t>
            </w:r>
          </w:p>
        </w:tc>
        <w:tc>
          <w:tcPr>
            <w:tcW w:w="1559" w:type="dxa"/>
          </w:tcPr>
          <w:p w14:paraId="28D5C79C" w14:textId="77777777" w:rsidR="00940A0B" w:rsidRPr="00BA7325" w:rsidRDefault="00940A0B" w:rsidP="00CD4953">
            <w:pPr>
              <w:autoSpaceDE w:val="0"/>
              <w:autoSpaceDN w:val="0"/>
              <w:ind w:hanging="14"/>
              <w:jc w:val="center"/>
              <w:rPr>
                <w:rFonts w:ascii="Times New Roman" w:eastAsia="Times New Roman" w:hAnsi="Times New Roman" w:cs="Times New Roman"/>
                <w:lang w:eastAsia="ru-RU"/>
              </w:rPr>
            </w:pPr>
            <w:r w:rsidRPr="00BA7325">
              <w:rPr>
                <w:rFonts w:ascii="Times New Roman" w:eastAsia="Times New Roman" w:hAnsi="Times New Roman" w:cs="Times New Roman"/>
                <w:lang w:eastAsia="ru-RU"/>
              </w:rPr>
              <w:t>В процессе занятия</w:t>
            </w:r>
          </w:p>
        </w:tc>
      </w:tr>
      <w:tr w:rsidR="00940A0B" w:rsidRPr="00BA7325" w14:paraId="4D41B742" w14:textId="77777777" w:rsidTr="00CD5EFE">
        <w:trPr>
          <w:trHeight w:val="287"/>
        </w:trPr>
        <w:tc>
          <w:tcPr>
            <w:tcW w:w="9351" w:type="dxa"/>
            <w:gridSpan w:val="3"/>
          </w:tcPr>
          <w:p w14:paraId="2F939ED9" w14:textId="51682011" w:rsidR="00940A0B" w:rsidRPr="00BA7325" w:rsidRDefault="00CD5EFE" w:rsidP="00BA7325">
            <w:pPr>
              <w:ind w:hanging="14"/>
              <w:jc w:val="center"/>
              <w:rPr>
                <w:rFonts w:ascii="Times New Roman" w:hAnsi="Times New Roman" w:cs="Times New Roman"/>
              </w:rPr>
            </w:pPr>
            <w:r>
              <w:rPr>
                <w:rFonts w:ascii="Times New Roman" w:hAnsi="Times New Roman" w:cs="Times New Roman"/>
              </w:rPr>
              <w:t>Физическое совершенствование</w:t>
            </w:r>
          </w:p>
        </w:tc>
      </w:tr>
      <w:tr w:rsidR="00940A0B" w:rsidRPr="00BA7325" w14:paraId="45A163C4" w14:textId="77777777" w:rsidTr="00CD5EFE">
        <w:trPr>
          <w:trHeight w:val="132"/>
        </w:trPr>
        <w:tc>
          <w:tcPr>
            <w:tcW w:w="817" w:type="dxa"/>
          </w:tcPr>
          <w:p w14:paraId="6D20434E" w14:textId="77777777" w:rsidR="00940A0B" w:rsidRPr="00BA7325" w:rsidRDefault="00940A0B" w:rsidP="00BA7325">
            <w:pPr>
              <w:ind w:hanging="14"/>
              <w:jc w:val="center"/>
              <w:rPr>
                <w:rFonts w:ascii="Times New Roman" w:hAnsi="Times New Roman" w:cs="Times New Roman"/>
                <w:lang w:eastAsia="ru-RU"/>
              </w:rPr>
            </w:pPr>
            <w:r w:rsidRPr="00BA7325">
              <w:rPr>
                <w:rFonts w:ascii="Times New Roman" w:hAnsi="Times New Roman" w:cs="Times New Roman"/>
                <w:lang w:eastAsia="ru-RU"/>
              </w:rPr>
              <w:t>1</w:t>
            </w:r>
          </w:p>
        </w:tc>
        <w:tc>
          <w:tcPr>
            <w:tcW w:w="6975" w:type="dxa"/>
          </w:tcPr>
          <w:p w14:paraId="15845ED1" w14:textId="7C7769C0" w:rsidR="00940A0B" w:rsidRPr="00BA7325" w:rsidRDefault="00CB1FC8" w:rsidP="00CD4953">
            <w:pPr>
              <w:ind w:hanging="14"/>
              <w:jc w:val="both"/>
              <w:rPr>
                <w:rFonts w:ascii="Times New Roman" w:hAnsi="Times New Roman" w:cs="Times New Roman"/>
              </w:rPr>
            </w:pPr>
            <w:r w:rsidRPr="00BA7325">
              <w:rPr>
                <w:rFonts w:ascii="Times New Roman" w:hAnsi="Times New Roman" w:cs="Times New Roman"/>
              </w:rPr>
              <w:t>Комплексы упражнений для развития физических качеств (быстроты, ловкости, гибкости, силы, об</w:t>
            </w:r>
            <w:r w:rsidR="00CD5EFE">
              <w:rPr>
                <w:rFonts w:ascii="Times New Roman" w:hAnsi="Times New Roman" w:cs="Times New Roman"/>
              </w:rPr>
              <w:t>щей и специальной выносливости)</w:t>
            </w:r>
          </w:p>
        </w:tc>
        <w:tc>
          <w:tcPr>
            <w:tcW w:w="1559" w:type="dxa"/>
          </w:tcPr>
          <w:p w14:paraId="12363BD0" w14:textId="77777777" w:rsidR="00940A0B" w:rsidRPr="00BA7325" w:rsidRDefault="00940A0B" w:rsidP="00CD4953">
            <w:pPr>
              <w:autoSpaceDE w:val="0"/>
              <w:autoSpaceDN w:val="0"/>
              <w:ind w:hanging="14"/>
              <w:jc w:val="center"/>
              <w:rPr>
                <w:rFonts w:ascii="Times New Roman" w:eastAsia="Times New Roman" w:hAnsi="Times New Roman" w:cs="Times New Roman"/>
                <w:lang w:eastAsia="ru-RU"/>
              </w:rPr>
            </w:pPr>
            <w:r w:rsidRPr="00BA7325">
              <w:rPr>
                <w:rFonts w:ascii="Times New Roman" w:eastAsia="Times New Roman" w:hAnsi="Times New Roman" w:cs="Times New Roman"/>
                <w:lang w:eastAsia="ru-RU"/>
              </w:rPr>
              <w:t>В процессе занятия</w:t>
            </w:r>
          </w:p>
        </w:tc>
      </w:tr>
      <w:tr w:rsidR="00940A0B" w:rsidRPr="00BA7325" w14:paraId="61AA16DF" w14:textId="77777777" w:rsidTr="00CD5EFE">
        <w:trPr>
          <w:trHeight w:val="743"/>
        </w:trPr>
        <w:tc>
          <w:tcPr>
            <w:tcW w:w="817" w:type="dxa"/>
          </w:tcPr>
          <w:p w14:paraId="5B7D41CC" w14:textId="77777777" w:rsidR="00940A0B" w:rsidRPr="00BA7325" w:rsidRDefault="00940A0B" w:rsidP="00BA7325">
            <w:pPr>
              <w:ind w:hanging="14"/>
              <w:jc w:val="center"/>
              <w:rPr>
                <w:rFonts w:ascii="Times New Roman" w:hAnsi="Times New Roman" w:cs="Times New Roman"/>
                <w:lang w:eastAsia="ru-RU"/>
              </w:rPr>
            </w:pPr>
            <w:r w:rsidRPr="00BA7325">
              <w:rPr>
                <w:rFonts w:ascii="Times New Roman" w:hAnsi="Times New Roman" w:cs="Times New Roman"/>
                <w:lang w:eastAsia="ru-RU"/>
              </w:rPr>
              <w:t>2</w:t>
            </w:r>
          </w:p>
        </w:tc>
        <w:tc>
          <w:tcPr>
            <w:tcW w:w="6975" w:type="dxa"/>
          </w:tcPr>
          <w:p w14:paraId="3DFC6C99" w14:textId="650900FB" w:rsidR="00940A0B" w:rsidRPr="00BA7325" w:rsidRDefault="00CB1FC8" w:rsidP="00CD4953">
            <w:pPr>
              <w:ind w:hanging="14"/>
              <w:jc w:val="both"/>
              <w:rPr>
                <w:rFonts w:ascii="Times New Roman" w:hAnsi="Times New Roman" w:cs="Times New Roman"/>
              </w:rPr>
            </w:pPr>
            <w:r w:rsidRPr="00BA7325">
              <w:rPr>
                <w:rFonts w:ascii="Times New Roman" w:hAnsi="Times New Roman" w:cs="Times New Roman"/>
              </w:rPr>
              <w:t>Комплексы упражнений, формирующие эффективную технику движений и двигательные умения и навыки технических и</w:t>
            </w:r>
            <w:r w:rsidR="00CD5EFE">
              <w:rPr>
                <w:rFonts w:ascii="Times New Roman" w:hAnsi="Times New Roman" w:cs="Times New Roman"/>
              </w:rPr>
              <w:t xml:space="preserve"> тактических действий скалолаза</w:t>
            </w:r>
          </w:p>
        </w:tc>
        <w:tc>
          <w:tcPr>
            <w:tcW w:w="1559" w:type="dxa"/>
          </w:tcPr>
          <w:p w14:paraId="17DF0406" w14:textId="77777777" w:rsidR="00940A0B" w:rsidRPr="00BA7325" w:rsidRDefault="00940A0B" w:rsidP="00CD4953">
            <w:pPr>
              <w:autoSpaceDE w:val="0"/>
              <w:autoSpaceDN w:val="0"/>
              <w:ind w:hanging="14"/>
              <w:jc w:val="center"/>
              <w:rPr>
                <w:rFonts w:ascii="Times New Roman" w:eastAsia="Times New Roman" w:hAnsi="Times New Roman" w:cs="Times New Roman"/>
                <w:lang w:eastAsia="ru-RU"/>
              </w:rPr>
            </w:pPr>
            <w:r w:rsidRPr="00BA7325">
              <w:rPr>
                <w:rFonts w:ascii="Times New Roman" w:eastAsia="Times New Roman" w:hAnsi="Times New Roman" w:cs="Times New Roman"/>
                <w:lang w:eastAsia="ru-RU"/>
              </w:rPr>
              <w:t>2</w:t>
            </w:r>
          </w:p>
        </w:tc>
      </w:tr>
      <w:tr w:rsidR="00940A0B" w:rsidRPr="00BA7325" w14:paraId="63241F07" w14:textId="77777777" w:rsidTr="00CD5EFE">
        <w:trPr>
          <w:trHeight w:val="287"/>
        </w:trPr>
        <w:tc>
          <w:tcPr>
            <w:tcW w:w="817" w:type="dxa"/>
          </w:tcPr>
          <w:p w14:paraId="553C47CC" w14:textId="77777777" w:rsidR="00940A0B" w:rsidRPr="00BA7325" w:rsidRDefault="00940A0B" w:rsidP="00BA7325">
            <w:pPr>
              <w:ind w:hanging="14"/>
              <w:jc w:val="center"/>
              <w:rPr>
                <w:rFonts w:ascii="Times New Roman" w:hAnsi="Times New Roman" w:cs="Times New Roman"/>
                <w:lang w:eastAsia="ru-RU"/>
              </w:rPr>
            </w:pPr>
            <w:r w:rsidRPr="00BA7325">
              <w:rPr>
                <w:rFonts w:ascii="Times New Roman" w:hAnsi="Times New Roman" w:cs="Times New Roman"/>
                <w:lang w:eastAsia="ru-RU"/>
              </w:rPr>
              <w:t>3</w:t>
            </w:r>
          </w:p>
        </w:tc>
        <w:tc>
          <w:tcPr>
            <w:tcW w:w="6975" w:type="dxa"/>
          </w:tcPr>
          <w:p w14:paraId="504D48D2" w14:textId="5A7FC617" w:rsidR="00940A0B" w:rsidRPr="00BA7325" w:rsidRDefault="00940A0B" w:rsidP="00CD5EFE">
            <w:pPr>
              <w:ind w:hanging="14"/>
              <w:jc w:val="both"/>
              <w:rPr>
                <w:rFonts w:ascii="Times New Roman" w:hAnsi="Times New Roman" w:cs="Times New Roman"/>
              </w:rPr>
            </w:pPr>
            <w:r w:rsidRPr="00BA7325">
              <w:rPr>
                <w:rFonts w:ascii="Times New Roman" w:hAnsi="Times New Roman" w:cs="Times New Roman"/>
              </w:rPr>
              <w:t xml:space="preserve">Техника лазания. </w:t>
            </w:r>
            <w:r w:rsidR="00CB1FC8" w:rsidRPr="00BA7325">
              <w:rPr>
                <w:rFonts w:ascii="Times New Roman" w:hAnsi="Times New Roman" w:cs="Times New Roman"/>
              </w:rPr>
              <w:t>Элементы работы ног на различном рельефе высокой сложности, типы хватов, технические движен</w:t>
            </w:r>
            <w:r w:rsidR="00CD5EFE">
              <w:rPr>
                <w:rFonts w:ascii="Times New Roman" w:hAnsi="Times New Roman" w:cs="Times New Roman"/>
              </w:rPr>
              <w:t>ия и элементы высокой сложности</w:t>
            </w:r>
          </w:p>
        </w:tc>
        <w:tc>
          <w:tcPr>
            <w:tcW w:w="1559" w:type="dxa"/>
          </w:tcPr>
          <w:p w14:paraId="3FEF873E" w14:textId="19D84882" w:rsidR="00940A0B" w:rsidRPr="00BA7325" w:rsidRDefault="00CB1FC8" w:rsidP="00CD4953">
            <w:pPr>
              <w:autoSpaceDE w:val="0"/>
              <w:autoSpaceDN w:val="0"/>
              <w:ind w:hanging="14"/>
              <w:jc w:val="center"/>
              <w:rPr>
                <w:rFonts w:ascii="Times New Roman" w:eastAsia="Times New Roman" w:hAnsi="Times New Roman" w:cs="Times New Roman"/>
                <w:lang w:eastAsia="ru-RU"/>
              </w:rPr>
            </w:pPr>
            <w:r w:rsidRPr="00BA7325">
              <w:rPr>
                <w:rFonts w:ascii="Times New Roman" w:eastAsia="Times New Roman" w:hAnsi="Times New Roman" w:cs="Times New Roman"/>
                <w:lang w:eastAsia="ru-RU"/>
              </w:rPr>
              <w:t>5</w:t>
            </w:r>
          </w:p>
        </w:tc>
      </w:tr>
      <w:tr w:rsidR="00940A0B" w:rsidRPr="00BA7325" w14:paraId="4D18DE0E" w14:textId="77777777" w:rsidTr="00CD5EFE">
        <w:trPr>
          <w:trHeight w:val="504"/>
        </w:trPr>
        <w:tc>
          <w:tcPr>
            <w:tcW w:w="817" w:type="dxa"/>
          </w:tcPr>
          <w:p w14:paraId="7BC730A6" w14:textId="77777777" w:rsidR="00940A0B" w:rsidRPr="00BA7325" w:rsidRDefault="00940A0B" w:rsidP="00BA7325">
            <w:pPr>
              <w:ind w:hanging="14"/>
              <w:jc w:val="center"/>
              <w:rPr>
                <w:rFonts w:ascii="Times New Roman" w:hAnsi="Times New Roman" w:cs="Times New Roman"/>
                <w:lang w:eastAsia="ru-RU"/>
              </w:rPr>
            </w:pPr>
            <w:r w:rsidRPr="00BA7325">
              <w:rPr>
                <w:rFonts w:ascii="Times New Roman" w:hAnsi="Times New Roman" w:cs="Times New Roman"/>
                <w:lang w:eastAsia="ru-RU"/>
              </w:rPr>
              <w:t>4</w:t>
            </w:r>
          </w:p>
        </w:tc>
        <w:tc>
          <w:tcPr>
            <w:tcW w:w="6975" w:type="dxa"/>
          </w:tcPr>
          <w:p w14:paraId="23A239BB" w14:textId="1B20B83D" w:rsidR="00940A0B" w:rsidRPr="00BA7325" w:rsidRDefault="00CB1FC8" w:rsidP="00CD4953">
            <w:pPr>
              <w:ind w:hanging="14"/>
              <w:jc w:val="both"/>
              <w:rPr>
                <w:rFonts w:ascii="Times New Roman" w:hAnsi="Times New Roman" w:cs="Times New Roman"/>
              </w:rPr>
            </w:pPr>
            <w:r w:rsidRPr="00BA7325">
              <w:rPr>
                <w:rFonts w:ascii="Times New Roman" w:hAnsi="Times New Roman" w:cs="Times New Roman"/>
              </w:rPr>
              <w:t>Лазание на плоскостях с различным углом наклона (положительные стенки, вертикали, стенки с отрица</w:t>
            </w:r>
            <w:r w:rsidR="00CD5EFE">
              <w:rPr>
                <w:rFonts w:ascii="Times New Roman" w:hAnsi="Times New Roman" w:cs="Times New Roman"/>
              </w:rPr>
              <w:t>тельным уклоном до 90 градусов)</w:t>
            </w:r>
          </w:p>
        </w:tc>
        <w:tc>
          <w:tcPr>
            <w:tcW w:w="1559" w:type="dxa"/>
          </w:tcPr>
          <w:p w14:paraId="218D844A" w14:textId="77777777" w:rsidR="00940A0B" w:rsidRPr="00BA7325" w:rsidRDefault="00940A0B" w:rsidP="00CD4953">
            <w:pPr>
              <w:autoSpaceDE w:val="0"/>
              <w:autoSpaceDN w:val="0"/>
              <w:ind w:hanging="14"/>
              <w:jc w:val="center"/>
              <w:rPr>
                <w:rFonts w:ascii="Times New Roman" w:eastAsia="Times New Roman" w:hAnsi="Times New Roman" w:cs="Times New Roman"/>
                <w:lang w:eastAsia="ru-RU"/>
              </w:rPr>
            </w:pPr>
            <w:r w:rsidRPr="00BA7325">
              <w:rPr>
                <w:rFonts w:ascii="Times New Roman" w:eastAsia="Times New Roman" w:hAnsi="Times New Roman" w:cs="Times New Roman"/>
                <w:lang w:eastAsia="ru-RU"/>
              </w:rPr>
              <w:t>6</w:t>
            </w:r>
          </w:p>
        </w:tc>
      </w:tr>
      <w:tr w:rsidR="00940A0B" w:rsidRPr="00BA7325" w14:paraId="136298E5" w14:textId="77777777" w:rsidTr="00CD5EFE">
        <w:trPr>
          <w:trHeight w:val="287"/>
        </w:trPr>
        <w:tc>
          <w:tcPr>
            <w:tcW w:w="817" w:type="dxa"/>
          </w:tcPr>
          <w:p w14:paraId="4E0B8A63" w14:textId="77777777" w:rsidR="00940A0B" w:rsidRPr="00BA7325" w:rsidRDefault="00940A0B" w:rsidP="00BA7325">
            <w:pPr>
              <w:ind w:hanging="14"/>
              <w:jc w:val="center"/>
              <w:rPr>
                <w:rFonts w:ascii="Times New Roman" w:hAnsi="Times New Roman" w:cs="Times New Roman"/>
                <w:lang w:eastAsia="ru-RU"/>
              </w:rPr>
            </w:pPr>
            <w:r w:rsidRPr="00BA7325">
              <w:rPr>
                <w:rFonts w:ascii="Times New Roman" w:hAnsi="Times New Roman" w:cs="Times New Roman"/>
                <w:lang w:eastAsia="ru-RU"/>
              </w:rPr>
              <w:t>5</w:t>
            </w:r>
          </w:p>
        </w:tc>
        <w:tc>
          <w:tcPr>
            <w:tcW w:w="6975" w:type="dxa"/>
          </w:tcPr>
          <w:p w14:paraId="2BC8E6DC" w14:textId="77777777" w:rsidR="00940A0B" w:rsidRPr="00BA7325" w:rsidRDefault="00940A0B" w:rsidP="00CD4953">
            <w:pPr>
              <w:ind w:hanging="14"/>
              <w:jc w:val="both"/>
              <w:rPr>
                <w:rFonts w:ascii="Times New Roman" w:hAnsi="Times New Roman" w:cs="Times New Roman"/>
              </w:rPr>
            </w:pPr>
            <w:r w:rsidRPr="00BA7325">
              <w:rPr>
                <w:rFonts w:ascii="Times New Roman" w:hAnsi="Times New Roman" w:cs="Times New Roman"/>
              </w:rPr>
              <w:t>Лазание с различным темпом и скоростью перемещения</w:t>
            </w:r>
          </w:p>
        </w:tc>
        <w:tc>
          <w:tcPr>
            <w:tcW w:w="1559" w:type="dxa"/>
          </w:tcPr>
          <w:p w14:paraId="554D592B" w14:textId="6FF7E2C8" w:rsidR="00940A0B" w:rsidRPr="00BA7325" w:rsidRDefault="00CB1FC8" w:rsidP="00CD4953">
            <w:pPr>
              <w:autoSpaceDE w:val="0"/>
              <w:autoSpaceDN w:val="0"/>
              <w:ind w:hanging="14"/>
              <w:jc w:val="center"/>
              <w:rPr>
                <w:rFonts w:ascii="Times New Roman" w:eastAsia="Times New Roman" w:hAnsi="Times New Roman" w:cs="Times New Roman"/>
                <w:lang w:eastAsia="ru-RU"/>
              </w:rPr>
            </w:pPr>
            <w:r w:rsidRPr="00BA7325">
              <w:rPr>
                <w:rFonts w:ascii="Times New Roman" w:eastAsia="Times New Roman" w:hAnsi="Times New Roman" w:cs="Times New Roman"/>
                <w:lang w:eastAsia="ru-RU"/>
              </w:rPr>
              <w:t>5</w:t>
            </w:r>
          </w:p>
        </w:tc>
      </w:tr>
      <w:tr w:rsidR="00940A0B" w:rsidRPr="00BA7325" w14:paraId="5EB3D0C3" w14:textId="77777777" w:rsidTr="00CD5EFE">
        <w:trPr>
          <w:trHeight w:val="287"/>
        </w:trPr>
        <w:tc>
          <w:tcPr>
            <w:tcW w:w="817" w:type="dxa"/>
          </w:tcPr>
          <w:p w14:paraId="48904D9A" w14:textId="77777777" w:rsidR="00940A0B" w:rsidRPr="00BA7325" w:rsidRDefault="00940A0B" w:rsidP="00BA7325">
            <w:pPr>
              <w:ind w:hanging="14"/>
              <w:jc w:val="center"/>
              <w:rPr>
                <w:rFonts w:ascii="Times New Roman" w:hAnsi="Times New Roman" w:cs="Times New Roman"/>
                <w:lang w:eastAsia="ru-RU"/>
              </w:rPr>
            </w:pPr>
            <w:r w:rsidRPr="00BA7325">
              <w:rPr>
                <w:rFonts w:ascii="Times New Roman" w:hAnsi="Times New Roman" w:cs="Times New Roman"/>
                <w:lang w:eastAsia="ru-RU"/>
              </w:rPr>
              <w:t>6</w:t>
            </w:r>
          </w:p>
        </w:tc>
        <w:tc>
          <w:tcPr>
            <w:tcW w:w="6975" w:type="dxa"/>
          </w:tcPr>
          <w:p w14:paraId="62FDE090" w14:textId="77777777" w:rsidR="00940A0B" w:rsidRPr="00BA7325" w:rsidRDefault="00940A0B" w:rsidP="00CD4953">
            <w:pPr>
              <w:ind w:hanging="14"/>
              <w:jc w:val="both"/>
              <w:rPr>
                <w:rFonts w:ascii="Times New Roman" w:eastAsia="Arial Unicode MS" w:hAnsi="Times New Roman" w:cs="Times New Roman"/>
                <w:color w:val="000000"/>
                <w:lang w:eastAsia="ru-RU" w:bidi="ru-RU"/>
              </w:rPr>
            </w:pPr>
            <w:r w:rsidRPr="00BA7325">
              <w:rPr>
                <w:rFonts w:ascii="Times New Roman" w:hAnsi="Times New Roman" w:cs="Times New Roman"/>
              </w:rPr>
              <w:t>Сложно-координационные технические элементы повышенной сложности</w:t>
            </w:r>
          </w:p>
        </w:tc>
        <w:tc>
          <w:tcPr>
            <w:tcW w:w="1559" w:type="dxa"/>
          </w:tcPr>
          <w:p w14:paraId="409CE96D" w14:textId="77777777" w:rsidR="00940A0B" w:rsidRPr="00BA7325" w:rsidRDefault="00940A0B" w:rsidP="00CD4953">
            <w:pPr>
              <w:autoSpaceDE w:val="0"/>
              <w:autoSpaceDN w:val="0"/>
              <w:ind w:hanging="14"/>
              <w:jc w:val="center"/>
              <w:rPr>
                <w:rFonts w:ascii="Times New Roman" w:eastAsia="Times New Roman" w:hAnsi="Times New Roman" w:cs="Times New Roman"/>
                <w:lang w:eastAsia="ru-RU"/>
              </w:rPr>
            </w:pPr>
            <w:r w:rsidRPr="00BA7325">
              <w:rPr>
                <w:rFonts w:ascii="Times New Roman" w:eastAsia="Times New Roman" w:hAnsi="Times New Roman" w:cs="Times New Roman"/>
                <w:lang w:eastAsia="ru-RU"/>
              </w:rPr>
              <w:t>6</w:t>
            </w:r>
          </w:p>
        </w:tc>
      </w:tr>
      <w:tr w:rsidR="00940A0B" w:rsidRPr="00BA7325" w14:paraId="4CD4950E" w14:textId="77777777" w:rsidTr="00CD5EFE">
        <w:trPr>
          <w:trHeight w:val="287"/>
        </w:trPr>
        <w:tc>
          <w:tcPr>
            <w:tcW w:w="817" w:type="dxa"/>
          </w:tcPr>
          <w:p w14:paraId="335CC4B3" w14:textId="77777777" w:rsidR="00940A0B" w:rsidRPr="00BA7325" w:rsidRDefault="00940A0B" w:rsidP="00BA7325">
            <w:pPr>
              <w:ind w:hanging="14"/>
              <w:jc w:val="center"/>
              <w:rPr>
                <w:rFonts w:ascii="Times New Roman" w:hAnsi="Times New Roman" w:cs="Times New Roman"/>
                <w:lang w:eastAsia="ru-RU"/>
              </w:rPr>
            </w:pPr>
            <w:r w:rsidRPr="00BA7325">
              <w:rPr>
                <w:rFonts w:ascii="Times New Roman" w:hAnsi="Times New Roman" w:cs="Times New Roman"/>
                <w:lang w:eastAsia="ru-RU"/>
              </w:rPr>
              <w:t>7</w:t>
            </w:r>
          </w:p>
        </w:tc>
        <w:tc>
          <w:tcPr>
            <w:tcW w:w="6975" w:type="dxa"/>
          </w:tcPr>
          <w:p w14:paraId="08F2C42C" w14:textId="77777777" w:rsidR="00940A0B" w:rsidRPr="00BA7325" w:rsidRDefault="00940A0B" w:rsidP="00CD4953">
            <w:pPr>
              <w:ind w:hanging="14"/>
              <w:jc w:val="both"/>
              <w:rPr>
                <w:rFonts w:ascii="Times New Roman" w:hAnsi="Times New Roman" w:cs="Times New Roman"/>
              </w:rPr>
            </w:pPr>
            <w:r w:rsidRPr="00BA7325">
              <w:rPr>
                <w:rFonts w:ascii="Times New Roman" w:hAnsi="Times New Roman" w:cs="Times New Roman"/>
              </w:rPr>
              <w:t>Учебные соревнования по скалолазанию</w:t>
            </w:r>
          </w:p>
        </w:tc>
        <w:tc>
          <w:tcPr>
            <w:tcW w:w="1559" w:type="dxa"/>
          </w:tcPr>
          <w:p w14:paraId="645C87DA" w14:textId="77777777" w:rsidR="00940A0B" w:rsidRPr="00BA7325" w:rsidRDefault="00940A0B" w:rsidP="00CD4953">
            <w:pPr>
              <w:autoSpaceDE w:val="0"/>
              <w:autoSpaceDN w:val="0"/>
              <w:ind w:hanging="14"/>
              <w:jc w:val="center"/>
              <w:rPr>
                <w:rFonts w:ascii="Times New Roman" w:eastAsia="Times New Roman" w:hAnsi="Times New Roman" w:cs="Times New Roman"/>
                <w:lang w:eastAsia="ru-RU"/>
              </w:rPr>
            </w:pPr>
            <w:r w:rsidRPr="00BA7325">
              <w:rPr>
                <w:rFonts w:ascii="Times New Roman" w:eastAsia="Times New Roman" w:hAnsi="Times New Roman" w:cs="Times New Roman"/>
                <w:lang w:eastAsia="ru-RU"/>
              </w:rPr>
              <w:t>5</w:t>
            </w:r>
          </w:p>
        </w:tc>
      </w:tr>
      <w:tr w:rsidR="00940A0B" w:rsidRPr="00BA7325" w14:paraId="7989E2C4" w14:textId="77777777" w:rsidTr="00CD5EFE">
        <w:trPr>
          <w:trHeight w:val="287"/>
        </w:trPr>
        <w:tc>
          <w:tcPr>
            <w:tcW w:w="817" w:type="dxa"/>
          </w:tcPr>
          <w:p w14:paraId="12671248" w14:textId="77777777" w:rsidR="00940A0B" w:rsidRPr="00BA7325" w:rsidRDefault="00940A0B" w:rsidP="00BA7325">
            <w:pPr>
              <w:ind w:hanging="14"/>
              <w:jc w:val="center"/>
              <w:rPr>
                <w:rFonts w:ascii="Times New Roman" w:hAnsi="Times New Roman" w:cs="Times New Roman"/>
                <w:lang w:eastAsia="ru-RU"/>
              </w:rPr>
            </w:pPr>
            <w:r w:rsidRPr="00BA7325">
              <w:rPr>
                <w:rFonts w:ascii="Times New Roman" w:hAnsi="Times New Roman" w:cs="Times New Roman"/>
                <w:lang w:eastAsia="ru-RU"/>
              </w:rPr>
              <w:t>8</w:t>
            </w:r>
          </w:p>
        </w:tc>
        <w:tc>
          <w:tcPr>
            <w:tcW w:w="6975" w:type="dxa"/>
          </w:tcPr>
          <w:p w14:paraId="1734FF9E" w14:textId="3CC6B8A0" w:rsidR="00940A0B" w:rsidRPr="00BA7325" w:rsidRDefault="00CB1FC8" w:rsidP="00CD4953">
            <w:pPr>
              <w:ind w:hanging="14"/>
              <w:jc w:val="both"/>
              <w:rPr>
                <w:rFonts w:ascii="Times New Roman" w:hAnsi="Times New Roman" w:cs="Times New Roman"/>
              </w:rPr>
            </w:pPr>
            <w:r w:rsidRPr="00BA7325">
              <w:rPr>
                <w:rFonts w:ascii="Times New Roman" w:hAnsi="Times New Roman" w:cs="Times New Roman"/>
              </w:rPr>
              <w:t>Технические и тактические действия в скалолазании, изученные на уровне основного общего образов</w:t>
            </w:r>
            <w:r w:rsidR="00CD5EFE">
              <w:rPr>
                <w:rFonts w:ascii="Times New Roman" w:hAnsi="Times New Roman" w:cs="Times New Roman"/>
              </w:rPr>
              <w:t>ания</w:t>
            </w:r>
          </w:p>
        </w:tc>
        <w:tc>
          <w:tcPr>
            <w:tcW w:w="1559" w:type="dxa"/>
          </w:tcPr>
          <w:p w14:paraId="673F115C" w14:textId="77777777" w:rsidR="00940A0B" w:rsidRPr="00BA7325" w:rsidRDefault="00940A0B" w:rsidP="00CD4953">
            <w:pPr>
              <w:autoSpaceDE w:val="0"/>
              <w:autoSpaceDN w:val="0"/>
              <w:ind w:hanging="14"/>
              <w:jc w:val="center"/>
              <w:rPr>
                <w:rFonts w:ascii="Times New Roman" w:eastAsia="Times New Roman" w:hAnsi="Times New Roman" w:cs="Times New Roman"/>
                <w:lang w:eastAsia="ru-RU"/>
              </w:rPr>
            </w:pPr>
            <w:r w:rsidRPr="00BA7325">
              <w:rPr>
                <w:rFonts w:ascii="Times New Roman" w:eastAsia="Times New Roman" w:hAnsi="Times New Roman" w:cs="Times New Roman"/>
                <w:lang w:eastAsia="ru-RU"/>
              </w:rPr>
              <w:t>5</w:t>
            </w:r>
          </w:p>
        </w:tc>
      </w:tr>
      <w:tr w:rsidR="00940A0B" w:rsidRPr="00BA7325" w14:paraId="11F8806F" w14:textId="77777777" w:rsidTr="00CD5EFE">
        <w:trPr>
          <w:trHeight w:val="277"/>
        </w:trPr>
        <w:tc>
          <w:tcPr>
            <w:tcW w:w="817" w:type="dxa"/>
          </w:tcPr>
          <w:p w14:paraId="39CD6C12" w14:textId="77777777" w:rsidR="00940A0B" w:rsidRPr="00BA7325" w:rsidRDefault="00940A0B" w:rsidP="00BA7325">
            <w:pPr>
              <w:ind w:hanging="14"/>
              <w:jc w:val="center"/>
              <w:rPr>
                <w:rFonts w:ascii="Times New Roman" w:hAnsi="Times New Roman" w:cs="Times New Roman"/>
                <w:lang w:eastAsia="ru-RU"/>
              </w:rPr>
            </w:pPr>
          </w:p>
        </w:tc>
        <w:tc>
          <w:tcPr>
            <w:tcW w:w="6975" w:type="dxa"/>
          </w:tcPr>
          <w:p w14:paraId="18B7B38D" w14:textId="77777777" w:rsidR="00940A0B" w:rsidRPr="00BA7325" w:rsidRDefault="00940A0B" w:rsidP="00CD4953">
            <w:pPr>
              <w:autoSpaceDE w:val="0"/>
              <w:autoSpaceDN w:val="0"/>
              <w:ind w:hanging="14"/>
              <w:jc w:val="both"/>
              <w:rPr>
                <w:rFonts w:ascii="Times New Roman" w:hAnsi="Times New Roman" w:cs="Times New Roman"/>
                <w:b/>
                <w:lang w:eastAsia="ru-RU"/>
              </w:rPr>
            </w:pPr>
            <w:r w:rsidRPr="00BA7325">
              <w:rPr>
                <w:rFonts w:ascii="Times New Roman" w:hAnsi="Times New Roman" w:cs="Times New Roman"/>
                <w:b/>
                <w:lang w:eastAsia="ru-RU"/>
              </w:rPr>
              <w:t xml:space="preserve">Всего </w:t>
            </w:r>
          </w:p>
        </w:tc>
        <w:tc>
          <w:tcPr>
            <w:tcW w:w="1559" w:type="dxa"/>
          </w:tcPr>
          <w:p w14:paraId="5A6FE6DD" w14:textId="77777777" w:rsidR="00940A0B" w:rsidRPr="00BA7325" w:rsidRDefault="00940A0B" w:rsidP="00CD4953">
            <w:pPr>
              <w:autoSpaceDE w:val="0"/>
              <w:autoSpaceDN w:val="0"/>
              <w:ind w:hanging="14"/>
              <w:jc w:val="center"/>
              <w:rPr>
                <w:rFonts w:ascii="Times New Roman" w:eastAsia="Times New Roman" w:hAnsi="Times New Roman" w:cs="Times New Roman"/>
                <w:lang w:eastAsia="ru-RU"/>
              </w:rPr>
            </w:pPr>
            <w:r w:rsidRPr="00BA7325">
              <w:rPr>
                <w:rFonts w:ascii="Times New Roman" w:eastAsia="Times New Roman" w:hAnsi="Times New Roman" w:cs="Times New Roman"/>
                <w:lang w:eastAsia="ru-RU"/>
              </w:rPr>
              <w:t>34</w:t>
            </w:r>
          </w:p>
        </w:tc>
      </w:tr>
    </w:tbl>
    <w:p w14:paraId="605C1947" w14:textId="77777777" w:rsidR="00CD5EFE" w:rsidRDefault="00CD5EFE" w:rsidP="00BD5A8E">
      <w:pPr>
        <w:spacing w:after="0" w:line="240" w:lineRule="auto"/>
        <w:ind w:firstLine="709"/>
        <w:jc w:val="both"/>
        <w:rPr>
          <w:rFonts w:ascii="Times New Roman" w:hAnsi="Times New Roman"/>
          <w:b/>
          <w:sz w:val="24"/>
          <w:szCs w:val="24"/>
        </w:rPr>
      </w:pPr>
    </w:p>
    <w:p w14:paraId="0563D521" w14:textId="5EDF6715" w:rsidR="00940A0B" w:rsidRPr="00BD5A8E" w:rsidRDefault="00CD5EFE" w:rsidP="00BD5A8E">
      <w:pPr>
        <w:spacing w:after="0" w:line="240" w:lineRule="auto"/>
        <w:ind w:firstLine="709"/>
        <w:jc w:val="both"/>
        <w:rPr>
          <w:rFonts w:ascii="Times New Roman" w:hAnsi="Times New Roman"/>
          <w:b/>
          <w:sz w:val="24"/>
          <w:szCs w:val="24"/>
        </w:rPr>
      </w:pPr>
      <w:r>
        <w:rPr>
          <w:rFonts w:ascii="Times New Roman" w:hAnsi="Times New Roman"/>
          <w:b/>
          <w:sz w:val="24"/>
          <w:szCs w:val="24"/>
        </w:rPr>
        <w:t>Знания о скалолазании</w:t>
      </w:r>
    </w:p>
    <w:p w14:paraId="12C9C326" w14:textId="20AE0F86" w:rsidR="00940A0B" w:rsidRPr="00BD5A8E" w:rsidRDefault="00940A0B"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Названия, роль и структура главных официальных организаций </w:t>
      </w:r>
      <w:r w:rsidR="00A90A8B" w:rsidRPr="00BD5A8E">
        <w:rPr>
          <w:rFonts w:ascii="Times New Roman" w:hAnsi="Times New Roman"/>
          <w:sz w:val="24"/>
          <w:szCs w:val="24"/>
        </w:rPr>
        <w:t>республики</w:t>
      </w:r>
      <w:r w:rsidRPr="00BD5A8E">
        <w:rPr>
          <w:rFonts w:ascii="Times New Roman" w:hAnsi="Times New Roman"/>
          <w:sz w:val="24"/>
          <w:szCs w:val="24"/>
        </w:rPr>
        <w:t xml:space="preserve">, </w:t>
      </w:r>
      <w:r w:rsidR="00A90A8B" w:rsidRPr="00BD5A8E">
        <w:rPr>
          <w:rFonts w:ascii="Times New Roman" w:hAnsi="Times New Roman"/>
          <w:sz w:val="24"/>
          <w:szCs w:val="24"/>
        </w:rPr>
        <w:t>районов</w:t>
      </w:r>
      <w:r w:rsidRPr="00BD5A8E">
        <w:rPr>
          <w:rFonts w:ascii="Times New Roman" w:hAnsi="Times New Roman"/>
          <w:sz w:val="24"/>
          <w:szCs w:val="24"/>
        </w:rPr>
        <w:t xml:space="preserve">, занимающихся развитием скалолазания. </w:t>
      </w:r>
    </w:p>
    <w:p w14:paraId="61504EB6" w14:textId="248C7319" w:rsidR="00940A0B" w:rsidRPr="00BD5A8E" w:rsidRDefault="00940A0B"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Современные тенденции развития скалолазания на территории </w:t>
      </w:r>
      <w:r w:rsidR="00CB1FC8" w:rsidRPr="00BD5A8E">
        <w:rPr>
          <w:rFonts w:ascii="Times New Roman" w:hAnsi="Times New Roman"/>
          <w:sz w:val="24"/>
          <w:szCs w:val="24"/>
        </w:rPr>
        <w:t>республики</w:t>
      </w:r>
      <w:r w:rsidRPr="00BD5A8E">
        <w:rPr>
          <w:rFonts w:ascii="Times New Roman" w:hAnsi="Times New Roman"/>
          <w:sz w:val="24"/>
          <w:szCs w:val="24"/>
        </w:rPr>
        <w:t xml:space="preserve">. </w:t>
      </w:r>
    </w:p>
    <w:p w14:paraId="60E88803" w14:textId="0EE72049" w:rsidR="00940A0B" w:rsidRPr="00BD5A8E" w:rsidRDefault="00940A0B"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История развития скалолазания в </w:t>
      </w:r>
      <w:r w:rsidR="00CB1FC8" w:rsidRPr="00BD5A8E">
        <w:rPr>
          <w:rFonts w:ascii="Times New Roman" w:hAnsi="Times New Roman"/>
          <w:sz w:val="24"/>
          <w:szCs w:val="24"/>
        </w:rPr>
        <w:t>Приднестровье</w:t>
      </w:r>
      <w:r w:rsidRPr="00BD5A8E">
        <w:rPr>
          <w:rFonts w:ascii="Times New Roman" w:hAnsi="Times New Roman"/>
          <w:sz w:val="24"/>
          <w:szCs w:val="24"/>
        </w:rPr>
        <w:t xml:space="preserve">, достижения отечественных скалолазов и национальных команд. </w:t>
      </w:r>
    </w:p>
    <w:p w14:paraId="2683BAE4" w14:textId="1E71BAE0" w:rsidR="00940A0B" w:rsidRPr="00BD5A8E" w:rsidRDefault="00940A0B"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Средства общей и специальной физической подготовки, применяемые в образовательной и тренировочной деятельности при занятиях скалолазанием. </w:t>
      </w:r>
    </w:p>
    <w:p w14:paraId="26A57241" w14:textId="77777777" w:rsidR="00940A0B" w:rsidRPr="00BD5A8E" w:rsidRDefault="00940A0B"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Влияние занятий скалолазанием на физическую, психическую, интеллектуальную и социальную деятельность человека. </w:t>
      </w:r>
    </w:p>
    <w:p w14:paraId="341CEEA5" w14:textId="77777777" w:rsidR="00940A0B" w:rsidRPr="00BD5A8E" w:rsidRDefault="00940A0B"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Психологическая подготовка скалолазов. </w:t>
      </w:r>
    </w:p>
    <w:p w14:paraId="54FC1146" w14:textId="7FA258FB" w:rsidR="00940A0B" w:rsidRPr="00BD5A8E" w:rsidRDefault="00940A0B"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Правила по технике безопасности во время занятий и соревнований по скалолазанию. </w:t>
      </w:r>
    </w:p>
    <w:p w14:paraId="5DDBE3E1" w14:textId="77777777" w:rsidR="00940A0B" w:rsidRPr="00BD5A8E" w:rsidRDefault="00940A0B"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Взаимосвязь развития физических качеств и специальной физической подготовки скалолазов в формировании и совершенствовании технического мастерства. </w:t>
      </w:r>
    </w:p>
    <w:p w14:paraId="57C205CE" w14:textId="18F992A6" w:rsidR="00940A0B" w:rsidRPr="00BD5A8E" w:rsidRDefault="00940A0B"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Гигиенические основы образовательной, тренировочной и досуговой двигательной деятельности (режим труда и отдыха). </w:t>
      </w:r>
    </w:p>
    <w:p w14:paraId="226DAF14" w14:textId="77777777" w:rsidR="00CD5EFE" w:rsidRDefault="00CD5EFE" w:rsidP="00BD5A8E">
      <w:pPr>
        <w:spacing w:after="0" w:line="240" w:lineRule="auto"/>
        <w:ind w:firstLine="709"/>
        <w:jc w:val="both"/>
        <w:rPr>
          <w:rFonts w:ascii="Times New Roman" w:hAnsi="Times New Roman"/>
          <w:b/>
          <w:sz w:val="24"/>
          <w:szCs w:val="24"/>
        </w:rPr>
      </w:pPr>
    </w:p>
    <w:p w14:paraId="6C0FB7DF" w14:textId="7181FA56" w:rsidR="00940A0B" w:rsidRPr="00BD5A8E" w:rsidRDefault="00940A0B" w:rsidP="00BD5A8E">
      <w:pPr>
        <w:spacing w:after="0" w:line="240" w:lineRule="auto"/>
        <w:ind w:firstLine="709"/>
        <w:jc w:val="both"/>
        <w:rPr>
          <w:rFonts w:ascii="Times New Roman" w:hAnsi="Times New Roman"/>
          <w:b/>
          <w:sz w:val="24"/>
          <w:szCs w:val="24"/>
        </w:rPr>
      </w:pPr>
      <w:r w:rsidRPr="00BD5A8E">
        <w:rPr>
          <w:rFonts w:ascii="Times New Roman" w:hAnsi="Times New Roman"/>
          <w:b/>
          <w:sz w:val="24"/>
          <w:szCs w:val="24"/>
        </w:rPr>
        <w:t>Способы самостоятельной деятельности</w:t>
      </w:r>
    </w:p>
    <w:p w14:paraId="6769086A" w14:textId="77777777" w:rsidR="00940A0B" w:rsidRPr="00BD5A8E" w:rsidRDefault="00940A0B" w:rsidP="00CD5EFE">
      <w:pPr>
        <w:spacing w:after="0" w:line="240" w:lineRule="auto"/>
        <w:ind w:firstLine="567"/>
        <w:jc w:val="both"/>
        <w:rPr>
          <w:rFonts w:ascii="Times New Roman" w:hAnsi="Times New Roman"/>
          <w:sz w:val="24"/>
          <w:szCs w:val="24"/>
        </w:rPr>
      </w:pPr>
      <w:r w:rsidRPr="00BD5A8E">
        <w:rPr>
          <w:rFonts w:ascii="Times New Roman" w:hAnsi="Times New Roman"/>
          <w:sz w:val="24"/>
          <w:szCs w:val="24"/>
        </w:rPr>
        <w:t xml:space="preserve">Планирование самостоятельной подготовки в скалолазании. </w:t>
      </w:r>
    </w:p>
    <w:p w14:paraId="4374C863" w14:textId="77777777" w:rsidR="00940A0B" w:rsidRPr="00BD5A8E" w:rsidRDefault="00940A0B" w:rsidP="00CD5EFE">
      <w:pPr>
        <w:spacing w:after="0" w:line="240" w:lineRule="auto"/>
        <w:ind w:firstLine="567"/>
        <w:jc w:val="both"/>
        <w:rPr>
          <w:rFonts w:ascii="Times New Roman" w:hAnsi="Times New Roman"/>
          <w:sz w:val="24"/>
          <w:szCs w:val="24"/>
        </w:rPr>
      </w:pPr>
      <w:r w:rsidRPr="00BD5A8E">
        <w:rPr>
          <w:rFonts w:ascii="Times New Roman" w:hAnsi="Times New Roman"/>
          <w:sz w:val="24"/>
          <w:szCs w:val="24"/>
        </w:rPr>
        <w:t xml:space="preserve">Организация и проведение самостоятельных занятий по скалолазанию. </w:t>
      </w:r>
    </w:p>
    <w:p w14:paraId="72385DCC" w14:textId="77777777" w:rsidR="00940A0B" w:rsidRPr="00BD5A8E" w:rsidRDefault="00940A0B" w:rsidP="00CD5EFE">
      <w:pPr>
        <w:spacing w:after="0" w:line="240" w:lineRule="auto"/>
        <w:ind w:firstLine="567"/>
        <w:jc w:val="both"/>
        <w:rPr>
          <w:rFonts w:ascii="Times New Roman" w:hAnsi="Times New Roman"/>
          <w:sz w:val="24"/>
          <w:szCs w:val="24"/>
        </w:rPr>
      </w:pPr>
      <w:r w:rsidRPr="00BD5A8E">
        <w:rPr>
          <w:rFonts w:ascii="Times New Roman" w:hAnsi="Times New Roman"/>
          <w:sz w:val="24"/>
          <w:szCs w:val="24"/>
        </w:rPr>
        <w:t xml:space="preserve">Способы самостоятельного освоения двигательных действий, подбор подготовительных и специальных упражнений. </w:t>
      </w:r>
    </w:p>
    <w:p w14:paraId="77734129" w14:textId="77777777" w:rsidR="00940A0B" w:rsidRPr="00BD5A8E" w:rsidRDefault="00940A0B" w:rsidP="00CD5EFE">
      <w:pPr>
        <w:spacing w:after="0" w:line="240" w:lineRule="auto"/>
        <w:ind w:firstLine="709"/>
        <w:jc w:val="both"/>
        <w:rPr>
          <w:rFonts w:ascii="Times New Roman" w:hAnsi="Times New Roman"/>
          <w:sz w:val="24"/>
          <w:szCs w:val="24"/>
        </w:rPr>
      </w:pPr>
      <w:r w:rsidRPr="00BD5A8E">
        <w:rPr>
          <w:rFonts w:ascii="Times New Roman" w:hAnsi="Times New Roman"/>
          <w:sz w:val="24"/>
          <w:szCs w:val="24"/>
        </w:rPr>
        <w:lastRenderedPageBreak/>
        <w:t xml:space="preserve">Комплексы упражнений общеразвивающего, подготовительного и специального воздействия в скалолазании. </w:t>
      </w:r>
    </w:p>
    <w:p w14:paraId="1B97AB05" w14:textId="77777777" w:rsidR="00940A0B" w:rsidRPr="00BD5A8E" w:rsidRDefault="00940A0B" w:rsidP="00CD5EF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Комплексы специальных упражнений на развитие физических качеств скалолаза: скорости, силы, гибкости, ловкости, выносливости. </w:t>
      </w:r>
    </w:p>
    <w:p w14:paraId="2488B2AA" w14:textId="77777777" w:rsidR="00940A0B" w:rsidRPr="00BD5A8E" w:rsidRDefault="00940A0B" w:rsidP="00CD5EF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Самоконтроль и его роль в образовательной и тренировочной деятельности. </w:t>
      </w:r>
    </w:p>
    <w:p w14:paraId="2B3AE10D" w14:textId="77777777" w:rsidR="00940A0B" w:rsidRPr="00BD5A8E" w:rsidRDefault="00940A0B" w:rsidP="00CD5EF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Объективные и субъективные признаки утомления. </w:t>
      </w:r>
    </w:p>
    <w:p w14:paraId="0CD87988" w14:textId="77777777" w:rsidR="00940A0B" w:rsidRPr="00BD5A8E" w:rsidRDefault="00940A0B" w:rsidP="00CD5EF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Средства восстановления организма после физической нагрузки. </w:t>
      </w:r>
    </w:p>
    <w:p w14:paraId="67BB06A8" w14:textId="77777777" w:rsidR="00940A0B" w:rsidRPr="00BD5A8E" w:rsidRDefault="00940A0B" w:rsidP="00CD5EF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Способы индивидуального регулирования физической нагрузки с учетом уровня физического развития и функционального состояния. </w:t>
      </w:r>
    </w:p>
    <w:p w14:paraId="0CFB5A56" w14:textId="77777777" w:rsidR="00940A0B" w:rsidRPr="00BD5A8E" w:rsidRDefault="00940A0B" w:rsidP="00CD5EF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Средства восстановления после физических нагрузок на занятиях скалолазанием и соревновательной деятельности. </w:t>
      </w:r>
    </w:p>
    <w:p w14:paraId="21C56006" w14:textId="77777777" w:rsidR="00940A0B" w:rsidRPr="00BD5A8E" w:rsidRDefault="00940A0B" w:rsidP="00CD5EF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Тестирование уровня физической подготовленности в скалолазании. Контрольно-тестовые упражнения по общей и специальной физической подготовке. </w:t>
      </w:r>
    </w:p>
    <w:p w14:paraId="2C01844C" w14:textId="049B8819" w:rsidR="00940A0B" w:rsidRPr="00BD5A8E" w:rsidRDefault="00940A0B" w:rsidP="00CD5EFE">
      <w:pPr>
        <w:spacing w:after="0" w:line="240" w:lineRule="auto"/>
        <w:ind w:firstLine="709"/>
        <w:jc w:val="both"/>
        <w:rPr>
          <w:rFonts w:ascii="Times New Roman" w:hAnsi="Times New Roman"/>
          <w:sz w:val="24"/>
          <w:szCs w:val="24"/>
        </w:rPr>
      </w:pPr>
      <w:r w:rsidRPr="00BD5A8E">
        <w:rPr>
          <w:rFonts w:ascii="Times New Roman" w:hAnsi="Times New Roman"/>
          <w:sz w:val="24"/>
          <w:szCs w:val="24"/>
        </w:rPr>
        <w:t>Технологии предупреждения и нивелирования конфликтных ситуаций</w:t>
      </w:r>
      <w:r w:rsidR="00BD5A8E">
        <w:rPr>
          <w:rFonts w:ascii="Times New Roman" w:hAnsi="Times New Roman"/>
          <w:sz w:val="24"/>
          <w:szCs w:val="24"/>
        </w:rPr>
        <w:t xml:space="preserve"> </w:t>
      </w:r>
      <w:r w:rsidRPr="00BD5A8E">
        <w:rPr>
          <w:rFonts w:ascii="Times New Roman" w:hAnsi="Times New Roman"/>
          <w:sz w:val="24"/>
          <w:szCs w:val="24"/>
        </w:rPr>
        <w:t xml:space="preserve">во время занятий скалолазанием, решения спорных и проблемных ситуаций. </w:t>
      </w:r>
    </w:p>
    <w:p w14:paraId="513D2157" w14:textId="77777777" w:rsidR="00940A0B" w:rsidRPr="00BD5A8E" w:rsidRDefault="00940A0B" w:rsidP="00CD5EF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Причины возникновения технических ошибок при выполнении двигательных действий и способы их устранения. </w:t>
      </w:r>
    </w:p>
    <w:p w14:paraId="3134D641" w14:textId="77777777" w:rsidR="00940A0B" w:rsidRPr="00BD5A8E" w:rsidRDefault="00940A0B" w:rsidP="00CD5EF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Основы анализа собственных технических и тактических действий и действий соперников. </w:t>
      </w:r>
    </w:p>
    <w:p w14:paraId="38887604" w14:textId="77777777" w:rsidR="00CD5EFE" w:rsidRDefault="00940A0B" w:rsidP="00CD5EF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Технические требования к инвентарю и оборудованию для занятий скалолазанием. </w:t>
      </w:r>
    </w:p>
    <w:p w14:paraId="287FF7F7" w14:textId="77777777" w:rsidR="00CD5EFE" w:rsidRDefault="00CD5EFE" w:rsidP="00CD5EFE">
      <w:pPr>
        <w:spacing w:after="0" w:line="240" w:lineRule="auto"/>
        <w:ind w:firstLine="709"/>
        <w:jc w:val="both"/>
        <w:rPr>
          <w:rFonts w:ascii="Times New Roman" w:hAnsi="Times New Roman"/>
          <w:sz w:val="24"/>
          <w:szCs w:val="24"/>
        </w:rPr>
      </w:pPr>
    </w:p>
    <w:p w14:paraId="08765555" w14:textId="2B34ED4A" w:rsidR="00940A0B" w:rsidRPr="00BD5A8E" w:rsidRDefault="00940A0B" w:rsidP="00CD5EFE">
      <w:pPr>
        <w:spacing w:after="0" w:line="240" w:lineRule="auto"/>
        <w:ind w:firstLine="709"/>
        <w:jc w:val="both"/>
        <w:rPr>
          <w:rFonts w:ascii="Times New Roman" w:hAnsi="Times New Roman"/>
          <w:b/>
          <w:sz w:val="24"/>
          <w:szCs w:val="24"/>
        </w:rPr>
      </w:pPr>
      <w:r w:rsidRPr="00BD5A8E">
        <w:rPr>
          <w:rFonts w:ascii="Times New Roman" w:hAnsi="Times New Roman"/>
          <w:b/>
          <w:sz w:val="24"/>
          <w:szCs w:val="24"/>
        </w:rPr>
        <w:t xml:space="preserve">Физическое совершенствование </w:t>
      </w:r>
    </w:p>
    <w:p w14:paraId="7A94F0D0" w14:textId="77777777" w:rsidR="00940A0B" w:rsidRPr="00BD5A8E" w:rsidRDefault="00940A0B" w:rsidP="00CD5EF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Комплексы упражнений для развития физических качеств (быстроты, ловкости, гибкости, силы, общей и специальной выносливости). </w:t>
      </w:r>
    </w:p>
    <w:p w14:paraId="3EE75818" w14:textId="1CE2752A" w:rsidR="00940A0B" w:rsidRPr="00BD5A8E" w:rsidRDefault="00940A0B" w:rsidP="00CD5EF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Комплексы упражнений, формирующие эффективную технику </w:t>
      </w:r>
      <w:r w:rsidR="00CB1FC8" w:rsidRPr="00BD5A8E">
        <w:rPr>
          <w:rFonts w:ascii="Times New Roman" w:hAnsi="Times New Roman"/>
          <w:sz w:val="24"/>
          <w:szCs w:val="24"/>
        </w:rPr>
        <w:t>движений и</w:t>
      </w:r>
      <w:r w:rsidRPr="00BD5A8E">
        <w:rPr>
          <w:rFonts w:ascii="Times New Roman" w:hAnsi="Times New Roman"/>
          <w:sz w:val="24"/>
          <w:szCs w:val="24"/>
        </w:rPr>
        <w:t xml:space="preserve"> двигательные умения и навыки технических и тактических действий скалолаза. </w:t>
      </w:r>
    </w:p>
    <w:p w14:paraId="4C2B665D" w14:textId="77777777" w:rsidR="00940A0B" w:rsidRPr="00BD5A8E" w:rsidRDefault="00940A0B" w:rsidP="00CD5EF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Техника лазания. </w:t>
      </w:r>
    </w:p>
    <w:p w14:paraId="3802C8DD" w14:textId="77777777" w:rsidR="00940A0B" w:rsidRPr="00BD5A8E" w:rsidRDefault="00940A0B" w:rsidP="00CD5EF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Элементы работы ног на различном рельефе высокой сложности, типы хватов, технические движения и элементы высокой сложности. </w:t>
      </w:r>
    </w:p>
    <w:p w14:paraId="5DE0A046" w14:textId="77777777" w:rsidR="00940A0B" w:rsidRPr="00BD5A8E" w:rsidRDefault="00940A0B" w:rsidP="00CD5EF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Лазание на плоскостях с различным углом наклона (положительные стенки, вертикали, стенки с отрицательным уклоном до 90 градусов). </w:t>
      </w:r>
    </w:p>
    <w:p w14:paraId="0D717D0B" w14:textId="77777777" w:rsidR="00940A0B" w:rsidRPr="00BD5A8E" w:rsidRDefault="00940A0B" w:rsidP="00CD5EF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Лазание с различным темпом и скоростью перемещения. </w:t>
      </w:r>
    </w:p>
    <w:p w14:paraId="55D6B9C7" w14:textId="77777777" w:rsidR="00940A0B" w:rsidRPr="00BD5A8E" w:rsidRDefault="00940A0B" w:rsidP="00CD5EF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Сложно-координационные технические элементы повышенной сложности. </w:t>
      </w:r>
    </w:p>
    <w:p w14:paraId="29A1FCA2" w14:textId="77777777" w:rsidR="00940A0B" w:rsidRPr="00BD5A8E" w:rsidRDefault="00940A0B"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Технические и тактические действия в скалолазании, изученные на уровне основного общего образования. </w:t>
      </w:r>
    </w:p>
    <w:p w14:paraId="19FB4D2F" w14:textId="54C87663" w:rsidR="008D0020" w:rsidRPr="00BD5A8E" w:rsidRDefault="00940A0B"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Содержание модуля «Скалолазание» направлено на достижение обучающимися личностных, </w:t>
      </w:r>
      <w:proofErr w:type="spellStart"/>
      <w:r w:rsidRPr="00BD5A8E">
        <w:rPr>
          <w:rFonts w:ascii="Times New Roman" w:hAnsi="Times New Roman"/>
          <w:sz w:val="24"/>
          <w:szCs w:val="24"/>
        </w:rPr>
        <w:t>метапредметных</w:t>
      </w:r>
      <w:proofErr w:type="spellEnd"/>
      <w:r w:rsidRPr="00BD5A8E">
        <w:rPr>
          <w:rFonts w:ascii="Times New Roman" w:hAnsi="Times New Roman"/>
          <w:sz w:val="24"/>
          <w:szCs w:val="24"/>
        </w:rPr>
        <w:t xml:space="preserve"> и предметных результатов обучения.</w:t>
      </w:r>
    </w:p>
    <w:p w14:paraId="39666265" w14:textId="014D80F5" w:rsidR="00940A0B" w:rsidRPr="00CD5EFE" w:rsidRDefault="00940A0B" w:rsidP="00CD5EFE">
      <w:pPr>
        <w:pStyle w:val="a3"/>
        <w:numPr>
          <w:ilvl w:val="0"/>
          <w:numId w:val="52"/>
        </w:numPr>
        <w:spacing w:after="0" w:line="240" w:lineRule="auto"/>
        <w:jc w:val="both"/>
        <w:rPr>
          <w:rFonts w:ascii="Times New Roman" w:eastAsia="Calibri" w:hAnsi="Times New Roman" w:cs="Times New Roman"/>
          <w:bCs/>
          <w:i/>
          <w:iCs/>
          <w:sz w:val="24"/>
          <w:szCs w:val="24"/>
          <w:lang w:eastAsia="ru-RU"/>
        </w:rPr>
      </w:pPr>
      <w:r w:rsidRPr="00CD5EFE">
        <w:rPr>
          <w:rFonts w:ascii="Times New Roman" w:eastAsia="Calibri" w:hAnsi="Times New Roman" w:cs="Times New Roman"/>
          <w:bCs/>
          <w:i/>
          <w:iCs/>
          <w:sz w:val="24"/>
          <w:szCs w:val="24"/>
          <w:lang w:eastAsia="ru-RU"/>
        </w:rPr>
        <w:t xml:space="preserve">личностные результаты: </w:t>
      </w:r>
    </w:p>
    <w:p w14:paraId="565506D9" w14:textId="620EA191" w:rsidR="00940A0B" w:rsidRPr="00BD5A8E" w:rsidRDefault="00CD5EFE" w:rsidP="00BD5A8E">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940A0B" w:rsidRPr="00BD5A8E">
        <w:rPr>
          <w:rFonts w:ascii="Times New Roman" w:eastAsia="Calibri" w:hAnsi="Times New Roman" w:cs="Times New Roman"/>
          <w:bCs/>
          <w:sz w:val="24"/>
          <w:szCs w:val="24"/>
          <w:lang w:eastAsia="ru-RU"/>
        </w:rPr>
        <w:t>воспитание чувства патриотизма, ответственности перед Родиной, гордости</w:t>
      </w:r>
      <w:r w:rsidR="00BD5A8E">
        <w:rPr>
          <w:rFonts w:ascii="Times New Roman" w:eastAsia="Calibri" w:hAnsi="Times New Roman" w:cs="Times New Roman"/>
          <w:bCs/>
          <w:sz w:val="24"/>
          <w:szCs w:val="24"/>
          <w:lang w:eastAsia="ru-RU"/>
        </w:rPr>
        <w:t xml:space="preserve"> </w:t>
      </w:r>
      <w:r w:rsidR="00940A0B" w:rsidRPr="00BD5A8E">
        <w:rPr>
          <w:rFonts w:ascii="Times New Roman" w:eastAsia="Calibri" w:hAnsi="Times New Roman" w:cs="Times New Roman"/>
          <w:bCs/>
          <w:sz w:val="24"/>
          <w:szCs w:val="24"/>
          <w:lang w:eastAsia="ru-RU"/>
        </w:rPr>
        <w:t>за свой край, свою Родину, уважение государственных символов (герб, флаг, гимн), готовность к служению Отечеству; формирование основ саморазвития и самообразования через ценности, традиции и идеалы главных организаций регионального, всероссийского уровней по скалолазанию, мотивации и осознанному выбору индивидуальной траектории образования средствами скалолазания, профессиональных предпочтений в области физической культуры и спорта; формирование основ нормы морали, духовно-нравственной культуры</w:t>
      </w:r>
      <w:r w:rsidR="00BD5A8E">
        <w:rPr>
          <w:rFonts w:ascii="Times New Roman" w:eastAsia="Calibri" w:hAnsi="Times New Roman" w:cs="Times New Roman"/>
          <w:bCs/>
          <w:sz w:val="24"/>
          <w:szCs w:val="24"/>
          <w:lang w:eastAsia="ru-RU"/>
        </w:rPr>
        <w:t xml:space="preserve"> </w:t>
      </w:r>
      <w:r w:rsidR="00940A0B" w:rsidRPr="00BD5A8E">
        <w:rPr>
          <w:rFonts w:ascii="Times New Roman" w:eastAsia="Calibri" w:hAnsi="Times New Roman" w:cs="Times New Roman"/>
          <w:bCs/>
          <w:sz w:val="24"/>
          <w:szCs w:val="24"/>
          <w:lang w:eastAsia="ru-RU"/>
        </w:rPr>
        <w:t>и ценностного отношения к физической культуре, как неотъемлемой части общечеловеческой культуры средствами скалолазания; толерантное осознание и поведение, способность вести диалог с другими людьми, достигать в нем взаимопонимания, находить общие цели и сотрудничать для их достижения в учебной, тренировочной, досуговой, игровой</w:t>
      </w:r>
      <w:r w:rsidR="00BD5A8E">
        <w:rPr>
          <w:rFonts w:ascii="Times New Roman" w:eastAsia="Calibri" w:hAnsi="Times New Roman" w:cs="Times New Roman"/>
          <w:bCs/>
          <w:sz w:val="24"/>
          <w:szCs w:val="24"/>
          <w:lang w:eastAsia="ru-RU"/>
        </w:rPr>
        <w:t xml:space="preserve"> </w:t>
      </w:r>
      <w:r w:rsidR="00940A0B" w:rsidRPr="00BD5A8E">
        <w:rPr>
          <w:rFonts w:ascii="Times New Roman" w:eastAsia="Calibri" w:hAnsi="Times New Roman" w:cs="Times New Roman"/>
          <w:bCs/>
          <w:sz w:val="24"/>
          <w:szCs w:val="24"/>
          <w:lang w:eastAsia="ru-RU"/>
        </w:rPr>
        <w:t xml:space="preserve">и соревновательной деятельности, судейской практики на принципах доброжелательности и взаимопомощи; проявление осознанного и ответственного отношения к собственным поступкам; моральной компетентности в решении проблем в </w:t>
      </w:r>
      <w:r w:rsidR="00940A0B" w:rsidRPr="00BD5A8E">
        <w:rPr>
          <w:rFonts w:ascii="Times New Roman" w:eastAsia="Calibri" w:hAnsi="Times New Roman" w:cs="Times New Roman"/>
          <w:bCs/>
          <w:sz w:val="24"/>
          <w:szCs w:val="24"/>
          <w:lang w:eastAsia="ru-RU"/>
        </w:rPr>
        <w:lastRenderedPageBreak/>
        <w:t>процессе занятий физической культурой, игровой и соревновательной деятельности</w:t>
      </w:r>
      <w:r w:rsidR="00BD5A8E">
        <w:rPr>
          <w:rFonts w:ascii="Times New Roman" w:eastAsia="Calibri" w:hAnsi="Times New Roman" w:cs="Times New Roman"/>
          <w:bCs/>
          <w:sz w:val="24"/>
          <w:szCs w:val="24"/>
          <w:lang w:eastAsia="ru-RU"/>
        </w:rPr>
        <w:t xml:space="preserve"> </w:t>
      </w:r>
      <w:r w:rsidR="00940A0B" w:rsidRPr="00BD5A8E">
        <w:rPr>
          <w:rFonts w:ascii="Times New Roman" w:eastAsia="Calibri" w:hAnsi="Times New Roman" w:cs="Times New Roman"/>
          <w:bCs/>
          <w:sz w:val="24"/>
          <w:szCs w:val="24"/>
          <w:lang w:eastAsia="ru-RU"/>
        </w:rPr>
        <w:t>по скалолазанию; осознанный выбор будущей профессии и возможности</w:t>
      </w:r>
      <w:r w:rsidR="00050C49">
        <w:rPr>
          <w:rFonts w:ascii="Times New Roman" w:eastAsia="Calibri" w:hAnsi="Times New Roman" w:cs="Times New Roman"/>
          <w:bCs/>
          <w:sz w:val="24"/>
          <w:szCs w:val="24"/>
          <w:lang w:eastAsia="ru-RU"/>
        </w:rPr>
        <w:t xml:space="preserve"> </w:t>
      </w:r>
      <w:r w:rsidR="00940A0B" w:rsidRPr="00BD5A8E">
        <w:rPr>
          <w:rFonts w:ascii="Times New Roman" w:eastAsia="Calibri" w:hAnsi="Times New Roman" w:cs="Times New Roman"/>
          <w:bCs/>
          <w:sz w:val="24"/>
          <w:szCs w:val="24"/>
          <w:lang w:eastAsia="ru-RU"/>
        </w:rPr>
        <w:t>реализации собственных жизненных планов средствами скалолазания как условие успешной профессиональной, спортивной и общественной деятельности; 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скалолазания;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умение оказывать первую помощь</w:t>
      </w:r>
      <w:r>
        <w:rPr>
          <w:rFonts w:ascii="Times New Roman" w:eastAsia="Calibri" w:hAnsi="Times New Roman" w:cs="Times New Roman"/>
          <w:bCs/>
          <w:sz w:val="24"/>
          <w:szCs w:val="24"/>
          <w:lang w:eastAsia="ru-RU"/>
        </w:rPr>
        <w:t>;</w:t>
      </w:r>
    </w:p>
    <w:p w14:paraId="72664488" w14:textId="77DD3BF3" w:rsidR="00940A0B" w:rsidRPr="00CD5EFE" w:rsidRDefault="00940A0B" w:rsidP="00CD5EFE">
      <w:pPr>
        <w:pStyle w:val="a3"/>
        <w:numPr>
          <w:ilvl w:val="0"/>
          <w:numId w:val="52"/>
        </w:numPr>
        <w:spacing w:after="0" w:line="240" w:lineRule="auto"/>
        <w:jc w:val="both"/>
        <w:rPr>
          <w:rFonts w:ascii="Times New Roman" w:eastAsia="Calibri" w:hAnsi="Times New Roman" w:cs="Times New Roman"/>
          <w:bCs/>
          <w:sz w:val="24"/>
          <w:szCs w:val="24"/>
          <w:lang w:eastAsia="ru-RU"/>
        </w:rPr>
      </w:pPr>
      <w:proofErr w:type="spellStart"/>
      <w:r w:rsidRPr="00CD5EFE">
        <w:rPr>
          <w:rFonts w:ascii="Times New Roman" w:eastAsia="Calibri" w:hAnsi="Times New Roman" w:cs="Times New Roman"/>
          <w:bCs/>
          <w:i/>
          <w:iCs/>
          <w:sz w:val="24"/>
          <w:szCs w:val="24"/>
          <w:lang w:eastAsia="ru-RU"/>
        </w:rPr>
        <w:t>метапредметные</w:t>
      </w:r>
      <w:proofErr w:type="spellEnd"/>
      <w:r w:rsidRPr="00CD5EFE">
        <w:rPr>
          <w:rFonts w:ascii="Times New Roman" w:eastAsia="Calibri" w:hAnsi="Times New Roman" w:cs="Times New Roman"/>
          <w:bCs/>
          <w:i/>
          <w:iCs/>
          <w:sz w:val="24"/>
          <w:szCs w:val="24"/>
          <w:lang w:eastAsia="ru-RU"/>
        </w:rPr>
        <w:t xml:space="preserve"> результаты</w:t>
      </w:r>
      <w:r w:rsidRPr="00CD5EFE">
        <w:rPr>
          <w:rFonts w:ascii="Times New Roman" w:eastAsia="Calibri" w:hAnsi="Times New Roman" w:cs="Times New Roman"/>
          <w:bCs/>
          <w:sz w:val="24"/>
          <w:szCs w:val="24"/>
          <w:lang w:eastAsia="ru-RU"/>
        </w:rPr>
        <w:t xml:space="preserve">: </w:t>
      </w:r>
    </w:p>
    <w:p w14:paraId="0294283D" w14:textId="75FCB0ED" w:rsidR="00940A0B" w:rsidRPr="00BD5A8E" w:rsidRDefault="00CD5EFE" w:rsidP="00BD5A8E">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940A0B" w:rsidRPr="00BD5A8E">
        <w:rPr>
          <w:rFonts w:ascii="Times New Roman" w:eastAsia="Calibri" w:hAnsi="Times New Roman" w:cs="Times New Roman"/>
          <w:bCs/>
          <w:sz w:val="24"/>
          <w:szCs w:val="24"/>
          <w:lang w:eastAsia="ru-RU"/>
        </w:rPr>
        <w:t>умение самостоятельно определять цели своего обучения средствами скалолазания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тренировочной, соревновательной и досуговой деятельности, оценивать правильность выполнения задач, собственные возможности их решения; умение самостоятельно оценивать и принимать решения, определяющие стратегию и тактику поведения в учебной, тренировочной, соревновательной</w:t>
      </w:r>
      <w:r w:rsidR="00BD5A8E">
        <w:rPr>
          <w:rFonts w:ascii="Times New Roman" w:eastAsia="Calibri" w:hAnsi="Times New Roman" w:cs="Times New Roman"/>
          <w:bCs/>
          <w:sz w:val="24"/>
          <w:szCs w:val="24"/>
          <w:lang w:eastAsia="ru-RU"/>
        </w:rPr>
        <w:t xml:space="preserve"> </w:t>
      </w:r>
      <w:r w:rsidR="00940A0B" w:rsidRPr="00BD5A8E">
        <w:rPr>
          <w:rFonts w:ascii="Times New Roman" w:eastAsia="Calibri" w:hAnsi="Times New Roman" w:cs="Times New Roman"/>
          <w:bCs/>
          <w:sz w:val="24"/>
          <w:szCs w:val="24"/>
          <w:lang w:eastAsia="ru-RU"/>
        </w:rPr>
        <w:t>и досуговой деятельности, судейской практике с учетом гражданских</w:t>
      </w:r>
      <w:r w:rsidR="00BD5A8E">
        <w:rPr>
          <w:rFonts w:ascii="Times New Roman" w:eastAsia="Calibri" w:hAnsi="Times New Roman" w:cs="Times New Roman"/>
          <w:bCs/>
          <w:sz w:val="24"/>
          <w:szCs w:val="24"/>
          <w:lang w:eastAsia="ru-RU"/>
        </w:rPr>
        <w:t xml:space="preserve"> </w:t>
      </w:r>
      <w:r w:rsidR="00940A0B" w:rsidRPr="00BD5A8E">
        <w:rPr>
          <w:rFonts w:ascii="Times New Roman" w:eastAsia="Calibri" w:hAnsi="Times New Roman" w:cs="Times New Roman"/>
          <w:bCs/>
          <w:sz w:val="24"/>
          <w:szCs w:val="24"/>
          <w:lang w:eastAsia="ru-RU"/>
        </w:rPr>
        <w:t>и нравственных ценностей; способность к самостоятельной информационно-познавательной деятельности, умение ориентироваться в различных источниках информации</w:t>
      </w:r>
      <w:r w:rsidR="00BD5A8E">
        <w:rPr>
          <w:rFonts w:ascii="Times New Roman" w:eastAsia="Calibri" w:hAnsi="Times New Roman" w:cs="Times New Roman"/>
          <w:bCs/>
          <w:sz w:val="24"/>
          <w:szCs w:val="24"/>
          <w:lang w:eastAsia="ru-RU"/>
        </w:rPr>
        <w:t xml:space="preserve"> </w:t>
      </w:r>
      <w:r w:rsidR="00940A0B" w:rsidRPr="00BD5A8E">
        <w:rPr>
          <w:rFonts w:ascii="Times New Roman" w:eastAsia="Calibri" w:hAnsi="Times New Roman" w:cs="Times New Roman"/>
          <w:bCs/>
          <w:sz w:val="24"/>
          <w:szCs w:val="24"/>
          <w:lang w:eastAsia="ru-RU"/>
        </w:rPr>
        <w:t>с соблюдением правовых и этических норм, норм информационной безопасности</w:t>
      </w:r>
      <w:r>
        <w:rPr>
          <w:rFonts w:ascii="Times New Roman" w:eastAsia="Calibri" w:hAnsi="Times New Roman" w:cs="Times New Roman"/>
          <w:bCs/>
          <w:sz w:val="24"/>
          <w:szCs w:val="24"/>
          <w:lang w:eastAsia="ru-RU"/>
        </w:rPr>
        <w:t>;</w:t>
      </w:r>
    </w:p>
    <w:p w14:paraId="7A673581" w14:textId="169199AA" w:rsidR="00940A0B" w:rsidRPr="00CD5EFE" w:rsidRDefault="00940A0B" w:rsidP="00CD5EFE">
      <w:pPr>
        <w:pStyle w:val="a3"/>
        <w:numPr>
          <w:ilvl w:val="0"/>
          <w:numId w:val="52"/>
        </w:numPr>
        <w:spacing w:after="0" w:line="240" w:lineRule="auto"/>
        <w:jc w:val="both"/>
        <w:rPr>
          <w:rFonts w:ascii="Times New Roman" w:eastAsia="Calibri" w:hAnsi="Times New Roman" w:cs="Times New Roman"/>
          <w:bCs/>
          <w:i/>
          <w:iCs/>
          <w:sz w:val="24"/>
          <w:szCs w:val="24"/>
          <w:lang w:eastAsia="ru-RU"/>
        </w:rPr>
      </w:pPr>
      <w:r w:rsidRPr="00CD5EFE">
        <w:rPr>
          <w:rFonts w:ascii="Times New Roman" w:eastAsia="Calibri" w:hAnsi="Times New Roman" w:cs="Times New Roman"/>
          <w:bCs/>
          <w:i/>
          <w:iCs/>
          <w:sz w:val="24"/>
          <w:szCs w:val="24"/>
          <w:lang w:eastAsia="ru-RU"/>
        </w:rPr>
        <w:t xml:space="preserve">предметные результаты: </w:t>
      </w:r>
    </w:p>
    <w:p w14:paraId="335AFCF7" w14:textId="5ADD8FE8" w:rsidR="00940A0B" w:rsidRPr="00BD5A8E" w:rsidRDefault="00CD5EFE" w:rsidP="00BD5A8E">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proofErr w:type="spellStart"/>
      <w:r w:rsidR="00940A0B" w:rsidRPr="00BD5A8E">
        <w:rPr>
          <w:rFonts w:ascii="Times New Roman" w:eastAsia="Calibri" w:hAnsi="Times New Roman" w:cs="Times New Roman"/>
          <w:bCs/>
          <w:sz w:val="24"/>
          <w:szCs w:val="24"/>
          <w:lang w:eastAsia="ru-RU"/>
        </w:rPr>
        <w:t>сформированность</w:t>
      </w:r>
      <w:proofErr w:type="spellEnd"/>
      <w:r w:rsidR="00940A0B" w:rsidRPr="00BD5A8E">
        <w:rPr>
          <w:rFonts w:ascii="Times New Roman" w:eastAsia="Calibri" w:hAnsi="Times New Roman" w:cs="Times New Roman"/>
          <w:bCs/>
          <w:sz w:val="24"/>
          <w:szCs w:val="24"/>
          <w:lang w:eastAsia="ru-RU"/>
        </w:rPr>
        <w:t xml:space="preserve"> представлений о роли и значении занятий скалолазанием как средством укрепления здоровья, закаливания и развития физических качеств человека; </w:t>
      </w:r>
      <w:proofErr w:type="spellStart"/>
      <w:r w:rsidR="00940A0B" w:rsidRPr="00BD5A8E">
        <w:rPr>
          <w:rFonts w:ascii="Times New Roman" w:eastAsia="Calibri" w:hAnsi="Times New Roman" w:cs="Times New Roman"/>
          <w:bCs/>
          <w:sz w:val="24"/>
          <w:szCs w:val="24"/>
          <w:lang w:eastAsia="ru-RU"/>
        </w:rPr>
        <w:t>сформированность</w:t>
      </w:r>
      <w:proofErr w:type="spellEnd"/>
      <w:r w:rsidR="00940A0B" w:rsidRPr="00BD5A8E">
        <w:rPr>
          <w:rFonts w:ascii="Times New Roman" w:eastAsia="Calibri" w:hAnsi="Times New Roman" w:cs="Times New Roman"/>
          <w:bCs/>
          <w:sz w:val="24"/>
          <w:szCs w:val="24"/>
          <w:lang w:eastAsia="ru-RU"/>
        </w:rPr>
        <w:t xml:space="preserve"> знаний по истории возникновения скалолазания,</w:t>
      </w:r>
      <w:r w:rsidR="00CB1FC8" w:rsidRPr="00BD5A8E">
        <w:rPr>
          <w:rFonts w:ascii="Times New Roman" w:eastAsia="Calibri" w:hAnsi="Times New Roman" w:cs="Times New Roman"/>
          <w:bCs/>
          <w:sz w:val="24"/>
          <w:szCs w:val="24"/>
          <w:lang w:eastAsia="ru-RU"/>
        </w:rPr>
        <w:t xml:space="preserve"> </w:t>
      </w:r>
      <w:r w:rsidR="00940A0B" w:rsidRPr="00BD5A8E">
        <w:rPr>
          <w:rFonts w:ascii="Times New Roman" w:eastAsia="Calibri" w:hAnsi="Times New Roman" w:cs="Times New Roman"/>
          <w:bCs/>
          <w:sz w:val="24"/>
          <w:szCs w:val="24"/>
          <w:lang w:eastAsia="ru-RU"/>
        </w:rPr>
        <w:t>достижениях национальной сборной команды страны по скалолазанию,</w:t>
      </w:r>
      <w:r w:rsidR="00BD5A8E">
        <w:rPr>
          <w:rFonts w:ascii="Times New Roman" w:eastAsia="Calibri" w:hAnsi="Times New Roman" w:cs="Times New Roman"/>
          <w:bCs/>
          <w:sz w:val="24"/>
          <w:szCs w:val="24"/>
          <w:lang w:eastAsia="ru-RU"/>
        </w:rPr>
        <w:t xml:space="preserve"> </w:t>
      </w:r>
      <w:r w:rsidR="00940A0B" w:rsidRPr="00BD5A8E">
        <w:rPr>
          <w:rFonts w:ascii="Times New Roman" w:eastAsia="Calibri" w:hAnsi="Times New Roman" w:cs="Times New Roman"/>
          <w:bCs/>
          <w:sz w:val="24"/>
          <w:szCs w:val="24"/>
          <w:lang w:eastAsia="ru-RU"/>
        </w:rPr>
        <w:t xml:space="preserve">о легендарных отечественных и зарубежных скалолазах и тренерах; </w:t>
      </w:r>
      <w:proofErr w:type="spellStart"/>
      <w:r w:rsidR="00940A0B" w:rsidRPr="00BD5A8E">
        <w:rPr>
          <w:rFonts w:ascii="Times New Roman" w:eastAsia="Calibri" w:hAnsi="Times New Roman" w:cs="Times New Roman"/>
          <w:bCs/>
          <w:sz w:val="24"/>
          <w:szCs w:val="24"/>
          <w:lang w:eastAsia="ru-RU"/>
        </w:rPr>
        <w:t>сформированность</w:t>
      </w:r>
      <w:proofErr w:type="spellEnd"/>
      <w:r w:rsidR="00940A0B" w:rsidRPr="00BD5A8E">
        <w:rPr>
          <w:rFonts w:ascii="Times New Roman" w:eastAsia="Calibri" w:hAnsi="Times New Roman" w:cs="Times New Roman"/>
          <w:bCs/>
          <w:sz w:val="24"/>
          <w:szCs w:val="24"/>
          <w:lang w:eastAsia="ru-RU"/>
        </w:rPr>
        <w:t xml:space="preserve"> представлений о спортивных дисциплинах скалолазания</w:t>
      </w:r>
      <w:r w:rsidR="00BD5A8E">
        <w:rPr>
          <w:rFonts w:ascii="Times New Roman" w:eastAsia="Calibri" w:hAnsi="Times New Roman" w:cs="Times New Roman"/>
          <w:bCs/>
          <w:sz w:val="24"/>
          <w:szCs w:val="24"/>
          <w:lang w:eastAsia="ru-RU"/>
        </w:rPr>
        <w:t xml:space="preserve"> </w:t>
      </w:r>
      <w:r w:rsidR="00940A0B" w:rsidRPr="00BD5A8E">
        <w:rPr>
          <w:rFonts w:ascii="Times New Roman" w:eastAsia="Calibri" w:hAnsi="Times New Roman" w:cs="Times New Roman"/>
          <w:bCs/>
          <w:sz w:val="24"/>
          <w:szCs w:val="24"/>
          <w:lang w:eastAsia="ru-RU"/>
        </w:rPr>
        <w:t xml:space="preserve">и основных правилах соревнований по скалолазанию; </w:t>
      </w:r>
      <w:proofErr w:type="spellStart"/>
      <w:r w:rsidR="00940A0B" w:rsidRPr="00BD5A8E">
        <w:rPr>
          <w:rFonts w:ascii="Times New Roman" w:eastAsia="Calibri" w:hAnsi="Times New Roman" w:cs="Times New Roman"/>
          <w:bCs/>
          <w:sz w:val="24"/>
          <w:szCs w:val="24"/>
          <w:lang w:eastAsia="ru-RU"/>
        </w:rPr>
        <w:t>сформированность</w:t>
      </w:r>
      <w:proofErr w:type="spellEnd"/>
      <w:r w:rsidR="00940A0B" w:rsidRPr="00BD5A8E">
        <w:rPr>
          <w:rFonts w:ascii="Times New Roman" w:eastAsia="Calibri" w:hAnsi="Times New Roman" w:cs="Times New Roman"/>
          <w:bCs/>
          <w:sz w:val="24"/>
          <w:szCs w:val="24"/>
          <w:lang w:eastAsia="ru-RU"/>
        </w:rPr>
        <w:t xml:space="preserve"> навыков безопасного поведения во время занятий скалолазанием и посещений соревнований по скалолазанию; </w:t>
      </w:r>
      <w:proofErr w:type="spellStart"/>
      <w:r w:rsidR="00940A0B" w:rsidRPr="00BD5A8E">
        <w:rPr>
          <w:rFonts w:ascii="Times New Roman" w:eastAsia="Calibri" w:hAnsi="Times New Roman" w:cs="Times New Roman"/>
          <w:bCs/>
          <w:sz w:val="24"/>
          <w:szCs w:val="24"/>
          <w:lang w:eastAsia="ru-RU"/>
        </w:rPr>
        <w:t>сформированность</w:t>
      </w:r>
      <w:proofErr w:type="spellEnd"/>
      <w:r w:rsidR="00940A0B" w:rsidRPr="00BD5A8E">
        <w:rPr>
          <w:rFonts w:ascii="Times New Roman" w:eastAsia="Calibri" w:hAnsi="Times New Roman" w:cs="Times New Roman"/>
          <w:bCs/>
          <w:sz w:val="24"/>
          <w:szCs w:val="24"/>
          <w:lang w:eastAsia="ru-RU"/>
        </w:rPr>
        <w:t xml:space="preserve"> знаний и соблюдение правил личной гигиены, требований к спортивной одежде, обуви и спортивному инвентарю для занятий скалолазанием; </w:t>
      </w:r>
      <w:proofErr w:type="spellStart"/>
      <w:r w:rsidR="00940A0B" w:rsidRPr="00BD5A8E">
        <w:rPr>
          <w:rFonts w:ascii="Times New Roman" w:eastAsia="Calibri" w:hAnsi="Times New Roman" w:cs="Times New Roman"/>
          <w:bCs/>
          <w:sz w:val="24"/>
          <w:szCs w:val="24"/>
          <w:lang w:eastAsia="ru-RU"/>
        </w:rPr>
        <w:t>сформированность</w:t>
      </w:r>
      <w:proofErr w:type="spellEnd"/>
      <w:r w:rsidR="00940A0B" w:rsidRPr="00BD5A8E">
        <w:rPr>
          <w:rFonts w:ascii="Times New Roman" w:eastAsia="Calibri" w:hAnsi="Times New Roman" w:cs="Times New Roman"/>
          <w:bCs/>
          <w:sz w:val="24"/>
          <w:szCs w:val="24"/>
          <w:lang w:eastAsia="ru-RU"/>
        </w:rPr>
        <w:t xml:space="preserve"> базовых навыков самоконтроля и наблюдения за своим физическим состоянием и величиной физических нагрузок; </w:t>
      </w:r>
      <w:proofErr w:type="spellStart"/>
      <w:r w:rsidR="00940A0B" w:rsidRPr="00BD5A8E">
        <w:rPr>
          <w:rFonts w:ascii="Times New Roman" w:eastAsia="Calibri" w:hAnsi="Times New Roman" w:cs="Times New Roman"/>
          <w:bCs/>
          <w:sz w:val="24"/>
          <w:szCs w:val="24"/>
          <w:lang w:eastAsia="ru-RU"/>
        </w:rPr>
        <w:t>сформированность</w:t>
      </w:r>
      <w:proofErr w:type="spellEnd"/>
      <w:r w:rsidR="00940A0B" w:rsidRPr="00BD5A8E">
        <w:rPr>
          <w:rFonts w:ascii="Times New Roman" w:eastAsia="Calibri" w:hAnsi="Times New Roman" w:cs="Times New Roman"/>
          <w:bCs/>
          <w:sz w:val="24"/>
          <w:szCs w:val="24"/>
          <w:lang w:eastAsia="ru-RU"/>
        </w:rPr>
        <w:t xml:space="preserve"> основ организации самостоятельных занятий физической культурой и спортом со сверстниками; организация и проведение со сверстниками подвижных игр специальной направленности с элементами скалолазания; знание, умение составлять и осваивать упражнения и комплексы утренней гигиенической гимнастики, дыхательной гимнастики, упражнений для глаз,</w:t>
      </w:r>
      <w:r w:rsidR="00BD5A8E">
        <w:rPr>
          <w:rFonts w:ascii="Times New Roman" w:eastAsia="Calibri" w:hAnsi="Times New Roman" w:cs="Times New Roman"/>
          <w:bCs/>
          <w:sz w:val="24"/>
          <w:szCs w:val="24"/>
          <w:lang w:eastAsia="ru-RU"/>
        </w:rPr>
        <w:t xml:space="preserve"> </w:t>
      </w:r>
      <w:r w:rsidR="00940A0B" w:rsidRPr="00BD5A8E">
        <w:rPr>
          <w:rFonts w:ascii="Times New Roman" w:eastAsia="Calibri" w:hAnsi="Times New Roman" w:cs="Times New Roman"/>
          <w:bCs/>
          <w:sz w:val="24"/>
          <w:szCs w:val="24"/>
          <w:lang w:eastAsia="ru-RU"/>
        </w:rPr>
        <w:t>для формирования осанки, профилактики плоскостопия; способность выполнять комплексы общеразвивающих и корригирующих упражнений; упражнений на развитие быстроты, ловкости, силы, гибкости; упражнений</w:t>
      </w:r>
      <w:r w:rsidR="00050C49">
        <w:rPr>
          <w:rFonts w:ascii="Times New Roman" w:eastAsia="Calibri" w:hAnsi="Times New Roman" w:cs="Times New Roman"/>
          <w:bCs/>
          <w:sz w:val="24"/>
          <w:szCs w:val="24"/>
          <w:lang w:eastAsia="ru-RU"/>
        </w:rPr>
        <w:t xml:space="preserve"> </w:t>
      </w:r>
      <w:r w:rsidR="00940A0B" w:rsidRPr="00BD5A8E">
        <w:rPr>
          <w:rFonts w:ascii="Times New Roman" w:eastAsia="Calibri" w:hAnsi="Times New Roman" w:cs="Times New Roman"/>
          <w:bCs/>
          <w:sz w:val="24"/>
          <w:szCs w:val="24"/>
          <w:lang w:eastAsia="ru-RU"/>
        </w:rPr>
        <w:t>для</w:t>
      </w:r>
      <w:r w:rsidR="00050C49">
        <w:rPr>
          <w:rFonts w:ascii="Times New Roman" w:eastAsia="Calibri" w:hAnsi="Times New Roman" w:cs="Times New Roman"/>
          <w:bCs/>
          <w:sz w:val="24"/>
          <w:szCs w:val="24"/>
          <w:lang w:eastAsia="ru-RU"/>
        </w:rPr>
        <w:t xml:space="preserve"> </w:t>
      </w:r>
      <w:r w:rsidR="00940A0B" w:rsidRPr="00BD5A8E">
        <w:rPr>
          <w:rFonts w:ascii="Times New Roman" w:eastAsia="Calibri" w:hAnsi="Times New Roman" w:cs="Times New Roman"/>
          <w:bCs/>
          <w:sz w:val="24"/>
          <w:szCs w:val="24"/>
          <w:lang w:eastAsia="ru-RU"/>
        </w:rPr>
        <w:t>укрепления</w:t>
      </w:r>
      <w:r w:rsidR="00050C49">
        <w:rPr>
          <w:rFonts w:ascii="Times New Roman" w:eastAsia="Calibri" w:hAnsi="Times New Roman" w:cs="Times New Roman"/>
          <w:bCs/>
          <w:sz w:val="24"/>
          <w:szCs w:val="24"/>
          <w:lang w:eastAsia="ru-RU"/>
        </w:rPr>
        <w:t xml:space="preserve"> </w:t>
      </w:r>
      <w:r w:rsidR="00940A0B" w:rsidRPr="00BD5A8E">
        <w:rPr>
          <w:rFonts w:ascii="Times New Roman" w:eastAsia="Calibri" w:hAnsi="Times New Roman" w:cs="Times New Roman"/>
          <w:bCs/>
          <w:sz w:val="24"/>
          <w:szCs w:val="24"/>
          <w:lang w:eastAsia="ru-RU"/>
        </w:rPr>
        <w:t>суставов;</w:t>
      </w:r>
      <w:r w:rsidR="00050C49">
        <w:rPr>
          <w:rFonts w:ascii="Times New Roman" w:eastAsia="Calibri" w:hAnsi="Times New Roman" w:cs="Times New Roman"/>
          <w:bCs/>
          <w:sz w:val="24"/>
          <w:szCs w:val="24"/>
          <w:lang w:eastAsia="ru-RU"/>
        </w:rPr>
        <w:t xml:space="preserve"> </w:t>
      </w:r>
      <w:r w:rsidR="00940A0B" w:rsidRPr="00BD5A8E">
        <w:rPr>
          <w:rFonts w:ascii="Times New Roman" w:eastAsia="Calibri" w:hAnsi="Times New Roman" w:cs="Times New Roman"/>
          <w:bCs/>
          <w:sz w:val="24"/>
          <w:szCs w:val="24"/>
          <w:lang w:eastAsia="ru-RU"/>
        </w:rPr>
        <w:t xml:space="preserve">специальных упражнений для формирования технических навыков скалолаза; способность демонстрировать базовые навыки спортивного скалолазания включая: лазание с верхней и нижней страховкой, лазание по стенкам с различным рельефом и наклоном, умением перемещаться по </w:t>
      </w:r>
      <w:proofErr w:type="spellStart"/>
      <w:r w:rsidR="00940A0B" w:rsidRPr="00BD5A8E">
        <w:rPr>
          <w:rFonts w:ascii="Times New Roman" w:eastAsia="Calibri" w:hAnsi="Times New Roman" w:cs="Times New Roman"/>
          <w:bCs/>
          <w:sz w:val="24"/>
          <w:szCs w:val="24"/>
          <w:lang w:eastAsia="ru-RU"/>
        </w:rPr>
        <w:t>скалодрому</w:t>
      </w:r>
      <w:proofErr w:type="spellEnd"/>
      <w:r w:rsidR="00940A0B" w:rsidRPr="00BD5A8E">
        <w:rPr>
          <w:rFonts w:ascii="Times New Roman" w:eastAsia="Calibri" w:hAnsi="Times New Roman" w:cs="Times New Roman"/>
          <w:bCs/>
          <w:sz w:val="24"/>
          <w:szCs w:val="24"/>
          <w:lang w:eastAsia="ru-RU"/>
        </w:rPr>
        <w:t xml:space="preserve"> различным темпом,</w:t>
      </w:r>
      <w:r w:rsidR="00BD5A8E">
        <w:rPr>
          <w:rFonts w:ascii="Times New Roman" w:eastAsia="Calibri" w:hAnsi="Times New Roman" w:cs="Times New Roman"/>
          <w:bCs/>
          <w:sz w:val="24"/>
          <w:szCs w:val="24"/>
          <w:lang w:eastAsia="ru-RU"/>
        </w:rPr>
        <w:t xml:space="preserve"> </w:t>
      </w:r>
      <w:r w:rsidR="00940A0B" w:rsidRPr="00BD5A8E">
        <w:rPr>
          <w:rFonts w:ascii="Times New Roman" w:eastAsia="Calibri" w:hAnsi="Times New Roman" w:cs="Times New Roman"/>
          <w:bCs/>
          <w:sz w:val="24"/>
          <w:szCs w:val="24"/>
          <w:lang w:eastAsia="ru-RU"/>
        </w:rPr>
        <w:t xml:space="preserve">а также правильно осуществлять приземления при прыжках, срывах и падениях; знание, умение работы со снаряжением и оборудованием необходимым для скалолазания в различных дисциплинах; знание техники безопасности при работе на </w:t>
      </w:r>
      <w:proofErr w:type="spellStart"/>
      <w:r w:rsidR="00940A0B" w:rsidRPr="00BD5A8E">
        <w:rPr>
          <w:rFonts w:ascii="Times New Roman" w:eastAsia="Calibri" w:hAnsi="Times New Roman" w:cs="Times New Roman"/>
          <w:bCs/>
          <w:sz w:val="24"/>
          <w:szCs w:val="24"/>
          <w:lang w:eastAsia="ru-RU"/>
        </w:rPr>
        <w:t>скалодроме</w:t>
      </w:r>
      <w:proofErr w:type="spellEnd"/>
      <w:r w:rsidR="00940A0B" w:rsidRPr="00BD5A8E">
        <w:rPr>
          <w:rFonts w:ascii="Times New Roman" w:eastAsia="Calibri" w:hAnsi="Times New Roman" w:cs="Times New Roman"/>
          <w:bCs/>
          <w:sz w:val="24"/>
          <w:szCs w:val="24"/>
          <w:lang w:eastAsia="ru-RU"/>
        </w:rPr>
        <w:t xml:space="preserve"> во время тренировочного процесса и соревновательной деятельности; способность концентрировать свое внимание на базовых элементах техники движений в различных дисциплинах скалолазания, уметь устранять ошибки после подсказки учителя; участие в контрольных занятиях и учебных </w:t>
      </w:r>
      <w:r w:rsidR="00940A0B" w:rsidRPr="00BD5A8E">
        <w:rPr>
          <w:rFonts w:ascii="Times New Roman" w:eastAsia="Calibri" w:hAnsi="Times New Roman" w:cs="Times New Roman"/>
          <w:bCs/>
          <w:sz w:val="24"/>
          <w:szCs w:val="24"/>
          <w:lang w:eastAsia="ru-RU"/>
        </w:rPr>
        <w:lastRenderedPageBreak/>
        <w:t xml:space="preserve">соревнованиях по скалолазанию; выполнение контрольно-тестовых упражнений по общей и специальной физической подготовке и оценка показателей физической подготовленности скалолаза; умение демонстрировать во время учебной и соревновательной деятельности волевые, социальные качества личности, организованность, ответственность; умение проявлять уважительное отношение к одноклассникам, проявлять культуру общения и взаимодействия, взаимоуважения в достижении общих целей в учебной и игровой деятельности на занятиях скалолазанием. </w:t>
      </w:r>
    </w:p>
    <w:p w14:paraId="10378007" w14:textId="77777777" w:rsidR="00CD5EFE" w:rsidRDefault="00CD5EFE" w:rsidP="00BD5A8E">
      <w:pPr>
        <w:spacing w:after="0" w:line="240" w:lineRule="auto"/>
        <w:jc w:val="center"/>
        <w:rPr>
          <w:rFonts w:ascii="Times New Roman" w:eastAsia="Times New Roman" w:hAnsi="Times New Roman" w:cs="Times New Roman"/>
          <w:b/>
          <w:sz w:val="24"/>
          <w:szCs w:val="24"/>
          <w:lang w:eastAsia="ru-RU"/>
        </w:rPr>
      </w:pPr>
    </w:p>
    <w:p w14:paraId="39C1F8DD" w14:textId="262FBB77" w:rsidR="00CB1FC8" w:rsidRPr="00BD5A8E" w:rsidRDefault="00CB1FC8" w:rsidP="00BD5A8E">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11 КЛАСС</w:t>
      </w:r>
    </w:p>
    <w:p w14:paraId="61751B36" w14:textId="77777777" w:rsidR="00CB1FC8" w:rsidRPr="00BD5A8E" w:rsidRDefault="00CB1FC8" w:rsidP="00BD5A8E">
      <w:pPr>
        <w:spacing w:after="0" w:line="240" w:lineRule="auto"/>
        <w:ind w:firstLine="567"/>
        <w:rPr>
          <w:rFonts w:ascii="Times New Roman" w:eastAsia="Times New Roman" w:hAnsi="Times New Roman" w:cs="Times New Roman"/>
          <w:sz w:val="24"/>
          <w:szCs w:val="24"/>
          <w:lang w:eastAsia="ru-RU"/>
        </w:rPr>
      </w:pPr>
      <w:r w:rsidRPr="00BD5A8E">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817"/>
        <w:gridCol w:w="6975"/>
        <w:gridCol w:w="1559"/>
      </w:tblGrid>
      <w:tr w:rsidR="00CB1FC8" w:rsidRPr="00CD5EFE" w14:paraId="335FDB6F" w14:textId="77777777" w:rsidTr="00CD5EFE">
        <w:trPr>
          <w:trHeight w:val="280"/>
        </w:trPr>
        <w:tc>
          <w:tcPr>
            <w:tcW w:w="817" w:type="dxa"/>
            <w:vAlign w:val="center"/>
          </w:tcPr>
          <w:p w14:paraId="2A15A108" w14:textId="65F77614" w:rsidR="00CD5EFE" w:rsidRPr="00CD5EFE" w:rsidRDefault="00BD5A8E" w:rsidP="00CD5EFE">
            <w:pPr>
              <w:jc w:val="center"/>
              <w:rPr>
                <w:rFonts w:ascii="Times New Roman" w:hAnsi="Times New Roman" w:cs="Times New Roman"/>
                <w:b/>
                <w:lang w:eastAsia="ru-RU"/>
              </w:rPr>
            </w:pPr>
            <w:r w:rsidRPr="00CD5EFE">
              <w:rPr>
                <w:rFonts w:ascii="Times New Roman" w:hAnsi="Times New Roman" w:cs="Times New Roman"/>
                <w:b/>
                <w:lang w:eastAsia="ru-RU"/>
              </w:rPr>
              <w:t>№</w:t>
            </w:r>
          </w:p>
          <w:p w14:paraId="64A1DA28" w14:textId="762FFD4E" w:rsidR="00CB1FC8" w:rsidRPr="00CD5EFE" w:rsidRDefault="00CB1FC8" w:rsidP="00CD5EFE">
            <w:pPr>
              <w:jc w:val="center"/>
              <w:rPr>
                <w:rFonts w:ascii="Times New Roman" w:hAnsi="Times New Roman" w:cs="Times New Roman"/>
                <w:b/>
                <w:lang w:eastAsia="ru-RU"/>
              </w:rPr>
            </w:pPr>
            <w:r w:rsidRPr="00CD5EFE">
              <w:rPr>
                <w:rFonts w:ascii="Times New Roman" w:hAnsi="Times New Roman" w:cs="Times New Roman"/>
                <w:b/>
                <w:lang w:eastAsia="ru-RU"/>
              </w:rPr>
              <w:t>п/п</w:t>
            </w:r>
          </w:p>
        </w:tc>
        <w:tc>
          <w:tcPr>
            <w:tcW w:w="6975" w:type="dxa"/>
            <w:vAlign w:val="center"/>
          </w:tcPr>
          <w:p w14:paraId="303B0DD1" w14:textId="77777777" w:rsidR="00CB1FC8" w:rsidRPr="00CD5EFE" w:rsidRDefault="00CB1FC8" w:rsidP="00BD5A8E">
            <w:pPr>
              <w:autoSpaceDE w:val="0"/>
              <w:autoSpaceDN w:val="0"/>
              <w:jc w:val="center"/>
              <w:rPr>
                <w:rFonts w:ascii="Times New Roman" w:eastAsia="Times New Roman" w:hAnsi="Times New Roman" w:cs="Times New Roman"/>
                <w:b/>
                <w:lang w:eastAsia="ru-RU"/>
              </w:rPr>
            </w:pPr>
            <w:r w:rsidRPr="00CD5EFE">
              <w:rPr>
                <w:rFonts w:ascii="Times New Roman" w:eastAsia="Times New Roman" w:hAnsi="Times New Roman" w:cs="Times New Roman"/>
                <w:b/>
                <w:lang w:eastAsia="ru-RU"/>
              </w:rPr>
              <w:t>Название раздела модуля</w:t>
            </w:r>
          </w:p>
        </w:tc>
        <w:tc>
          <w:tcPr>
            <w:tcW w:w="1559" w:type="dxa"/>
            <w:vAlign w:val="center"/>
          </w:tcPr>
          <w:p w14:paraId="648DEA3C" w14:textId="77777777" w:rsidR="00CB1FC8" w:rsidRPr="00CD5EFE" w:rsidRDefault="00CB1FC8" w:rsidP="00BD5A8E">
            <w:pPr>
              <w:autoSpaceDE w:val="0"/>
              <w:autoSpaceDN w:val="0"/>
              <w:ind w:left="-89"/>
              <w:jc w:val="center"/>
              <w:rPr>
                <w:rFonts w:ascii="Times New Roman" w:eastAsia="Times New Roman" w:hAnsi="Times New Roman" w:cs="Times New Roman"/>
                <w:b/>
                <w:lang w:eastAsia="ru-RU"/>
              </w:rPr>
            </w:pPr>
            <w:r w:rsidRPr="00CD5EFE">
              <w:rPr>
                <w:rFonts w:ascii="Times New Roman" w:eastAsia="Times New Roman" w:hAnsi="Times New Roman" w:cs="Times New Roman"/>
                <w:b/>
                <w:lang w:eastAsia="ru-RU"/>
              </w:rPr>
              <w:t>Кол-во часов</w:t>
            </w:r>
          </w:p>
        </w:tc>
      </w:tr>
      <w:tr w:rsidR="00CB1FC8" w:rsidRPr="00CD5EFE" w14:paraId="0F1CA280" w14:textId="77777777" w:rsidTr="00CD5EFE">
        <w:trPr>
          <w:trHeight w:val="287"/>
        </w:trPr>
        <w:tc>
          <w:tcPr>
            <w:tcW w:w="817" w:type="dxa"/>
          </w:tcPr>
          <w:p w14:paraId="7F7210C8" w14:textId="77777777" w:rsidR="00CB1FC8" w:rsidRPr="00CD5EFE" w:rsidRDefault="00CB1FC8" w:rsidP="00CD5EFE">
            <w:pPr>
              <w:jc w:val="center"/>
              <w:rPr>
                <w:rFonts w:ascii="Times New Roman" w:hAnsi="Times New Roman" w:cs="Times New Roman"/>
                <w:lang w:eastAsia="ru-RU"/>
              </w:rPr>
            </w:pPr>
            <w:r w:rsidRPr="00CD5EFE">
              <w:rPr>
                <w:rFonts w:ascii="Times New Roman" w:hAnsi="Times New Roman" w:cs="Times New Roman"/>
                <w:lang w:eastAsia="ru-RU"/>
              </w:rPr>
              <w:t>1</w:t>
            </w:r>
          </w:p>
        </w:tc>
        <w:tc>
          <w:tcPr>
            <w:tcW w:w="6975" w:type="dxa"/>
          </w:tcPr>
          <w:p w14:paraId="55FAB23B" w14:textId="77777777" w:rsidR="00CB1FC8" w:rsidRPr="00CD5EFE" w:rsidRDefault="00CB1FC8" w:rsidP="00BD5A8E">
            <w:pPr>
              <w:autoSpaceDE w:val="0"/>
              <w:autoSpaceDN w:val="0"/>
              <w:jc w:val="both"/>
              <w:rPr>
                <w:rFonts w:ascii="Times New Roman" w:hAnsi="Times New Roman" w:cs="Times New Roman"/>
                <w:lang w:eastAsia="ru-RU"/>
              </w:rPr>
            </w:pPr>
            <w:r w:rsidRPr="00CD5EFE">
              <w:rPr>
                <w:rFonts w:ascii="Times New Roman" w:hAnsi="Times New Roman" w:cs="Times New Roman"/>
                <w:lang w:eastAsia="ru-RU"/>
              </w:rPr>
              <w:t>Основа знаний</w:t>
            </w:r>
          </w:p>
        </w:tc>
        <w:tc>
          <w:tcPr>
            <w:tcW w:w="1559" w:type="dxa"/>
          </w:tcPr>
          <w:p w14:paraId="0D9458BA" w14:textId="77777777" w:rsidR="00CB1FC8" w:rsidRPr="00CD5EFE" w:rsidRDefault="00CB1FC8" w:rsidP="00BD5A8E">
            <w:pPr>
              <w:autoSpaceDE w:val="0"/>
              <w:autoSpaceDN w:val="0"/>
              <w:jc w:val="center"/>
              <w:rPr>
                <w:rFonts w:ascii="Times New Roman" w:eastAsia="Times New Roman" w:hAnsi="Times New Roman" w:cs="Times New Roman"/>
                <w:lang w:eastAsia="ru-RU"/>
              </w:rPr>
            </w:pPr>
            <w:r w:rsidRPr="00CD5EFE">
              <w:rPr>
                <w:rFonts w:ascii="Times New Roman" w:eastAsia="Times New Roman" w:hAnsi="Times New Roman" w:cs="Times New Roman"/>
                <w:lang w:eastAsia="ru-RU"/>
              </w:rPr>
              <w:t xml:space="preserve">В процессе занятия </w:t>
            </w:r>
          </w:p>
        </w:tc>
      </w:tr>
      <w:tr w:rsidR="00CB1FC8" w:rsidRPr="00CD5EFE" w14:paraId="64154CD4" w14:textId="77777777" w:rsidTr="00CD5EFE">
        <w:trPr>
          <w:trHeight w:val="287"/>
        </w:trPr>
        <w:tc>
          <w:tcPr>
            <w:tcW w:w="817" w:type="dxa"/>
          </w:tcPr>
          <w:p w14:paraId="5892D48D" w14:textId="77777777" w:rsidR="00CB1FC8" w:rsidRPr="00CD5EFE" w:rsidRDefault="00CB1FC8" w:rsidP="00CD5EFE">
            <w:pPr>
              <w:jc w:val="center"/>
              <w:rPr>
                <w:rFonts w:ascii="Times New Roman" w:hAnsi="Times New Roman" w:cs="Times New Roman"/>
                <w:lang w:eastAsia="ru-RU"/>
              </w:rPr>
            </w:pPr>
            <w:r w:rsidRPr="00CD5EFE">
              <w:rPr>
                <w:rFonts w:ascii="Times New Roman" w:hAnsi="Times New Roman" w:cs="Times New Roman"/>
                <w:lang w:eastAsia="ru-RU"/>
              </w:rPr>
              <w:t>2</w:t>
            </w:r>
          </w:p>
        </w:tc>
        <w:tc>
          <w:tcPr>
            <w:tcW w:w="6975" w:type="dxa"/>
          </w:tcPr>
          <w:p w14:paraId="218F624D" w14:textId="56A1FB9B" w:rsidR="00CB1FC8" w:rsidRPr="00CD5EFE" w:rsidRDefault="00CB1FC8" w:rsidP="00CD5EFE">
            <w:pPr>
              <w:rPr>
                <w:rFonts w:ascii="Times New Roman" w:hAnsi="Times New Roman" w:cs="Times New Roman"/>
                <w:bCs/>
              </w:rPr>
            </w:pPr>
            <w:r w:rsidRPr="00CD5EFE">
              <w:rPr>
                <w:rFonts w:ascii="Times New Roman" w:hAnsi="Times New Roman" w:cs="Times New Roman"/>
                <w:bCs/>
              </w:rPr>
              <w:t>Спосо</w:t>
            </w:r>
            <w:r w:rsidR="00CD5EFE">
              <w:rPr>
                <w:rFonts w:ascii="Times New Roman" w:hAnsi="Times New Roman" w:cs="Times New Roman"/>
                <w:bCs/>
              </w:rPr>
              <w:t>бы самостоятельной деятельности</w:t>
            </w:r>
          </w:p>
        </w:tc>
        <w:tc>
          <w:tcPr>
            <w:tcW w:w="1559" w:type="dxa"/>
          </w:tcPr>
          <w:p w14:paraId="14BAF9FE" w14:textId="77777777" w:rsidR="00CB1FC8" w:rsidRPr="00CD5EFE" w:rsidRDefault="00CB1FC8" w:rsidP="00BD5A8E">
            <w:pPr>
              <w:autoSpaceDE w:val="0"/>
              <w:autoSpaceDN w:val="0"/>
              <w:jc w:val="center"/>
              <w:rPr>
                <w:rFonts w:ascii="Times New Roman" w:eastAsia="Times New Roman" w:hAnsi="Times New Roman" w:cs="Times New Roman"/>
                <w:lang w:eastAsia="ru-RU"/>
              </w:rPr>
            </w:pPr>
            <w:r w:rsidRPr="00CD5EFE">
              <w:rPr>
                <w:rFonts w:ascii="Times New Roman" w:eastAsia="Times New Roman" w:hAnsi="Times New Roman" w:cs="Times New Roman"/>
                <w:lang w:eastAsia="ru-RU"/>
              </w:rPr>
              <w:t>В процессе занятия</w:t>
            </w:r>
          </w:p>
        </w:tc>
      </w:tr>
      <w:tr w:rsidR="00CB1FC8" w:rsidRPr="00CD5EFE" w14:paraId="1E5AB653" w14:textId="77777777" w:rsidTr="00CD5EFE">
        <w:trPr>
          <w:trHeight w:val="287"/>
        </w:trPr>
        <w:tc>
          <w:tcPr>
            <w:tcW w:w="9351" w:type="dxa"/>
            <w:gridSpan w:val="3"/>
          </w:tcPr>
          <w:p w14:paraId="20314CC4" w14:textId="43F85DF5" w:rsidR="00CB1FC8" w:rsidRPr="00CD5EFE" w:rsidRDefault="00CB1FC8" w:rsidP="00CD5EFE">
            <w:pPr>
              <w:ind w:firstLine="709"/>
              <w:jc w:val="center"/>
              <w:rPr>
                <w:rFonts w:ascii="Times New Roman" w:hAnsi="Times New Roman" w:cs="Times New Roman"/>
              </w:rPr>
            </w:pPr>
            <w:r w:rsidRPr="00CD5EFE">
              <w:rPr>
                <w:rFonts w:ascii="Times New Roman" w:hAnsi="Times New Roman" w:cs="Times New Roman"/>
              </w:rPr>
              <w:t>Физическое совершенствование</w:t>
            </w:r>
          </w:p>
        </w:tc>
      </w:tr>
      <w:tr w:rsidR="00CB1FC8" w:rsidRPr="00CD5EFE" w14:paraId="057ABC65" w14:textId="77777777" w:rsidTr="00CD5EFE">
        <w:trPr>
          <w:trHeight w:val="130"/>
        </w:trPr>
        <w:tc>
          <w:tcPr>
            <w:tcW w:w="817" w:type="dxa"/>
          </w:tcPr>
          <w:p w14:paraId="19114DB2" w14:textId="77777777" w:rsidR="00CB1FC8" w:rsidRPr="00CD5EFE" w:rsidRDefault="00CB1FC8" w:rsidP="00CD5EFE">
            <w:pPr>
              <w:jc w:val="center"/>
              <w:rPr>
                <w:rFonts w:ascii="Times New Roman" w:hAnsi="Times New Roman" w:cs="Times New Roman"/>
                <w:lang w:eastAsia="ru-RU"/>
              </w:rPr>
            </w:pPr>
            <w:r w:rsidRPr="00CD5EFE">
              <w:rPr>
                <w:rFonts w:ascii="Times New Roman" w:hAnsi="Times New Roman" w:cs="Times New Roman"/>
                <w:lang w:eastAsia="ru-RU"/>
              </w:rPr>
              <w:t>1</w:t>
            </w:r>
          </w:p>
        </w:tc>
        <w:tc>
          <w:tcPr>
            <w:tcW w:w="6975" w:type="dxa"/>
          </w:tcPr>
          <w:p w14:paraId="47DE5A57" w14:textId="3050F894" w:rsidR="00CB1FC8" w:rsidRPr="00CD5EFE" w:rsidRDefault="00CB1FC8" w:rsidP="00BD5A8E">
            <w:pPr>
              <w:ind w:firstLine="34"/>
              <w:jc w:val="both"/>
              <w:rPr>
                <w:rFonts w:ascii="Times New Roman" w:hAnsi="Times New Roman" w:cs="Times New Roman"/>
              </w:rPr>
            </w:pPr>
            <w:r w:rsidRPr="00CD5EFE">
              <w:rPr>
                <w:rFonts w:ascii="Times New Roman" w:hAnsi="Times New Roman" w:cs="Times New Roman"/>
              </w:rPr>
              <w:t>Комплексы упражнений для развития физических качеств (быстроты, ловкости, гибкости, силы, об</w:t>
            </w:r>
            <w:r w:rsidR="00CD5EFE">
              <w:rPr>
                <w:rFonts w:ascii="Times New Roman" w:hAnsi="Times New Roman" w:cs="Times New Roman"/>
              </w:rPr>
              <w:t>щей и специальной выносливости)</w:t>
            </w:r>
          </w:p>
        </w:tc>
        <w:tc>
          <w:tcPr>
            <w:tcW w:w="1559" w:type="dxa"/>
          </w:tcPr>
          <w:p w14:paraId="383C89AE" w14:textId="77777777" w:rsidR="00CB1FC8" w:rsidRPr="00CD5EFE" w:rsidRDefault="00CB1FC8" w:rsidP="00BD5A8E">
            <w:pPr>
              <w:autoSpaceDE w:val="0"/>
              <w:autoSpaceDN w:val="0"/>
              <w:jc w:val="center"/>
              <w:rPr>
                <w:rFonts w:ascii="Times New Roman" w:eastAsia="Times New Roman" w:hAnsi="Times New Roman" w:cs="Times New Roman"/>
                <w:lang w:eastAsia="ru-RU"/>
              </w:rPr>
            </w:pPr>
            <w:r w:rsidRPr="00CD5EFE">
              <w:rPr>
                <w:rFonts w:ascii="Times New Roman" w:eastAsia="Times New Roman" w:hAnsi="Times New Roman" w:cs="Times New Roman"/>
                <w:lang w:eastAsia="ru-RU"/>
              </w:rPr>
              <w:t>В процессе занятия</w:t>
            </w:r>
          </w:p>
        </w:tc>
      </w:tr>
      <w:tr w:rsidR="00CB1FC8" w:rsidRPr="00CD5EFE" w14:paraId="09F6FF3C" w14:textId="77777777" w:rsidTr="00CD5EFE">
        <w:trPr>
          <w:trHeight w:val="743"/>
        </w:trPr>
        <w:tc>
          <w:tcPr>
            <w:tcW w:w="817" w:type="dxa"/>
          </w:tcPr>
          <w:p w14:paraId="509A1C8C" w14:textId="77777777" w:rsidR="00CB1FC8" w:rsidRPr="00CD5EFE" w:rsidRDefault="00CB1FC8" w:rsidP="00CD5EFE">
            <w:pPr>
              <w:jc w:val="center"/>
              <w:rPr>
                <w:rFonts w:ascii="Times New Roman" w:hAnsi="Times New Roman" w:cs="Times New Roman"/>
                <w:lang w:eastAsia="ru-RU"/>
              </w:rPr>
            </w:pPr>
            <w:r w:rsidRPr="00CD5EFE">
              <w:rPr>
                <w:rFonts w:ascii="Times New Roman" w:hAnsi="Times New Roman" w:cs="Times New Roman"/>
                <w:lang w:eastAsia="ru-RU"/>
              </w:rPr>
              <w:t>2</w:t>
            </w:r>
          </w:p>
        </w:tc>
        <w:tc>
          <w:tcPr>
            <w:tcW w:w="6975" w:type="dxa"/>
          </w:tcPr>
          <w:p w14:paraId="434606FE" w14:textId="62209BCB" w:rsidR="00CB1FC8" w:rsidRPr="00CD5EFE" w:rsidRDefault="00CB1FC8" w:rsidP="00BD5A8E">
            <w:pPr>
              <w:jc w:val="both"/>
              <w:rPr>
                <w:rFonts w:ascii="Times New Roman" w:hAnsi="Times New Roman" w:cs="Times New Roman"/>
              </w:rPr>
            </w:pPr>
            <w:r w:rsidRPr="00CD5EFE">
              <w:rPr>
                <w:rFonts w:ascii="Times New Roman" w:hAnsi="Times New Roman" w:cs="Times New Roman"/>
              </w:rPr>
              <w:t>Комплексы упражнений, формирующие эффективную технику движений и двигательные умения и навыки технических и</w:t>
            </w:r>
            <w:r w:rsidR="00CD5EFE">
              <w:rPr>
                <w:rFonts w:ascii="Times New Roman" w:hAnsi="Times New Roman" w:cs="Times New Roman"/>
              </w:rPr>
              <w:t xml:space="preserve"> тактических действий скалолаза</w:t>
            </w:r>
          </w:p>
        </w:tc>
        <w:tc>
          <w:tcPr>
            <w:tcW w:w="1559" w:type="dxa"/>
          </w:tcPr>
          <w:p w14:paraId="708719D5" w14:textId="77777777" w:rsidR="00CB1FC8" w:rsidRPr="00CD5EFE" w:rsidRDefault="00CB1FC8" w:rsidP="00BD5A8E">
            <w:pPr>
              <w:autoSpaceDE w:val="0"/>
              <w:autoSpaceDN w:val="0"/>
              <w:jc w:val="center"/>
              <w:rPr>
                <w:rFonts w:ascii="Times New Roman" w:eastAsia="Times New Roman" w:hAnsi="Times New Roman" w:cs="Times New Roman"/>
                <w:lang w:eastAsia="ru-RU"/>
              </w:rPr>
            </w:pPr>
            <w:r w:rsidRPr="00CD5EFE">
              <w:rPr>
                <w:rFonts w:ascii="Times New Roman" w:eastAsia="Times New Roman" w:hAnsi="Times New Roman" w:cs="Times New Roman"/>
                <w:lang w:eastAsia="ru-RU"/>
              </w:rPr>
              <w:t>2</w:t>
            </w:r>
          </w:p>
        </w:tc>
      </w:tr>
      <w:tr w:rsidR="00CB1FC8" w:rsidRPr="00CD5EFE" w14:paraId="252B0E00" w14:textId="77777777" w:rsidTr="00CD5EFE">
        <w:trPr>
          <w:trHeight w:val="287"/>
        </w:trPr>
        <w:tc>
          <w:tcPr>
            <w:tcW w:w="817" w:type="dxa"/>
          </w:tcPr>
          <w:p w14:paraId="63AA6834" w14:textId="77777777" w:rsidR="00CB1FC8" w:rsidRPr="00CD5EFE" w:rsidRDefault="00CB1FC8" w:rsidP="00CD5EFE">
            <w:pPr>
              <w:jc w:val="center"/>
              <w:rPr>
                <w:rFonts w:ascii="Times New Roman" w:hAnsi="Times New Roman" w:cs="Times New Roman"/>
                <w:lang w:eastAsia="ru-RU"/>
              </w:rPr>
            </w:pPr>
            <w:r w:rsidRPr="00CD5EFE">
              <w:rPr>
                <w:rFonts w:ascii="Times New Roman" w:hAnsi="Times New Roman" w:cs="Times New Roman"/>
                <w:lang w:eastAsia="ru-RU"/>
              </w:rPr>
              <w:t>3</w:t>
            </w:r>
          </w:p>
        </w:tc>
        <w:tc>
          <w:tcPr>
            <w:tcW w:w="6975" w:type="dxa"/>
          </w:tcPr>
          <w:p w14:paraId="1B6C70B4" w14:textId="77777777" w:rsidR="00CB1FC8" w:rsidRPr="00CD5EFE" w:rsidRDefault="00CB1FC8" w:rsidP="00BD5A8E">
            <w:pPr>
              <w:ind w:firstLine="34"/>
              <w:jc w:val="both"/>
              <w:rPr>
                <w:rFonts w:ascii="Times New Roman" w:hAnsi="Times New Roman" w:cs="Times New Roman"/>
              </w:rPr>
            </w:pPr>
            <w:r w:rsidRPr="00CD5EFE">
              <w:rPr>
                <w:rFonts w:ascii="Times New Roman" w:hAnsi="Times New Roman" w:cs="Times New Roman"/>
              </w:rPr>
              <w:t xml:space="preserve">Техника лазания. </w:t>
            </w:r>
          </w:p>
          <w:p w14:paraId="2A2C6CC1" w14:textId="39B9E5FA" w:rsidR="00CB1FC8" w:rsidRPr="00CD5EFE" w:rsidRDefault="00CB1FC8" w:rsidP="00BD5A8E">
            <w:pPr>
              <w:ind w:firstLine="34"/>
              <w:jc w:val="both"/>
              <w:rPr>
                <w:rFonts w:ascii="Times New Roman" w:hAnsi="Times New Roman" w:cs="Times New Roman"/>
              </w:rPr>
            </w:pPr>
            <w:r w:rsidRPr="00CD5EFE">
              <w:rPr>
                <w:rFonts w:ascii="Times New Roman" w:hAnsi="Times New Roman" w:cs="Times New Roman"/>
              </w:rPr>
              <w:t>Элементы работы ног на различном рельефе высокой сложности, типы хватов, технические движен</w:t>
            </w:r>
            <w:r w:rsidR="00CD5EFE">
              <w:rPr>
                <w:rFonts w:ascii="Times New Roman" w:hAnsi="Times New Roman" w:cs="Times New Roman"/>
              </w:rPr>
              <w:t>ия и элементы высокой сложности</w:t>
            </w:r>
          </w:p>
        </w:tc>
        <w:tc>
          <w:tcPr>
            <w:tcW w:w="1559" w:type="dxa"/>
          </w:tcPr>
          <w:p w14:paraId="0554E6E8" w14:textId="77777777" w:rsidR="00CB1FC8" w:rsidRPr="00CD5EFE" w:rsidRDefault="00CB1FC8" w:rsidP="00BD5A8E">
            <w:pPr>
              <w:autoSpaceDE w:val="0"/>
              <w:autoSpaceDN w:val="0"/>
              <w:jc w:val="center"/>
              <w:rPr>
                <w:rFonts w:ascii="Times New Roman" w:eastAsia="Times New Roman" w:hAnsi="Times New Roman" w:cs="Times New Roman"/>
                <w:lang w:eastAsia="ru-RU"/>
              </w:rPr>
            </w:pPr>
            <w:r w:rsidRPr="00CD5EFE">
              <w:rPr>
                <w:rFonts w:ascii="Times New Roman" w:eastAsia="Times New Roman" w:hAnsi="Times New Roman" w:cs="Times New Roman"/>
                <w:lang w:eastAsia="ru-RU"/>
              </w:rPr>
              <w:t>5</w:t>
            </w:r>
          </w:p>
        </w:tc>
      </w:tr>
      <w:tr w:rsidR="00CB1FC8" w:rsidRPr="00CD5EFE" w14:paraId="6A247A8A" w14:textId="77777777" w:rsidTr="00CD5EFE">
        <w:trPr>
          <w:trHeight w:val="504"/>
        </w:trPr>
        <w:tc>
          <w:tcPr>
            <w:tcW w:w="817" w:type="dxa"/>
          </w:tcPr>
          <w:p w14:paraId="7FC4E6EB" w14:textId="77777777" w:rsidR="00CB1FC8" w:rsidRPr="00CD5EFE" w:rsidRDefault="00CB1FC8" w:rsidP="00CD5EFE">
            <w:pPr>
              <w:jc w:val="center"/>
              <w:rPr>
                <w:rFonts w:ascii="Times New Roman" w:hAnsi="Times New Roman" w:cs="Times New Roman"/>
                <w:lang w:eastAsia="ru-RU"/>
              </w:rPr>
            </w:pPr>
            <w:r w:rsidRPr="00CD5EFE">
              <w:rPr>
                <w:rFonts w:ascii="Times New Roman" w:hAnsi="Times New Roman" w:cs="Times New Roman"/>
                <w:lang w:eastAsia="ru-RU"/>
              </w:rPr>
              <w:t>4</w:t>
            </w:r>
          </w:p>
        </w:tc>
        <w:tc>
          <w:tcPr>
            <w:tcW w:w="6975" w:type="dxa"/>
          </w:tcPr>
          <w:p w14:paraId="3FDBCC2B" w14:textId="4B1D7205" w:rsidR="00CB1FC8" w:rsidRPr="00CD5EFE" w:rsidRDefault="00CB1FC8" w:rsidP="00BD5A8E">
            <w:pPr>
              <w:ind w:firstLine="34"/>
              <w:jc w:val="both"/>
              <w:rPr>
                <w:rFonts w:ascii="Times New Roman" w:hAnsi="Times New Roman" w:cs="Times New Roman"/>
              </w:rPr>
            </w:pPr>
            <w:r w:rsidRPr="00CD5EFE">
              <w:rPr>
                <w:rFonts w:ascii="Times New Roman" w:hAnsi="Times New Roman" w:cs="Times New Roman"/>
              </w:rPr>
              <w:t>Лазание на плоскостях с различным углом наклона (положительные стенки, вертикали, стенки с отрица</w:t>
            </w:r>
            <w:r w:rsidR="00CD5EFE">
              <w:rPr>
                <w:rFonts w:ascii="Times New Roman" w:hAnsi="Times New Roman" w:cs="Times New Roman"/>
              </w:rPr>
              <w:t>тельным уклоном до 90 градусов)</w:t>
            </w:r>
          </w:p>
        </w:tc>
        <w:tc>
          <w:tcPr>
            <w:tcW w:w="1559" w:type="dxa"/>
          </w:tcPr>
          <w:p w14:paraId="6E345EC4" w14:textId="77777777" w:rsidR="00CB1FC8" w:rsidRPr="00CD5EFE" w:rsidRDefault="00CB1FC8" w:rsidP="00BD5A8E">
            <w:pPr>
              <w:autoSpaceDE w:val="0"/>
              <w:autoSpaceDN w:val="0"/>
              <w:jc w:val="center"/>
              <w:rPr>
                <w:rFonts w:ascii="Times New Roman" w:eastAsia="Times New Roman" w:hAnsi="Times New Roman" w:cs="Times New Roman"/>
                <w:lang w:eastAsia="ru-RU"/>
              </w:rPr>
            </w:pPr>
            <w:r w:rsidRPr="00CD5EFE">
              <w:rPr>
                <w:rFonts w:ascii="Times New Roman" w:eastAsia="Times New Roman" w:hAnsi="Times New Roman" w:cs="Times New Roman"/>
                <w:lang w:eastAsia="ru-RU"/>
              </w:rPr>
              <w:t>6</w:t>
            </w:r>
          </w:p>
        </w:tc>
      </w:tr>
      <w:tr w:rsidR="00CB1FC8" w:rsidRPr="00CD5EFE" w14:paraId="6050B481" w14:textId="77777777" w:rsidTr="00CD5EFE">
        <w:trPr>
          <w:trHeight w:val="287"/>
        </w:trPr>
        <w:tc>
          <w:tcPr>
            <w:tcW w:w="817" w:type="dxa"/>
          </w:tcPr>
          <w:p w14:paraId="147DEB5C" w14:textId="77777777" w:rsidR="00CB1FC8" w:rsidRPr="00CD5EFE" w:rsidRDefault="00CB1FC8" w:rsidP="00CD5EFE">
            <w:pPr>
              <w:jc w:val="center"/>
              <w:rPr>
                <w:rFonts w:ascii="Times New Roman" w:hAnsi="Times New Roman" w:cs="Times New Roman"/>
                <w:lang w:eastAsia="ru-RU"/>
              </w:rPr>
            </w:pPr>
            <w:r w:rsidRPr="00CD5EFE">
              <w:rPr>
                <w:rFonts w:ascii="Times New Roman" w:hAnsi="Times New Roman" w:cs="Times New Roman"/>
                <w:lang w:eastAsia="ru-RU"/>
              </w:rPr>
              <w:t>5</w:t>
            </w:r>
          </w:p>
        </w:tc>
        <w:tc>
          <w:tcPr>
            <w:tcW w:w="6975" w:type="dxa"/>
          </w:tcPr>
          <w:p w14:paraId="3DBAD920" w14:textId="77777777" w:rsidR="00CB1FC8" w:rsidRPr="00CD5EFE" w:rsidRDefault="00CB1FC8" w:rsidP="00BD5A8E">
            <w:pPr>
              <w:ind w:firstLine="34"/>
              <w:jc w:val="both"/>
              <w:rPr>
                <w:rFonts w:ascii="Times New Roman" w:hAnsi="Times New Roman" w:cs="Times New Roman"/>
              </w:rPr>
            </w:pPr>
            <w:r w:rsidRPr="00CD5EFE">
              <w:rPr>
                <w:rFonts w:ascii="Times New Roman" w:hAnsi="Times New Roman" w:cs="Times New Roman"/>
              </w:rPr>
              <w:t>Лазание с различным темпом и скоростью перемещения</w:t>
            </w:r>
          </w:p>
        </w:tc>
        <w:tc>
          <w:tcPr>
            <w:tcW w:w="1559" w:type="dxa"/>
          </w:tcPr>
          <w:p w14:paraId="44287D03" w14:textId="77777777" w:rsidR="00CB1FC8" w:rsidRPr="00CD5EFE" w:rsidRDefault="00CB1FC8" w:rsidP="00BD5A8E">
            <w:pPr>
              <w:autoSpaceDE w:val="0"/>
              <w:autoSpaceDN w:val="0"/>
              <w:jc w:val="center"/>
              <w:rPr>
                <w:rFonts w:ascii="Times New Roman" w:eastAsia="Times New Roman" w:hAnsi="Times New Roman" w:cs="Times New Roman"/>
                <w:lang w:eastAsia="ru-RU"/>
              </w:rPr>
            </w:pPr>
            <w:r w:rsidRPr="00CD5EFE">
              <w:rPr>
                <w:rFonts w:ascii="Times New Roman" w:eastAsia="Times New Roman" w:hAnsi="Times New Roman" w:cs="Times New Roman"/>
                <w:lang w:eastAsia="ru-RU"/>
              </w:rPr>
              <w:t>5</w:t>
            </w:r>
          </w:p>
        </w:tc>
      </w:tr>
      <w:tr w:rsidR="00CB1FC8" w:rsidRPr="00CD5EFE" w14:paraId="423B9BFE" w14:textId="77777777" w:rsidTr="00CD5EFE">
        <w:trPr>
          <w:trHeight w:val="287"/>
        </w:trPr>
        <w:tc>
          <w:tcPr>
            <w:tcW w:w="817" w:type="dxa"/>
          </w:tcPr>
          <w:p w14:paraId="13299F98" w14:textId="77777777" w:rsidR="00CB1FC8" w:rsidRPr="00CD5EFE" w:rsidRDefault="00CB1FC8" w:rsidP="00CD5EFE">
            <w:pPr>
              <w:jc w:val="center"/>
              <w:rPr>
                <w:rFonts w:ascii="Times New Roman" w:hAnsi="Times New Roman" w:cs="Times New Roman"/>
                <w:lang w:eastAsia="ru-RU"/>
              </w:rPr>
            </w:pPr>
            <w:r w:rsidRPr="00CD5EFE">
              <w:rPr>
                <w:rFonts w:ascii="Times New Roman" w:hAnsi="Times New Roman" w:cs="Times New Roman"/>
                <w:lang w:eastAsia="ru-RU"/>
              </w:rPr>
              <w:t>6</w:t>
            </w:r>
          </w:p>
        </w:tc>
        <w:tc>
          <w:tcPr>
            <w:tcW w:w="6975" w:type="dxa"/>
          </w:tcPr>
          <w:p w14:paraId="3EDC3ED2" w14:textId="77777777" w:rsidR="00CB1FC8" w:rsidRPr="00CD5EFE" w:rsidRDefault="00CB1FC8" w:rsidP="00BD5A8E">
            <w:pPr>
              <w:ind w:firstLine="34"/>
              <w:jc w:val="both"/>
              <w:rPr>
                <w:rFonts w:ascii="Times New Roman" w:eastAsia="Arial Unicode MS" w:hAnsi="Times New Roman" w:cs="Times New Roman"/>
                <w:color w:val="000000"/>
                <w:lang w:eastAsia="ru-RU" w:bidi="ru-RU"/>
              </w:rPr>
            </w:pPr>
            <w:r w:rsidRPr="00CD5EFE">
              <w:rPr>
                <w:rFonts w:ascii="Times New Roman" w:hAnsi="Times New Roman" w:cs="Times New Roman"/>
              </w:rPr>
              <w:t>Сложно-координационные технические элементы повышенной сложности</w:t>
            </w:r>
          </w:p>
        </w:tc>
        <w:tc>
          <w:tcPr>
            <w:tcW w:w="1559" w:type="dxa"/>
          </w:tcPr>
          <w:p w14:paraId="2262C566" w14:textId="77777777" w:rsidR="00CB1FC8" w:rsidRPr="00CD5EFE" w:rsidRDefault="00CB1FC8" w:rsidP="00BD5A8E">
            <w:pPr>
              <w:autoSpaceDE w:val="0"/>
              <w:autoSpaceDN w:val="0"/>
              <w:jc w:val="center"/>
              <w:rPr>
                <w:rFonts w:ascii="Times New Roman" w:eastAsia="Times New Roman" w:hAnsi="Times New Roman" w:cs="Times New Roman"/>
                <w:lang w:eastAsia="ru-RU"/>
              </w:rPr>
            </w:pPr>
            <w:r w:rsidRPr="00CD5EFE">
              <w:rPr>
                <w:rFonts w:ascii="Times New Roman" w:eastAsia="Times New Roman" w:hAnsi="Times New Roman" w:cs="Times New Roman"/>
                <w:lang w:eastAsia="ru-RU"/>
              </w:rPr>
              <w:t>6</w:t>
            </w:r>
          </w:p>
        </w:tc>
      </w:tr>
      <w:tr w:rsidR="00CB1FC8" w:rsidRPr="00CD5EFE" w14:paraId="5D26F0F2" w14:textId="77777777" w:rsidTr="00CD5EFE">
        <w:trPr>
          <w:trHeight w:val="287"/>
        </w:trPr>
        <w:tc>
          <w:tcPr>
            <w:tcW w:w="817" w:type="dxa"/>
          </w:tcPr>
          <w:p w14:paraId="03DC331F" w14:textId="77777777" w:rsidR="00CB1FC8" w:rsidRPr="00CD5EFE" w:rsidRDefault="00CB1FC8" w:rsidP="00CD5EFE">
            <w:pPr>
              <w:jc w:val="center"/>
              <w:rPr>
                <w:rFonts w:ascii="Times New Roman" w:hAnsi="Times New Roman" w:cs="Times New Roman"/>
                <w:lang w:eastAsia="ru-RU"/>
              </w:rPr>
            </w:pPr>
            <w:r w:rsidRPr="00CD5EFE">
              <w:rPr>
                <w:rFonts w:ascii="Times New Roman" w:hAnsi="Times New Roman" w:cs="Times New Roman"/>
                <w:lang w:eastAsia="ru-RU"/>
              </w:rPr>
              <w:t>7</w:t>
            </w:r>
          </w:p>
        </w:tc>
        <w:tc>
          <w:tcPr>
            <w:tcW w:w="6975" w:type="dxa"/>
          </w:tcPr>
          <w:p w14:paraId="31A1E98E" w14:textId="77777777" w:rsidR="00CB1FC8" w:rsidRPr="00CD5EFE" w:rsidRDefault="00CB1FC8" w:rsidP="00BD5A8E">
            <w:pPr>
              <w:ind w:firstLine="34"/>
              <w:jc w:val="both"/>
              <w:rPr>
                <w:rFonts w:ascii="Times New Roman" w:hAnsi="Times New Roman" w:cs="Times New Roman"/>
              </w:rPr>
            </w:pPr>
            <w:r w:rsidRPr="00CD5EFE">
              <w:rPr>
                <w:rFonts w:ascii="Times New Roman" w:hAnsi="Times New Roman" w:cs="Times New Roman"/>
              </w:rPr>
              <w:t>Учебные соревнования по скалолазанию</w:t>
            </w:r>
          </w:p>
        </w:tc>
        <w:tc>
          <w:tcPr>
            <w:tcW w:w="1559" w:type="dxa"/>
          </w:tcPr>
          <w:p w14:paraId="2B89B664" w14:textId="22E44E42" w:rsidR="00CB1FC8" w:rsidRPr="00CD5EFE" w:rsidRDefault="00A90A8B" w:rsidP="00BD5A8E">
            <w:pPr>
              <w:autoSpaceDE w:val="0"/>
              <w:autoSpaceDN w:val="0"/>
              <w:jc w:val="center"/>
              <w:rPr>
                <w:rFonts w:ascii="Times New Roman" w:eastAsia="Times New Roman" w:hAnsi="Times New Roman" w:cs="Times New Roman"/>
                <w:lang w:eastAsia="ru-RU"/>
              </w:rPr>
            </w:pPr>
            <w:r w:rsidRPr="00CD5EFE">
              <w:rPr>
                <w:rFonts w:ascii="Times New Roman" w:eastAsia="Times New Roman" w:hAnsi="Times New Roman" w:cs="Times New Roman"/>
                <w:lang w:eastAsia="ru-RU"/>
              </w:rPr>
              <w:t>7</w:t>
            </w:r>
          </w:p>
        </w:tc>
      </w:tr>
      <w:tr w:rsidR="00CB1FC8" w:rsidRPr="00CD5EFE" w14:paraId="5F3AC5EF" w14:textId="77777777" w:rsidTr="00CD5EFE">
        <w:trPr>
          <w:trHeight w:val="287"/>
        </w:trPr>
        <w:tc>
          <w:tcPr>
            <w:tcW w:w="817" w:type="dxa"/>
          </w:tcPr>
          <w:p w14:paraId="39F64CDB" w14:textId="77777777" w:rsidR="00CB1FC8" w:rsidRPr="00CD5EFE" w:rsidRDefault="00CB1FC8" w:rsidP="00CD5EFE">
            <w:pPr>
              <w:jc w:val="center"/>
              <w:rPr>
                <w:rFonts w:ascii="Times New Roman" w:hAnsi="Times New Roman" w:cs="Times New Roman"/>
                <w:lang w:eastAsia="ru-RU"/>
              </w:rPr>
            </w:pPr>
            <w:r w:rsidRPr="00CD5EFE">
              <w:rPr>
                <w:rFonts w:ascii="Times New Roman" w:hAnsi="Times New Roman" w:cs="Times New Roman"/>
                <w:lang w:eastAsia="ru-RU"/>
              </w:rPr>
              <w:t>8</w:t>
            </w:r>
          </w:p>
        </w:tc>
        <w:tc>
          <w:tcPr>
            <w:tcW w:w="6975" w:type="dxa"/>
          </w:tcPr>
          <w:p w14:paraId="38EF3856" w14:textId="372341B9" w:rsidR="00CB1FC8" w:rsidRPr="00CD5EFE" w:rsidRDefault="00CB1FC8" w:rsidP="00BD5A8E">
            <w:pPr>
              <w:jc w:val="both"/>
              <w:rPr>
                <w:rFonts w:ascii="Times New Roman" w:hAnsi="Times New Roman" w:cs="Times New Roman"/>
              </w:rPr>
            </w:pPr>
            <w:r w:rsidRPr="00CD5EFE">
              <w:rPr>
                <w:rFonts w:ascii="Times New Roman" w:hAnsi="Times New Roman" w:cs="Times New Roman"/>
              </w:rPr>
              <w:t>Технические и тактические действия в скалолазании, изученные на уров</w:t>
            </w:r>
            <w:r w:rsidR="00CD5EFE">
              <w:rPr>
                <w:rFonts w:ascii="Times New Roman" w:hAnsi="Times New Roman" w:cs="Times New Roman"/>
              </w:rPr>
              <w:t>не основного общего образования</w:t>
            </w:r>
          </w:p>
        </w:tc>
        <w:tc>
          <w:tcPr>
            <w:tcW w:w="1559" w:type="dxa"/>
          </w:tcPr>
          <w:p w14:paraId="4C511FB8" w14:textId="71B52B6B" w:rsidR="00CB1FC8" w:rsidRPr="00CD5EFE" w:rsidRDefault="00A90A8B" w:rsidP="00BD5A8E">
            <w:pPr>
              <w:autoSpaceDE w:val="0"/>
              <w:autoSpaceDN w:val="0"/>
              <w:jc w:val="center"/>
              <w:rPr>
                <w:rFonts w:ascii="Times New Roman" w:eastAsia="Times New Roman" w:hAnsi="Times New Roman" w:cs="Times New Roman"/>
                <w:lang w:eastAsia="ru-RU"/>
              </w:rPr>
            </w:pPr>
            <w:r w:rsidRPr="00CD5EFE">
              <w:rPr>
                <w:rFonts w:ascii="Times New Roman" w:eastAsia="Times New Roman" w:hAnsi="Times New Roman" w:cs="Times New Roman"/>
                <w:lang w:eastAsia="ru-RU"/>
              </w:rPr>
              <w:t>3</w:t>
            </w:r>
          </w:p>
        </w:tc>
      </w:tr>
      <w:tr w:rsidR="00CB1FC8" w:rsidRPr="00CD5EFE" w14:paraId="61ECC1E6" w14:textId="77777777" w:rsidTr="00CD5EFE">
        <w:trPr>
          <w:trHeight w:val="277"/>
        </w:trPr>
        <w:tc>
          <w:tcPr>
            <w:tcW w:w="817" w:type="dxa"/>
          </w:tcPr>
          <w:p w14:paraId="6CC857D5" w14:textId="77777777" w:rsidR="00CB1FC8" w:rsidRPr="00CD5EFE" w:rsidRDefault="00CB1FC8" w:rsidP="00CD5EFE">
            <w:pPr>
              <w:jc w:val="center"/>
              <w:rPr>
                <w:rFonts w:ascii="Times New Roman" w:hAnsi="Times New Roman" w:cs="Times New Roman"/>
                <w:lang w:eastAsia="ru-RU"/>
              </w:rPr>
            </w:pPr>
          </w:p>
        </w:tc>
        <w:tc>
          <w:tcPr>
            <w:tcW w:w="6975" w:type="dxa"/>
          </w:tcPr>
          <w:p w14:paraId="5CDE89CD" w14:textId="77777777" w:rsidR="00CB1FC8" w:rsidRPr="00CD5EFE" w:rsidRDefault="00CB1FC8" w:rsidP="00BD5A8E">
            <w:pPr>
              <w:autoSpaceDE w:val="0"/>
              <w:autoSpaceDN w:val="0"/>
              <w:jc w:val="both"/>
              <w:rPr>
                <w:rFonts w:ascii="Times New Roman" w:hAnsi="Times New Roman" w:cs="Times New Roman"/>
                <w:b/>
                <w:lang w:eastAsia="ru-RU"/>
              </w:rPr>
            </w:pPr>
            <w:r w:rsidRPr="00CD5EFE">
              <w:rPr>
                <w:rFonts w:ascii="Times New Roman" w:hAnsi="Times New Roman" w:cs="Times New Roman"/>
                <w:b/>
                <w:lang w:eastAsia="ru-RU"/>
              </w:rPr>
              <w:t xml:space="preserve">Всего </w:t>
            </w:r>
          </w:p>
        </w:tc>
        <w:tc>
          <w:tcPr>
            <w:tcW w:w="1559" w:type="dxa"/>
          </w:tcPr>
          <w:p w14:paraId="60596E63" w14:textId="77777777" w:rsidR="00CB1FC8" w:rsidRPr="00CD5EFE" w:rsidRDefault="00CB1FC8" w:rsidP="00BD5A8E">
            <w:pPr>
              <w:autoSpaceDE w:val="0"/>
              <w:autoSpaceDN w:val="0"/>
              <w:jc w:val="center"/>
              <w:rPr>
                <w:rFonts w:ascii="Times New Roman" w:eastAsia="Times New Roman" w:hAnsi="Times New Roman" w:cs="Times New Roman"/>
                <w:b/>
                <w:lang w:eastAsia="ru-RU"/>
              </w:rPr>
            </w:pPr>
            <w:r w:rsidRPr="00CD5EFE">
              <w:rPr>
                <w:rFonts w:ascii="Times New Roman" w:eastAsia="Times New Roman" w:hAnsi="Times New Roman" w:cs="Times New Roman"/>
                <w:b/>
                <w:lang w:eastAsia="ru-RU"/>
              </w:rPr>
              <w:t>34</w:t>
            </w:r>
          </w:p>
        </w:tc>
      </w:tr>
    </w:tbl>
    <w:p w14:paraId="38155FE1" w14:textId="77777777" w:rsidR="00CD5EFE" w:rsidRDefault="00CD5EFE" w:rsidP="00BD5A8E">
      <w:pPr>
        <w:spacing w:after="0" w:line="240" w:lineRule="auto"/>
        <w:ind w:firstLine="709"/>
        <w:jc w:val="both"/>
        <w:rPr>
          <w:rFonts w:ascii="Times New Roman" w:hAnsi="Times New Roman"/>
          <w:b/>
          <w:sz w:val="24"/>
          <w:szCs w:val="24"/>
        </w:rPr>
      </w:pPr>
    </w:p>
    <w:p w14:paraId="52D79102" w14:textId="0CAABC48" w:rsidR="00CB1FC8" w:rsidRPr="00BD5A8E" w:rsidRDefault="00CD5EFE" w:rsidP="00BD5A8E">
      <w:pPr>
        <w:spacing w:after="0" w:line="240" w:lineRule="auto"/>
        <w:ind w:firstLine="709"/>
        <w:jc w:val="both"/>
        <w:rPr>
          <w:rFonts w:ascii="Times New Roman" w:hAnsi="Times New Roman"/>
          <w:b/>
          <w:sz w:val="24"/>
          <w:szCs w:val="24"/>
        </w:rPr>
      </w:pPr>
      <w:r>
        <w:rPr>
          <w:rFonts w:ascii="Times New Roman" w:hAnsi="Times New Roman"/>
          <w:b/>
          <w:sz w:val="24"/>
          <w:szCs w:val="24"/>
        </w:rPr>
        <w:t>Знания о скалолазании</w:t>
      </w:r>
    </w:p>
    <w:p w14:paraId="5D04BEA1" w14:textId="77777777" w:rsidR="00CB1FC8" w:rsidRPr="00BD5A8E" w:rsidRDefault="00CB1FC8"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Основные направления развития спортивного менеджмента и маркетинга в скалолазании. </w:t>
      </w:r>
    </w:p>
    <w:p w14:paraId="4F3E0F00" w14:textId="77777777" w:rsidR="00CB1FC8" w:rsidRPr="00BD5A8E" w:rsidRDefault="00CB1FC8"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Профилактика спортивного травматизма скалолазов, причины возникновения травм и методы их устранения. </w:t>
      </w:r>
    </w:p>
    <w:p w14:paraId="1AD25502" w14:textId="77777777" w:rsidR="00CB1FC8" w:rsidRPr="00BD5A8E" w:rsidRDefault="00CB1FC8"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Профилактика пагубных привычек, неприятие асоциального ведомого (отклоняющегося) деструктивного поведения. Антидопинговое поведение. </w:t>
      </w:r>
    </w:p>
    <w:p w14:paraId="1213F7AF" w14:textId="77777777" w:rsidR="00CB1FC8" w:rsidRPr="00BD5A8E" w:rsidRDefault="00CB1FC8"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Правила безопасного, правомерного поведения во время соревнований различного ранга по скалолазанию в качестве зрителя или волонтера. </w:t>
      </w:r>
    </w:p>
    <w:p w14:paraId="08BEF571" w14:textId="77777777" w:rsidR="00CD5EFE" w:rsidRDefault="00CD5EFE" w:rsidP="00BD5A8E">
      <w:pPr>
        <w:spacing w:after="0" w:line="240" w:lineRule="auto"/>
        <w:ind w:firstLine="709"/>
        <w:jc w:val="both"/>
        <w:rPr>
          <w:rFonts w:ascii="Times New Roman" w:hAnsi="Times New Roman"/>
          <w:b/>
          <w:sz w:val="24"/>
          <w:szCs w:val="24"/>
        </w:rPr>
      </w:pPr>
    </w:p>
    <w:p w14:paraId="23CB3E73" w14:textId="2D75515C" w:rsidR="00CB1FC8" w:rsidRPr="00BD5A8E" w:rsidRDefault="00CB1FC8" w:rsidP="00BD5A8E">
      <w:pPr>
        <w:spacing w:after="0" w:line="240" w:lineRule="auto"/>
        <w:ind w:firstLine="709"/>
        <w:jc w:val="both"/>
        <w:rPr>
          <w:rFonts w:ascii="Times New Roman" w:hAnsi="Times New Roman"/>
          <w:b/>
          <w:sz w:val="24"/>
          <w:szCs w:val="24"/>
        </w:rPr>
      </w:pPr>
      <w:r w:rsidRPr="00BD5A8E">
        <w:rPr>
          <w:rFonts w:ascii="Times New Roman" w:hAnsi="Times New Roman"/>
          <w:b/>
          <w:sz w:val="24"/>
          <w:szCs w:val="24"/>
        </w:rPr>
        <w:t>Способы самостоятельной деятельности</w:t>
      </w:r>
    </w:p>
    <w:p w14:paraId="472778D9" w14:textId="77777777" w:rsidR="00CB1FC8" w:rsidRPr="00BD5A8E" w:rsidRDefault="00CB1FC8" w:rsidP="00BD5A8E">
      <w:pPr>
        <w:spacing w:after="0" w:line="240" w:lineRule="auto"/>
        <w:ind w:firstLine="567"/>
        <w:rPr>
          <w:rFonts w:ascii="Times New Roman" w:hAnsi="Times New Roman"/>
          <w:sz w:val="24"/>
          <w:szCs w:val="24"/>
        </w:rPr>
      </w:pPr>
      <w:r w:rsidRPr="00BD5A8E">
        <w:rPr>
          <w:rFonts w:ascii="Times New Roman" w:hAnsi="Times New Roman"/>
          <w:sz w:val="24"/>
          <w:szCs w:val="24"/>
        </w:rPr>
        <w:t xml:space="preserve">Планирование самостоятельной подготовки в скалолазании. </w:t>
      </w:r>
    </w:p>
    <w:p w14:paraId="50540A14" w14:textId="77777777" w:rsidR="00CB1FC8" w:rsidRPr="00BD5A8E" w:rsidRDefault="00CB1FC8" w:rsidP="00BD5A8E">
      <w:pPr>
        <w:spacing w:after="0" w:line="240" w:lineRule="auto"/>
        <w:ind w:firstLine="567"/>
        <w:rPr>
          <w:rFonts w:ascii="Times New Roman" w:hAnsi="Times New Roman"/>
          <w:sz w:val="24"/>
          <w:szCs w:val="24"/>
        </w:rPr>
      </w:pPr>
      <w:r w:rsidRPr="00BD5A8E">
        <w:rPr>
          <w:rFonts w:ascii="Times New Roman" w:hAnsi="Times New Roman"/>
          <w:sz w:val="24"/>
          <w:szCs w:val="24"/>
        </w:rPr>
        <w:t xml:space="preserve">Организация и проведение самостоятельных занятий по скалолазанию. </w:t>
      </w:r>
    </w:p>
    <w:p w14:paraId="431374A9" w14:textId="77777777" w:rsidR="00CB1FC8" w:rsidRPr="00BD5A8E" w:rsidRDefault="00CB1FC8" w:rsidP="00BD5A8E">
      <w:pPr>
        <w:spacing w:after="0" w:line="240" w:lineRule="auto"/>
        <w:ind w:firstLine="567"/>
        <w:rPr>
          <w:rFonts w:ascii="Times New Roman" w:hAnsi="Times New Roman"/>
          <w:sz w:val="24"/>
          <w:szCs w:val="24"/>
        </w:rPr>
      </w:pPr>
      <w:r w:rsidRPr="00BD5A8E">
        <w:rPr>
          <w:rFonts w:ascii="Times New Roman" w:hAnsi="Times New Roman"/>
          <w:sz w:val="24"/>
          <w:szCs w:val="24"/>
        </w:rPr>
        <w:t xml:space="preserve">Способы самостоятельного освоения двигательных действий, подбор подготовительных и специальных упражнений. </w:t>
      </w:r>
    </w:p>
    <w:p w14:paraId="5C6F579A" w14:textId="77777777" w:rsidR="00CB1FC8" w:rsidRPr="00BD5A8E" w:rsidRDefault="00CB1FC8" w:rsidP="00CD5EFE">
      <w:pPr>
        <w:spacing w:after="0" w:line="240" w:lineRule="auto"/>
        <w:ind w:firstLine="567"/>
        <w:jc w:val="both"/>
        <w:rPr>
          <w:rFonts w:ascii="Times New Roman" w:hAnsi="Times New Roman"/>
          <w:sz w:val="24"/>
          <w:szCs w:val="24"/>
        </w:rPr>
      </w:pPr>
      <w:r w:rsidRPr="00BD5A8E">
        <w:rPr>
          <w:rFonts w:ascii="Times New Roman" w:hAnsi="Times New Roman"/>
          <w:sz w:val="24"/>
          <w:szCs w:val="24"/>
        </w:rPr>
        <w:t xml:space="preserve">Комплексы упражнений общеразвивающего, подготовительного и специального воздействия в скалолазании. </w:t>
      </w:r>
    </w:p>
    <w:p w14:paraId="3680917A" w14:textId="77777777" w:rsidR="00CB1FC8" w:rsidRPr="00BD5A8E" w:rsidRDefault="00CB1FC8" w:rsidP="00CD5EFE">
      <w:pPr>
        <w:spacing w:after="0" w:line="240" w:lineRule="auto"/>
        <w:ind w:firstLine="567"/>
        <w:jc w:val="both"/>
        <w:rPr>
          <w:rFonts w:ascii="Times New Roman" w:hAnsi="Times New Roman"/>
          <w:sz w:val="24"/>
          <w:szCs w:val="24"/>
        </w:rPr>
      </w:pPr>
      <w:r w:rsidRPr="00BD5A8E">
        <w:rPr>
          <w:rFonts w:ascii="Times New Roman" w:hAnsi="Times New Roman"/>
          <w:sz w:val="24"/>
          <w:szCs w:val="24"/>
        </w:rPr>
        <w:lastRenderedPageBreak/>
        <w:t xml:space="preserve">Комплексы специальных упражнений на развитие физических качеств скалолаза: скорости, силы, гибкости, ловкости, выносливости. </w:t>
      </w:r>
    </w:p>
    <w:p w14:paraId="7D59C9B0" w14:textId="77777777" w:rsidR="00CB1FC8" w:rsidRPr="00BD5A8E" w:rsidRDefault="00CB1FC8" w:rsidP="00CD5EFE">
      <w:pPr>
        <w:spacing w:after="0" w:line="240" w:lineRule="auto"/>
        <w:ind w:firstLine="567"/>
        <w:jc w:val="both"/>
        <w:rPr>
          <w:rFonts w:ascii="Times New Roman" w:hAnsi="Times New Roman"/>
          <w:sz w:val="24"/>
          <w:szCs w:val="24"/>
        </w:rPr>
      </w:pPr>
      <w:r w:rsidRPr="00BD5A8E">
        <w:rPr>
          <w:rFonts w:ascii="Times New Roman" w:hAnsi="Times New Roman"/>
          <w:sz w:val="24"/>
          <w:szCs w:val="24"/>
        </w:rPr>
        <w:t xml:space="preserve">Самоконтроль и его роль в образовательной и тренировочной деятельности. </w:t>
      </w:r>
    </w:p>
    <w:p w14:paraId="789B5301" w14:textId="77777777" w:rsidR="00CB1FC8" w:rsidRPr="00BD5A8E" w:rsidRDefault="00CB1FC8" w:rsidP="00CD5EFE">
      <w:pPr>
        <w:spacing w:after="0" w:line="240" w:lineRule="auto"/>
        <w:ind w:firstLine="567"/>
        <w:jc w:val="both"/>
        <w:rPr>
          <w:rFonts w:ascii="Times New Roman" w:hAnsi="Times New Roman"/>
          <w:sz w:val="24"/>
          <w:szCs w:val="24"/>
        </w:rPr>
      </w:pPr>
      <w:r w:rsidRPr="00BD5A8E">
        <w:rPr>
          <w:rFonts w:ascii="Times New Roman" w:hAnsi="Times New Roman"/>
          <w:sz w:val="24"/>
          <w:szCs w:val="24"/>
        </w:rPr>
        <w:t xml:space="preserve">Объективные и субъективные признаки утомления. </w:t>
      </w:r>
    </w:p>
    <w:p w14:paraId="79CC471E" w14:textId="77777777" w:rsidR="00CB1FC8" w:rsidRPr="00BD5A8E" w:rsidRDefault="00CB1FC8" w:rsidP="00CD5EFE">
      <w:pPr>
        <w:spacing w:after="0" w:line="240" w:lineRule="auto"/>
        <w:ind w:firstLine="567"/>
        <w:jc w:val="both"/>
        <w:rPr>
          <w:rFonts w:ascii="Times New Roman" w:hAnsi="Times New Roman"/>
          <w:sz w:val="24"/>
          <w:szCs w:val="24"/>
        </w:rPr>
      </w:pPr>
      <w:r w:rsidRPr="00BD5A8E">
        <w:rPr>
          <w:rFonts w:ascii="Times New Roman" w:hAnsi="Times New Roman"/>
          <w:sz w:val="24"/>
          <w:szCs w:val="24"/>
        </w:rPr>
        <w:t xml:space="preserve">Средства восстановления организма после физической нагрузки. </w:t>
      </w:r>
    </w:p>
    <w:p w14:paraId="2CD1508C" w14:textId="77777777" w:rsidR="00CB1FC8" w:rsidRPr="00BD5A8E" w:rsidRDefault="00CB1FC8" w:rsidP="00CD5EFE">
      <w:pPr>
        <w:spacing w:after="0" w:line="240" w:lineRule="auto"/>
        <w:ind w:firstLine="567"/>
        <w:jc w:val="both"/>
        <w:rPr>
          <w:rFonts w:ascii="Times New Roman" w:hAnsi="Times New Roman"/>
          <w:sz w:val="24"/>
          <w:szCs w:val="24"/>
        </w:rPr>
      </w:pPr>
      <w:r w:rsidRPr="00BD5A8E">
        <w:rPr>
          <w:rFonts w:ascii="Times New Roman" w:hAnsi="Times New Roman"/>
          <w:sz w:val="24"/>
          <w:szCs w:val="24"/>
        </w:rPr>
        <w:t xml:space="preserve">Способы индивидуального регулирования физической нагрузки с учетом уровня физического развития и функционального состояния. </w:t>
      </w:r>
    </w:p>
    <w:p w14:paraId="750BCE11" w14:textId="77777777" w:rsidR="00CB1FC8" w:rsidRPr="00BD5A8E" w:rsidRDefault="00CB1FC8" w:rsidP="00CD5EFE">
      <w:pPr>
        <w:spacing w:after="0" w:line="240" w:lineRule="auto"/>
        <w:ind w:firstLine="567"/>
        <w:jc w:val="both"/>
        <w:rPr>
          <w:rFonts w:ascii="Times New Roman" w:hAnsi="Times New Roman"/>
          <w:sz w:val="24"/>
          <w:szCs w:val="24"/>
        </w:rPr>
      </w:pPr>
      <w:r w:rsidRPr="00BD5A8E">
        <w:rPr>
          <w:rFonts w:ascii="Times New Roman" w:hAnsi="Times New Roman"/>
          <w:sz w:val="24"/>
          <w:szCs w:val="24"/>
        </w:rPr>
        <w:t xml:space="preserve">Средства восстановления после физических нагрузок на занятиях скалолазанием и соревновательной деятельности. </w:t>
      </w:r>
    </w:p>
    <w:p w14:paraId="60ED5FC1" w14:textId="77777777" w:rsidR="00CB1FC8" w:rsidRPr="00BD5A8E" w:rsidRDefault="00CB1FC8" w:rsidP="00CD5EFE">
      <w:pPr>
        <w:spacing w:after="0" w:line="240" w:lineRule="auto"/>
        <w:ind w:firstLine="567"/>
        <w:jc w:val="both"/>
        <w:rPr>
          <w:rFonts w:ascii="Times New Roman" w:hAnsi="Times New Roman"/>
          <w:sz w:val="24"/>
          <w:szCs w:val="24"/>
        </w:rPr>
      </w:pPr>
      <w:r w:rsidRPr="00BD5A8E">
        <w:rPr>
          <w:rFonts w:ascii="Times New Roman" w:hAnsi="Times New Roman"/>
          <w:sz w:val="24"/>
          <w:szCs w:val="24"/>
        </w:rPr>
        <w:t xml:space="preserve">Тестирование уровня физической подготовленности в скалолазании. Контрольно-тестовые упражнения по общей и специальной физической подготовке. </w:t>
      </w:r>
    </w:p>
    <w:p w14:paraId="0D7F5971" w14:textId="24EBB1F8" w:rsidR="00CB1FC8" w:rsidRPr="00BD5A8E" w:rsidRDefault="00CB1FC8" w:rsidP="00CD5EFE">
      <w:pPr>
        <w:spacing w:after="0" w:line="240" w:lineRule="auto"/>
        <w:ind w:firstLine="567"/>
        <w:jc w:val="both"/>
        <w:rPr>
          <w:rFonts w:ascii="Times New Roman" w:hAnsi="Times New Roman"/>
          <w:sz w:val="24"/>
          <w:szCs w:val="24"/>
        </w:rPr>
      </w:pPr>
      <w:r w:rsidRPr="00BD5A8E">
        <w:rPr>
          <w:rFonts w:ascii="Times New Roman" w:hAnsi="Times New Roman"/>
          <w:sz w:val="24"/>
          <w:szCs w:val="24"/>
        </w:rPr>
        <w:t>Технологии предупреждения и нивелирования конфликтных ситуаций</w:t>
      </w:r>
      <w:r w:rsidR="00BD5A8E">
        <w:rPr>
          <w:rFonts w:ascii="Times New Roman" w:hAnsi="Times New Roman"/>
          <w:sz w:val="24"/>
          <w:szCs w:val="24"/>
        </w:rPr>
        <w:t xml:space="preserve"> </w:t>
      </w:r>
      <w:r w:rsidRPr="00BD5A8E">
        <w:rPr>
          <w:rFonts w:ascii="Times New Roman" w:hAnsi="Times New Roman"/>
          <w:sz w:val="24"/>
          <w:szCs w:val="24"/>
        </w:rPr>
        <w:t xml:space="preserve">во время занятий скалолазанием, решения спорных и проблемных ситуаций. </w:t>
      </w:r>
    </w:p>
    <w:p w14:paraId="6996EDDC" w14:textId="77777777" w:rsidR="00CB1FC8" w:rsidRPr="00BD5A8E" w:rsidRDefault="00CB1FC8" w:rsidP="00CD5EFE">
      <w:pPr>
        <w:spacing w:after="0" w:line="240" w:lineRule="auto"/>
        <w:ind w:firstLine="567"/>
        <w:jc w:val="both"/>
        <w:rPr>
          <w:rFonts w:ascii="Times New Roman" w:hAnsi="Times New Roman"/>
          <w:sz w:val="24"/>
          <w:szCs w:val="24"/>
        </w:rPr>
      </w:pPr>
      <w:r w:rsidRPr="00BD5A8E">
        <w:rPr>
          <w:rFonts w:ascii="Times New Roman" w:hAnsi="Times New Roman"/>
          <w:sz w:val="24"/>
          <w:szCs w:val="24"/>
        </w:rPr>
        <w:t xml:space="preserve">Причины возникновения технических ошибок при выполнении двигательных действий и способы их устранения. </w:t>
      </w:r>
    </w:p>
    <w:p w14:paraId="5E2FF865" w14:textId="77777777" w:rsidR="00CB1FC8" w:rsidRPr="00BD5A8E" w:rsidRDefault="00CB1FC8" w:rsidP="00CD5EFE">
      <w:pPr>
        <w:spacing w:after="0" w:line="240" w:lineRule="auto"/>
        <w:ind w:firstLine="567"/>
        <w:jc w:val="both"/>
        <w:rPr>
          <w:rFonts w:ascii="Times New Roman" w:hAnsi="Times New Roman"/>
          <w:sz w:val="24"/>
          <w:szCs w:val="24"/>
        </w:rPr>
      </w:pPr>
      <w:r w:rsidRPr="00BD5A8E">
        <w:rPr>
          <w:rFonts w:ascii="Times New Roman" w:hAnsi="Times New Roman"/>
          <w:sz w:val="24"/>
          <w:szCs w:val="24"/>
        </w:rPr>
        <w:t xml:space="preserve">Основы анализа собственных технических и тактических действий и действий соперников. </w:t>
      </w:r>
    </w:p>
    <w:p w14:paraId="70A353E9" w14:textId="77777777" w:rsidR="00CD5EFE" w:rsidRDefault="00CB1FC8" w:rsidP="00CD5EFE">
      <w:pPr>
        <w:spacing w:after="0" w:line="240" w:lineRule="auto"/>
        <w:ind w:firstLine="567"/>
        <w:jc w:val="both"/>
        <w:rPr>
          <w:rFonts w:ascii="Times New Roman" w:hAnsi="Times New Roman"/>
          <w:sz w:val="24"/>
          <w:szCs w:val="24"/>
        </w:rPr>
      </w:pPr>
      <w:r w:rsidRPr="00BD5A8E">
        <w:rPr>
          <w:rFonts w:ascii="Times New Roman" w:hAnsi="Times New Roman"/>
          <w:sz w:val="24"/>
          <w:szCs w:val="24"/>
        </w:rPr>
        <w:t xml:space="preserve">Технические требования к инвентарю и оборудованию для занятий скалолазанием. </w:t>
      </w:r>
    </w:p>
    <w:p w14:paraId="35172EE6" w14:textId="77777777" w:rsidR="00CD5EFE" w:rsidRDefault="00CD5EFE" w:rsidP="00CD5EFE">
      <w:pPr>
        <w:spacing w:after="0" w:line="240" w:lineRule="auto"/>
        <w:ind w:firstLine="567"/>
        <w:jc w:val="both"/>
        <w:rPr>
          <w:rFonts w:ascii="Times New Roman" w:hAnsi="Times New Roman"/>
          <w:sz w:val="24"/>
          <w:szCs w:val="24"/>
        </w:rPr>
      </w:pPr>
    </w:p>
    <w:p w14:paraId="715934F9" w14:textId="42B501E9" w:rsidR="00CB1FC8" w:rsidRPr="00BD5A8E" w:rsidRDefault="00CB1FC8" w:rsidP="00CD5EFE">
      <w:pPr>
        <w:spacing w:after="0" w:line="240" w:lineRule="auto"/>
        <w:ind w:firstLine="567"/>
        <w:jc w:val="both"/>
        <w:rPr>
          <w:rFonts w:ascii="Times New Roman" w:hAnsi="Times New Roman"/>
          <w:b/>
          <w:sz w:val="24"/>
          <w:szCs w:val="24"/>
        </w:rPr>
      </w:pPr>
      <w:r w:rsidRPr="00BD5A8E">
        <w:rPr>
          <w:rFonts w:ascii="Times New Roman" w:hAnsi="Times New Roman"/>
          <w:b/>
          <w:sz w:val="24"/>
          <w:szCs w:val="24"/>
        </w:rPr>
        <w:t xml:space="preserve">Физическое совершенствование </w:t>
      </w:r>
    </w:p>
    <w:p w14:paraId="06521F15" w14:textId="77777777" w:rsidR="00CB1FC8" w:rsidRPr="00BD5A8E" w:rsidRDefault="00CB1FC8"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Комплексы упражнений для развития физических качеств (быстроты, ловкости, гибкости, силы, общей и специальной выносливости). </w:t>
      </w:r>
    </w:p>
    <w:p w14:paraId="177F2E64" w14:textId="77777777" w:rsidR="00CB1FC8" w:rsidRPr="00BD5A8E" w:rsidRDefault="00CB1FC8"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Комплексы упражнений, формирующие эффективную технику движений и двигательные умения и навыки технических и тактических действий скалолаза. </w:t>
      </w:r>
    </w:p>
    <w:p w14:paraId="052369EE" w14:textId="77777777" w:rsidR="00CB1FC8" w:rsidRPr="00BD5A8E" w:rsidRDefault="00CB1FC8"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Техника лазания. </w:t>
      </w:r>
    </w:p>
    <w:p w14:paraId="3AA37A65" w14:textId="77777777" w:rsidR="00CB1FC8" w:rsidRPr="00BD5A8E" w:rsidRDefault="00CB1FC8"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Элементы работы ног на различном рельефе высокой сложности, типы хватов, технические движения и элементы высокой сложности. </w:t>
      </w:r>
    </w:p>
    <w:p w14:paraId="2C9B519B" w14:textId="77777777" w:rsidR="00CB1FC8" w:rsidRPr="00BD5A8E" w:rsidRDefault="00CB1FC8"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Лазание на плоскостях с различным углом наклона (положительные стенки, вертикали, стенки с отрицательным уклоном до 90 градусов). </w:t>
      </w:r>
    </w:p>
    <w:p w14:paraId="5D9663C6" w14:textId="77777777" w:rsidR="00CB1FC8" w:rsidRPr="00BD5A8E" w:rsidRDefault="00CB1FC8"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Лазание с различным темпом и скоростью перемещения. </w:t>
      </w:r>
    </w:p>
    <w:p w14:paraId="6D7E932B" w14:textId="77777777" w:rsidR="00CB1FC8" w:rsidRPr="00BD5A8E" w:rsidRDefault="00CB1FC8"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Сложно-координационные технические элементы повышенной сложности. </w:t>
      </w:r>
    </w:p>
    <w:p w14:paraId="2BE0DC92" w14:textId="77777777" w:rsidR="00CB1FC8" w:rsidRPr="00BD5A8E" w:rsidRDefault="00CB1FC8"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Технические и тактические действия в скалолазании, изученные на уровне основного общего образования. </w:t>
      </w:r>
    </w:p>
    <w:p w14:paraId="2838A29D" w14:textId="77777777" w:rsidR="00CD5EFE" w:rsidRDefault="00CD5EFE" w:rsidP="00BD5A8E">
      <w:pPr>
        <w:spacing w:after="0" w:line="240" w:lineRule="auto"/>
        <w:ind w:firstLine="709"/>
        <w:jc w:val="both"/>
        <w:rPr>
          <w:rFonts w:ascii="Times New Roman" w:hAnsi="Times New Roman"/>
          <w:sz w:val="24"/>
          <w:szCs w:val="24"/>
        </w:rPr>
      </w:pPr>
    </w:p>
    <w:p w14:paraId="6C7AA1EE" w14:textId="7D2C5152" w:rsidR="00CB1FC8" w:rsidRPr="00BD5A8E" w:rsidRDefault="00CB1FC8"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Содержание модуля «Скалолазание» направлено на достижение обучающимися личностных, </w:t>
      </w:r>
      <w:proofErr w:type="spellStart"/>
      <w:r w:rsidRPr="00BD5A8E">
        <w:rPr>
          <w:rFonts w:ascii="Times New Roman" w:hAnsi="Times New Roman"/>
          <w:sz w:val="24"/>
          <w:szCs w:val="24"/>
        </w:rPr>
        <w:t>метапредметных</w:t>
      </w:r>
      <w:proofErr w:type="spellEnd"/>
      <w:r w:rsidRPr="00BD5A8E">
        <w:rPr>
          <w:rFonts w:ascii="Times New Roman" w:hAnsi="Times New Roman"/>
          <w:sz w:val="24"/>
          <w:szCs w:val="24"/>
        </w:rPr>
        <w:t xml:space="preserve"> и предметных результатов обучения.</w:t>
      </w:r>
    </w:p>
    <w:p w14:paraId="37A31FF2" w14:textId="32EEDFD9" w:rsidR="00CB1FC8" w:rsidRPr="00CD5EFE" w:rsidRDefault="00CB1FC8" w:rsidP="00CD5EFE">
      <w:pPr>
        <w:pStyle w:val="a3"/>
        <w:numPr>
          <w:ilvl w:val="0"/>
          <w:numId w:val="53"/>
        </w:numPr>
        <w:spacing w:after="0" w:line="240" w:lineRule="auto"/>
        <w:jc w:val="both"/>
        <w:rPr>
          <w:rFonts w:ascii="Times New Roman" w:eastAsia="Calibri" w:hAnsi="Times New Roman" w:cs="Times New Roman"/>
          <w:bCs/>
          <w:i/>
          <w:iCs/>
          <w:sz w:val="24"/>
          <w:szCs w:val="24"/>
          <w:lang w:eastAsia="ru-RU"/>
        </w:rPr>
      </w:pPr>
      <w:r w:rsidRPr="00CD5EFE">
        <w:rPr>
          <w:rFonts w:ascii="Times New Roman" w:eastAsia="Calibri" w:hAnsi="Times New Roman" w:cs="Times New Roman"/>
          <w:bCs/>
          <w:i/>
          <w:iCs/>
          <w:sz w:val="24"/>
          <w:szCs w:val="24"/>
          <w:lang w:eastAsia="ru-RU"/>
        </w:rPr>
        <w:t xml:space="preserve">личностные результаты: </w:t>
      </w:r>
    </w:p>
    <w:p w14:paraId="080D63C1" w14:textId="14060332" w:rsidR="00CB1FC8" w:rsidRPr="00BD5A8E" w:rsidRDefault="00CD5EFE" w:rsidP="00BD5A8E">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CB1FC8" w:rsidRPr="00BD5A8E">
        <w:rPr>
          <w:rFonts w:ascii="Times New Roman" w:eastAsia="Calibri" w:hAnsi="Times New Roman" w:cs="Times New Roman"/>
          <w:bCs/>
          <w:sz w:val="24"/>
          <w:szCs w:val="24"/>
          <w:lang w:eastAsia="ru-RU"/>
        </w:rPr>
        <w:t>воспитание чувства патриотизма, ответственности перед Родиной, гордости</w:t>
      </w:r>
      <w:r w:rsidR="00BD5A8E">
        <w:rPr>
          <w:rFonts w:ascii="Times New Roman" w:eastAsia="Calibri" w:hAnsi="Times New Roman" w:cs="Times New Roman"/>
          <w:bCs/>
          <w:sz w:val="24"/>
          <w:szCs w:val="24"/>
          <w:lang w:eastAsia="ru-RU"/>
        </w:rPr>
        <w:t xml:space="preserve"> </w:t>
      </w:r>
      <w:r w:rsidR="00CB1FC8" w:rsidRPr="00BD5A8E">
        <w:rPr>
          <w:rFonts w:ascii="Times New Roman" w:eastAsia="Calibri" w:hAnsi="Times New Roman" w:cs="Times New Roman"/>
          <w:bCs/>
          <w:sz w:val="24"/>
          <w:szCs w:val="24"/>
          <w:lang w:eastAsia="ru-RU"/>
        </w:rPr>
        <w:t>за свой край, свою Родину, уважение государственных символов (герб, флаг, гимн), готовность к служению Отечеству; формирование основ саморазвития и самообразования через ценности, традиции и идеалы главных организаций регионального, всероссийского уровней по скалолазанию, мотивации и осознанному выбору индивидуальной траектории образования средствами скалолазания, профессиональных предпочтений в области физической культуры и спорта; формирование основ нормы морали, духовно-нравственной культуры</w:t>
      </w:r>
      <w:r w:rsidR="00BD5A8E">
        <w:rPr>
          <w:rFonts w:ascii="Times New Roman" w:eastAsia="Calibri" w:hAnsi="Times New Roman" w:cs="Times New Roman"/>
          <w:bCs/>
          <w:sz w:val="24"/>
          <w:szCs w:val="24"/>
          <w:lang w:eastAsia="ru-RU"/>
        </w:rPr>
        <w:t xml:space="preserve"> </w:t>
      </w:r>
      <w:r w:rsidR="00CB1FC8" w:rsidRPr="00BD5A8E">
        <w:rPr>
          <w:rFonts w:ascii="Times New Roman" w:eastAsia="Calibri" w:hAnsi="Times New Roman" w:cs="Times New Roman"/>
          <w:bCs/>
          <w:sz w:val="24"/>
          <w:szCs w:val="24"/>
          <w:lang w:eastAsia="ru-RU"/>
        </w:rPr>
        <w:t>и ценностного отношения к физической культуре, как неотъемлемой части общечеловеческой культуры средствами скалолазания; толерантное осознание и поведение, способность вести диалог с другими людьми, достигать в нем взаимопонимания, находить общие цели и сотрудничать для их достижения в учебной, тренировочной, досуговой, игровой</w:t>
      </w:r>
      <w:r w:rsidR="00BD5A8E">
        <w:rPr>
          <w:rFonts w:ascii="Times New Roman" w:eastAsia="Calibri" w:hAnsi="Times New Roman" w:cs="Times New Roman"/>
          <w:bCs/>
          <w:sz w:val="24"/>
          <w:szCs w:val="24"/>
          <w:lang w:eastAsia="ru-RU"/>
        </w:rPr>
        <w:t xml:space="preserve"> </w:t>
      </w:r>
      <w:r w:rsidR="00CB1FC8" w:rsidRPr="00BD5A8E">
        <w:rPr>
          <w:rFonts w:ascii="Times New Roman" w:eastAsia="Calibri" w:hAnsi="Times New Roman" w:cs="Times New Roman"/>
          <w:bCs/>
          <w:sz w:val="24"/>
          <w:szCs w:val="24"/>
          <w:lang w:eastAsia="ru-RU"/>
        </w:rPr>
        <w:t>и соревновательной деятельности, судейской практики на принципах доброжелательности и взаимопомощи;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w:t>
      </w:r>
      <w:r w:rsidR="00BD5A8E">
        <w:rPr>
          <w:rFonts w:ascii="Times New Roman" w:eastAsia="Calibri" w:hAnsi="Times New Roman" w:cs="Times New Roman"/>
          <w:bCs/>
          <w:sz w:val="24"/>
          <w:szCs w:val="24"/>
          <w:lang w:eastAsia="ru-RU"/>
        </w:rPr>
        <w:t xml:space="preserve"> </w:t>
      </w:r>
      <w:r w:rsidR="00CB1FC8" w:rsidRPr="00BD5A8E">
        <w:rPr>
          <w:rFonts w:ascii="Times New Roman" w:eastAsia="Calibri" w:hAnsi="Times New Roman" w:cs="Times New Roman"/>
          <w:bCs/>
          <w:sz w:val="24"/>
          <w:szCs w:val="24"/>
          <w:lang w:eastAsia="ru-RU"/>
        </w:rPr>
        <w:t xml:space="preserve">по </w:t>
      </w:r>
      <w:r w:rsidR="00CB1FC8" w:rsidRPr="00BD5A8E">
        <w:rPr>
          <w:rFonts w:ascii="Times New Roman" w:eastAsia="Calibri" w:hAnsi="Times New Roman" w:cs="Times New Roman"/>
          <w:bCs/>
          <w:sz w:val="24"/>
          <w:szCs w:val="24"/>
          <w:lang w:eastAsia="ru-RU"/>
        </w:rPr>
        <w:lastRenderedPageBreak/>
        <w:t>скалолазанию; осознанный выбор будущей профессии и возможности</w:t>
      </w:r>
      <w:r w:rsidR="00050C49">
        <w:rPr>
          <w:rFonts w:ascii="Times New Roman" w:eastAsia="Calibri" w:hAnsi="Times New Roman" w:cs="Times New Roman"/>
          <w:bCs/>
          <w:sz w:val="24"/>
          <w:szCs w:val="24"/>
          <w:lang w:eastAsia="ru-RU"/>
        </w:rPr>
        <w:t xml:space="preserve"> </w:t>
      </w:r>
      <w:r w:rsidR="00CB1FC8" w:rsidRPr="00BD5A8E">
        <w:rPr>
          <w:rFonts w:ascii="Times New Roman" w:eastAsia="Calibri" w:hAnsi="Times New Roman" w:cs="Times New Roman"/>
          <w:bCs/>
          <w:sz w:val="24"/>
          <w:szCs w:val="24"/>
          <w:lang w:eastAsia="ru-RU"/>
        </w:rPr>
        <w:t>реализации собственных жизненных планов средствами скалолазания как условие успешной профессиональной, спортивной и общественной деятельности; 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скалолазания;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умение оказывать первую помощь</w:t>
      </w:r>
      <w:r>
        <w:rPr>
          <w:rFonts w:ascii="Times New Roman" w:eastAsia="Calibri" w:hAnsi="Times New Roman" w:cs="Times New Roman"/>
          <w:bCs/>
          <w:sz w:val="24"/>
          <w:szCs w:val="24"/>
          <w:lang w:eastAsia="ru-RU"/>
        </w:rPr>
        <w:t>;</w:t>
      </w:r>
    </w:p>
    <w:p w14:paraId="04B8989E" w14:textId="31437813" w:rsidR="00CB1FC8" w:rsidRPr="00CD5EFE" w:rsidRDefault="00CB1FC8" w:rsidP="00CD5EFE">
      <w:pPr>
        <w:pStyle w:val="a3"/>
        <w:numPr>
          <w:ilvl w:val="0"/>
          <w:numId w:val="53"/>
        </w:numPr>
        <w:spacing w:after="0" w:line="240" w:lineRule="auto"/>
        <w:jc w:val="both"/>
        <w:rPr>
          <w:rFonts w:ascii="Times New Roman" w:eastAsia="Calibri" w:hAnsi="Times New Roman" w:cs="Times New Roman"/>
          <w:bCs/>
          <w:sz w:val="24"/>
          <w:szCs w:val="24"/>
          <w:lang w:eastAsia="ru-RU"/>
        </w:rPr>
      </w:pPr>
      <w:proofErr w:type="spellStart"/>
      <w:r w:rsidRPr="00CD5EFE">
        <w:rPr>
          <w:rFonts w:ascii="Times New Roman" w:eastAsia="Calibri" w:hAnsi="Times New Roman" w:cs="Times New Roman"/>
          <w:bCs/>
          <w:i/>
          <w:iCs/>
          <w:sz w:val="24"/>
          <w:szCs w:val="24"/>
          <w:lang w:eastAsia="ru-RU"/>
        </w:rPr>
        <w:t>метапредметные</w:t>
      </w:r>
      <w:proofErr w:type="spellEnd"/>
      <w:r w:rsidRPr="00CD5EFE">
        <w:rPr>
          <w:rFonts w:ascii="Times New Roman" w:eastAsia="Calibri" w:hAnsi="Times New Roman" w:cs="Times New Roman"/>
          <w:bCs/>
          <w:i/>
          <w:iCs/>
          <w:sz w:val="24"/>
          <w:szCs w:val="24"/>
          <w:lang w:eastAsia="ru-RU"/>
        </w:rPr>
        <w:t xml:space="preserve"> результаты</w:t>
      </w:r>
      <w:r w:rsidRPr="00CD5EFE">
        <w:rPr>
          <w:rFonts w:ascii="Times New Roman" w:eastAsia="Calibri" w:hAnsi="Times New Roman" w:cs="Times New Roman"/>
          <w:bCs/>
          <w:sz w:val="24"/>
          <w:szCs w:val="24"/>
          <w:lang w:eastAsia="ru-RU"/>
        </w:rPr>
        <w:t xml:space="preserve">: </w:t>
      </w:r>
    </w:p>
    <w:p w14:paraId="38C38D09" w14:textId="487A1917" w:rsidR="00CB1FC8" w:rsidRPr="00BD5A8E" w:rsidRDefault="00CD5EFE" w:rsidP="00BD5A8E">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CB1FC8" w:rsidRPr="00BD5A8E">
        <w:rPr>
          <w:rFonts w:ascii="Times New Roman" w:eastAsia="Calibri" w:hAnsi="Times New Roman" w:cs="Times New Roman"/>
          <w:bCs/>
          <w:sz w:val="24"/>
          <w:szCs w:val="24"/>
          <w:lang w:eastAsia="ru-RU"/>
        </w:rPr>
        <w:t>умение самостоятельно определять цели своего обучения средствами скалолазания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тренировочной, соревновательной и досуговой деятельности, оценивать правильность выполнения задач, собственные возможности их решения; умение самостоятельно оценивать и принимать решения, определяющие стратегию и тактику поведения в учебной, тренировочной, соревновательной</w:t>
      </w:r>
      <w:r w:rsidR="00BD5A8E">
        <w:rPr>
          <w:rFonts w:ascii="Times New Roman" w:eastAsia="Calibri" w:hAnsi="Times New Roman" w:cs="Times New Roman"/>
          <w:bCs/>
          <w:sz w:val="24"/>
          <w:szCs w:val="24"/>
          <w:lang w:eastAsia="ru-RU"/>
        </w:rPr>
        <w:t xml:space="preserve"> </w:t>
      </w:r>
      <w:r w:rsidR="00CB1FC8" w:rsidRPr="00BD5A8E">
        <w:rPr>
          <w:rFonts w:ascii="Times New Roman" w:eastAsia="Calibri" w:hAnsi="Times New Roman" w:cs="Times New Roman"/>
          <w:bCs/>
          <w:sz w:val="24"/>
          <w:szCs w:val="24"/>
          <w:lang w:eastAsia="ru-RU"/>
        </w:rPr>
        <w:t>и досуговой деятельности, судейской практике с учетом гражданских</w:t>
      </w:r>
      <w:r w:rsidR="00BD5A8E">
        <w:rPr>
          <w:rFonts w:ascii="Times New Roman" w:eastAsia="Calibri" w:hAnsi="Times New Roman" w:cs="Times New Roman"/>
          <w:bCs/>
          <w:sz w:val="24"/>
          <w:szCs w:val="24"/>
          <w:lang w:eastAsia="ru-RU"/>
        </w:rPr>
        <w:t xml:space="preserve"> </w:t>
      </w:r>
      <w:r w:rsidR="00CB1FC8" w:rsidRPr="00BD5A8E">
        <w:rPr>
          <w:rFonts w:ascii="Times New Roman" w:eastAsia="Calibri" w:hAnsi="Times New Roman" w:cs="Times New Roman"/>
          <w:bCs/>
          <w:sz w:val="24"/>
          <w:szCs w:val="24"/>
          <w:lang w:eastAsia="ru-RU"/>
        </w:rPr>
        <w:t>и нравственных ценностей; способность к самостоятельной информационно-познавательной деятельности, умение ориентироваться в различных источниках информации</w:t>
      </w:r>
      <w:r w:rsidR="00BD5A8E">
        <w:rPr>
          <w:rFonts w:ascii="Times New Roman" w:eastAsia="Calibri" w:hAnsi="Times New Roman" w:cs="Times New Roman"/>
          <w:bCs/>
          <w:sz w:val="24"/>
          <w:szCs w:val="24"/>
          <w:lang w:eastAsia="ru-RU"/>
        </w:rPr>
        <w:t xml:space="preserve"> </w:t>
      </w:r>
      <w:r w:rsidR="00CB1FC8" w:rsidRPr="00BD5A8E">
        <w:rPr>
          <w:rFonts w:ascii="Times New Roman" w:eastAsia="Calibri" w:hAnsi="Times New Roman" w:cs="Times New Roman"/>
          <w:bCs/>
          <w:sz w:val="24"/>
          <w:szCs w:val="24"/>
          <w:lang w:eastAsia="ru-RU"/>
        </w:rPr>
        <w:t>с соблюдением правовых и этических норм, норм информационной безопасности</w:t>
      </w:r>
      <w:r>
        <w:rPr>
          <w:rFonts w:ascii="Times New Roman" w:eastAsia="Calibri" w:hAnsi="Times New Roman" w:cs="Times New Roman"/>
          <w:bCs/>
          <w:sz w:val="24"/>
          <w:szCs w:val="24"/>
          <w:lang w:eastAsia="ru-RU"/>
        </w:rPr>
        <w:t>;</w:t>
      </w:r>
    </w:p>
    <w:p w14:paraId="41066F7B" w14:textId="693CBEE1" w:rsidR="00CB1FC8" w:rsidRPr="00CD5EFE" w:rsidRDefault="00CB1FC8" w:rsidP="00CD5EFE">
      <w:pPr>
        <w:pStyle w:val="a3"/>
        <w:numPr>
          <w:ilvl w:val="0"/>
          <w:numId w:val="53"/>
        </w:numPr>
        <w:spacing w:after="0" w:line="240" w:lineRule="auto"/>
        <w:jc w:val="both"/>
        <w:rPr>
          <w:rFonts w:ascii="Times New Roman" w:eastAsia="Calibri" w:hAnsi="Times New Roman" w:cs="Times New Roman"/>
          <w:bCs/>
          <w:i/>
          <w:iCs/>
          <w:sz w:val="24"/>
          <w:szCs w:val="24"/>
          <w:lang w:eastAsia="ru-RU"/>
        </w:rPr>
      </w:pPr>
      <w:r w:rsidRPr="00CD5EFE">
        <w:rPr>
          <w:rFonts w:ascii="Times New Roman" w:eastAsia="Calibri" w:hAnsi="Times New Roman" w:cs="Times New Roman"/>
          <w:bCs/>
          <w:i/>
          <w:iCs/>
          <w:sz w:val="24"/>
          <w:szCs w:val="24"/>
          <w:lang w:eastAsia="ru-RU"/>
        </w:rPr>
        <w:t xml:space="preserve">предметные результаты: </w:t>
      </w:r>
    </w:p>
    <w:p w14:paraId="38F4B7F0" w14:textId="3C01AA1E" w:rsidR="00CB1FC8" w:rsidRPr="00BD5A8E" w:rsidRDefault="00CD5EFE" w:rsidP="00BD5A8E">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proofErr w:type="spellStart"/>
      <w:r w:rsidR="00CB1FC8" w:rsidRPr="00BD5A8E">
        <w:rPr>
          <w:rFonts w:ascii="Times New Roman" w:eastAsia="Calibri" w:hAnsi="Times New Roman" w:cs="Times New Roman"/>
          <w:bCs/>
          <w:sz w:val="24"/>
          <w:szCs w:val="24"/>
          <w:lang w:eastAsia="ru-RU"/>
        </w:rPr>
        <w:t>сформированность</w:t>
      </w:r>
      <w:proofErr w:type="spellEnd"/>
      <w:r w:rsidR="00CB1FC8" w:rsidRPr="00BD5A8E">
        <w:rPr>
          <w:rFonts w:ascii="Times New Roman" w:eastAsia="Calibri" w:hAnsi="Times New Roman" w:cs="Times New Roman"/>
          <w:bCs/>
          <w:sz w:val="24"/>
          <w:szCs w:val="24"/>
          <w:lang w:eastAsia="ru-RU"/>
        </w:rPr>
        <w:t xml:space="preserve"> представлений о роли и значении занятий скалолазанием как средством укрепления здоровья, закаливания и развития физических качеств человека; </w:t>
      </w:r>
      <w:proofErr w:type="spellStart"/>
      <w:r w:rsidR="00CB1FC8" w:rsidRPr="00BD5A8E">
        <w:rPr>
          <w:rFonts w:ascii="Times New Roman" w:eastAsia="Calibri" w:hAnsi="Times New Roman" w:cs="Times New Roman"/>
          <w:bCs/>
          <w:sz w:val="24"/>
          <w:szCs w:val="24"/>
          <w:lang w:eastAsia="ru-RU"/>
        </w:rPr>
        <w:t>сформированность</w:t>
      </w:r>
      <w:proofErr w:type="spellEnd"/>
      <w:r w:rsidR="00CB1FC8" w:rsidRPr="00BD5A8E">
        <w:rPr>
          <w:rFonts w:ascii="Times New Roman" w:eastAsia="Calibri" w:hAnsi="Times New Roman" w:cs="Times New Roman"/>
          <w:bCs/>
          <w:sz w:val="24"/>
          <w:szCs w:val="24"/>
          <w:lang w:eastAsia="ru-RU"/>
        </w:rPr>
        <w:t xml:space="preserve"> знаний по истории возникновения скалолазания, достижениях национальной сборной команды страны по скалолазанию,</w:t>
      </w:r>
      <w:r w:rsidR="00BD5A8E">
        <w:rPr>
          <w:rFonts w:ascii="Times New Roman" w:eastAsia="Calibri" w:hAnsi="Times New Roman" w:cs="Times New Roman"/>
          <w:bCs/>
          <w:sz w:val="24"/>
          <w:szCs w:val="24"/>
          <w:lang w:eastAsia="ru-RU"/>
        </w:rPr>
        <w:t xml:space="preserve"> </w:t>
      </w:r>
      <w:r w:rsidR="00CB1FC8" w:rsidRPr="00BD5A8E">
        <w:rPr>
          <w:rFonts w:ascii="Times New Roman" w:eastAsia="Calibri" w:hAnsi="Times New Roman" w:cs="Times New Roman"/>
          <w:bCs/>
          <w:sz w:val="24"/>
          <w:szCs w:val="24"/>
          <w:lang w:eastAsia="ru-RU"/>
        </w:rPr>
        <w:t xml:space="preserve">о легендарных отечественных и зарубежных скалолазах и тренерах; </w:t>
      </w:r>
      <w:proofErr w:type="spellStart"/>
      <w:r w:rsidR="00CB1FC8" w:rsidRPr="00BD5A8E">
        <w:rPr>
          <w:rFonts w:ascii="Times New Roman" w:eastAsia="Calibri" w:hAnsi="Times New Roman" w:cs="Times New Roman"/>
          <w:bCs/>
          <w:sz w:val="24"/>
          <w:szCs w:val="24"/>
          <w:lang w:eastAsia="ru-RU"/>
        </w:rPr>
        <w:t>сформированность</w:t>
      </w:r>
      <w:proofErr w:type="spellEnd"/>
      <w:r w:rsidR="00CB1FC8" w:rsidRPr="00BD5A8E">
        <w:rPr>
          <w:rFonts w:ascii="Times New Roman" w:eastAsia="Calibri" w:hAnsi="Times New Roman" w:cs="Times New Roman"/>
          <w:bCs/>
          <w:sz w:val="24"/>
          <w:szCs w:val="24"/>
          <w:lang w:eastAsia="ru-RU"/>
        </w:rPr>
        <w:t xml:space="preserve"> представлений о спортивных дисциплинах скалолазания</w:t>
      </w:r>
      <w:r w:rsidR="00BD5A8E">
        <w:rPr>
          <w:rFonts w:ascii="Times New Roman" w:eastAsia="Calibri" w:hAnsi="Times New Roman" w:cs="Times New Roman"/>
          <w:bCs/>
          <w:sz w:val="24"/>
          <w:szCs w:val="24"/>
          <w:lang w:eastAsia="ru-RU"/>
        </w:rPr>
        <w:t xml:space="preserve"> </w:t>
      </w:r>
      <w:r w:rsidR="00CB1FC8" w:rsidRPr="00BD5A8E">
        <w:rPr>
          <w:rFonts w:ascii="Times New Roman" w:eastAsia="Calibri" w:hAnsi="Times New Roman" w:cs="Times New Roman"/>
          <w:bCs/>
          <w:sz w:val="24"/>
          <w:szCs w:val="24"/>
          <w:lang w:eastAsia="ru-RU"/>
        </w:rPr>
        <w:t xml:space="preserve">и основных правилах соревнований по скалолазанию; </w:t>
      </w:r>
      <w:proofErr w:type="spellStart"/>
      <w:r w:rsidR="00CB1FC8" w:rsidRPr="00BD5A8E">
        <w:rPr>
          <w:rFonts w:ascii="Times New Roman" w:eastAsia="Calibri" w:hAnsi="Times New Roman" w:cs="Times New Roman"/>
          <w:bCs/>
          <w:sz w:val="24"/>
          <w:szCs w:val="24"/>
          <w:lang w:eastAsia="ru-RU"/>
        </w:rPr>
        <w:t>сформированность</w:t>
      </w:r>
      <w:proofErr w:type="spellEnd"/>
      <w:r w:rsidR="00CB1FC8" w:rsidRPr="00BD5A8E">
        <w:rPr>
          <w:rFonts w:ascii="Times New Roman" w:eastAsia="Calibri" w:hAnsi="Times New Roman" w:cs="Times New Roman"/>
          <w:bCs/>
          <w:sz w:val="24"/>
          <w:szCs w:val="24"/>
          <w:lang w:eastAsia="ru-RU"/>
        </w:rPr>
        <w:t xml:space="preserve"> навыков безопасного поведения во время занятий скалолазанием и посещений соревнований по скалолазанию; </w:t>
      </w:r>
      <w:proofErr w:type="spellStart"/>
      <w:r w:rsidR="00CB1FC8" w:rsidRPr="00BD5A8E">
        <w:rPr>
          <w:rFonts w:ascii="Times New Roman" w:eastAsia="Calibri" w:hAnsi="Times New Roman" w:cs="Times New Roman"/>
          <w:bCs/>
          <w:sz w:val="24"/>
          <w:szCs w:val="24"/>
          <w:lang w:eastAsia="ru-RU"/>
        </w:rPr>
        <w:t>сформированность</w:t>
      </w:r>
      <w:proofErr w:type="spellEnd"/>
      <w:r w:rsidR="00CB1FC8" w:rsidRPr="00BD5A8E">
        <w:rPr>
          <w:rFonts w:ascii="Times New Roman" w:eastAsia="Calibri" w:hAnsi="Times New Roman" w:cs="Times New Roman"/>
          <w:bCs/>
          <w:sz w:val="24"/>
          <w:szCs w:val="24"/>
          <w:lang w:eastAsia="ru-RU"/>
        </w:rPr>
        <w:t xml:space="preserve"> знаний и соблюдение правил личной гигиены, требований к спортивной одежде, обуви и спортивному инвентарю для занятий скалолазанием; </w:t>
      </w:r>
      <w:proofErr w:type="spellStart"/>
      <w:r w:rsidR="00CB1FC8" w:rsidRPr="00BD5A8E">
        <w:rPr>
          <w:rFonts w:ascii="Times New Roman" w:eastAsia="Calibri" w:hAnsi="Times New Roman" w:cs="Times New Roman"/>
          <w:bCs/>
          <w:sz w:val="24"/>
          <w:szCs w:val="24"/>
          <w:lang w:eastAsia="ru-RU"/>
        </w:rPr>
        <w:t>сформированность</w:t>
      </w:r>
      <w:proofErr w:type="spellEnd"/>
      <w:r w:rsidR="00CB1FC8" w:rsidRPr="00BD5A8E">
        <w:rPr>
          <w:rFonts w:ascii="Times New Roman" w:eastAsia="Calibri" w:hAnsi="Times New Roman" w:cs="Times New Roman"/>
          <w:bCs/>
          <w:sz w:val="24"/>
          <w:szCs w:val="24"/>
          <w:lang w:eastAsia="ru-RU"/>
        </w:rPr>
        <w:t xml:space="preserve"> базовых навыков самоконтроля и наблюдения за своим физическим состоянием и величиной физических нагрузок; </w:t>
      </w:r>
      <w:proofErr w:type="spellStart"/>
      <w:r w:rsidR="00CB1FC8" w:rsidRPr="00BD5A8E">
        <w:rPr>
          <w:rFonts w:ascii="Times New Roman" w:eastAsia="Calibri" w:hAnsi="Times New Roman" w:cs="Times New Roman"/>
          <w:bCs/>
          <w:sz w:val="24"/>
          <w:szCs w:val="24"/>
          <w:lang w:eastAsia="ru-RU"/>
        </w:rPr>
        <w:t>сформированность</w:t>
      </w:r>
      <w:proofErr w:type="spellEnd"/>
      <w:r w:rsidR="00CB1FC8" w:rsidRPr="00BD5A8E">
        <w:rPr>
          <w:rFonts w:ascii="Times New Roman" w:eastAsia="Calibri" w:hAnsi="Times New Roman" w:cs="Times New Roman"/>
          <w:bCs/>
          <w:sz w:val="24"/>
          <w:szCs w:val="24"/>
          <w:lang w:eastAsia="ru-RU"/>
        </w:rPr>
        <w:t xml:space="preserve"> основ организации самостоятельных занятий физической культурой и спортом со сверстниками; организация и проведение со сверстниками подвижных игр специальной направленности с элементами скалолазания; знание, умение составлять и осваивать упражнения и комплексы утренней гигиенической гимнастики, дыхательной гимнастики, упражнений для глаз,</w:t>
      </w:r>
      <w:r w:rsidR="00BD5A8E">
        <w:rPr>
          <w:rFonts w:ascii="Times New Roman" w:eastAsia="Calibri" w:hAnsi="Times New Roman" w:cs="Times New Roman"/>
          <w:bCs/>
          <w:sz w:val="24"/>
          <w:szCs w:val="24"/>
          <w:lang w:eastAsia="ru-RU"/>
        </w:rPr>
        <w:t xml:space="preserve"> </w:t>
      </w:r>
      <w:r w:rsidR="00CB1FC8" w:rsidRPr="00BD5A8E">
        <w:rPr>
          <w:rFonts w:ascii="Times New Roman" w:eastAsia="Calibri" w:hAnsi="Times New Roman" w:cs="Times New Roman"/>
          <w:bCs/>
          <w:sz w:val="24"/>
          <w:szCs w:val="24"/>
          <w:lang w:eastAsia="ru-RU"/>
        </w:rPr>
        <w:t>для формирования осанки, профилактики плоскостопия; способность выполнять комплексы общеразвивающих и корригирующих упражнений; упражнений на развитие быстроты, ловкости, силы, гибкости; упражнений</w:t>
      </w:r>
      <w:r w:rsidR="00050C49">
        <w:rPr>
          <w:rFonts w:ascii="Times New Roman" w:eastAsia="Calibri" w:hAnsi="Times New Roman" w:cs="Times New Roman"/>
          <w:bCs/>
          <w:sz w:val="24"/>
          <w:szCs w:val="24"/>
          <w:lang w:eastAsia="ru-RU"/>
        </w:rPr>
        <w:t xml:space="preserve"> </w:t>
      </w:r>
      <w:r w:rsidR="00CB1FC8" w:rsidRPr="00BD5A8E">
        <w:rPr>
          <w:rFonts w:ascii="Times New Roman" w:eastAsia="Calibri" w:hAnsi="Times New Roman" w:cs="Times New Roman"/>
          <w:bCs/>
          <w:sz w:val="24"/>
          <w:szCs w:val="24"/>
          <w:lang w:eastAsia="ru-RU"/>
        </w:rPr>
        <w:t>для</w:t>
      </w:r>
      <w:r w:rsidR="00050C49">
        <w:rPr>
          <w:rFonts w:ascii="Times New Roman" w:eastAsia="Calibri" w:hAnsi="Times New Roman" w:cs="Times New Roman"/>
          <w:bCs/>
          <w:sz w:val="24"/>
          <w:szCs w:val="24"/>
          <w:lang w:eastAsia="ru-RU"/>
        </w:rPr>
        <w:t xml:space="preserve"> </w:t>
      </w:r>
      <w:r w:rsidR="00CB1FC8" w:rsidRPr="00BD5A8E">
        <w:rPr>
          <w:rFonts w:ascii="Times New Roman" w:eastAsia="Calibri" w:hAnsi="Times New Roman" w:cs="Times New Roman"/>
          <w:bCs/>
          <w:sz w:val="24"/>
          <w:szCs w:val="24"/>
          <w:lang w:eastAsia="ru-RU"/>
        </w:rPr>
        <w:t>укрепления</w:t>
      </w:r>
      <w:r w:rsidR="00050C49">
        <w:rPr>
          <w:rFonts w:ascii="Times New Roman" w:eastAsia="Calibri" w:hAnsi="Times New Roman" w:cs="Times New Roman"/>
          <w:bCs/>
          <w:sz w:val="24"/>
          <w:szCs w:val="24"/>
          <w:lang w:eastAsia="ru-RU"/>
        </w:rPr>
        <w:t xml:space="preserve"> </w:t>
      </w:r>
      <w:r w:rsidR="00CB1FC8" w:rsidRPr="00BD5A8E">
        <w:rPr>
          <w:rFonts w:ascii="Times New Roman" w:eastAsia="Calibri" w:hAnsi="Times New Roman" w:cs="Times New Roman"/>
          <w:bCs/>
          <w:sz w:val="24"/>
          <w:szCs w:val="24"/>
          <w:lang w:eastAsia="ru-RU"/>
        </w:rPr>
        <w:t>суставов;</w:t>
      </w:r>
      <w:r w:rsidR="00050C49">
        <w:rPr>
          <w:rFonts w:ascii="Times New Roman" w:eastAsia="Calibri" w:hAnsi="Times New Roman" w:cs="Times New Roman"/>
          <w:bCs/>
          <w:sz w:val="24"/>
          <w:szCs w:val="24"/>
          <w:lang w:eastAsia="ru-RU"/>
        </w:rPr>
        <w:t xml:space="preserve"> </w:t>
      </w:r>
      <w:r w:rsidR="00CB1FC8" w:rsidRPr="00BD5A8E">
        <w:rPr>
          <w:rFonts w:ascii="Times New Roman" w:eastAsia="Calibri" w:hAnsi="Times New Roman" w:cs="Times New Roman"/>
          <w:bCs/>
          <w:sz w:val="24"/>
          <w:szCs w:val="24"/>
          <w:lang w:eastAsia="ru-RU"/>
        </w:rPr>
        <w:t xml:space="preserve">специальных упражнений для формирования технических навыков скалолаза; способность демонстрировать базовые навыки спортивного скалолазания включая: лазание с верхней и нижней страховкой, лазание по стенкам с различным рельефом и наклоном, умением перемещаться по </w:t>
      </w:r>
      <w:proofErr w:type="spellStart"/>
      <w:r w:rsidR="00CB1FC8" w:rsidRPr="00BD5A8E">
        <w:rPr>
          <w:rFonts w:ascii="Times New Roman" w:eastAsia="Calibri" w:hAnsi="Times New Roman" w:cs="Times New Roman"/>
          <w:bCs/>
          <w:sz w:val="24"/>
          <w:szCs w:val="24"/>
          <w:lang w:eastAsia="ru-RU"/>
        </w:rPr>
        <w:t>скалодрому</w:t>
      </w:r>
      <w:proofErr w:type="spellEnd"/>
      <w:r w:rsidR="00CB1FC8" w:rsidRPr="00BD5A8E">
        <w:rPr>
          <w:rFonts w:ascii="Times New Roman" w:eastAsia="Calibri" w:hAnsi="Times New Roman" w:cs="Times New Roman"/>
          <w:bCs/>
          <w:sz w:val="24"/>
          <w:szCs w:val="24"/>
          <w:lang w:eastAsia="ru-RU"/>
        </w:rPr>
        <w:t xml:space="preserve"> различным темпом,</w:t>
      </w:r>
      <w:r w:rsidR="00BD5A8E">
        <w:rPr>
          <w:rFonts w:ascii="Times New Roman" w:eastAsia="Calibri" w:hAnsi="Times New Roman" w:cs="Times New Roman"/>
          <w:bCs/>
          <w:sz w:val="24"/>
          <w:szCs w:val="24"/>
          <w:lang w:eastAsia="ru-RU"/>
        </w:rPr>
        <w:t xml:space="preserve"> </w:t>
      </w:r>
      <w:r w:rsidR="00CB1FC8" w:rsidRPr="00BD5A8E">
        <w:rPr>
          <w:rFonts w:ascii="Times New Roman" w:eastAsia="Calibri" w:hAnsi="Times New Roman" w:cs="Times New Roman"/>
          <w:bCs/>
          <w:sz w:val="24"/>
          <w:szCs w:val="24"/>
          <w:lang w:eastAsia="ru-RU"/>
        </w:rPr>
        <w:t xml:space="preserve">а также правильно осуществлять приземления при прыжках, срывах и падениях; знание, умение работы со снаряжением и оборудованием необходимым для скалолазания в различных дисциплинах; знание техники безопасности при работе на </w:t>
      </w:r>
      <w:proofErr w:type="spellStart"/>
      <w:r w:rsidR="00CB1FC8" w:rsidRPr="00BD5A8E">
        <w:rPr>
          <w:rFonts w:ascii="Times New Roman" w:eastAsia="Calibri" w:hAnsi="Times New Roman" w:cs="Times New Roman"/>
          <w:bCs/>
          <w:sz w:val="24"/>
          <w:szCs w:val="24"/>
          <w:lang w:eastAsia="ru-RU"/>
        </w:rPr>
        <w:t>скалодроме</w:t>
      </w:r>
      <w:proofErr w:type="spellEnd"/>
      <w:r w:rsidR="00CB1FC8" w:rsidRPr="00BD5A8E">
        <w:rPr>
          <w:rFonts w:ascii="Times New Roman" w:eastAsia="Calibri" w:hAnsi="Times New Roman" w:cs="Times New Roman"/>
          <w:bCs/>
          <w:sz w:val="24"/>
          <w:szCs w:val="24"/>
          <w:lang w:eastAsia="ru-RU"/>
        </w:rPr>
        <w:t xml:space="preserve"> во время тренировочного процесса и соревновательной деятельности; способность концентрировать свое внимание на базовых элементах техники движений в различных дисциплинах скалолазания, уметь устранять ошибки после подсказки учителя; участие в контрольных занятиях и учебных соревнованиях по скалолазанию; выполнение контрольно-тестовых упражнений по общей </w:t>
      </w:r>
      <w:r w:rsidR="00CB1FC8" w:rsidRPr="00BD5A8E">
        <w:rPr>
          <w:rFonts w:ascii="Times New Roman" w:eastAsia="Calibri" w:hAnsi="Times New Roman" w:cs="Times New Roman"/>
          <w:bCs/>
          <w:sz w:val="24"/>
          <w:szCs w:val="24"/>
          <w:lang w:eastAsia="ru-RU"/>
        </w:rPr>
        <w:lastRenderedPageBreak/>
        <w:t xml:space="preserve">и специальной физической подготовке и оценка показателей физической подготовленности скалолаза; умение демонстрировать во время учебной и соревновательной деятельности волевые, социальные качества личности, организованность, ответственность; умение проявлять уважительное отношение к одноклассникам, проявлять культуру общения и взаимодействия, взаимоуважения в достижении общих целей в учебной и игровой деятельности на занятиях скалолазанием. </w:t>
      </w:r>
    </w:p>
    <w:p w14:paraId="1F415146" w14:textId="49D3F401" w:rsidR="00CB1FC8" w:rsidRDefault="00CB1FC8" w:rsidP="00BD5A8E">
      <w:pPr>
        <w:spacing w:after="0" w:line="240" w:lineRule="auto"/>
        <w:ind w:firstLine="709"/>
        <w:jc w:val="both"/>
        <w:rPr>
          <w:rFonts w:ascii="Times New Roman" w:eastAsia="Calibri" w:hAnsi="Times New Roman" w:cs="Times New Roman"/>
          <w:bCs/>
          <w:sz w:val="24"/>
          <w:szCs w:val="24"/>
          <w:lang w:eastAsia="ru-RU"/>
        </w:rPr>
      </w:pPr>
    </w:p>
    <w:p w14:paraId="6344A4A6" w14:textId="77777777" w:rsidR="00CD5EFE" w:rsidRPr="00BD5A8E" w:rsidRDefault="00CD5EFE" w:rsidP="00CD5EFE">
      <w:pPr>
        <w:spacing w:after="0" w:line="240" w:lineRule="auto"/>
        <w:jc w:val="center"/>
        <w:rPr>
          <w:rFonts w:ascii="Times New Roman" w:eastAsia="Calibri" w:hAnsi="Times New Roman" w:cs="Times New Roman"/>
          <w:bCs/>
          <w:sz w:val="24"/>
          <w:szCs w:val="24"/>
          <w:lang w:eastAsia="ru-RU"/>
        </w:rPr>
      </w:pPr>
    </w:p>
    <w:p w14:paraId="7433398E" w14:textId="4024BEE2" w:rsidR="00A90A8B" w:rsidRPr="00BD5A8E" w:rsidRDefault="00A90A8B" w:rsidP="00CD5EFE">
      <w:pPr>
        <w:spacing w:after="0" w:line="240" w:lineRule="auto"/>
        <w:jc w:val="center"/>
        <w:rPr>
          <w:rFonts w:ascii="Times New Roman" w:eastAsia="Times New Roman" w:hAnsi="Times New Roman" w:cs="Times New Roman"/>
          <w:color w:val="000000"/>
          <w:sz w:val="28"/>
        </w:rPr>
      </w:pPr>
      <w:r w:rsidRPr="00BD5A8E">
        <w:rPr>
          <w:rFonts w:ascii="Times New Roman" w:eastAsia="Times New Roman" w:hAnsi="Times New Roman" w:cs="Times New Roman"/>
          <w:b/>
          <w:color w:val="000000"/>
          <w:sz w:val="28"/>
        </w:rPr>
        <w:t>МОДУЛЬ «СПОРТИВНЫЙ ТУРИЗМ»</w:t>
      </w:r>
    </w:p>
    <w:p w14:paraId="46B932A9" w14:textId="77777777" w:rsidR="00CD5EFE" w:rsidRDefault="00CD5EFE" w:rsidP="00CD5EFE">
      <w:pPr>
        <w:spacing w:after="0" w:line="240" w:lineRule="auto"/>
        <w:ind w:left="-5" w:hanging="10"/>
        <w:jc w:val="center"/>
        <w:rPr>
          <w:rFonts w:ascii="Times New Roman" w:eastAsia="Times New Roman" w:hAnsi="Times New Roman" w:cs="Times New Roman"/>
          <w:b/>
          <w:color w:val="000000"/>
          <w:sz w:val="24"/>
          <w:szCs w:val="24"/>
        </w:rPr>
      </w:pPr>
    </w:p>
    <w:p w14:paraId="6C33FBE3" w14:textId="7BA36727" w:rsidR="00A90A8B" w:rsidRPr="00BD5A8E" w:rsidRDefault="00A90A8B" w:rsidP="00CD5EFE">
      <w:pPr>
        <w:spacing w:after="0" w:line="240" w:lineRule="auto"/>
        <w:ind w:left="-5" w:hanging="10"/>
        <w:jc w:val="center"/>
        <w:rPr>
          <w:rFonts w:ascii="Times New Roman" w:eastAsia="Times New Roman" w:hAnsi="Times New Roman" w:cs="Times New Roman"/>
          <w:color w:val="000000"/>
          <w:sz w:val="24"/>
          <w:szCs w:val="24"/>
        </w:rPr>
      </w:pPr>
      <w:r w:rsidRPr="00BD5A8E">
        <w:rPr>
          <w:rFonts w:ascii="Times New Roman" w:eastAsia="Times New Roman" w:hAnsi="Times New Roman" w:cs="Times New Roman"/>
          <w:b/>
          <w:color w:val="000000"/>
          <w:sz w:val="24"/>
          <w:szCs w:val="24"/>
        </w:rPr>
        <w:t>1.</w:t>
      </w:r>
      <w:r w:rsidR="00CD5EFE">
        <w:rPr>
          <w:rFonts w:ascii="Times New Roman" w:eastAsia="Times New Roman" w:hAnsi="Times New Roman" w:cs="Times New Roman"/>
          <w:b/>
          <w:color w:val="000000"/>
          <w:sz w:val="24"/>
          <w:szCs w:val="24"/>
        </w:rPr>
        <w:t xml:space="preserve"> </w:t>
      </w:r>
      <w:r w:rsidRPr="00BD5A8E">
        <w:rPr>
          <w:rFonts w:ascii="Times New Roman" w:eastAsia="Times New Roman" w:hAnsi="Times New Roman" w:cs="Times New Roman"/>
          <w:b/>
          <w:color w:val="000000"/>
          <w:sz w:val="24"/>
          <w:szCs w:val="24"/>
        </w:rPr>
        <w:t xml:space="preserve">Пояснительная записка модуля </w:t>
      </w:r>
      <w:r w:rsidR="00CD5EFE">
        <w:rPr>
          <w:rFonts w:ascii="Times New Roman" w:eastAsia="Times New Roman" w:hAnsi="Times New Roman" w:cs="Times New Roman"/>
          <w:b/>
          <w:color w:val="000000"/>
          <w:sz w:val="24"/>
          <w:szCs w:val="24"/>
        </w:rPr>
        <w:t>«Спортивный туризм»</w:t>
      </w:r>
    </w:p>
    <w:p w14:paraId="215324AF" w14:textId="6117A119" w:rsidR="00A90A8B" w:rsidRPr="00BD5A8E" w:rsidRDefault="00A90A8B" w:rsidP="00CD5EFE">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Модуль «Спортивный туризм» (далее – модуль «Спортивный туризм», модуль по спортивному туризму, спортивный туризм)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и использования спортивно-ориентированных форм, средств и методов обучения по различным видам спорта. </w:t>
      </w:r>
    </w:p>
    <w:p w14:paraId="0DB312BD" w14:textId="77777777" w:rsidR="00A90A8B" w:rsidRPr="00BD5A8E" w:rsidRDefault="00A90A8B" w:rsidP="00CD5EFE">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Спортивный туризм является универсальным средством физического воспитания и способствует гармоничному развитию, укреплению здоровья обучающихся. </w:t>
      </w:r>
    </w:p>
    <w:p w14:paraId="29E282E0" w14:textId="77777777" w:rsidR="00A90A8B" w:rsidRPr="00BD5A8E" w:rsidRDefault="00A90A8B" w:rsidP="00CD5EFE">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В образовательном процессе средства спортивного туризма содействуют практическому закреплению знаний многих изучаемых предметов школьной программы, комплексному развитию у обучающихся всех физических качеств, комплексно влияют на органы и системы растущего организма обучающегося, укрепляя и повышая их функциональный уровень. </w:t>
      </w:r>
    </w:p>
    <w:p w14:paraId="71C39746" w14:textId="4193F01E" w:rsidR="00A90A8B" w:rsidRPr="00BD5A8E" w:rsidRDefault="00A90A8B" w:rsidP="00CD5EFE">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Спортивный туризм выделяется среди других командных видов спорта своей доступностью. При проведении учебной и внеурочной деятельности не требуется значительных средств на приобретение соответствующего </w:t>
      </w:r>
      <w:r w:rsidR="00A04F3F" w:rsidRPr="00BD5A8E">
        <w:rPr>
          <w:rFonts w:ascii="Times New Roman" w:eastAsia="Times New Roman" w:hAnsi="Times New Roman" w:cs="Times New Roman"/>
          <w:color w:val="000000"/>
          <w:sz w:val="24"/>
          <w:szCs w:val="24"/>
        </w:rPr>
        <w:t>снаряжения и</w:t>
      </w:r>
      <w:r w:rsidRPr="00BD5A8E">
        <w:rPr>
          <w:rFonts w:ascii="Times New Roman" w:eastAsia="Times New Roman" w:hAnsi="Times New Roman" w:cs="Times New Roman"/>
          <w:color w:val="000000"/>
          <w:sz w:val="24"/>
          <w:szCs w:val="24"/>
        </w:rPr>
        <w:t xml:space="preserve"> инвентаря. Занятия туризмом можно организовать в смешанных группах мальчиков и девочек, как в зале, так и на открытом воздухе в условиях природной среды. </w:t>
      </w:r>
    </w:p>
    <w:p w14:paraId="74B41235" w14:textId="77777777" w:rsidR="00CD5EFE" w:rsidRDefault="00CD5EFE" w:rsidP="00BD5A8E">
      <w:pPr>
        <w:spacing w:after="0" w:line="240" w:lineRule="auto"/>
        <w:ind w:firstLine="709"/>
        <w:jc w:val="both"/>
        <w:rPr>
          <w:rFonts w:ascii="Times New Roman" w:hAnsi="Times New Roman"/>
          <w:b/>
          <w:sz w:val="24"/>
          <w:szCs w:val="24"/>
        </w:rPr>
      </w:pPr>
    </w:p>
    <w:p w14:paraId="378C86C5" w14:textId="09A01FA5" w:rsidR="00A04F3F" w:rsidRPr="00BD5A8E" w:rsidRDefault="00A04F3F" w:rsidP="00CD5EFE">
      <w:pPr>
        <w:spacing w:after="0" w:line="240" w:lineRule="auto"/>
        <w:jc w:val="center"/>
        <w:rPr>
          <w:rFonts w:ascii="Times New Roman" w:hAnsi="Times New Roman"/>
          <w:b/>
          <w:sz w:val="24"/>
          <w:szCs w:val="24"/>
        </w:rPr>
      </w:pPr>
      <w:r w:rsidRPr="00BD5A8E">
        <w:rPr>
          <w:rFonts w:ascii="Times New Roman" w:hAnsi="Times New Roman"/>
          <w:b/>
          <w:sz w:val="24"/>
          <w:szCs w:val="24"/>
        </w:rPr>
        <w:t>2.</w:t>
      </w:r>
      <w:r w:rsidR="00CD5EFE">
        <w:rPr>
          <w:rFonts w:ascii="Times New Roman" w:hAnsi="Times New Roman"/>
          <w:b/>
          <w:sz w:val="24"/>
          <w:szCs w:val="24"/>
        </w:rPr>
        <w:t xml:space="preserve"> </w:t>
      </w:r>
      <w:r w:rsidRPr="00BD5A8E">
        <w:rPr>
          <w:rFonts w:ascii="Times New Roman" w:hAnsi="Times New Roman"/>
          <w:b/>
          <w:sz w:val="24"/>
          <w:szCs w:val="24"/>
        </w:rPr>
        <w:t>Общая характерис</w:t>
      </w:r>
      <w:r w:rsidR="00CD5EFE">
        <w:rPr>
          <w:rFonts w:ascii="Times New Roman" w:hAnsi="Times New Roman"/>
          <w:b/>
          <w:sz w:val="24"/>
          <w:szCs w:val="24"/>
        </w:rPr>
        <w:t>тика модуля «Спортивный туризм»</w:t>
      </w:r>
    </w:p>
    <w:p w14:paraId="2A25B19D" w14:textId="1758C5B5" w:rsidR="00A04F3F" w:rsidRPr="00BD5A8E" w:rsidRDefault="00A04F3F"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Целью изучения модуля «Спортивный туризм»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спортивного туризма. </w:t>
      </w:r>
    </w:p>
    <w:p w14:paraId="02B5C7CA" w14:textId="77777777" w:rsidR="00CD5EFE" w:rsidRDefault="00A04F3F"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Задачами изучения модуля «Спортивный туризм» являются: всестороннее гармоничное развитие обучающихся, увеличение объема их двигательной активности; 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туристских мероприятий; освоение знаний о физической культуре и спорте в целом, истории развития туризма в частности; формирование общих представлений о спортивном туризме, о его возможностях и значении в процессе укрепления здоровья, физическом развитии и физической подготовке обучающихся; формирование образовательного базиса,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создающего необходимые предпосылки для его самореализации; 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спортивного туризма; воспитание положительных качеств личности, норм коллективного взаимодействия и сотрудничества; развитие положительной мотивации и устойчивого учебно-познавательного интереса к учебному </w:t>
      </w:r>
      <w:r w:rsidRPr="00BD5A8E">
        <w:rPr>
          <w:rFonts w:ascii="Times New Roman" w:hAnsi="Times New Roman"/>
          <w:sz w:val="24"/>
          <w:szCs w:val="24"/>
        </w:rPr>
        <w:lastRenderedPageBreak/>
        <w:t xml:space="preserve">предмету «Физическая культура», удовлетворение индивидуальных потребностей обучающихся в занятиях физической культурой и спортом; выявление, развитие и поддержка одаренных детей в области спорта. </w:t>
      </w:r>
    </w:p>
    <w:p w14:paraId="2497186F" w14:textId="77777777" w:rsidR="00CD5EFE" w:rsidRDefault="00CD5EFE" w:rsidP="00BD5A8E">
      <w:pPr>
        <w:spacing w:after="0" w:line="240" w:lineRule="auto"/>
        <w:ind w:firstLine="709"/>
        <w:jc w:val="both"/>
        <w:rPr>
          <w:rFonts w:ascii="Times New Roman" w:hAnsi="Times New Roman"/>
          <w:sz w:val="24"/>
          <w:szCs w:val="24"/>
        </w:rPr>
      </w:pPr>
    </w:p>
    <w:p w14:paraId="64BFE649" w14:textId="7A96301A" w:rsidR="00A04F3F" w:rsidRPr="00BD5A8E" w:rsidRDefault="00A04F3F" w:rsidP="00CD5EFE">
      <w:pPr>
        <w:spacing w:after="0" w:line="240" w:lineRule="auto"/>
        <w:jc w:val="center"/>
        <w:rPr>
          <w:rFonts w:ascii="Times New Roman" w:hAnsi="Times New Roman"/>
          <w:sz w:val="24"/>
          <w:szCs w:val="24"/>
        </w:rPr>
      </w:pPr>
      <w:r w:rsidRPr="00BD5A8E">
        <w:rPr>
          <w:rFonts w:ascii="Times New Roman" w:hAnsi="Times New Roman"/>
          <w:b/>
          <w:sz w:val="24"/>
          <w:szCs w:val="24"/>
        </w:rPr>
        <w:t>3. Место и роль модуля по спортивному туризму</w:t>
      </w:r>
    </w:p>
    <w:p w14:paraId="54DEA601" w14:textId="3FFD73B5" w:rsidR="00A04F3F" w:rsidRPr="00BD5A8E" w:rsidRDefault="00A04F3F" w:rsidP="00CD5EF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Модуль «Спортивный туризм»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 </w:t>
      </w:r>
    </w:p>
    <w:p w14:paraId="7C93620E" w14:textId="0FB0A277" w:rsidR="00A04F3F" w:rsidRPr="00BD5A8E" w:rsidRDefault="00A04F3F" w:rsidP="00CD5EF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Специфика модуля по спортивному туризму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 </w:t>
      </w:r>
    </w:p>
    <w:p w14:paraId="3D25B04B" w14:textId="63FFB9D6" w:rsidR="00A04F3F" w:rsidRPr="00BD5A8E" w:rsidRDefault="00A04F3F" w:rsidP="00CD5EFE">
      <w:pPr>
        <w:spacing w:after="0" w:line="240" w:lineRule="auto"/>
        <w:ind w:firstLine="709"/>
        <w:jc w:val="both"/>
        <w:rPr>
          <w:rFonts w:ascii="Times New Roman" w:hAnsi="Times New Roman"/>
          <w:sz w:val="24"/>
          <w:szCs w:val="24"/>
        </w:rPr>
      </w:pPr>
      <w:r w:rsidRPr="00BD5A8E">
        <w:rPr>
          <w:rFonts w:ascii="Times New Roman" w:hAnsi="Times New Roman"/>
          <w:sz w:val="24"/>
          <w:szCs w:val="24"/>
        </w:rPr>
        <w:t>Интеграция модуля по спортивному туризму поможет обучающимся</w:t>
      </w:r>
      <w:r w:rsidR="00BD5A8E">
        <w:rPr>
          <w:rFonts w:ascii="Times New Roman" w:hAnsi="Times New Roman"/>
          <w:sz w:val="24"/>
          <w:szCs w:val="24"/>
        </w:rPr>
        <w:t xml:space="preserve"> </w:t>
      </w:r>
      <w:r w:rsidRPr="00BD5A8E">
        <w:rPr>
          <w:rFonts w:ascii="Times New Roman" w:hAnsi="Times New Roman"/>
          <w:sz w:val="24"/>
          <w:szCs w:val="24"/>
        </w:rPr>
        <w:t>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участии в спортивных соревнованиях</w:t>
      </w:r>
      <w:r w:rsidR="00BD5A8E">
        <w:rPr>
          <w:rFonts w:ascii="Times New Roman" w:hAnsi="Times New Roman"/>
          <w:sz w:val="24"/>
          <w:szCs w:val="24"/>
        </w:rPr>
        <w:t xml:space="preserve"> </w:t>
      </w:r>
      <w:r w:rsidRPr="00BD5A8E">
        <w:rPr>
          <w:rFonts w:ascii="Times New Roman" w:hAnsi="Times New Roman"/>
          <w:sz w:val="24"/>
          <w:szCs w:val="24"/>
        </w:rPr>
        <w:t xml:space="preserve">и подготовке юношей к службе в Вооруженных Силах Приднестровской Молдавской Республике. </w:t>
      </w:r>
    </w:p>
    <w:p w14:paraId="05DFABA1" w14:textId="63279798" w:rsidR="00A04F3F" w:rsidRPr="00BD5A8E" w:rsidRDefault="00A04F3F" w:rsidP="00CD5EFE">
      <w:pPr>
        <w:spacing w:after="0" w:line="240" w:lineRule="auto"/>
        <w:ind w:firstLine="709"/>
        <w:jc w:val="both"/>
        <w:rPr>
          <w:rFonts w:ascii="Times New Roman" w:hAnsi="Times New Roman"/>
          <w:sz w:val="24"/>
          <w:szCs w:val="24"/>
        </w:rPr>
      </w:pPr>
      <w:r w:rsidRPr="00BD5A8E">
        <w:rPr>
          <w:rFonts w:ascii="Times New Roman" w:hAnsi="Times New Roman"/>
          <w:sz w:val="24"/>
          <w:szCs w:val="24"/>
        </w:rPr>
        <w:t>Модуль «Спортивный туризм»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спортивному туризму с выбором различных видов спортивного туризма, с учетом возраста и физической подготовленности обучающихся (с соответствующей дозировкой и интенсивностью); в виде целостного последовательного учебного модуля, изучаемого за счет части учебного плана, формируемой участниками образовательных отношений</w:t>
      </w:r>
      <w:r w:rsidR="00BD5A8E">
        <w:rPr>
          <w:rFonts w:ascii="Times New Roman" w:hAnsi="Times New Roman"/>
          <w:sz w:val="24"/>
          <w:szCs w:val="24"/>
        </w:rPr>
        <w:t xml:space="preserve"> </w:t>
      </w:r>
      <w:r w:rsidRPr="00BD5A8E">
        <w:rPr>
          <w:rFonts w:ascii="Times New Roman" w:hAnsi="Times New Roman"/>
          <w:sz w:val="24"/>
          <w:szCs w:val="24"/>
        </w:rPr>
        <w:t>из перечня, предлагаемого образовательной организацией, включающей,</w:t>
      </w:r>
      <w:r w:rsidR="00BD5A8E">
        <w:rPr>
          <w:rFonts w:ascii="Times New Roman" w:hAnsi="Times New Roman"/>
          <w:sz w:val="24"/>
          <w:szCs w:val="24"/>
        </w:rPr>
        <w:t xml:space="preserve"> </w:t>
      </w:r>
      <w:r w:rsidRPr="00BD5A8E">
        <w:rPr>
          <w:rFonts w:ascii="Times New Roman" w:hAnsi="Times New Roman"/>
          <w:sz w:val="24"/>
          <w:szCs w:val="24"/>
        </w:rPr>
        <w:t>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r w:rsidR="00BD5A8E">
        <w:rPr>
          <w:rFonts w:ascii="Times New Roman" w:hAnsi="Times New Roman"/>
          <w:sz w:val="24"/>
          <w:szCs w:val="24"/>
        </w:rPr>
        <w:t xml:space="preserve"> </w:t>
      </w:r>
      <w:r w:rsidRPr="00BD5A8E">
        <w:rPr>
          <w:rFonts w:ascii="Times New Roman" w:hAnsi="Times New Roman"/>
          <w:sz w:val="24"/>
          <w:szCs w:val="24"/>
        </w:rPr>
        <w:t xml:space="preserve">(при организации и проведении уроков физической культуры с 3-часовой недельной нагрузкой рекомендуемый объем в 10 и 11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 </w:t>
      </w:r>
    </w:p>
    <w:p w14:paraId="60B5B9F4" w14:textId="4B893257" w:rsidR="0069079A" w:rsidRPr="00BD5A8E" w:rsidRDefault="0069079A" w:rsidP="00CD5EFE">
      <w:pPr>
        <w:spacing w:after="0" w:line="240" w:lineRule="auto"/>
        <w:ind w:firstLine="709"/>
        <w:jc w:val="both"/>
        <w:rPr>
          <w:rFonts w:ascii="Times New Roman" w:eastAsia="Calibri" w:hAnsi="Times New Roman" w:cs="Times New Roman"/>
          <w:color w:val="FF0000"/>
          <w:sz w:val="24"/>
          <w:szCs w:val="24"/>
        </w:rPr>
      </w:pPr>
      <w:bookmarkStart w:id="50" w:name="_Hlk224998030"/>
      <w:r w:rsidRPr="00BD5A8E">
        <w:rPr>
          <w:rFonts w:ascii="Times New Roman" w:eastAsia="Calibri" w:hAnsi="Times New Roman" w:cs="Times New Roman"/>
          <w:sz w:val="24"/>
          <w:szCs w:val="24"/>
        </w:rPr>
        <w:t xml:space="preserve">В соответствии с Государственным учебным планом основного общего образования (приказ </w:t>
      </w:r>
      <w:r w:rsidR="00442982">
        <w:rPr>
          <w:rFonts w:ascii="Times New Roman" w:eastAsia="Calibri" w:hAnsi="Times New Roman" w:cs="Times New Roman"/>
          <w:sz w:val="24"/>
          <w:szCs w:val="24"/>
        </w:rPr>
        <w:t xml:space="preserve">Министерства просвещения </w:t>
      </w:r>
      <w:r w:rsidRPr="00BD5A8E">
        <w:rPr>
          <w:rFonts w:ascii="Times New Roman" w:eastAsia="Calibri" w:hAnsi="Times New Roman" w:cs="Times New Roman"/>
          <w:sz w:val="24"/>
          <w:szCs w:val="24"/>
        </w:rPr>
        <w:t xml:space="preserve">от 20.02.2024г </w:t>
      </w:r>
      <w:r w:rsidR="00BD5A8E">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124) для освоения программы по предмету «Физическая культура» с 10 по 11 классы предусмотрено 68 часов.</w:t>
      </w:r>
    </w:p>
    <w:p w14:paraId="4FB769DF" w14:textId="6E33989D" w:rsidR="00A04F3F" w:rsidRDefault="00A04F3F" w:rsidP="00CD5EFE">
      <w:pPr>
        <w:spacing w:after="0" w:line="240" w:lineRule="auto"/>
        <w:ind w:firstLine="709"/>
        <w:jc w:val="both"/>
        <w:rPr>
          <w:rFonts w:ascii="Times New Roman" w:eastAsia="Calibri" w:hAnsi="Times New Roman" w:cs="Times New Roman"/>
          <w:sz w:val="24"/>
          <w:szCs w:val="24"/>
        </w:rPr>
      </w:pPr>
      <w:r w:rsidRPr="00BD5A8E">
        <w:rPr>
          <w:rFonts w:ascii="Times New Roman" w:eastAsia="Calibri" w:hAnsi="Times New Roman" w:cs="Times New Roman"/>
          <w:sz w:val="24"/>
          <w:szCs w:val="24"/>
        </w:rPr>
        <w:t>Часовая нагрузка по годам распределена следующим образом:</w:t>
      </w:r>
    </w:p>
    <w:p w14:paraId="4C72A8D5" w14:textId="77777777" w:rsidR="00C16A14" w:rsidRPr="00BD5A8E" w:rsidRDefault="00C16A14" w:rsidP="00CD5EFE">
      <w:pPr>
        <w:spacing w:after="0" w:line="240" w:lineRule="auto"/>
        <w:ind w:firstLine="709"/>
        <w:jc w:val="both"/>
        <w:rPr>
          <w:rFonts w:ascii="Times New Roman" w:eastAsia="Calibri" w:hAnsi="Times New Roman" w:cs="Times New Roman"/>
          <w:sz w:val="24"/>
          <w:szCs w:val="24"/>
        </w:rPr>
      </w:pPr>
    </w:p>
    <w:tbl>
      <w:tblPr>
        <w:tblStyle w:val="a4"/>
        <w:tblW w:w="0" w:type="auto"/>
        <w:jc w:val="center"/>
        <w:tblLook w:val="04A0" w:firstRow="1" w:lastRow="0" w:firstColumn="1" w:lastColumn="0" w:noHBand="0" w:noVBand="1"/>
      </w:tblPr>
      <w:tblGrid>
        <w:gridCol w:w="3118"/>
        <w:gridCol w:w="3129"/>
        <w:gridCol w:w="3098"/>
      </w:tblGrid>
      <w:tr w:rsidR="00A04F3F" w:rsidRPr="00C16A14" w14:paraId="6C194E40" w14:textId="77777777" w:rsidTr="00CD5EFE">
        <w:trPr>
          <w:jc w:val="center"/>
        </w:trPr>
        <w:tc>
          <w:tcPr>
            <w:tcW w:w="3191" w:type="dxa"/>
            <w:vMerge w:val="restart"/>
            <w:vAlign w:val="center"/>
          </w:tcPr>
          <w:p w14:paraId="4A6564E8" w14:textId="77777777" w:rsidR="00A04F3F" w:rsidRPr="00C16A14" w:rsidRDefault="00A04F3F" w:rsidP="00BD5A8E">
            <w:pPr>
              <w:jc w:val="center"/>
              <w:rPr>
                <w:rFonts w:ascii="Times New Roman" w:eastAsia="Calibri" w:hAnsi="Times New Roman" w:cs="Times New Roman"/>
                <w:b/>
                <w:szCs w:val="24"/>
              </w:rPr>
            </w:pPr>
            <w:r w:rsidRPr="00C16A14">
              <w:rPr>
                <w:rFonts w:ascii="Times New Roman" w:eastAsia="Calibri" w:hAnsi="Times New Roman" w:cs="Times New Roman"/>
                <w:b/>
                <w:szCs w:val="24"/>
              </w:rPr>
              <w:t>Класс</w:t>
            </w:r>
          </w:p>
        </w:tc>
        <w:tc>
          <w:tcPr>
            <w:tcW w:w="6379" w:type="dxa"/>
            <w:gridSpan w:val="2"/>
            <w:vAlign w:val="center"/>
          </w:tcPr>
          <w:p w14:paraId="2EDCEA67" w14:textId="77C02FCD" w:rsidR="00A04F3F" w:rsidRPr="00C16A14" w:rsidRDefault="00CD5EFE" w:rsidP="00BD5A8E">
            <w:pPr>
              <w:jc w:val="center"/>
              <w:rPr>
                <w:rFonts w:ascii="Times New Roman" w:eastAsia="Calibri" w:hAnsi="Times New Roman" w:cs="Times New Roman"/>
                <w:b/>
                <w:szCs w:val="24"/>
              </w:rPr>
            </w:pPr>
            <w:r w:rsidRPr="00C16A14">
              <w:rPr>
                <w:rFonts w:ascii="Times New Roman" w:eastAsia="Calibri" w:hAnsi="Times New Roman" w:cs="Times New Roman"/>
                <w:b/>
                <w:szCs w:val="24"/>
              </w:rPr>
              <w:t>Количество часов</w:t>
            </w:r>
          </w:p>
        </w:tc>
      </w:tr>
      <w:tr w:rsidR="00A04F3F" w:rsidRPr="00C16A14" w14:paraId="2D30C820" w14:textId="77777777" w:rsidTr="00CD5EFE">
        <w:trPr>
          <w:jc w:val="center"/>
        </w:trPr>
        <w:tc>
          <w:tcPr>
            <w:tcW w:w="3191" w:type="dxa"/>
            <w:vMerge/>
            <w:vAlign w:val="center"/>
          </w:tcPr>
          <w:p w14:paraId="21DBEF7A" w14:textId="77777777" w:rsidR="00A04F3F" w:rsidRPr="00C16A14" w:rsidRDefault="00A04F3F" w:rsidP="00BD5A8E">
            <w:pPr>
              <w:jc w:val="center"/>
              <w:rPr>
                <w:rFonts w:ascii="Times New Roman" w:eastAsia="Calibri" w:hAnsi="Times New Roman" w:cs="Times New Roman"/>
                <w:b/>
                <w:szCs w:val="24"/>
              </w:rPr>
            </w:pPr>
          </w:p>
        </w:tc>
        <w:tc>
          <w:tcPr>
            <w:tcW w:w="3199" w:type="dxa"/>
            <w:vAlign w:val="center"/>
          </w:tcPr>
          <w:p w14:paraId="0D7EE979" w14:textId="4E274125" w:rsidR="00A04F3F" w:rsidRPr="00C16A14" w:rsidRDefault="00CD5EFE" w:rsidP="00BD5A8E">
            <w:pPr>
              <w:jc w:val="center"/>
              <w:rPr>
                <w:rFonts w:ascii="Times New Roman" w:eastAsia="Calibri" w:hAnsi="Times New Roman" w:cs="Times New Roman"/>
                <w:b/>
                <w:szCs w:val="24"/>
              </w:rPr>
            </w:pPr>
            <w:r w:rsidRPr="00C16A14">
              <w:rPr>
                <w:rFonts w:ascii="Times New Roman" w:eastAsia="Calibri" w:hAnsi="Times New Roman" w:cs="Times New Roman"/>
                <w:b/>
                <w:szCs w:val="24"/>
              </w:rPr>
              <w:t>В</w:t>
            </w:r>
            <w:r w:rsidR="00A04F3F" w:rsidRPr="00C16A14">
              <w:rPr>
                <w:rFonts w:ascii="Times New Roman" w:eastAsia="Calibri" w:hAnsi="Times New Roman" w:cs="Times New Roman"/>
                <w:b/>
                <w:szCs w:val="24"/>
              </w:rPr>
              <w:t xml:space="preserve"> неделю</w:t>
            </w:r>
          </w:p>
        </w:tc>
        <w:tc>
          <w:tcPr>
            <w:tcW w:w="3180" w:type="dxa"/>
            <w:vAlign w:val="center"/>
          </w:tcPr>
          <w:p w14:paraId="58CF8BBD" w14:textId="3275C223" w:rsidR="00A04F3F" w:rsidRPr="00C16A14" w:rsidRDefault="00CD5EFE" w:rsidP="00BD5A8E">
            <w:pPr>
              <w:jc w:val="center"/>
              <w:rPr>
                <w:rFonts w:ascii="Times New Roman" w:eastAsia="Calibri" w:hAnsi="Times New Roman" w:cs="Times New Roman"/>
                <w:b/>
                <w:szCs w:val="24"/>
              </w:rPr>
            </w:pPr>
            <w:r w:rsidRPr="00C16A14">
              <w:rPr>
                <w:rFonts w:ascii="Times New Roman" w:eastAsia="Calibri" w:hAnsi="Times New Roman" w:cs="Times New Roman"/>
                <w:b/>
                <w:szCs w:val="24"/>
              </w:rPr>
              <w:t>З</w:t>
            </w:r>
            <w:r w:rsidR="00A04F3F" w:rsidRPr="00C16A14">
              <w:rPr>
                <w:rFonts w:ascii="Times New Roman" w:eastAsia="Calibri" w:hAnsi="Times New Roman" w:cs="Times New Roman"/>
                <w:b/>
                <w:szCs w:val="24"/>
              </w:rPr>
              <w:t>а год</w:t>
            </w:r>
          </w:p>
        </w:tc>
      </w:tr>
      <w:tr w:rsidR="00A04F3F" w:rsidRPr="00C16A14" w14:paraId="2E123128" w14:textId="77777777" w:rsidTr="00CD5EFE">
        <w:trPr>
          <w:jc w:val="center"/>
        </w:trPr>
        <w:tc>
          <w:tcPr>
            <w:tcW w:w="3191" w:type="dxa"/>
          </w:tcPr>
          <w:p w14:paraId="437A2DC5" w14:textId="520546AD" w:rsidR="00A04F3F" w:rsidRPr="00C16A14" w:rsidRDefault="00A04F3F" w:rsidP="00C16A14">
            <w:pPr>
              <w:jc w:val="center"/>
              <w:rPr>
                <w:rFonts w:ascii="Times New Roman" w:eastAsia="Calibri" w:hAnsi="Times New Roman" w:cs="Times New Roman"/>
                <w:szCs w:val="24"/>
              </w:rPr>
            </w:pPr>
            <w:r w:rsidRPr="00C16A14">
              <w:rPr>
                <w:rFonts w:ascii="Times New Roman" w:eastAsia="Calibri" w:hAnsi="Times New Roman" w:cs="Times New Roman"/>
                <w:szCs w:val="24"/>
              </w:rPr>
              <w:t>10</w:t>
            </w:r>
          </w:p>
        </w:tc>
        <w:tc>
          <w:tcPr>
            <w:tcW w:w="3199" w:type="dxa"/>
          </w:tcPr>
          <w:p w14:paraId="413AB69B" w14:textId="77777777" w:rsidR="00A04F3F" w:rsidRPr="00C16A14" w:rsidRDefault="00A04F3F" w:rsidP="00BD5A8E">
            <w:pPr>
              <w:jc w:val="center"/>
              <w:rPr>
                <w:rFonts w:ascii="Times New Roman" w:eastAsia="Calibri" w:hAnsi="Times New Roman" w:cs="Times New Roman"/>
                <w:szCs w:val="24"/>
              </w:rPr>
            </w:pPr>
            <w:r w:rsidRPr="00C16A14">
              <w:rPr>
                <w:rFonts w:ascii="Times New Roman" w:eastAsia="Calibri" w:hAnsi="Times New Roman" w:cs="Times New Roman"/>
                <w:szCs w:val="24"/>
              </w:rPr>
              <w:t>1</w:t>
            </w:r>
          </w:p>
        </w:tc>
        <w:tc>
          <w:tcPr>
            <w:tcW w:w="3180" w:type="dxa"/>
          </w:tcPr>
          <w:p w14:paraId="047C4290" w14:textId="77777777" w:rsidR="00A04F3F" w:rsidRPr="00C16A14" w:rsidRDefault="00A04F3F" w:rsidP="00BD5A8E">
            <w:pPr>
              <w:jc w:val="center"/>
              <w:rPr>
                <w:rFonts w:ascii="Times New Roman" w:eastAsia="Calibri" w:hAnsi="Times New Roman" w:cs="Times New Roman"/>
                <w:szCs w:val="24"/>
              </w:rPr>
            </w:pPr>
            <w:r w:rsidRPr="00C16A14">
              <w:rPr>
                <w:rFonts w:ascii="Times New Roman" w:eastAsia="Calibri" w:hAnsi="Times New Roman" w:cs="Times New Roman"/>
                <w:szCs w:val="24"/>
              </w:rPr>
              <w:t>34</w:t>
            </w:r>
          </w:p>
        </w:tc>
      </w:tr>
      <w:tr w:rsidR="00A04F3F" w:rsidRPr="00C16A14" w14:paraId="647986B1" w14:textId="77777777" w:rsidTr="00CD5EFE">
        <w:trPr>
          <w:jc w:val="center"/>
        </w:trPr>
        <w:tc>
          <w:tcPr>
            <w:tcW w:w="3191" w:type="dxa"/>
          </w:tcPr>
          <w:p w14:paraId="0AF490C5" w14:textId="240DC11D" w:rsidR="00A04F3F" w:rsidRPr="00C16A14" w:rsidRDefault="00A04F3F" w:rsidP="00C16A14">
            <w:pPr>
              <w:jc w:val="center"/>
              <w:rPr>
                <w:rFonts w:ascii="Times New Roman" w:eastAsia="Calibri" w:hAnsi="Times New Roman" w:cs="Times New Roman"/>
                <w:szCs w:val="24"/>
              </w:rPr>
            </w:pPr>
            <w:r w:rsidRPr="00C16A14">
              <w:rPr>
                <w:rFonts w:ascii="Times New Roman" w:eastAsia="Calibri" w:hAnsi="Times New Roman" w:cs="Times New Roman"/>
                <w:szCs w:val="24"/>
              </w:rPr>
              <w:t>11</w:t>
            </w:r>
          </w:p>
        </w:tc>
        <w:tc>
          <w:tcPr>
            <w:tcW w:w="3199" w:type="dxa"/>
          </w:tcPr>
          <w:p w14:paraId="636282BF" w14:textId="77777777" w:rsidR="00A04F3F" w:rsidRPr="00C16A14" w:rsidRDefault="00A04F3F" w:rsidP="00BD5A8E">
            <w:pPr>
              <w:jc w:val="center"/>
              <w:rPr>
                <w:rFonts w:ascii="Times New Roman" w:eastAsia="Calibri" w:hAnsi="Times New Roman" w:cs="Times New Roman"/>
                <w:szCs w:val="24"/>
              </w:rPr>
            </w:pPr>
            <w:r w:rsidRPr="00C16A14">
              <w:rPr>
                <w:rFonts w:ascii="Times New Roman" w:eastAsia="Calibri" w:hAnsi="Times New Roman" w:cs="Times New Roman"/>
                <w:szCs w:val="24"/>
              </w:rPr>
              <w:t>1</w:t>
            </w:r>
          </w:p>
        </w:tc>
        <w:tc>
          <w:tcPr>
            <w:tcW w:w="3180" w:type="dxa"/>
          </w:tcPr>
          <w:p w14:paraId="553EC788" w14:textId="77777777" w:rsidR="00A04F3F" w:rsidRPr="00C16A14" w:rsidRDefault="00A04F3F" w:rsidP="00BD5A8E">
            <w:pPr>
              <w:jc w:val="center"/>
              <w:rPr>
                <w:rFonts w:ascii="Times New Roman" w:eastAsia="Calibri" w:hAnsi="Times New Roman" w:cs="Times New Roman"/>
                <w:szCs w:val="24"/>
              </w:rPr>
            </w:pPr>
            <w:r w:rsidRPr="00C16A14">
              <w:rPr>
                <w:rFonts w:ascii="Times New Roman" w:eastAsia="Calibri" w:hAnsi="Times New Roman" w:cs="Times New Roman"/>
                <w:szCs w:val="24"/>
              </w:rPr>
              <w:t>34</w:t>
            </w:r>
          </w:p>
        </w:tc>
      </w:tr>
    </w:tbl>
    <w:p w14:paraId="49C940EB" w14:textId="77777777" w:rsidR="00C16A14" w:rsidRDefault="00C16A14" w:rsidP="00BD5A8E">
      <w:pPr>
        <w:tabs>
          <w:tab w:val="left" w:pos="993"/>
        </w:tabs>
        <w:spacing w:after="0" w:line="240" w:lineRule="auto"/>
        <w:ind w:left="360"/>
        <w:jc w:val="center"/>
        <w:rPr>
          <w:rFonts w:ascii="Times New Roman" w:eastAsia="Calibri" w:hAnsi="Times New Roman" w:cs="Times New Roman"/>
          <w:b/>
          <w:sz w:val="24"/>
          <w:szCs w:val="24"/>
          <w:lang w:eastAsia="ru-RU"/>
        </w:rPr>
      </w:pPr>
    </w:p>
    <w:p w14:paraId="74923B92" w14:textId="40E26F01" w:rsidR="00A04F3F" w:rsidRPr="00BD5A8E" w:rsidRDefault="00A04F3F" w:rsidP="00BD5A8E">
      <w:pPr>
        <w:tabs>
          <w:tab w:val="left" w:pos="993"/>
        </w:tabs>
        <w:spacing w:after="0" w:line="240" w:lineRule="auto"/>
        <w:ind w:left="360"/>
        <w:jc w:val="center"/>
        <w:rPr>
          <w:rFonts w:ascii="Times New Roman" w:eastAsia="Times New Roman" w:hAnsi="Times New Roman" w:cs="Times New Roman"/>
          <w:b/>
          <w:sz w:val="24"/>
          <w:szCs w:val="24"/>
          <w:lang w:eastAsia="ru-RU"/>
        </w:rPr>
      </w:pPr>
      <w:r w:rsidRPr="00BD5A8E">
        <w:rPr>
          <w:rFonts w:ascii="Times New Roman" w:eastAsia="Calibri" w:hAnsi="Times New Roman" w:cs="Times New Roman"/>
          <w:b/>
          <w:sz w:val="24"/>
          <w:szCs w:val="24"/>
          <w:lang w:eastAsia="ru-RU"/>
        </w:rPr>
        <w:t xml:space="preserve">СОДЕРЖАНИЕ МОДУЛЯ ПО </w:t>
      </w:r>
      <w:r w:rsidRPr="00BD5A8E">
        <w:rPr>
          <w:rFonts w:ascii="Times New Roman" w:hAnsi="Times New Roman"/>
          <w:b/>
          <w:sz w:val="24"/>
          <w:szCs w:val="24"/>
          <w:lang w:eastAsia="ru-RU"/>
        </w:rPr>
        <w:t>СПОРТИВНОМУ ТУРИЗМУ</w:t>
      </w:r>
      <w:r w:rsidRPr="00BD5A8E">
        <w:rPr>
          <w:rFonts w:ascii="Times New Roman" w:eastAsia="Times New Roman" w:hAnsi="Times New Roman" w:cs="Times New Roman"/>
          <w:b/>
          <w:sz w:val="24"/>
          <w:szCs w:val="24"/>
          <w:lang w:eastAsia="ru-RU"/>
        </w:rPr>
        <w:t xml:space="preserve"> </w:t>
      </w:r>
    </w:p>
    <w:p w14:paraId="6B02F2AE" w14:textId="644CE24B" w:rsidR="00A04F3F" w:rsidRPr="00BD5A8E" w:rsidRDefault="00A04F3F" w:rsidP="00BD5A8E">
      <w:pPr>
        <w:tabs>
          <w:tab w:val="left" w:pos="993"/>
        </w:tabs>
        <w:spacing w:after="0" w:line="240" w:lineRule="auto"/>
        <w:ind w:left="360"/>
        <w:jc w:val="center"/>
        <w:rPr>
          <w:rFonts w:ascii="Times New Roman" w:eastAsia="Times New Roman" w:hAnsi="Times New Roman" w:cs="Times New Roman"/>
          <w:b/>
          <w:sz w:val="24"/>
          <w:szCs w:val="24"/>
          <w:lang w:eastAsia="ru-RU"/>
        </w:rPr>
      </w:pPr>
      <w:bookmarkStart w:id="51" w:name="_Hlk224997141"/>
      <w:r w:rsidRPr="00BD5A8E">
        <w:rPr>
          <w:rFonts w:ascii="Times New Roman" w:eastAsia="Times New Roman" w:hAnsi="Times New Roman" w:cs="Times New Roman"/>
          <w:b/>
          <w:sz w:val="24"/>
          <w:szCs w:val="24"/>
          <w:lang w:eastAsia="ru-RU"/>
        </w:rPr>
        <w:t>10 КЛАСС</w:t>
      </w:r>
    </w:p>
    <w:bookmarkEnd w:id="50"/>
    <w:p w14:paraId="6F704A2B" w14:textId="77777777" w:rsidR="00A04F3F" w:rsidRPr="00BD5A8E" w:rsidRDefault="00A04F3F" w:rsidP="00BD5A8E">
      <w:pPr>
        <w:spacing w:after="0" w:line="240" w:lineRule="auto"/>
        <w:ind w:firstLine="567"/>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817"/>
        <w:gridCol w:w="6691"/>
        <w:gridCol w:w="1843"/>
      </w:tblGrid>
      <w:tr w:rsidR="00A04F3F" w:rsidRPr="00C16A14" w14:paraId="17A0ABDA" w14:textId="77777777" w:rsidTr="00C16A14">
        <w:trPr>
          <w:trHeight w:val="280"/>
        </w:trPr>
        <w:tc>
          <w:tcPr>
            <w:tcW w:w="817" w:type="dxa"/>
            <w:vAlign w:val="center"/>
          </w:tcPr>
          <w:p w14:paraId="1A2B787F" w14:textId="6A4D9F58" w:rsidR="00C16A14" w:rsidRPr="00C16A14" w:rsidRDefault="00BD5A8E" w:rsidP="00C16A14">
            <w:pPr>
              <w:jc w:val="center"/>
              <w:rPr>
                <w:rFonts w:ascii="Times New Roman" w:hAnsi="Times New Roman"/>
                <w:b/>
                <w:lang w:eastAsia="ru-RU"/>
              </w:rPr>
            </w:pPr>
            <w:r w:rsidRPr="00C16A14">
              <w:rPr>
                <w:rFonts w:ascii="Times New Roman" w:hAnsi="Times New Roman"/>
                <w:b/>
                <w:lang w:eastAsia="ru-RU"/>
              </w:rPr>
              <w:t>№</w:t>
            </w:r>
          </w:p>
          <w:p w14:paraId="41DA4E5B" w14:textId="690FB1F8" w:rsidR="00A04F3F" w:rsidRPr="00C16A14" w:rsidRDefault="00A04F3F" w:rsidP="00C16A14">
            <w:pPr>
              <w:jc w:val="center"/>
              <w:rPr>
                <w:rFonts w:ascii="Times New Roman" w:hAnsi="Times New Roman"/>
                <w:b/>
                <w:lang w:eastAsia="ru-RU"/>
              </w:rPr>
            </w:pPr>
            <w:r w:rsidRPr="00C16A14">
              <w:rPr>
                <w:rFonts w:ascii="Times New Roman" w:hAnsi="Times New Roman"/>
                <w:b/>
                <w:lang w:eastAsia="ru-RU"/>
              </w:rPr>
              <w:t>п/п</w:t>
            </w:r>
          </w:p>
        </w:tc>
        <w:tc>
          <w:tcPr>
            <w:tcW w:w="6691" w:type="dxa"/>
            <w:vAlign w:val="center"/>
          </w:tcPr>
          <w:p w14:paraId="6EFCC0EA" w14:textId="77777777" w:rsidR="00A04F3F" w:rsidRPr="00C16A14" w:rsidRDefault="00A04F3F" w:rsidP="00BD5A8E">
            <w:pPr>
              <w:autoSpaceDE w:val="0"/>
              <w:autoSpaceDN w:val="0"/>
              <w:jc w:val="center"/>
              <w:rPr>
                <w:rFonts w:ascii="Times New Roman" w:eastAsia="Times New Roman" w:hAnsi="Times New Roman"/>
                <w:b/>
                <w:lang w:eastAsia="ru-RU"/>
              </w:rPr>
            </w:pPr>
            <w:r w:rsidRPr="00C16A14">
              <w:rPr>
                <w:rFonts w:ascii="Times New Roman" w:eastAsia="Times New Roman" w:hAnsi="Times New Roman"/>
                <w:b/>
                <w:lang w:eastAsia="ru-RU"/>
              </w:rPr>
              <w:t>Название раздела модуля</w:t>
            </w:r>
          </w:p>
        </w:tc>
        <w:tc>
          <w:tcPr>
            <w:tcW w:w="1843" w:type="dxa"/>
            <w:vAlign w:val="center"/>
          </w:tcPr>
          <w:p w14:paraId="7181B243" w14:textId="77777777" w:rsidR="00A04F3F" w:rsidRPr="00C16A14" w:rsidRDefault="00A04F3F" w:rsidP="00BD5A8E">
            <w:pPr>
              <w:autoSpaceDE w:val="0"/>
              <w:autoSpaceDN w:val="0"/>
              <w:ind w:left="-89"/>
              <w:jc w:val="center"/>
              <w:rPr>
                <w:rFonts w:ascii="Times New Roman" w:eastAsia="Times New Roman" w:hAnsi="Times New Roman"/>
                <w:b/>
                <w:lang w:eastAsia="ru-RU"/>
              </w:rPr>
            </w:pPr>
            <w:r w:rsidRPr="00C16A14">
              <w:rPr>
                <w:rFonts w:ascii="Times New Roman" w:eastAsia="Times New Roman" w:hAnsi="Times New Roman"/>
                <w:b/>
                <w:lang w:eastAsia="ru-RU"/>
              </w:rPr>
              <w:t>Кол-во часов</w:t>
            </w:r>
          </w:p>
        </w:tc>
      </w:tr>
      <w:tr w:rsidR="00A04F3F" w:rsidRPr="00C16A14" w14:paraId="74765AA6" w14:textId="77777777" w:rsidTr="00C16A14">
        <w:trPr>
          <w:trHeight w:val="287"/>
        </w:trPr>
        <w:tc>
          <w:tcPr>
            <w:tcW w:w="817" w:type="dxa"/>
          </w:tcPr>
          <w:p w14:paraId="09ED9940" w14:textId="77777777" w:rsidR="00A04F3F" w:rsidRPr="00C16A14" w:rsidRDefault="00A04F3F" w:rsidP="00C16A14">
            <w:pPr>
              <w:jc w:val="center"/>
              <w:rPr>
                <w:rFonts w:ascii="Times New Roman" w:hAnsi="Times New Roman"/>
                <w:lang w:eastAsia="ru-RU"/>
              </w:rPr>
            </w:pPr>
            <w:r w:rsidRPr="00C16A14">
              <w:rPr>
                <w:rFonts w:ascii="Times New Roman" w:hAnsi="Times New Roman"/>
                <w:lang w:eastAsia="ru-RU"/>
              </w:rPr>
              <w:t>1</w:t>
            </w:r>
          </w:p>
        </w:tc>
        <w:tc>
          <w:tcPr>
            <w:tcW w:w="6691" w:type="dxa"/>
          </w:tcPr>
          <w:p w14:paraId="7B1CD190" w14:textId="77777777" w:rsidR="00A04F3F" w:rsidRPr="00C16A14" w:rsidRDefault="00A04F3F" w:rsidP="00BD5A8E">
            <w:pPr>
              <w:autoSpaceDE w:val="0"/>
              <w:autoSpaceDN w:val="0"/>
              <w:jc w:val="both"/>
              <w:rPr>
                <w:rFonts w:ascii="Times New Roman" w:hAnsi="Times New Roman"/>
                <w:lang w:eastAsia="ru-RU"/>
              </w:rPr>
            </w:pPr>
            <w:r w:rsidRPr="00C16A14">
              <w:rPr>
                <w:rFonts w:ascii="Times New Roman" w:hAnsi="Times New Roman"/>
                <w:lang w:eastAsia="ru-RU"/>
              </w:rPr>
              <w:t>Основа знаний</w:t>
            </w:r>
          </w:p>
        </w:tc>
        <w:tc>
          <w:tcPr>
            <w:tcW w:w="1843" w:type="dxa"/>
          </w:tcPr>
          <w:p w14:paraId="1BA06CB0" w14:textId="77777777" w:rsidR="00A04F3F" w:rsidRPr="00C16A14" w:rsidRDefault="00A04F3F" w:rsidP="00BD5A8E">
            <w:pPr>
              <w:autoSpaceDE w:val="0"/>
              <w:autoSpaceDN w:val="0"/>
              <w:jc w:val="center"/>
              <w:rPr>
                <w:rFonts w:ascii="Times New Roman" w:eastAsia="Times New Roman" w:hAnsi="Times New Roman"/>
                <w:lang w:eastAsia="ru-RU"/>
              </w:rPr>
            </w:pPr>
            <w:r w:rsidRPr="00C16A14">
              <w:rPr>
                <w:rFonts w:ascii="Times New Roman" w:eastAsia="Times New Roman" w:hAnsi="Times New Roman"/>
                <w:lang w:eastAsia="ru-RU"/>
              </w:rPr>
              <w:t xml:space="preserve">В процессе занятия </w:t>
            </w:r>
          </w:p>
        </w:tc>
      </w:tr>
      <w:tr w:rsidR="00A04F3F" w:rsidRPr="00C16A14" w14:paraId="4F72EFFE" w14:textId="77777777" w:rsidTr="00C16A14">
        <w:trPr>
          <w:trHeight w:val="287"/>
        </w:trPr>
        <w:tc>
          <w:tcPr>
            <w:tcW w:w="817" w:type="dxa"/>
          </w:tcPr>
          <w:p w14:paraId="7B8093C7" w14:textId="77777777" w:rsidR="00A04F3F" w:rsidRPr="00C16A14" w:rsidRDefault="00A04F3F" w:rsidP="00C16A14">
            <w:pPr>
              <w:jc w:val="center"/>
              <w:rPr>
                <w:rFonts w:ascii="Times New Roman" w:hAnsi="Times New Roman"/>
                <w:lang w:eastAsia="ru-RU"/>
              </w:rPr>
            </w:pPr>
            <w:r w:rsidRPr="00C16A14">
              <w:rPr>
                <w:rFonts w:ascii="Times New Roman" w:hAnsi="Times New Roman"/>
                <w:lang w:eastAsia="ru-RU"/>
              </w:rPr>
              <w:t>2</w:t>
            </w:r>
          </w:p>
        </w:tc>
        <w:tc>
          <w:tcPr>
            <w:tcW w:w="6691" w:type="dxa"/>
          </w:tcPr>
          <w:p w14:paraId="659C9729" w14:textId="79B36A2B" w:rsidR="00A04F3F" w:rsidRPr="00C16A14" w:rsidRDefault="00A04F3F" w:rsidP="00C16A14">
            <w:pPr>
              <w:rPr>
                <w:rFonts w:ascii="Times New Roman" w:hAnsi="Times New Roman"/>
                <w:bCs/>
              </w:rPr>
            </w:pPr>
            <w:r w:rsidRPr="00C16A14">
              <w:rPr>
                <w:rFonts w:ascii="Times New Roman" w:hAnsi="Times New Roman"/>
                <w:bCs/>
              </w:rPr>
              <w:t>Спосо</w:t>
            </w:r>
            <w:r w:rsidR="00C16A14">
              <w:rPr>
                <w:rFonts w:ascii="Times New Roman" w:hAnsi="Times New Roman"/>
                <w:bCs/>
              </w:rPr>
              <w:t>бы самостоятельной деятельности</w:t>
            </w:r>
          </w:p>
        </w:tc>
        <w:tc>
          <w:tcPr>
            <w:tcW w:w="1843" w:type="dxa"/>
          </w:tcPr>
          <w:p w14:paraId="435FDB75" w14:textId="77777777" w:rsidR="00A04F3F" w:rsidRPr="00C16A14" w:rsidRDefault="00A04F3F" w:rsidP="00BD5A8E">
            <w:pPr>
              <w:autoSpaceDE w:val="0"/>
              <w:autoSpaceDN w:val="0"/>
              <w:jc w:val="center"/>
              <w:rPr>
                <w:rFonts w:ascii="Times New Roman" w:eastAsia="Times New Roman" w:hAnsi="Times New Roman"/>
                <w:lang w:eastAsia="ru-RU"/>
              </w:rPr>
            </w:pPr>
            <w:r w:rsidRPr="00C16A14">
              <w:rPr>
                <w:rFonts w:ascii="Times New Roman" w:eastAsia="Times New Roman" w:hAnsi="Times New Roman"/>
                <w:lang w:eastAsia="ru-RU"/>
              </w:rPr>
              <w:t>В процессе занятия</w:t>
            </w:r>
          </w:p>
        </w:tc>
      </w:tr>
      <w:tr w:rsidR="00A04F3F" w:rsidRPr="00C16A14" w14:paraId="1AF690F0" w14:textId="77777777" w:rsidTr="00C16A14">
        <w:trPr>
          <w:trHeight w:val="287"/>
        </w:trPr>
        <w:tc>
          <w:tcPr>
            <w:tcW w:w="9351" w:type="dxa"/>
            <w:gridSpan w:val="3"/>
          </w:tcPr>
          <w:p w14:paraId="076DD0F9" w14:textId="06EAAD26" w:rsidR="00A04F3F" w:rsidRPr="00C16A14" w:rsidRDefault="00A04F3F" w:rsidP="00C16A14">
            <w:pPr>
              <w:jc w:val="center"/>
              <w:rPr>
                <w:rFonts w:ascii="Times New Roman" w:hAnsi="Times New Roman"/>
              </w:rPr>
            </w:pPr>
            <w:r w:rsidRPr="00C16A14">
              <w:rPr>
                <w:rFonts w:ascii="Times New Roman" w:hAnsi="Times New Roman"/>
              </w:rPr>
              <w:lastRenderedPageBreak/>
              <w:t>Физическое совершенствование</w:t>
            </w:r>
          </w:p>
        </w:tc>
      </w:tr>
      <w:tr w:rsidR="00A04F3F" w:rsidRPr="00C16A14" w14:paraId="2D66A572" w14:textId="77777777" w:rsidTr="00C16A14">
        <w:trPr>
          <w:trHeight w:val="815"/>
        </w:trPr>
        <w:tc>
          <w:tcPr>
            <w:tcW w:w="817" w:type="dxa"/>
          </w:tcPr>
          <w:p w14:paraId="00230EAC" w14:textId="77777777" w:rsidR="00A04F3F" w:rsidRPr="00C16A14" w:rsidRDefault="00A04F3F" w:rsidP="00C16A14">
            <w:pPr>
              <w:jc w:val="center"/>
              <w:rPr>
                <w:rFonts w:ascii="Times New Roman" w:hAnsi="Times New Roman"/>
                <w:lang w:eastAsia="ru-RU"/>
              </w:rPr>
            </w:pPr>
            <w:r w:rsidRPr="00C16A14">
              <w:rPr>
                <w:rFonts w:ascii="Times New Roman" w:hAnsi="Times New Roman"/>
                <w:lang w:eastAsia="ru-RU"/>
              </w:rPr>
              <w:t>1</w:t>
            </w:r>
          </w:p>
        </w:tc>
        <w:tc>
          <w:tcPr>
            <w:tcW w:w="6691" w:type="dxa"/>
          </w:tcPr>
          <w:p w14:paraId="5BF69AE6" w14:textId="388927F5" w:rsidR="00A04F3F" w:rsidRPr="00C16A14" w:rsidRDefault="000F7CDD" w:rsidP="00BD5A8E">
            <w:pPr>
              <w:ind w:firstLine="34"/>
              <w:jc w:val="both"/>
              <w:rPr>
                <w:rFonts w:ascii="Times New Roman" w:eastAsia="Times New Roman" w:hAnsi="Times New Roman"/>
                <w:lang w:eastAsia="ru-RU"/>
              </w:rPr>
            </w:pPr>
            <w:r w:rsidRPr="00C16A14">
              <w:rPr>
                <w:rFonts w:ascii="Times New Roman" w:hAnsi="Times New Roman"/>
              </w:rPr>
              <w:t>Комплексы упражнений для развития физических качеств (быстроты, скоростно-силовых качеств, силы, ло</w:t>
            </w:r>
            <w:r w:rsidR="00C16A14">
              <w:rPr>
                <w:rFonts w:ascii="Times New Roman" w:hAnsi="Times New Roman"/>
              </w:rPr>
              <w:t>вкости, выносливости, гибкости)</w:t>
            </w:r>
          </w:p>
        </w:tc>
        <w:tc>
          <w:tcPr>
            <w:tcW w:w="1843" w:type="dxa"/>
          </w:tcPr>
          <w:p w14:paraId="1EA14F29" w14:textId="77777777" w:rsidR="00A04F3F" w:rsidRPr="00C16A14" w:rsidRDefault="00A04F3F" w:rsidP="00BD5A8E">
            <w:pPr>
              <w:autoSpaceDE w:val="0"/>
              <w:autoSpaceDN w:val="0"/>
              <w:jc w:val="center"/>
              <w:rPr>
                <w:rFonts w:ascii="Times New Roman" w:eastAsia="Times New Roman" w:hAnsi="Times New Roman"/>
                <w:lang w:eastAsia="ru-RU"/>
              </w:rPr>
            </w:pPr>
            <w:r w:rsidRPr="00C16A14">
              <w:rPr>
                <w:rFonts w:ascii="Times New Roman" w:eastAsia="Times New Roman" w:hAnsi="Times New Roman"/>
                <w:lang w:eastAsia="ru-RU"/>
              </w:rPr>
              <w:t>В процессе занятия</w:t>
            </w:r>
          </w:p>
        </w:tc>
      </w:tr>
      <w:tr w:rsidR="00A04F3F" w:rsidRPr="00C16A14" w14:paraId="792414AA" w14:textId="77777777" w:rsidTr="00C16A14">
        <w:trPr>
          <w:trHeight w:val="544"/>
        </w:trPr>
        <w:tc>
          <w:tcPr>
            <w:tcW w:w="817" w:type="dxa"/>
          </w:tcPr>
          <w:p w14:paraId="55E5E02D" w14:textId="77777777" w:rsidR="00A04F3F" w:rsidRPr="00C16A14" w:rsidRDefault="00A04F3F" w:rsidP="00C16A14">
            <w:pPr>
              <w:jc w:val="center"/>
              <w:rPr>
                <w:rFonts w:ascii="Times New Roman" w:hAnsi="Times New Roman"/>
                <w:lang w:eastAsia="ru-RU"/>
              </w:rPr>
            </w:pPr>
            <w:r w:rsidRPr="00C16A14">
              <w:rPr>
                <w:rFonts w:ascii="Times New Roman" w:hAnsi="Times New Roman"/>
                <w:lang w:eastAsia="ru-RU"/>
              </w:rPr>
              <w:t>2</w:t>
            </w:r>
          </w:p>
        </w:tc>
        <w:tc>
          <w:tcPr>
            <w:tcW w:w="6691" w:type="dxa"/>
          </w:tcPr>
          <w:p w14:paraId="6ED60F69" w14:textId="3E64B4BE" w:rsidR="00A04F3F" w:rsidRPr="00C16A14" w:rsidRDefault="000F7CDD" w:rsidP="00BD5A8E">
            <w:pPr>
              <w:ind w:firstLine="34"/>
              <w:jc w:val="both"/>
              <w:rPr>
                <w:rFonts w:ascii="Times New Roman" w:hAnsi="Times New Roman"/>
              </w:rPr>
            </w:pPr>
            <w:r w:rsidRPr="00C16A14">
              <w:rPr>
                <w:rFonts w:ascii="Times New Roman" w:hAnsi="Times New Roman"/>
              </w:rPr>
              <w:t xml:space="preserve">Упражнения и комплексы для коррекции </w:t>
            </w:r>
            <w:r w:rsidR="00C16A14">
              <w:rPr>
                <w:rFonts w:ascii="Times New Roman" w:hAnsi="Times New Roman"/>
              </w:rPr>
              <w:t>веса, фигуры и нарушений осанки</w:t>
            </w:r>
          </w:p>
        </w:tc>
        <w:tc>
          <w:tcPr>
            <w:tcW w:w="1843" w:type="dxa"/>
          </w:tcPr>
          <w:p w14:paraId="251A3305" w14:textId="77777777" w:rsidR="00A04F3F" w:rsidRPr="00C16A14" w:rsidRDefault="00A04F3F" w:rsidP="00BD5A8E">
            <w:pPr>
              <w:autoSpaceDE w:val="0"/>
              <w:autoSpaceDN w:val="0"/>
              <w:jc w:val="center"/>
              <w:rPr>
                <w:rFonts w:ascii="Times New Roman" w:eastAsia="Times New Roman" w:hAnsi="Times New Roman"/>
                <w:lang w:eastAsia="ru-RU"/>
              </w:rPr>
            </w:pPr>
            <w:r w:rsidRPr="00C16A14">
              <w:rPr>
                <w:rFonts w:ascii="Times New Roman" w:eastAsia="Times New Roman" w:hAnsi="Times New Roman"/>
                <w:lang w:eastAsia="ru-RU"/>
              </w:rPr>
              <w:t>2</w:t>
            </w:r>
          </w:p>
        </w:tc>
      </w:tr>
      <w:tr w:rsidR="00A04F3F" w:rsidRPr="00C16A14" w14:paraId="70FFA877" w14:textId="77777777" w:rsidTr="00C16A14">
        <w:trPr>
          <w:trHeight w:val="287"/>
        </w:trPr>
        <w:tc>
          <w:tcPr>
            <w:tcW w:w="817" w:type="dxa"/>
          </w:tcPr>
          <w:p w14:paraId="7839B364" w14:textId="77777777" w:rsidR="00A04F3F" w:rsidRPr="00C16A14" w:rsidRDefault="00A04F3F" w:rsidP="00C16A14">
            <w:pPr>
              <w:jc w:val="center"/>
              <w:rPr>
                <w:rFonts w:ascii="Times New Roman" w:hAnsi="Times New Roman"/>
                <w:lang w:eastAsia="ru-RU"/>
              </w:rPr>
            </w:pPr>
            <w:r w:rsidRPr="00C16A14">
              <w:rPr>
                <w:rFonts w:ascii="Times New Roman" w:hAnsi="Times New Roman"/>
                <w:lang w:eastAsia="ru-RU"/>
              </w:rPr>
              <w:t>3</w:t>
            </w:r>
          </w:p>
        </w:tc>
        <w:tc>
          <w:tcPr>
            <w:tcW w:w="6691" w:type="dxa"/>
          </w:tcPr>
          <w:p w14:paraId="58A40A6C" w14:textId="1CCA84D4" w:rsidR="00A04F3F" w:rsidRPr="00C16A14" w:rsidRDefault="000F7CDD" w:rsidP="00BD5A8E">
            <w:pPr>
              <w:ind w:firstLine="34"/>
              <w:jc w:val="both"/>
              <w:rPr>
                <w:rFonts w:ascii="Times New Roman" w:hAnsi="Times New Roman"/>
              </w:rPr>
            </w:pPr>
            <w:r w:rsidRPr="00C16A14">
              <w:rPr>
                <w:rFonts w:ascii="Times New Roman" w:hAnsi="Times New Roman"/>
              </w:rPr>
              <w:t xml:space="preserve">Совершенствование технических приемов и тактических </w:t>
            </w:r>
            <w:r w:rsidR="00D40A0F" w:rsidRPr="00C16A14">
              <w:rPr>
                <w:rFonts w:ascii="Times New Roman" w:hAnsi="Times New Roman"/>
              </w:rPr>
              <w:t>действий в</w:t>
            </w:r>
            <w:r w:rsidRPr="00C16A14">
              <w:rPr>
                <w:rFonts w:ascii="Times New Roman" w:hAnsi="Times New Roman"/>
              </w:rPr>
              <w:t xml:space="preserve"> спортивном туризме, изученных на уров</w:t>
            </w:r>
            <w:r w:rsidR="00C16A14">
              <w:rPr>
                <w:rFonts w:ascii="Times New Roman" w:hAnsi="Times New Roman"/>
              </w:rPr>
              <w:t>не основного общего образования</w:t>
            </w:r>
          </w:p>
        </w:tc>
        <w:tc>
          <w:tcPr>
            <w:tcW w:w="1843" w:type="dxa"/>
          </w:tcPr>
          <w:p w14:paraId="2830BE42" w14:textId="77777777" w:rsidR="00A04F3F" w:rsidRPr="00C16A14" w:rsidRDefault="00A04F3F" w:rsidP="00BD5A8E">
            <w:pPr>
              <w:autoSpaceDE w:val="0"/>
              <w:autoSpaceDN w:val="0"/>
              <w:jc w:val="center"/>
              <w:rPr>
                <w:rFonts w:ascii="Times New Roman" w:eastAsia="Times New Roman" w:hAnsi="Times New Roman"/>
                <w:lang w:eastAsia="ru-RU"/>
              </w:rPr>
            </w:pPr>
            <w:r w:rsidRPr="00C16A14">
              <w:rPr>
                <w:rFonts w:ascii="Times New Roman" w:eastAsia="Times New Roman" w:hAnsi="Times New Roman"/>
                <w:lang w:eastAsia="ru-RU"/>
              </w:rPr>
              <w:t>2</w:t>
            </w:r>
          </w:p>
        </w:tc>
      </w:tr>
      <w:tr w:rsidR="00A04F3F" w:rsidRPr="00C16A14" w14:paraId="3E7F9B89" w14:textId="77777777" w:rsidTr="00C16A14">
        <w:trPr>
          <w:trHeight w:val="504"/>
        </w:trPr>
        <w:tc>
          <w:tcPr>
            <w:tcW w:w="817" w:type="dxa"/>
          </w:tcPr>
          <w:p w14:paraId="1AEEC9CE" w14:textId="77777777" w:rsidR="00A04F3F" w:rsidRPr="00C16A14" w:rsidRDefault="00A04F3F" w:rsidP="00C16A14">
            <w:pPr>
              <w:jc w:val="center"/>
              <w:rPr>
                <w:rFonts w:ascii="Times New Roman" w:hAnsi="Times New Roman"/>
                <w:lang w:eastAsia="ru-RU"/>
              </w:rPr>
            </w:pPr>
            <w:r w:rsidRPr="00C16A14">
              <w:rPr>
                <w:rFonts w:ascii="Times New Roman" w:hAnsi="Times New Roman"/>
                <w:lang w:eastAsia="ru-RU"/>
              </w:rPr>
              <w:t>4</w:t>
            </w:r>
          </w:p>
        </w:tc>
        <w:tc>
          <w:tcPr>
            <w:tcW w:w="6691" w:type="dxa"/>
          </w:tcPr>
          <w:p w14:paraId="55C09EF4" w14:textId="211C475E" w:rsidR="00A04F3F" w:rsidRPr="00C16A14" w:rsidRDefault="000F7CDD" w:rsidP="00BD5A8E">
            <w:pPr>
              <w:ind w:firstLine="34"/>
              <w:jc w:val="both"/>
              <w:rPr>
                <w:rFonts w:ascii="Times New Roman" w:hAnsi="Times New Roman"/>
              </w:rPr>
            </w:pPr>
            <w:r w:rsidRPr="00C16A14">
              <w:rPr>
                <w:rFonts w:ascii="Times New Roman" w:hAnsi="Times New Roman"/>
              </w:rPr>
              <w:t>Специально-подготовительные упражнения, развивающие основные качества, необходимые для овладения техникой</w:t>
            </w:r>
            <w:r w:rsidR="00C16A14">
              <w:rPr>
                <w:rFonts w:ascii="Times New Roman" w:hAnsi="Times New Roman"/>
              </w:rPr>
              <w:t xml:space="preserve"> и тактикой спортивного туризма</w:t>
            </w:r>
          </w:p>
        </w:tc>
        <w:tc>
          <w:tcPr>
            <w:tcW w:w="1843" w:type="dxa"/>
          </w:tcPr>
          <w:p w14:paraId="599EDC8B" w14:textId="77777777" w:rsidR="00A04F3F" w:rsidRPr="00C16A14" w:rsidRDefault="00A04F3F" w:rsidP="00BD5A8E">
            <w:pPr>
              <w:autoSpaceDE w:val="0"/>
              <w:autoSpaceDN w:val="0"/>
              <w:jc w:val="center"/>
              <w:rPr>
                <w:rFonts w:ascii="Times New Roman" w:eastAsia="Times New Roman" w:hAnsi="Times New Roman"/>
                <w:lang w:eastAsia="ru-RU"/>
              </w:rPr>
            </w:pPr>
            <w:r w:rsidRPr="00C16A14">
              <w:rPr>
                <w:rFonts w:ascii="Times New Roman" w:eastAsia="Times New Roman" w:hAnsi="Times New Roman"/>
                <w:lang w:eastAsia="ru-RU"/>
              </w:rPr>
              <w:t>6</w:t>
            </w:r>
          </w:p>
        </w:tc>
      </w:tr>
      <w:tr w:rsidR="00A04F3F" w:rsidRPr="00C16A14" w14:paraId="6D675ECF" w14:textId="77777777" w:rsidTr="00C16A14">
        <w:trPr>
          <w:trHeight w:val="287"/>
        </w:trPr>
        <w:tc>
          <w:tcPr>
            <w:tcW w:w="817" w:type="dxa"/>
          </w:tcPr>
          <w:p w14:paraId="407EA4D8" w14:textId="77777777" w:rsidR="00A04F3F" w:rsidRPr="00C16A14" w:rsidRDefault="00A04F3F" w:rsidP="00C16A14">
            <w:pPr>
              <w:jc w:val="center"/>
              <w:rPr>
                <w:rFonts w:ascii="Times New Roman" w:hAnsi="Times New Roman"/>
                <w:lang w:eastAsia="ru-RU"/>
              </w:rPr>
            </w:pPr>
            <w:r w:rsidRPr="00C16A14">
              <w:rPr>
                <w:rFonts w:ascii="Times New Roman" w:hAnsi="Times New Roman"/>
                <w:lang w:eastAsia="ru-RU"/>
              </w:rPr>
              <w:t>5</w:t>
            </w:r>
          </w:p>
        </w:tc>
        <w:tc>
          <w:tcPr>
            <w:tcW w:w="6691" w:type="dxa"/>
          </w:tcPr>
          <w:p w14:paraId="5586D6A6" w14:textId="1CAFB65E" w:rsidR="00A04F3F" w:rsidRPr="00C16A14" w:rsidRDefault="000F7CDD" w:rsidP="00BD5A8E">
            <w:pPr>
              <w:ind w:firstLine="34"/>
              <w:jc w:val="both"/>
              <w:rPr>
                <w:rFonts w:ascii="Times New Roman" w:hAnsi="Times New Roman"/>
              </w:rPr>
            </w:pPr>
            <w:r w:rsidRPr="00C16A14">
              <w:rPr>
                <w:rFonts w:ascii="Times New Roman" w:hAnsi="Times New Roman"/>
              </w:rPr>
              <w:t>Групповые и командные взаимодействия и комбинации в различных ситуац</w:t>
            </w:r>
            <w:r w:rsidR="00C16A14">
              <w:rPr>
                <w:rFonts w:ascii="Times New Roman" w:hAnsi="Times New Roman"/>
              </w:rPr>
              <w:t>иях и видах спортивного туризма</w:t>
            </w:r>
          </w:p>
        </w:tc>
        <w:tc>
          <w:tcPr>
            <w:tcW w:w="1843" w:type="dxa"/>
          </w:tcPr>
          <w:p w14:paraId="30E57286" w14:textId="77777777" w:rsidR="00A04F3F" w:rsidRPr="00C16A14" w:rsidRDefault="00A04F3F" w:rsidP="00BD5A8E">
            <w:pPr>
              <w:autoSpaceDE w:val="0"/>
              <w:autoSpaceDN w:val="0"/>
              <w:jc w:val="center"/>
              <w:rPr>
                <w:rFonts w:ascii="Times New Roman" w:eastAsia="Times New Roman" w:hAnsi="Times New Roman"/>
                <w:lang w:eastAsia="ru-RU"/>
              </w:rPr>
            </w:pPr>
            <w:r w:rsidRPr="00C16A14">
              <w:rPr>
                <w:rFonts w:ascii="Times New Roman" w:eastAsia="Times New Roman" w:hAnsi="Times New Roman"/>
                <w:lang w:eastAsia="ru-RU"/>
              </w:rPr>
              <w:t>6</w:t>
            </w:r>
          </w:p>
        </w:tc>
      </w:tr>
      <w:tr w:rsidR="00A04F3F" w:rsidRPr="00C16A14" w14:paraId="5AC4950E" w14:textId="77777777" w:rsidTr="00C16A14">
        <w:trPr>
          <w:trHeight w:val="287"/>
        </w:trPr>
        <w:tc>
          <w:tcPr>
            <w:tcW w:w="817" w:type="dxa"/>
          </w:tcPr>
          <w:p w14:paraId="31AD2D20" w14:textId="77777777" w:rsidR="00A04F3F" w:rsidRPr="00C16A14" w:rsidRDefault="00A04F3F" w:rsidP="00C16A14">
            <w:pPr>
              <w:jc w:val="center"/>
              <w:rPr>
                <w:rFonts w:ascii="Times New Roman" w:hAnsi="Times New Roman"/>
                <w:lang w:eastAsia="ru-RU"/>
              </w:rPr>
            </w:pPr>
            <w:r w:rsidRPr="00C16A14">
              <w:rPr>
                <w:rFonts w:ascii="Times New Roman" w:hAnsi="Times New Roman"/>
                <w:lang w:eastAsia="ru-RU"/>
              </w:rPr>
              <w:t>6</w:t>
            </w:r>
          </w:p>
        </w:tc>
        <w:tc>
          <w:tcPr>
            <w:tcW w:w="6691" w:type="dxa"/>
          </w:tcPr>
          <w:p w14:paraId="5BA8FD44" w14:textId="5916761E" w:rsidR="00A04F3F" w:rsidRPr="00C16A14" w:rsidRDefault="000F7CDD" w:rsidP="00BD5A8E">
            <w:pPr>
              <w:ind w:firstLine="34"/>
              <w:jc w:val="both"/>
              <w:rPr>
                <w:rFonts w:ascii="Times New Roman" w:hAnsi="Times New Roman"/>
              </w:rPr>
            </w:pPr>
            <w:r w:rsidRPr="00C16A14">
              <w:rPr>
                <w:rFonts w:ascii="Times New Roman" w:hAnsi="Times New Roman"/>
              </w:rPr>
              <w:t>Расположение и взаимодействие участников группы (</w:t>
            </w:r>
            <w:r w:rsidR="00D40A0F" w:rsidRPr="00C16A14">
              <w:rPr>
                <w:rFonts w:ascii="Times New Roman" w:hAnsi="Times New Roman"/>
              </w:rPr>
              <w:t>команды) при</w:t>
            </w:r>
            <w:r w:rsidRPr="00C16A14">
              <w:rPr>
                <w:rFonts w:ascii="Times New Roman" w:hAnsi="Times New Roman"/>
              </w:rPr>
              <w:t xml:space="preserve"> станда</w:t>
            </w:r>
            <w:r w:rsidR="00C16A14">
              <w:rPr>
                <w:rFonts w:ascii="Times New Roman" w:hAnsi="Times New Roman"/>
              </w:rPr>
              <w:t>ртных и нестандартных ситуациях</w:t>
            </w:r>
          </w:p>
        </w:tc>
        <w:tc>
          <w:tcPr>
            <w:tcW w:w="1843" w:type="dxa"/>
          </w:tcPr>
          <w:p w14:paraId="7D08EEF8" w14:textId="77777777" w:rsidR="00A04F3F" w:rsidRPr="00C16A14" w:rsidRDefault="00A04F3F" w:rsidP="00BD5A8E">
            <w:pPr>
              <w:autoSpaceDE w:val="0"/>
              <w:autoSpaceDN w:val="0"/>
              <w:jc w:val="center"/>
              <w:rPr>
                <w:rFonts w:ascii="Times New Roman" w:eastAsia="Times New Roman" w:hAnsi="Times New Roman"/>
                <w:lang w:eastAsia="ru-RU"/>
              </w:rPr>
            </w:pPr>
            <w:r w:rsidRPr="00C16A14">
              <w:rPr>
                <w:rFonts w:ascii="Times New Roman" w:eastAsia="Times New Roman" w:hAnsi="Times New Roman"/>
                <w:lang w:eastAsia="ru-RU"/>
              </w:rPr>
              <w:t>6</w:t>
            </w:r>
          </w:p>
        </w:tc>
      </w:tr>
      <w:tr w:rsidR="00A04F3F" w:rsidRPr="00C16A14" w14:paraId="47E7DF99" w14:textId="77777777" w:rsidTr="00C16A14">
        <w:trPr>
          <w:trHeight w:val="287"/>
        </w:trPr>
        <w:tc>
          <w:tcPr>
            <w:tcW w:w="817" w:type="dxa"/>
          </w:tcPr>
          <w:p w14:paraId="429728C1" w14:textId="77777777" w:rsidR="00A04F3F" w:rsidRPr="00C16A14" w:rsidRDefault="00A04F3F" w:rsidP="00C16A14">
            <w:pPr>
              <w:jc w:val="center"/>
              <w:rPr>
                <w:rFonts w:ascii="Times New Roman" w:hAnsi="Times New Roman"/>
                <w:lang w:eastAsia="ru-RU"/>
              </w:rPr>
            </w:pPr>
            <w:r w:rsidRPr="00C16A14">
              <w:rPr>
                <w:rFonts w:ascii="Times New Roman" w:hAnsi="Times New Roman"/>
                <w:lang w:eastAsia="ru-RU"/>
              </w:rPr>
              <w:t>7</w:t>
            </w:r>
          </w:p>
        </w:tc>
        <w:tc>
          <w:tcPr>
            <w:tcW w:w="6691" w:type="dxa"/>
          </w:tcPr>
          <w:p w14:paraId="3C0358D1" w14:textId="72E23A11" w:rsidR="00A04F3F" w:rsidRPr="00C16A14" w:rsidRDefault="000F7CDD" w:rsidP="00BD5A8E">
            <w:pPr>
              <w:ind w:firstLine="34"/>
              <w:jc w:val="both"/>
              <w:rPr>
                <w:rFonts w:ascii="Times New Roman" w:hAnsi="Times New Roman"/>
              </w:rPr>
            </w:pPr>
            <w:r w:rsidRPr="00C16A14">
              <w:rPr>
                <w:rFonts w:ascii="Times New Roman" w:hAnsi="Times New Roman"/>
              </w:rPr>
              <w:t>Основы специальной психологической подготовки в спортивном туризме: психологические качества, психологическая устойчивость, психофизиологические функции, самовнушение, ау</w:t>
            </w:r>
            <w:r w:rsidR="00C16A14">
              <w:rPr>
                <w:rFonts w:ascii="Times New Roman" w:hAnsi="Times New Roman"/>
              </w:rPr>
              <w:t>тогенная тренировка, релаксация</w:t>
            </w:r>
          </w:p>
        </w:tc>
        <w:tc>
          <w:tcPr>
            <w:tcW w:w="1843" w:type="dxa"/>
          </w:tcPr>
          <w:p w14:paraId="6773288F" w14:textId="77777777" w:rsidR="00A04F3F" w:rsidRPr="00C16A14" w:rsidRDefault="00A04F3F" w:rsidP="00BD5A8E">
            <w:pPr>
              <w:autoSpaceDE w:val="0"/>
              <w:autoSpaceDN w:val="0"/>
              <w:jc w:val="center"/>
              <w:rPr>
                <w:rFonts w:ascii="Times New Roman" w:eastAsia="Times New Roman" w:hAnsi="Times New Roman"/>
                <w:lang w:eastAsia="ru-RU"/>
              </w:rPr>
            </w:pPr>
            <w:r w:rsidRPr="00C16A14">
              <w:rPr>
                <w:rFonts w:ascii="Times New Roman" w:eastAsia="Times New Roman" w:hAnsi="Times New Roman"/>
                <w:lang w:eastAsia="ru-RU"/>
              </w:rPr>
              <w:t>4</w:t>
            </w:r>
          </w:p>
        </w:tc>
      </w:tr>
      <w:tr w:rsidR="00A04F3F" w:rsidRPr="00C16A14" w14:paraId="5D24D045" w14:textId="77777777" w:rsidTr="00C16A14">
        <w:trPr>
          <w:trHeight w:val="287"/>
        </w:trPr>
        <w:tc>
          <w:tcPr>
            <w:tcW w:w="817" w:type="dxa"/>
          </w:tcPr>
          <w:p w14:paraId="2579CEC5" w14:textId="77777777" w:rsidR="00A04F3F" w:rsidRPr="00C16A14" w:rsidRDefault="00A04F3F" w:rsidP="00C16A14">
            <w:pPr>
              <w:jc w:val="center"/>
              <w:rPr>
                <w:rFonts w:ascii="Times New Roman" w:hAnsi="Times New Roman"/>
                <w:lang w:eastAsia="ru-RU"/>
              </w:rPr>
            </w:pPr>
            <w:r w:rsidRPr="00C16A14">
              <w:rPr>
                <w:rFonts w:ascii="Times New Roman" w:hAnsi="Times New Roman"/>
                <w:lang w:eastAsia="ru-RU"/>
              </w:rPr>
              <w:t>8</w:t>
            </w:r>
          </w:p>
        </w:tc>
        <w:tc>
          <w:tcPr>
            <w:tcW w:w="6691" w:type="dxa"/>
          </w:tcPr>
          <w:p w14:paraId="4B6E3554" w14:textId="367C9B07" w:rsidR="00A04F3F" w:rsidRPr="00C16A14" w:rsidRDefault="000F7CDD" w:rsidP="00BD5A8E">
            <w:pPr>
              <w:jc w:val="both"/>
              <w:rPr>
                <w:rFonts w:ascii="Times New Roman" w:hAnsi="Times New Roman"/>
              </w:rPr>
            </w:pPr>
            <w:r w:rsidRPr="00C16A14">
              <w:rPr>
                <w:rFonts w:ascii="Times New Roman" w:hAnsi="Times New Roman"/>
              </w:rPr>
              <w:t xml:space="preserve">Учебно-тренировочные походы и сборы. Участие </w:t>
            </w:r>
            <w:r w:rsidR="00C16A14">
              <w:rPr>
                <w:rFonts w:ascii="Times New Roman" w:hAnsi="Times New Roman"/>
              </w:rPr>
              <w:t>в соревновательной деятельности</w:t>
            </w:r>
          </w:p>
        </w:tc>
        <w:tc>
          <w:tcPr>
            <w:tcW w:w="1843" w:type="dxa"/>
          </w:tcPr>
          <w:p w14:paraId="5E00BB78" w14:textId="77777777" w:rsidR="00A04F3F" w:rsidRPr="00C16A14" w:rsidRDefault="00A04F3F" w:rsidP="00BD5A8E">
            <w:pPr>
              <w:autoSpaceDE w:val="0"/>
              <w:autoSpaceDN w:val="0"/>
              <w:jc w:val="center"/>
              <w:rPr>
                <w:rFonts w:ascii="Times New Roman" w:eastAsia="Times New Roman" w:hAnsi="Times New Roman"/>
                <w:lang w:eastAsia="ru-RU"/>
              </w:rPr>
            </w:pPr>
            <w:r w:rsidRPr="00C16A14">
              <w:rPr>
                <w:rFonts w:ascii="Times New Roman" w:eastAsia="Times New Roman" w:hAnsi="Times New Roman"/>
                <w:lang w:eastAsia="ru-RU"/>
              </w:rPr>
              <w:t>8</w:t>
            </w:r>
          </w:p>
        </w:tc>
      </w:tr>
      <w:tr w:rsidR="00A04F3F" w:rsidRPr="00C16A14" w14:paraId="3B06429F" w14:textId="77777777" w:rsidTr="00C16A14">
        <w:trPr>
          <w:trHeight w:val="277"/>
        </w:trPr>
        <w:tc>
          <w:tcPr>
            <w:tcW w:w="817" w:type="dxa"/>
          </w:tcPr>
          <w:p w14:paraId="6856D38F" w14:textId="77777777" w:rsidR="00A04F3F" w:rsidRPr="00C16A14" w:rsidRDefault="00A04F3F" w:rsidP="00C16A14">
            <w:pPr>
              <w:jc w:val="center"/>
              <w:rPr>
                <w:rFonts w:ascii="Times New Roman" w:hAnsi="Times New Roman"/>
                <w:lang w:eastAsia="ru-RU"/>
              </w:rPr>
            </w:pPr>
          </w:p>
        </w:tc>
        <w:tc>
          <w:tcPr>
            <w:tcW w:w="6691" w:type="dxa"/>
          </w:tcPr>
          <w:p w14:paraId="65FF15C0" w14:textId="77777777" w:rsidR="00A04F3F" w:rsidRPr="00C16A14" w:rsidRDefault="00A04F3F" w:rsidP="00BD5A8E">
            <w:pPr>
              <w:autoSpaceDE w:val="0"/>
              <w:autoSpaceDN w:val="0"/>
              <w:jc w:val="both"/>
              <w:rPr>
                <w:rFonts w:ascii="Times New Roman" w:hAnsi="Times New Roman"/>
                <w:b/>
                <w:lang w:eastAsia="ru-RU"/>
              </w:rPr>
            </w:pPr>
            <w:r w:rsidRPr="00C16A14">
              <w:rPr>
                <w:rFonts w:ascii="Times New Roman" w:hAnsi="Times New Roman"/>
                <w:b/>
                <w:lang w:eastAsia="ru-RU"/>
              </w:rPr>
              <w:t xml:space="preserve">Всего </w:t>
            </w:r>
          </w:p>
        </w:tc>
        <w:tc>
          <w:tcPr>
            <w:tcW w:w="1843" w:type="dxa"/>
          </w:tcPr>
          <w:p w14:paraId="05F249CF" w14:textId="77777777" w:rsidR="00A04F3F" w:rsidRPr="00C16A14" w:rsidRDefault="00A04F3F" w:rsidP="00BD5A8E">
            <w:pPr>
              <w:autoSpaceDE w:val="0"/>
              <w:autoSpaceDN w:val="0"/>
              <w:jc w:val="center"/>
              <w:rPr>
                <w:rFonts w:ascii="Times New Roman" w:eastAsia="Times New Roman" w:hAnsi="Times New Roman"/>
                <w:b/>
                <w:lang w:eastAsia="ru-RU"/>
              </w:rPr>
            </w:pPr>
            <w:r w:rsidRPr="00C16A14">
              <w:rPr>
                <w:rFonts w:ascii="Times New Roman" w:eastAsia="Times New Roman" w:hAnsi="Times New Roman"/>
                <w:b/>
                <w:lang w:eastAsia="ru-RU"/>
              </w:rPr>
              <w:t>34</w:t>
            </w:r>
          </w:p>
        </w:tc>
      </w:tr>
    </w:tbl>
    <w:p w14:paraId="47611F65" w14:textId="77777777" w:rsidR="00C16A14" w:rsidRDefault="00C16A14" w:rsidP="00BD5A8E">
      <w:pPr>
        <w:spacing w:after="0" w:line="240" w:lineRule="auto"/>
        <w:ind w:firstLine="709"/>
        <w:jc w:val="both"/>
        <w:rPr>
          <w:rFonts w:ascii="Times New Roman" w:hAnsi="Times New Roman"/>
          <w:b/>
          <w:sz w:val="24"/>
          <w:szCs w:val="24"/>
        </w:rPr>
      </w:pPr>
    </w:p>
    <w:p w14:paraId="7A369EFB" w14:textId="31B362D2" w:rsidR="00A04F3F" w:rsidRPr="00BD5A8E" w:rsidRDefault="00A04F3F" w:rsidP="00BD5A8E">
      <w:pPr>
        <w:spacing w:after="0" w:line="240" w:lineRule="auto"/>
        <w:ind w:firstLine="709"/>
        <w:jc w:val="both"/>
        <w:rPr>
          <w:rFonts w:ascii="Times New Roman" w:hAnsi="Times New Roman"/>
          <w:sz w:val="24"/>
          <w:szCs w:val="24"/>
        </w:rPr>
      </w:pPr>
      <w:r w:rsidRPr="00BD5A8E">
        <w:rPr>
          <w:rFonts w:ascii="Times New Roman" w:hAnsi="Times New Roman"/>
          <w:b/>
          <w:sz w:val="24"/>
          <w:szCs w:val="24"/>
        </w:rPr>
        <w:t>Знания о спортивном туризме</w:t>
      </w:r>
    </w:p>
    <w:p w14:paraId="00252981" w14:textId="48619FF6" w:rsidR="00A04F3F" w:rsidRPr="00BD5A8E" w:rsidRDefault="00A04F3F"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История зарождения спортивного туризма. Известные отечественные спортивные туристы и тренеры. Современное состояние спортивного туризма в Приднестровье. Понятие спортивных федераций по туризму как общественных организаций. Сильнейшие спортсмены и тренеры в современном спортивном туризме. Официальные правила соревнований по спортивному туризму. Характеристика вида спорта «Спортивный туризм» и особенности дисциплин «маршрут», «дистанция» и «северная ходьба». </w:t>
      </w:r>
    </w:p>
    <w:p w14:paraId="62EEC9A3" w14:textId="2A129E90" w:rsidR="00D40A0F" w:rsidRPr="00BD5A8E" w:rsidRDefault="00A04F3F"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Влияние занятий спортивным туризмом на формирование положительных качеств личности человека (воли, смелости, патриотизма, трудолюбия, честности, сознательности, выдержки, решительности, настойчивости, этических норм поведения). </w:t>
      </w:r>
    </w:p>
    <w:p w14:paraId="773B68EC" w14:textId="77777777" w:rsidR="00C16A14" w:rsidRDefault="00C16A14" w:rsidP="00BD5A8E">
      <w:pPr>
        <w:spacing w:after="0" w:line="240" w:lineRule="auto"/>
        <w:ind w:left="579" w:hanging="10"/>
        <w:jc w:val="both"/>
        <w:rPr>
          <w:rFonts w:ascii="Times New Roman" w:eastAsia="Times New Roman" w:hAnsi="Times New Roman" w:cs="Times New Roman"/>
          <w:b/>
          <w:color w:val="000000"/>
          <w:sz w:val="24"/>
          <w:szCs w:val="24"/>
        </w:rPr>
      </w:pPr>
    </w:p>
    <w:p w14:paraId="4C0492A2" w14:textId="3C572BE3" w:rsidR="00A04F3F" w:rsidRPr="00BD5A8E" w:rsidRDefault="00A04F3F" w:rsidP="00BD5A8E">
      <w:pPr>
        <w:spacing w:after="0" w:line="240" w:lineRule="auto"/>
        <w:ind w:left="579" w:hanging="10"/>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b/>
          <w:color w:val="000000"/>
          <w:sz w:val="24"/>
          <w:szCs w:val="24"/>
        </w:rPr>
        <w:t>Способ</w:t>
      </w:r>
      <w:r w:rsidR="00C16A14">
        <w:rPr>
          <w:rFonts w:ascii="Times New Roman" w:eastAsia="Times New Roman" w:hAnsi="Times New Roman" w:cs="Times New Roman"/>
          <w:b/>
          <w:color w:val="000000"/>
          <w:sz w:val="24"/>
          <w:szCs w:val="24"/>
        </w:rPr>
        <w:t>ы самостоятельной деятельности</w:t>
      </w:r>
    </w:p>
    <w:p w14:paraId="667A224C" w14:textId="1258000C" w:rsidR="00A04F3F" w:rsidRPr="00BD5A8E" w:rsidRDefault="00A04F3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Самостоятельный подбор упражнений, определение их </w:t>
      </w:r>
      <w:r w:rsidR="000F7CDD" w:rsidRPr="00BD5A8E">
        <w:rPr>
          <w:rFonts w:ascii="Times New Roman" w:eastAsia="Times New Roman" w:hAnsi="Times New Roman" w:cs="Times New Roman"/>
          <w:color w:val="000000"/>
          <w:sz w:val="24"/>
          <w:szCs w:val="24"/>
        </w:rPr>
        <w:t>назначения для</w:t>
      </w:r>
      <w:r w:rsidRPr="00BD5A8E">
        <w:rPr>
          <w:rFonts w:ascii="Times New Roman" w:eastAsia="Times New Roman" w:hAnsi="Times New Roman" w:cs="Times New Roman"/>
          <w:color w:val="000000"/>
          <w:sz w:val="24"/>
          <w:szCs w:val="24"/>
        </w:rPr>
        <w:t xml:space="preserve"> развития определенных физических качеств и последовательность их выполнения, дозировка нагрузки. </w:t>
      </w:r>
    </w:p>
    <w:p w14:paraId="7682A874" w14:textId="77777777" w:rsidR="00A04F3F" w:rsidRPr="00BD5A8E" w:rsidRDefault="00A04F3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Составление планов и самостоятельное проведение занятий по спортивному туризму. </w:t>
      </w:r>
    </w:p>
    <w:p w14:paraId="0D856B18" w14:textId="77777777" w:rsidR="00A04F3F" w:rsidRPr="00BD5A8E" w:rsidRDefault="00A04F3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Самонаблюдение и самоконтроль за индивидуальным развитием и состоянием здоровья. </w:t>
      </w:r>
    </w:p>
    <w:p w14:paraId="526A426C" w14:textId="06BC3BB5" w:rsidR="00A04F3F" w:rsidRPr="00BD5A8E" w:rsidRDefault="00A04F3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Организация самостоятельных занятий по коррекции осанки, веса</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и телосложения. </w:t>
      </w:r>
    </w:p>
    <w:p w14:paraId="518306BE" w14:textId="77777777" w:rsidR="00A04F3F" w:rsidRPr="00BD5A8E" w:rsidRDefault="00A04F3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Личный дневник развития и здоровья. Правильное сбалансированное питание туриста. </w:t>
      </w:r>
    </w:p>
    <w:p w14:paraId="2AA69B3D" w14:textId="77777777" w:rsidR="00A04F3F" w:rsidRPr="00BD5A8E" w:rsidRDefault="00A04F3F" w:rsidP="00BD5A8E">
      <w:pPr>
        <w:spacing w:after="0" w:line="240" w:lineRule="auto"/>
        <w:ind w:left="56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Противодействие допингу в спорте и борьба с ним. </w:t>
      </w:r>
    </w:p>
    <w:p w14:paraId="549E426F" w14:textId="77777777" w:rsidR="00A04F3F" w:rsidRPr="00BD5A8E" w:rsidRDefault="00A04F3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Правила личной гигиены, требования к туристской одежде и обуви. Правила ухода за туристским снаряжением и инвентарем. </w:t>
      </w:r>
    </w:p>
    <w:p w14:paraId="56677CE8" w14:textId="77777777" w:rsidR="00A04F3F" w:rsidRPr="00BD5A8E" w:rsidRDefault="00A04F3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 </w:t>
      </w:r>
    </w:p>
    <w:p w14:paraId="5B2FAF4A" w14:textId="77777777" w:rsidR="00A04F3F" w:rsidRPr="00BD5A8E" w:rsidRDefault="00A04F3F" w:rsidP="00BD5A8E">
      <w:pPr>
        <w:spacing w:after="0" w:line="240" w:lineRule="auto"/>
        <w:ind w:left="56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Тестирование уровня физической и технической подготовленности туристов. </w:t>
      </w:r>
    </w:p>
    <w:p w14:paraId="3458D7A0" w14:textId="77777777" w:rsidR="00C16A14" w:rsidRDefault="00C16A14" w:rsidP="00BD5A8E">
      <w:pPr>
        <w:spacing w:after="0" w:line="240" w:lineRule="auto"/>
        <w:ind w:left="579" w:hanging="10"/>
        <w:jc w:val="both"/>
        <w:rPr>
          <w:rFonts w:ascii="Times New Roman" w:eastAsia="Times New Roman" w:hAnsi="Times New Roman" w:cs="Times New Roman"/>
          <w:b/>
          <w:color w:val="000000"/>
          <w:sz w:val="24"/>
          <w:szCs w:val="24"/>
        </w:rPr>
      </w:pPr>
    </w:p>
    <w:p w14:paraId="2D7D3711" w14:textId="11278653" w:rsidR="000F7CDD" w:rsidRPr="00BD5A8E" w:rsidRDefault="00C16A14" w:rsidP="00BD5A8E">
      <w:pPr>
        <w:spacing w:after="0" w:line="240" w:lineRule="auto"/>
        <w:ind w:left="579"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Физическое совершенствование</w:t>
      </w:r>
    </w:p>
    <w:p w14:paraId="37B65C4C" w14:textId="77777777" w:rsidR="000F7CDD" w:rsidRPr="00BD5A8E" w:rsidRDefault="000F7CDD"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Комплексы упражнений для развития физических качеств (быстроты, скоростно-силовых качеств, силы, ловкости, выносливости, гибкости). </w:t>
      </w:r>
    </w:p>
    <w:p w14:paraId="69FF9045" w14:textId="77777777" w:rsidR="000F7CDD" w:rsidRPr="00BD5A8E" w:rsidRDefault="000F7CDD" w:rsidP="00BD5A8E">
      <w:pPr>
        <w:spacing w:after="0" w:line="240" w:lineRule="auto"/>
        <w:ind w:left="56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Упражнения и комплексы для коррекции веса, фигуры и нарушений осанки. </w:t>
      </w:r>
    </w:p>
    <w:p w14:paraId="0C4E9DE8" w14:textId="510A4FAD" w:rsidR="000F7CDD" w:rsidRPr="00BD5A8E" w:rsidRDefault="000F7CDD"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Совершенствование технических приемов и тактических действий в спортивном туризме, изученных на уровне основного общего образования. </w:t>
      </w:r>
    </w:p>
    <w:p w14:paraId="3F0C83E8" w14:textId="77777777" w:rsidR="000F7CDD" w:rsidRPr="00BD5A8E" w:rsidRDefault="000F7CDD"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Специально-подготовительные упражнения, развивающие основные качества, необходимые для овладения техникой и тактикой спортивного туризма. </w:t>
      </w:r>
    </w:p>
    <w:p w14:paraId="5E2D1EB7" w14:textId="77777777" w:rsidR="000F7CDD" w:rsidRPr="00BD5A8E" w:rsidRDefault="000F7CDD"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Групповые и командные взаимодействия и комбинации в различных ситуациях и видах спортивного туризма. </w:t>
      </w:r>
    </w:p>
    <w:p w14:paraId="04003E9B" w14:textId="66BBD5BD" w:rsidR="000F7CDD" w:rsidRPr="00BD5A8E" w:rsidRDefault="000F7CDD"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Совершенствование тактики на туристских маршрутах и дистанциях по различным видам спортивного туризма. </w:t>
      </w:r>
    </w:p>
    <w:p w14:paraId="186E77E8" w14:textId="598B7450" w:rsidR="000F7CDD" w:rsidRPr="00BD5A8E" w:rsidRDefault="000F7CDD"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Групповые действия. Правильный выбор позиции и страховки при прохождении дистанции или маршрута. </w:t>
      </w:r>
    </w:p>
    <w:p w14:paraId="60FAD094" w14:textId="6139185C" w:rsidR="000F7CDD" w:rsidRPr="00BD5A8E" w:rsidRDefault="000F7CDD"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Расположение и взаимодействие участников группы (команды) при стандартных и нестандартных ситуациях. </w:t>
      </w:r>
    </w:p>
    <w:p w14:paraId="11209AAE" w14:textId="77777777" w:rsidR="000F7CDD" w:rsidRPr="00BD5A8E" w:rsidRDefault="000F7CDD" w:rsidP="00BD5A8E">
      <w:pPr>
        <w:spacing w:after="0" w:line="240" w:lineRule="auto"/>
        <w:ind w:left="10" w:hanging="10"/>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Основы специальной психологической подготовки в спортивном туризме: </w:t>
      </w:r>
    </w:p>
    <w:p w14:paraId="2ADAC1AE" w14:textId="77777777" w:rsidR="000F7CDD" w:rsidRPr="00BD5A8E" w:rsidRDefault="000F7CDD" w:rsidP="00BD5A8E">
      <w:pPr>
        <w:spacing w:after="0" w:line="240" w:lineRule="auto"/>
        <w:ind w:left="-15"/>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психологические качества, психологическая устойчивость, психофизиологические функции, самовнушение, аутогенная тренировка, релаксация. </w:t>
      </w:r>
    </w:p>
    <w:p w14:paraId="2544FA18" w14:textId="77777777" w:rsidR="000F7CDD" w:rsidRPr="00BD5A8E" w:rsidRDefault="000F7CDD"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Учебно-тренировочные походы и сборы. Участие в соревновательной деятельности. </w:t>
      </w:r>
    </w:p>
    <w:p w14:paraId="1191EF5F" w14:textId="1F117CC0" w:rsidR="000F7CDD" w:rsidRPr="00BD5A8E" w:rsidRDefault="000F7CDD" w:rsidP="00BD5A8E">
      <w:pPr>
        <w:spacing w:after="0" w:line="240" w:lineRule="auto"/>
        <w:ind w:left="56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Содержание модуля «Спортивный туризм» направлено на достижение обучающимися личностных, </w:t>
      </w:r>
      <w:proofErr w:type="spellStart"/>
      <w:r w:rsidRPr="00BD5A8E">
        <w:rPr>
          <w:rFonts w:ascii="Times New Roman" w:eastAsia="Times New Roman" w:hAnsi="Times New Roman" w:cs="Times New Roman"/>
          <w:color w:val="000000"/>
          <w:sz w:val="24"/>
          <w:szCs w:val="24"/>
        </w:rPr>
        <w:t>метапредметных</w:t>
      </w:r>
      <w:proofErr w:type="spellEnd"/>
      <w:r w:rsidRPr="00BD5A8E">
        <w:rPr>
          <w:rFonts w:ascii="Times New Roman" w:eastAsia="Times New Roman" w:hAnsi="Times New Roman" w:cs="Times New Roman"/>
          <w:color w:val="000000"/>
          <w:sz w:val="24"/>
          <w:szCs w:val="24"/>
        </w:rPr>
        <w:t xml:space="preserve"> и предметных результатов обучения. </w:t>
      </w:r>
    </w:p>
    <w:p w14:paraId="4B775C25" w14:textId="4E7B397A" w:rsidR="000F7CDD" w:rsidRPr="00C16A14" w:rsidRDefault="000F7CDD" w:rsidP="00C16A14">
      <w:pPr>
        <w:pStyle w:val="a3"/>
        <w:numPr>
          <w:ilvl w:val="0"/>
          <w:numId w:val="54"/>
        </w:numPr>
        <w:spacing w:after="0" w:line="240" w:lineRule="auto"/>
        <w:jc w:val="both"/>
        <w:rPr>
          <w:rFonts w:ascii="Times New Roman" w:eastAsia="Calibri" w:hAnsi="Times New Roman" w:cs="Times New Roman"/>
          <w:bCs/>
          <w:i/>
          <w:iCs/>
          <w:sz w:val="24"/>
          <w:szCs w:val="24"/>
          <w:lang w:eastAsia="ru-RU"/>
        </w:rPr>
      </w:pPr>
      <w:r w:rsidRPr="00C16A14">
        <w:rPr>
          <w:rFonts w:ascii="Times New Roman" w:eastAsia="Calibri" w:hAnsi="Times New Roman" w:cs="Times New Roman"/>
          <w:bCs/>
          <w:i/>
          <w:iCs/>
          <w:sz w:val="24"/>
          <w:szCs w:val="24"/>
          <w:lang w:eastAsia="ru-RU"/>
        </w:rPr>
        <w:t xml:space="preserve">личностные результаты: </w:t>
      </w:r>
    </w:p>
    <w:p w14:paraId="05303F16" w14:textId="63EAEFFC" w:rsidR="000F7CDD" w:rsidRPr="00BD5A8E" w:rsidRDefault="00C16A14" w:rsidP="00BD5A8E">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0F7CDD" w:rsidRPr="00BD5A8E">
        <w:rPr>
          <w:rFonts w:ascii="Times New Roman" w:eastAsia="Calibri" w:hAnsi="Times New Roman" w:cs="Times New Roman"/>
          <w:bCs/>
          <w:sz w:val="24"/>
          <w:szCs w:val="24"/>
          <w:lang w:eastAsia="ru-RU"/>
        </w:rPr>
        <w:t>воспитание чувства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основы саморазвития и самообразования через ценности, традиции и идеалы главных организаций регионального, всероссийского уровней по туризму, мотивации и осознанному выбору индивидуальной траектории образования средствами спортивного туризма профессиональных предпочтений в области физической культуры и спорта; основы норм морали, духовно-нравственной культуры и ценностного отношения к физической культуре, как неотъемлемой части общечеловеческой культуры средствами спортивного туризма; толерантное осознание и поведение, способность вести диалог с другими людьми, достигать в нем взаимопонимания, находить общие цели и сотрудничать для их достижения в учебной, тренировочной, досуговой, игровой</w:t>
      </w:r>
      <w:r w:rsidR="00BD5A8E">
        <w:rPr>
          <w:rFonts w:ascii="Times New Roman" w:eastAsia="Calibri" w:hAnsi="Times New Roman" w:cs="Times New Roman"/>
          <w:bCs/>
          <w:sz w:val="24"/>
          <w:szCs w:val="24"/>
          <w:lang w:eastAsia="ru-RU"/>
        </w:rPr>
        <w:t xml:space="preserve"> </w:t>
      </w:r>
      <w:r w:rsidR="000F7CDD" w:rsidRPr="00BD5A8E">
        <w:rPr>
          <w:rFonts w:ascii="Times New Roman" w:eastAsia="Calibri" w:hAnsi="Times New Roman" w:cs="Times New Roman"/>
          <w:bCs/>
          <w:sz w:val="24"/>
          <w:szCs w:val="24"/>
          <w:lang w:eastAsia="ru-RU"/>
        </w:rPr>
        <w:t>и соревновательной деятельности, судейской практики на принципах доброжелательности и взаимопомощи; проявление осознанного и ответственного отношения к собственным поступкам; проявление моральной компетентности в решении проблем в процессе занятий физической культурой, туристской деятельности;</w:t>
      </w:r>
      <w:r w:rsidR="00050C49">
        <w:rPr>
          <w:rFonts w:ascii="Times New Roman" w:eastAsia="Calibri" w:hAnsi="Times New Roman" w:cs="Times New Roman"/>
          <w:bCs/>
          <w:sz w:val="24"/>
          <w:szCs w:val="24"/>
          <w:lang w:eastAsia="ru-RU"/>
        </w:rPr>
        <w:t xml:space="preserve"> </w:t>
      </w:r>
      <w:r w:rsidR="000F7CDD" w:rsidRPr="00BD5A8E">
        <w:rPr>
          <w:rFonts w:ascii="Times New Roman" w:eastAsia="Calibri" w:hAnsi="Times New Roman" w:cs="Times New Roman"/>
          <w:bCs/>
          <w:sz w:val="24"/>
          <w:szCs w:val="24"/>
          <w:lang w:eastAsia="ru-RU"/>
        </w:rPr>
        <w:t>осознанный</w:t>
      </w:r>
      <w:r w:rsidR="00050C49">
        <w:rPr>
          <w:rFonts w:ascii="Times New Roman" w:eastAsia="Calibri" w:hAnsi="Times New Roman" w:cs="Times New Roman"/>
          <w:bCs/>
          <w:sz w:val="24"/>
          <w:szCs w:val="24"/>
          <w:lang w:eastAsia="ru-RU"/>
        </w:rPr>
        <w:t xml:space="preserve"> </w:t>
      </w:r>
      <w:r w:rsidR="000F7CDD" w:rsidRPr="00BD5A8E">
        <w:rPr>
          <w:rFonts w:ascii="Times New Roman" w:eastAsia="Calibri" w:hAnsi="Times New Roman" w:cs="Times New Roman"/>
          <w:bCs/>
          <w:sz w:val="24"/>
          <w:szCs w:val="24"/>
          <w:lang w:eastAsia="ru-RU"/>
        </w:rPr>
        <w:t>выбор</w:t>
      </w:r>
      <w:r w:rsidR="00050C49">
        <w:rPr>
          <w:rFonts w:ascii="Times New Roman" w:eastAsia="Calibri" w:hAnsi="Times New Roman" w:cs="Times New Roman"/>
          <w:bCs/>
          <w:sz w:val="24"/>
          <w:szCs w:val="24"/>
          <w:lang w:eastAsia="ru-RU"/>
        </w:rPr>
        <w:t xml:space="preserve"> </w:t>
      </w:r>
      <w:r w:rsidR="000F7CDD" w:rsidRPr="00BD5A8E">
        <w:rPr>
          <w:rFonts w:ascii="Times New Roman" w:eastAsia="Calibri" w:hAnsi="Times New Roman" w:cs="Times New Roman"/>
          <w:bCs/>
          <w:sz w:val="24"/>
          <w:szCs w:val="24"/>
          <w:lang w:eastAsia="ru-RU"/>
        </w:rPr>
        <w:t>будущей профессии и возможности</w:t>
      </w:r>
      <w:r w:rsidR="00050C49">
        <w:rPr>
          <w:rFonts w:ascii="Times New Roman" w:eastAsia="Calibri" w:hAnsi="Times New Roman" w:cs="Times New Roman"/>
          <w:bCs/>
          <w:sz w:val="24"/>
          <w:szCs w:val="24"/>
          <w:lang w:eastAsia="ru-RU"/>
        </w:rPr>
        <w:t xml:space="preserve"> </w:t>
      </w:r>
      <w:r w:rsidR="000F7CDD" w:rsidRPr="00BD5A8E">
        <w:rPr>
          <w:rFonts w:ascii="Times New Roman" w:eastAsia="Calibri" w:hAnsi="Times New Roman" w:cs="Times New Roman"/>
          <w:bCs/>
          <w:sz w:val="24"/>
          <w:szCs w:val="24"/>
          <w:lang w:eastAsia="ru-RU"/>
        </w:rPr>
        <w:t>реализации собственных жизненных планов средствами спортивного туризма как условие успешной профессиональной, спортивной и общественной деятельности; 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спортивного туризма;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умение оказывать первую помощь</w:t>
      </w:r>
      <w:r>
        <w:rPr>
          <w:rFonts w:ascii="Times New Roman" w:eastAsia="Calibri" w:hAnsi="Times New Roman" w:cs="Times New Roman"/>
          <w:bCs/>
          <w:sz w:val="24"/>
          <w:szCs w:val="24"/>
          <w:lang w:eastAsia="ru-RU"/>
        </w:rPr>
        <w:t>;</w:t>
      </w:r>
    </w:p>
    <w:p w14:paraId="0C5BA1B5" w14:textId="13B381EB" w:rsidR="000F7CDD" w:rsidRPr="00C16A14" w:rsidRDefault="000F7CDD" w:rsidP="00C16A14">
      <w:pPr>
        <w:pStyle w:val="a3"/>
        <w:numPr>
          <w:ilvl w:val="0"/>
          <w:numId w:val="54"/>
        </w:numPr>
        <w:spacing w:after="0" w:line="240" w:lineRule="auto"/>
        <w:jc w:val="both"/>
        <w:rPr>
          <w:rFonts w:ascii="Times New Roman" w:eastAsia="Calibri" w:hAnsi="Times New Roman" w:cs="Times New Roman"/>
          <w:bCs/>
          <w:i/>
          <w:iCs/>
          <w:sz w:val="24"/>
          <w:szCs w:val="24"/>
          <w:lang w:eastAsia="ru-RU"/>
        </w:rPr>
      </w:pPr>
      <w:proofErr w:type="spellStart"/>
      <w:r w:rsidRPr="00C16A14">
        <w:rPr>
          <w:rFonts w:ascii="Times New Roman" w:eastAsia="Calibri" w:hAnsi="Times New Roman" w:cs="Times New Roman"/>
          <w:bCs/>
          <w:i/>
          <w:iCs/>
          <w:sz w:val="24"/>
          <w:szCs w:val="24"/>
          <w:lang w:eastAsia="ru-RU"/>
        </w:rPr>
        <w:t>метапредметные</w:t>
      </w:r>
      <w:proofErr w:type="spellEnd"/>
      <w:r w:rsidRPr="00C16A14">
        <w:rPr>
          <w:rFonts w:ascii="Times New Roman" w:eastAsia="Calibri" w:hAnsi="Times New Roman" w:cs="Times New Roman"/>
          <w:bCs/>
          <w:i/>
          <w:iCs/>
          <w:sz w:val="24"/>
          <w:szCs w:val="24"/>
          <w:lang w:eastAsia="ru-RU"/>
        </w:rPr>
        <w:t xml:space="preserve"> результаты: </w:t>
      </w:r>
    </w:p>
    <w:p w14:paraId="058785FE" w14:textId="3CCFA9CA" w:rsidR="000F7CDD" w:rsidRPr="00BD5A8E" w:rsidRDefault="00C16A14" w:rsidP="00BD5A8E">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0F7CDD" w:rsidRPr="00BD5A8E">
        <w:rPr>
          <w:rFonts w:ascii="Times New Roman" w:eastAsia="Calibri" w:hAnsi="Times New Roman" w:cs="Times New Roman"/>
          <w:bCs/>
          <w:sz w:val="24"/>
          <w:szCs w:val="24"/>
          <w:lang w:eastAsia="ru-RU"/>
        </w:rPr>
        <w:t xml:space="preserve">умение самостоятельно определять цели своего обучения средствами спортивного туризма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w:t>
      </w:r>
      <w:r w:rsidR="000F7CDD" w:rsidRPr="00BD5A8E">
        <w:rPr>
          <w:rFonts w:ascii="Times New Roman" w:eastAsia="Calibri" w:hAnsi="Times New Roman" w:cs="Times New Roman"/>
          <w:bCs/>
          <w:sz w:val="24"/>
          <w:szCs w:val="24"/>
          <w:lang w:eastAsia="ru-RU"/>
        </w:rPr>
        <w:lastRenderedPageBreak/>
        <w:t>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 способность к самостоятельной информационно-познавательной деятельности, умение ориентироваться в различных источниках информации</w:t>
      </w:r>
      <w:r w:rsidR="00BD5A8E">
        <w:rPr>
          <w:rFonts w:ascii="Times New Roman" w:eastAsia="Calibri" w:hAnsi="Times New Roman" w:cs="Times New Roman"/>
          <w:bCs/>
          <w:sz w:val="24"/>
          <w:szCs w:val="24"/>
          <w:lang w:eastAsia="ru-RU"/>
        </w:rPr>
        <w:t xml:space="preserve"> </w:t>
      </w:r>
      <w:r w:rsidR="000F7CDD" w:rsidRPr="00BD5A8E">
        <w:rPr>
          <w:rFonts w:ascii="Times New Roman" w:eastAsia="Calibri" w:hAnsi="Times New Roman" w:cs="Times New Roman"/>
          <w:bCs/>
          <w:sz w:val="24"/>
          <w:szCs w:val="24"/>
          <w:lang w:eastAsia="ru-RU"/>
        </w:rPr>
        <w:t>с соблюдением правовых и этических норм, норм информационной безопасности</w:t>
      </w:r>
      <w:r>
        <w:rPr>
          <w:rFonts w:ascii="Times New Roman" w:eastAsia="Calibri" w:hAnsi="Times New Roman" w:cs="Times New Roman"/>
          <w:bCs/>
          <w:sz w:val="24"/>
          <w:szCs w:val="24"/>
          <w:lang w:eastAsia="ru-RU"/>
        </w:rPr>
        <w:t>;</w:t>
      </w:r>
    </w:p>
    <w:p w14:paraId="39C792F9" w14:textId="3247C634" w:rsidR="000F7CDD" w:rsidRPr="00C16A14" w:rsidRDefault="000F7CDD" w:rsidP="00C16A14">
      <w:pPr>
        <w:pStyle w:val="a3"/>
        <w:numPr>
          <w:ilvl w:val="0"/>
          <w:numId w:val="54"/>
        </w:numPr>
        <w:spacing w:after="0" w:line="240" w:lineRule="auto"/>
        <w:jc w:val="both"/>
        <w:rPr>
          <w:rFonts w:ascii="Times New Roman" w:eastAsia="Calibri" w:hAnsi="Times New Roman" w:cs="Times New Roman"/>
          <w:bCs/>
          <w:i/>
          <w:iCs/>
          <w:sz w:val="24"/>
          <w:szCs w:val="24"/>
          <w:lang w:eastAsia="ru-RU"/>
        </w:rPr>
      </w:pPr>
      <w:r w:rsidRPr="00C16A14">
        <w:rPr>
          <w:rFonts w:ascii="Times New Roman" w:eastAsia="Calibri" w:hAnsi="Times New Roman" w:cs="Times New Roman"/>
          <w:bCs/>
          <w:i/>
          <w:iCs/>
          <w:sz w:val="24"/>
          <w:szCs w:val="24"/>
          <w:lang w:eastAsia="ru-RU"/>
        </w:rPr>
        <w:t xml:space="preserve">предметные результаты: </w:t>
      </w:r>
    </w:p>
    <w:p w14:paraId="0858D6D5" w14:textId="298AF1BB" w:rsidR="000F7CDD" w:rsidRPr="00BD5A8E" w:rsidRDefault="00C16A14" w:rsidP="00BD5A8E">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0F7CDD" w:rsidRPr="00BD5A8E">
        <w:rPr>
          <w:rFonts w:ascii="Times New Roman" w:eastAsia="Calibri" w:hAnsi="Times New Roman" w:cs="Times New Roman"/>
          <w:bCs/>
          <w:sz w:val="24"/>
          <w:szCs w:val="24"/>
          <w:lang w:eastAsia="ru-RU"/>
        </w:rPr>
        <w:t>понимание роли и значения занятий спортивным туризмом в формировании личностных качеств, в активном включении в здоровый образ жизни, укреплении и сохранении индивидуального здоровья; знание правил соревнований по спортивному туризму, знание состава судейской коллегии, обслуживающей соревнования по спортивному туризму</w:t>
      </w:r>
      <w:r w:rsidR="00BD5A8E">
        <w:rPr>
          <w:rFonts w:ascii="Times New Roman" w:eastAsia="Calibri" w:hAnsi="Times New Roman" w:cs="Times New Roman"/>
          <w:bCs/>
          <w:sz w:val="24"/>
          <w:szCs w:val="24"/>
          <w:lang w:eastAsia="ru-RU"/>
        </w:rPr>
        <w:t xml:space="preserve"> </w:t>
      </w:r>
      <w:r w:rsidR="000F7CDD" w:rsidRPr="00BD5A8E">
        <w:rPr>
          <w:rFonts w:ascii="Times New Roman" w:eastAsia="Calibri" w:hAnsi="Times New Roman" w:cs="Times New Roman"/>
          <w:bCs/>
          <w:sz w:val="24"/>
          <w:szCs w:val="24"/>
          <w:lang w:eastAsia="ru-RU"/>
        </w:rPr>
        <w:t>и основных функций судей, жестов судьи; умение демонтировать технические приемы спортивного туризма; знание, применение тактических решений в спортивном туризме; использование средств и методов совершенствования технических приемов</w:t>
      </w:r>
      <w:r w:rsidR="00BD5A8E">
        <w:rPr>
          <w:rFonts w:ascii="Times New Roman" w:eastAsia="Calibri" w:hAnsi="Times New Roman" w:cs="Times New Roman"/>
          <w:bCs/>
          <w:sz w:val="24"/>
          <w:szCs w:val="24"/>
          <w:lang w:eastAsia="ru-RU"/>
        </w:rPr>
        <w:t xml:space="preserve"> </w:t>
      </w:r>
      <w:r w:rsidR="000F7CDD" w:rsidRPr="00BD5A8E">
        <w:rPr>
          <w:rFonts w:ascii="Times New Roman" w:eastAsia="Calibri" w:hAnsi="Times New Roman" w:cs="Times New Roman"/>
          <w:bCs/>
          <w:sz w:val="24"/>
          <w:szCs w:val="24"/>
          <w:lang w:eastAsia="ru-RU"/>
        </w:rPr>
        <w:t>и тактических действий в спортивном туризме; выявление ошибок в технике выполнения упражнений, формирующих двигательные умения и навыки технических и тактических действий туристов; осуществление соревновательной деятельности в соответствии с правилами спортивного туризма, судейской практики; определение признаков положительного влияния занятий спортивным туризмом на укрепление здоровья, установление связи между развитием физических качеств и основных систем организма; соблюдение требований безопасности при организации туристских мероприятий, знание правил оказания первой помощи при травмах и ушибах</w:t>
      </w:r>
      <w:r w:rsidR="00BD5A8E">
        <w:rPr>
          <w:rFonts w:ascii="Times New Roman" w:eastAsia="Calibri" w:hAnsi="Times New Roman" w:cs="Times New Roman"/>
          <w:bCs/>
          <w:sz w:val="24"/>
          <w:szCs w:val="24"/>
          <w:lang w:eastAsia="ru-RU"/>
        </w:rPr>
        <w:t xml:space="preserve"> </w:t>
      </w:r>
      <w:r w:rsidR="000F7CDD" w:rsidRPr="00BD5A8E">
        <w:rPr>
          <w:rFonts w:ascii="Times New Roman" w:eastAsia="Calibri" w:hAnsi="Times New Roman" w:cs="Times New Roman"/>
          <w:bCs/>
          <w:sz w:val="24"/>
          <w:szCs w:val="24"/>
          <w:lang w:eastAsia="ru-RU"/>
        </w:rPr>
        <w:t>во время занятий физическими упражнениями и спортивным туризмом</w:t>
      </w:r>
      <w:r w:rsidR="00BD5A8E">
        <w:rPr>
          <w:rFonts w:ascii="Times New Roman" w:eastAsia="Calibri" w:hAnsi="Times New Roman" w:cs="Times New Roman"/>
          <w:bCs/>
          <w:sz w:val="24"/>
          <w:szCs w:val="24"/>
          <w:lang w:eastAsia="ru-RU"/>
        </w:rPr>
        <w:t xml:space="preserve"> </w:t>
      </w:r>
      <w:r w:rsidR="000F7CDD" w:rsidRPr="00BD5A8E">
        <w:rPr>
          <w:rFonts w:ascii="Times New Roman" w:eastAsia="Calibri" w:hAnsi="Times New Roman" w:cs="Times New Roman"/>
          <w:bCs/>
          <w:sz w:val="24"/>
          <w:szCs w:val="24"/>
          <w:lang w:eastAsia="ru-RU"/>
        </w:rPr>
        <w:t xml:space="preserve">в частности; способность организовывать самостоятельные занятия с использованием средств туризма, подбирать упражнения различной направленности, режимы физической нагрузки в зависимости от индивидуальных особенностей физической подготовленности; знание контрольно-тестовых упражнений для определения уровня физической, технической и тактической подготовленности юного туриста; знание и применение способов и методов профилактики пагубных привычек, асоциального и </w:t>
      </w:r>
      <w:proofErr w:type="spellStart"/>
      <w:r w:rsidR="000F7CDD" w:rsidRPr="00BD5A8E">
        <w:rPr>
          <w:rFonts w:ascii="Times New Roman" w:eastAsia="Calibri" w:hAnsi="Times New Roman" w:cs="Times New Roman"/>
          <w:bCs/>
          <w:sz w:val="24"/>
          <w:szCs w:val="24"/>
          <w:lang w:eastAsia="ru-RU"/>
        </w:rPr>
        <w:t>созависимого</w:t>
      </w:r>
      <w:proofErr w:type="spellEnd"/>
      <w:r w:rsidR="000F7CDD" w:rsidRPr="00BD5A8E">
        <w:rPr>
          <w:rFonts w:ascii="Times New Roman" w:eastAsia="Calibri" w:hAnsi="Times New Roman" w:cs="Times New Roman"/>
          <w:bCs/>
          <w:sz w:val="24"/>
          <w:szCs w:val="24"/>
          <w:lang w:eastAsia="ru-RU"/>
        </w:rPr>
        <w:t xml:space="preserve"> поведения, знание антидопинговых правил.</w:t>
      </w:r>
    </w:p>
    <w:bookmarkEnd w:id="51"/>
    <w:p w14:paraId="6231CA16" w14:textId="77777777" w:rsidR="00C16A14" w:rsidRDefault="00C16A14" w:rsidP="00BD5A8E">
      <w:pPr>
        <w:tabs>
          <w:tab w:val="left" w:pos="993"/>
        </w:tabs>
        <w:spacing w:after="0" w:line="240" w:lineRule="auto"/>
        <w:ind w:left="360"/>
        <w:jc w:val="center"/>
        <w:rPr>
          <w:rFonts w:ascii="Times New Roman" w:eastAsia="Times New Roman" w:hAnsi="Times New Roman" w:cs="Times New Roman"/>
          <w:b/>
          <w:sz w:val="24"/>
          <w:szCs w:val="24"/>
          <w:lang w:eastAsia="ru-RU"/>
        </w:rPr>
      </w:pPr>
    </w:p>
    <w:p w14:paraId="7C6C135E" w14:textId="638AE2F5" w:rsidR="00D40A0F" w:rsidRPr="00BD5A8E" w:rsidRDefault="00D40A0F" w:rsidP="00BD5A8E">
      <w:pPr>
        <w:tabs>
          <w:tab w:val="left" w:pos="993"/>
        </w:tabs>
        <w:spacing w:after="0" w:line="240" w:lineRule="auto"/>
        <w:ind w:left="360"/>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11 КЛАСС</w:t>
      </w:r>
    </w:p>
    <w:p w14:paraId="592FF52F" w14:textId="77777777" w:rsidR="00D40A0F" w:rsidRPr="00BD5A8E" w:rsidRDefault="00D40A0F" w:rsidP="00BD5A8E">
      <w:pPr>
        <w:spacing w:after="0" w:line="240" w:lineRule="auto"/>
        <w:ind w:firstLine="567"/>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817"/>
        <w:gridCol w:w="6833"/>
        <w:gridCol w:w="1701"/>
      </w:tblGrid>
      <w:tr w:rsidR="00D40A0F" w:rsidRPr="00C16A14" w14:paraId="3BCE485C" w14:textId="77777777" w:rsidTr="00C16A14">
        <w:trPr>
          <w:trHeight w:val="280"/>
        </w:trPr>
        <w:tc>
          <w:tcPr>
            <w:tcW w:w="817" w:type="dxa"/>
            <w:vAlign w:val="center"/>
          </w:tcPr>
          <w:p w14:paraId="043BF14B" w14:textId="04BD976D" w:rsidR="00C16A14" w:rsidRPr="00C16A14" w:rsidRDefault="00BD5A8E" w:rsidP="00C16A14">
            <w:pPr>
              <w:jc w:val="center"/>
              <w:rPr>
                <w:rFonts w:ascii="Times New Roman" w:hAnsi="Times New Roman"/>
                <w:b/>
                <w:lang w:eastAsia="ru-RU"/>
              </w:rPr>
            </w:pPr>
            <w:r w:rsidRPr="00C16A14">
              <w:rPr>
                <w:rFonts w:ascii="Times New Roman" w:hAnsi="Times New Roman"/>
                <w:b/>
                <w:lang w:eastAsia="ru-RU"/>
              </w:rPr>
              <w:t>№</w:t>
            </w:r>
          </w:p>
          <w:p w14:paraId="1FDDE59E" w14:textId="66346CB9" w:rsidR="00D40A0F" w:rsidRPr="00C16A14" w:rsidRDefault="00D40A0F" w:rsidP="00C16A14">
            <w:pPr>
              <w:jc w:val="center"/>
              <w:rPr>
                <w:rFonts w:ascii="Times New Roman" w:hAnsi="Times New Roman"/>
                <w:b/>
                <w:lang w:eastAsia="ru-RU"/>
              </w:rPr>
            </w:pPr>
            <w:r w:rsidRPr="00C16A14">
              <w:rPr>
                <w:rFonts w:ascii="Times New Roman" w:hAnsi="Times New Roman"/>
                <w:b/>
                <w:lang w:eastAsia="ru-RU"/>
              </w:rPr>
              <w:t>п/п</w:t>
            </w:r>
          </w:p>
        </w:tc>
        <w:tc>
          <w:tcPr>
            <w:tcW w:w="6833" w:type="dxa"/>
            <w:vAlign w:val="center"/>
          </w:tcPr>
          <w:p w14:paraId="1EBE9433" w14:textId="77777777" w:rsidR="00D40A0F" w:rsidRPr="00C16A14" w:rsidRDefault="00D40A0F" w:rsidP="00BD5A8E">
            <w:pPr>
              <w:autoSpaceDE w:val="0"/>
              <w:autoSpaceDN w:val="0"/>
              <w:jc w:val="center"/>
              <w:rPr>
                <w:rFonts w:ascii="Times New Roman" w:eastAsia="Times New Roman" w:hAnsi="Times New Roman"/>
                <w:b/>
                <w:lang w:eastAsia="ru-RU"/>
              </w:rPr>
            </w:pPr>
            <w:r w:rsidRPr="00C16A14">
              <w:rPr>
                <w:rFonts w:ascii="Times New Roman" w:eastAsia="Times New Roman" w:hAnsi="Times New Roman"/>
                <w:b/>
                <w:lang w:eastAsia="ru-RU"/>
              </w:rPr>
              <w:t>Название раздела модуля</w:t>
            </w:r>
          </w:p>
        </w:tc>
        <w:tc>
          <w:tcPr>
            <w:tcW w:w="1701" w:type="dxa"/>
            <w:vAlign w:val="center"/>
          </w:tcPr>
          <w:p w14:paraId="10482C0A" w14:textId="77777777" w:rsidR="00D40A0F" w:rsidRPr="00C16A14" w:rsidRDefault="00D40A0F" w:rsidP="00BD5A8E">
            <w:pPr>
              <w:autoSpaceDE w:val="0"/>
              <w:autoSpaceDN w:val="0"/>
              <w:ind w:left="-89"/>
              <w:jc w:val="center"/>
              <w:rPr>
                <w:rFonts w:ascii="Times New Roman" w:eastAsia="Times New Roman" w:hAnsi="Times New Roman"/>
                <w:b/>
                <w:lang w:eastAsia="ru-RU"/>
              </w:rPr>
            </w:pPr>
            <w:r w:rsidRPr="00C16A14">
              <w:rPr>
                <w:rFonts w:ascii="Times New Roman" w:eastAsia="Times New Roman" w:hAnsi="Times New Roman"/>
                <w:b/>
                <w:lang w:eastAsia="ru-RU"/>
              </w:rPr>
              <w:t>Кол-во часов</w:t>
            </w:r>
          </w:p>
        </w:tc>
      </w:tr>
      <w:tr w:rsidR="00D40A0F" w:rsidRPr="00C16A14" w14:paraId="33DE4BA7" w14:textId="77777777" w:rsidTr="00C16A14">
        <w:trPr>
          <w:trHeight w:val="287"/>
        </w:trPr>
        <w:tc>
          <w:tcPr>
            <w:tcW w:w="817" w:type="dxa"/>
          </w:tcPr>
          <w:p w14:paraId="73BACB42" w14:textId="77777777" w:rsidR="00D40A0F" w:rsidRPr="00C16A14" w:rsidRDefault="00D40A0F" w:rsidP="00C16A14">
            <w:pPr>
              <w:jc w:val="center"/>
              <w:rPr>
                <w:rFonts w:ascii="Times New Roman" w:hAnsi="Times New Roman"/>
                <w:lang w:eastAsia="ru-RU"/>
              </w:rPr>
            </w:pPr>
            <w:r w:rsidRPr="00C16A14">
              <w:rPr>
                <w:rFonts w:ascii="Times New Roman" w:hAnsi="Times New Roman"/>
                <w:lang w:eastAsia="ru-RU"/>
              </w:rPr>
              <w:t>1</w:t>
            </w:r>
          </w:p>
        </w:tc>
        <w:tc>
          <w:tcPr>
            <w:tcW w:w="6833" w:type="dxa"/>
          </w:tcPr>
          <w:p w14:paraId="60149B03" w14:textId="77777777" w:rsidR="00D40A0F" w:rsidRPr="00C16A14" w:rsidRDefault="00D40A0F" w:rsidP="00BD5A8E">
            <w:pPr>
              <w:autoSpaceDE w:val="0"/>
              <w:autoSpaceDN w:val="0"/>
              <w:jc w:val="both"/>
              <w:rPr>
                <w:rFonts w:ascii="Times New Roman" w:hAnsi="Times New Roman"/>
                <w:lang w:eastAsia="ru-RU"/>
              </w:rPr>
            </w:pPr>
            <w:r w:rsidRPr="00C16A14">
              <w:rPr>
                <w:rFonts w:ascii="Times New Roman" w:hAnsi="Times New Roman"/>
                <w:lang w:eastAsia="ru-RU"/>
              </w:rPr>
              <w:t>Основа знаний</w:t>
            </w:r>
          </w:p>
        </w:tc>
        <w:tc>
          <w:tcPr>
            <w:tcW w:w="1701" w:type="dxa"/>
          </w:tcPr>
          <w:p w14:paraId="118B9BA2" w14:textId="77777777" w:rsidR="00D40A0F" w:rsidRPr="00C16A14" w:rsidRDefault="00D40A0F" w:rsidP="00BD5A8E">
            <w:pPr>
              <w:autoSpaceDE w:val="0"/>
              <w:autoSpaceDN w:val="0"/>
              <w:jc w:val="center"/>
              <w:rPr>
                <w:rFonts w:ascii="Times New Roman" w:eastAsia="Times New Roman" w:hAnsi="Times New Roman"/>
                <w:lang w:eastAsia="ru-RU"/>
              </w:rPr>
            </w:pPr>
            <w:r w:rsidRPr="00C16A14">
              <w:rPr>
                <w:rFonts w:ascii="Times New Roman" w:eastAsia="Times New Roman" w:hAnsi="Times New Roman"/>
                <w:lang w:eastAsia="ru-RU"/>
              </w:rPr>
              <w:t xml:space="preserve">В процессе занятия </w:t>
            </w:r>
          </w:p>
        </w:tc>
      </w:tr>
      <w:tr w:rsidR="00D40A0F" w:rsidRPr="00C16A14" w14:paraId="0F79A1E0" w14:textId="77777777" w:rsidTr="00C16A14">
        <w:trPr>
          <w:trHeight w:val="287"/>
        </w:trPr>
        <w:tc>
          <w:tcPr>
            <w:tcW w:w="817" w:type="dxa"/>
          </w:tcPr>
          <w:p w14:paraId="7209092D" w14:textId="77777777" w:rsidR="00D40A0F" w:rsidRPr="00C16A14" w:rsidRDefault="00D40A0F" w:rsidP="00C16A14">
            <w:pPr>
              <w:jc w:val="center"/>
              <w:rPr>
                <w:rFonts w:ascii="Times New Roman" w:hAnsi="Times New Roman"/>
                <w:lang w:eastAsia="ru-RU"/>
              </w:rPr>
            </w:pPr>
            <w:r w:rsidRPr="00C16A14">
              <w:rPr>
                <w:rFonts w:ascii="Times New Roman" w:hAnsi="Times New Roman"/>
                <w:lang w:eastAsia="ru-RU"/>
              </w:rPr>
              <w:t>2</w:t>
            </w:r>
          </w:p>
        </w:tc>
        <w:tc>
          <w:tcPr>
            <w:tcW w:w="6833" w:type="dxa"/>
          </w:tcPr>
          <w:p w14:paraId="49480087" w14:textId="3EB9B799" w:rsidR="00D40A0F" w:rsidRPr="00C16A14" w:rsidRDefault="00D40A0F" w:rsidP="00C16A14">
            <w:pPr>
              <w:rPr>
                <w:rFonts w:ascii="Times New Roman" w:hAnsi="Times New Roman"/>
                <w:bCs/>
              </w:rPr>
            </w:pPr>
            <w:r w:rsidRPr="00C16A14">
              <w:rPr>
                <w:rFonts w:ascii="Times New Roman" w:hAnsi="Times New Roman"/>
                <w:bCs/>
              </w:rPr>
              <w:t>Спосо</w:t>
            </w:r>
            <w:r w:rsidR="00C16A14">
              <w:rPr>
                <w:rFonts w:ascii="Times New Roman" w:hAnsi="Times New Roman"/>
                <w:bCs/>
              </w:rPr>
              <w:t>бы самостоятельной деятельности</w:t>
            </w:r>
          </w:p>
        </w:tc>
        <w:tc>
          <w:tcPr>
            <w:tcW w:w="1701" w:type="dxa"/>
          </w:tcPr>
          <w:p w14:paraId="6A490CB6" w14:textId="77777777" w:rsidR="00D40A0F" w:rsidRPr="00C16A14" w:rsidRDefault="00D40A0F" w:rsidP="00BD5A8E">
            <w:pPr>
              <w:autoSpaceDE w:val="0"/>
              <w:autoSpaceDN w:val="0"/>
              <w:jc w:val="center"/>
              <w:rPr>
                <w:rFonts w:ascii="Times New Roman" w:eastAsia="Times New Roman" w:hAnsi="Times New Roman"/>
                <w:lang w:eastAsia="ru-RU"/>
              </w:rPr>
            </w:pPr>
            <w:r w:rsidRPr="00C16A14">
              <w:rPr>
                <w:rFonts w:ascii="Times New Roman" w:eastAsia="Times New Roman" w:hAnsi="Times New Roman"/>
                <w:lang w:eastAsia="ru-RU"/>
              </w:rPr>
              <w:t>В процессе занятия</w:t>
            </w:r>
          </w:p>
        </w:tc>
      </w:tr>
      <w:tr w:rsidR="00D40A0F" w:rsidRPr="00C16A14" w14:paraId="68B30DE9" w14:textId="77777777" w:rsidTr="00C16A14">
        <w:trPr>
          <w:trHeight w:val="287"/>
        </w:trPr>
        <w:tc>
          <w:tcPr>
            <w:tcW w:w="9351" w:type="dxa"/>
            <w:gridSpan w:val="3"/>
          </w:tcPr>
          <w:p w14:paraId="4843B63D" w14:textId="60DF63E8" w:rsidR="00D40A0F" w:rsidRPr="00C16A14" w:rsidRDefault="00D40A0F" w:rsidP="00C16A14">
            <w:pPr>
              <w:jc w:val="center"/>
              <w:rPr>
                <w:rFonts w:ascii="Times New Roman" w:hAnsi="Times New Roman"/>
              </w:rPr>
            </w:pPr>
            <w:r w:rsidRPr="00C16A14">
              <w:rPr>
                <w:rFonts w:ascii="Times New Roman" w:hAnsi="Times New Roman"/>
              </w:rPr>
              <w:t>Физическое совершенствование</w:t>
            </w:r>
          </w:p>
        </w:tc>
      </w:tr>
      <w:tr w:rsidR="00D40A0F" w:rsidRPr="00C16A14" w14:paraId="4CB40154" w14:textId="77777777" w:rsidTr="00C16A14">
        <w:trPr>
          <w:trHeight w:val="70"/>
        </w:trPr>
        <w:tc>
          <w:tcPr>
            <w:tcW w:w="817" w:type="dxa"/>
          </w:tcPr>
          <w:p w14:paraId="382995FC" w14:textId="77777777" w:rsidR="00D40A0F" w:rsidRPr="00C16A14" w:rsidRDefault="00D40A0F" w:rsidP="00C16A14">
            <w:pPr>
              <w:jc w:val="center"/>
              <w:rPr>
                <w:rFonts w:ascii="Times New Roman" w:hAnsi="Times New Roman"/>
                <w:lang w:eastAsia="ru-RU"/>
              </w:rPr>
            </w:pPr>
            <w:r w:rsidRPr="00C16A14">
              <w:rPr>
                <w:rFonts w:ascii="Times New Roman" w:hAnsi="Times New Roman"/>
                <w:lang w:eastAsia="ru-RU"/>
              </w:rPr>
              <w:t>1</w:t>
            </w:r>
          </w:p>
        </w:tc>
        <w:tc>
          <w:tcPr>
            <w:tcW w:w="6833" w:type="dxa"/>
          </w:tcPr>
          <w:p w14:paraId="2E6BC56E" w14:textId="6693CAAD" w:rsidR="00D40A0F" w:rsidRPr="00C16A14" w:rsidRDefault="00D40A0F" w:rsidP="00BD5A8E">
            <w:pPr>
              <w:ind w:firstLine="34"/>
              <w:jc w:val="both"/>
              <w:rPr>
                <w:rFonts w:ascii="Times New Roman" w:eastAsia="Times New Roman" w:hAnsi="Times New Roman"/>
                <w:lang w:eastAsia="ru-RU"/>
              </w:rPr>
            </w:pPr>
            <w:r w:rsidRPr="00C16A14">
              <w:rPr>
                <w:rFonts w:ascii="Times New Roman" w:hAnsi="Times New Roman"/>
              </w:rPr>
              <w:t>Комплексы упражнений для развития физических качеств (быстроты, скоростно-силовых качеств, силы, ло</w:t>
            </w:r>
            <w:r w:rsidR="00C16A14">
              <w:rPr>
                <w:rFonts w:ascii="Times New Roman" w:hAnsi="Times New Roman"/>
              </w:rPr>
              <w:t>вкости, выносливости, гибкости)</w:t>
            </w:r>
          </w:p>
        </w:tc>
        <w:tc>
          <w:tcPr>
            <w:tcW w:w="1701" w:type="dxa"/>
          </w:tcPr>
          <w:p w14:paraId="7781E17A" w14:textId="77777777" w:rsidR="00D40A0F" w:rsidRPr="00C16A14" w:rsidRDefault="00D40A0F" w:rsidP="00BD5A8E">
            <w:pPr>
              <w:autoSpaceDE w:val="0"/>
              <w:autoSpaceDN w:val="0"/>
              <w:jc w:val="center"/>
              <w:rPr>
                <w:rFonts w:ascii="Times New Roman" w:eastAsia="Times New Roman" w:hAnsi="Times New Roman"/>
                <w:lang w:eastAsia="ru-RU"/>
              </w:rPr>
            </w:pPr>
            <w:r w:rsidRPr="00C16A14">
              <w:rPr>
                <w:rFonts w:ascii="Times New Roman" w:eastAsia="Times New Roman" w:hAnsi="Times New Roman"/>
                <w:lang w:eastAsia="ru-RU"/>
              </w:rPr>
              <w:t>В процессе занятия</w:t>
            </w:r>
          </w:p>
        </w:tc>
      </w:tr>
      <w:tr w:rsidR="00D40A0F" w:rsidRPr="00C16A14" w14:paraId="4162EEA3" w14:textId="77777777" w:rsidTr="00C16A14">
        <w:trPr>
          <w:trHeight w:val="544"/>
        </w:trPr>
        <w:tc>
          <w:tcPr>
            <w:tcW w:w="817" w:type="dxa"/>
          </w:tcPr>
          <w:p w14:paraId="30A3BEAC" w14:textId="77777777" w:rsidR="00D40A0F" w:rsidRPr="00C16A14" w:rsidRDefault="00D40A0F" w:rsidP="00C16A14">
            <w:pPr>
              <w:jc w:val="center"/>
              <w:rPr>
                <w:rFonts w:ascii="Times New Roman" w:hAnsi="Times New Roman"/>
                <w:lang w:eastAsia="ru-RU"/>
              </w:rPr>
            </w:pPr>
            <w:r w:rsidRPr="00C16A14">
              <w:rPr>
                <w:rFonts w:ascii="Times New Roman" w:hAnsi="Times New Roman"/>
                <w:lang w:eastAsia="ru-RU"/>
              </w:rPr>
              <w:t>2</w:t>
            </w:r>
          </w:p>
        </w:tc>
        <w:tc>
          <w:tcPr>
            <w:tcW w:w="6833" w:type="dxa"/>
          </w:tcPr>
          <w:p w14:paraId="14D68715" w14:textId="6F282598" w:rsidR="00D40A0F" w:rsidRPr="00C16A14" w:rsidRDefault="00D40A0F" w:rsidP="00BD5A8E">
            <w:pPr>
              <w:ind w:firstLine="34"/>
              <w:jc w:val="both"/>
              <w:rPr>
                <w:rFonts w:ascii="Times New Roman" w:hAnsi="Times New Roman"/>
              </w:rPr>
            </w:pPr>
            <w:r w:rsidRPr="00C16A14">
              <w:rPr>
                <w:rFonts w:ascii="Times New Roman" w:hAnsi="Times New Roman"/>
              </w:rPr>
              <w:t xml:space="preserve">Упражнения и комплексы для коррекции </w:t>
            </w:r>
            <w:r w:rsidR="00C16A14">
              <w:rPr>
                <w:rFonts w:ascii="Times New Roman" w:hAnsi="Times New Roman"/>
              </w:rPr>
              <w:t>веса, фигуры и нарушений осанки</w:t>
            </w:r>
          </w:p>
        </w:tc>
        <w:tc>
          <w:tcPr>
            <w:tcW w:w="1701" w:type="dxa"/>
          </w:tcPr>
          <w:p w14:paraId="0508E5C2" w14:textId="544CA64D" w:rsidR="00D40A0F" w:rsidRPr="00C16A14" w:rsidRDefault="00D40A0F" w:rsidP="00BD5A8E">
            <w:pPr>
              <w:autoSpaceDE w:val="0"/>
              <w:autoSpaceDN w:val="0"/>
              <w:jc w:val="center"/>
              <w:rPr>
                <w:rFonts w:ascii="Times New Roman" w:eastAsia="Times New Roman" w:hAnsi="Times New Roman"/>
                <w:lang w:eastAsia="ru-RU"/>
              </w:rPr>
            </w:pPr>
            <w:r w:rsidRPr="00C16A14">
              <w:rPr>
                <w:rFonts w:ascii="Times New Roman" w:eastAsia="Times New Roman" w:hAnsi="Times New Roman"/>
                <w:lang w:eastAsia="ru-RU"/>
              </w:rPr>
              <w:t>В процессе занятия</w:t>
            </w:r>
          </w:p>
        </w:tc>
      </w:tr>
      <w:tr w:rsidR="00D40A0F" w:rsidRPr="00C16A14" w14:paraId="2C3EB605" w14:textId="77777777" w:rsidTr="00C16A14">
        <w:trPr>
          <w:trHeight w:val="287"/>
        </w:trPr>
        <w:tc>
          <w:tcPr>
            <w:tcW w:w="817" w:type="dxa"/>
          </w:tcPr>
          <w:p w14:paraId="0B69AEAC" w14:textId="77777777" w:rsidR="00D40A0F" w:rsidRPr="00C16A14" w:rsidRDefault="00D40A0F" w:rsidP="00C16A14">
            <w:pPr>
              <w:jc w:val="center"/>
              <w:rPr>
                <w:rFonts w:ascii="Times New Roman" w:hAnsi="Times New Roman"/>
                <w:lang w:eastAsia="ru-RU"/>
              </w:rPr>
            </w:pPr>
            <w:r w:rsidRPr="00C16A14">
              <w:rPr>
                <w:rFonts w:ascii="Times New Roman" w:hAnsi="Times New Roman"/>
                <w:lang w:eastAsia="ru-RU"/>
              </w:rPr>
              <w:t>3</w:t>
            </w:r>
          </w:p>
        </w:tc>
        <w:tc>
          <w:tcPr>
            <w:tcW w:w="6833" w:type="dxa"/>
          </w:tcPr>
          <w:p w14:paraId="705EAC96" w14:textId="295B6E83" w:rsidR="00D40A0F" w:rsidRPr="00C16A14" w:rsidRDefault="00D40A0F" w:rsidP="00BD5A8E">
            <w:pPr>
              <w:ind w:firstLine="34"/>
              <w:jc w:val="both"/>
              <w:rPr>
                <w:rFonts w:ascii="Times New Roman" w:hAnsi="Times New Roman"/>
              </w:rPr>
            </w:pPr>
            <w:r w:rsidRPr="00C16A14">
              <w:rPr>
                <w:rFonts w:ascii="Times New Roman" w:hAnsi="Times New Roman"/>
              </w:rPr>
              <w:t>Совершенствование технических приемов и тактических действий в спортивном туризме, изученных на уров</w:t>
            </w:r>
            <w:r w:rsidR="00C16A14">
              <w:rPr>
                <w:rFonts w:ascii="Times New Roman" w:hAnsi="Times New Roman"/>
              </w:rPr>
              <w:t>не основного общего образования</w:t>
            </w:r>
          </w:p>
        </w:tc>
        <w:tc>
          <w:tcPr>
            <w:tcW w:w="1701" w:type="dxa"/>
          </w:tcPr>
          <w:p w14:paraId="7B0FE7DB" w14:textId="77777777" w:rsidR="00D40A0F" w:rsidRPr="00C16A14" w:rsidRDefault="00D40A0F" w:rsidP="00BD5A8E">
            <w:pPr>
              <w:autoSpaceDE w:val="0"/>
              <w:autoSpaceDN w:val="0"/>
              <w:jc w:val="center"/>
              <w:rPr>
                <w:rFonts w:ascii="Times New Roman" w:eastAsia="Times New Roman" w:hAnsi="Times New Roman"/>
                <w:lang w:eastAsia="ru-RU"/>
              </w:rPr>
            </w:pPr>
            <w:r w:rsidRPr="00C16A14">
              <w:rPr>
                <w:rFonts w:ascii="Times New Roman" w:eastAsia="Times New Roman" w:hAnsi="Times New Roman"/>
                <w:lang w:eastAsia="ru-RU"/>
              </w:rPr>
              <w:t>2</w:t>
            </w:r>
          </w:p>
        </w:tc>
      </w:tr>
      <w:tr w:rsidR="00D40A0F" w:rsidRPr="00C16A14" w14:paraId="6E1F77E3" w14:textId="77777777" w:rsidTr="00C16A14">
        <w:trPr>
          <w:trHeight w:val="504"/>
        </w:trPr>
        <w:tc>
          <w:tcPr>
            <w:tcW w:w="817" w:type="dxa"/>
          </w:tcPr>
          <w:p w14:paraId="7CD9A239" w14:textId="77777777" w:rsidR="00D40A0F" w:rsidRPr="00C16A14" w:rsidRDefault="00D40A0F" w:rsidP="00C16A14">
            <w:pPr>
              <w:jc w:val="center"/>
              <w:rPr>
                <w:rFonts w:ascii="Times New Roman" w:hAnsi="Times New Roman"/>
                <w:lang w:eastAsia="ru-RU"/>
              </w:rPr>
            </w:pPr>
            <w:r w:rsidRPr="00C16A14">
              <w:rPr>
                <w:rFonts w:ascii="Times New Roman" w:hAnsi="Times New Roman"/>
                <w:lang w:eastAsia="ru-RU"/>
              </w:rPr>
              <w:t>4</w:t>
            </w:r>
          </w:p>
        </w:tc>
        <w:tc>
          <w:tcPr>
            <w:tcW w:w="6833" w:type="dxa"/>
          </w:tcPr>
          <w:p w14:paraId="44315EB1" w14:textId="3952FD45" w:rsidR="00D40A0F" w:rsidRPr="00C16A14" w:rsidRDefault="00D40A0F" w:rsidP="00BD5A8E">
            <w:pPr>
              <w:ind w:firstLine="34"/>
              <w:jc w:val="both"/>
              <w:rPr>
                <w:rFonts w:ascii="Times New Roman" w:hAnsi="Times New Roman"/>
              </w:rPr>
            </w:pPr>
            <w:r w:rsidRPr="00C16A14">
              <w:rPr>
                <w:rFonts w:ascii="Times New Roman" w:hAnsi="Times New Roman"/>
              </w:rPr>
              <w:t>Специально-подготовительные упражнения, развивающие основные качества, необходимые для овладения техникой и тактикой спортивного</w:t>
            </w:r>
            <w:r w:rsidR="00C16A14">
              <w:rPr>
                <w:rFonts w:ascii="Times New Roman" w:hAnsi="Times New Roman"/>
              </w:rPr>
              <w:t xml:space="preserve"> туризма</w:t>
            </w:r>
          </w:p>
        </w:tc>
        <w:tc>
          <w:tcPr>
            <w:tcW w:w="1701" w:type="dxa"/>
          </w:tcPr>
          <w:p w14:paraId="350A7B0D" w14:textId="6D6E51DD" w:rsidR="00D40A0F" w:rsidRPr="00C16A14" w:rsidRDefault="00D40A0F" w:rsidP="00BD5A8E">
            <w:pPr>
              <w:autoSpaceDE w:val="0"/>
              <w:autoSpaceDN w:val="0"/>
              <w:jc w:val="center"/>
              <w:rPr>
                <w:rFonts w:ascii="Times New Roman" w:eastAsia="Times New Roman" w:hAnsi="Times New Roman"/>
                <w:lang w:eastAsia="ru-RU"/>
              </w:rPr>
            </w:pPr>
            <w:r w:rsidRPr="00C16A14">
              <w:rPr>
                <w:rFonts w:ascii="Times New Roman" w:eastAsia="Times New Roman" w:hAnsi="Times New Roman"/>
                <w:lang w:eastAsia="ru-RU"/>
              </w:rPr>
              <w:t>6</w:t>
            </w:r>
          </w:p>
        </w:tc>
      </w:tr>
      <w:tr w:rsidR="00D40A0F" w:rsidRPr="00C16A14" w14:paraId="163C5013" w14:textId="77777777" w:rsidTr="00C16A14">
        <w:trPr>
          <w:trHeight w:val="287"/>
        </w:trPr>
        <w:tc>
          <w:tcPr>
            <w:tcW w:w="817" w:type="dxa"/>
          </w:tcPr>
          <w:p w14:paraId="48473B52" w14:textId="77777777" w:rsidR="00D40A0F" w:rsidRPr="00C16A14" w:rsidRDefault="00D40A0F" w:rsidP="00C16A14">
            <w:pPr>
              <w:jc w:val="center"/>
              <w:rPr>
                <w:rFonts w:ascii="Times New Roman" w:hAnsi="Times New Roman"/>
                <w:lang w:eastAsia="ru-RU"/>
              </w:rPr>
            </w:pPr>
            <w:r w:rsidRPr="00C16A14">
              <w:rPr>
                <w:rFonts w:ascii="Times New Roman" w:hAnsi="Times New Roman"/>
                <w:lang w:eastAsia="ru-RU"/>
              </w:rPr>
              <w:lastRenderedPageBreak/>
              <w:t>5</w:t>
            </w:r>
          </w:p>
        </w:tc>
        <w:tc>
          <w:tcPr>
            <w:tcW w:w="6833" w:type="dxa"/>
          </w:tcPr>
          <w:p w14:paraId="6FBB9C5E" w14:textId="7599D1B2" w:rsidR="00D40A0F" w:rsidRPr="00C16A14" w:rsidRDefault="00D40A0F" w:rsidP="00BD5A8E">
            <w:pPr>
              <w:ind w:firstLine="34"/>
              <w:jc w:val="both"/>
              <w:rPr>
                <w:rFonts w:ascii="Times New Roman" w:hAnsi="Times New Roman"/>
              </w:rPr>
            </w:pPr>
            <w:r w:rsidRPr="00C16A14">
              <w:rPr>
                <w:rFonts w:ascii="Times New Roman" w:hAnsi="Times New Roman"/>
              </w:rPr>
              <w:t>Групповые и командные взаимодействия и комбинации в различных ситуац</w:t>
            </w:r>
            <w:r w:rsidR="00C16A14">
              <w:rPr>
                <w:rFonts w:ascii="Times New Roman" w:hAnsi="Times New Roman"/>
              </w:rPr>
              <w:t>иях и видах спортивного туризма</w:t>
            </w:r>
          </w:p>
        </w:tc>
        <w:tc>
          <w:tcPr>
            <w:tcW w:w="1701" w:type="dxa"/>
          </w:tcPr>
          <w:p w14:paraId="0B6AAB5A" w14:textId="77777777" w:rsidR="00D40A0F" w:rsidRPr="00C16A14" w:rsidRDefault="00D40A0F" w:rsidP="00BD5A8E">
            <w:pPr>
              <w:autoSpaceDE w:val="0"/>
              <w:autoSpaceDN w:val="0"/>
              <w:jc w:val="center"/>
              <w:rPr>
                <w:rFonts w:ascii="Times New Roman" w:eastAsia="Times New Roman" w:hAnsi="Times New Roman"/>
                <w:lang w:eastAsia="ru-RU"/>
              </w:rPr>
            </w:pPr>
            <w:r w:rsidRPr="00C16A14">
              <w:rPr>
                <w:rFonts w:ascii="Times New Roman" w:eastAsia="Times New Roman" w:hAnsi="Times New Roman"/>
                <w:lang w:eastAsia="ru-RU"/>
              </w:rPr>
              <w:t>6</w:t>
            </w:r>
          </w:p>
        </w:tc>
      </w:tr>
      <w:tr w:rsidR="00D40A0F" w:rsidRPr="00C16A14" w14:paraId="7675BE0B" w14:textId="77777777" w:rsidTr="00C16A14">
        <w:trPr>
          <w:trHeight w:val="287"/>
        </w:trPr>
        <w:tc>
          <w:tcPr>
            <w:tcW w:w="817" w:type="dxa"/>
          </w:tcPr>
          <w:p w14:paraId="22D89B1B" w14:textId="77777777" w:rsidR="00D40A0F" w:rsidRPr="00C16A14" w:rsidRDefault="00D40A0F" w:rsidP="00C16A14">
            <w:pPr>
              <w:jc w:val="center"/>
              <w:rPr>
                <w:rFonts w:ascii="Times New Roman" w:hAnsi="Times New Roman"/>
                <w:lang w:eastAsia="ru-RU"/>
              </w:rPr>
            </w:pPr>
            <w:r w:rsidRPr="00C16A14">
              <w:rPr>
                <w:rFonts w:ascii="Times New Roman" w:hAnsi="Times New Roman"/>
                <w:lang w:eastAsia="ru-RU"/>
              </w:rPr>
              <w:t>6</w:t>
            </w:r>
          </w:p>
        </w:tc>
        <w:tc>
          <w:tcPr>
            <w:tcW w:w="6833" w:type="dxa"/>
          </w:tcPr>
          <w:p w14:paraId="6AC3291B" w14:textId="70F8E598" w:rsidR="00D40A0F" w:rsidRPr="00C16A14" w:rsidRDefault="00D40A0F" w:rsidP="00BD5A8E">
            <w:pPr>
              <w:ind w:firstLine="34"/>
              <w:jc w:val="both"/>
              <w:rPr>
                <w:rFonts w:ascii="Times New Roman" w:hAnsi="Times New Roman"/>
              </w:rPr>
            </w:pPr>
            <w:r w:rsidRPr="00C16A14">
              <w:rPr>
                <w:rFonts w:ascii="Times New Roman" w:hAnsi="Times New Roman"/>
              </w:rPr>
              <w:t>Расположение и взаимодействие участников группы (команды) при станда</w:t>
            </w:r>
            <w:r w:rsidR="00C16A14">
              <w:rPr>
                <w:rFonts w:ascii="Times New Roman" w:hAnsi="Times New Roman"/>
              </w:rPr>
              <w:t>ртных и нестандартных ситуациях</w:t>
            </w:r>
          </w:p>
        </w:tc>
        <w:tc>
          <w:tcPr>
            <w:tcW w:w="1701" w:type="dxa"/>
          </w:tcPr>
          <w:p w14:paraId="5C0CE9E4" w14:textId="77777777" w:rsidR="00D40A0F" w:rsidRPr="00C16A14" w:rsidRDefault="00D40A0F" w:rsidP="00BD5A8E">
            <w:pPr>
              <w:autoSpaceDE w:val="0"/>
              <w:autoSpaceDN w:val="0"/>
              <w:jc w:val="center"/>
              <w:rPr>
                <w:rFonts w:ascii="Times New Roman" w:eastAsia="Times New Roman" w:hAnsi="Times New Roman"/>
                <w:lang w:eastAsia="ru-RU"/>
              </w:rPr>
            </w:pPr>
            <w:r w:rsidRPr="00C16A14">
              <w:rPr>
                <w:rFonts w:ascii="Times New Roman" w:eastAsia="Times New Roman" w:hAnsi="Times New Roman"/>
                <w:lang w:eastAsia="ru-RU"/>
              </w:rPr>
              <w:t>6</w:t>
            </w:r>
          </w:p>
        </w:tc>
      </w:tr>
      <w:tr w:rsidR="00D40A0F" w:rsidRPr="00C16A14" w14:paraId="27F94874" w14:textId="77777777" w:rsidTr="00C16A14">
        <w:trPr>
          <w:trHeight w:val="287"/>
        </w:trPr>
        <w:tc>
          <w:tcPr>
            <w:tcW w:w="817" w:type="dxa"/>
          </w:tcPr>
          <w:p w14:paraId="1E08B39E" w14:textId="77777777" w:rsidR="00D40A0F" w:rsidRPr="00C16A14" w:rsidRDefault="00D40A0F" w:rsidP="00C16A14">
            <w:pPr>
              <w:jc w:val="center"/>
              <w:rPr>
                <w:rFonts w:ascii="Times New Roman" w:hAnsi="Times New Roman"/>
                <w:lang w:eastAsia="ru-RU"/>
              </w:rPr>
            </w:pPr>
            <w:r w:rsidRPr="00C16A14">
              <w:rPr>
                <w:rFonts w:ascii="Times New Roman" w:hAnsi="Times New Roman"/>
                <w:lang w:eastAsia="ru-RU"/>
              </w:rPr>
              <w:t>7</w:t>
            </w:r>
          </w:p>
        </w:tc>
        <w:tc>
          <w:tcPr>
            <w:tcW w:w="6833" w:type="dxa"/>
          </w:tcPr>
          <w:p w14:paraId="4EDF858C" w14:textId="26CAFC42" w:rsidR="00D40A0F" w:rsidRPr="00C16A14" w:rsidRDefault="00D40A0F" w:rsidP="00BD5A8E">
            <w:pPr>
              <w:ind w:firstLine="34"/>
              <w:jc w:val="both"/>
              <w:rPr>
                <w:rFonts w:ascii="Times New Roman" w:hAnsi="Times New Roman"/>
              </w:rPr>
            </w:pPr>
            <w:r w:rsidRPr="00C16A14">
              <w:rPr>
                <w:rFonts w:ascii="Times New Roman" w:hAnsi="Times New Roman"/>
              </w:rPr>
              <w:t>Основы специальной психологической подготовки в спортивном туризме: психологические качества, психологическая устойчивость, психофизиологические функции, самовнушение, ау</w:t>
            </w:r>
            <w:r w:rsidR="00C16A14">
              <w:rPr>
                <w:rFonts w:ascii="Times New Roman" w:hAnsi="Times New Roman"/>
              </w:rPr>
              <w:t>тогенная тренировка, релаксация</w:t>
            </w:r>
          </w:p>
        </w:tc>
        <w:tc>
          <w:tcPr>
            <w:tcW w:w="1701" w:type="dxa"/>
          </w:tcPr>
          <w:p w14:paraId="70131AD5" w14:textId="4021EA31" w:rsidR="00D40A0F" w:rsidRPr="00C16A14" w:rsidRDefault="00D40A0F" w:rsidP="00BD5A8E">
            <w:pPr>
              <w:autoSpaceDE w:val="0"/>
              <w:autoSpaceDN w:val="0"/>
              <w:jc w:val="center"/>
              <w:rPr>
                <w:rFonts w:ascii="Times New Roman" w:eastAsia="Times New Roman" w:hAnsi="Times New Roman"/>
                <w:lang w:eastAsia="ru-RU"/>
              </w:rPr>
            </w:pPr>
            <w:r w:rsidRPr="00C16A14">
              <w:rPr>
                <w:rFonts w:ascii="Times New Roman" w:eastAsia="Times New Roman" w:hAnsi="Times New Roman"/>
                <w:lang w:eastAsia="ru-RU"/>
              </w:rPr>
              <w:t>6</w:t>
            </w:r>
          </w:p>
        </w:tc>
      </w:tr>
      <w:tr w:rsidR="00D40A0F" w:rsidRPr="00C16A14" w14:paraId="42CFBA7D" w14:textId="77777777" w:rsidTr="00C16A14">
        <w:trPr>
          <w:trHeight w:val="287"/>
        </w:trPr>
        <w:tc>
          <w:tcPr>
            <w:tcW w:w="817" w:type="dxa"/>
          </w:tcPr>
          <w:p w14:paraId="215D5359" w14:textId="77777777" w:rsidR="00D40A0F" w:rsidRPr="00C16A14" w:rsidRDefault="00D40A0F" w:rsidP="00C16A14">
            <w:pPr>
              <w:jc w:val="center"/>
              <w:rPr>
                <w:rFonts w:ascii="Times New Roman" w:hAnsi="Times New Roman"/>
                <w:lang w:eastAsia="ru-RU"/>
              </w:rPr>
            </w:pPr>
            <w:r w:rsidRPr="00C16A14">
              <w:rPr>
                <w:rFonts w:ascii="Times New Roman" w:hAnsi="Times New Roman"/>
                <w:lang w:eastAsia="ru-RU"/>
              </w:rPr>
              <w:t>8</w:t>
            </w:r>
          </w:p>
        </w:tc>
        <w:tc>
          <w:tcPr>
            <w:tcW w:w="6833" w:type="dxa"/>
          </w:tcPr>
          <w:p w14:paraId="14534292" w14:textId="537870EF" w:rsidR="00D40A0F" w:rsidRPr="00C16A14" w:rsidRDefault="00D40A0F" w:rsidP="00BD5A8E">
            <w:pPr>
              <w:jc w:val="both"/>
              <w:rPr>
                <w:rFonts w:ascii="Times New Roman" w:hAnsi="Times New Roman"/>
              </w:rPr>
            </w:pPr>
            <w:r w:rsidRPr="00C16A14">
              <w:rPr>
                <w:rFonts w:ascii="Times New Roman" w:hAnsi="Times New Roman"/>
              </w:rPr>
              <w:t xml:space="preserve">Учебно-тренировочные походы и сборы. Участие </w:t>
            </w:r>
            <w:r w:rsidR="00C16A14">
              <w:rPr>
                <w:rFonts w:ascii="Times New Roman" w:hAnsi="Times New Roman"/>
              </w:rPr>
              <w:t>в соревновательной деятельности</w:t>
            </w:r>
          </w:p>
        </w:tc>
        <w:tc>
          <w:tcPr>
            <w:tcW w:w="1701" w:type="dxa"/>
          </w:tcPr>
          <w:p w14:paraId="592D8838" w14:textId="77777777" w:rsidR="00D40A0F" w:rsidRPr="00C16A14" w:rsidRDefault="00D40A0F" w:rsidP="00BD5A8E">
            <w:pPr>
              <w:autoSpaceDE w:val="0"/>
              <w:autoSpaceDN w:val="0"/>
              <w:jc w:val="center"/>
              <w:rPr>
                <w:rFonts w:ascii="Times New Roman" w:eastAsia="Times New Roman" w:hAnsi="Times New Roman"/>
                <w:lang w:eastAsia="ru-RU"/>
              </w:rPr>
            </w:pPr>
            <w:r w:rsidRPr="00C16A14">
              <w:rPr>
                <w:rFonts w:ascii="Times New Roman" w:eastAsia="Times New Roman" w:hAnsi="Times New Roman"/>
                <w:lang w:eastAsia="ru-RU"/>
              </w:rPr>
              <w:t>8</w:t>
            </w:r>
          </w:p>
        </w:tc>
      </w:tr>
      <w:tr w:rsidR="00D40A0F" w:rsidRPr="00C16A14" w14:paraId="015BE112" w14:textId="77777777" w:rsidTr="00C16A14">
        <w:trPr>
          <w:trHeight w:val="277"/>
        </w:trPr>
        <w:tc>
          <w:tcPr>
            <w:tcW w:w="817" w:type="dxa"/>
          </w:tcPr>
          <w:p w14:paraId="363227B3" w14:textId="77777777" w:rsidR="00D40A0F" w:rsidRPr="00C16A14" w:rsidRDefault="00D40A0F" w:rsidP="00C16A14">
            <w:pPr>
              <w:jc w:val="center"/>
              <w:rPr>
                <w:rFonts w:ascii="Times New Roman" w:hAnsi="Times New Roman"/>
                <w:lang w:eastAsia="ru-RU"/>
              </w:rPr>
            </w:pPr>
          </w:p>
        </w:tc>
        <w:tc>
          <w:tcPr>
            <w:tcW w:w="6833" w:type="dxa"/>
          </w:tcPr>
          <w:p w14:paraId="3D29D325" w14:textId="77777777" w:rsidR="00D40A0F" w:rsidRPr="00C16A14" w:rsidRDefault="00D40A0F" w:rsidP="00BD5A8E">
            <w:pPr>
              <w:autoSpaceDE w:val="0"/>
              <w:autoSpaceDN w:val="0"/>
              <w:jc w:val="both"/>
              <w:rPr>
                <w:rFonts w:ascii="Times New Roman" w:hAnsi="Times New Roman"/>
                <w:b/>
                <w:lang w:eastAsia="ru-RU"/>
              </w:rPr>
            </w:pPr>
            <w:r w:rsidRPr="00C16A14">
              <w:rPr>
                <w:rFonts w:ascii="Times New Roman" w:hAnsi="Times New Roman"/>
                <w:b/>
                <w:lang w:eastAsia="ru-RU"/>
              </w:rPr>
              <w:t xml:space="preserve">Всего </w:t>
            </w:r>
          </w:p>
        </w:tc>
        <w:tc>
          <w:tcPr>
            <w:tcW w:w="1701" w:type="dxa"/>
          </w:tcPr>
          <w:p w14:paraId="08961979" w14:textId="77777777" w:rsidR="00D40A0F" w:rsidRPr="00C16A14" w:rsidRDefault="00D40A0F" w:rsidP="00BD5A8E">
            <w:pPr>
              <w:autoSpaceDE w:val="0"/>
              <w:autoSpaceDN w:val="0"/>
              <w:jc w:val="center"/>
              <w:rPr>
                <w:rFonts w:ascii="Times New Roman" w:eastAsia="Times New Roman" w:hAnsi="Times New Roman"/>
                <w:b/>
                <w:lang w:eastAsia="ru-RU"/>
              </w:rPr>
            </w:pPr>
            <w:r w:rsidRPr="00C16A14">
              <w:rPr>
                <w:rFonts w:ascii="Times New Roman" w:eastAsia="Times New Roman" w:hAnsi="Times New Roman"/>
                <w:b/>
                <w:lang w:eastAsia="ru-RU"/>
              </w:rPr>
              <w:t>34</w:t>
            </w:r>
          </w:p>
        </w:tc>
      </w:tr>
    </w:tbl>
    <w:p w14:paraId="6FE989D3" w14:textId="77777777" w:rsidR="00C16A14" w:rsidRDefault="00C16A14" w:rsidP="00BD5A8E">
      <w:pPr>
        <w:spacing w:after="0" w:line="240" w:lineRule="auto"/>
        <w:ind w:firstLine="709"/>
        <w:jc w:val="both"/>
        <w:rPr>
          <w:rFonts w:ascii="Times New Roman" w:hAnsi="Times New Roman"/>
          <w:b/>
          <w:sz w:val="24"/>
          <w:szCs w:val="24"/>
        </w:rPr>
      </w:pPr>
    </w:p>
    <w:p w14:paraId="3CD6262A" w14:textId="07F886F2" w:rsidR="00D40A0F" w:rsidRPr="00BD5A8E" w:rsidRDefault="00D40A0F" w:rsidP="00BD5A8E">
      <w:pPr>
        <w:spacing w:after="0" w:line="240" w:lineRule="auto"/>
        <w:ind w:firstLine="709"/>
        <w:jc w:val="both"/>
        <w:rPr>
          <w:rFonts w:ascii="Times New Roman" w:hAnsi="Times New Roman"/>
          <w:sz w:val="24"/>
          <w:szCs w:val="24"/>
        </w:rPr>
      </w:pPr>
      <w:r w:rsidRPr="00BD5A8E">
        <w:rPr>
          <w:rFonts w:ascii="Times New Roman" w:hAnsi="Times New Roman"/>
          <w:b/>
          <w:sz w:val="24"/>
          <w:szCs w:val="24"/>
        </w:rPr>
        <w:t>Знания о спортивном туризме</w:t>
      </w:r>
    </w:p>
    <w:p w14:paraId="7D5969E2" w14:textId="10A9F84E" w:rsidR="00D40A0F" w:rsidRPr="00BD5A8E" w:rsidRDefault="00D40A0F" w:rsidP="00BD5A8E">
      <w:pPr>
        <w:spacing w:after="0" w:line="240" w:lineRule="auto"/>
        <w:ind w:firstLine="709"/>
        <w:jc w:val="both"/>
        <w:rPr>
          <w:rFonts w:ascii="Times New Roman" w:hAnsi="Times New Roman"/>
          <w:sz w:val="24"/>
          <w:szCs w:val="24"/>
        </w:rPr>
      </w:pPr>
      <w:bookmarkStart w:id="52" w:name="_Hlk224997299"/>
      <w:r w:rsidRPr="00BD5A8E">
        <w:rPr>
          <w:rFonts w:ascii="Times New Roman" w:hAnsi="Times New Roman"/>
          <w:sz w:val="24"/>
          <w:szCs w:val="24"/>
        </w:rPr>
        <w:t>Влияние занятий спортивным туризмом на формирование положительных качеств</w:t>
      </w:r>
      <w:r w:rsidR="0041173C">
        <w:rPr>
          <w:rFonts w:ascii="Times New Roman" w:hAnsi="Times New Roman"/>
          <w:sz w:val="24"/>
          <w:szCs w:val="24"/>
        </w:rPr>
        <w:t>.</w:t>
      </w:r>
      <w:r w:rsidRPr="00BD5A8E">
        <w:rPr>
          <w:rFonts w:ascii="Times New Roman" w:hAnsi="Times New Roman"/>
          <w:sz w:val="24"/>
          <w:szCs w:val="24"/>
        </w:rPr>
        <w:t xml:space="preserve"> </w:t>
      </w:r>
    </w:p>
    <w:p w14:paraId="6A3FFF68" w14:textId="77777777" w:rsidR="00D40A0F" w:rsidRPr="00BD5A8E" w:rsidRDefault="00D40A0F"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Распределение обязанностей среди участников туристской группы. </w:t>
      </w:r>
    </w:p>
    <w:p w14:paraId="34361FCF" w14:textId="77777777" w:rsidR="00D40A0F" w:rsidRPr="00BD5A8E" w:rsidRDefault="00D40A0F"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Правила безопасного проведения туристских мероприятий. Характерные травмы туристов и мероприятия по их предупреждению Режим дня при занятиях спортивным туризмом. Правила личной гигиены во время занятий спортивным туризмом. </w:t>
      </w:r>
    </w:p>
    <w:p w14:paraId="1B6F18AD" w14:textId="77777777" w:rsidR="00D40A0F" w:rsidRPr="00BD5A8E" w:rsidRDefault="00D40A0F"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Правила подбора физических упражнений для развития физических качеств туристов. Основные средства и методы обучения технике и тактике спортивного туризма. </w:t>
      </w:r>
    </w:p>
    <w:p w14:paraId="10125B79" w14:textId="77777777" w:rsidR="00D40A0F" w:rsidRPr="00BD5A8E" w:rsidRDefault="00D40A0F"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Вредные привычки, причины их возникновения и пагубное влияние на организм человека и его здоровье.</w:t>
      </w:r>
    </w:p>
    <w:bookmarkEnd w:id="52"/>
    <w:p w14:paraId="1C3D33AD" w14:textId="77777777" w:rsidR="0041173C" w:rsidRDefault="0041173C" w:rsidP="00BD5A8E">
      <w:pPr>
        <w:spacing w:after="0" w:line="240" w:lineRule="auto"/>
        <w:ind w:left="579" w:hanging="10"/>
        <w:jc w:val="both"/>
        <w:rPr>
          <w:rFonts w:ascii="Times New Roman" w:eastAsia="Times New Roman" w:hAnsi="Times New Roman" w:cs="Times New Roman"/>
          <w:b/>
          <w:color w:val="000000"/>
          <w:sz w:val="24"/>
          <w:szCs w:val="24"/>
        </w:rPr>
      </w:pPr>
    </w:p>
    <w:p w14:paraId="2B4BF465" w14:textId="2F99040D" w:rsidR="00D40A0F" w:rsidRPr="00BD5A8E" w:rsidRDefault="00D40A0F" w:rsidP="00BD5A8E">
      <w:pPr>
        <w:spacing w:after="0" w:line="240" w:lineRule="auto"/>
        <w:ind w:left="579" w:hanging="10"/>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b/>
          <w:color w:val="000000"/>
          <w:sz w:val="24"/>
          <w:szCs w:val="24"/>
        </w:rPr>
        <w:t>Способ</w:t>
      </w:r>
      <w:r w:rsidR="0041173C">
        <w:rPr>
          <w:rFonts w:ascii="Times New Roman" w:eastAsia="Times New Roman" w:hAnsi="Times New Roman" w:cs="Times New Roman"/>
          <w:b/>
          <w:color w:val="000000"/>
          <w:sz w:val="24"/>
          <w:szCs w:val="24"/>
        </w:rPr>
        <w:t>ы самостоятельной деятельности</w:t>
      </w:r>
    </w:p>
    <w:p w14:paraId="1BEB8C74" w14:textId="77777777" w:rsidR="00D40A0F" w:rsidRPr="00BD5A8E" w:rsidRDefault="00D40A0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Самостоятельный подбор упражнений, определение их назначения для развития определенных физических качеств и последовательность их выполнения, дозировка нагрузки. </w:t>
      </w:r>
    </w:p>
    <w:p w14:paraId="3677F5BD" w14:textId="77777777" w:rsidR="00D40A0F" w:rsidRPr="00BD5A8E" w:rsidRDefault="00D40A0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Составление планов и самостоятельное проведение занятий по спортивному туризму. </w:t>
      </w:r>
    </w:p>
    <w:p w14:paraId="331B24F5" w14:textId="77777777" w:rsidR="00D40A0F" w:rsidRPr="00BD5A8E" w:rsidRDefault="00D40A0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Самонаблюдение и самоконтроль за индивидуальным развитием и состоянием здоровья. </w:t>
      </w:r>
    </w:p>
    <w:p w14:paraId="3365A7EB" w14:textId="11AB9D1F" w:rsidR="00D40A0F" w:rsidRPr="00BD5A8E" w:rsidRDefault="00D40A0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Организация самостоятельных занятий по коррекции осанки, веса</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и телосложения. </w:t>
      </w:r>
    </w:p>
    <w:p w14:paraId="5DE79ED6" w14:textId="77777777" w:rsidR="00D40A0F" w:rsidRPr="00BD5A8E" w:rsidRDefault="00D40A0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Личный дневник развития и здоровья. Правильное сбалансированное питание туриста. </w:t>
      </w:r>
    </w:p>
    <w:p w14:paraId="19C567FD" w14:textId="77777777" w:rsidR="00D40A0F" w:rsidRPr="00BD5A8E" w:rsidRDefault="00D40A0F" w:rsidP="00BD5A8E">
      <w:pPr>
        <w:spacing w:after="0" w:line="240" w:lineRule="auto"/>
        <w:ind w:left="56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Противодействие допингу в спорте и борьба с ним. </w:t>
      </w:r>
    </w:p>
    <w:p w14:paraId="45330C22" w14:textId="77777777" w:rsidR="00D40A0F" w:rsidRPr="00BD5A8E" w:rsidRDefault="00D40A0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Правила личной гигиены, требования к туристской одежде и обуви. Правила ухода за туристским снаряжением и инвентарем. </w:t>
      </w:r>
    </w:p>
    <w:p w14:paraId="5265492B" w14:textId="77777777" w:rsidR="00D40A0F" w:rsidRPr="00BD5A8E" w:rsidRDefault="00D40A0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 </w:t>
      </w:r>
    </w:p>
    <w:p w14:paraId="12B4E824" w14:textId="77777777" w:rsidR="00D40A0F" w:rsidRPr="00BD5A8E" w:rsidRDefault="00D40A0F" w:rsidP="00BD5A8E">
      <w:pPr>
        <w:spacing w:after="0" w:line="240" w:lineRule="auto"/>
        <w:ind w:left="56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Тестирование уровня физической и технической подготовленности туристов. </w:t>
      </w:r>
    </w:p>
    <w:p w14:paraId="5CE2E2E0" w14:textId="77777777" w:rsidR="0041173C" w:rsidRDefault="0041173C" w:rsidP="00BD5A8E">
      <w:pPr>
        <w:spacing w:after="0" w:line="240" w:lineRule="auto"/>
        <w:ind w:left="579" w:hanging="10"/>
        <w:jc w:val="both"/>
        <w:rPr>
          <w:rFonts w:ascii="Times New Roman" w:eastAsia="Times New Roman" w:hAnsi="Times New Roman" w:cs="Times New Roman"/>
          <w:b/>
          <w:color w:val="000000"/>
          <w:sz w:val="24"/>
          <w:szCs w:val="24"/>
        </w:rPr>
      </w:pPr>
    </w:p>
    <w:p w14:paraId="413A67AC" w14:textId="5E361C27" w:rsidR="00D40A0F" w:rsidRPr="00BD5A8E" w:rsidRDefault="0041173C" w:rsidP="00BD5A8E">
      <w:pPr>
        <w:spacing w:after="0" w:line="240" w:lineRule="auto"/>
        <w:ind w:left="579"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Физическое совершенствование</w:t>
      </w:r>
    </w:p>
    <w:p w14:paraId="78A80CF8" w14:textId="77777777" w:rsidR="00D40A0F" w:rsidRPr="00BD5A8E" w:rsidRDefault="00D40A0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Комплексы упражнений для развития физических качеств (быстроты, скоростно-силовых качеств, силы, ловкости, выносливости, гибкости). </w:t>
      </w:r>
    </w:p>
    <w:p w14:paraId="62067DFA" w14:textId="77777777" w:rsidR="00D40A0F" w:rsidRPr="00BD5A8E" w:rsidRDefault="00D40A0F" w:rsidP="00BD5A8E">
      <w:pPr>
        <w:spacing w:after="0" w:line="240" w:lineRule="auto"/>
        <w:ind w:left="56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Упражнения и комплексы для коррекции веса, фигуры и нарушений осанки. </w:t>
      </w:r>
    </w:p>
    <w:p w14:paraId="2E1BD1A3" w14:textId="77777777" w:rsidR="00D40A0F" w:rsidRPr="00BD5A8E" w:rsidRDefault="00D40A0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Совершенствование технических приемов и тактических действий в спортивном туризме, изученных на уровне основного общего образования. </w:t>
      </w:r>
    </w:p>
    <w:p w14:paraId="7C4630AE" w14:textId="77777777" w:rsidR="00D40A0F" w:rsidRPr="00BD5A8E" w:rsidRDefault="00D40A0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Специально-подготовительные упражнения, развивающие основные качества, необходимые для овладения техникой и тактикой спортивного туризма. </w:t>
      </w:r>
    </w:p>
    <w:p w14:paraId="2BC67494" w14:textId="77777777" w:rsidR="00D40A0F" w:rsidRPr="00BD5A8E" w:rsidRDefault="00D40A0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Групповые и командные взаимодействия и комбинации в различных ситуациях и видах спортивного туризма. </w:t>
      </w:r>
    </w:p>
    <w:p w14:paraId="777324DC" w14:textId="77777777" w:rsidR="00D40A0F" w:rsidRPr="00BD5A8E" w:rsidRDefault="00D40A0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Совершенствование тактики на туристских маршрутах и дистанциях по различным видам спортивного туризма. </w:t>
      </w:r>
    </w:p>
    <w:p w14:paraId="1759F69F" w14:textId="77777777" w:rsidR="00D40A0F" w:rsidRPr="00BD5A8E" w:rsidRDefault="00D40A0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lastRenderedPageBreak/>
        <w:t xml:space="preserve">Групповые действия. Правильный выбор позиции и страховки при прохождении дистанции или маршрута. </w:t>
      </w:r>
    </w:p>
    <w:p w14:paraId="7156FE69" w14:textId="77777777" w:rsidR="00D40A0F" w:rsidRPr="00BD5A8E" w:rsidRDefault="00D40A0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Расположение и взаимодействие участников группы (команды) при стандартных и нестандартных ситуациях. </w:t>
      </w:r>
    </w:p>
    <w:p w14:paraId="316AFB61" w14:textId="77777777" w:rsidR="00D40A0F" w:rsidRPr="00BD5A8E" w:rsidRDefault="00D40A0F" w:rsidP="00BD5A8E">
      <w:pPr>
        <w:spacing w:after="0" w:line="240" w:lineRule="auto"/>
        <w:ind w:left="10" w:hanging="10"/>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Основы специальной психологической подготовки в спортивном туризме: </w:t>
      </w:r>
    </w:p>
    <w:p w14:paraId="703A8E2E" w14:textId="77777777" w:rsidR="00D40A0F" w:rsidRPr="00BD5A8E" w:rsidRDefault="00D40A0F" w:rsidP="00BD5A8E">
      <w:pPr>
        <w:spacing w:after="0" w:line="240" w:lineRule="auto"/>
        <w:ind w:left="-15"/>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психологические качества, психологическая устойчивость, психофизиологические функции, самовнушение, аутогенная тренировка, релаксация. </w:t>
      </w:r>
    </w:p>
    <w:p w14:paraId="116D61AA" w14:textId="77777777" w:rsidR="00D40A0F" w:rsidRPr="00BD5A8E" w:rsidRDefault="00D40A0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Учебно-тренировочные походы и сборы. Участие в соревновательной деятельности. </w:t>
      </w:r>
    </w:p>
    <w:p w14:paraId="2C48806A" w14:textId="3338B7E6" w:rsidR="00D40A0F" w:rsidRPr="00BD5A8E" w:rsidRDefault="00D40A0F" w:rsidP="00BD5A8E">
      <w:pPr>
        <w:spacing w:after="0" w:line="240" w:lineRule="auto"/>
        <w:ind w:left="56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Содержание модуля «Спортивный туризм» направлено на достижение обучающимися личностных, </w:t>
      </w:r>
      <w:proofErr w:type="spellStart"/>
      <w:r w:rsidRPr="00BD5A8E">
        <w:rPr>
          <w:rFonts w:ascii="Times New Roman" w:eastAsia="Times New Roman" w:hAnsi="Times New Roman" w:cs="Times New Roman"/>
          <w:color w:val="000000"/>
          <w:sz w:val="24"/>
          <w:szCs w:val="24"/>
        </w:rPr>
        <w:t>метапредметных</w:t>
      </w:r>
      <w:proofErr w:type="spellEnd"/>
      <w:r w:rsidRPr="00BD5A8E">
        <w:rPr>
          <w:rFonts w:ascii="Times New Roman" w:eastAsia="Times New Roman" w:hAnsi="Times New Roman" w:cs="Times New Roman"/>
          <w:color w:val="000000"/>
          <w:sz w:val="24"/>
          <w:szCs w:val="24"/>
        </w:rPr>
        <w:t xml:space="preserve"> и предметных результатов обучения. </w:t>
      </w:r>
    </w:p>
    <w:p w14:paraId="74732B2F" w14:textId="21B5BCEE" w:rsidR="00D40A0F" w:rsidRPr="0041173C" w:rsidRDefault="00D40A0F" w:rsidP="0041173C">
      <w:pPr>
        <w:pStyle w:val="a3"/>
        <w:numPr>
          <w:ilvl w:val="0"/>
          <w:numId w:val="55"/>
        </w:numPr>
        <w:spacing w:after="0" w:line="240" w:lineRule="auto"/>
        <w:jc w:val="both"/>
        <w:rPr>
          <w:rFonts w:ascii="Times New Roman" w:eastAsia="Calibri" w:hAnsi="Times New Roman" w:cs="Times New Roman"/>
          <w:bCs/>
          <w:i/>
          <w:iCs/>
          <w:sz w:val="24"/>
          <w:szCs w:val="24"/>
          <w:lang w:eastAsia="ru-RU"/>
        </w:rPr>
      </w:pPr>
      <w:r w:rsidRPr="0041173C">
        <w:rPr>
          <w:rFonts w:ascii="Times New Roman" w:eastAsia="Calibri" w:hAnsi="Times New Roman" w:cs="Times New Roman"/>
          <w:bCs/>
          <w:i/>
          <w:iCs/>
          <w:sz w:val="24"/>
          <w:szCs w:val="24"/>
          <w:lang w:eastAsia="ru-RU"/>
        </w:rPr>
        <w:t xml:space="preserve">личностные результаты: </w:t>
      </w:r>
    </w:p>
    <w:p w14:paraId="014CB1A0" w14:textId="67DE71FF" w:rsidR="00D40A0F" w:rsidRPr="00BD5A8E" w:rsidRDefault="0041173C" w:rsidP="00BD5A8E">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D40A0F" w:rsidRPr="00BD5A8E">
        <w:rPr>
          <w:rFonts w:ascii="Times New Roman" w:eastAsia="Calibri" w:hAnsi="Times New Roman" w:cs="Times New Roman"/>
          <w:bCs/>
          <w:sz w:val="24"/>
          <w:szCs w:val="24"/>
          <w:lang w:eastAsia="ru-RU"/>
        </w:rPr>
        <w:t>воспитание чувства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основы саморазвития и самообразования через ценности, традиции и идеалы главных организаций регионального, всероссийского уровней по туризму, мотивации и осознанному выбору индивидуальной траектории образования средствами спортивного туризма профессиональных предпочтений в области физической культуры и спорта; основы норм морали, духовно-нравственной культуры и ценностного отношения к физической культуре, как неотъемлемой части общечеловеческой культуры средствами спортивного туризма; толерантное осознание и поведение, способность вести диалог с другими людьми, достигать в нем взаимопонимания, находить общие цели и сотрудничать для их достижения в учебной, тренировочной, досуговой, игровой</w:t>
      </w:r>
      <w:r w:rsidR="00BD5A8E">
        <w:rPr>
          <w:rFonts w:ascii="Times New Roman" w:eastAsia="Calibri" w:hAnsi="Times New Roman" w:cs="Times New Roman"/>
          <w:bCs/>
          <w:sz w:val="24"/>
          <w:szCs w:val="24"/>
          <w:lang w:eastAsia="ru-RU"/>
        </w:rPr>
        <w:t xml:space="preserve"> </w:t>
      </w:r>
      <w:r w:rsidR="00D40A0F" w:rsidRPr="00BD5A8E">
        <w:rPr>
          <w:rFonts w:ascii="Times New Roman" w:eastAsia="Calibri" w:hAnsi="Times New Roman" w:cs="Times New Roman"/>
          <w:bCs/>
          <w:sz w:val="24"/>
          <w:szCs w:val="24"/>
          <w:lang w:eastAsia="ru-RU"/>
        </w:rPr>
        <w:t>и соревновательной деятельности, судейской практики на принципах доброжелательности и взаимопомощи; проявление осознанного и ответственного отношения к собственным поступкам; проявление моральной компетентности в решении проблем в процессе занятий физической культурой, туристской деятельности;</w:t>
      </w:r>
      <w:r w:rsidR="00050C49">
        <w:rPr>
          <w:rFonts w:ascii="Times New Roman" w:eastAsia="Calibri" w:hAnsi="Times New Roman" w:cs="Times New Roman"/>
          <w:bCs/>
          <w:sz w:val="24"/>
          <w:szCs w:val="24"/>
          <w:lang w:eastAsia="ru-RU"/>
        </w:rPr>
        <w:t xml:space="preserve"> </w:t>
      </w:r>
      <w:r w:rsidR="00D40A0F" w:rsidRPr="00BD5A8E">
        <w:rPr>
          <w:rFonts w:ascii="Times New Roman" w:eastAsia="Calibri" w:hAnsi="Times New Roman" w:cs="Times New Roman"/>
          <w:bCs/>
          <w:sz w:val="24"/>
          <w:szCs w:val="24"/>
          <w:lang w:eastAsia="ru-RU"/>
        </w:rPr>
        <w:t>осознанный</w:t>
      </w:r>
      <w:r w:rsidR="00050C49">
        <w:rPr>
          <w:rFonts w:ascii="Times New Roman" w:eastAsia="Calibri" w:hAnsi="Times New Roman" w:cs="Times New Roman"/>
          <w:bCs/>
          <w:sz w:val="24"/>
          <w:szCs w:val="24"/>
          <w:lang w:eastAsia="ru-RU"/>
        </w:rPr>
        <w:t xml:space="preserve"> </w:t>
      </w:r>
      <w:r w:rsidR="00D40A0F" w:rsidRPr="00BD5A8E">
        <w:rPr>
          <w:rFonts w:ascii="Times New Roman" w:eastAsia="Calibri" w:hAnsi="Times New Roman" w:cs="Times New Roman"/>
          <w:bCs/>
          <w:sz w:val="24"/>
          <w:szCs w:val="24"/>
          <w:lang w:eastAsia="ru-RU"/>
        </w:rPr>
        <w:t>выбор</w:t>
      </w:r>
      <w:r w:rsidR="00050C49">
        <w:rPr>
          <w:rFonts w:ascii="Times New Roman" w:eastAsia="Calibri" w:hAnsi="Times New Roman" w:cs="Times New Roman"/>
          <w:bCs/>
          <w:sz w:val="24"/>
          <w:szCs w:val="24"/>
          <w:lang w:eastAsia="ru-RU"/>
        </w:rPr>
        <w:t xml:space="preserve"> </w:t>
      </w:r>
      <w:r w:rsidR="00D40A0F" w:rsidRPr="00BD5A8E">
        <w:rPr>
          <w:rFonts w:ascii="Times New Roman" w:eastAsia="Calibri" w:hAnsi="Times New Roman" w:cs="Times New Roman"/>
          <w:bCs/>
          <w:sz w:val="24"/>
          <w:szCs w:val="24"/>
          <w:lang w:eastAsia="ru-RU"/>
        </w:rPr>
        <w:t>будущей профессии и возможности</w:t>
      </w:r>
      <w:r w:rsidR="00050C49">
        <w:rPr>
          <w:rFonts w:ascii="Times New Roman" w:eastAsia="Calibri" w:hAnsi="Times New Roman" w:cs="Times New Roman"/>
          <w:bCs/>
          <w:sz w:val="24"/>
          <w:szCs w:val="24"/>
          <w:lang w:eastAsia="ru-RU"/>
        </w:rPr>
        <w:t xml:space="preserve"> </w:t>
      </w:r>
      <w:r w:rsidR="00D40A0F" w:rsidRPr="00BD5A8E">
        <w:rPr>
          <w:rFonts w:ascii="Times New Roman" w:eastAsia="Calibri" w:hAnsi="Times New Roman" w:cs="Times New Roman"/>
          <w:bCs/>
          <w:sz w:val="24"/>
          <w:szCs w:val="24"/>
          <w:lang w:eastAsia="ru-RU"/>
        </w:rPr>
        <w:t>реализации собственных жизненных планов средствами спортивного туризма как условие успешной профессиональной, спортивной и общественной деятельности; 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спортивного туризма;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умение оказывать первую помощь</w:t>
      </w:r>
      <w:r>
        <w:rPr>
          <w:rFonts w:ascii="Times New Roman" w:eastAsia="Calibri" w:hAnsi="Times New Roman" w:cs="Times New Roman"/>
          <w:bCs/>
          <w:sz w:val="24"/>
          <w:szCs w:val="24"/>
          <w:lang w:eastAsia="ru-RU"/>
        </w:rPr>
        <w:t>;</w:t>
      </w:r>
    </w:p>
    <w:p w14:paraId="7646EADD" w14:textId="357657D6" w:rsidR="00D40A0F" w:rsidRPr="0041173C" w:rsidRDefault="00D40A0F" w:rsidP="0041173C">
      <w:pPr>
        <w:pStyle w:val="a3"/>
        <w:numPr>
          <w:ilvl w:val="0"/>
          <w:numId w:val="55"/>
        </w:numPr>
        <w:spacing w:after="0" w:line="240" w:lineRule="auto"/>
        <w:jc w:val="both"/>
        <w:rPr>
          <w:rFonts w:ascii="Times New Roman" w:eastAsia="Calibri" w:hAnsi="Times New Roman" w:cs="Times New Roman"/>
          <w:bCs/>
          <w:i/>
          <w:iCs/>
          <w:sz w:val="24"/>
          <w:szCs w:val="24"/>
          <w:lang w:eastAsia="ru-RU"/>
        </w:rPr>
      </w:pPr>
      <w:proofErr w:type="spellStart"/>
      <w:r w:rsidRPr="0041173C">
        <w:rPr>
          <w:rFonts w:ascii="Times New Roman" w:eastAsia="Calibri" w:hAnsi="Times New Roman" w:cs="Times New Roman"/>
          <w:bCs/>
          <w:i/>
          <w:iCs/>
          <w:sz w:val="24"/>
          <w:szCs w:val="24"/>
          <w:lang w:eastAsia="ru-RU"/>
        </w:rPr>
        <w:t>метапредметные</w:t>
      </w:r>
      <w:proofErr w:type="spellEnd"/>
      <w:r w:rsidRPr="0041173C">
        <w:rPr>
          <w:rFonts w:ascii="Times New Roman" w:eastAsia="Calibri" w:hAnsi="Times New Roman" w:cs="Times New Roman"/>
          <w:bCs/>
          <w:i/>
          <w:iCs/>
          <w:sz w:val="24"/>
          <w:szCs w:val="24"/>
          <w:lang w:eastAsia="ru-RU"/>
        </w:rPr>
        <w:t xml:space="preserve"> результаты: </w:t>
      </w:r>
    </w:p>
    <w:p w14:paraId="19AD12C8" w14:textId="7943B4EC" w:rsidR="00D40A0F" w:rsidRPr="00BD5A8E" w:rsidRDefault="0041173C" w:rsidP="00BD5A8E">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D40A0F" w:rsidRPr="00BD5A8E">
        <w:rPr>
          <w:rFonts w:ascii="Times New Roman" w:eastAsia="Calibri" w:hAnsi="Times New Roman" w:cs="Times New Roman"/>
          <w:bCs/>
          <w:sz w:val="24"/>
          <w:szCs w:val="24"/>
          <w:lang w:eastAsia="ru-RU"/>
        </w:rPr>
        <w:t>умение самостоятельно определять цели своего обучения средствами спортивного туризма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 способность к самостоятельной информационно-познавательной деятельности, умение ориентироваться в различных источниках информации</w:t>
      </w:r>
      <w:r w:rsidR="00BD5A8E">
        <w:rPr>
          <w:rFonts w:ascii="Times New Roman" w:eastAsia="Calibri" w:hAnsi="Times New Roman" w:cs="Times New Roman"/>
          <w:bCs/>
          <w:sz w:val="24"/>
          <w:szCs w:val="24"/>
          <w:lang w:eastAsia="ru-RU"/>
        </w:rPr>
        <w:t xml:space="preserve"> </w:t>
      </w:r>
      <w:r w:rsidR="00D40A0F" w:rsidRPr="00BD5A8E">
        <w:rPr>
          <w:rFonts w:ascii="Times New Roman" w:eastAsia="Calibri" w:hAnsi="Times New Roman" w:cs="Times New Roman"/>
          <w:bCs/>
          <w:sz w:val="24"/>
          <w:szCs w:val="24"/>
          <w:lang w:eastAsia="ru-RU"/>
        </w:rPr>
        <w:t>с соблюдением правовых и этических норм, норм информационной безопасности</w:t>
      </w:r>
      <w:r>
        <w:rPr>
          <w:rFonts w:ascii="Times New Roman" w:eastAsia="Calibri" w:hAnsi="Times New Roman" w:cs="Times New Roman"/>
          <w:bCs/>
          <w:sz w:val="24"/>
          <w:szCs w:val="24"/>
          <w:lang w:eastAsia="ru-RU"/>
        </w:rPr>
        <w:t>;</w:t>
      </w:r>
    </w:p>
    <w:p w14:paraId="1FB6304A" w14:textId="70D60C0F" w:rsidR="00D40A0F" w:rsidRPr="0041173C" w:rsidRDefault="00D40A0F" w:rsidP="0041173C">
      <w:pPr>
        <w:pStyle w:val="a3"/>
        <w:numPr>
          <w:ilvl w:val="0"/>
          <w:numId w:val="55"/>
        </w:numPr>
        <w:spacing w:after="0" w:line="240" w:lineRule="auto"/>
        <w:jc w:val="both"/>
        <w:rPr>
          <w:rFonts w:ascii="Times New Roman" w:eastAsia="Calibri" w:hAnsi="Times New Roman" w:cs="Times New Roman"/>
          <w:bCs/>
          <w:i/>
          <w:iCs/>
          <w:sz w:val="24"/>
          <w:szCs w:val="24"/>
          <w:lang w:eastAsia="ru-RU"/>
        </w:rPr>
      </w:pPr>
      <w:r w:rsidRPr="0041173C">
        <w:rPr>
          <w:rFonts w:ascii="Times New Roman" w:eastAsia="Calibri" w:hAnsi="Times New Roman" w:cs="Times New Roman"/>
          <w:bCs/>
          <w:i/>
          <w:iCs/>
          <w:sz w:val="24"/>
          <w:szCs w:val="24"/>
          <w:lang w:eastAsia="ru-RU"/>
        </w:rPr>
        <w:t xml:space="preserve">предметные результаты: </w:t>
      </w:r>
    </w:p>
    <w:p w14:paraId="2B67521D" w14:textId="06173ACF" w:rsidR="00D40A0F" w:rsidRPr="00BD5A8E" w:rsidRDefault="0041173C" w:rsidP="00BD5A8E">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D40A0F" w:rsidRPr="00BD5A8E">
        <w:rPr>
          <w:rFonts w:ascii="Times New Roman" w:eastAsia="Calibri" w:hAnsi="Times New Roman" w:cs="Times New Roman"/>
          <w:bCs/>
          <w:sz w:val="24"/>
          <w:szCs w:val="24"/>
          <w:lang w:eastAsia="ru-RU"/>
        </w:rPr>
        <w:t xml:space="preserve">понимание роли и значения занятий спортивным туризмом в формировании личностных качеств, в активном включении в здоровый образ жизни, укреплении и сохранении индивидуального здоровья; знание правил соревнований по спортивному </w:t>
      </w:r>
      <w:r w:rsidR="00D40A0F" w:rsidRPr="00BD5A8E">
        <w:rPr>
          <w:rFonts w:ascii="Times New Roman" w:eastAsia="Calibri" w:hAnsi="Times New Roman" w:cs="Times New Roman"/>
          <w:bCs/>
          <w:sz w:val="24"/>
          <w:szCs w:val="24"/>
          <w:lang w:eastAsia="ru-RU"/>
        </w:rPr>
        <w:lastRenderedPageBreak/>
        <w:t>туризму, знание состава судейской коллегии, обслуживающей соревнования по спортивному туризму</w:t>
      </w:r>
      <w:r w:rsidR="00BD5A8E">
        <w:rPr>
          <w:rFonts w:ascii="Times New Roman" w:eastAsia="Calibri" w:hAnsi="Times New Roman" w:cs="Times New Roman"/>
          <w:bCs/>
          <w:sz w:val="24"/>
          <w:szCs w:val="24"/>
          <w:lang w:eastAsia="ru-RU"/>
        </w:rPr>
        <w:t xml:space="preserve"> </w:t>
      </w:r>
      <w:r w:rsidR="00D40A0F" w:rsidRPr="00BD5A8E">
        <w:rPr>
          <w:rFonts w:ascii="Times New Roman" w:eastAsia="Calibri" w:hAnsi="Times New Roman" w:cs="Times New Roman"/>
          <w:bCs/>
          <w:sz w:val="24"/>
          <w:szCs w:val="24"/>
          <w:lang w:eastAsia="ru-RU"/>
        </w:rPr>
        <w:t>и основных функций судей, жестов судьи; умение демонтировать технические приемы спортивного туризма; знание, применение тактических решений в спортивном туризме; использование средств и методов совершенствования технических приемов</w:t>
      </w:r>
      <w:r w:rsidR="00BD5A8E">
        <w:rPr>
          <w:rFonts w:ascii="Times New Roman" w:eastAsia="Calibri" w:hAnsi="Times New Roman" w:cs="Times New Roman"/>
          <w:bCs/>
          <w:sz w:val="24"/>
          <w:szCs w:val="24"/>
          <w:lang w:eastAsia="ru-RU"/>
        </w:rPr>
        <w:t xml:space="preserve"> </w:t>
      </w:r>
      <w:r w:rsidR="00D40A0F" w:rsidRPr="00BD5A8E">
        <w:rPr>
          <w:rFonts w:ascii="Times New Roman" w:eastAsia="Calibri" w:hAnsi="Times New Roman" w:cs="Times New Roman"/>
          <w:bCs/>
          <w:sz w:val="24"/>
          <w:szCs w:val="24"/>
          <w:lang w:eastAsia="ru-RU"/>
        </w:rPr>
        <w:t>и тактических действий в спортивном туризме; выявление ошибок в технике выполнения упражнений, формирующих двигательные умения и навыки технических и тактических действий туристов; осуществление соревновательной деятельности в соответствии с правилами спортивного туризма, судейской практики; определение признаков положительного влияния занятий спортивным туризмом на укрепление здоровья, установление связи между развитием физических качеств и основных систем организма; соблюдение требований безопасности при организации туристских мероприятий, знание правил оказания первой помощи при травмах и ушибах</w:t>
      </w:r>
      <w:r w:rsidR="00BD5A8E">
        <w:rPr>
          <w:rFonts w:ascii="Times New Roman" w:eastAsia="Calibri" w:hAnsi="Times New Roman" w:cs="Times New Roman"/>
          <w:bCs/>
          <w:sz w:val="24"/>
          <w:szCs w:val="24"/>
          <w:lang w:eastAsia="ru-RU"/>
        </w:rPr>
        <w:t xml:space="preserve"> </w:t>
      </w:r>
      <w:r w:rsidR="00D40A0F" w:rsidRPr="00BD5A8E">
        <w:rPr>
          <w:rFonts w:ascii="Times New Roman" w:eastAsia="Calibri" w:hAnsi="Times New Roman" w:cs="Times New Roman"/>
          <w:bCs/>
          <w:sz w:val="24"/>
          <w:szCs w:val="24"/>
          <w:lang w:eastAsia="ru-RU"/>
        </w:rPr>
        <w:t>во время занятий физическими упражнениями и спортивным туризмом</w:t>
      </w:r>
      <w:r w:rsidR="00BD5A8E">
        <w:rPr>
          <w:rFonts w:ascii="Times New Roman" w:eastAsia="Calibri" w:hAnsi="Times New Roman" w:cs="Times New Roman"/>
          <w:bCs/>
          <w:sz w:val="24"/>
          <w:szCs w:val="24"/>
          <w:lang w:eastAsia="ru-RU"/>
        </w:rPr>
        <w:t xml:space="preserve"> </w:t>
      </w:r>
      <w:r w:rsidR="00D40A0F" w:rsidRPr="00BD5A8E">
        <w:rPr>
          <w:rFonts w:ascii="Times New Roman" w:eastAsia="Calibri" w:hAnsi="Times New Roman" w:cs="Times New Roman"/>
          <w:bCs/>
          <w:sz w:val="24"/>
          <w:szCs w:val="24"/>
          <w:lang w:eastAsia="ru-RU"/>
        </w:rPr>
        <w:t>в частности; способность организовывать самостоятельные занятия с использованием средств туризма, подбирать упражнения различной направленности, режимы физической нагрузки в зависимости от индивидуальных особенностей физической подготовленности; знание контрольно-тестовых упражнений для определения уровня физической, технической и тактической подготовленности юного туриста; знание и применение способов и методов профилактики пагубных привычек, асоциального и со зависимого поведения, знание антидопинговых правил.</w:t>
      </w:r>
    </w:p>
    <w:p w14:paraId="35C5E419" w14:textId="1F9E3928" w:rsidR="00D40A0F" w:rsidRDefault="00D40A0F" w:rsidP="00BD5A8E">
      <w:pPr>
        <w:spacing w:after="0" w:line="240" w:lineRule="auto"/>
        <w:ind w:firstLine="709"/>
        <w:jc w:val="both"/>
        <w:rPr>
          <w:rFonts w:ascii="Times New Roman" w:eastAsia="Calibri" w:hAnsi="Times New Roman" w:cs="Times New Roman"/>
          <w:bCs/>
          <w:sz w:val="24"/>
          <w:szCs w:val="24"/>
          <w:lang w:eastAsia="ru-RU"/>
        </w:rPr>
      </w:pPr>
    </w:p>
    <w:p w14:paraId="1403649D" w14:textId="77777777" w:rsidR="0041173C" w:rsidRPr="00BD5A8E" w:rsidRDefault="0041173C" w:rsidP="00BD5A8E">
      <w:pPr>
        <w:spacing w:after="0" w:line="240" w:lineRule="auto"/>
        <w:ind w:firstLine="709"/>
        <w:jc w:val="both"/>
        <w:rPr>
          <w:rFonts w:ascii="Times New Roman" w:eastAsia="Calibri" w:hAnsi="Times New Roman" w:cs="Times New Roman"/>
          <w:bCs/>
          <w:sz w:val="24"/>
          <w:szCs w:val="24"/>
          <w:lang w:eastAsia="ru-RU"/>
        </w:rPr>
      </w:pPr>
    </w:p>
    <w:p w14:paraId="1CE55904" w14:textId="3ABD46C1" w:rsidR="00D40A0F" w:rsidRPr="00BD5A8E" w:rsidRDefault="00D40A0F" w:rsidP="0041173C">
      <w:pPr>
        <w:spacing w:after="0" w:line="240" w:lineRule="auto"/>
        <w:ind w:left="-5" w:hanging="10"/>
        <w:jc w:val="center"/>
        <w:rPr>
          <w:rFonts w:ascii="Times New Roman" w:eastAsia="Times New Roman" w:hAnsi="Times New Roman" w:cs="Times New Roman"/>
          <w:color w:val="000000"/>
          <w:sz w:val="28"/>
        </w:rPr>
      </w:pPr>
      <w:r w:rsidRPr="00BD5A8E">
        <w:rPr>
          <w:rFonts w:ascii="Times New Roman" w:eastAsia="Times New Roman" w:hAnsi="Times New Roman" w:cs="Times New Roman"/>
          <w:b/>
          <w:color w:val="000000"/>
          <w:sz w:val="28"/>
        </w:rPr>
        <w:t>МОДУЛЬ «УШУ»</w:t>
      </w:r>
    </w:p>
    <w:p w14:paraId="05CF6655" w14:textId="77777777" w:rsidR="0041173C" w:rsidRDefault="0041173C" w:rsidP="0041173C">
      <w:pPr>
        <w:spacing w:after="0" w:line="240" w:lineRule="auto"/>
        <w:ind w:left="-5" w:hanging="10"/>
        <w:jc w:val="center"/>
        <w:rPr>
          <w:rFonts w:ascii="Times New Roman" w:eastAsia="Times New Roman" w:hAnsi="Times New Roman" w:cs="Times New Roman"/>
          <w:b/>
          <w:color w:val="000000"/>
          <w:sz w:val="24"/>
          <w:szCs w:val="24"/>
        </w:rPr>
      </w:pPr>
    </w:p>
    <w:p w14:paraId="25949F75" w14:textId="3D9E87E0" w:rsidR="00D40A0F" w:rsidRPr="00BD5A8E" w:rsidRDefault="00D40A0F" w:rsidP="0041173C">
      <w:pPr>
        <w:spacing w:after="0" w:line="240" w:lineRule="auto"/>
        <w:ind w:left="-5" w:hanging="10"/>
        <w:jc w:val="center"/>
        <w:rPr>
          <w:rFonts w:ascii="Times New Roman" w:eastAsia="Times New Roman" w:hAnsi="Times New Roman" w:cs="Times New Roman"/>
          <w:color w:val="000000"/>
          <w:sz w:val="24"/>
          <w:szCs w:val="24"/>
        </w:rPr>
      </w:pPr>
      <w:r w:rsidRPr="00BD5A8E">
        <w:rPr>
          <w:rFonts w:ascii="Times New Roman" w:eastAsia="Times New Roman" w:hAnsi="Times New Roman" w:cs="Times New Roman"/>
          <w:b/>
          <w:color w:val="000000"/>
          <w:sz w:val="24"/>
          <w:szCs w:val="24"/>
        </w:rPr>
        <w:t>1.</w:t>
      </w:r>
      <w:r w:rsidR="0041173C">
        <w:rPr>
          <w:rFonts w:ascii="Times New Roman" w:eastAsia="Times New Roman" w:hAnsi="Times New Roman" w:cs="Times New Roman"/>
          <w:b/>
          <w:color w:val="000000"/>
          <w:sz w:val="24"/>
          <w:szCs w:val="24"/>
        </w:rPr>
        <w:t xml:space="preserve"> </w:t>
      </w:r>
      <w:r w:rsidRPr="00BD5A8E">
        <w:rPr>
          <w:rFonts w:ascii="Times New Roman" w:eastAsia="Times New Roman" w:hAnsi="Times New Roman" w:cs="Times New Roman"/>
          <w:b/>
          <w:color w:val="000000"/>
          <w:sz w:val="24"/>
          <w:szCs w:val="24"/>
        </w:rPr>
        <w:t>Поя</w:t>
      </w:r>
      <w:r w:rsidR="0041173C">
        <w:rPr>
          <w:rFonts w:ascii="Times New Roman" w:eastAsia="Times New Roman" w:hAnsi="Times New Roman" w:cs="Times New Roman"/>
          <w:b/>
          <w:color w:val="000000"/>
          <w:sz w:val="24"/>
          <w:szCs w:val="24"/>
        </w:rPr>
        <w:t>снительная записка модуля «Ушу»</w:t>
      </w:r>
    </w:p>
    <w:p w14:paraId="51B61D66" w14:textId="164994EA" w:rsidR="00D40A0F" w:rsidRPr="00BD5A8E" w:rsidRDefault="00D40A0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Модуль «Ушу» (далее – модуль «Ушу», модуль по ушу, ушу)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и методов обучения по различным видам спорта. </w:t>
      </w:r>
    </w:p>
    <w:p w14:paraId="5292C059" w14:textId="23DAF7ED" w:rsidR="00D40A0F" w:rsidRPr="00BD5A8E" w:rsidRDefault="00D40A0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Ушу является системой физического воспитания, поскольку включает в себя все многообразие двигательных действий и физических упражнений различной направленности. Привлекательность и популярность ушу связана с большой зрелищностью и динамизмом поединка, быстрой сменой ситуаций в соревновательных схватках, обилием сложных технико-тактических действий, как в атаке, так и в обороне, умением тактически обыгрывать соперника, мгновенно оценивать складывающую ситуацию и принимать единственно правильное решение в экстремальных условиях. </w:t>
      </w:r>
    </w:p>
    <w:p w14:paraId="62E9FE8E" w14:textId="5067110C" w:rsidR="00D40A0F" w:rsidRPr="00BD5A8E" w:rsidRDefault="00D40A0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Все виды ушу являются эффективным средством физического воспитания</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для молодого поколения, они способствуют всестороннему физическому, интеллектуальному, нравственному, морально-волевому развитию обучающихся, укреплению их здоровья, привлечению школьников к систематическим занятиям физической культурой и спортом, их личностному и профессиональному самоопределению. </w:t>
      </w:r>
    </w:p>
    <w:p w14:paraId="45D780D3" w14:textId="0EEF37F7" w:rsidR="00D40A0F" w:rsidRDefault="00D40A0F"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Ушу, как средство воспитания, располагает и формирует у занимающихся чувство патриотизма, нравственные качества (честность, доброжелательность, дисциплинированность, самообладание, терпимость, упорство, коллективизм) в сочетании с волевыми качествами (смелость, решительность, инициатива, трудолюбие, настойчивость и целеустремленность, а также развитие способности управлять своими эмоциями). </w:t>
      </w:r>
    </w:p>
    <w:p w14:paraId="0A42B2BC" w14:textId="77777777" w:rsidR="0041173C" w:rsidRPr="00BD5A8E" w:rsidRDefault="0041173C" w:rsidP="00BD5A8E">
      <w:pPr>
        <w:spacing w:after="0" w:line="240" w:lineRule="auto"/>
        <w:ind w:left="-15" w:firstLine="559"/>
        <w:jc w:val="both"/>
        <w:rPr>
          <w:rFonts w:ascii="Times New Roman" w:eastAsia="Times New Roman" w:hAnsi="Times New Roman" w:cs="Times New Roman"/>
          <w:color w:val="000000"/>
          <w:sz w:val="24"/>
          <w:szCs w:val="24"/>
        </w:rPr>
      </w:pPr>
    </w:p>
    <w:p w14:paraId="74F998D5" w14:textId="6EDEAE7E" w:rsidR="00D40A0F" w:rsidRPr="0041173C" w:rsidRDefault="00D40A0F" w:rsidP="0041173C">
      <w:pPr>
        <w:pStyle w:val="a3"/>
        <w:numPr>
          <w:ilvl w:val="2"/>
          <w:numId w:val="4"/>
        </w:numPr>
        <w:tabs>
          <w:tab w:val="clear" w:pos="2160"/>
          <w:tab w:val="num" w:pos="284"/>
        </w:tabs>
        <w:spacing w:after="0" w:line="240" w:lineRule="auto"/>
        <w:ind w:left="0" w:firstLine="0"/>
        <w:jc w:val="center"/>
        <w:rPr>
          <w:rFonts w:ascii="Times New Roman" w:eastAsia="Calibri" w:hAnsi="Times New Roman" w:cs="Times New Roman"/>
          <w:b/>
          <w:sz w:val="24"/>
          <w:szCs w:val="24"/>
        </w:rPr>
      </w:pPr>
      <w:bookmarkStart w:id="53" w:name="_Hlk224999686"/>
      <w:r w:rsidRPr="0041173C">
        <w:rPr>
          <w:rFonts w:ascii="Times New Roman" w:eastAsia="Calibri" w:hAnsi="Times New Roman" w:cs="Times New Roman"/>
          <w:b/>
          <w:sz w:val="24"/>
          <w:szCs w:val="24"/>
        </w:rPr>
        <w:t>Об</w:t>
      </w:r>
      <w:r w:rsidR="0041173C">
        <w:rPr>
          <w:rFonts w:ascii="Times New Roman" w:eastAsia="Calibri" w:hAnsi="Times New Roman" w:cs="Times New Roman"/>
          <w:b/>
          <w:sz w:val="24"/>
          <w:szCs w:val="24"/>
        </w:rPr>
        <w:t>щая характеристика модуля «Ушу»</w:t>
      </w:r>
    </w:p>
    <w:p w14:paraId="365DFADD" w14:textId="77777777" w:rsidR="00ED1E3A" w:rsidRPr="00BD5A8E" w:rsidRDefault="00ED1E3A" w:rsidP="00BD5A8E">
      <w:pPr>
        <w:spacing w:after="0" w:line="240" w:lineRule="auto"/>
        <w:ind w:firstLine="709"/>
        <w:jc w:val="both"/>
        <w:rPr>
          <w:rFonts w:ascii="Times New Roman" w:eastAsia="Calibri" w:hAnsi="Times New Roman" w:cs="Times New Roman"/>
          <w:sz w:val="24"/>
          <w:szCs w:val="24"/>
        </w:rPr>
      </w:pPr>
      <w:r w:rsidRPr="00BD5A8E">
        <w:rPr>
          <w:rFonts w:ascii="Times New Roman" w:eastAsia="Calibri" w:hAnsi="Times New Roman" w:cs="Times New Roman"/>
          <w:sz w:val="24"/>
          <w:szCs w:val="24"/>
        </w:rPr>
        <w:t xml:space="preserve">Целью изучения модуля «Ушу» является формирование у обучающихся навыков общечеловеческой культуры и социального самоопределения, устойчивой мотивации к </w:t>
      </w:r>
      <w:r w:rsidRPr="00BD5A8E">
        <w:rPr>
          <w:rFonts w:ascii="Times New Roman" w:eastAsia="Calibri" w:hAnsi="Times New Roman" w:cs="Times New Roman"/>
          <w:sz w:val="24"/>
          <w:szCs w:val="24"/>
        </w:rPr>
        <w:lastRenderedPageBreak/>
        <w:t xml:space="preserve">сохранению и укреплению собственного здоровья, ведению здорового образа жизни через занятия физической культурой и спортом с использованием средств ушу. </w:t>
      </w:r>
    </w:p>
    <w:p w14:paraId="4E6DB837" w14:textId="77777777" w:rsidR="00ED1E3A" w:rsidRPr="00BD5A8E" w:rsidRDefault="00ED1E3A" w:rsidP="00BD5A8E">
      <w:pPr>
        <w:spacing w:after="0" w:line="240" w:lineRule="auto"/>
        <w:ind w:firstLine="709"/>
        <w:jc w:val="both"/>
        <w:rPr>
          <w:rFonts w:ascii="Times New Roman" w:eastAsia="Calibri" w:hAnsi="Times New Roman" w:cs="Times New Roman"/>
          <w:sz w:val="24"/>
          <w:szCs w:val="24"/>
        </w:rPr>
      </w:pPr>
      <w:r w:rsidRPr="00BD5A8E">
        <w:rPr>
          <w:rFonts w:ascii="Times New Roman" w:eastAsia="Calibri" w:hAnsi="Times New Roman" w:cs="Times New Roman"/>
          <w:sz w:val="24"/>
          <w:szCs w:val="24"/>
        </w:rPr>
        <w:t xml:space="preserve">Задачами изучения модуля «Ушу» являются: </w:t>
      </w:r>
    </w:p>
    <w:p w14:paraId="219ED3B8" w14:textId="3D726C9C" w:rsidR="00ED1E3A" w:rsidRPr="00BD5A8E" w:rsidRDefault="0041173C" w:rsidP="00BD5A8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1E3A" w:rsidRPr="00BD5A8E">
        <w:rPr>
          <w:rFonts w:ascii="Times New Roman" w:eastAsia="Calibri" w:hAnsi="Times New Roman" w:cs="Times New Roman"/>
          <w:sz w:val="24"/>
          <w:szCs w:val="24"/>
        </w:rPr>
        <w:t>всестороннее гармоничное развитие обучающихся, увеличение объема их двигательной активности и расширения спектра двигательных действий;</w:t>
      </w:r>
    </w:p>
    <w:p w14:paraId="086B0B06" w14:textId="24E0A946" w:rsidR="00ED1E3A" w:rsidRPr="00BD5A8E" w:rsidRDefault="0041173C" w:rsidP="00BD5A8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1E3A" w:rsidRPr="00BD5A8E">
        <w:rPr>
          <w:rFonts w:ascii="Times New Roman" w:eastAsia="Calibri" w:hAnsi="Times New Roman" w:cs="Times New Roman"/>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и соревнованиях ушу;</w:t>
      </w:r>
    </w:p>
    <w:p w14:paraId="4CCECD01" w14:textId="69B7D6D0" w:rsidR="00ED1E3A" w:rsidRPr="00BD5A8E" w:rsidRDefault="0041173C" w:rsidP="00BD5A8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1E3A" w:rsidRPr="00BD5A8E">
        <w:rPr>
          <w:rFonts w:ascii="Times New Roman" w:eastAsia="Calibri" w:hAnsi="Times New Roman" w:cs="Times New Roman"/>
          <w:sz w:val="24"/>
          <w:szCs w:val="24"/>
        </w:rPr>
        <w:t xml:space="preserve">освоение знаний о физической культуре и спорте в целом, истории становления и развития ушу в частности; </w:t>
      </w:r>
    </w:p>
    <w:p w14:paraId="4B20F617" w14:textId="3328C408" w:rsidR="00ED1E3A" w:rsidRPr="00BD5A8E" w:rsidRDefault="0041173C" w:rsidP="00BD5A8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1E3A" w:rsidRPr="00BD5A8E">
        <w:rPr>
          <w:rFonts w:ascii="Times New Roman" w:eastAsia="Calibri" w:hAnsi="Times New Roman" w:cs="Times New Roman"/>
          <w:sz w:val="24"/>
          <w:szCs w:val="24"/>
        </w:rPr>
        <w:t>формирование общих представлений о видах ушу, их возможностях и значении в процессе укрепления здоровья, физическом развитии и физической и технической подготовке обучающихся;</w:t>
      </w:r>
    </w:p>
    <w:p w14:paraId="457DC480" w14:textId="558F02F4" w:rsidR="00ED1E3A" w:rsidRPr="00BD5A8E" w:rsidRDefault="0041173C" w:rsidP="00BD5A8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1E3A" w:rsidRPr="00BD5A8E">
        <w:rPr>
          <w:rFonts w:ascii="Times New Roman" w:eastAsia="Calibri" w:hAnsi="Times New Roman" w:cs="Times New Roman"/>
          <w:sz w:val="24"/>
          <w:szCs w:val="24"/>
        </w:rPr>
        <w:t xml:space="preserve">формирование образовательного фундамента, основанного на соответствующем культурном уровне развития личности обучающегося, создающего необходимые предпосылки для его раскрытия и самореализации; </w:t>
      </w:r>
    </w:p>
    <w:p w14:paraId="5C3A48F5" w14:textId="57420C5F" w:rsidR="00ED1E3A" w:rsidRPr="00BD5A8E" w:rsidRDefault="0041173C" w:rsidP="00BD5A8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1E3A" w:rsidRPr="00BD5A8E">
        <w:rPr>
          <w:rFonts w:ascii="Times New Roman" w:eastAsia="Calibri" w:hAnsi="Times New Roman" w:cs="Times New Roman"/>
          <w:sz w:val="24"/>
          <w:szCs w:val="24"/>
        </w:rPr>
        <w:t xml:space="preserve">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ушу; </w:t>
      </w:r>
    </w:p>
    <w:p w14:paraId="02AF4EAB" w14:textId="68DB1394" w:rsidR="00ED1E3A" w:rsidRPr="00BD5A8E" w:rsidRDefault="0041173C" w:rsidP="00BD5A8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1E3A" w:rsidRPr="00BD5A8E">
        <w:rPr>
          <w:rFonts w:ascii="Times New Roman" w:eastAsia="Calibri" w:hAnsi="Times New Roman" w:cs="Times New Roman"/>
          <w:sz w:val="24"/>
          <w:szCs w:val="24"/>
        </w:rPr>
        <w:t xml:space="preserve">воспитание положительных качеств личности, норм коллективного взаимодействия и сотрудничества в образовательной и соревновательной деятельности; </w:t>
      </w:r>
    </w:p>
    <w:p w14:paraId="619C4FC4" w14:textId="27DAB83F" w:rsidR="00ED1E3A" w:rsidRPr="00BD5A8E" w:rsidRDefault="0041173C" w:rsidP="00BD5A8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1E3A" w:rsidRPr="00BD5A8E">
        <w:rPr>
          <w:rFonts w:ascii="Times New Roman" w:eastAsia="Calibri" w:hAnsi="Times New Roman" w:cs="Times New Roman"/>
          <w:sz w:val="24"/>
          <w:szCs w:val="24"/>
        </w:rPr>
        <w:t xml:space="preserve">развитие положительной мотивации и устойчивого учебно-познавательного интереса к учебному предмету «Физическая культура»; </w:t>
      </w:r>
    </w:p>
    <w:p w14:paraId="39C2A9D7" w14:textId="7631AB97" w:rsidR="00ED1E3A" w:rsidRPr="00BD5A8E" w:rsidRDefault="0041173C" w:rsidP="00BD5A8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1E3A" w:rsidRPr="00BD5A8E">
        <w:rPr>
          <w:rFonts w:ascii="Times New Roman" w:eastAsia="Calibri" w:hAnsi="Times New Roman" w:cs="Times New Roman"/>
          <w:sz w:val="24"/>
          <w:szCs w:val="24"/>
        </w:rPr>
        <w:t>удовлетворение индивидуальных потребностей обучающихся в занятиях физической культурой и спортом средствами ушу;</w:t>
      </w:r>
    </w:p>
    <w:p w14:paraId="5F4F6395" w14:textId="7D6A0990" w:rsidR="00ED1E3A" w:rsidRDefault="0041173C" w:rsidP="00BD5A8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1E3A" w:rsidRPr="00BD5A8E">
        <w:rPr>
          <w:rFonts w:ascii="Times New Roman" w:eastAsia="Calibri" w:hAnsi="Times New Roman" w:cs="Times New Roman"/>
          <w:sz w:val="24"/>
          <w:szCs w:val="24"/>
        </w:rPr>
        <w:t xml:space="preserve">популяризация ушу среди подрастающего поколения, привлечение обучающихся, проявляющих повышенный интерес и способности к занятиям ушу в школьных спортивных клубах, секциях, к участию в различных соревнованиях; выявление, развитие и поддержка одаренных детей в области спорта. </w:t>
      </w:r>
    </w:p>
    <w:p w14:paraId="67FDD385" w14:textId="77777777" w:rsidR="0041173C" w:rsidRPr="00BD5A8E" w:rsidRDefault="0041173C" w:rsidP="00BD5A8E">
      <w:pPr>
        <w:spacing w:after="0" w:line="240" w:lineRule="auto"/>
        <w:ind w:firstLine="709"/>
        <w:jc w:val="both"/>
        <w:rPr>
          <w:rFonts w:ascii="Times New Roman" w:eastAsia="Calibri" w:hAnsi="Times New Roman" w:cs="Times New Roman"/>
          <w:sz w:val="24"/>
          <w:szCs w:val="24"/>
        </w:rPr>
      </w:pPr>
    </w:p>
    <w:p w14:paraId="0BDD7E0A" w14:textId="32280787" w:rsidR="00D40A0F" w:rsidRPr="00BD5A8E" w:rsidRDefault="00D40A0F" w:rsidP="0041173C">
      <w:pPr>
        <w:spacing w:after="0" w:line="240" w:lineRule="auto"/>
        <w:jc w:val="center"/>
        <w:rPr>
          <w:rFonts w:ascii="Times New Roman" w:eastAsia="Calibri" w:hAnsi="Times New Roman" w:cs="Times New Roman"/>
          <w:sz w:val="24"/>
          <w:szCs w:val="24"/>
        </w:rPr>
      </w:pPr>
      <w:r w:rsidRPr="00BD5A8E">
        <w:rPr>
          <w:rFonts w:ascii="Times New Roman" w:eastAsia="Calibri" w:hAnsi="Times New Roman" w:cs="Times New Roman"/>
          <w:b/>
          <w:sz w:val="24"/>
          <w:szCs w:val="24"/>
        </w:rPr>
        <w:t>3. Место и роль модуля «Ушу»</w:t>
      </w:r>
    </w:p>
    <w:p w14:paraId="72BFCB92" w14:textId="4B30558D" w:rsidR="009679D3" w:rsidRPr="00BD5A8E" w:rsidRDefault="009679D3"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Модуль «Ушу» доступен для освоения всем обучающимся, независимо от уровня их физического развития и пола, расширяет спектр </w:t>
      </w:r>
      <w:proofErr w:type="spellStart"/>
      <w:r w:rsidRPr="00BD5A8E">
        <w:rPr>
          <w:rFonts w:ascii="Times New Roman" w:eastAsia="Times New Roman" w:hAnsi="Times New Roman" w:cs="Times New Roman"/>
          <w:color w:val="000000"/>
          <w:sz w:val="24"/>
          <w:szCs w:val="24"/>
        </w:rPr>
        <w:t>физкультурноспортивных</w:t>
      </w:r>
      <w:proofErr w:type="spellEnd"/>
      <w:r w:rsidRPr="00BD5A8E">
        <w:rPr>
          <w:rFonts w:ascii="Times New Roman" w:eastAsia="Times New Roman" w:hAnsi="Times New Roman" w:cs="Times New Roman"/>
          <w:color w:val="000000"/>
          <w:sz w:val="24"/>
          <w:szCs w:val="24"/>
        </w:rPr>
        <w:t xml:space="preserve"> направлений в общеобразовательных организациях. </w:t>
      </w:r>
    </w:p>
    <w:p w14:paraId="42F19933" w14:textId="272BC328" w:rsidR="009679D3" w:rsidRPr="00BD5A8E" w:rsidRDefault="009679D3"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Специфика модуля по ушу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 </w:t>
      </w:r>
    </w:p>
    <w:p w14:paraId="0A0E4ED6" w14:textId="062866EB" w:rsidR="009679D3" w:rsidRPr="00BD5A8E" w:rsidRDefault="009679D3"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Интеграция модуля по ушу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физкультурно-спортивного комплекса «Готов к труду и обороне», участии в спортивных соревнованиях и подготовке юношей к службе в Вооруженных Силах Приднестровской Молдавской Республике. Модуль «Ушу» может быть реализован в следующих </w:t>
      </w:r>
      <w:r w:rsidRPr="00BD5A8E">
        <w:rPr>
          <w:rFonts w:ascii="Times New Roman" w:eastAsia="Times New Roman" w:hAnsi="Times New Roman" w:cs="Times New Roman"/>
          <w:i/>
          <w:color w:val="000000"/>
          <w:sz w:val="24"/>
          <w:szCs w:val="24"/>
        </w:rPr>
        <w:t>вариантах</w:t>
      </w:r>
      <w:r w:rsidRPr="00BD5A8E">
        <w:rPr>
          <w:rFonts w:ascii="Times New Roman" w:eastAsia="Times New Roman" w:hAnsi="Times New Roman" w:cs="Times New Roman"/>
          <w:color w:val="000000"/>
          <w:sz w:val="24"/>
          <w:szCs w:val="24"/>
        </w:rPr>
        <w:t>: при самостоятельном планировании учителем физической культуры процесса освоения обучающимися учебного материала по ушу с выбором различных элементов ушу, с учетом возраста и физической подготовленности обучающихся</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(с соответствующей дозировкой и интенсивностью); в виде целостного последовательного учебного модуля, изучаемого за счет части учебного плана, формируемой участниками образовательных отношений</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из перечня, предлагаемого образовательной организацией, включающей,</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w:t>
      </w:r>
      <w:r w:rsidRPr="00BD5A8E">
        <w:rPr>
          <w:rFonts w:ascii="Times New Roman" w:eastAsia="Times New Roman" w:hAnsi="Times New Roman" w:cs="Times New Roman"/>
          <w:color w:val="000000"/>
          <w:sz w:val="24"/>
          <w:szCs w:val="24"/>
        </w:rPr>
        <w:lastRenderedPageBreak/>
        <w:t>различных интересов обучающихся</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(при организации и проведении уроков физической культуры с 3-часовой недельной нагрузкой рекомендуемый объем в 10 и 11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 </w:t>
      </w:r>
    </w:p>
    <w:p w14:paraId="2DD43B89" w14:textId="28884869" w:rsidR="0069079A" w:rsidRPr="00BD5A8E" w:rsidRDefault="00ED1E3A" w:rsidP="00BD5A8E">
      <w:pPr>
        <w:spacing w:after="0" w:line="240" w:lineRule="auto"/>
        <w:ind w:firstLine="567"/>
        <w:jc w:val="both"/>
        <w:rPr>
          <w:rFonts w:ascii="Times New Roman" w:eastAsia="Calibri" w:hAnsi="Times New Roman" w:cs="Times New Roman"/>
          <w:color w:val="FF0000"/>
          <w:sz w:val="24"/>
          <w:szCs w:val="24"/>
        </w:rPr>
      </w:pPr>
      <w:r w:rsidRPr="00BD5A8E">
        <w:rPr>
          <w:rFonts w:ascii="Times New Roman" w:eastAsia="Calibri" w:hAnsi="Times New Roman" w:cs="Times New Roman"/>
          <w:sz w:val="24"/>
          <w:szCs w:val="24"/>
        </w:rPr>
        <w:t xml:space="preserve"> </w:t>
      </w:r>
      <w:bookmarkStart w:id="54" w:name="_Hlk225000065"/>
      <w:r w:rsidR="0069079A" w:rsidRPr="00BD5A8E">
        <w:rPr>
          <w:rFonts w:ascii="Times New Roman" w:eastAsia="Calibri" w:hAnsi="Times New Roman" w:cs="Times New Roman"/>
          <w:sz w:val="24"/>
          <w:szCs w:val="24"/>
        </w:rPr>
        <w:t xml:space="preserve">В соответствии с Государственным учебным планом основного общего образования (приказ </w:t>
      </w:r>
      <w:r w:rsidR="00442982">
        <w:rPr>
          <w:rFonts w:ascii="Times New Roman" w:eastAsia="Calibri" w:hAnsi="Times New Roman" w:cs="Times New Roman"/>
          <w:sz w:val="24"/>
          <w:szCs w:val="24"/>
        </w:rPr>
        <w:t xml:space="preserve">Министерства просвещения </w:t>
      </w:r>
      <w:r w:rsidR="0069079A" w:rsidRPr="00BD5A8E">
        <w:rPr>
          <w:rFonts w:ascii="Times New Roman" w:eastAsia="Calibri" w:hAnsi="Times New Roman" w:cs="Times New Roman"/>
          <w:sz w:val="24"/>
          <w:szCs w:val="24"/>
        </w:rPr>
        <w:t xml:space="preserve">от 20.02.2024г </w:t>
      </w:r>
      <w:r w:rsidR="00BD5A8E">
        <w:rPr>
          <w:rFonts w:ascii="Times New Roman" w:eastAsia="Calibri" w:hAnsi="Times New Roman" w:cs="Times New Roman"/>
          <w:sz w:val="24"/>
          <w:szCs w:val="24"/>
        </w:rPr>
        <w:t xml:space="preserve">№ </w:t>
      </w:r>
      <w:r w:rsidR="0069079A" w:rsidRPr="00BD5A8E">
        <w:rPr>
          <w:rFonts w:ascii="Times New Roman" w:eastAsia="Calibri" w:hAnsi="Times New Roman" w:cs="Times New Roman"/>
          <w:sz w:val="24"/>
          <w:szCs w:val="24"/>
        </w:rPr>
        <w:t>124) для освоения программы по предмету «Физическая культура» с 10 по 11 классы предусмотрено 68 часов.</w:t>
      </w:r>
    </w:p>
    <w:p w14:paraId="53B6592E" w14:textId="39D5E824" w:rsidR="00ED1E3A" w:rsidRDefault="00ED1E3A" w:rsidP="00BD5A8E">
      <w:pPr>
        <w:spacing w:after="0" w:line="240" w:lineRule="auto"/>
        <w:ind w:firstLine="567"/>
        <w:jc w:val="both"/>
        <w:rPr>
          <w:rFonts w:ascii="Times New Roman" w:eastAsia="Calibri" w:hAnsi="Times New Roman" w:cs="Times New Roman"/>
          <w:sz w:val="24"/>
          <w:szCs w:val="24"/>
        </w:rPr>
      </w:pPr>
      <w:r w:rsidRPr="00BD5A8E">
        <w:rPr>
          <w:rFonts w:ascii="Times New Roman" w:eastAsia="Calibri" w:hAnsi="Times New Roman" w:cs="Times New Roman"/>
          <w:sz w:val="24"/>
          <w:szCs w:val="24"/>
        </w:rPr>
        <w:t>Часовая нагрузка по годам распределена следующим образом:</w:t>
      </w:r>
    </w:p>
    <w:p w14:paraId="5E378830" w14:textId="77777777" w:rsidR="0041173C" w:rsidRPr="00BD5A8E" w:rsidRDefault="0041173C" w:rsidP="00BD5A8E">
      <w:pPr>
        <w:spacing w:after="0" w:line="240" w:lineRule="auto"/>
        <w:ind w:firstLine="567"/>
        <w:jc w:val="both"/>
        <w:rPr>
          <w:rFonts w:ascii="Times New Roman" w:eastAsia="Calibri" w:hAnsi="Times New Roman" w:cs="Times New Roman"/>
          <w:sz w:val="24"/>
          <w:szCs w:val="24"/>
        </w:rPr>
      </w:pPr>
    </w:p>
    <w:tbl>
      <w:tblPr>
        <w:tblStyle w:val="a4"/>
        <w:tblW w:w="0" w:type="auto"/>
        <w:tblLook w:val="04A0" w:firstRow="1" w:lastRow="0" w:firstColumn="1" w:lastColumn="0" w:noHBand="0" w:noVBand="1"/>
      </w:tblPr>
      <w:tblGrid>
        <w:gridCol w:w="3117"/>
        <w:gridCol w:w="3130"/>
        <w:gridCol w:w="3098"/>
      </w:tblGrid>
      <w:tr w:rsidR="00ED1E3A" w:rsidRPr="00BD5A8E" w14:paraId="6BA89B7D" w14:textId="77777777" w:rsidTr="002015FF">
        <w:tc>
          <w:tcPr>
            <w:tcW w:w="3191" w:type="dxa"/>
            <w:vMerge w:val="restart"/>
            <w:vAlign w:val="center"/>
          </w:tcPr>
          <w:p w14:paraId="15881919" w14:textId="77777777" w:rsidR="00ED1E3A" w:rsidRPr="0041173C" w:rsidRDefault="00ED1E3A" w:rsidP="0041173C">
            <w:pPr>
              <w:jc w:val="center"/>
              <w:rPr>
                <w:rFonts w:ascii="Times New Roman" w:eastAsia="Calibri" w:hAnsi="Times New Roman" w:cs="Times New Roman"/>
                <w:b/>
                <w:sz w:val="24"/>
                <w:szCs w:val="24"/>
              </w:rPr>
            </w:pPr>
            <w:r w:rsidRPr="0041173C">
              <w:rPr>
                <w:rFonts w:ascii="Times New Roman" w:eastAsia="Calibri" w:hAnsi="Times New Roman" w:cs="Times New Roman"/>
                <w:b/>
                <w:sz w:val="24"/>
                <w:szCs w:val="24"/>
              </w:rPr>
              <w:t>Класс</w:t>
            </w:r>
          </w:p>
        </w:tc>
        <w:tc>
          <w:tcPr>
            <w:tcW w:w="6379" w:type="dxa"/>
            <w:gridSpan w:val="2"/>
            <w:vAlign w:val="center"/>
          </w:tcPr>
          <w:p w14:paraId="21379054" w14:textId="70C692F2" w:rsidR="00ED1E3A" w:rsidRPr="0041173C" w:rsidRDefault="0041173C" w:rsidP="0041173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Количество часов</w:t>
            </w:r>
          </w:p>
        </w:tc>
      </w:tr>
      <w:tr w:rsidR="00ED1E3A" w:rsidRPr="00BD5A8E" w14:paraId="4ACCE03A" w14:textId="77777777" w:rsidTr="002015FF">
        <w:tc>
          <w:tcPr>
            <w:tcW w:w="3191" w:type="dxa"/>
            <w:vMerge/>
            <w:vAlign w:val="center"/>
          </w:tcPr>
          <w:p w14:paraId="3E61F45C" w14:textId="77777777" w:rsidR="00ED1E3A" w:rsidRPr="0041173C" w:rsidRDefault="00ED1E3A" w:rsidP="0041173C">
            <w:pPr>
              <w:jc w:val="center"/>
              <w:rPr>
                <w:rFonts w:ascii="Times New Roman" w:eastAsia="Calibri" w:hAnsi="Times New Roman" w:cs="Times New Roman"/>
                <w:b/>
                <w:sz w:val="24"/>
                <w:szCs w:val="24"/>
              </w:rPr>
            </w:pPr>
          </w:p>
        </w:tc>
        <w:tc>
          <w:tcPr>
            <w:tcW w:w="3199" w:type="dxa"/>
            <w:vAlign w:val="center"/>
          </w:tcPr>
          <w:p w14:paraId="4EE84144" w14:textId="57C279B5" w:rsidR="00ED1E3A" w:rsidRPr="0041173C" w:rsidRDefault="0041173C" w:rsidP="0041173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В</w:t>
            </w:r>
            <w:r w:rsidR="00ED1E3A" w:rsidRPr="0041173C">
              <w:rPr>
                <w:rFonts w:ascii="Times New Roman" w:eastAsia="Calibri" w:hAnsi="Times New Roman" w:cs="Times New Roman"/>
                <w:b/>
                <w:sz w:val="24"/>
                <w:szCs w:val="24"/>
              </w:rPr>
              <w:t xml:space="preserve"> неделю</w:t>
            </w:r>
          </w:p>
        </w:tc>
        <w:tc>
          <w:tcPr>
            <w:tcW w:w="3180" w:type="dxa"/>
            <w:vAlign w:val="center"/>
          </w:tcPr>
          <w:p w14:paraId="3F1CB15C" w14:textId="372B3497" w:rsidR="00ED1E3A" w:rsidRPr="0041173C" w:rsidRDefault="0041173C" w:rsidP="0041173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З</w:t>
            </w:r>
            <w:r w:rsidR="00ED1E3A" w:rsidRPr="0041173C">
              <w:rPr>
                <w:rFonts w:ascii="Times New Roman" w:eastAsia="Calibri" w:hAnsi="Times New Roman" w:cs="Times New Roman"/>
                <w:b/>
                <w:sz w:val="24"/>
                <w:szCs w:val="24"/>
              </w:rPr>
              <w:t>а год</w:t>
            </w:r>
          </w:p>
        </w:tc>
      </w:tr>
      <w:tr w:rsidR="00ED1E3A" w:rsidRPr="00BD5A8E" w14:paraId="0DBB616F" w14:textId="77777777" w:rsidTr="002015FF">
        <w:tc>
          <w:tcPr>
            <w:tcW w:w="3191" w:type="dxa"/>
          </w:tcPr>
          <w:p w14:paraId="30C2E7B0" w14:textId="34ADEA4A" w:rsidR="00ED1E3A" w:rsidRPr="00BD5A8E" w:rsidRDefault="0041173C" w:rsidP="0041173C">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9" w:type="dxa"/>
          </w:tcPr>
          <w:p w14:paraId="403F23E1" w14:textId="77777777" w:rsidR="00ED1E3A" w:rsidRPr="00BD5A8E" w:rsidRDefault="00ED1E3A" w:rsidP="00BD5A8E">
            <w:pPr>
              <w:jc w:val="center"/>
              <w:rPr>
                <w:rFonts w:ascii="Times New Roman" w:eastAsia="Calibri" w:hAnsi="Times New Roman" w:cs="Times New Roman"/>
                <w:sz w:val="24"/>
                <w:szCs w:val="24"/>
              </w:rPr>
            </w:pPr>
            <w:r w:rsidRPr="00BD5A8E">
              <w:rPr>
                <w:rFonts w:ascii="Times New Roman" w:eastAsia="Calibri" w:hAnsi="Times New Roman" w:cs="Times New Roman"/>
                <w:sz w:val="24"/>
                <w:szCs w:val="24"/>
              </w:rPr>
              <w:t>1</w:t>
            </w:r>
          </w:p>
        </w:tc>
        <w:tc>
          <w:tcPr>
            <w:tcW w:w="3180" w:type="dxa"/>
          </w:tcPr>
          <w:p w14:paraId="51503984" w14:textId="77777777" w:rsidR="00ED1E3A" w:rsidRPr="00BD5A8E" w:rsidRDefault="00ED1E3A" w:rsidP="00BD5A8E">
            <w:pPr>
              <w:jc w:val="center"/>
              <w:rPr>
                <w:rFonts w:ascii="Times New Roman" w:eastAsia="Calibri" w:hAnsi="Times New Roman" w:cs="Times New Roman"/>
                <w:sz w:val="24"/>
                <w:szCs w:val="24"/>
              </w:rPr>
            </w:pPr>
            <w:r w:rsidRPr="00BD5A8E">
              <w:rPr>
                <w:rFonts w:ascii="Times New Roman" w:eastAsia="Calibri" w:hAnsi="Times New Roman" w:cs="Times New Roman"/>
                <w:sz w:val="24"/>
                <w:szCs w:val="24"/>
              </w:rPr>
              <w:t>34</w:t>
            </w:r>
          </w:p>
        </w:tc>
      </w:tr>
      <w:tr w:rsidR="00ED1E3A" w:rsidRPr="00BD5A8E" w14:paraId="2A494DD4" w14:textId="77777777" w:rsidTr="002015FF">
        <w:tc>
          <w:tcPr>
            <w:tcW w:w="3191" w:type="dxa"/>
          </w:tcPr>
          <w:p w14:paraId="6895A90D" w14:textId="03561DB7" w:rsidR="00ED1E3A" w:rsidRPr="00BD5A8E" w:rsidRDefault="00ED1E3A" w:rsidP="0041173C">
            <w:pPr>
              <w:jc w:val="center"/>
              <w:rPr>
                <w:rFonts w:ascii="Times New Roman" w:eastAsia="Calibri" w:hAnsi="Times New Roman" w:cs="Times New Roman"/>
                <w:sz w:val="24"/>
                <w:szCs w:val="24"/>
              </w:rPr>
            </w:pPr>
            <w:r w:rsidRPr="00BD5A8E">
              <w:rPr>
                <w:rFonts w:ascii="Times New Roman" w:eastAsia="Calibri" w:hAnsi="Times New Roman" w:cs="Times New Roman"/>
                <w:sz w:val="24"/>
                <w:szCs w:val="24"/>
              </w:rPr>
              <w:t>11</w:t>
            </w:r>
          </w:p>
        </w:tc>
        <w:tc>
          <w:tcPr>
            <w:tcW w:w="3199" w:type="dxa"/>
          </w:tcPr>
          <w:p w14:paraId="50834DBC" w14:textId="77777777" w:rsidR="00ED1E3A" w:rsidRPr="00BD5A8E" w:rsidRDefault="00ED1E3A" w:rsidP="00BD5A8E">
            <w:pPr>
              <w:jc w:val="center"/>
              <w:rPr>
                <w:rFonts w:ascii="Times New Roman" w:eastAsia="Calibri" w:hAnsi="Times New Roman" w:cs="Times New Roman"/>
                <w:sz w:val="24"/>
                <w:szCs w:val="24"/>
              </w:rPr>
            </w:pPr>
            <w:r w:rsidRPr="00BD5A8E">
              <w:rPr>
                <w:rFonts w:ascii="Times New Roman" w:eastAsia="Calibri" w:hAnsi="Times New Roman" w:cs="Times New Roman"/>
                <w:sz w:val="24"/>
                <w:szCs w:val="24"/>
              </w:rPr>
              <w:t>1</w:t>
            </w:r>
          </w:p>
        </w:tc>
        <w:tc>
          <w:tcPr>
            <w:tcW w:w="3180" w:type="dxa"/>
          </w:tcPr>
          <w:p w14:paraId="584A025B" w14:textId="77777777" w:rsidR="00ED1E3A" w:rsidRPr="00BD5A8E" w:rsidRDefault="00ED1E3A" w:rsidP="00BD5A8E">
            <w:pPr>
              <w:jc w:val="center"/>
              <w:rPr>
                <w:rFonts w:ascii="Times New Roman" w:eastAsia="Calibri" w:hAnsi="Times New Roman" w:cs="Times New Roman"/>
                <w:sz w:val="24"/>
                <w:szCs w:val="24"/>
              </w:rPr>
            </w:pPr>
            <w:r w:rsidRPr="00BD5A8E">
              <w:rPr>
                <w:rFonts w:ascii="Times New Roman" w:eastAsia="Calibri" w:hAnsi="Times New Roman" w:cs="Times New Roman"/>
                <w:sz w:val="24"/>
                <w:szCs w:val="24"/>
              </w:rPr>
              <w:t>34</w:t>
            </w:r>
          </w:p>
        </w:tc>
      </w:tr>
    </w:tbl>
    <w:p w14:paraId="3BF98967" w14:textId="77777777" w:rsidR="0041173C" w:rsidRDefault="0041173C" w:rsidP="00BD5A8E">
      <w:pPr>
        <w:tabs>
          <w:tab w:val="left" w:pos="993"/>
        </w:tabs>
        <w:spacing w:after="0" w:line="240" w:lineRule="auto"/>
        <w:ind w:left="360"/>
        <w:jc w:val="center"/>
        <w:rPr>
          <w:rFonts w:ascii="Times New Roman" w:eastAsia="Calibri" w:hAnsi="Times New Roman" w:cs="Times New Roman"/>
          <w:b/>
          <w:sz w:val="24"/>
          <w:szCs w:val="24"/>
          <w:lang w:eastAsia="ru-RU"/>
        </w:rPr>
      </w:pPr>
    </w:p>
    <w:p w14:paraId="5858C66B" w14:textId="169E7201" w:rsidR="00ED1E3A" w:rsidRPr="00BD5A8E" w:rsidRDefault="00ED1E3A" w:rsidP="00BD5A8E">
      <w:pPr>
        <w:tabs>
          <w:tab w:val="left" w:pos="993"/>
        </w:tabs>
        <w:spacing w:after="0" w:line="240" w:lineRule="auto"/>
        <w:ind w:left="360"/>
        <w:jc w:val="center"/>
        <w:rPr>
          <w:rFonts w:ascii="Times New Roman" w:eastAsia="Times New Roman" w:hAnsi="Times New Roman"/>
          <w:b/>
          <w:sz w:val="24"/>
          <w:szCs w:val="24"/>
          <w:lang w:eastAsia="ru-RU"/>
        </w:rPr>
      </w:pPr>
      <w:r w:rsidRPr="00BD5A8E">
        <w:rPr>
          <w:rFonts w:ascii="Times New Roman" w:eastAsia="Calibri" w:hAnsi="Times New Roman" w:cs="Times New Roman"/>
          <w:b/>
          <w:sz w:val="24"/>
          <w:szCs w:val="24"/>
          <w:lang w:eastAsia="ru-RU"/>
        </w:rPr>
        <w:t xml:space="preserve">СОДЕРЖАНИЕ МОДУЛЯ ПО </w:t>
      </w:r>
      <w:r w:rsidRPr="00BD5A8E">
        <w:rPr>
          <w:rFonts w:ascii="Times New Roman" w:hAnsi="Times New Roman"/>
          <w:b/>
          <w:sz w:val="24"/>
          <w:szCs w:val="24"/>
          <w:lang w:eastAsia="ru-RU"/>
        </w:rPr>
        <w:t>УШУ</w:t>
      </w:r>
    </w:p>
    <w:p w14:paraId="5A9D0800" w14:textId="77777777" w:rsidR="00ED1E3A" w:rsidRPr="00BD5A8E" w:rsidRDefault="00ED1E3A" w:rsidP="00BD5A8E">
      <w:pPr>
        <w:tabs>
          <w:tab w:val="left" w:pos="993"/>
        </w:tabs>
        <w:spacing w:after="0" w:line="240" w:lineRule="auto"/>
        <w:ind w:left="360"/>
        <w:jc w:val="center"/>
        <w:rPr>
          <w:rFonts w:ascii="Times New Roman" w:eastAsia="Times New Roman" w:hAnsi="Times New Roman" w:cs="Times New Roman"/>
          <w:b/>
          <w:sz w:val="24"/>
          <w:szCs w:val="24"/>
          <w:lang w:eastAsia="ru-RU"/>
        </w:rPr>
      </w:pPr>
      <w:bookmarkStart w:id="55" w:name="_Hlk224999391"/>
      <w:r w:rsidRPr="00BD5A8E">
        <w:rPr>
          <w:rFonts w:ascii="Times New Roman" w:eastAsia="Times New Roman" w:hAnsi="Times New Roman" w:cs="Times New Roman"/>
          <w:b/>
          <w:sz w:val="24"/>
          <w:szCs w:val="24"/>
          <w:lang w:eastAsia="ru-RU"/>
        </w:rPr>
        <w:t>10 КЛАСС</w:t>
      </w:r>
    </w:p>
    <w:bookmarkEnd w:id="53"/>
    <w:bookmarkEnd w:id="54"/>
    <w:p w14:paraId="5B5F92F9" w14:textId="77777777" w:rsidR="00ED1E3A" w:rsidRPr="00BD5A8E" w:rsidRDefault="00ED1E3A" w:rsidP="00BD5A8E">
      <w:pPr>
        <w:spacing w:after="0" w:line="240" w:lineRule="auto"/>
        <w:ind w:firstLine="567"/>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817"/>
        <w:gridCol w:w="6975"/>
        <w:gridCol w:w="1559"/>
      </w:tblGrid>
      <w:tr w:rsidR="00ED1E3A" w:rsidRPr="0041173C" w14:paraId="0B34FCEC" w14:textId="77777777" w:rsidTr="0041173C">
        <w:trPr>
          <w:trHeight w:val="280"/>
        </w:trPr>
        <w:tc>
          <w:tcPr>
            <w:tcW w:w="817" w:type="dxa"/>
            <w:vAlign w:val="center"/>
          </w:tcPr>
          <w:p w14:paraId="0F92CA8D" w14:textId="77777777" w:rsidR="0041173C" w:rsidRPr="0041173C" w:rsidRDefault="0041173C" w:rsidP="0041173C">
            <w:pPr>
              <w:jc w:val="center"/>
              <w:rPr>
                <w:rFonts w:ascii="Times New Roman" w:hAnsi="Times New Roman"/>
                <w:b/>
                <w:lang w:eastAsia="ru-RU"/>
              </w:rPr>
            </w:pPr>
            <w:r w:rsidRPr="0041173C">
              <w:rPr>
                <w:rFonts w:ascii="Times New Roman" w:hAnsi="Times New Roman"/>
                <w:b/>
                <w:lang w:eastAsia="ru-RU"/>
              </w:rPr>
              <w:t>№</w:t>
            </w:r>
          </w:p>
          <w:p w14:paraId="7C9638B7" w14:textId="645442C7" w:rsidR="00ED1E3A" w:rsidRPr="0041173C" w:rsidRDefault="00ED1E3A" w:rsidP="0041173C">
            <w:pPr>
              <w:jc w:val="center"/>
              <w:rPr>
                <w:rFonts w:ascii="Times New Roman" w:hAnsi="Times New Roman"/>
                <w:b/>
                <w:lang w:eastAsia="ru-RU"/>
              </w:rPr>
            </w:pPr>
            <w:r w:rsidRPr="0041173C">
              <w:rPr>
                <w:rFonts w:ascii="Times New Roman" w:hAnsi="Times New Roman"/>
                <w:b/>
                <w:lang w:eastAsia="ru-RU"/>
              </w:rPr>
              <w:t>п/п</w:t>
            </w:r>
          </w:p>
        </w:tc>
        <w:tc>
          <w:tcPr>
            <w:tcW w:w="6975" w:type="dxa"/>
            <w:vAlign w:val="center"/>
          </w:tcPr>
          <w:p w14:paraId="2A0AB1A7" w14:textId="77777777" w:rsidR="00ED1E3A" w:rsidRPr="0041173C" w:rsidRDefault="00ED1E3A" w:rsidP="00BD5A8E">
            <w:pPr>
              <w:autoSpaceDE w:val="0"/>
              <w:autoSpaceDN w:val="0"/>
              <w:jc w:val="center"/>
              <w:rPr>
                <w:rFonts w:ascii="Times New Roman" w:eastAsia="Times New Roman" w:hAnsi="Times New Roman"/>
                <w:b/>
                <w:lang w:eastAsia="ru-RU"/>
              </w:rPr>
            </w:pPr>
            <w:r w:rsidRPr="0041173C">
              <w:rPr>
                <w:rFonts w:ascii="Times New Roman" w:eastAsia="Times New Roman" w:hAnsi="Times New Roman"/>
                <w:b/>
                <w:lang w:eastAsia="ru-RU"/>
              </w:rPr>
              <w:t>Название раздела модуля</w:t>
            </w:r>
          </w:p>
        </w:tc>
        <w:tc>
          <w:tcPr>
            <w:tcW w:w="1559" w:type="dxa"/>
            <w:vAlign w:val="center"/>
          </w:tcPr>
          <w:p w14:paraId="774E202B" w14:textId="77777777" w:rsidR="00ED1E3A" w:rsidRPr="0041173C" w:rsidRDefault="00ED1E3A" w:rsidP="00BD5A8E">
            <w:pPr>
              <w:autoSpaceDE w:val="0"/>
              <w:autoSpaceDN w:val="0"/>
              <w:ind w:left="-89"/>
              <w:jc w:val="center"/>
              <w:rPr>
                <w:rFonts w:ascii="Times New Roman" w:eastAsia="Times New Roman" w:hAnsi="Times New Roman"/>
                <w:b/>
                <w:lang w:eastAsia="ru-RU"/>
              </w:rPr>
            </w:pPr>
            <w:r w:rsidRPr="0041173C">
              <w:rPr>
                <w:rFonts w:ascii="Times New Roman" w:eastAsia="Times New Roman" w:hAnsi="Times New Roman"/>
                <w:b/>
                <w:lang w:eastAsia="ru-RU"/>
              </w:rPr>
              <w:t>Кол-во часов</w:t>
            </w:r>
          </w:p>
        </w:tc>
      </w:tr>
      <w:tr w:rsidR="00ED1E3A" w:rsidRPr="0041173C" w14:paraId="53690902" w14:textId="77777777" w:rsidTr="0041173C">
        <w:trPr>
          <w:trHeight w:val="287"/>
        </w:trPr>
        <w:tc>
          <w:tcPr>
            <w:tcW w:w="817" w:type="dxa"/>
          </w:tcPr>
          <w:p w14:paraId="0AD7A169" w14:textId="77777777" w:rsidR="00ED1E3A" w:rsidRPr="0041173C" w:rsidRDefault="00ED1E3A" w:rsidP="0041173C">
            <w:pPr>
              <w:jc w:val="center"/>
              <w:rPr>
                <w:rFonts w:ascii="Times New Roman" w:hAnsi="Times New Roman"/>
                <w:lang w:eastAsia="ru-RU"/>
              </w:rPr>
            </w:pPr>
            <w:r w:rsidRPr="0041173C">
              <w:rPr>
                <w:rFonts w:ascii="Times New Roman" w:hAnsi="Times New Roman"/>
                <w:lang w:eastAsia="ru-RU"/>
              </w:rPr>
              <w:t>1</w:t>
            </w:r>
          </w:p>
        </w:tc>
        <w:tc>
          <w:tcPr>
            <w:tcW w:w="6975" w:type="dxa"/>
          </w:tcPr>
          <w:p w14:paraId="0D57EB0D" w14:textId="77777777" w:rsidR="00ED1E3A" w:rsidRPr="0041173C" w:rsidRDefault="00ED1E3A" w:rsidP="00BD5A8E">
            <w:pPr>
              <w:autoSpaceDE w:val="0"/>
              <w:autoSpaceDN w:val="0"/>
              <w:jc w:val="both"/>
              <w:rPr>
                <w:rFonts w:ascii="Times New Roman" w:hAnsi="Times New Roman"/>
                <w:lang w:eastAsia="ru-RU"/>
              </w:rPr>
            </w:pPr>
            <w:r w:rsidRPr="0041173C">
              <w:rPr>
                <w:rFonts w:ascii="Times New Roman" w:hAnsi="Times New Roman"/>
                <w:lang w:eastAsia="ru-RU"/>
              </w:rPr>
              <w:t>Основа знаний</w:t>
            </w:r>
          </w:p>
        </w:tc>
        <w:tc>
          <w:tcPr>
            <w:tcW w:w="1559" w:type="dxa"/>
          </w:tcPr>
          <w:p w14:paraId="00E10427" w14:textId="77777777" w:rsidR="00ED1E3A" w:rsidRPr="0041173C" w:rsidRDefault="00ED1E3A" w:rsidP="00BD5A8E">
            <w:pPr>
              <w:autoSpaceDE w:val="0"/>
              <w:autoSpaceDN w:val="0"/>
              <w:jc w:val="center"/>
              <w:rPr>
                <w:rFonts w:ascii="Times New Roman" w:eastAsia="Times New Roman" w:hAnsi="Times New Roman"/>
                <w:lang w:eastAsia="ru-RU"/>
              </w:rPr>
            </w:pPr>
            <w:r w:rsidRPr="0041173C">
              <w:rPr>
                <w:rFonts w:ascii="Times New Roman" w:eastAsia="Times New Roman" w:hAnsi="Times New Roman"/>
                <w:lang w:eastAsia="ru-RU"/>
              </w:rPr>
              <w:t xml:space="preserve">В процессе занятия </w:t>
            </w:r>
          </w:p>
        </w:tc>
      </w:tr>
      <w:tr w:rsidR="00ED1E3A" w:rsidRPr="0041173C" w14:paraId="1944D0FB" w14:textId="77777777" w:rsidTr="0041173C">
        <w:trPr>
          <w:trHeight w:val="287"/>
        </w:trPr>
        <w:tc>
          <w:tcPr>
            <w:tcW w:w="817" w:type="dxa"/>
          </w:tcPr>
          <w:p w14:paraId="7F8B7E72" w14:textId="77777777" w:rsidR="00ED1E3A" w:rsidRPr="0041173C" w:rsidRDefault="00ED1E3A" w:rsidP="0041173C">
            <w:pPr>
              <w:jc w:val="center"/>
              <w:rPr>
                <w:rFonts w:ascii="Times New Roman" w:hAnsi="Times New Roman"/>
                <w:lang w:eastAsia="ru-RU"/>
              </w:rPr>
            </w:pPr>
            <w:r w:rsidRPr="0041173C">
              <w:rPr>
                <w:rFonts w:ascii="Times New Roman" w:hAnsi="Times New Roman"/>
                <w:lang w:eastAsia="ru-RU"/>
              </w:rPr>
              <w:t>2</w:t>
            </w:r>
          </w:p>
        </w:tc>
        <w:tc>
          <w:tcPr>
            <w:tcW w:w="6975" w:type="dxa"/>
          </w:tcPr>
          <w:p w14:paraId="0DED1776" w14:textId="74663417" w:rsidR="00ED1E3A" w:rsidRPr="0041173C" w:rsidRDefault="00ED1E3A" w:rsidP="0041173C">
            <w:pPr>
              <w:rPr>
                <w:rFonts w:ascii="Times New Roman" w:hAnsi="Times New Roman"/>
                <w:lang w:eastAsia="ru-RU"/>
              </w:rPr>
            </w:pPr>
            <w:r w:rsidRPr="0041173C">
              <w:rPr>
                <w:rFonts w:ascii="Times New Roman" w:hAnsi="Times New Roman"/>
                <w:bCs/>
              </w:rPr>
              <w:t>Способы самостоятельной деятельности</w:t>
            </w:r>
          </w:p>
        </w:tc>
        <w:tc>
          <w:tcPr>
            <w:tcW w:w="1559" w:type="dxa"/>
          </w:tcPr>
          <w:p w14:paraId="5BA9B9AC" w14:textId="77777777" w:rsidR="00ED1E3A" w:rsidRPr="0041173C" w:rsidRDefault="00ED1E3A" w:rsidP="00BD5A8E">
            <w:pPr>
              <w:autoSpaceDE w:val="0"/>
              <w:autoSpaceDN w:val="0"/>
              <w:jc w:val="center"/>
              <w:rPr>
                <w:rFonts w:ascii="Times New Roman" w:eastAsia="Times New Roman" w:hAnsi="Times New Roman"/>
                <w:lang w:eastAsia="ru-RU"/>
              </w:rPr>
            </w:pPr>
            <w:r w:rsidRPr="0041173C">
              <w:rPr>
                <w:rFonts w:ascii="Times New Roman" w:eastAsia="Times New Roman" w:hAnsi="Times New Roman"/>
                <w:lang w:eastAsia="ru-RU"/>
              </w:rPr>
              <w:t>В процессе занятия</w:t>
            </w:r>
          </w:p>
        </w:tc>
      </w:tr>
      <w:tr w:rsidR="00ED1E3A" w:rsidRPr="0041173C" w14:paraId="4A575462" w14:textId="77777777" w:rsidTr="0041173C">
        <w:trPr>
          <w:trHeight w:val="287"/>
        </w:trPr>
        <w:tc>
          <w:tcPr>
            <w:tcW w:w="9351" w:type="dxa"/>
            <w:gridSpan w:val="3"/>
          </w:tcPr>
          <w:p w14:paraId="0011EA54" w14:textId="6A4A99B2" w:rsidR="00ED1E3A" w:rsidRPr="0041173C" w:rsidRDefault="00ED1E3A" w:rsidP="0041173C">
            <w:pPr>
              <w:jc w:val="center"/>
              <w:rPr>
                <w:rFonts w:ascii="Times New Roman" w:hAnsi="Times New Roman"/>
              </w:rPr>
            </w:pPr>
            <w:r w:rsidRPr="0041173C">
              <w:rPr>
                <w:rFonts w:ascii="Times New Roman" w:hAnsi="Times New Roman"/>
              </w:rPr>
              <w:t>Физическое совершенствование</w:t>
            </w:r>
          </w:p>
        </w:tc>
      </w:tr>
      <w:tr w:rsidR="00ED1E3A" w:rsidRPr="0041173C" w14:paraId="0C5A0C7F" w14:textId="77777777" w:rsidTr="0041173C">
        <w:trPr>
          <w:trHeight w:val="810"/>
        </w:trPr>
        <w:tc>
          <w:tcPr>
            <w:tcW w:w="817" w:type="dxa"/>
          </w:tcPr>
          <w:p w14:paraId="134D1277" w14:textId="77777777" w:rsidR="00ED1E3A" w:rsidRPr="0041173C" w:rsidRDefault="00ED1E3A" w:rsidP="0041173C">
            <w:pPr>
              <w:jc w:val="center"/>
              <w:rPr>
                <w:rFonts w:ascii="Times New Roman" w:hAnsi="Times New Roman"/>
                <w:lang w:eastAsia="ru-RU"/>
              </w:rPr>
            </w:pPr>
            <w:r w:rsidRPr="0041173C">
              <w:rPr>
                <w:rFonts w:ascii="Times New Roman" w:hAnsi="Times New Roman"/>
                <w:lang w:eastAsia="ru-RU"/>
              </w:rPr>
              <w:t>1</w:t>
            </w:r>
          </w:p>
        </w:tc>
        <w:tc>
          <w:tcPr>
            <w:tcW w:w="6975" w:type="dxa"/>
          </w:tcPr>
          <w:p w14:paraId="0ECA1EB3" w14:textId="617F1CA0" w:rsidR="00ED1E3A" w:rsidRPr="0041173C" w:rsidRDefault="00ED1E3A" w:rsidP="00BD5A8E">
            <w:pPr>
              <w:jc w:val="both"/>
              <w:rPr>
                <w:rFonts w:ascii="Times New Roman" w:hAnsi="Times New Roman"/>
              </w:rPr>
            </w:pPr>
            <w:r w:rsidRPr="0041173C">
              <w:rPr>
                <w:rFonts w:ascii="Times New Roman" w:hAnsi="Times New Roman"/>
              </w:rPr>
              <w:t>Комплексы упражнений для развития физических качеств (ловкости, гибкости, силы, выносливости, быстроты, координацио</w:t>
            </w:r>
            <w:r w:rsidR="0041173C">
              <w:rPr>
                <w:rFonts w:ascii="Times New Roman" w:hAnsi="Times New Roman"/>
              </w:rPr>
              <w:t>нных и скоростных способностей)</w:t>
            </w:r>
          </w:p>
        </w:tc>
        <w:tc>
          <w:tcPr>
            <w:tcW w:w="1559" w:type="dxa"/>
          </w:tcPr>
          <w:p w14:paraId="7B0866BB" w14:textId="77777777" w:rsidR="00ED1E3A" w:rsidRPr="0041173C" w:rsidRDefault="00ED1E3A" w:rsidP="00BD5A8E">
            <w:pPr>
              <w:autoSpaceDE w:val="0"/>
              <w:autoSpaceDN w:val="0"/>
              <w:jc w:val="center"/>
              <w:rPr>
                <w:rFonts w:ascii="Times New Roman" w:eastAsia="Times New Roman" w:hAnsi="Times New Roman"/>
                <w:lang w:eastAsia="ru-RU"/>
              </w:rPr>
            </w:pPr>
            <w:r w:rsidRPr="0041173C">
              <w:rPr>
                <w:rFonts w:ascii="Times New Roman" w:eastAsia="Times New Roman" w:hAnsi="Times New Roman"/>
                <w:lang w:eastAsia="ru-RU"/>
              </w:rPr>
              <w:t>В процессе занятия</w:t>
            </w:r>
          </w:p>
        </w:tc>
      </w:tr>
      <w:tr w:rsidR="00ED1E3A" w:rsidRPr="0041173C" w14:paraId="310F54D7" w14:textId="77777777" w:rsidTr="0041173C">
        <w:trPr>
          <w:trHeight w:val="537"/>
        </w:trPr>
        <w:tc>
          <w:tcPr>
            <w:tcW w:w="817" w:type="dxa"/>
          </w:tcPr>
          <w:p w14:paraId="759E21A6" w14:textId="77777777" w:rsidR="00ED1E3A" w:rsidRPr="0041173C" w:rsidRDefault="00ED1E3A" w:rsidP="0041173C">
            <w:pPr>
              <w:jc w:val="center"/>
              <w:rPr>
                <w:rFonts w:ascii="Times New Roman" w:hAnsi="Times New Roman"/>
                <w:lang w:eastAsia="ru-RU"/>
              </w:rPr>
            </w:pPr>
            <w:r w:rsidRPr="0041173C">
              <w:rPr>
                <w:rFonts w:ascii="Times New Roman" w:hAnsi="Times New Roman"/>
                <w:lang w:eastAsia="ru-RU"/>
              </w:rPr>
              <w:t>2</w:t>
            </w:r>
          </w:p>
        </w:tc>
        <w:tc>
          <w:tcPr>
            <w:tcW w:w="6975" w:type="dxa"/>
          </w:tcPr>
          <w:p w14:paraId="4E7DE260" w14:textId="61E95482" w:rsidR="00ED1E3A" w:rsidRPr="0041173C" w:rsidRDefault="009E7676" w:rsidP="00BD5A8E">
            <w:pPr>
              <w:ind w:firstLine="34"/>
              <w:jc w:val="both"/>
              <w:rPr>
                <w:rFonts w:ascii="Times New Roman" w:hAnsi="Times New Roman"/>
              </w:rPr>
            </w:pPr>
            <w:r w:rsidRPr="0041173C">
              <w:rPr>
                <w:rFonts w:ascii="Times New Roman" w:hAnsi="Times New Roman"/>
              </w:rPr>
              <w:t>Комплексы упражнений, формирующие двигательные умения и навыки технических и тактическ</w:t>
            </w:r>
            <w:r w:rsidR="0041173C">
              <w:rPr>
                <w:rFonts w:ascii="Times New Roman" w:hAnsi="Times New Roman"/>
              </w:rPr>
              <w:t>их действий спортсмена</w:t>
            </w:r>
          </w:p>
        </w:tc>
        <w:tc>
          <w:tcPr>
            <w:tcW w:w="1559" w:type="dxa"/>
          </w:tcPr>
          <w:p w14:paraId="4E626D7E" w14:textId="413AD3E2" w:rsidR="00ED1E3A" w:rsidRPr="0041173C" w:rsidRDefault="009E7676" w:rsidP="00BD5A8E">
            <w:pPr>
              <w:autoSpaceDE w:val="0"/>
              <w:autoSpaceDN w:val="0"/>
              <w:jc w:val="center"/>
              <w:rPr>
                <w:rFonts w:ascii="Times New Roman" w:eastAsia="Times New Roman" w:hAnsi="Times New Roman"/>
                <w:lang w:eastAsia="ru-RU"/>
              </w:rPr>
            </w:pPr>
            <w:r w:rsidRPr="0041173C">
              <w:rPr>
                <w:rFonts w:ascii="Times New Roman" w:eastAsia="Times New Roman" w:hAnsi="Times New Roman"/>
                <w:lang w:eastAsia="ru-RU"/>
              </w:rPr>
              <w:t>6</w:t>
            </w:r>
          </w:p>
        </w:tc>
      </w:tr>
      <w:tr w:rsidR="00ED1E3A" w:rsidRPr="0041173C" w14:paraId="06E613FC" w14:textId="77777777" w:rsidTr="0041173C">
        <w:trPr>
          <w:trHeight w:val="287"/>
        </w:trPr>
        <w:tc>
          <w:tcPr>
            <w:tcW w:w="817" w:type="dxa"/>
          </w:tcPr>
          <w:p w14:paraId="34367C52" w14:textId="77777777" w:rsidR="00ED1E3A" w:rsidRPr="0041173C" w:rsidRDefault="00ED1E3A" w:rsidP="0041173C">
            <w:pPr>
              <w:jc w:val="center"/>
              <w:rPr>
                <w:rFonts w:ascii="Times New Roman" w:hAnsi="Times New Roman"/>
                <w:lang w:eastAsia="ru-RU"/>
              </w:rPr>
            </w:pPr>
            <w:r w:rsidRPr="0041173C">
              <w:rPr>
                <w:rFonts w:ascii="Times New Roman" w:hAnsi="Times New Roman"/>
                <w:lang w:eastAsia="ru-RU"/>
              </w:rPr>
              <w:t>3</w:t>
            </w:r>
          </w:p>
        </w:tc>
        <w:tc>
          <w:tcPr>
            <w:tcW w:w="6975" w:type="dxa"/>
          </w:tcPr>
          <w:p w14:paraId="294C22D1" w14:textId="531F5883" w:rsidR="00ED1E3A" w:rsidRPr="0041173C" w:rsidRDefault="009E7676" w:rsidP="00BD5A8E">
            <w:pPr>
              <w:jc w:val="both"/>
              <w:rPr>
                <w:rFonts w:ascii="Times New Roman" w:hAnsi="Times New Roman"/>
              </w:rPr>
            </w:pPr>
            <w:r w:rsidRPr="0041173C">
              <w:rPr>
                <w:rFonts w:ascii="Times New Roman" w:hAnsi="Times New Roman"/>
              </w:rPr>
              <w:t>Элементы приемов базовой техники: защиты; контрприемы; комбинации и связки технических действий</w:t>
            </w:r>
          </w:p>
        </w:tc>
        <w:tc>
          <w:tcPr>
            <w:tcW w:w="1559" w:type="dxa"/>
          </w:tcPr>
          <w:p w14:paraId="68E07B46" w14:textId="32F4B865" w:rsidR="00ED1E3A" w:rsidRPr="0041173C" w:rsidRDefault="009E7676" w:rsidP="00BD5A8E">
            <w:pPr>
              <w:autoSpaceDE w:val="0"/>
              <w:autoSpaceDN w:val="0"/>
              <w:jc w:val="center"/>
              <w:rPr>
                <w:rFonts w:ascii="Times New Roman" w:eastAsia="Times New Roman" w:hAnsi="Times New Roman"/>
                <w:lang w:eastAsia="ru-RU"/>
              </w:rPr>
            </w:pPr>
            <w:r w:rsidRPr="0041173C">
              <w:rPr>
                <w:rFonts w:ascii="Times New Roman" w:eastAsia="Times New Roman" w:hAnsi="Times New Roman"/>
                <w:lang w:eastAsia="ru-RU"/>
              </w:rPr>
              <w:t>6</w:t>
            </w:r>
          </w:p>
        </w:tc>
      </w:tr>
      <w:tr w:rsidR="00ED1E3A" w:rsidRPr="0041173C" w14:paraId="35ED22B5" w14:textId="77777777" w:rsidTr="0041173C">
        <w:trPr>
          <w:trHeight w:val="504"/>
        </w:trPr>
        <w:tc>
          <w:tcPr>
            <w:tcW w:w="817" w:type="dxa"/>
          </w:tcPr>
          <w:p w14:paraId="43995F12" w14:textId="77777777" w:rsidR="00ED1E3A" w:rsidRPr="0041173C" w:rsidRDefault="00ED1E3A" w:rsidP="0041173C">
            <w:pPr>
              <w:jc w:val="center"/>
              <w:rPr>
                <w:rFonts w:ascii="Times New Roman" w:hAnsi="Times New Roman"/>
                <w:lang w:eastAsia="ru-RU"/>
              </w:rPr>
            </w:pPr>
            <w:r w:rsidRPr="0041173C">
              <w:rPr>
                <w:rFonts w:ascii="Times New Roman" w:hAnsi="Times New Roman"/>
                <w:lang w:eastAsia="ru-RU"/>
              </w:rPr>
              <w:t>4</w:t>
            </w:r>
          </w:p>
        </w:tc>
        <w:tc>
          <w:tcPr>
            <w:tcW w:w="6975" w:type="dxa"/>
          </w:tcPr>
          <w:p w14:paraId="6FFD980D" w14:textId="100DD912" w:rsidR="00ED1E3A" w:rsidRPr="0041173C" w:rsidRDefault="009E7676" w:rsidP="00BD5A8E">
            <w:pPr>
              <w:ind w:firstLine="34"/>
              <w:jc w:val="both"/>
              <w:rPr>
                <w:rFonts w:ascii="Times New Roman" w:hAnsi="Times New Roman"/>
              </w:rPr>
            </w:pPr>
            <w:r w:rsidRPr="0041173C">
              <w:rPr>
                <w:rFonts w:ascii="Times New Roman" w:hAnsi="Times New Roman"/>
              </w:rPr>
              <w:t>Тактическая подготовка: тактика атаки; тактика обороны; тактика поединка; выбор тактических способов для ведения поединка с ко</w:t>
            </w:r>
            <w:r w:rsidR="0041173C">
              <w:rPr>
                <w:rFonts w:ascii="Times New Roman" w:hAnsi="Times New Roman"/>
              </w:rPr>
              <w:t>нкретным соперником</w:t>
            </w:r>
          </w:p>
        </w:tc>
        <w:tc>
          <w:tcPr>
            <w:tcW w:w="1559" w:type="dxa"/>
          </w:tcPr>
          <w:p w14:paraId="6EBF24A1" w14:textId="7F53FE03" w:rsidR="00ED1E3A" w:rsidRPr="0041173C" w:rsidRDefault="009E7676" w:rsidP="00BD5A8E">
            <w:pPr>
              <w:autoSpaceDE w:val="0"/>
              <w:autoSpaceDN w:val="0"/>
              <w:jc w:val="center"/>
              <w:rPr>
                <w:rFonts w:ascii="Times New Roman" w:eastAsia="Times New Roman" w:hAnsi="Times New Roman"/>
                <w:lang w:eastAsia="ru-RU"/>
              </w:rPr>
            </w:pPr>
            <w:r w:rsidRPr="0041173C">
              <w:rPr>
                <w:rFonts w:ascii="Times New Roman" w:eastAsia="Times New Roman" w:hAnsi="Times New Roman"/>
                <w:lang w:eastAsia="ru-RU"/>
              </w:rPr>
              <w:t>8</w:t>
            </w:r>
          </w:p>
        </w:tc>
      </w:tr>
      <w:tr w:rsidR="00ED1E3A" w:rsidRPr="0041173C" w14:paraId="6A51F1D8" w14:textId="77777777" w:rsidTr="0041173C">
        <w:trPr>
          <w:trHeight w:val="287"/>
        </w:trPr>
        <w:tc>
          <w:tcPr>
            <w:tcW w:w="817" w:type="dxa"/>
          </w:tcPr>
          <w:p w14:paraId="65595B15" w14:textId="77777777" w:rsidR="00ED1E3A" w:rsidRPr="0041173C" w:rsidRDefault="00ED1E3A" w:rsidP="0041173C">
            <w:pPr>
              <w:jc w:val="center"/>
              <w:rPr>
                <w:rFonts w:ascii="Times New Roman" w:hAnsi="Times New Roman"/>
                <w:lang w:eastAsia="ru-RU"/>
              </w:rPr>
            </w:pPr>
            <w:r w:rsidRPr="0041173C">
              <w:rPr>
                <w:rFonts w:ascii="Times New Roman" w:hAnsi="Times New Roman"/>
                <w:lang w:eastAsia="ru-RU"/>
              </w:rPr>
              <w:t>5</w:t>
            </w:r>
          </w:p>
        </w:tc>
        <w:tc>
          <w:tcPr>
            <w:tcW w:w="6975" w:type="dxa"/>
          </w:tcPr>
          <w:p w14:paraId="300832F6" w14:textId="62DF4394" w:rsidR="00ED1E3A" w:rsidRPr="0041173C" w:rsidRDefault="009E7676" w:rsidP="00BD5A8E">
            <w:pPr>
              <w:ind w:firstLine="34"/>
              <w:jc w:val="both"/>
              <w:rPr>
                <w:rFonts w:ascii="Times New Roman" w:hAnsi="Times New Roman"/>
              </w:rPr>
            </w:pPr>
            <w:r w:rsidRPr="0041173C">
              <w:rPr>
                <w:rFonts w:ascii="Times New Roman" w:hAnsi="Times New Roman"/>
              </w:rPr>
              <w:t>Основы специальной психологической подготовки в ушу: психологические качества; психологическая устойчивость; сбивающие факторы; эмоции; психофизиологические функции; самовнушение; ау</w:t>
            </w:r>
            <w:r w:rsidR="0041173C">
              <w:rPr>
                <w:rFonts w:ascii="Times New Roman" w:hAnsi="Times New Roman"/>
              </w:rPr>
              <w:t>тогенная тренировка; релаксация</w:t>
            </w:r>
          </w:p>
        </w:tc>
        <w:tc>
          <w:tcPr>
            <w:tcW w:w="1559" w:type="dxa"/>
          </w:tcPr>
          <w:p w14:paraId="4597C449" w14:textId="6C31BC3B" w:rsidR="00ED1E3A" w:rsidRPr="0041173C" w:rsidRDefault="009E7676" w:rsidP="00BD5A8E">
            <w:pPr>
              <w:autoSpaceDE w:val="0"/>
              <w:autoSpaceDN w:val="0"/>
              <w:jc w:val="center"/>
              <w:rPr>
                <w:rFonts w:ascii="Times New Roman" w:eastAsia="Times New Roman" w:hAnsi="Times New Roman"/>
                <w:lang w:eastAsia="ru-RU"/>
              </w:rPr>
            </w:pPr>
            <w:r w:rsidRPr="0041173C">
              <w:rPr>
                <w:rFonts w:ascii="Times New Roman" w:eastAsia="Times New Roman" w:hAnsi="Times New Roman"/>
                <w:lang w:eastAsia="ru-RU"/>
              </w:rPr>
              <w:t>8</w:t>
            </w:r>
          </w:p>
        </w:tc>
      </w:tr>
      <w:tr w:rsidR="00ED1E3A" w:rsidRPr="0041173C" w14:paraId="5A29DBC4" w14:textId="77777777" w:rsidTr="0041173C">
        <w:trPr>
          <w:trHeight w:val="581"/>
        </w:trPr>
        <w:tc>
          <w:tcPr>
            <w:tcW w:w="817" w:type="dxa"/>
          </w:tcPr>
          <w:p w14:paraId="69DCDE7D" w14:textId="4056222A" w:rsidR="00ED1E3A" w:rsidRPr="0041173C" w:rsidRDefault="009E7676" w:rsidP="0041173C">
            <w:pPr>
              <w:jc w:val="center"/>
              <w:rPr>
                <w:rFonts w:ascii="Times New Roman" w:hAnsi="Times New Roman"/>
                <w:lang w:eastAsia="ru-RU"/>
              </w:rPr>
            </w:pPr>
            <w:r w:rsidRPr="0041173C">
              <w:rPr>
                <w:rFonts w:ascii="Times New Roman" w:hAnsi="Times New Roman"/>
                <w:lang w:eastAsia="ru-RU"/>
              </w:rPr>
              <w:t>6</w:t>
            </w:r>
          </w:p>
        </w:tc>
        <w:tc>
          <w:tcPr>
            <w:tcW w:w="6975" w:type="dxa"/>
          </w:tcPr>
          <w:p w14:paraId="59505C98" w14:textId="52AF5D65" w:rsidR="00ED1E3A" w:rsidRPr="0041173C" w:rsidRDefault="009E7676" w:rsidP="0041173C">
            <w:pPr>
              <w:jc w:val="both"/>
              <w:rPr>
                <w:rFonts w:ascii="Times New Roman" w:hAnsi="Times New Roman"/>
              </w:rPr>
            </w:pPr>
            <w:r w:rsidRPr="0041173C">
              <w:rPr>
                <w:rFonts w:ascii="Times New Roman" w:hAnsi="Times New Roman"/>
              </w:rPr>
              <w:t>Учебные и контрольные поединки. Участие в соревновательной деятельности</w:t>
            </w:r>
          </w:p>
        </w:tc>
        <w:tc>
          <w:tcPr>
            <w:tcW w:w="1559" w:type="dxa"/>
          </w:tcPr>
          <w:p w14:paraId="7AFD155F" w14:textId="1D41A846" w:rsidR="00ED1E3A" w:rsidRPr="0041173C" w:rsidRDefault="009E7676" w:rsidP="00BD5A8E">
            <w:pPr>
              <w:autoSpaceDE w:val="0"/>
              <w:autoSpaceDN w:val="0"/>
              <w:jc w:val="center"/>
              <w:rPr>
                <w:rFonts w:ascii="Times New Roman" w:eastAsia="Times New Roman" w:hAnsi="Times New Roman"/>
                <w:lang w:eastAsia="ru-RU"/>
              </w:rPr>
            </w:pPr>
            <w:r w:rsidRPr="0041173C">
              <w:rPr>
                <w:rFonts w:ascii="Times New Roman" w:eastAsia="Times New Roman" w:hAnsi="Times New Roman"/>
                <w:lang w:eastAsia="ru-RU"/>
              </w:rPr>
              <w:t>6</w:t>
            </w:r>
          </w:p>
        </w:tc>
      </w:tr>
      <w:tr w:rsidR="00ED1E3A" w:rsidRPr="0041173C" w14:paraId="260D62B6" w14:textId="77777777" w:rsidTr="0041173C">
        <w:trPr>
          <w:trHeight w:val="277"/>
        </w:trPr>
        <w:tc>
          <w:tcPr>
            <w:tcW w:w="817" w:type="dxa"/>
          </w:tcPr>
          <w:p w14:paraId="12E0CA98" w14:textId="77777777" w:rsidR="00ED1E3A" w:rsidRPr="0041173C" w:rsidRDefault="00ED1E3A" w:rsidP="0041173C">
            <w:pPr>
              <w:jc w:val="center"/>
              <w:rPr>
                <w:rFonts w:ascii="Times New Roman" w:hAnsi="Times New Roman"/>
                <w:lang w:eastAsia="ru-RU"/>
              </w:rPr>
            </w:pPr>
          </w:p>
        </w:tc>
        <w:tc>
          <w:tcPr>
            <w:tcW w:w="6975" w:type="dxa"/>
          </w:tcPr>
          <w:p w14:paraId="54C8DB45" w14:textId="77777777" w:rsidR="00ED1E3A" w:rsidRPr="0041173C" w:rsidRDefault="00ED1E3A" w:rsidP="00BD5A8E">
            <w:pPr>
              <w:autoSpaceDE w:val="0"/>
              <w:autoSpaceDN w:val="0"/>
              <w:jc w:val="both"/>
              <w:rPr>
                <w:rFonts w:ascii="Times New Roman" w:hAnsi="Times New Roman"/>
                <w:b/>
                <w:lang w:eastAsia="ru-RU"/>
              </w:rPr>
            </w:pPr>
            <w:r w:rsidRPr="0041173C">
              <w:rPr>
                <w:rFonts w:ascii="Times New Roman" w:hAnsi="Times New Roman"/>
                <w:b/>
                <w:lang w:eastAsia="ru-RU"/>
              </w:rPr>
              <w:t xml:space="preserve">Всего </w:t>
            </w:r>
          </w:p>
        </w:tc>
        <w:tc>
          <w:tcPr>
            <w:tcW w:w="1559" w:type="dxa"/>
          </w:tcPr>
          <w:p w14:paraId="3890CCCB" w14:textId="77777777" w:rsidR="00ED1E3A" w:rsidRPr="0041173C" w:rsidRDefault="00ED1E3A" w:rsidP="00BD5A8E">
            <w:pPr>
              <w:autoSpaceDE w:val="0"/>
              <w:autoSpaceDN w:val="0"/>
              <w:jc w:val="center"/>
              <w:rPr>
                <w:rFonts w:ascii="Times New Roman" w:eastAsia="Times New Roman" w:hAnsi="Times New Roman"/>
                <w:lang w:eastAsia="ru-RU"/>
              </w:rPr>
            </w:pPr>
            <w:r w:rsidRPr="0041173C">
              <w:rPr>
                <w:rFonts w:ascii="Times New Roman" w:eastAsia="Times New Roman" w:hAnsi="Times New Roman"/>
                <w:lang w:eastAsia="ru-RU"/>
              </w:rPr>
              <w:t>34</w:t>
            </w:r>
          </w:p>
        </w:tc>
      </w:tr>
    </w:tbl>
    <w:p w14:paraId="6E01894C" w14:textId="77777777" w:rsidR="0041173C" w:rsidRDefault="0041173C" w:rsidP="00BD5A8E">
      <w:pPr>
        <w:spacing w:after="0" w:line="240" w:lineRule="auto"/>
        <w:ind w:firstLine="709"/>
        <w:jc w:val="both"/>
        <w:rPr>
          <w:rFonts w:ascii="Times New Roman" w:hAnsi="Times New Roman"/>
          <w:b/>
          <w:sz w:val="24"/>
          <w:szCs w:val="24"/>
        </w:rPr>
      </w:pPr>
    </w:p>
    <w:p w14:paraId="6A90A739" w14:textId="3460509E" w:rsidR="00ED1E3A" w:rsidRPr="00BD5A8E" w:rsidRDefault="00ED1E3A" w:rsidP="00721F59">
      <w:pPr>
        <w:spacing w:after="0" w:line="240" w:lineRule="auto"/>
        <w:ind w:firstLine="709"/>
        <w:jc w:val="both"/>
        <w:rPr>
          <w:rFonts w:ascii="Times New Roman" w:hAnsi="Times New Roman"/>
          <w:sz w:val="24"/>
          <w:szCs w:val="24"/>
        </w:rPr>
      </w:pPr>
      <w:r w:rsidRPr="00BD5A8E">
        <w:rPr>
          <w:rFonts w:ascii="Times New Roman" w:hAnsi="Times New Roman"/>
          <w:b/>
          <w:sz w:val="24"/>
          <w:szCs w:val="24"/>
        </w:rPr>
        <w:t>Знания об ушу</w:t>
      </w:r>
    </w:p>
    <w:p w14:paraId="259917FA" w14:textId="3329ACD1" w:rsidR="00ED1E3A" w:rsidRPr="00BD5A8E" w:rsidRDefault="00ED1E3A" w:rsidP="00721F59">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История развития современного ушу в </w:t>
      </w:r>
      <w:r w:rsidR="003E234F" w:rsidRPr="00BD5A8E">
        <w:rPr>
          <w:rFonts w:ascii="Times New Roman" w:eastAsia="Calibri" w:hAnsi="Times New Roman" w:cs="Times New Roman"/>
          <w:bCs/>
          <w:sz w:val="24"/>
          <w:szCs w:val="24"/>
          <w:lang w:eastAsia="ru-RU"/>
        </w:rPr>
        <w:t>Приднестровье</w:t>
      </w:r>
      <w:r w:rsidRPr="00BD5A8E">
        <w:rPr>
          <w:rFonts w:ascii="Times New Roman" w:eastAsia="Calibri" w:hAnsi="Times New Roman" w:cs="Times New Roman"/>
          <w:bCs/>
          <w:sz w:val="24"/>
          <w:szCs w:val="24"/>
          <w:lang w:eastAsia="ru-RU"/>
        </w:rPr>
        <w:t xml:space="preserve">, в регионе. </w:t>
      </w:r>
    </w:p>
    <w:p w14:paraId="7D398F68" w14:textId="145B058E" w:rsidR="00ED1E3A" w:rsidRPr="00BD5A8E" w:rsidRDefault="00ED1E3A" w:rsidP="00721F59">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Роль и основные функции главных </w:t>
      </w:r>
      <w:r w:rsidR="003E234F" w:rsidRPr="00BD5A8E">
        <w:rPr>
          <w:rFonts w:ascii="Times New Roman" w:eastAsia="Calibri" w:hAnsi="Times New Roman" w:cs="Times New Roman"/>
          <w:bCs/>
          <w:sz w:val="24"/>
          <w:szCs w:val="24"/>
          <w:lang w:eastAsia="ru-RU"/>
        </w:rPr>
        <w:t>приднестровски</w:t>
      </w:r>
      <w:r w:rsidRPr="00BD5A8E">
        <w:rPr>
          <w:rFonts w:ascii="Times New Roman" w:eastAsia="Calibri" w:hAnsi="Times New Roman" w:cs="Times New Roman"/>
          <w:bCs/>
          <w:sz w:val="24"/>
          <w:szCs w:val="24"/>
          <w:lang w:eastAsia="ru-RU"/>
        </w:rPr>
        <w:t xml:space="preserve">х спортивных </w:t>
      </w:r>
      <w:r w:rsidR="003E234F" w:rsidRPr="00BD5A8E">
        <w:rPr>
          <w:rFonts w:ascii="Times New Roman" w:eastAsia="Calibri" w:hAnsi="Times New Roman" w:cs="Times New Roman"/>
          <w:bCs/>
          <w:sz w:val="24"/>
          <w:szCs w:val="24"/>
          <w:lang w:eastAsia="ru-RU"/>
        </w:rPr>
        <w:t>организаций и</w:t>
      </w:r>
      <w:r w:rsidRPr="00BD5A8E">
        <w:rPr>
          <w:rFonts w:ascii="Times New Roman" w:eastAsia="Calibri" w:hAnsi="Times New Roman" w:cs="Times New Roman"/>
          <w:bCs/>
          <w:sz w:val="24"/>
          <w:szCs w:val="24"/>
          <w:lang w:eastAsia="ru-RU"/>
        </w:rPr>
        <w:t xml:space="preserve"> федераций, осуществляющих управление ушу. </w:t>
      </w:r>
    </w:p>
    <w:p w14:paraId="243F94D3" w14:textId="77777777" w:rsidR="00ED1E3A" w:rsidRPr="00BD5A8E" w:rsidRDefault="00ED1E3A" w:rsidP="00721F59">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Легендарные отечественные спортсмены и тренеры. </w:t>
      </w:r>
    </w:p>
    <w:p w14:paraId="363D28DC" w14:textId="77777777" w:rsidR="00ED1E3A" w:rsidRPr="00BD5A8E" w:rsidRDefault="00ED1E3A" w:rsidP="00721F59">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Требования безопасности при организации занятий ушу. </w:t>
      </w:r>
    </w:p>
    <w:p w14:paraId="23A3CDCE" w14:textId="77777777" w:rsidR="003E234F" w:rsidRPr="00BD5A8E" w:rsidRDefault="003E234F"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b/>
          <w:color w:val="000000"/>
          <w:sz w:val="24"/>
          <w:szCs w:val="24"/>
        </w:rPr>
        <w:t xml:space="preserve">Способы самостоятельной деятельности. </w:t>
      </w:r>
    </w:p>
    <w:p w14:paraId="5E1B2C81" w14:textId="4F064331" w:rsidR="003E234F" w:rsidRPr="00BD5A8E" w:rsidRDefault="003E234F"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Правила безопасного, правомерного поведения во время соревнований по виду спорта ушу в качестве зрителя. </w:t>
      </w:r>
    </w:p>
    <w:p w14:paraId="53873471" w14:textId="77777777" w:rsidR="003E234F" w:rsidRPr="00BD5A8E" w:rsidRDefault="003E234F"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lastRenderedPageBreak/>
        <w:t xml:space="preserve">Организация и проведение самостоятельных занятий по виду спорта ушу. </w:t>
      </w:r>
    </w:p>
    <w:p w14:paraId="04F3BC41" w14:textId="77777777" w:rsidR="003E234F" w:rsidRPr="00BD5A8E" w:rsidRDefault="003E234F"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Составление планов и самостоятельное проведение занятий по виду спорта ушу. </w:t>
      </w:r>
    </w:p>
    <w:p w14:paraId="1589BDFE" w14:textId="77777777" w:rsidR="003E234F" w:rsidRPr="00BD5A8E" w:rsidRDefault="003E234F"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Способы самостоятельного освоения двигательных действий, подбор подводящих, подготовительных и специальных упражнений. </w:t>
      </w:r>
    </w:p>
    <w:p w14:paraId="604A6B79" w14:textId="77777777" w:rsidR="003E234F" w:rsidRPr="00BD5A8E" w:rsidRDefault="003E234F"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 </w:t>
      </w:r>
    </w:p>
    <w:p w14:paraId="2209F59F" w14:textId="19482B92" w:rsidR="003E234F" w:rsidRPr="00BD5A8E" w:rsidRDefault="003E234F"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Правила личной гигиены, требования к спортивной одежде и обуви для занятий ушу. </w:t>
      </w:r>
    </w:p>
    <w:p w14:paraId="7320A77B" w14:textId="77777777" w:rsidR="003E234F" w:rsidRPr="00BD5A8E" w:rsidRDefault="003E234F"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Правила ухода за спортивным инвентарем и оборудованием. </w:t>
      </w:r>
    </w:p>
    <w:p w14:paraId="46C607E7" w14:textId="77777777" w:rsidR="003E234F" w:rsidRPr="00BD5A8E" w:rsidRDefault="003E234F"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Правильное сбалансированное питание спортсмена. </w:t>
      </w:r>
    </w:p>
    <w:p w14:paraId="362A0A40" w14:textId="77777777" w:rsidR="003E234F" w:rsidRPr="00BD5A8E" w:rsidRDefault="003E234F"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 </w:t>
      </w:r>
    </w:p>
    <w:p w14:paraId="05D81138" w14:textId="52781970" w:rsidR="003E234F" w:rsidRPr="00BD5A8E" w:rsidRDefault="003E234F"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Способы и методы профилактики пагубных привычек, асоциального и </w:t>
      </w:r>
      <w:proofErr w:type="spellStart"/>
      <w:r w:rsidRPr="00BD5A8E">
        <w:rPr>
          <w:rFonts w:ascii="Times New Roman" w:eastAsia="Times New Roman" w:hAnsi="Times New Roman" w:cs="Times New Roman"/>
          <w:color w:val="000000"/>
          <w:sz w:val="24"/>
          <w:szCs w:val="24"/>
        </w:rPr>
        <w:t>созависимого</w:t>
      </w:r>
      <w:proofErr w:type="spellEnd"/>
      <w:r w:rsidRPr="00BD5A8E">
        <w:rPr>
          <w:rFonts w:ascii="Times New Roman" w:eastAsia="Times New Roman" w:hAnsi="Times New Roman" w:cs="Times New Roman"/>
          <w:color w:val="000000"/>
          <w:sz w:val="24"/>
          <w:szCs w:val="24"/>
        </w:rPr>
        <w:t xml:space="preserve"> поведения. </w:t>
      </w:r>
    </w:p>
    <w:p w14:paraId="4D194E43" w14:textId="77777777" w:rsidR="003E234F" w:rsidRPr="00BD5A8E" w:rsidRDefault="003E234F"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Антидопинговое поведение. </w:t>
      </w:r>
    </w:p>
    <w:p w14:paraId="5EDC2DAA" w14:textId="77777777" w:rsidR="003E234F" w:rsidRPr="00BD5A8E" w:rsidRDefault="003E234F"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Тестирование уровня физической подготовленности в ушу. </w:t>
      </w:r>
    </w:p>
    <w:p w14:paraId="6D27BEFC" w14:textId="02CF4CA1" w:rsidR="003E234F" w:rsidRPr="00BD5A8E" w:rsidRDefault="00721F59" w:rsidP="00721F59">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Физическое совершенствование</w:t>
      </w:r>
    </w:p>
    <w:p w14:paraId="28D6AC4E" w14:textId="77777777" w:rsidR="003E234F" w:rsidRPr="00BD5A8E" w:rsidRDefault="003E234F"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Комплексы упражнений для развития физических качеств (ловкости, гибкости, силы, выносливости, быстроты, координационных и скоростных способностей). </w:t>
      </w:r>
    </w:p>
    <w:p w14:paraId="4E9CFAC9" w14:textId="77777777" w:rsidR="003E234F" w:rsidRPr="00BD5A8E" w:rsidRDefault="003E234F"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Комплексы упражнений, формирующие двигательные умения и навыки технических и тактических действий спортсмена. </w:t>
      </w:r>
    </w:p>
    <w:p w14:paraId="774DD1AD" w14:textId="500D451E" w:rsidR="003E234F" w:rsidRPr="00BD5A8E" w:rsidRDefault="003E234F"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Элементы приемов базовой техники: защиты; контрприемы; комбинации и связки технических действий. </w:t>
      </w:r>
    </w:p>
    <w:p w14:paraId="7F71BFD2" w14:textId="77777777" w:rsidR="003E234F" w:rsidRPr="00BD5A8E" w:rsidRDefault="003E234F"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Тактическая подготовка: тактика атаки; тактика обороны; тактика поединка; выбор тактических способов для ведения поединка с конкретным соперником. </w:t>
      </w:r>
    </w:p>
    <w:p w14:paraId="49D8E3BC" w14:textId="77777777" w:rsidR="003E234F" w:rsidRPr="00BD5A8E" w:rsidRDefault="003E234F"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Основы специальной психологической подготовки в ушу: психологические качества; психологическая устойчивость; сбивающие факторы; эмоции; психофизиологические функции; самовнушение; аутогенная тренировка; релаксация. </w:t>
      </w:r>
    </w:p>
    <w:p w14:paraId="20A5744C" w14:textId="77777777" w:rsidR="003E234F" w:rsidRPr="00BD5A8E" w:rsidRDefault="003E234F"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Учебные и контрольные поединки. Участие в соревновательной деятельности. </w:t>
      </w:r>
    </w:p>
    <w:p w14:paraId="5CCED541" w14:textId="05CD19B5" w:rsidR="003E234F" w:rsidRPr="00BD5A8E" w:rsidRDefault="003E234F"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Содержание модуля «Ушу» направлено на достижение обучающимися личностных, </w:t>
      </w:r>
      <w:proofErr w:type="spellStart"/>
      <w:r w:rsidRPr="00BD5A8E">
        <w:rPr>
          <w:rFonts w:ascii="Times New Roman" w:eastAsia="Times New Roman" w:hAnsi="Times New Roman" w:cs="Times New Roman"/>
          <w:color w:val="000000"/>
          <w:sz w:val="24"/>
          <w:szCs w:val="24"/>
        </w:rPr>
        <w:t>метапредметных</w:t>
      </w:r>
      <w:proofErr w:type="spellEnd"/>
      <w:r w:rsidRPr="00BD5A8E">
        <w:rPr>
          <w:rFonts w:ascii="Times New Roman" w:eastAsia="Times New Roman" w:hAnsi="Times New Roman" w:cs="Times New Roman"/>
          <w:color w:val="000000"/>
          <w:sz w:val="24"/>
          <w:szCs w:val="24"/>
        </w:rPr>
        <w:t xml:space="preserve"> и предметных результатов обучения. </w:t>
      </w:r>
    </w:p>
    <w:p w14:paraId="49347024" w14:textId="005FD30F" w:rsidR="003E234F" w:rsidRPr="00721F59" w:rsidRDefault="003E234F" w:rsidP="00721F59">
      <w:pPr>
        <w:pStyle w:val="a3"/>
        <w:numPr>
          <w:ilvl w:val="0"/>
          <w:numId w:val="56"/>
        </w:numPr>
        <w:spacing w:after="0" w:line="240" w:lineRule="auto"/>
        <w:jc w:val="both"/>
        <w:rPr>
          <w:rFonts w:ascii="Times New Roman" w:eastAsia="Times New Roman" w:hAnsi="Times New Roman" w:cs="Times New Roman"/>
          <w:color w:val="000000"/>
          <w:sz w:val="24"/>
          <w:szCs w:val="24"/>
        </w:rPr>
      </w:pPr>
      <w:r w:rsidRPr="00721F59">
        <w:rPr>
          <w:rFonts w:ascii="Times New Roman" w:eastAsia="Times New Roman" w:hAnsi="Times New Roman" w:cs="Times New Roman"/>
          <w:i/>
          <w:iCs/>
          <w:color w:val="000000"/>
          <w:sz w:val="24"/>
          <w:szCs w:val="24"/>
        </w:rPr>
        <w:t>личностные результаты</w:t>
      </w:r>
      <w:r w:rsidRPr="00721F59">
        <w:rPr>
          <w:rFonts w:ascii="Times New Roman" w:eastAsia="Times New Roman" w:hAnsi="Times New Roman" w:cs="Times New Roman"/>
          <w:color w:val="000000"/>
          <w:sz w:val="24"/>
          <w:szCs w:val="24"/>
        </w:rPr>
        <w:t xml:space="preserve">: </w:t>
      </w:r>
    </w:p>
    <w:p w14:paraId="64F5F287" w14:textId="70CBA9F7" w:rsidR="003E234F" w:rsidRPr="00BD5A8E" w:rsidRDefault="00721F59" w:rsidP="00721F59">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E234F" w:rsidRPr="00BD5A8E">
        <w:rPr>
          <w:rFonts w:ascii="Times New Roman" w:eastAsia="Times New Roman" w:hAnsi="Times New Roman" w:cs="Times New Roman"/>
          <w:color w:val="000000"/>
          <w:sz w:val="24"/>
          <w:szCs w:val="24"/>
        </w:rPr>
        <w:t>проявление чувства гордости за свою Родину, Приднестровский народ и историю Приднестровской Молдавской Республики через достижения спортсменов и отечественной сборной команды страны на мировых чемпионатах и международных соревнованиях; уважение государственных символов (герб, флаг, гимн), готовность к служению Отечеству, его защите на примере роли, традиций и развития ушу в современном обществе, в Приднестровье; 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ушу;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ушу, профессиональных предпочтений в области физической культуры, спорта и общественной деятельности, в том числе через ценности, традиции и идеалы главных организаций по виду спорта ушу регионального, всероссийского уровней, а также школьных спортивных клубов; реализация ценностей здорового и безопасного образа жизни, потребности</w:t>
      </w:r>
      <w:r w:rsidR="00BD5A8E">
        <w:rPr>
          <w:rFonts w:ascii="Times New Roman" w:eastAsia="Times New Roman" w:hAnsi="Times New Roman" w:cs="Times New Roman"/>
          <w:color w:val="000000"/>
          <w:sz w:val="24"/>
          <w:szCs w:val="24"/>
        </w:rPr>
        <w:t xml:space="preserve"> </w:t>
      </w:r>
      <w:r w:rsidR="003E234F" w:rsidRPr="00BD5A8E">
        <w:rPr>
          <w:rFonts w:ascii="Times New Roman" w:eastAsia="Times New Roman" w:hAnsi="Times New Roman" w:cs="Times New Roman"/>
          <w:color w:val="000000"/>
          <w:sz w:val="24"/>
          <w:szCs w:val="24"/>
        </w:rPr>
        <w:t>в физическом самосовершенствовании, занятиях спортивно-оздоровительной деятельностью, неприятие вредных привычек</w:t>
      </w:r>
      <w:r>
        <w:rPr>
          <w:rFonts w:ascii="Times New Roman" w:eastAsia="Times New Roman" w:hAnsi="Times New Roman" w:cs="Times New Roman"/>
          <w:color w:val="000000"/>
          <w:sz w:val="24"/>
          <w:szCs w:val="24"/>
        </w:rPr>
        <w:t>;</w:t>
      </w:r>
    </w:p>
    <w:p w14:paraId="39D22FCB" w14:textId="15C54FF0" w:rsidR="003E234F" w:rsidRPr="00721F59" w:rsidRDefault="003E234F" w:rsidP="00721F59">
      <w:pPr>
        <w:pStyle w:val="a3"/>
        <w:numPr>
          <w:ilvl w:val="0"/>
          <w:numId w:val="56"/>
        </w:numPr>
        <w:spacing w:after="0" w:line="240" w:lineRule="auto"/>
        <w:jc w:val="both"/>
        <w:rPr>
          <w:rFonts w:ascii="Times New Roman" w:eastAsia="Times New Roman" w:hAnsi="Times New Roman" w:cs="Times New Roman"/>
          <w:color w:val="000000"/>
          <w:sz w:val="24"/>
          <w:szCs w:val="24"/>
        </w:rPr>
      </w:pPr>
      <w:proofErr w:type="spellStart"/>
      <w:r w:rsidRPr="00721F59">
        <w:rPr>
          <w:rFonts w:ascii="Times New Roman" w:eastAsia="Times New Roman" w:hAnsi="Times New Roman" w:cs="Times New Roman"/>
          <w:i/>
          <w:iCs/>
          <w:color w:val="000000"/>
          <w:sz w:val="24"/>
          <w:szCs w:val="24"/>
        </w:rPr>
        <w:t>метапредметные</w:t>
      </w:r>
      <w:proofErr w:type="spellEnd"/>
      <w:r w:rsidRPr="00721F59">
        <w:rPr>
          <w:rFonts w:ascii="Times New Roman" w:eastAsia="Times New Roman" w:hAnsi="Times New Roman" w:cs="Times New Roman"/>
          <w:i/>
          <w:iCs/>
          <w:color w:val="000000"/>
          <w:sz w:val="24"/>
          <w:szCs w:val="24"/>
        </w:rPr>
        <w:t xml:space="preserve"> результаты</w:t>
      </w:r>
      <w:r w:rsidRPr="00721F59">
        <w:rPr>
          <w:rFonts w:ascii="Times New Roman" w:eastAsia="Times New Roman" w:hAnsi="Times New Roman" w:cs="Times New Roman"/>
          <w:color w:val="000000"/>
          <w:sz w:val="24"/>
          <w:szCs w:val="24"/>
        </w:rPr>
        <w:t xml:space="preserve">: </w:t>
      </w:r>
    </w:p>
    <w:p w14:paraId="48E20894" w14:textId="68EC5951" w:rsidR="003E234F" w:rsidRPr="00BD5A8E" w:rsidRDefault="00721F59" w:rsidP="00721F59">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E234F" w:rsidRPr="00BD5A8E">
        <w:rPr>
          <w:rFonts w:ascii="Times New Roman" w:eastAsia="Times New Roman" w:hAnsi="Times New Roman" w:cs="Times New Roman"/>
          <w:color w:val="000000"/>
          <w:sz w:val="24"/>
          <w:szCs w:val="24"/>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в </w:t>
      </w:r>
      <w:r w:rsidR="003E234F" w:rsidRPr="00BD5A8E">
        <w:rPr>
          <w:rFonts w:ascii="Times New Roman" w:eastAsia="Times New Roman" w:hAnsi="Times New Roman" w:cs="Times New Roman"/>
          <w:color w:val="000000"/>
          <w:sz w:val="24"/>
          <w:szCs w:val="24"/>
        </w:rPr>
        <w:lastRenderedPageBreak/>
        <w:t>различных ситуациях; осуществлять, контролировать и корректировать учебную, тренировочную, игровую и соревновательную деятельность; 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 умение создавать, применять и преобразовывать графические пиктограммы физических упражнений и технических приемов в двигательные действия</w:t>
      </w:r>
      <w:r w:rsidR="00BD5A8E">
        <w:rPr>
          <w:rFonts w:ascii="Times New Roman" w:eastAsia="Times New Roman" w:hAnsi="Times New Roman" w:cs="Times New Roman"/>
          <w:color w:val="000000"/>
          <w:sz w:val="24"/>
          <w:szCs w:val="24"/>
        </w:rPr>
        <w:t xml:space="preserve"> </w:t>
      </w:r>
      <w:r w:rsidR="003E234F" w:rsidRPr="00BD5A8E">
        <w:rPr>
          <w:rFonts w:ascii="Times New Roman" w:eastAsia="Times New Roman" w:hAnsi="Times New Roman" w:cs="Times New Roman"/>
          <w:color w:val="000000"/>
          <w:sz w:val="24"/>
          <w:szCs w:val="24"/>
        </w:rPr>
        <w:t>и наоборот; схемы для тактических, игровых задач; способность самостоятельно применять различные методы, инструменты</w:t>
      </w:r>
      <w:r w:rsidR="00BD5A8E">
        <w:rPr>
          <w:rFonts w:ascii="Times New Roman" w:eastAsia="Times New Roman" w:hAnsi="Times New Roman" w:cs="Times New Roman"/>
          <w:color w:val="000000"/>
          <w:sz w:val="24"/>
          <w:szCs w:val="24"/>
        </w:rPr>
        <w:t xml:space="preserve"> </w:t>
      </w:r>
      <w:r w:rsidR="003E234F" w:rsidRPr="00BD5A8E">
        <w:rPr>
          <w:rFonts w:ascii="Times New Roman" w:eastAsia="Times New Roman" w:hAnsi="Times New Roman" w:cs="Times New Roman"/>
          <w:color w:val="000000"/>
          <w:sz w:val="24"/>
          <w:szCs w:val="24"/>
        </w:rPr>
        <w:t>и запросы в информационно-познавательной деятельности, умение ориентироваться в различных источниках информации с соблюдением правовых</w:t>
      </w:r>
      <w:r w:rsidR="00BD5A8E">
        <w:rPr>
          <w:rFonts w:ascii="Times New Roman" w:eastAsia="Times New Roman" w:hAnsi="Times New Roman" w:cs="Times New Roman"/>
          <w:color w:val="000000"/>
          <w:sz w:val="24"/>
          <w:szCs w:val="24"/>
        </w:rPr>
        <w:t xml:space="preserve"> </w:t>
      </w:r>
      <w:r w:rsidR="003E234F" w:rsidRPr="00BD5A8E">
        <w:rPr>
          <w:rFonts w:ascii="Times New Roman" w:eastAsia="Times New Roman" w:hAnsi="Times New Roman" w:cs="Times New Roman"/>
          <w:color w:val="000000"/>
          <w:sz w:val="24"/>
          <w:szCs w:val="24"/>
        </w:rPr>
        <w:t>и этических норм, норм информационной безопасности</w:t>
      </w:r>
      <w:r>
        <w:rPr>
          <w:rFonts w:ascii="Times New Roman" w:eastAsia="Times New Roman" w:hAnsi="Times New Roman" w:cs="Times New Roman"/>
          <w:color w:val="000000"/>
          <w:sz w:val="24"/>
          <w:szCs w:val="24"/>
        </w:rPr>
        <w:t>;</w:t>
      </w:r>
    </w:p>
    <w:p w14:paraId="0E77AD8D" w14:textId="2D7F7DC6" w:rsidR="003E234F" w:rsidRPr="00721F59" w:rsidRDefault="003E234F" w:rsidP="00721F59">
      <w:pPr>
        <w:pStyle w:val="a3"/>
        <w:numPr>
          <w:ilvl w:val="0"/>
          <w:numId w:val="56"/>
        </w:numPr>
        <w:spacing w:after="0" w:line="240" w:lineRule="auto"/>
        <w:jc w:val="both"/>
        <w:rPr>
          <w:rFonts w:ascii="Times New Roman" w:eastAsia="Times New Roman" w:hAnsi="Times New Roman" w:cs="Times New Roman"/>
          <w:i/>
          <w:iCs/>
          <w:color w:val="000000"/>
          <w:sz w:val="24"/>
          <w:szCs w:val="24"/>
        </w:rPr>
      </w:pPr>
      <w:r w:rsidRPr="00721F59">
        <w:rPr>
          <w:rFonts w:ascii="Times New Roman" w:eastAsia="Times New Roman" w:hAnsi="Times New Roman" w:cs="Times New Roman"/>
          <w:i/>
          <w:iCs/>
          <w:color w:val="000000"/>
          <w:sz w:val="24"/>
          <w:szCs w:val="24"/>
        </w:rPr>
        <w:t xml:space="preserve">предметные результаты: </w:t>
      </w:r>
    </w:p>
    <w:p w14:paraId="47CE00A2" w14:textId="73ABB327" w:rsidR="003E234F" w:rsidRDefault="00721F59" w:rsidP="00721F59">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E234F" w:rsidRPr="00BD5A8E">
        <w:rPr>
          <w:rFonts w:ascii="Times New Roman" w:eastAsia="Times New Roman" w:hAnsi="Times New Roman" w:cs="Times New Roman"/>
          <w:color w:val="000000"/>
          <w:sz w:val="24"/>
          <w:szCs w:val="24"/>
        </w:rPr>
        <w:t>знание истории становления и развития современного спортивного ушу, традиций движения ушу в Приднестровье</w:t>
      </w:r>
      <w:r w:rsidR="009E7676" w:rsidRPr="00BD5A8E">
        <w:rPr>
          <w:rFonts w:ascii="Times New Roman" w:eastAsia="Times New Roman" w:hAnsi="Times New Roman" w:cs="Times New Roman"/>
          <w:color w:val="000000"/>
          <w:sz w:val="24"/>
          <w:szCs w:val="24"/>
        </w:rPr>
        <w:t xml:space="preserve">; </w:t>
      </w:r>
      <w:r w:rsidR="003E234F" w:rsidRPr="00BD5A8E">
        <w:rPr>
          <w:rFonts w:ascii="Times New Roman" w:eastAsia="Times New Roman" w:hAnsi="Times New Roman" w:cs="Times New Roman"/>
          <w:color w:val="000000"/>
          <w:sz w:val="24"/>
          <w:szCs w:val="24"/>
        </w:rPr>
        <w:t>знание роли занятий ушу как средства укрепления здоровья, повышения функциональных возможностей основных систем организма и развития физических качеств; умение характеризовать способы повышения функциональных возможностей основных систем организма и развития физических качеств; умение использовать навыки организации и проведения самостоятельных занятий ушу, составления индивидуальных планов, включая способы самостоятельного освоения двигательных действий и технических приемов, подбор подводящих, подготовительных и специальных упражнений; самоконтроля в учебной и соревновательной деятельности; применение средств восстановления организма после физической нагрузки на занятиях ушу в учебной, тренировочной и соревновательной деятельности; знание и применение основ формирования сбалансированного питания</w:t>
      </w:r>
      <w:r>
        <w:rPr>
          <w:rFonts w:ascii="Times New Roman" w:eastAsia="Times New Roman" w:hAnsi="Times New Roman" w:cs="Times New Roman"/>
          <w:color w:val="000000"/>
          <w:sz w:val="24"/>
          <w:szCs w:val="24"/>
        </w:rPr>
        <w:t xml:space="preserve"> </w:t>
      </w:r>
      <w:r w:rsidR="003E234F" w:rsidRPr="00BD5A8E">
        <w:rPr>
          <w:rFonts w:ascii="Times New Roman" w:eastAsia="Times New Roman" w:hAnsi="Times New Roman" w:cs="Times New Roman"/>
          <w:color w:val="000000"/>
          <w:sz w:val="24"/>
          <w:szCs w:val="24"/>
        </w:rPr>
        <w:t>при занятиях ушу; умение использовать правила подбора физических упражнений для развития физических качеств, необходимых в поединке; специально-подготовительных упражнений, формирующих двигательные умения и навыки технических</w:t>
      </w:r>
      <w:r w:rsidR="00BD5A8E">
        <w:rPr>
          <w:rFonts w:ascii="Times New Roman" w:eastAsia="Times New Roman" w:hAnsi="Times New Roman" w:cs="Times New Roman"/>
          <w:color w:val="000000"/>
          <w:sz w:val="24"/>
          <w:szCs w:val="24"/>
        </w:rPr>
        <w:t xml:space="preserve"> </w:t>
      </w:r>
      <w:r w:rsidR="003E234F" w:rsidRPr="00BD5A8E">
        <w:rPr>
          <w:rFonts w:ascii="Times New Roman" w:eastAsia="Times New Roman" w:hAnsi="Times New Roman" w:cs="Times New Roman"/>
          <w:color w:val="000000"/>
          <w:sz w:val="24"/>
          <w:szCs w:val="24"/>
        </w:rPr>
        <w:t>и тактических действий спортсмена, определять их эффективность; знание техники выполнения приемов, а также техники выполнения специальных упражнений для развития физических качеств спортсмена, умение выявлять и устранять ошибки при выполнении данных упражнений; знание классификации техники ушу, технических и тактических приемов, владение и применение технических и тактических действий в урочной, тренировочной, игровой деятельности и соревнованиях; умение выполнять атакующие и защитные действия, а также способы атаки</w:t>
      </w:r>
      <w:r w:rsidR="00BD5A8E">
        <w:rPr>
          <w:rFonts w:ascii="Times New Roman" w:eastAsia="Times New Roman" w:hAnsi="Times New Roman" w:cs="Times New Roman"/>
          <w:color w:val="000000"/>
          <w:sz w:val="24"/>
          <w:szCs w:val="24"/>
        </w:rPr>
        <w:t xml:space="preserve"> </w:t>
      </w:r>
      <w:r w:rsidR="003E234F" w:rsidRPr="00BD5A8E">
        <w:rPr>
          <w:rFonts w:ascii="Times New Roman" w:eastAsia="Times New Roman" w:hAnsi="Times New Roman" w:cs="Times New Roman"/>
          <w:color w:val="000000"/>
          <w:sz w:val="24"/>
          <w:szCs w:val="24"/>
        </w:rPr>
        <w:t>и контратаки, технические и тактические комбинации при различных ситуациях; умение выявлять ошибки в технике выполнения упражнений, приемов, защит и контрприемов, формирующих двигательные умения и навыки технических</w:t>
      </w:r>
      <w:r w:rsidR="00BD5A8E">
        <w:rPr>
          <w:rFonts w:ascii="Times New Roman" w:eastAsia="Times New Roman" w:hAnsi="Times New Roman" w:cs="Times New Roman"/>
          <w:color w:val="000000"/>
          <w:sz w:val="24"/>
          <w:szCs w:val="24"/>
        </w:rPr>
        <w:t xml:space="preserve"> </w:t>
      </w:r>
      <w:r w:rsidR="003E234F" w:rsidRPr="00BD5A8E">
        <w:rPr>
          <w:rFonts w:ascii="Times New Roman" w:eastAsia="Times New Roman" w:hAnsi="Times New Roman" w:cs="Times New Roman"/>
          <w:color w:val="000000"/>
          <w:sz w:val="24"/>
          <w:szCs w:val="24"/>
        </w:rPr>
        <w:t>и тактических действий; умение демонстрировать технику выполнения базовых приемов в комплексах, приближая ее к эталонной, способов защит и контрприемов, а также тактических действий; участие в соревновательной деятельности в соответствии с правилами</w:t>
      </w:r>
      <w:r w:rsidR="00BD5A8E">
        <w:rPr>
          <w:rFonts w:ascii="Times New Roman" w:eastAsia="Times New Roman" w:hAnsi="Times New Roman" w:cs="Times New Roman"/>
          <w:color w:val="000000"/>
          <w:sz w:val="24"/>
          <w:szCs w:val="24"/>
        </w:rPr>
        <w:t xml:space="preserve"> </w:t>
      </w:r>
      <w:r w:rsidR="003E234F" w:rsidRPr="00BD5A8E">
        <w:rPr>
          <w:rFonts w:ascii="Times New Roman" w:eastAsia="Times New Roman" w:hAnsi="Times New Roman" w:cs="Times New Roman"/>
          <w:color w:val="000000"/>
          <w:sz w:val="24"/>
          <w:szCs w:val="24"/>
        </w:rPr>
        <w:t>и судейской практике; умение определять признаки положительного влияния занятий на укрепление здоровья, устанавливать связь между развитием физических качеств и основных систем организма; соблюдение требований безопасности при организации занятий, знание правил оказания первой помощи при травмах и ушибах во время занятий физическими упражнениями и ушу в частности; умение использовать занятия для организации индивидуального отдыха</w:t>
      </w:r>
      <w:r w:rsidR="00BD5A8E">
        <w:rPr>
          <w:rFonts w:ascii="Times New Roman" w:eastAsia="Times New Roman" w:hAnsi="Times New Roman" w:cs="Times New Roman"/>
          <w:color w:val="000000"/>
          <w:sz w:val="24"/>
          <w:szCs w:val="24"/>
        </w:rPr>
        <w:t xml:space="preserve"> </w:t>
      </w:r>
      <w:r w:rsidR="003E234F" w:rsidRPr="00BD5A8E">
        <w:rPr>
          <w:rFonts w:ascii="Times New Roman" w:eastAsia="Times New Roman" w:hAnsi="Times New Roman" w:cs="Times New Roman"/>
          <w:color w:val="000000"/>
          <w:sz w:val="24"/>
          <w:szCs w:val="24"/>
        </w:rPr>
        <w:t xml:space="preserve">и досуга, укрепления собственного здоровья, повышения уровня физических кондиций; умение провести тестирование уровня физической подготовленности спортсменов, охарактеризовать основные показатели развития физических качеств и состояния здоровья, сравнить свои результаты выполнения контрольных упражнений с эталонными результатами ведущих спортсменов; умение вести дневник по физкультурной деятельности, включая оформление планов проведения самостоятельных занятий с физическими упражнениями различной функциональной направленности, данные контроля динамики индивидуального физического развития и физической </w:t>
      </w:r>
      <w:r w:rsidR="003E234F" w:rsidRPr="00BD5A8E">
        <w:rPr>
          <w:rFonts w:ascii="Times New Roman" w:eastAsia="Times New Roman" w:hAnsi="Times New Roman" w:cs="Times New Roman"/>
          <w:color w:val="000000"/>
          <w:sz w:val="24"/>
          <w:szCs w:val="24"/>
        </w:rPr>
        <w:lastRenderedPageBreak/>
        <w:t>подготовленности; умение проводить самостоятельные занятия по освоению новых двигательных действий и развитию основных физических качеств, контролировать</w:t>
      </w:r>
      <w:r w:rsidR="00BD5A8E">
        <w:rPr>
          <w:rFonts w:ascii="Times New Roman" w:eastAsia="Times New Roman" w:hAnsi="Times New Roman" w:cs="Times New Roman"/>
          <w:color w:val="000000"/>
          <w:sz w:val="24"/>
          <w:szCs w:val="24"/>
        </w:rPr>
        <w:t xml:space="preserve"> </w:t>
      </w:r>
      <w:r w:rsidR="003E234F" w:rsidRPr="00BD5A8E">
        <w:rPr>
          <w:rFonts w:ascii="Times New Roman" w:eastAsia="Times New Roman" w:hAnsi="Times New Roman" w:cs="Times New Roman"/>
          <w:color w:val="000000"/>
          <w:sz w:val="24"/>
          <w:szCs w:val="24"/>
        </w:rPr>
        <w:t xml:space="preserve">и анализировать эффективность этих занятий; знание и применение способов и методов профилактики пагубных привычек, асоциального и </w:t>
      </w:r>
      <w:r w:rsidR="009E7676" w:rsidRPr="00BD5A8E">
        <w:rPr>
          <w:rFonts w:ascii="Times New Roman" w:eastAsia="Times New Roman" w:hAnsi="Times New Roman" w:cs="Times New Roman"/>
          <w:color w:val="000000"/>
          <w:sz w:val="24"/>
          <w:szCs w:val="24"/>
        </w:rPr>
        <w:t>со зависимого</w:t>
      </w:r>
      <w:r w:rsidR="003E234F" w:rsidRPr="00BD5A8E">
        <w:rPr>
          <w:rFonts w:ascii="Times New Roman" w:eastAsia="Times New Roman" w:hAnsi="Times New Roman" w:cs="Times New Roman"/>
          <w:color w:val="000000"/>
          <w:sz w:val="24"/>
          <w:szCs w:val="24"/>
        </w:rPr>
        <w:t xml:space="preserve"> поведения, знание понятий «допинг» и «антидопинг»; знание ценностей чистого спорта, основных аспектов антидопинговой деятельности в спорте. </w:t>
      </w:r>
    </w:p>
    <w:p w14:paraId="65842393" w14:textId="77777777" w:rsidR="00721F59" w:rsidRPr="00BD5A8E" w:rsidRDefault="00721F59" w:rsidP="00721F59">
      <w:pPr>
        <w:spacing w:after="0" w:line="240" w:lineRule="auto"/>
        <w:ind w:firstLine="709"/>
        <w:jc w:val="both"/>
        <w:rPr>
          <w:rFonts w:ascii="Times New Roman" w:eastAsia="Times New Roman" w:hAnsi="Times New Roman" w:cs="Times New Roman"/>
          <w:color w:val="000000"/>
          <w:sz w:val="24"/>
          <w:szCs w:val="24"/>
        </w:rPr>
      </w:pPr>
    </w:p>
    <w:bookmarkEnd w:id="55"/>
    <w:p w14:paraId="39D4DA8F" w14:textId="6854C6A8" w:rsidR="009E7676" w:rsidRPr="00BD5A8E" w:rsidRDefault="009E7676" w:rsidP="00BD5A8E">
      <w:pPr>
        <w:tabs>
          <w:tab w:val="left" w:pos="993"/>
        </w:tabs>
        <w:spacing w:after="0" w:line="240" w:lineRule="auto"/>
        <w:ind w:left="360"/>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11 КЛАСС</w:t>
      </w:r>
    </w:p>
    <w:p w14:paraId="35D18447" w14:textId="77777777" w:rsidR="009E7676" w:rsidRPr="00BD5A8E" w:rsidRDefault="009E7676" w:rsidP="00BD5A8E">
      <w:pPr>
        <w:spacing w:after="0" w:line="240" w:lineRule="auto"/>
        <w:ind w:firstLine="567"/>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817"/>
        <w:gridCol w:w="6975"/>
        <w:gridCol w:w="1559"/>
      </w:tblGrid>
      <w:tr w:rsidR="009E7676" w:rsidRPr="00721F59" w14:paraId="068ECA46" w14:textId="77777777" w:rsidTr="00721F59">
        <w:trPr>
          <w:trHeight w:val="280"/>
        </w:trPr>
        <w:tc>
          <w:tcPr>
            <w:tcW w:w="817" w:type="dxa"/>
            <w:vAlign w:val="center"/>
          </w:tcPr>
          <w:p w14:paraId="157822D0" w14:textId="77777777" w:rsidR="00721F59" w:rsidRPr="00721F59" w:rsidRDefault="00BD5A8E" w:rsidP="00721F59">
            <w:pPr>
              <w:jc w:val="center"/>
              <w:rPr>
                <w:rFonts w:ascii="Times New Roman" w:hAnsi="Times New Roman"/>
                <w:b/>
                <w:lang w:eastAsia="ru-RU"/>
              </w:rPr>
            </w:pPr>
            <w:r w:rsidRPr="00721F59">
              <w:rPr>
                <w:rFonts w:ascii="Times New Roman" w:hAnsi="Times New Roman"/>
                <w:b/>
                <w:lang w:eastAsia="ru-RU"/>
              </w:rPr>
              <w:t xml:space="preserve">№ </w:t>
            </w:r>
          </w:p>
          <w:p w14:paraId="41CC79F3" w14:textId="683A0900" w:rsidR="009E7676" w:rsidRPr="00721F59" w:rsidRDefault="009E7676" w:rsidP="00721F59">
            <w:pPr>
              <w:jc w:val="center"/>
              <w:rPr>
                <w:rFonts w:ascii="Times New Roman" w:hAnsi="Times New Roman"/>
                <w:b/>
                <w:lang w:eastAsia="ru-RU"/>
              </w:rPr>
            </w:pPr>
            <w:r w:rsidRPr="00721F59">
              <w:rPr>
                <w:rFonts w:ascii="Times New Roman" w:hAnsi="Times New Roman"/>
                <w:b/>
                <w:lang w:eastAsia="ru-RU"/>
              </w:rPr>
              <w:t>п/п</w:t>
            </w:r>
          </w:p>
        </w:tc>
        <w:tc>
          <w:tcPr>
            <w:tcW w:w="6975" w:type="dxa"/>
            <w:vAlign w:val="center"/>
          </w:tcPr>
          <w:p w14:paraId="5C6F372B" w14:textId="77777777" w:rsidR="009E7676" w:rsidRPr="00721F59" w:rsidRDefault="009E7676" w:rsidP="00721F59">
            <w:pPr>
              <w:autoSpaceDE w:val="0"/>
              <w:autoSpaceDN w:val="0"/>
              <w:jc w:val="center"/>
              <w:rPr>
                <w:rFonts w:ascii="Times New Roman" w:eastAsia="Times New Roman" w:hAnsi="Times New Roman"/>
                <w:b/>
                <w:lang w:eastAsia="ru-RU"/>
              </w:rPr>
            </w:pPr>
            <w:r w:rsidRPr="00721F59">
              <w:rPr>
                <w:rFonts w:ascii="Times New Roman" w:eastAsia="Times New Roman" w:hAnsi="Times New Roman"/>
                <w:b/>
                <w:lang w:eastAsia="ru-RU"/>
              </w:rPr>
              <w:t>Название раздела модуля</w:t>
            </w:r>
          </w:p>
        </w:tc>
        <w:tc>
          <w:tcPr>
            <w:tcW w:w="1559" w:type="dxa"/>
            <w:vAlign w:val="center"/>
          </w:tcPr>
          <w:p w14:paraId="31A448EF" w14:textId="77777777" w:rsidR="009E7676" w:rsidRPr="00721F59" w:rsidRDefault="009E7676" w:rsidP="00721F59">
            <w:pPr>
              <w:autoSpaceDE w:val="0"/>
              <w:autoSpaceDN w:val="0"/>
              <w:jc w:val="center"/>
              <w:rPr>
                <w:rFonts w:ascii="Times New Roman" w:eastAsia="Times New Roman" w:hAnsi="Times New Roman"/>
                <w:b/>
                <w:lang w:eastAsia="ru-RU"/>
              </w:rPr>
            </w:pPr>
            <w:r w:rsidRPr="00721F59">
              <w:rPr>
                <w:rFonts w:ascii="Times New Roman" w:eastAsia="Times New Roman" w:hAnsi="Times New Roman"/>
                <w:b/>
                <w:lang w:eastAsia="ru-RU"/>
              </w:rPr>
              <w:t>Кол-во часов</w:t>
            </w:r>
          </w:p>
        </w:tc>
      </w:tr>
      <w:tr w:rsidR="009E7676" w:rsidRPr="00721F59" w14:paraId="25927829" w14:textId="77777777" w:rsidTr="00721F59">
        <w:trPr>
          <w:trHeight w:val="287"/>
        </w:trPr>
        <w:tc>
          <w:tcPr>
            <w:tcW w:w="817" w:type="dxa"/>
          </w:tcPr>
          <w:p w14:paraId="2EF2A3EA" w14:textId="77777777" w:rsidR="009E7676" w:rsidRPr="00721F59" w:rsidRDefault="009E7676" w:rsidP="00721F59">
            <w:pPr>
              <w:jc w:val="center"/>
              <w:rPr>
                <w:rFonts w:ascii="Times New Roman" w:hAnsi="Times New Roman"/>
                <w:lang w:eastAsia="ru-RU"/>
              </w:rPr>
            </w:pPr>
            <w:r w:rsidRPr="00721F59">
              <w:rPr>
                <w:rFonts w:ascii="Times New Roman" w:hAnsi="Times New Roman"/>
                <w:lang w:eastAsia="ru-RU"/>
              </w:rPr>
              <w:t>1</w:t>
            </w:r>
          </w:p>
        </w:tc>
        <w:tc>
          <w:tcPr>
            <w:tcW w:w="6975" w:type="dxa"/>
          </w:tcPr>
          <w:p w14:paraId="2D872299" w14:textId="77777777" w:rsidR="009E7676" w:rsidRPr="00721F59" w:rsidRDefault="009E7676" w:rsidP="00BD5A8E">
            <w:pPr>
              <w:autoSpaceDE w:val="0"/>
              <w:autoSpaceDN w:val="0"/>
              <w:jc w:val="both"/>
              <w:rPr>
                <w:rFonts w:ascii="Times New Roman" w:hAnsi="Times New Roman"/>
                <w:lang w:eastAsia="ru-RU"/>
              </w:rPr>
            </w:pPr>
            <w:r w:rsidRPr="00721F59">
              <w:rPr>
                <w:rFonts w:ascii="Times New Roman" w:hAnsi="Times New Roman"/>
                <w:lang w:eastAsia="ru-RU"/>
              </w:rPr>
              <w:t>Основа знаний</w:t>
            </w:r>
          </w:p>
        </w:tc>
        <w:tc>
          <w:tcPr>
            <w:tcW w:w="1559" w:type="dxa"/>
          </w:tcPr>
          <w:p w14:paraId="34471236" w14:textId="77777777" w:rsidR="009E7676" w:rsidRPr="00721F59" w:rsidRDefault="009E7676" w:rsidP="00BD5A8E">
            <w:pPr>
              <w:autoSpaceDE w:val="0"/>
              <w:autoSpaceDN w:val="0"/>
              <w:jc w:val="center"/>
              <w:rPr>
                <w:rFonts w:ascii="Times New Roman" w:eastAsia="Times New Roman" w:hAnsi="Times New Roman"/>
                <w:lang w:eastAsia="ru-RU"/>
              </w:rPr>
            </w:pPr>
            <w:r w:rsidRPr="00721F59">
              <w:rPr>
                <w:rFonts w:ascii="Times New Roman" w:eastAsia="Times New Roman" w:hAnsi="Times New Roman"/>
                <w:lang w:eastAsia="ru-RU"/>
              </w:rPr>
              <w:t xml:space="preserve">В процессе занятия </w:t>
            </w:r>
          </w:p>
        </w:tc>
      </w:tr>
      <w:tr w:rsidR="009E7676" w:rsidRPr="00721F59" w14:paraId="53DDF633" w14:textId="77777777" w:rsidTr="00721F59">
        <w:trPr>
          <w:trHeight w:val="287"/>
        </w:trPr>
        <w:tc>
          <w:tcPr>
            <w:tcW w:w="817" w:type="dxa"/>
          </w:tcPr>
          <w:p w14:paraId="7F188EDD" w14:textId="77777777" w:rsidR="009E7676" w:rsidRPr="00721F59" w:rsidRDefault="009E7676" w:rsidP="00721F59">
            <w:pPr>
              <w:jc w:val="center"/>
              <w:rPr>
                <w:rFonts w:ascii="Times New Roman" w:hAnsi="Times New Roman"/>
                <w:lang w:eastAsia="ru-RU"/>
              </w:rPr>
            </w:pPr>
            <w:r w:rsidRPr="00721F59">
              <w:rPr>
                <w:rFonts w:ascii="Times New Roman" w:hAnsi="Times New Roman"/>
                <w:lang w:eastAsia="ru-RU"/>
              </w:rPr>
              <w:t>2</w:t>
            </w:r>
          </w:p>
        </w:tc>
        <w:tc>
          <w:tcPr>
            <w:tcW w:w="6975" w:type="dxa"/>
          </w:tcPr>
          <w:p w14:paraId="2ECE440A" w14:textId="2CD8AFA9" w:rsidR="009E7676" w:rsidRPr="00721F59" w:rsidRDefault="009E7676" w:rsidP="00721F59">
            <w:pPr>
              <w:rPr>
                <w:rFonts w:ascii="Times New Roman" w:hAnsi="Times New Roman"/>
                <w:bCs/>
              </w:rPr>
            </w:pPr>
            <w:r w:rsidRPr="00721F59">
              <w:rPr>
                <w:rFonts w:ascii="Times New Roman" w:hAnsi="Times New Roman"/>
                <w:bCs/>
              </w:rPr>
              <w:t>Способы самостоятельной де</w:t>
            </w:r>
            <w:r w:rsidR="00721F59">
              <w:rPr>
                <w:rFonts w:ascii="Times New Roman" w:hAnsi="Times New Roman"/>
                <w:bCs/>
              </w:rPr>
              <w:t>ятельности</w:t>
            </w:r>
          </w:p>
        </w:tc>
        <w:tc>
          <w:tcPr>
            <w:tcW w:w="1559" w:type="dxa"/>
          </w:tcPr>
          <w:p w14:paraId="3A1507EE" w14:textId="77777777" w:rsidR="009E7676" w:rsidRPr="00721F59" w:rsidRDefault="009E7676" w:rsidP="00BD5A8E">
            <w:pPr>
              <w:autoSpaceDE w:val="0"/>
              <w:autoSpaceDN w:val="0"/>
              <w:jc w:val="center"/>
              <w:rPr>
                <w:rFonts w:ascii="Times New Roman" w:eastAsia="Times New Roman" w:hAnsi="Times New Roman"/>
                <w:lang w:eastAsia="ru-RU"/>
              </w:rPr>
            </w:pPr>
            <w:r w:rsidRPr="00721F59">
              <w:rPr>
                <w:rFonts w:ascii="Times New Roman" w:eastAsia="Times New Roman" w:hAnsi="Times New Roman"/>
                <w:lang w:eastAsia="ru-RU"/>
              </w:rPr>
              <w:t>В процессе занятия</w:t>
            </w:r>
          </w:p>
        </w:tc>
      </w:tr>
      <w:tr w:rsidR="009E7676" w:rsidRPr="00721F59" w14:paraId="3DC8D7F6" w14:textId="77777777" w:rsidTr="00721F59">
        <w:trPr>
          <w:trHeight w:val="287"/>
        </w:trPr>
        <w:tc>
          <w:tcPr>
            <w:tcW w:w="9351" w:type="dxa"/>
            <w:gridSpan w:val="3"/>
          </w:tcPr>
          <w:p w14:paraId="053AD9F9" w14:textId="76D19173" w:rsidR="009E7676" w:rsidRPr="00721F59" w:rsidRDefault="009E7676" w:rsidP="00721F59">
            <w:pPr>
              <w:jc w:val="center"/>
              <w:rPr>
                <w:rFonts w:ascii="Times New Roman" w:hAnsi="Times New Roman"/>
              </w:rPr>
            </w:pPr>
            <w:r w:rsidRPr="00721F59">
              <w:rPr>
                <w:rFonts w:ascii="Times New Roman" w:hAnsi="Times New Roman"/>
              </w:rPr>
              <w:t>Физическое совершенствование</w:t>
            </w:r>
          </w:p>
        </w:tc>
      </w:tr>
      <w:tr w:rsidR="009E7676" w:rsidRPr="00721F59" w14:paraId="07CAA307" w14:textId="77777777" w:rsidTr="00721F59">
        <w:trPr>
          <w:trHeight w:val="810"/>
        </w:trPr>
        <w:tc>
          <w:tcPr>
            <w:tcW w:w="817" w:type="dxa"/>
          </w:tcPr>
          <w:p w14:paraId="5D11BC2D" w14:textId="77777777" w:rsidR="009E7676" w:rsidRPr="00721F59" w:rsidRDefault="009E7676" w:rsidP="00721F59">
            <w:pPr>
              <w:jc w:val="center"/>
              <w:rPr>
                <w:rFonts w:ascii="Times New Roman" w:hAnsi="Times New Roman"/>
                <w:lang w:eastAsia="ru-RU"/>
              </w:rPr>
            </w:pPr>
            <w:r w:rsidRPr="00721F59">
              <w:rPr>
                <w:rFonts w:ascii="Times New Roman" w:hAnsi="Times New Roman"/>
                <w:lang w:eastAsia="ru-RU"/>
              </w:rPr>
              <w:t>1</w:t>
            </w:r>
          </w:p>
        </w:tc>
        <w:tc>
          <w:tcPr>
            <w:tcW w:w="6975" w:type="dxa"/>
          </w:tcPr>
          <w:p w14:paraId="0C6CF2F3" w14:textId="3F8D68C3" w:rsidR="009E7676" w:rsidRPr="00721F59" w:rsidRDefault="009E7676" w:rsidP="00BD5A8E">
            <w:pPr>
              <w:jc w:val="both"/>
              <w:rPr>
                <w:rFonts w:ascii="Times New Roman" w:hAnsi="Times New Roman"/>
              </w:rPr>
            </w:pPr>
            <w:r w:rsidRPr="00721F59">
              <w:rPr>
                <w:rFonts w:ascii="Times New Roman" w:hAnsi="Times New Roman"/>
              </w:rPr>
              <w:t>Комплексы упражнений для развития физических качеств (ловкости, гибкости, силы, выносливости, быстроты, координацио</w:t>
            </w:r>
            <w:r w:rsidR="00721F59">
              <w:rPr>
                <w:rFonts w:ascii="Times New Roman" w:hAnsi="Times New Roman"/>
              </w:rPr>
              <w:t>нных и скоростных способностей)</w:t>
            </w:r>
          </w:p>
        </w:tc>
        <w:tc>
          <w:tcPr>
            <w:tcW w:w="1559" w:type="dxa"/>
          </w:tcPr>
          <w:p w14:paraId="4AB11DA2" w14:textId="77777777" w:rsidR="009E7676" w:rsidRPr="00721F59" w:rsidRDefault="009E7676" w:rsidP="00BD5A8E">
            <w:pPr>
              <w:autoSpaceDE w:val="0"/>
              <w:autoSpaceDN w:val="0"/>
              <w:jc w:val="center"/>
              <w:rPr>
                <w:rFonts w:ascii="Times New Roman" w:eastAsia="Times New Roman" w:hAnsi="Times New Roman"/>
                <w:lang w:eastAsia="ru-RU"/>
              </w:rPr>
            </w:pPr>
            <w:r w:rsidRPr="00721F59">
              <w:rPr>
                <w:rFonts w:ascii="Times New Roman" w:eastAsia="Times New Roman" w:hAnsi="Times New Roman"/>
                <w:lang w:eastAsia="ru-RU"/>
              </w:rPr>
              <w:t>В процессе занятия</w:t>
            </w:r>
          </w:p>
        </w:tc>
      </w:tr>
      <w:tr w:rsidR="009E7676" w:rsidRPr="00721F59" w14:paraId="5FC42F5C" w14:textId="77777777" w:rsidTr="00721F59">
        <w:trPr>
          <w:trHeight w:val="537"/>
        </w:trPr>
        <w:tc>
          <w:tcPr>
            <w:tcW w:w="817" w:type="dxa"/>
          </w:tcPr>
          <w:p w14:paraId="03DCE87D" w14:textId="77777777" w:rsidR="009E7676" w:rsidRPr="00721F59" w:rsidRDefault="009E7676" w:rsidP="00721F59">
            <w:pPr>
              <w:jc w:val="center"/>
              <w:rPr>
                <w:rFonts w:ascii="Times New Roman" w:hAnsi="Times New Roman"/>
                <w:lang w:eastAsia="ru-RU"/>
              </w:rPr>
            </w:pPr>
            <w:r w:rsidRPr="00721F59">
              <w:rPr>
                <w:rFonts w:ascii="Times New Roman" w:hAnsi="Times New Roman"/>
                <w:lang w:eastAsia="ru-RU"/>
              </w:rPr>
              <w:t>2</w:t>
            </w:r>
          </w:p>
        </w:tc>
        <w:tc>
          <w:tcPr>
            <w:tcW w:w="6975" w:type="dxa"/>
          </w:tcPr>
          <w:p w14:paraId="4CCFA594" w14:textId="1D799963" w:rsidR="009E7676" w:rsidRPr="00721F59" w:rsidRDefault="009E7676" w:rsidP="00BD5A8E">
            <w:pPr>
              <w:ind w:firstLine="34"/>
              <w:jc w:val="both"/>
              <w:rPr>
                <w:rFonts w:ascii="Times New Roman" w:hAnsi="Times New Roman"/>
              </w:rPr>
            </w:pPr>
            <w:r w:rsidRPr="00721F59">
              <w:rPr>
                <w:rFonts w:ascii="Times New Roman" w:hAnsi="Times New Roman"/>
              </w:rPr>
              <w:t xml:space="preserve">Комплексы упражнений, формирующие двигательные умения и навыки технических и </w:t>
            </w:r>
            <w:r w:rsidR="00721F59">
              <w:rPr>
                <w:rFonts w:ascii="Times New Roman" w:hAnsi="Times New Roman"/>
              </w:rPr>
              <w:t>тактических действий спортсмена</w:t>
            </w:r>
          </w:p>
        </w:tc>
        <w:tc>
          <w:tcPr>
            <w:tcW w:w="1559" w:type="dxa"/>
          </w:tcPr>
          <w:p w14:paraId="550FF203" w14:textId="5C8AE80A" w:rsidR="009E7676" w:rsidRPr="00721F59" w:rsidRDefault="009E7676" w:rsidP="00BD5A8E">
            <w:pPr>
              <w:autoSpaceDE w:val="0"/>
              <w:autoSpaceDN w:val="0"/>
              <w:jc w:val="center"/>
              <w:rPr>
                <w:rFonts w:ascii="Times New Roman" w:eastAsia="Times New Roman" w:hAnsi="Times New Roman"/>
                <w:lang w:eastAsia="ru-RU"/>
              </w:rPr>
            </w:pPr>
            <w:r w:rsidRPr="00721F59">
              <w:rPr>
                <w:rFonts w:ascii="Times New Roman" w:eastAsia="Times New Roman" w:hAnsi="Times New Roman"/>
                <w:lang w:eastAsia="ru-RU"/>
              </w:rPr>
              <w:t>4</w:t>
            </w:r>
          </w:p>
        </w:tc>
      </w:tr>
      <w:tr w:rsidR="009E7676" w:rsidRPr="00721F59" w14:paraId="48E9F0BC" w14:textId="77777777" w:rsidTr="00721F59">
        <w:trPr>
          <w:trHeight w:val="287"/>
        </w:trPr>
        <w:tc>
          <w:tcPr>
            <w:tcW w:w="817" w:type="dxa"/>
          </w:tcPr>
          <w:p w14:paraId="0459C733" w14:textId="77777777" w:rsidR="009E7676" w:rsidRPr="00721F59" w:rsidRDefault="009E7676" w:rsidP="00721F59">
            <w:pPr>
              <w:jc w:val="center"/>
              <w:rPr>
                <w:rFonts w:ascii="Times New Roman" w:hAnsi="Times New Roman"/>
                <w:lang w:eastAsia="ru-RU"/>
              </w:rPr>
            </w:pPr>
            <w:r w:rsidRPr="00721F59">
              <w:rPr>
                <w:rFonts w:ascii="Times New Roman" w:hAnsi="Times New Roman"/>
                <w:lang w:eastAsia="ru-RU"/>
              </w:rPr>
              <w:t>3</w:t>
            </w:r>
          </w:p>
        </w:tc>
        <w:tc>
          <w:tcPr>
            <w:tcW w:w="6975" w:type="dxa"/>
          </w:tcPr>
          <w:p w14:paraId="033B9CCA" w14:textId="77777777" w:rsidR="009E7676" w:rsidRPr="00721F59" w:rsidRDefault="009E7676" w:rsidP="00BD5A8E">
            <w:pPr>
              <w:jc w:val="both"/>
              <w:rPr>
                <w:rFonts w:ascii="Times New Roman" w:hAnsi="Times New Roman"/>
              </w:rPr>
            </w:pPr>
            <w:r w:rsidRPr="00721F59">
              <w:rPr>
                <w:rFonts w:ascii="Times New Roman" w:hAnsi="Times New Roman"/>
              </w:rPr>
              <w:t>Элементы приемов базовой техники: защиты; контрприемы; комбинации и связки технических действий</w:t>
            </w:r>
          </w:p>
        </w:tc>
        <w:tc>
          <w:tcPr>
            <w:tcW w:w="1559" w:type="dxa"/>
          </w:tcPr>
          <w:p w14:paraId="20FA99C5" w14:textId="77777777" w:rsidR="009E7676" w:rsidRPr="00721F59" w:rsidRDefault="009E7676" w:rsidP="00BD5A8E">
            <w:pPr>
              <w:autoSpaceDE w:val="0"/>
              <w:autoSpaceDN w:val="0"/>
              <w:jc w:val="center"/>
              <w:rPr>
                <w:rFonts w:ascii="Times New Roman" w:eastAsia="Times New Roman" w:hAnsi="Times New Roman"/>
                <w:lang w:eastAsia="ru-RU"/>
              </w:rPr>
            </w:pPr>
            <w:r w:rsidRPr="00721F59">
              <w:rPr>
                <w:rFonts w:ascii="Times New Roman" w:eastAsia="Times New Roman" w:hAnsi="Times New Roman"/>
                <w:lang w:eastAsia="ru-RU"/>
              </w:rPr>
              <w:t>6</w:t>
            </w:r>
          </w:p>
        </w:tc>
      </w:tr>
      <w:tr w:rsidR="009E7676" w:rsidRPr="00721F59" w14:paraId="7965A4C5" w14:textId="77777777" w:rsidTr="00721F59">
        <w:trPr>
          <w:trHeight w:val="504"/>
        </w:trPr>
        <w:tc>
          <w:tcPr>
            <w:tcW w:w="817" w:type="dxa"/>
          </w:tcPr>
          <w:p w14:paraId="51C548CB" w14:textId="77777777" w:rsidR="009E7676" w:rsidRPr="00721F59" w:rsidRDefault="009E7676" w:rsidP="00721F59">
            <w:pPr>
              <w:jc w:val="center"/>
              <w:rPr>
                <w:rFonts w:ascii="Times New Roman" w:hAnsi="Times New Roman"/>
                <w:lang w:eastAsia="ru-RU"/>
              </w:rPr>
            </w:pPr>
            <w:r w:rsidRPr="00721F59">
              <w:rPr>
                <w:rFonts w:ascii="Times New Roman" w:hAnsi="Times New Roman"/>
                <w:lang w:eastAsia="ru-RU"/>
              </w:rPr>
              <w:t>4</w:t>
            </w:r>
          </w:p>
        </w:tc>
        <w:tc>
          <w:tcPr>
            <w:tcW w:w="6975" w:type="dxa"/>
          </w:tcPr>
          <w:p w14:paraId="18866E30" w14:textId="04D62C85" w:rsidR="009E7676" w:rsidRPr="00721F59" w:rsidRDefault="009E7676" w:rsidP="00BD5A8E">
            <w:pPr>
              <w:ind w:firstLine="34"/>
              <w:jc w:val="both"/>
              <w:rPr>
                <w:rFonts w:ascii="Times New Roman" w:hAnsi="Times New Roman"/>
              </w:rPr>
            </w:pPr>
            <w:r w:rsidRPr="00721F59">
              <w:rPr>
                <w:rFonts w:ascii="Times New Roman" w:hAnsi="Times New Roman"/>
              </w:rPr>
              <w:t>Тактическая подготовка: тактика атаки; тактика обороны; тактика поединка; выбор тактических способов для ведения п</w:t>
            </w:r>
            <w:r w:rsidR="00721F59">
              <w:rPr>
                <w:rFonts w:ascii="Times New Roman" w:hAnsi="Times New Roman"/>
              </w:rPr>
              <w:t>оединка с конкретным соперником</w:t>
            </w:r>
          </w:p>
        </w:tc>
        <w:tc>
          <w:tcPr>
            <w:tcW w:w="1559" w:type="dxa"/>
          </w:tcPr>
          <w:p w14:paraId="783DE420" w14:textId="77777777" w:rsidR="009E7676" w:rsidRPr="00721F59" w:rsidRDefault="009E7676" w:rsidP="00BD5A8E">
            <w:pPr>
              <w:autoSpaceDE w:val="0"/>
              <w:autoSpaceDN w:val="0"/>
              <w:jc w:val="center"/>
              <w:rPr>
                <w:rFonts w:ascii="Times New Roman" w:eastAsia="Times New Roman" w:hAnsi="Times New Roman"/>
                <w:lang w:eastAsia="ru-RU"/>
              </w:rPr>
            </w:pPr>
            <w:r w:rsidRPr="00721F59">
              <w:rPr>
                <w:rFonts w:ascii="Times New Roman" w:eastAsia="Times New Roman" w:hAnsi="Times New Roman"/>
                <w:lang w:eastAsia="ru-RU"/>
              </w:rPr>
              <w:t>8</w:t>
            </w:r>
          </w:p>
        </w:tc>
      </w:tr>
      <w:tr w:rsidR="009E7676" w:rsidRPr="00721F59" w14:paraId="0B24573A" w14:textId="77777777" w:rsidTr="00721F59">
        <w:trPr>
          <w:trHeight w:val="287"/>
        </w:trPr>
        <w:tc>
          <w:tcPr>
            <w:tcW w:w="817" w:type="dxa"/>
          </w:tcPr>
          <w:p w14:paraId="4B6F113A" w14:textId="77777777" w:rsidR="009E7676" w:rsidRPr="00721F59" w:rsidRDefault="009E7676" w:rsidP="00721F59">
            <w:pPr>
              <w:jc w:val="center"/>
              <w:rPr>
                <w:rFonts w:ascii="Times New Roman" w:hAnsi="Times New Roman"/>
                <w:lang w:eastAsia="ru-RU"/>
              </w:rPr>
            </w:pPr>
            <w:r w:rsidRPr="00721F59">
              <w:rPr>
                <w:rFonts w:ascii="Times New Roman" w:hAnsi="Times New Roman"/>
                <w:lang w:eastAsia="ru-RU"/>
              </w:rPr>
              <w:t>5</w:t>
            </w:r>
          </w:p>
        </w:tc>
        <w:tc>
          <w:tcPr>
            <w:tcW w:w="6975" w:type="dxa"/>
          </w:tcPr>
          <w:p w14:paraId="7EF4BB0E" w14:textId="019BEB78" w:rsidR="009E7676" w:rsidRPr="00721F59" w:rsidRDefault="009E7676" w:rsidP="00BD5A8E">
            <w:pPr>
              <w:ind w:firstLine="34"/>
              <w:jc w:val="both"/>
              <w:rPr>
                <w:rFonts w:ascii="Times New Roman" w:hAnsi="Times New Roman"/>
              </w:rPr>
            </w:pPr>
            <w:r w:rsidRPr="00721F59">
              <w:rPr>
                <w:rFonts w:ascii="Times New Roman" w:hAnsi="Times New Roman"/>
              </w:rPr>
              <w:t>Основы специальной психологической подготовки в ушу: психологические качества; психологическая устойчивость; сбивающие факторы; эмоции; психофизиологические функции; самовнушение; ау</w:t>
            </w:r>
            <w:r w:rsidR="00721F59">
              <w:rPr>
                <w:rFonts w:ascii="Times New Roman" w:hAnsi="Times New Roman"/>
              </w:rPr>
              <w:t>тогенная тренировка; релаксация</w:t>
            </w:r>
          </w:p>
        </w:tc>
        <w:tc>
          <w:tcPr>
            <w:tcW w:w="1559" w:type="dxa"/>
          </w:tcPr>
          <w:p w14:paraId="0DB8F1E3" w14:textId="77777777" w:rsidR="009E7676" w:rsidRPr="00721F59" w:rsidRDefault="009E7676" w:rsidP="00BD5A8E">
            <w:pPr>
              <w:autoSpaceDE w:val="0"/>
              <w:autoSpaceDN w:val="0"/>
              <w:jc w:val="center"/>
              <w:rPr>
                <w:rFonts w:ascii="Times New Roman" w:eastAsia="Times New Roman" w:hAnsi="Times New Roman"/>
                <w:lang w:eastAsia="ru-RU"/>
              </w:rPr>
            </w:pPr>
            <w:r w:rsidRPr="00721F59">
              <w:rPr>
                <w:rFonts w:ascii="Times New Roman" w:eastAsia="Times New Roman" w:hAnsi="Times New Roman"/>
                <w:lang w:eastAsia="ru-RU"/>
              </w:rPr>
              <w:t>8</w:t>
            </w:r>
          </w:p>
        </w:tc>
      </w:tr>
      <w:tr w:rsidR="009E7676" w:rsidRPr="00721F59" w14:paraId="5ED6894A" w14:textId="77777777" w:rsidTr="00721F59">
        <w:trPr>
          <w:trHeight w:val="581"/>
        </w:trPr>
        <w:tc>
          <w:tcPr>
            <w:tcW w:w="817" w:type="dxa"/>
          </w:tcPr>
          <w:p w14:paraId="0C3303AC" w14:textId="77777777" w:rsidR="009E7676" w:rsidRPr="00721F59" w:rsidRDefault="009E7676" w:rsidP="00721F59">
            <w:pPr>
              <w:jc w:val="center"/>
              <w:rPr>
                <w:rFonts w:ascii="Times New Roman" w:hAnsi="Times New Roman"/>
                <w:lang w:eastAsia="ru-RU"/>
              </w:rPr>
            </w:pPr>
            <w:r w:rsidRPr="00721F59">
              <w:rPr>
                <w:rFonts w:ascii="Times New Roman" w:hAnsi="Times New Roman"/>
                <w:lang w:eastAsia="ru-RU"/>
              </w:rPr>
              <w:t>6</w:t>
            </w:r>
          </w:p>
        </w:tc>
        <w:tc>
          <w:tcPr>
            <w:tcW w:w="6975" w:type="dxa"/>
          </w:tcPr>
          <w:p w14:paraId="271E4DC9" w14:textId="1460C684" w:rsidR="009E7676" w:rsidRPr="00721F59" w:rsidRDefault="009E7676" w:rsidP="00721F59">
            <w:pPr>
              <w:jc w:val="both"/>
              <w:rPr>
                <w:rFonts w:ascii="Times New Roman" w:hAnsi="Times New Roman"/>
              </w:rPr>
            </w:pPr>
            <w:r w:rsidRPr="00721F59">
              <w:rPr>
                <w:rFonts w:ascii="Times New Roman" w:hAnsi="Times New Roman"/>
              </w:rPr>
              <w:t>Учебные и контрольные поединки. Участие в соревновательной деятельности</w:t>
            </w:r>
          </w:p>
        </w:tc>
        <w:tc>
          <w:tcPr>
            <w:tcW w:w="1559" w:type="dxa"/>
          </w:tcPr>
          <w:p w14:paraId="509AD47C" w14:textId="5E8774C4" w:rsidR="009E7676" w:rsidRPr="00721F59" w:rsidRDefault="009E7676" w:rsidP="00BD5A8E">
            <w:pPr>
              <w:autoSpaceDE w:val="0"/>
              <w:autoSpaceDN w:val="0"/>
              <w:jc w:val="center"/>
              <w:rPr>
                <w:rFonts w:ascii="Times New Roman" w:eastAsia="Times New Roman" w:hAnsi="Times New Roman"/>
                <w:lang w:eastAsia="ru-RU"/>
              </w:rPr>
            </w:pPr>
            <w:r w:rsidRPr="00721F59">
              <w:rPr>
                <w:rFonts w:ascii="Times New Roman" w:eastAsia="Times New Roman" w:hAnsi="Times New Roman"/>
                <w:lang w:eastAsia="ru-RU"/>
              </w:rPr>
              <w:t>8</w:t>
            </w:r>
          </w:p>
        </w:tc>
      </w:tr>
      <w:tr w:rsidR="009E7676" w:rsidRPr="00721F59" w14:paraId="295CFA5A" w14:textId="77777777" w:rsidTr="00721F59">
        <w:trPr>
          <w:trHeight w:val="277"/>
        </w:trPr>
        <w:tc>
          <w:tcPr>
            <w:tcW w:w="817" w:type="dxa"/>
          </w:tcPr>
          <w:p w14:paraId="675DB977" w14:textId="77777777" w:rsidR="009E7676" w:rsidRPr="00721F59" w:rsidRDefault="009E7676" w:rsidP="00721F59">
            <w:pPr>
              <w:jc w:val="center"/>
              <w:rPr>
                <w:rFonts w:ascii="Times New Roman" w:hAnsi="Times New Roman"/>
                <w:lang w:eastAsia="ru-RU"/>
              </w:rPr>
            </w:pPr>
          </w:p>
        </w:tc>
        <w:tc>
          <w:tcPr>
            <w:tcW w:w="6975" w:type="dxa"/>
          </w:tcPr>
          <w:p w14:paraId="11A1056A" w14:textId="77777777" w:rsidR="009E7676" w:rsidRPr="00721F59" w:rsidRDefault="009E7676" w:rsidP="00BD5A8E">
            <w:pPr>
              <w:autoSpaceDE w:val="0"/>
              <w:autoSpaceDN w:val="0"/>
              <w:jc w:val="both"/>
              <w:rPr>
                <w:rFonts w:ascii="Times New Roman" w:hAnsi="Times New Roman"/>
                <w:b/>
                <w:lang w:eastAsia="ru-RU"/>
              </w:rPr>
            </w:pPr>
            <w:r w:rsidRPr="00721F59">
              <w:rPr>
                <w:rFonts w:ascii="Times New Roman" w:hAnsi="Times New Roman"/>
                <w:b/>
                <w:lang w:eastAsia="ru-RU"/>
              </w:rPr>
              <w:t xml:space="preserve">Всего </w:t>
            </w:r>
          </w:p>
        </w:tc>
        <w:tc>
          <w:tcPr>
            <w:tcW w:w="1559" w:type="dxa"/>
          </w:tcPr>
          <w:p w14:paraId="69597EA9" w14:textId="77777777" w:rsidR="009E7676" w:rsidRPr="00721F59" w:rsidRDefault="009E7676" w:rsidP="00BD5A8E">
            <w:pPr>
              <w:autoSpaceDE w:val="0"/>
              <w:autoSpaceDN w:val="0"/>
              <w:jc w:val="center"/>
              <w:rPr>
                <w:rFonts w:ascii="Times New Roman" w:eastAsia="Times New Roman" w:hAnsi="Times New Roman"/>
                <w:b/>
                <w:lang w:eastAsia="ru-RU"/>
              </w:rPr>
            </w:pPr>
            <w:r w:rsidRPr="00721F59">
              <w:rPr>
                <w:rFonts w:ascii="Times New Roman" w:eastAsia="Times New Roman" w:hAnsi="Times New Roman"/>
                <w:b/>
                <w:lang w:eastAsia="ru-RU"/>
              </w:rPr>
              <w:t>34</w:t>
            </w:r>
          </w:p>
        </w:tc>
      </w:tr>
    </w:tbl>
    <w:p w14:paraId="063D811D" w14:textId="77777777" w:rsidR="00721F59" w:rsidRDefault="00721F59" w:rsidP="00BD5A8E">
      <w:pPr>
        <w:spacing w:after="0" w:line="240" w:lineRule="auto"/>
        <w:ind w:firstLine="709"/>
        <w:jc w:val="both"/>
        <w:rPr>
          <w:rFonts w:ascii="Times New Roman" w:hAnsi="Times New Roman"/>
          <w:b/>
          <w:sz w:val="24"/>
          <w:szCs w:val="24"/>
        </w:rPr>
      </w:pPr>
    </w:p>
    <w:p w14:paraId="6EFD2A2E" w14:textId="4176D105" w:rsidR="009E7676" w:rsidRPr="00BD5A8E" w:rsidRDefault="009E7676" w:rsidP="00721F59">
      <w:pPr>
        <w:spacing w:after="0" w:line="240" w:lineRule="auto"/>
        <w:ind w:firstLine="709"/>
        <w:jc w:val="both"/>
        <w:rPr>
          <w:rFonts w:ascii="Times New Roman" w:hAnsi="Times New Roman"/>
          <w:sz w:val="24"/>
          <w:szCs w:val="24"/>
        </w:rPr>
      </w:pPr>
      <w:r w:rsidRPr="00BD5A8E">
        <w:rPr>
          <w:rFonts w:ascii="Times New Roman" w:hAnsi="Times New Roman"/>
          <w:b/>
          <w:sz w:val="24"/>
          <w:szCs w:val="24"/>
        </w:rPr>
        <w:t>Знания об ушу</w:t>
      </w:r>
    </w:p>
    <w:p w14:paraId="181EA3FF" w14:textId="77777777" w:rsidR="009E7676" w:rsidRPr="00BD5A8E" w:rsidRDefault="009E7676" w:rsidP="00721F59">
      <w:pPr>
        <w:spacing w:after="0" w:line="240" w:lineRule="auto"/>
        <w:ind w:firstLine="709"/>
        <w:jc w:val="both"/>
        <w:rPr>
          <w:rFonts w:ascii="Times New Roman" w:eastAsia="Calibri" w:hAnsi="Times New Roman" w:cs="Times New Roman"/>
          <w:bCs/>
          <w:sz w:val="24"/>
          <w:szCs w:val="24"/>
          <w:lang w:eastAsia="ru-RU"/>
        </w:rPr>
      </w:pPr>
      <w:bookmarkStart w:id="56" w:name="_Hlk224999485"/>
      <w:r w:rsidRPr="00BD5A8E">
        <w:rPr>
          <w:rFonts w:ascii="Times New Roman" w:eastAsia="Calibri" w:hAnsi="Times New Roman" w:cs="Times New Roman"/>
          <w:bCs/>
          <w:sz w:val="24"/>
          <w:szCs w:val="24"/>
          <w:lang w:eastAsia="ru-RU"/>
        </w:rPr>
        <w:t xml:space="preserve">Характерные травмы в ушу и мероприятия по их предупреждению. </w:t>
      </w:r>
    </w:p>
    <w:p w14:paraId="6A861A4B" w14:textId="77777777" w:rsidR="009E7676" w:rsidRPr="00BD5A8E" w:rsidRDefault="009E7676" w:rsidP="00721F59">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Занятия ушу как средство укрепления здоровья, повышения функциональных возможностей основных систем организма и развития физических качеств. </w:t>
      </w:r>
    </w:p>
    <w:p w14:paraId="35AB92FA" w14:textId="77777777" w:rsidR="009E7676" w:rsidRPr="00BD5A8E" w:rsidRDefault="009E7676" w:rsidP="00721F59">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Словарь терминов и определений ушу. </w:t>
      </w:r>
    </w:p>
    <w:p w14:paraId="12325199" w14:textId="77777777" w:rsidR="009E7676" w:rsidRPr="00BD5A8E" w:rsidRDefault="009E7676" w:rsidP="00721F59">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Правила соревнований по виду спорта ушу.</w:t>
      </w:r>
    </w:p>
    <w:bookmarkEnd w:id="56"/>
    <w:p w14:paraId="6C2CFAC3" w14:textId="77777777" w:rsidR="00721F59" w:rsidRDefault="00721F59" w:rsidP="00721F59">
      <w:pPr>
        <w:spacing w:after="0" w:line="240" w:lineRule="auto"/>
        <w:ind w:firstLine="709"/>
        <w:rPr>
          <w:rFonts w:ascii="Times New Roman" w:eastAsia="Times New Roman" w:hAnsi="Times New Roman" w:cs="Times New Roman"/>
          <w:b/>
          <w:color w:val="000000"/>
          <w:sz w:val="24"/>
          <w:szCs w:val="24"/>
        </w:rPr>
      </w:pPr>
    </w:p>
    <w:p w14:paraId="2F7106B7" w14:textId="35C1F050" w:rsidR="009E7676" w:rsidRPr="00BD5A8E" w:rsidRDefault="009E7676" w:rsidP="00721F59">
      <w:pPr>
        <w:spacing w:after="0" w:line="240" w:lineRule="auto"/>
        <w:ind w:firstLine="709"/>
        <w:rPr>
          <w:rFonts w:ascii="Times New Roman" w:eastAsia="Times New Roman" w:hAnsi="Times New Roman" w:cs="Times New Roman"/>
          <w:color w:val="000000"/>
          <w:sz w:val="24"/>
          <w:szCs w:val="24"/>
        </w:rPr>
      </w:pPr>
      <w:r w:rsidRPr="00BD5A8E">
        <w:rPr>
          <w:rFonts w:ascii="Times New Roman" w:eastAsia="Times New Roman" w:hAnsi="Times New Roman" w:cs="Times New Roman"/>
          <w:b/>
          <w:color w:val="000000"/>
          <w:sz w:val="24"/>
          <w:szCs w:val="24"/>
        </w:rPr>
        <w:t>Способ</w:t>
      </w:r>
      <w:r w:rsidR="00721F59">
        <w:rPr>
          <w:rFonts w:ascii="Times New Roman" w:eastAsia="Times New Roman" w:hAnsi="Times New Roman" w:cs="Times New Roman"/>
          <w:b/>
          <w:color w:val="000000"/>
          <w:sz w:val="24"/>
          <w:szCs w:val="24"/>
        </w:rPr>
        <w:t>ы самостоятельной деятельности</w:t>
      </w:r>
    </w:p>
    <w:p w14:paraId="1E1B73CC" w14:textId="77777777" w:rsidR="009E7676" w:rsidRPr="00BD5A8E" w:rsidRDefault="009E7676"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Правила безопасного, правомерного поведения во время соревнований по виду спорта ушу в качестве зрителя. </w:t>
      </w:r>
    </w:p>
    <w:p w14:paraId="1E36205E" w14:textId="77777777" w:rsidR="009E7676" w:rsidRPr="00BD5A8E" w:rsidRDefault="009E7676"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Организация и проведение самостоятельных занятий по виду спорта ушу. </w:t>
      </w:r>
    </w:p>
    <w:p w14:paraId="1D848606" w14:textId="77777777" w:rsidR="009E7676" w:rsidRPr="00BD5A8E" w:rsidRDefault="009E7676"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Составление планов и самостоятельное проведение занятий по виду спорта ушу. </w:t>
      </w:r>
    </w:p>
    <w:p w14:paraId="00165FC9" w14:textId="77777777" w:rsidR="009E7676" w:rsidRPr="00BD5A8E" w:rsidRDefault="009E7676"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Способы самостоятельного освоения двигательных действий, подбор подводящих, подготовительных и специальных упражнений. </w:t>
      </w:r>
    </w:p>
    <w:p w14:paraId="7565600F" w14:textId="77777777" w:rsidR="009E7676" w:rsidRPr="00BD5A8E" w:rsidRDefault="009E7676"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 </w:t>
      </w:r>
    </w:p>
    <w:p w14:paraId="4D230893" w14:textId="77777777" w:rsidR="009E7676" w:rsidRPr="00BD5A8E" w:rsidRDefault="009E7676"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Правила личной гигиены, требования к спортивной одежде и обуви для занятий ушу. </w:t>
      </w:r>
    </w:p>
    <w:p w14:paraId="540CD0E2" w14:textId="77777777" w:rsidR="009E7676" w:rsidRPr="00BD5A8E" w:rsidRDefault="009E7676"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Правила ухода за спортивным инвентарем и оборудованием. </w:t>
      </w:r>
    </w:p>
    <w:p w14:paraId="0AB65402" w14:textId="77777777" w:rsidR="009E7676" w:rsidRPr="00BD5A8E" w:rsidRDefault="009E7676" w:rsidP="00721F59">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lastRenderedPageBreak/>
        <w:t xml:space="preserve">Правильное сбалансированное питание спортсмена. </w:t>
      </w:r>
    </w:p>
    <w:p w14:paraId="0FC18568" w14:textId="77777777" w:rsidR="009E7676" w:rsidRPr="00BD5A8E" w:rsidRDefault="009E7676" w:rsidP="00721F59">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 </w:t>
      </w:r>
    </w:p>
    <w:p w14:paraId="0E278E7F" w14:textId="77777777" w:rsidR="009E7676" w:rsidRPr="00BD5A8E" w:rsidRDefault="009E7676" w:rsidP="00721F59">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Способы и методы профилактики пагубных привычек, асоциального и </w:t>
      </w:r>
      <w:proofErr w:type="spellStart"/>
      <w:r w:rsidRPr="00BD5A8E">
        <w:rPr>
          <w:rFonts w:ascii="Times New Roman" w:eastAsia="Times New Roman" w:hAnsi="Times New Roman" w:cs="Times New Roman"/>
          <w:color w:val="000000"/>
          <w:sz w:val="24"/>
          <w:szCs w:val="24"/>
        </w:rPr>
        <w:t>созависимого</w:t>
      </w:r>
      <w:proofErr w:type="spellEnd"/>
      <w:r w:rsidRPr="00BD5A8E">
        <w:rPr>
          <w:rFonts w:ascii="Times New Roman" w:eastAsia="Times New Roman" w:hAnsi="Times New Roman" w:cs="Times New Roman"/>
          <w:color w:val="000000"/>
          <w:sz w:val="24"/>
          <w:szCs w:val="24"/>
        </w:rPr>
        <w:t xml:space="preserve"> поведения. </w:t>
      </w:r>
    </w:p>
    <w:p w14:paraId="1E925BF4" w14:textId="77777777" w:rsidR="009E7676" w:rsidRPr="00BD5A8E" w:rsidRDefault="009E7676" w:rsidP="00721F59">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Антидопинговое поведение. </w:t>
      </w:r>
    </w:p>
    <w:p w14:paraId="6FDE73DC" w14:textId="77777777" w:rsidR="009E7676" w:rsidRPr="00BD5A8E" w:rsidRDefault="009E7676" w:rsidP="00721F59">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Тестирование уровня физической подготовленности в ушу. </w:t>
      </w:r>
    </w:p>
    <w:p w14:paraId="16C15575" w14:textId="77777777" w:rsidR="00721F59" w:rsidRDefault="00721F59" w:rsidP="00721F59">
      <w:pPr>
        <w:spacing w:after="0" w:line="240" w:lineRule="auto"/>
        <w:ind w:left="-15" w:firstLine="724"/>
        <w:jc w:val="both"/>
        <w:rPr>
          <w:rFonts w:ascii="Times New Roman" w:eastAsia="Times New Roman" w:hAnsi="Times New Roman" w:cs="Times New Roman"/>
          <w:b/>
          <w:color w:val="000000"/>
          <w:sz w:val="24"/>
          <w:szCs w:val="24"/>
        </w:rPr>
      </w:pPr>
    </w:p>
    <w:p w14:paraId="440F9F0E" w14:textId="46611DCF" w:rsidR="009E7676" w:rsidRPr="00BD5A8E" w:rsidRDefault="00721F59" w:rsidP="00721F59">
      <w:pPr>
        <w:spacing w:after="0" w:line="240" w:lineRule="auto"/>
        <w:ind w:left="-15" w:firstLine="72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Физическое совершенствование</w:t>
      </w:r>
    </w:p>
    <w:p w14:paraId="2655B7BA" w14:textId="77777777" w:rsidR="009E7676" w:rsidRPr="00BD5A8E" w:rsidRDefault="009E7676" w:rsidP="00721F59">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Комплексы упражнений для развития физических качеств (ловкости, гибкости, силы, выносливости, быстроты, координационных и скоростных способностей). </w:t>
      </w:r>
    </w:p>
    <w:p w14:paraId="417613AA" w14:textId="77777777" w:rsidR="009E7676" w:rsidRPr="00BD5A8E" w:rsidRDefault="009E7676" w:rsidP="00721F59">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Комплексы упражнений, формирующие двигательные умения и навыки технических и тактических действий спортсмена. </w:t>
      </w:r>
    </w:p>
    <w:p w14:paraId="69DD4A54" w14:textId="77777777" w:rsidR="009E7676" w:rsidRPr="00BD5A8E" w:rsidRDefault="009E7676" w:rsidP="00721F59">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Элементы приемов базовой техники: защиты; контрприемы; комбинации и связки технических действий. </w:t>
      </w:r>
    </w:p>
    <w:p w14:paraId="69797618" w14:textId="77777777" w:rsidR="009E7676" w:rsidRPr="00BD5A8E" w:rsidRDefault="009E7676" w:rsidP="00721F59">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Тактическая подготовка: тактика атаки; тактика обороны; тактика поединка; выбор тактических способов для ведения поединка с конкретным соперником. </w:t>
      </w:r>
    </w:p>
    <w:p w14:paraId="73B4610A" w14:textId="77777777" w:rsidR="009E7676" w:rsidRPr="00BD5A8E" w:rsidRDefault="009E7676" w:rsidP="00721F59">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Основы специальной психологической подготовки в ушу: психологические качества; психологическая устойчивость; сбивающие факторы; эмоции; психофизиологические функции; самовнушение; аутогенная тренировка; релаксация. </w:t>
      </w:r>
    </w:p>
    <w:p w14:paraId="69FBB32B" w14:textId="77777777" w:rsidR="009E7676" w:rsidRPr="00BD5A8E" w:rsidRDefault="009E7676" w:rsidP="00721F59">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Учебные и контрольные поединки. Участие в соревновательной деятельности. </w:t>
      </w:r>
    </w:p>
    <w:p w14:paraId="7815603E" w14:textId="1784E446" w:rsidR="009E7676" w:rsidRPr="00BD5A8E" w:rsidRDefault="009E7676" w:rsidP="00721F59">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Содержание модуля «Ушу» направлено на достижение обучающимися личностных, </w:t>
      </w:r>
      <w:proofErr w:type="spellStart"/>
      <w:r w:rsidRPr="00BD5A8E">
        <w:rPr>
          <w:rFonts w:ascii="Times New Roman" w:eastAsia="Times New Roman" w:hAnsi="Times New Roman" w:cs="Times New Roman"/>
          <w:color w:val="000000"/>
          <w:sz w:val="24"/>
          <w:szCs w:val="24"/>
        </w:rPr>
        <w:t>метапредметных</w:t>
      </w:r>
      <w:proofErr w:type="spellEnd"/>
      <w:r w:rsidRPr="00BD5A8E">
        <w:rPr>
          <w:rFonts w:ascii="Times New Roman" w:eastAsia="Times New Roman" w:hAnsi="Times New Roman" w:cs="Times New Roman"/>
          <w:color w:val="000000"/>
          <w:sz w:val="24"/>
          <w:szCs w:val="24"/>
        </w:rPr>
        <w:t xml:space="preserve"> и предметных результатов обучения. </w:t>
      </w:r>
    </w:p>
    <w:p w14:paraId="671A32BE" w14:textId="34DA6535" w:rsidR="009E7676" w:rsidRPr="00721F59" w:rsidRDefault="009E7676" w:rsidP="00721F59">
      <w:pPr>
        <w:pStyle w:val="a3"/>
        <w:numPr>
          <w:ilvl w:val="0"/>
          <w:numId w:val="57"/>
        </w:numPr>
        <w:spacing w:after="0" w:line="240" w:lineRule="auto"/>
        <w:jc w:val="both"/>
        <w:rPr>
          <w:rFonts w:ascii="Times New Roman" w:eastAsia="Times New Roman" w:hAnsi="Times New Roman" w:cs="Times New Roman"/>
          <w:color w:val="000000"/>
          <w:sz w:val="24"/>
          <w:szCs w:val="24"/>
        </w:rPr>
      </w:pPr>
      <w:r w:rsidRPr="00721F59">
        <w:rPr>
          <w:rFonts w:ascii="Times New Roman" w:eastAsia="Times New Roman" w:hAnsi="Times New Roman" w:cs="Times New Roman"/>
          <w:i/>
          <w:iCs/>
          <w:color w:val="000000"/>
          <w:sz w:val="24"/>
          <w:szCs w:val="24"/>
        </w:rPr>
        <w:t>личностные результаты</w:t>
      </w:r>
      <w:r w:rsidRPr="00721F59">
        <w:rPr>
          <w:rFonts w:ascii="Times New Roman" w:eastAsia="Times New Roman" w:hAnsi="Times New Roman" w:cs="Times New Roman"/>
          <w:color w:val="000000"/>
          <w:sz w:val="24"/>
          <w:szCs w:val="24"/>
        </w:rPr>
        <w:t xml:space="preserve">: </w:t>
      </w:r>
    </w:p>
    <w:p w14:paraId="7319858D" w14:textId="2BA99259" w:rsidR="009E7676" w:rsidRPr="00BD5A8E" w:rsidRDefault="00721F59" w:rsidP="00721F59">
      <w:pPr>
        <w:spacing w:after="0" w:line="240" w:lineRule="auto"/>
        <w:ind w:left="-15" w:firstLine="7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E7676" w:rsidRPr="00BD5A8E">
        <w:rPr>
          <w:rFonts w:ascii="Times New Roman" w:eastAsia="Times New Roman" w:hAnsi="Times New Roman" w:cs="Times New Roman"/>
          <w:color w:val="000000"/>
          <w:sz w:val="24"/>
          <w:szCs w:val="24"/>
        </w:rPr>
        <w:t>проявление чувства гордости за свою Родину, Приднестровский народ и историю Приднестровской Молдавской Республики через достижения спортсменов и отечественной сборной команды страны на мировых чемпионатах и международных соревнованиях; уважение государственных символов (герб, флаг, гимн), готовность к служению Отечеству, его защите на примере роли, традиций и развития ушу в современном обществе, в Приднестровье; 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ушу;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ушу, профессиональных предпочтений в области физической культуры, спорта и общественной деятельности, в том числе через ценности, традиции и идеалы главных организаций по виду спорта ушу регионального, всероссийского уровней, а также школьных спортивных клубов; реализация ценностей здорового и безопасного образа жизни, потребности</w:t>
      </w:r>
      <w:r w:rsidR="00BD5A8E">
        <w:rPr>
          <w:rFonts w:ascii="Times New Roman" w:eastAsia="Times New Roman" w:hAnsi="Times New Roman" w:cs="Times New Roman"/>
          <w:color w:val="000000"/>
          <w:sz w:val="24"/>
          <w:szCs w:val="24"/>
        </w:rPr>
        <w:t xml:space="preserve"> </w:t>
      </w:r>
      <w:r w:rsidR="009E7676" w:rsidRPr="00BD5A8E">
        <w:rPr>
          <w:rFonts w:ascii="Times New Roman" w:eastAsia="Times New Roman" w:hAnsi="Times New Roman" w:cs="Times New Roman"/>
          <w:color w:val="000000"/>
          <w:sz w:val="24"/>
          <w:szCs w:val="24"/>
        </w:rPr>
        <w:t>в физическом самосовершенствовании, занятиях спортивно-оздоровительной деятельностью, неприятие вредных привычек</w:t>
      </w:r>
      <w:r>
        <w:rPr>
          <w:rFonts w:ascii="Times New Roman" w:eastAsia="Times New Roman" w:hAnsi="Times New Roman" w:cs="Times New Roman"/>
          <w:color w:val="000000"/>
          <w:sz w:val="24"/>
          <w:szCs w:val="24"/>
        </w:rPr>
        <w:t>;</w:t>
      </w:r>
    </w:p>
    <w:p w14:paraId="35256CF5" w14:textId="446072CD" w:rsidR="009E7676" w:rsidRPr="00721F59" w:rsidRDefault="009E7676" w:rsidP="00721F59">
      <w:pPr>
        <w:pStyle w:val="a3"/>
        <w:numPr>
          <w:ilvl w:val="0"/>
          <w:numId w:val="57"/>
        </w:numPr>
        <w:spacing w:after="0" w:line="240" w:lineRule="auto"/>
        <w:jc w:val="both"/>
        <w:rPr>
          <w:rFonts w:ascii="Times New Roman" w:eastAsia="Times New Roman" w:hAnsi="Times New Roman" w:cs="Times New Roman"/>
          <w:color w:val="000000"/>
          <w:sz w:val="24"/>
          <w:szCs w:val="24"/>
        </w:rPr>
      </w:pPr>
      <w:proofErr w:type="spellStart"/>
      <w:r w:rsidRPr="00721F59">
        <w:rPr>
          <w:rFonts w:ascii="Times New Roman" w:eastAsia="Times New Roman" w:hAnsi="Times New Roman" w:cs="Times New Roman"/>
          <w:i/>
          <w:iCs/>
          <w:color w:val="000000"/>
          <w:sz w:val="24"/>
          <w:szCs w:val="24"/>
        </w:rPr>
        <w:t>метапредметные</w:t>
      </w:r>
      <w:proofErr w:type="spellEnd"/>
      <w:r w:rsidRPr="00721F59">
        <w:rPr>
          <w:rFonts w:ascii="Times New Roman" w:eastAsia="Times New Roman" w:hAnsi="Times New Roman" w:cs="Times New Roman"/>
          <w:i/>
          <w:iCs/>
          <w:color w:val="000000"/>
          <w:sz w:val="24"/>
          <w:szCs w:val="24"/>
        </w:rPr>
        <w:t xml:space="preserve"> результаты</w:t>
      </w:r>
      <w:r w:rsidRPr="00721F59">
        <w:rPr>
          <w:rFonts w:ascii="Times New Roman" w:eastAsia="Times New Roman" w:hAnsi="Times New Roman" w:cs="Times New Roman"/>
          <w:color w:val="000000"/>
          <w:sz w:val="24"/>
          <w:szCs w:val="24"/>
        </w:rPr>
        <w:t xml:space="preserve">: </w:t>
      </w:r>
    </w:p>
    <w:p w14:paraId="77D1BADB" w14:textId="6AA1E1AD" w:rsidR="009E7676" w:rsidRPr="00BD5A8E" w:rsidRDefault="00721F59" w:rsidP="00721F59">
      <w:pPr>
        <w:spacing w:after="0" w:line="240" w:lineRule="auto"/>
        <w:ind w:left="-15" w:firstLine="7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E7676" w:rsidRPr="00BD5A8E">
        <w:rPr>
          <w:rFonts w:ascii="Times New Roman" w:eastAsia="Times New Roman" w:hAnsi="Times New Roman" w:cs="Times New Roman"/>
          <w:color w:val="000000"/>
          <w:sz w:val="24"/>
          <w:szCs w:val="24"/>
        </w:rP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 умение создавать, применять и преобразовывать графические пиктограммы физических упражнений и технических приемов в двигательные действия</w:t>
      </w:r>
      <w:r w:rsidR="00BD5A8E">
        <w:rPr>
          <w:rFonts w:ascii="Times New Roman" w:eastAsia="Times New Roman" w:hAnsi="Times New Roman" w:cs="Times New Roman"/>
          <w:color w:val="000000"/>
          <w:sz w:val="24"/>
          <w:szCs w:val="24"/>
        </w:rPr>
        <w:t xml:space="preserve"> </w:t>
      </w:r>
      <w:r w:rsidR="009E7676" w:rsidRPr="00BD5A8E">
        <w:rPr>
          <w:rFonts w:ascii="Times New Roman" w:eastAsia="Times New Roman" w:hAnsi="Times New Roman" w:cs="Times New Roman"/>
          <w:color w:val="000000"/>
          <w:sz w:val="24"/>
          <w:szCs w:val="24"/>
        </w:rPr>
        <w:t>и наоборот; схемы для тактических, игровых задач; способность самостоятельно применять различные методы, инструменты</w:t>
      </w:r>
      <w:r w:rsidR="00BD5A8E">
        <w:rPr>
          <w:rFonts w:ascii="Times New Roman" w:eastAsia="Times New Roman" w:hAnsi="Times New Roman" w:cs="Times New Roman"/>
          <w:color w:val="000000"/>
          <w:sz w:val="24"/>
          <w:szCs w:val="24"/>
        </w:rPr>
        <w:t xml:space="preserve"> </w:t>
      </w:r>
      <w:r w:rsidR="009E7676" w:rsidRPr="00BD5A8E">
        <w:rPr>
          <w:rFonts w:ascii="Times New Roman" w:eastAsia="Times New Roman" w:hAnsi="Times New Roman" w:cs="Times New Roman"/>
          <w:color w:val="000000"/>
          <w:sz w:val="24"/>
          <w:szCs w:val="24"/>
        </w:rPr>
        <w:t xml:space="preserve">и запросы в </w:t>
      </w:r>
      <w:r w:rsidR="009E7676" w:rsidRPr="00BD5A8E">
        <w:rPr>
          <w:rFonts w:ascii="Times New Roman" w:eastAsia="Times New Roman" w:hAnsi="Times New Roman" w:cs="Times New Roman"/>
          <w:color w:val="000000"/>
          <w:sz w:val="24"/>
          <w:szCs w:val="24"/>
        </w:rPr>
        <w:lastRenderedPageBreak/>
        <w:t>информационно-познавательной деятельности, умение ориентироваться в различных источниках информации с соблюдением правовых</w:t>
      </w:r>
      <w:r w:rsidR="00BD5A8E">
        <w:rPr>
          <w:rFonts w:ascii="Times New Roman" w:eastAsia="Times New Roman" w:hAnsi="Times New Roman" w:cs="Times New Roman"/>
          <w:color w:val="000000"/>
          <w:sz w:val="24"/>
          <w:szCs w:val="24"/>
        </w:rPr>
        <w:t xml:space="preserve"> </w:t>
      </w:r>
      <w:r w:rsidR="009E7676" w:rsidRPr="00BD5A8E">
        <w:rPr>
          <w:rFonts w:ascii="Times New Roman" w:eastAsia="Times New Roman" w:hAnsi="Times New Roman" w:cs="Times New Roman"/>
          <w:color w:val="000000"/>
          <w:sz w:val="24"/>
          <w:szCs w:val="24"/>
        </w:rPr>
        <w:t>и этических норм, норм информационной безопасности</w:t>
      </w:r>
      <w:r>
        <w:rPr>
          <w:rFonts w:ascii="Times New Roman" w:eastAsia="Times New Roman" w:hAnsi="Times New Roman" w:cs="Times New Roman"/>
          <w:color w:val="000000"/>
          <w:sz w:val="24"/>
          <w:szCs w:val="24"/>
        </w:rPr>
        <w:t>;</w:t>
      </w:r>
    </w:p>
    <w:p w14:paraId="43FA6B2E" w14:textId="151C3336" w:rsidR="009E7676" w:rsidRPr="00721F59" w:rsidRDefault="009E7676" w:rsidP="00721F59">
      <w:pPr>
        <w:pStyle w:val="a3"/>
        <w:numPr>
          <w:ilvl w:val="0"/>
          <w:numId w:val="57"/>
        </w:numPr>
        <w:spacing w:after="0" w:line="240" w:lineRule="auto"/>
        <w:jc w:val="both"/>
        <w:rPr>
          <w:rFonts w:ascii="Times New Roman" w:eastAsia="Times New Roman" w:hAnsi="Times New Roman" w:cs="Times New Roman"/>
          <w:i/>
          <w:iCs/>
          <w:color w:val="000000"/>
          <w:sz w:val="24"/>
          <w:szCs w:val="24"/>
        </w:rPr>
      </w:pPr>
      <w:r w:rsidRPr="00721F59">
        <w:rPr>
          <w:rFonts w:ascii="Times New Roman" w:eastAsia="Times New Roman" w:hAnsi="Times New Roman" w:cs="Times New Roman"/>
          <w:i/>
          <w:iCs/>
          <w:color w:val="000000"/>
          <w:sz w:val="24"/>
          <w:szCs w:val="24"/>
        </w:rPr>
        <w:t xml:space="preserve">предметные результаты: </w:t>
      </w:r>
    </w:p>
    <w:p w14:paraId="73D18AE5" w14:textId="2DF2FBC5" w:rsidR="009E7676" w:rsidRPr="00721F59" w:rsidRDefault="00721F59" w:rsidP="00721F59">
      <w:pPr>
        <w:spacing w:after="0" w:line="240" w:lineRule="auto"/>
        <w:ind w:left="-15" w:firstLine="724"/>
        <w:jc w:val="both"/>
        <w:rPr>
          <w:rFonts w:ascii="Times New Roman" w:eastAsia="Times New Roman" w:hAnsi="Times New Roman" w:cs="Times New Roman"/>
          <w:color w:val="000000"/>
          <w:spacing w:val="2"/>
          <w:sz w:val="24"/>
          <w:szCs w:val="24"/>
        </w:rPr>
      </w:pPr>
      <w:r w:rsidRPr="00721F59">
        <w:rPr>
          <w:rFonts w:ascii="Times New Roman" w:eastAsia="Times New Roman" w:hAnsi="Times New Roman" w:cs="Times New Roman"/>
          <w:color w:val="000000"/>
          <w:spacing w:val="2"/>
          <w:sz w:val="24"/>
          <w:szCs w:val="24"/>
        </w:rPr>
        <w:t xml:space="preserve">– </w:t>
      </w:r>
      <w:r w:rsidR="009E7676" w:rsidRPr="00721F59">
        <w:rPr>
          <w:rFonts w:ascii="Times New Roman" w:eastAsia="Times New Roman" w:hAnsi="Times New Roman" w:cs="Times New Roman"/>
          <w:color w:val="000000"/>
          <w:spacing w:val="2"/>
          <w:sz w:val="24"/>
          <w:szCs w:val="24"/>
        </w:rPr>
        <w:t>знание истории становления и развития современного спортивного ушу, традиций движения ушу в Приднестровье; знание роли занятий ушу как средства укрепления здоровья, повышения функциональных возможностей основных систем организма и развития физических качеств; умение характеризовать способы повышения функциональных возможностей основных систем организма и развития физических качеств; умение использовать навыки организации и проведения самостоятельных занятий ушу, составления индивидуальных планов, включая способы самостоятельного освоения двигательных действий и технических приемов, подбор подводящих, подготовительных и специальных упражнений; самоконтроля в учебной и соревновательной деятельности; применение средств восстановления организма после физической нагрузки на занятиях ушу в учебной, тренировочной и соревновательной деятельности; знание и применение основ формирования сбалансированного питания</w:t>
      </w:r>
      <w:r w:rsidR="00BD5A8E" w:rsidRPr="00721F59">
        <w:rPr>
          <w:rFonts w:ascii="Times New Roman" w:eastAsia="Times New Roman" w:hAnsi="Times New Roman" w:cs="Times New Roman"/>
          <w:color w:val="000000"/>
          <w:spacing w:val="2"/>
          <w:sz w:val="24"/>
          <w:szCs w:val="24"/>
        </w:rPr>
        <w:t xml:space="preserve"> </w:t>
      </w:r>
      <w:r w:rsidR="009E7676" w:rsidRPr="00721F59">
        <w:rPr>
          <w:rFonts w:ascii="Times New Roman" w:eastAsia="Times New Roman" w:hAnsi="Times New Roman" w:cs="Times New Roman"/>
          <w:color w:val="000000"/>
          <w:spacing w:val="2"/>
          <w:sz w:val="24"/>
          <w:szCs w:val="24"/>
        </w:rPr>
        <w:t>при занятиях ушу; умение использовать правила подбора физических упражнений для развития физических качеств, необходимых в поединке; специально-подготовительных упражнений, формирующих двигательные умения и навыки технических</w:t>
      </w:r>
      <w:r w:rsidR="00BD5A8E" w:rsidRPr="00721F59">
        <w:rPr>
          <w:rFonts w:ascii="Times New Roman" w:eastAsia="Times New Roman" w:hAnsi="Times New Roman" w:cs="Times New Roman"/>
          <w:color w:val="000000"/>
          <w:spacing w:val="2"/>
          <w:sz w:val="24"/>
          <w:szCs w:val="24"/>
        </w:rPr>
        <w:t xml:space="preserve"> </w:t>
      </w:r>
      <w:r w:rsidR="009E7676" w:rsidRPr="00721F59">
        <w:rPr>
          <w:rFonts w:ascii="Times New Roman" w:eastAsia="Times New Roman" w:hAnsi="Times New Roman" w:cs="Times New Roman"/>
          <w:color w:val="000000"/>
          <w:spacing w:val="2"/>
          <w:sz w:val="24"/>
          <w:szCs w:val="24"/>
        </w:rPr>
        <w:t>и тактических действий спортсмена, определять их эффективность; знание техники выполнения приемов, а также техники выполнения специальных упражнений для развития физических качеств спортсмена, умение выявлять и устранять ошибки при выполнении данных упражнений; знание классификации техники ушу, технических и тактических приемов, владение и применение технических и тактических действий в урочной, тренировочной, игровой деятельности и соревнованиях; умение выполнять атакующие и защитные действия, а также способы атаки</w:t>
      </w:r>
      <w:r w:rsidR="00BD5A8E" w:rsidRPr="00721F59">
        <w:rPr>
          <w:rFonts w:ascii="Times New Roman" w:eastAsia="Times New Roman" w:hAnsi="Times New Roman" w:cs="Times New Roman"/>
          <w:color w:val="000000"/>
          <w:spacing w:val="2"/>
          <w:sz w:val="24"/>
          <w:szCs w:val="24"/>
        </w:rPr>
        <w:t xml:space="preserve"> </w:t>
      </w:r>
      <w:r w:rsidR="009E7676" w:rsidRPr="00721F59">
        <w:rPr>
          <w:rFonts w:ascii="Times New Roman" w:eastAsia="Times New Roman" w:hAnsi="Times New Roman" w:cs="Times New Roman"/>
          <w:color w:val="000000"/>
          <w:spacing w:val="2"/>
          <w:sz w:val="24"/>
          <w:szCs w:val="24"/>
        </w:rPr>
        <w:t>и контратаки, технические и тактические комбинации при различных ситуациях; умение выявлять ошибки в технике выполнения упражнений, приемов, защит и контрприемов, формирующих двигательные умения и навыки технических</w:t>
      </w:r>
      <w:r w:rsidR="00BD5A8E" w:rsidRPr="00721F59">
        <w:rPr>
          <w:rFonts w:ascii="Times New Roman" w:eastAsia="Times New Roman" w:hAnsi="Times New Roman" w:cs="Times New Roman"/>
          <w:color w:val="000000"/>
          <w:spacing w:val="2"/>
          <w:sz w:val="24"/>
          <w:szCs w:val="24"/>
        </w:rPr>
        <w:t xml:space="preserve"> </w:t>
      </w:r>
      <w:r w:rsidR="009E7676" w:rsidRPr="00721F59">
        <w:rPr>
          <w:rFonts w:ascii="Times New Roman" w:eastAsia="Times New Roman" w:hAnsi="Times New Roman" w:cs="Times New Roman"/>
          <w:color w:val="000000"/>
          <w:spacing w:val="2"/>
          <w:sz w:val="24"/>
          <w:szCs w:val="24"/>
        </w:rPr>
        <w:t>и тактических действий; умение демонстрировать технику выполнения базовых приемов в комплексах, приближая ее к эталонной, способов защит и контрприемов, а также тактических действий; участие в соревновательной деятельности в соответствии с правилами</w:t>
      </w:r>
      <w:r w:rsidR="00BD5A8E" w:rsidRPr="00721F59">
        <w:rPr>
          <w:rFonts w:ascii="Times New Roman" w:eastAsia="Times New Roman" w:hAnsi="Times New Roman" w:cs="Times New Roman"/>
          <w:color w:val="000000"/>
          <w:spacing w:val="2"/>
          <w:sz w:val="24"/>
          <w:szCs w:val="24"/>
        </w:rPr>
        <w:t xml:space="preserve"> </w:t>
      </w:r>
      <w:r w:rsidR="009E7676" w:rsidRPr="00721F59">
        <w:rPr>
          <w:rFonts w:ascii="Times New Roman" w:eastAsia="Times New Roman" w:hAnsi="Times New Roman" w:cs="Times New Roman"/>
          <w:color w:val="000000"/>
          <w:spacing w:val="2"/>
          <w:sz w:val="24"/>
          <w:szCs w:val="24"/>
        </w:rPr>
        <w:t>и судейской практике; умение определять признаки положительного влияния занятий на укрепление здоровья, устанавливать связь между развитием физических качеств и основных систем организма; соблюдение требований безопасности при организации занятий, знание правил оказания первой помощи при травмах и ушибах во время занятий физическими упражнениями и ушу в частности; умение использовать занятия для организации индивидуального отдыха</w:t>
      </w:r>
      <w:r w:rsidR="00BD5A8E" w:rsidRPr="00721F59">
        <w:rPr>
          <w:rFonts w:ascii="Times New Roman" w:eastAsia="Times New Roman" w:hAnsi="Times New Roman" w:cs="Times New Roman"/>
          <w:color w:val="000000"/>
          <w:spacing w:val="2"/>
          <w:sz w:val="24"/>
          <w:szCs w:val="24"/>
        </w:rPr>
        <w:t xml:space="preserve"> </w:t>
      </w:r>
      <w:r w:rsidR="009E7676" w:rsidRPr="00721F59">
        <w:rPr>
          <w:rFonts w:ascii="Times New Roman" w:eastAsia="Times New Roman" w:hAnsi="Times New Roman" w:cs="Times New Roman"/>
          <w:color w:val="000000"/>
          <w:spacing w:val="2"/>
          <w:sz w:val="24"/>
          <w:szCs w:val="24"/>
        </w:rPr>
        <w:t>и досуга, укрепления собственного здоровья, повышения уровня физических кондиций; умение провести тестирование уровня физической подготовленности спортсменов, охарактеризовать основные показатели развития физических качеств и состояния здоровья, сравнить свои результаты выполнения контрольных упражнений с эталонными результатами ведущих спортсменов; умение вести дневник по физкультурной деятельности, включая оформление планов проведения самостоятельных занятий с физическими упражнениями различной функциональной направленности, данные контроля динамики индивидуального физического развития и физической подготовленности; умение проводить самостоятельные занятия по освоению новых двигательных действий и развитию основных физических качеств, контролировать</w:t>
      </w:r>
      <w:r w:rsidR="00BD5A8E" w:rsidRPr="00721F59">
        <w:rPr>
          <w:rFonts w:ascii="Times New Roman" w:eastAsia="Times New Roman" w:hAnsi="Times New Roman" w:cs="Times New Roman"/>
          <w:color w:val="000000"/>
          <w:spacing w:val="2"/>
          <w:sz w:val="24"/>
          <w:szCs w:val="24"/>
        </w:rPr>
        <w:t xml:space="preserve"> </w:t>
      </w:r>
      <w:r w:rsidR="009E7676" w:rsidRPr="00721F59">
        <w:rPr>
          <w:rFonts w:ascii="Times New Roman" w:eastAsia="Times New Roman" w:hAnsi="Times New Roman" w:cs="Times New Roman"/>
          <w:color w:val="000000"/>
          <w:spacing w:val="2"/>
          <w:sz w:val="24"/>
          <w:szCs w:val="24"/>
        </w:rPr>
        <w:t xml:space="preserve">и анализировать эффективность этих занятий; знание и применение способов и методов профилактики пагубных привычек, асоциального и со зависимого поведения, знание понятий «допинг» и «антидопинг»; знание ценностей чистого спорта, основных аспектов антидопинговой деятельности в спорте. </w:t>
      </w:r>
    </w:p>
    <w:p w14:paraId="48CA5E6A" w14:textId="77777777" w:rsidR="009E7676" w:rsidRPr="00BD5A8E" w:rsidRDefault="009E7676" w:rsidP="00721F59">
      <w:pPr>
        <w:spacing w:after="0" w:line="240" w:lineRule="auto"/>
        <w:ind w:left="-15" w:firstLine="724"/>
        <w:jc w:val="both"/>
        <w:rPr>
          <w:rFonts w:ascii="Times New Roman" w:eastAsia="Times New Roman" w:hAnsi="Times New Roman" w:cs="Times New Roman"/>
          <w:color w:val="000000"/>
          <w:sz w:val="24"/>
          <w:szCs w:val="24"/>
        </w:rPr>
      </w:pPr>
    </w:p>
    <w:p w14:paraId="326ED298" w14:textId="53D437D8" w:rsidR="00096A24" w:rsidRDefault="00096A24" w:rsidP="00721F59">
      <w:pPr>
        <w:spacing w:after="0" w:line="240" w:lineRule="auto"/>
        <w:ind w:left="-5" w:hanging="10"/>
        <w:jc w:val="center"/>
        <w:rPr>
          <w:rFonts w:ascii="Times New Roman" w:eastAsia="Times New Roman" w:hAnsi="Times New Roman" w:cs="Times New Roman"/>
          <w:b/>
          <w:color w:val="000000"/>
          <w:sz w:val="28"/>
        </w:rPr>
      </w:pPr>
      <w:r w:rsidRPr="00BD5A8E">
        <w:rPr>
          <w:rFonts w:ascii="Times New Roman" w:eastAsia="Times New Roman" w:hAnsi="Times New Roman" w:cs="Times New Roman"/>
          <w:b/>
          <w:color w:val="000000"/>
          <w:sz w:val="28"/>
        </w:rPr>
        <w:lastRenderedPageBreak/>
        <w:t>МОДУЛЬ «ПЕРЕТЯГИВАНИЕ КАНАТА»</w:t>
      </w:r>
    </w:p>
    <w:p w14:paraId="0F6F41EC" w14:textId="77777777" w:rsidR="00721F59" w:rsidRPr="00BD5A8E" w:rsidRDefault="00721F59" w:rsidP="00721F59">
      <w:pPr>
        <w:spacing w:after="0" w:line="240" w:lineRule="auto"/>
        <w:ind w:left="-5" w:hanging="10"/>
        <w:jc w:val="center"/>
        <w:rPr>
          <w:rFonts w:ascii="Times New Roman" w:eastAsia="Times New Roman" w:hAnsi="Times New Roman" w:cs="Times New Roman"/>
          <w:color w:val="000000"/>
          <w:sz w:val="28"/>
        </w:rPr>
      </w:pPr>
    </w:p>
    <w:p w14:paraId="6091D58D" w14:textId="7D215FA6" w:rsidR="00096A24" w:rsidRPr="00BD5A8E" w:rsidRDefault="00096A24" w:rsidP="00721F59">
      <w:pPr>
        <w:spacing w:after="0" w:line="240" w:lineRule="auto"/>
        <w:ind w:left="-5" w:hanging="10"/>
        <w:jc w:val="center"/>
        <w:rPr>
          <w:rFonts w:ascii="Times New Roman" w:eastAsia="Times New Roman" w:hAnsi="Times New Roman" w:cs="Times New Roman"/>
          <w:color w:val="000000"/>
          <w:sz w:val="24"/>
          <w:szCs w:val="24"/>
        </w:rPr>
      </w:pPr>
      <w:r w:rsidRPr="00BD5A8E">
        <w:rPr>
          <w:rFonts w:ascii="Times New Roman" w:eastAsia="Times New Roman" w:hAnsi="Times New Roman" w:cs="Times New Roman"/>
          <w:b/>
          <w:color w:val="000000"/>
          <w:sz w:val="24"/>
          <w:szCs w:val="24"/>
        </w:rPr>
        <w:t>1.</w:t>
      </w:r>
      <w:r w:rsidR="00721F59">
        <w:rPr>
          <w:rFonts w:ascii="Times New Roman" w:eastAsia="Times New Roman" w:hAnsi="Times New Roman" w:cs="Times New Roman"/>
          <w:b/>
          <w:color w:val="000000"/>
          <w:sz w:val="24"/>
          <w:szCs w:val="24"/>
        </w:rPr>
        <w:t xml:space="preserve"> </w:t>
      </w:r>
      <w:r w:rsidRPr="00BD5A8E">
        <w:rPr>
          <w:rFonts w:ascii="Times New Roman" w:eastAsia="Times New Roman" w:hAnsi="Times New Roman" w:cs="Times New Roman"/>
          <w:b/>
          <w:color w:val="000000"/>
          <w:sz w:val="24"/>
          <w:szCs w:val="24"/>
        </w:rPr>
        <w:t>Пояснительная записка</w:t>
      </w:r>
      <w:r w:rsidR="00721F59">
        <w:rPr>
          <w:rFonts w:ascii="Times New Roman" w:eastAsia="Times New Roman" w:hAnsi="Times New Roman" w:cs="Times New Roman"/>
          <w:b/>
          <w:color w:val="000000"/>
          <w:sz w:val="24"/>
          <w:szCs w:val="24"/>
        </w:rPr>
        <w:t xml:space="preserve"> модуля «Перетягивание каната»</w:t>
      </w:r>
    </w:p>
    <w:p w14:paraId="55BA753D" w14:textId="2765FE79" w:rsidR="00096A24" w:rsidRPr="00BD5A8E" w:rsidRDefault="00096A24" w:rsidP="00721F59">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Модуль «Перетягивание каната» (далее – модуль «Перетягивание каната», модуль по перетягиванию каната, перетягивание каната)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и использования спортивно-ориентированных форм, средств и методов обучения по различным видам спорта. </w:t>
      </w:r>
    </w:p>
    <w:p w14:paraId="6D307807" w14:textId="53D8CF68" w:rsidR="00096A24" w:rsidRPr="008C71E8" w:rsidRDefault="00096A24" w:rsidP="00721F59">
      <w:pPr>
        <w:spacing w:after="0" w:line="240" w:lineRule="auto"/>
        <w:ind w:left="-15" w:firstLine="724"/>
        <w:jc w:val="both"/>
        <w:rPr>
          <w:rFonts w:ascii="Times New Roman" w:eastAsia="Times New Roman" w:hAnsi="Times New Roman" w:cs="Times New Roman"/>
          <w:color w:val="000000"/>
          <w:spacing w:val="-4"/>
          <w:sz w:val="24"/>
          <w:szCs w:val="24"/>
        </w:rPr>
      </w:pPr>
      <w:r w:rsidRPr="008C71E8">
        <w:rPr>
          <w:rFonts w:ascii="Times New Roman" w:eastAsia="Times New Roman" w:hAnsi="Times New Roman" w:cs="Times New Roman"/>
          <w:color w:val="000000"/>
          <w:spacing w:val="-4"/>
          <w:sz w:val="24"/>
          <w:szCs w:val="24"/>
        </w:rPr>
        <w:t xml:space="preserve">Перетягивание каната – это современный командный силовой вид спорта, в котором надо уметь выстраивать отношения с ассистентами, судьями, тренерами, товарищами по команде и соперниками. Ведь командные состязания не состоятся без сотрудничества и сплоченности, желания находить общий язык и грамотно разрешать конфликтные ситуации. Особым преимуществом для школьного спорта является возможность участвовать в соревновании одновременно мальчикам и девочкам в смешанном составе команд. </w:t>
      </w:r>
    </w:p>
    <w:p w14:paraId="7779A0B2" w14:textId="119DF10F" w:rsidR="00096A24" w:rsidRPr="00BD5A8E" w:rsidRDefault="00096A24" w:rsidP="00721F59">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Занятия перетягиванием каната для обучающихся мальчиков (юношей)</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и девочек (девушек) имеют оздоровительную направленность, повышают уровень функционирования сердечно-сосудистой, дыхательной, костно-мышечной</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и других систем организма человека, а при проведении занятий и соревнований</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на свежем воздухе, являются формой закаливания и благотворно влияют</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на укрепление здоровья и повышение уровня работоспособности обучающихся. </w:t>
      </w:r>
    </w:p>
    <w:p w14:paraId="1016CC1F" w14:textId="1F0592FB" w:rsidR="00096A24" w:rsidRPr="00BD5A8E" w:rsidRDefault="00096A24" w:rsidP="00721F59">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Большим преимуществом такой дисциплины как перетягивание каната, по сравнению со многими другими видами спорта, является его доступность, что в современных условиях играет немаловажную роль. При проведении учебной и внеклассной работы не требуется больших средств на приобретение оборудования и инвентаря. </w:t>
      </w:r>
    </w:p>
    <w:p w14:paraId="3C9E20BB" w14:textId="77777777" w:rsidR="003E234F" w:rsidRPr="00BD5A8E" w:rsidRDefault="003E234F" w:rsidP="00721F59">
      <w:pPr>
        <w:spacing w:after="0" w:line="240" w:lineRule="auto"/>
        <w:ind w:left="-15" w:firstLine="724"/>
        <w:jc w:val="both"/>
        <w:rPr>
          <w:rFonts w:ascii="Times New Roman" w:eastAsia="Times New Roman" w:hAnsi="Times New Roman" w:cs="Times New Roman"/>
          <w:color w:val="000000"/>
          <w:sz w:val="24"/>
          <w:szCs w:val="24"/>
        </w:rPr>
      </w:pPr>
    </w:p>
    <w:p w14:paraId="1D3EE2D3" w14:textId="177736E0" w:rsidR="00096A24" w:rsidRPr="00BD5A8E" w:rsidRDefault="00096A24" w:rsidP="00721F59">
      <w:pPr>
        <w:spacing w:after="0" w:line="240" w:lineRule="auto"/>
        <w:ind w:left="-15" w:firstLine="15"/>
        <w:jc w:val="center"/>
        <w:rPr>
          <w:rFonts w:ascii="Times New Roman" w:eastAsia="Calibri" w:hAnsi="Times New Roman" w:cs="Times New Roman"/>
          <w:b/>
          <w:bCs/>
          <w:sz w:val="24"/>
          <w:szCs w:val="24"/>
        </w:rPr>
      </w:pPr>
      <w:r w:rsidRPr="00BD5A8E">
        <w:rPr>
          <w:rFonts w:ascii="Times New Roman" w:eastAsia="Calibri" w:hAnsi="Times New Roman" w:cs="Times New Roman"/>
          <w:b/>
          <w:sz w:val="24"/>
          <w:szCs w:val="24"/>
        </w:rPr>
        <w:t>2.</w:t>
      </w:r>
      <w:r w:rsidR="008C71E8">
        <w:rPr>
          <w:rFonts w:ascii="Times New Roman" w:eastAsia="Calibri" w:hAnsi="Times New Roman" w:cs="Times New Roman"/>
          <w:b/>
          <w:sz w:val="24"/>
          <w:szCs w:val="24"/>
        </w:rPr>
        <w:t xml:space="preserve"> </w:t>
      </w:r>
      <w:r w:rsidRPr="00BD5A8E">
        <w:rPr>
          <w:rFonts w:ascii="Times New Roman" w:eastAsia="Calibri" w:hAnsi="Times New Roman" w:cs="Times New Roman"/>
          <w:b/>
          <w:sz w:val="24"/>
          <w:szCs w:val="24"/>
        </w:rPr>
        <w:t xml:space="preserve">Общая характеристика модуля </w:t>
      </w:r>
      <w:r w:rsidRPr="00BD5A8E">
        <w:rPr>
          <w:rFonts w:ascii="Times New Roman" w:eastAsia="Calibri" w:hAnsi="Times New Roman" w:cs="Times New Roman"/>
          <w:b/>
          <w:bCs/>
          <w:sz w:val="24"/>
          <w:szCs w:val="24"/>
        </w:rPr>
        <w:t>«Перетягивание каната»</w:t>
      </w:r>
    </w:p>
    <w:p w14:paraId="38AEF597" w14:textId="77777777" w:rsidR="00C669DB" w:rsidRPr="00BD5A8E" w:rsidRDefault="00096A24" w:rsidP="00721F59">
      <w:pPr>
        <w:spacing w:after="0" w:line="240" w:lineRule="auto"/>
        <w:ind w:left="-15" w:firstLine="724"/>
        <w:jc w:val="both"/>
        <w:rPr>
          <w:rFonts w:ascii="Times New Roman" w:eastAsia="Calibri" w:hAnsi="Times New Roman" w:cs="Times New Roman"/>
          <w:sz w:val="24"/>
          <w:szCs w:val="24"/>
        </w:rPr>
      </w:pPr>
      <w:r w:rsidRPr="00BD5A8E">
        <w:rPr>
          <w:rFonts w:ascii="Times New Roman" w:eastAsia="Calibri" w:hAnsi="Times New Roman" w:cs="Times New Roman"/>
          <w:sz w:val="24"/>
          <w:szCs w:val="24"/>
        </w:rPr>
        <w:t xml:space="preserve">Целью изучения модуля </w:t>
      </w:r>
      <w:bookmarkStart w:id="57" w:name="_Hlk224999743"/>
      <w:r w:rsidRPr="00BD5A8E">
        <w:rPr>
          <w:rFonts w:ascii="Times New Roman" w:eastAsia="Calibri" w:hAnsi="Times New Roman" w:cs="Times New Roman"/>
          <w:sz w:val="24"/>
          <w:szCs w:val="24"/>
        </w:rPr>
        <w:t xml:space="preserve">«Перетягивание каната» </w:t>
      </w:r>
      <w:bookmarkEnd w:id="57"/>
      <w:r w:rsidRPr="00BD5A8E">
        <w:rPr>
          <w:rFonts w:ascii="Times New Roman" w:eastAsia="Calibri" w:hAnsi="Times New Roman" w:cs="Times New Roman"/>
          <w:sz w:val="24"/>
          <w:szCs w:val="24"/>
        </w:rPr>
        <w:t xml:space="preserve">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перетягивания каната. </w:t>
      </w:r>
    </w:p>
    <w:p w14:paraId="32800C2C" w14:textId="77777777" w:rsidR="00C669DB" w:rsidRPr="00BD5A8E" w:rsidRDefault="00096A24" w:rsidP="00721F59">
      <w:pPr>
        <w:spacing w:after="0" w:line="240" w:lineRule="auto"/>
        <w:ind w:left="-15" w:firstLine="724"/>
        <w:jc w:val="both"/>
        <w:rPr>
          <w:rFonts w:ascii="Times New Roman" w:eastAsia="Calibri" w:hAnsi="Times New Roman" w:cs="Times New Roman"/>
          <w:sz w:val="24"/>
          <w:szCs w:val="24"/>
        </w:rPr>
      </w:pPr>
      <w:r w:rsidRPr="00BD5A8E">
        <w:rPr>
          <w:rFonts w:ascii="Times New Roman" w:eastAsia="Calibri" w:hAnsi="Times New Roman" w:cs="Times New Roman"/>
          <w:sz w:val="24"/>
          <w:szCs w:val="24"/>
        </w:rPr>
        <w:t xml:space="preserve">Задачами изучения модуля «Перетягивание каната» являются: </w:t>
      </w:r>
    </w:p>
    <w:p w14:paraId="778787E6" w14:textId="77777777" w:rsidR="00C669DB" w:rsidRPr="00721F59" w:rsidRDefault="00096A24" w:rsidP="00721F59">
      <w:pPr>
        <w:pStyle w:val="a3"/>
        <w:numPr>
          <w:ilvl w:val="0"/>
          <w:numId w:val="58"/>
        </w:numPr>
        <w:tabs>
          <w:tab w:val="left" w:pos="993"/>
        </w:tabs>
        <w:spacing w:after="0" w:line="240" w:lineRule="auto"/>
        <w:ind w:left="0" w:firstLine="709"/>
        <w:jc w:val="both"/>
        <w:rPr>
          <w:rFonts w:ascii="Times New Roman" w:eastAsia="Calibri" w:hAnsi="Times New Roman" w:cs="Times New Roman"/>
          <w:sz w:val="24"/>
          <w:szCs w:val="24"/>
        </w:rPr>
      </w:pPr>
      <w:r w:rsidRPr="00721F59">
        <w:rPr>
          <w:rFonts w:ascii="Times New Roman" w:eastAsia="Calibri" w:hAnsi="Times New Roman" w:cs="Times New Roman"/>
          <w:sz w:val="24"/>
          <w:szCs w:val="24"/>
        </w:rPr>
        <w:t>всестороннее гармоничное развитие обучающихся, увеличение объема их двигательной активности;</w:t>
      </w:r>
    </w:p>
    <w:p w14:paraId="226DC7C8" w14:textId="74896510" w:rsidR="00C669DB" w:rsidRPr="00721F59" w:rsidRDefault="00096A24" w:rsidP="00721F59">
      <w:pPr>
        <w:pStyle w:val="a3"/>
        <w:numPr>
          <w:ilvl w:val="0"/>
          <w:numId w:val="58"/>
        </w:numPr>
        <w:tabs>
          <w:tab w:val="left" w:pos="993"/>
        </w:tabs>
        <w:spacing w:after="0" w:line="240" w:lineRule="auto"/>
        <w:ind w:left="0" w:firstLine="709"/>
        <w:jc w:val="both"/>
        <w:rPr>
          <w:rFonts w:ascii="Times New Roman" w:eastAsia="Calibri" w:hAnsi="Times New Roman" w:cs="Times New Roman"/>
          <w:sz w:val="24"/>
          <w:szCs w:val="24"/>
        </w:rPr>
      </w:pPr>
      <w:r w:rsidRPr="00721F59">
        <w:rPr>
          <w:rFonts w:ascii="Times New Roman" w:eastAsia="Calibri" w:hAnsi="Times New Roman" w:cs="Times New Roman"/>
          <w:sz w:val="24"/>
          <w:szCs w:val="24"/>
        </w:rPr>
        <w:t xml:space="preserve">укрепление физического, психологического и социального здоровья обучающихся; освоение знаний о физической культуре и спорте в целом, истории развития перетягивания каната в частности; </w:t>
      </w:r>
    </w:p>
    <w:p w14:paraId="5FD9FB1F" w14:textId="77777777" w:rsidR="00C669DB" w:rsidRPr="00721F59" w:rsidRDefault="00096A24" w:rsidP="00721F59">
      <w:pPr>
        <w:pStyle w:val="a3"/>
        <w:numPr>
          <w:ilvl w:val="0"/>
          <w:numId w:val="58"/>
        </w:numPr>
        <w:tabs>
          <w:tab w:val="left" w:pos="993"/>
        </w:tabs>
        <w:spacing w:after="0" w:line="240" w:lineRule="auto"/>
        <w:ind w:left="0" w:firstLine="709"/>
        <w:jc w:val="both"/>
        <w:rPr>
          <w:rFonts w:ascii="Times New Roman" w:eastAsia="Calibri" w:hAnsi="Times New Roman" w:cs="Times New Roman"/>
          <w:sz w:val="24"/>
          <w:szCs w:val="24"/>
        </w:rPr>
      </w:pPr>
      <w:r w:rsidRPr="00721F59">
        <w:rPr>
          <w:rFonts w:ascii="Times New Roman" w:eastAsia="Calibri" w:hAnsi="Times New Roman" w:cs="Times New Roman"/>
          <w:sz w:val="24"/>
          <w:szCs w:val="24"/>
        </w:rPr>
        <w:t xml:space="preserve">формирование общих представлений о перетягивании каната; формирование образовательного фундамента; формирование культуры движений; </w:t>
      </w:r>
    </w:p>
    <w:p w14:paraId="477DEC6B" w14:textId="449E42E3" w:rsidR="00C669DB" w:rsidRPr="00721F59" w:rsidRDefault="00096A24" w:rsidP="00721F59">
      <w:pPr>
        <w:pStyle w:val="a3"/>
        <w:numPr>
          <w:ilvl w:val="0"/>
          <w:numId w:val="58"/>
        </w:numPr>
        <w:tabs>
          <w:tab w:val="left" w:pos="993"/>
        </w:tabs>
        <w:spacing w:after="0" w:line="240" w:lineRule="auto"/>
        <w:ind w:left="0" w:firstLine="709"/>
        <w:jc w:val="both"/>
        <w:rPr>
          <w:rFonts w:ascii="Times New Roman" w:eastAsia="Calibri" w:hAnsi="Times New Roman" w:cs="Times New Roman"/>
          <w:sz w:val="24"/>
          <w:szCs w:val="24"/>
        </w:rPr>
      </w:pPr>
      <w:r w:rsidRPr="00721F59">
        <w:rPr>
          <w:rFonts w:ascii="Times New Roman" w:eastAsia="Calibri" w:hAnsi="Times New Roman" w:cs="Times New Roman"/>
          <w:sz w:val="24"/>
          <w:szCs w:val="24"/>
        </w:rPr>
        <w:t>воспитание</w:t>
      </w:r>
      <w:r w:rsidR="00050C49" w:rsidRPr="00721F59">
        <w:rPr>
          <w:rFonts w:ascii="Times New Roman" w:eastAsia="Calibri" w:hAnsi="Times New Roman" w:cs="Times New Roman"/>
          <w:sz w:val="24"/>
          <w:szCs w:val="24"/>
        </w:rPr>
        <w:t xml:space="preserve"> </w:t>
      </w:r>
      <w:r w:rsidRPr="00721F59">
        <w:rPr>
          <w:rFonts w:ascii="Times New Roman" w:eastAsia="Calibri" w:hAnsi="Times New Roman" w:cs="Times New Roman"/>
          <w:sz w:val="24"/>
          <w:szCs w:val="24"/>
        </w:rPr>
        <w:t xml:space="preserve">положительных качеств личности, норм коллективного взаимодействия и сотрудничества как с обучающимися своего пола, </w:t>
      </w:r>
      <w:r w:rsidR="00C669DB" w:rsidRPr="00721F59">
        <w:rPr>
          <w:rFonts w:ascii="Times New Roman" w:eastAsia="Calibri" w:hAnsi="Times New Roman" w:cs="Times New Roman"/>
          <w:sz w:val="24"/>
          <w:szCs w:val="24"/>
        </w:rPr>
        <w:t>так и</w:t>
      </w:r>
      <w:r w:rsidRPr="00721F59">
        <w:rPr>
          <w:rFonts w:ascii="Times New Roman" w:eastAsia="Calibri" w:hAnsi="Times New Roman" w:cs="Times New Roman"/>
          <w:sz w:val="24"/>
          <w:szCs w:val="24"/>
        </w:rPr>
        <w:t xml:space="preserve"> противоположного;</w:t>
      </w:r>
    </w:p>
    <w:p w14:paraId="1A14E995" w14:textId="2B656EAC" w:rsidR="00C669DB" w:rsidRPr="00721F59" w:rsidRDefault="00096A24" w:rsidP="00721F59">
      <w:pPr>
        <w:pStyle w:val="a3"/>
        <w:numPr>
          <w:ilvl w:val="0"/>
          <w:numId w:val="58"/>
        </w:numPr>
        <w:tabs>
          <w:tab w:val="left" w:pos="993"/>
        </w:tabs>
        <w:spacing w:after="0" w:line="240" w:lineRule="auto"/>
        <w:ind w:left="0" w:firstLine="709"/>
        <w:jc w:val="both"/>
        <w:rPr>
          <w:rFonts w:ascii="Times New Roman" w:eastAsia="Calibri" w:hAnsi="Times New Roman" w:cs="Times New Roman"/>
          <w:sz w:val="24"/>
          <w:szCs w:val="24"/>
        </w:rPr>
      </w:pPr>
      <w:r w:rsidRPr="00721F59">
        <w:rPr>
          <w:rFonts w:ascii="Times New Roman" w:eastAsia="Calibri" w:hAnsi="Times New Roman" w:cs="Times New Roman"/>
          <w:sz w:val="24"/>
          <w:szCs w:val="24"/>
        </w:rPr>
        <w:t xml:space="preserve">развитие положительной мотивации и устойчивого учебно-познавательного интереса к учебному предмету «Физическая культура»; </w:t>
      </w:r>
    </w:p>
    <w:p w14:paraId="616937EF" w14:textId="5B1A46A4" w:rsidR="00096A24" w:rsidRPr="00721F59" w:rsidRDefault="00096A24" w:rsidP="00721F59">
      <w:pPr>
        <w:pStyle w:val="a3"/>
        <w:numPr>
          <w:ilvl w:val="0"/>
          <w:numId w:val="58"/>
        </w:numPr>
        <w:tabs>
          <w:tab w:val="left" w:pos="993"/>
        </w:tabs>
        <w:spacing w:after="0" w:line="240" w:lineRule="auto"/>
        <w:ind w:left="0" w:firstLine="709"/>
        <w:jc w:val="both"/>
        <w:rPr>
          <w:rFonts w:ascii="Times New Roman" w:eastAsia="Calibri" w:hAnsi="Times New Roman" w:cs="Times New Roman"/>
          <w:sz w:val="24"/>
          <w:szCs w:val="24"/>
        </w:rPr>
      </w:pPr>
      <w:r w:rsidRPr="00721F59">
        <w:rPr>
          <w:rFonts w:ascii="Times New Roman" w:eastAsia="Calibri" w:hAnsi="Times New Roman" w:cs="Times New Roman"/>
          <w:sz w:val="24"/>
          <w:szCs w:val="24"/>
        </w:rPr>
        <w:t>популяризация перетягивания каната среди молодежи; выявление, развитие и поддержка одаренных детей в области спорта.</w:t>
      </w:r>
    </w:p>
    <w:p w14:paraId="5B045DDC" w14:textId="7F8C9C41" w:rsidR="00721F59" w:rsidRDefault="00721F59" w:rsidP="00721F59">
      <w:pPr>
        <w:spacing w:after="0" w:line="240" w:lineRule="auto"/>
        <w:ind w:left="-15" w:firstLine="724"/>
        <w:jc w:val="both"/>
        <w:rPr>
          <w:rFonts w:ascii="Times New Roman" w:eastAsia="Calibri" w:hAnsi="Times New Roman" w:cs="Times New Roman"/>
          <w:b/>
          <w:sz w:val="24"/>
          <w:szCs w:val="24"/>
        </w:rPr>
      </w:pPr>
    </w:p>
    <w:p w14:paraId="206D5152" w14:textId="7E8B742C" w:rsidR="00096A24" w:rsidRPr="00BD5A8E" w:rsidRDefault="00096A24" w:rsidP="00721F59">
      <w:pPr>
        <w:spacing w:after="0" w:line="240" w:lineRule="auto"/>
        <w:ind w:left="-15" w:firstLine="15"/>
        <w:jc w:val="center"/>
        <w:rPr>
          <w:rFonts w:ascii="Times New Roman" w:eastAsia="Times New Roman" w:hAnsi="Times New Roman" w:cs="Times New Roman"/>
          <w:b/>
          <w:bCs/>
          <w:iCs/>
          <w:color w:val="000000"/>
          <w:sz w:val="24"/>
          <w:szCs w:val="24"/>
        </w:rPr>
      </w:pPr>
      <w:r w:rsidRPr="00BD5A8E">
        <w:rPr>
          <w:rFonts w:ascii="Times New Roman" w:eastAsia="Calibri" w:hAnsi="Times New Roman" w:cs="Times New Roman"/>
          <w:b/>
          <w:sz w:val="24"/>
          <w:szCs w:val="24"/>
        </w:rPr>
        <w:t>3. </w:t>
      </w:r>
      <w:r w:rsidRPr="00BD5A8E">
        <w:rPr>
          <w:rFonts w:ascii="Times New Roman" w:eastAsia="Times New Roman" w:hAnsi="Times New Roman" w:cs="Times New Roman"/>
          <w:b/>
          <w:bCs/>
          <w:iCs/>
          <w:color w:val="000000"/>
          <w:sz w:val="24"/>
          <w:szCs w:val="24"/>
        </w:rPr>
        <w:t xml:space="preserve">Место и роль модуля </w:t>
      </w:r>
      <w:bookmarkStart w:id="58" w:name="_Hlk225000091"/>
      <w:r w:rsidRPr="00BD5A8E">
        <w:rPr>
          <w:rFonts w:ascii="Times New Roman" w:eastAsia="Times New Roman" w:hAnsi="Times New Roman" w:cs="Times New Roman"/>
          <w:b/>
          <w:bCs/>
          <w:iCs/>
          <w:color w:val="000000"/>
          <w:sz w:val="24"/>
          <w:szCs w:val="24"/>
        </w:rPr>
        <w:t>«Перетягивание каната»</w:t>
      </w:r>
      <w:bookmarkEnd w:id="58"/>
    </w:p>
    <w:p w14:paraId="1CD569AB" w14:textId="77777777" w:rsidR="00096A24" w:rsidRPr="00BD5A8E" w:rsidRDefault="00096A24" w:rsidP="00721F59">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Модуль «Перетягивание каната»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 </w:t>
      </w:r>
    </w:p>
    <w:p w14:paraId="42438569" w14:textId="5EC1C03E" w:rsidR="00096A24" w:rsidRPr="00BD5A8E" w:rsidRDefault="00096A24" w:rsidP="00721F59">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lastRenderedPageBreak/>
        <w:t xml:space="preserve">Специфика модуля по перетягиванию каната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 </w:t>
      </w:r>
    </w:p>
    <w:p w14:paraId="3361E124" w14:textId="095B43F8" w:rsidR="00096A24" w:rsidRPr="00BD5A8E" w:rsidRDefault="00096A24" w:rsidP="00721F59">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Интеграция модуля по перетягиванию каната поможет обучающимся</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физкультурно-спортивного комплекса «Готов к труду и обороне», участии в спортивных соревнованиях</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и подготовке юношей к службе в Вооруженных Силах Приднестровской Молдавской Республики. </w:t>
      </w:r>
    </w:p>
    <w:p w14:paraId="036B0070" w14:textId="1BE8EA0B" w:rsidR="0069079A" w:rsidRPr="00BD5A8E" w:rsidRDefault="00096A24" w:rsidP="00721F59">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Дисциплины в перетягивании каната предусматривают соревнования не только мальчиков (юношей), но и девочек (девушек), также в смешанной команде. Смешанные состязания являются эксклюзивным преимуществом относительно других видов спорта, что особенно важно в школьных образовательных организациях. Модуль «Перетягивание каната» может быть реализован в следующих </w:t>
      </w:r>
      <w:r w:rsidRPr="00BD5A8E">
        <w:rPr>
          <w:rFonts w:ascii="Times New Roman" w:eastAsia="Times New Roman" w:hAnsi="Times New Roman" w:cs="Times New Roman"/>
          <w:i/>
          <w:color w:val="000000"/>
          <w:sz w:val="24"/>
          <w:szCs w:val="24"/>
        </w:rPr>
        <w:t>вариантах</w:t>
      </w:r>
      <w:r w:rsidRPr="00BD5A8E">
        <w:rPr>
          <w:rFonts w:ascii="Times New Roman" w:eastAsia="Times New Roman" w:hAnsi="Times New Roman" w:cs="Times New Roman"/>
          <w:color w:val="000000"/>
          <w:sz w:val="24"/>
          <w:szCs w:val="24"/>
        </w:rPr>
        <w:t>: при самостоятельном планировании учителем физической культуры процесса освоения обучающимися учебного материала по перетягиванию каната с выбором различных элементов перетягивания каната, с учетом возраста и физической подготовленности обучающихся (с соответствующей дозировкой и интенсивностью); в виде целостного последовательного учебного модуля, изучаемого за счет части учебного плана, формируемой участниками образовательных отношений</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из перечня, предлагаемого образовательной организацией, включающей,</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(при организации и проведении уроков физической культуры с 3-часовой недельной нагрузкой рекомендуемый объем в 10 и 11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 </w:t>
      </w:r>
      <w:bookmarkStart w:id="59" w:name="_Hlk225001908"/>
    </w:p>
    <w:p w14:paraId="42D193DF" w14:textId="59F3B104" w:rsidR="0069079A" w:rsidRPr="00BD5A8E" w:rsidRDefault="0069079A" w:rsidP="00721F59">
      <w:pPr>
        <w:spacing w:after="0" w:line="240" w:lineRule="auto"/>
        <w:ind w:left="-15" w:firstLine="724"/>
        <w:jc w:val="both"/>
        <w:rPr>
          <w:rFonts w:ascii="Times New Roman" w:eastAsia="Calibri" w:hAnsi="Times New Roman" w:cs="Times New Roman"/>
          <w:color w:val="FF0000"/>
          <w:sz w:val="24"/>
          <w:szCs w:val="24"/>
        </w:rPr>
      </w:pPr>
      <w:r w:rsidRPr="00BD5A8E">
        <w:rPr>
          <w:rFonts w:ascii="Times New Roman" w:eastAsia="Calibri" w:hAnsi="Times New Roman" w:cs="Times New Roman"/>
          <w:sz w:val="24"/>
          <w:szCs w:val="24"/>
        </w:rPr>
        <w:t xml:space="preserve">В соответствии с Государственным учебным планом основного общего образования (приказ </w:t>
      </w:r>
      <w:r w:rsidR="00442982">
        <w:rPr>
          <w:rFonts w:ascii="Times New Roman" w:eastAsia="Calibri" w:hAnsi="Times New Roman" w:cs="Times New Roman"/>
          <w:sz w:val="24"/>
          <w:szCs w:val="24"/>
        </w:rPr>
        <w:t xml:space="preserve">Министерства просвещения </w:t>
      </w:r>
      <w:r w:rsidRPr="00BD5A8E">
        <w:rPr>
          <w:rFonts w:ascii="Times New Roman" w:eastAsia="Calibri" w:hAnsi="Times New Roman" w:cs="Times New Roman"/>
          <w:sz w:val="24"/>
          <w:szCs w:val="24"/>
        </w:rPr>
        <w:t xml:space="preserve">от 20.02.2024г </w:t>
      </w:r>
      <w:r w:rsidR="00BD5A8E">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124) для освоения программы по предмету «Физическая культура» с 10 по 11 классы предусмотрено 68 часов.</w:t>
      </w:r>
    </w:p>
    <w:p w14:paraId="6310A45D" w14:textId="7D22AD59" w:rsidR="00096A24" w:rsidRPr="00BD5A8E" w:rsidRDefault="00096A24" w:rsidP="00721F59">
      <w:pPr>
        <w:spacing w:after="0" w:line="240" w:lineRule="auto"/>
        <w:ind w:left="-15" w:firstLine="724"/>
        <w:jc w:val="both"/>
        <w:rPr>
          <w:rFonts w:ascii="Times New Roman" w:eastAsia="Calibri" w:hAnsi="Times New Roman" w:cs="Times New Roman"/>
          <w:sz w:val="24"/>
          <w:szCs w:val="24"/>
        </w:rPr>
      </w:pPr>
      <w:r w:rsidRPr="00BD5A8E">
        <w:rPr>
          <w:rFonts w:ascii="Times New Roman" w:eastAsia="Calibri" w:hAnsi="Times New Roman" w:cs="Times New Roman"/>
          <w:sz w:val="24"/>
          <w:szCs w:val="24"/>
        </w:rPr>
        <w:t>Часовая нагрузка по годам распределена следующим образом:</w:t>
      </w:r>
    </w:p>
    <w:tbl>
      <w:tblPr>
        <w:tblStyle w:val="a4"/>
        <w:tblW w:w="0" w:type="auto"/>
        <w:tblLook w:val="04A0" w:firstRow="1" w:lastRow="0" w:firstColumn="1" w:lastColumn="0" w:noHBand="0" w:noVBand="1"/>
      </w:tblPr>
      <w:tblGrid>
        <w:gridCol w:w="3117"/>
        <w:gridCol w:w="3130"/>
        <w:gridCol w:w="3098"/>
      </w:tblGrid>
      <w:tr w:rsidR="00096A24" w:rsidRPr="00BD5A8E" w14:paraId="70EBCC93" w14:textId="77777777" w:rsidTr="002015FF">
        <w:tc>
          <w:tcPr>
            <w:tcW w:w="3191" w:type="dxa"/>
            <w:vMerge w:val="restart"/>
            <w:vAlign w:val="center"/>
          </w:tcPr>
          <w:p w14:paraId="107E6100" w14:textId="77777777" w:rsidR="00096A24" w:rsidRPr="008C71E8" w:rsidRDefault="00096A24" w:rsidP="00BD5A8E">
            <w:pPr>
              <w:jc w:val="center"/>
              <w:rPr>
                <w:rFonts w:ascii="Times New Roman" w:eastAsia="Calibri" w:hAnsi="Times New Roman" w:cs="Times New Roman"/>
                <w:b/>
                <w:sz w:val="24"/>
                <w:szCs w:val="24"/>
              </w:rPr>
            </w:pPr>
            <w:r w:rsidRPr="008C71E8">
              <w:rPr>
                <w:rFonts w:ascii="Times New Roman" w:eastAsia="Calibri" w:hAnsi="Times New Roman" w:cs="Times New Roman"/>
                <w:b/>
                <w:sz w:val="24"/>
                <w:szCs w:val="24"/>
              </w:rPr>
              <w:t>Класс</w:t>
            </w:r>
          </w:p>
        </w:tc>
        <w:tc>
          <w:tcPr>
            <w:tcW w:w="6379" w:type="dxa"/>
            <w:gridSpan w:val="2"/>
            <w:vAlign w:val="center"/>
          </w:tcPr>
          <w:p w14:paraId="5B5BEEFA" w14:textId="633E8F5A" w:rsidR="00096A24" w:rsidRPr="008C71E8" w:rsidRDefault="008C71E8" w:rsidP="00BD5A8E">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Количество часов</w:t>
            </w:r>
          </w:p>
        </w:tc>
      </w:tr>
      <w:tr w:rsidR="00096A24" w:rsidRPr="00BD5A8E" w14:paraId="29485DB7" w14:textId="77777777" w:rsidTr="002015FF">
        <w:tc>
          <w:tcPr>
            <w:tcW w:w="3191" w:type="dxa"/>
            <w:vMerge/>
            <w:vAlign w:val="center"/>
          </w:tcPr>
          <w:p w14:paraId="211428DA" w14:textId="77777777" w:rsidR="00096A24" w:rsidRPr="008C71E8" w:rsidRDefault="00096A24" w:rsidP="00BD5A8E">
            <w:pPr>
              <w:jc w:val="center"/>
              <w:rPr>
                <w:rFonts w:ascii="Times New Roman" w:eastAsia="Calibri" w:hAnsi="Times New Roman" w:cs="Times New Roman"/>
                <w:b/>
                <w:sz w:val="24"/>
                <w:szCs w:val="24"/>
              </w:rPr>
            </w:pPr>
          </w:p>
        </w:tc>
        <w:tc>
          <w:tcPr>
            <w:tcW w:w="3199" w:type="dxa"/>
            <w:vAlign w:val="center"/>
          </w:tcPr>
          <w:p w14:paraId="1D6FFA01" w14:textId="3AFF63A5" w:rsidR="00096A24" w:rsidRPr="008C71E8" w:rsidRDefault="008C71E8" w:rsidP="00BD5A8E">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В</w:t>
            </w:r>
            <w:r w:rsidR="00096A24" w:rsidRPr="008C71E8">
              <w:rPr>
                <w:rFonts w:ascii="Times New Roman" w:eastAsia="Calibri" w:hAnsi="Times New Roman" w:cs="Times New Roman"/>
                <w:b/>
                <w:sz w:val="24"/>
                <w:szCs w:val="24"/>
              </w:rPr>
              <w:t xml:space="preserve"> неделю</w:t>
            </w:r>
          </w:p>
        </w:tc>
        <w:tc>
          <w:tcPr>
            <w:tcW w:w="3180" w:type="dxa"/>
            <w:vAlign w:val="center"/>
          </w:tcPr>
          <w:p w14:paraId="6BD6C4CA" w14:textId="7D19A5DA" w:rsidR="00096A24" w:rsidRPr="008C71E8" w:rsidRDefault="008C71E8" w:rsidP="00BD5A8E">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З</w:t>
            </w:r>
            <w:r w:rsidR="00096A24" w:rsidRPr="008C71E8">
              <w:rPr>
                <w:rFonts w:ascii="Times New Roman" w:eastAsia="Calibri" w:hAnsi="Times New Roman" w:cs="Times New Roman"/>
                <w:b/>
                <w:sz w:val="24"/>
                <w:szCs w:val="24"/>
              </w:rPr>
              <w:t>а год</w:t>
            </w:r>
          </w:p>
        </w:tc>
      </w:tr>
      <w:tr w:rsidR="00096A24" w:rsidRPr="00BD5A8E" w14:paraId="6CBE4718" w14:textId="77777777" w:rsidTr="002015FF">
        <w:tc>
          <w:tcPr>
            <w:tcW w:w="3191" w:type="dxa"/>
          </w:tcPr>
          <w:p w14:paraId="583FF159" w14:textId="6F61990A" w:rsidR="00096A24" w:rsidRPr="00BD5A8E" w:rsidRDefault="00096A24" w:rsidP="008C71E8">
            <w:pPr>
              <w:jc w:val="center"/>
              <w:rPr>
                <w:rFonts w:ascii="Times New Roman" w:eastAsia="Calibri" w:hAnsi="Times New Roman" w:cs="Times New Roman"/>
                <w:sz w:val="24"/>
                <w:szCs w:val="24"/>
              </w:rPr>
            </w:pPr>
            <w:r w:rsidRPr="00BD5A8E">
              <w:rPr>
                <w:rFonts w:ascii="Times New Roman" w:eastAsia="Calibri" w:hAnsi="Times New Roman" w:cs="Times New Roman"/>
                <w:sz w:val="24"/>
                <w:szCs w:val="24"/>
              </w:rPr>
              <w:t>10</w:t>
            </w:r>
          </w:p>
        </w:tc>
        <w:tc>
          <w:tcPr>
            <w:tcW w:w="3199" w:type="dxa"/>
          </w:tcPr>
          <w:p w14:paraId="281AC231" w14:textId="77777777" w:rsidR="00096A24" w:rsidRPr="00BD5A8E" w:rsidRDefault="00096A24" w:rsidP="00BD5A8E">
            <w:pPr>
              <w:jc w:val="center"/>
              <w:rPr>
                <w:rFonts w:ascii="Times New Roman" w:eastAsia="Calibri" w:hAnsi="Times New Roman" w:cs="Times New Roman"/>
                <w:sz w:val="24"/>
                <w:szCs w:val="24"/>
              </w:rPr>
            </w:pPr>
            <w:r w:rsidRPr="00BD5A8E">
              <w:rPr>
                <w:rFonts w:ascii="Times New Roman" w:eastAsia="Calibri" w:hAnsi="Times New Roman" w:cs="Times New Roman"/>
                <w:sz w:val="24"/>
                <w:szCs w:val="24"/>
              </w:rPr>
              <w:t>1</w:t>
            </w:r>
          </w:p>
        </w:tc>
        <w:tc>
          <w:tcPr>
            <w:tcW w:w="3180" w:type="dxa"/>
          </w:tcPr>
          <w:p w14:paraId="2598A9FE" w14:textId="77777777" w:rsidR="00096A24" w:rsidRPr="00BD5A8E" w:rsidRDefault="00096A24" w:rsidP="00BD5A8E">
            <w:pPr>
              <w:jc w:val="center"/>
              <w:rPr>
                <w:rFonts w:ascii="Times New Roman" w:eastAsia="Calibri" w:hAnsi="Times New Roman" w:cs="Times New Roman"/>
                <w:sz w:val="24"/>
                <w:szCs w:val="24"/>
              </w:rPr>
            </w:pPr>
            <w:r w:rsidRPr="00BD5A8E">
              <w:rPr>
                <w:rFonts w:ascii="Times New Roman" w:eastAsia="Calibri" w:hAnsi="Times New Roman" w:cs="Times New Roman"/>
                <w:sz w:val="24"/>
                <w:szCs w:val="24"/>
              </w:rPr>
              <w:t>34</w:t>
            </w:r>
          </w:p>
        </w:tc>
      </w:tr>
      <w:tr w:rsidR="00096A24" w:rsidRPr="00BD5A8E" w14:paraId="4CB3F5C8" w14:textId="77777777" w:rsidTr="002015FF">
        <w:tc>
          <w:tcPr>
            <w:tcW w:w="3191" w:type="dxa"/>
          </w:tcPr>
          <w:p w14:paraId="5ABA4B0B" w14:textId="0E3904F4" w:rsidR="00096A24" w:rsidRPr="00BD5A8E" w:rsidRDefault="00096A24" w:rsidP="008C71E8">
            <w:pPr>
              <w:jc w:val="center"/>
              <w:rPr>
                <w:rFonts w:ascii="Times New Roman" w:eastAsia="Calibri" w:hAnsi="Times New Roman" w:cs="Times New Roman"/>
                <w:sz w:val="24"/>
                <w:szCs w:val="24"/>
              </w:rPr>
            </w:pPr>
            <w:r w:rsidRPr="00BD5A8E">
              <w:rPr>
                <w:rFonts w:ascii="Times New Roman" w:eastAsia="Calibri" w:hAnsi="Times New Roman" w:cs="Times New Roman"/>
                <w:sz w:val="24"/>
                <w:szCs w:val="24"/>
              </w:rPr>
              <w:t>11</w:t>
            </w:r>
          </w:p>
        </w:tc>
        <w:tc>
          <w:tcPr>
            <w:tcW w:w="3199" w:type="dxa"/>
          </w:tcPr>
          <w:p w14:paraId="37DDD16B" w14:textId="77777777" w:rsidR="00096A24" w:rsidRPr="00BD5A8E" w:rsidRDefault="00096A24" w:rsidP="00BD5A8E">
            <w:pPr>
              <w:jc w:val="center"/>
              <w:rPr>
                <w:rFonts w:ascii="Times New Roman" w:eastAsia="Calibri" w:hAnsi="Times New Roman" w:cs="Times New Roman"/>
                <w:sz w:val="24"/>
                <w:szCs w:val="24"/>
              </w:rPr>
            </w:pPr>
            <w:r w:rsidRPr="00BD5A8E">
              <w:rPr>
                <w:rFonts w:ascii="Times New Roman" w:eastAsia="Calibri" w:hAnsi="Times New Roman" w:cs="Times New Roman"/>
                <w:sz w:val="24"/>
                <w:szCs w:val="24"/>
              </w:rPr>
              <w:t>1</w:t>
            </w:r>
          </w:p>
        </w:tc>
        <w:tc>
          <w:tcPr>
            <w:tcW w:w="3180" w:type="dxa"/>
          </w:tcPr>
          <w:p w14:paraId="53B7C957" w14:textId="77777777" w:rsidR="00096A24" w:rsidRPr="00BD5A8E" w:rsidRDefault="00096A24" w:rsidP="00BD5A8E">
            <w:pPr>
              <w:jc w:val="center"/>
              <w:rPr>
                <w:rFonts w:ascii="Times New Roman" w:eastAsia="Calibri" w:hAnsi="Times New Roman" w:cs="Times New Roman"/>
                <w:sz w:val="24"/>
                <w:szCs w:val="24"/>
              </w:rPr>
            </w:pPr>
            <w:r w:rsidRPr="00BD5A8E">
              <w:rPr>
                <w:rFonts w:ascii="Times New Roman" w:eastAsia="Calibri" w:hAnsi="Times New Roman" w:cs="Times New Roman"/>
                <w:sz w:val="24"/>
                <w:szCs w:val="24"/>
              </w:rPr>
              <w:t>34</w:t>
            </w:r>
          </w:p>
        </w:tc>
      </w:tr>
      <w:bookmarkEnd w:id="59"/>
    </w:tbl>
    <w:p w14:paraId="5226B78E" w14:textId="77777777" w:rsidR="008C71E8" w:rsidRDefault="008C71E8" w:rsidP="00BD5A8E">
      <w:pPr>
        <w:tabs>
          <w:tab w:val="left" w:pos="993"/>
        </w:tabs>
        <w:spacing w:after="0" w:line="240" w:lineRule="auto"/>
        <w:ind w:left="360"/>
        <w:jc w:val="center"/>
        <w:rPr>
          <w:rFonts w:ascii="Times New Roman" w:eastAsia="Calibri" w:hAnsi="Times New Roman" w:cs="Times New Roman"/>
          <w:b/>
          <w:sz w:val="24"/>
          <w:szCs w:val="24"/>
          <w:lang w:eastAsia="ru-RU"/>
        </w:rPr>
      </w:pPr>
    </w:p>
    <w:p w14:paraId="2EE8D811" w14:textId="0400FB6A" w:rsidR="00096A24" w:rsidRPr="00BD5A8E" w:rsidRDefault="008C71E8" w:rsidP="00BD5A8E">
      <w:pPr>
        <w:tabs>
          <w:tab w:val="left" w:pos="993"/>
        </w:tabs>
        <w:spacing w:after="0" w:line="240" w:lineRule="auto"/>
        <w:ind w:left="360"/>
        <w:jc w:val="center"/>
        <w:rPr>
          <w:rFonts w:ascii="Times New Roman" w:eastAsia="Times New Roman" w:hAnsi="Times New Roman"/>
          <w:b/>
          <w:sz w:val="24"/>
          <w:szCs w:val="24"/>
          <w:lang w:eastAsia="ru-RU"/>
        </w:rPr>
      </w:pPr>
      <w:r>
        <w:rPr>
          <w:rFonts w:ascii="Times New Roman" w:eastAsia="Calibri" w:hAnsi="Times New Roman" w:cs="Times New Roman"/>
          <w:b/>
          <w:sz w:val="24"/>
          <w:szCs w:val="24"/>
          <w:lang w:eastAsia="ru-RU"/>
        </w:rPr>
        <w:t xml:space="preserve">4. </w:t>
      </w:r>
      <w:r w:rsidRPr="00BD5A8E">
        <w:rPr>
          <w:rFonts w:ascii="Times New Roman" w:eastAsia="Calibri" w:hAnsi="Times New Roman" w:cs="Times New Roman"/>
          <w:b/>
          <w:sz w:val="24"/>
          <w:szCs w:val="24"/>
          <w:lang w:eastAsia="ru-RU"/>
        </w:rPr>
        <w:t>Содержание модуля «</w:t>
      </w:r>
      <w:r>
        <w:rPr>
          <w:rFonts w:ascii="Times New Roman" w:eastAsia="Times New Roman" w:hAnsi="Times New Roman" w:cs="Times New Roman"/>
          <w:b/>
          <w:bCs/>
          <w:iCs/>
          <w:color w:val="000000"/>
          <w:sz w:val="24"/>
          <w:szCs w:val="24"/>
        </w:rPr>
        <w:t>П</w:t>
      </w:r>
      <w:r w:rsidRPr="00BD5A8E">
        <w:rPr>
          <w:rFonts w:ascii="Times New Roman" w:eastAsia="Times New Roman" w:hAnsi="Times New Roman" w:cs="Times New Roman"/>
          <w:b/>
          <w:bCs/>
          <w:iCs/>
          <w:color w:val="000000"/>
          <w:sz w:val="24"/>
          <w:szCs w:val="24"/>
        </w:rPr>
        <w:t>ер</w:t>
      </w:r>
      <w:r>
        <w:rPr>
          <w:rFonts w:ascii="Times New Roman" w:eastAsia="Times New Roman" w:hAnsi="Times New Roman" w:cs="Times New Roman"/>
          <w:b/>
          <w:bCs/>
          <w:iCs/>
          <w:color w:val="000000"/>
          <w:sz w:val="24"/>
          <w:szCs w:val="24"/>
        </w:rPr>
        <w:t>е</w:t>
      </w:r>
      <w:r w:rsidRPr="00BD5A8E">
        <w:rPr>
          <w:rFonts w:ascii="Times New Roman" w:eastAsia="Times New Roman" w:hAnsi="Times New Roman" w:cs="Times New Roman"/>
          <w:b/>
          <w:bCs/>
          <w:iCs/>
          <w:color w:val="000000"/>
          <w:sz w:val="24"/>
          <w:szCs w:val="24"/>
        </w:rPr>
        <w:t>тягивание каната»</w:t>
      </w:r>
    </w:p>
    <w:p w14:paraId="23E253F2" w14:textId="77777777" w:rsidR="008C71E8" w:rsidRDefault="008C71E8" w:rsidP="008C71E8">
      <w:pPr>
        <w:tabs>
          <w:tab w:val="left" w:pos="993"/>
        </w:tabs>
        <w:spacing w:after="0" w:line="240" w:lineRule="auto"/>
        <w:jc w:val="center"/>
        <w:rPr>
          <w:rFonts w:ascii="Times New Roman" w:eastAsia="Times New Roman" w:hAnsi="Times New Roman" w:cs="Times New Roman"/>
          <w:b/>
          <w:sz w:val="24"/>
          <w:szCs w:val="24"/>
          <w:lang w:eastAsia="ru-RU"/>
        </w:rPr>
      </w:pPr>
    </w:p>
    <w:p w14:paraId="35B5D8EC" w14:textId="5A37A5D9" w:rsidR="00096A24" w:rsidRPr="00BD5A8E" w:rsidRDefault="00096A24" w:rsidP="008C71E8">
      <w:pPr>
        <w:tabs>
          <w:tab w:val="left" w:pos="993"/>
        </w:tabs>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10 КЛАСС</w:t>
      </w:r>
    </w:p>
    <w:p w14:paraId="3C819E9F" w14:textId="77777777" w:rsidR="00C669DB" w:rsidRPr="00BD5A8E" w:rsidRDefault="00C669DB" w:rsidP="008C71E8">
      <w:pPr>
        <w:spacing w:after="0" w:line="240" w:lineRule="auto"/>
        <w:ind w:firstLine="709"/>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817"/>
        <w:gridCol w:w="6975"/>
        <w:gridCol w:w="1559"/>
      </w:tblGrid>
      <w:tr w:rsidR="00C669DB" w:rsidRPr="00BD5A8E" w14:paraId="0A012C02" w14:textId="77777777" w:rsidTr="008C71E8">
        <w:trPr>
          <w:trHeight w:val="280"/>
        </w:trPr>
        <w:tc>
          <w:tcPr>
            <w:tcW w:w="817" w:type="dxa"/>
            <w:vAlign w:val="center"/>
          </w:tcPr>
          <w:p w14:paraId="45B1DA07" w14:textId="2BDE397B" w:rsidR="008C71E8" w:rsidRPr="008C71E8" w:rsidRDefault="00BD5A8E" w:rsidP="008C71E8">
            <w:pPr>
              <w:jc w:val="center"/>
              <w:rPr>
                <w:rFonts w:ascii="Times New Roman" w:hAnsi="Times New Roman"/>
                <w:b/>
                <w:lang w:eastAsia="ru-RU"/>
              </w:rPr>
            </w:pPr>
            <w:r w:rsidRPr="008C71E8">
              <w:rPr>
                <w:rFonts w:ascii="Times New Roman" w:hAnsi="Times New Roman"/>
                <w:b/>
                <w:lang w:eastAsia="ru-RU"/>
              </w:rPr>
              <w:t>№</w:t>
            </w:r>
          </w:p>
          <w:p w14:paraId="53AF18EB" w14:textId="00C5F76E" w:rsidR="00C669DB" w:rsidRPr="008C71E8" w:rsidRDefault="00C669DB" w:rsidP="008C71E8">
            <w:pPr>
              <w:jc w:val="center"/>
              <w:rPr>
                <w:rFonts w:ascii="Times New Roman" w:hAnsi="Times New Roman"/>
                <w:b/>
                <w:lang w:eastAsia="ru-RU"/>
              </w:rPr>
            </w:pPr>
            <w:r w:rsidRPr="008C71E8">
              <w:rPr>
                <w:rFonts w:ascii="Times New Roman" w:hAnsi="Times New Roman"/>
                <w:b/>
                <w:lang w:eastAsia="ru-RU"/>
              </w:rPr>
              <w:t>п/п</w:t>
            </w:r>
          </w:p>
        </w:tc>
        <w:tc>
          <w:tcPr>
            <w:tcW w:w="6975" w:type="dxa"/>
            <w:vAlign w:val="center"/>
          </w:tcPr>
          <w:p w14:paraId="7F5BE36E" w14:textId="77777777" w:rsidR="00C669DB" w:rsidRPr="008C71E8" w:rsidRDefault="00C669DB" w:rsidP="008C71E8">
            <w:pPr>
              <w:autoSpaceDE w:val="0"/>
              <w:autoSpaceDN w:val="0"/>
              <w:jc w:val="center"/>
              <w:rPr>
                <w:rFonts w:ascii="Times New Roman" w:eastAsia="Times New Roman" w:hAnsi="Times New Roman"/>
                <w:b/>
                <w:lang w:eastAsia="ru-RU"/>
              </w:rPr>
            </w:pPr>
            <w:r w:rsidRPr="008C71E8">
              <w:rPr>
                <w:rFonts w:ascii="Times New Roman" w:eastAsia="Times New Roman" w:hAnsi="Times New Roman"/>
                <w:b/>
                <w:lang w:eastAsia="ru-RU"/>
              </w:rPr>
              <w:t>Название раздела модуля</w:t>
            </w:r>
          </w:p>
        </w:tc>
        <w:tc>
          <w:tcPr>
            <w:tcW w:w="1559" w:type="dxa"/>
            <w:vAlign w:val="center"/>
          </w:tcPr>
          <w:p w14:paraId="03310107" w14:textId="77777777" w:rsidR="00C669DB" w:rsidRPr="008C71E8" w:rsidRDefault="00C669DB" w:rsidP="008C71E8">
            <w:pPr>
              <w:autoSpaceDE w:val="0"/>
              <w:autoSpaceDN w:val="0"/>
              <w:jc w:val="center"/>
              <w:rPr>
                <w:rFonts w:ascii="Times New Roman" w:eastAsia="Times New Roman" w:hAnsi="Times New Roman"/>
                <w:b/>
                <w:lang w:eastAsia="ru-RU"/>
              </w:rPr>
            </w:pPr>
            <w:r w:rsidRPr="008C71E8">
              <w:rPr>
                <w:rFonts w:ascii="Times New Roman" w:eastAsia="Times New Roman" w:hAnsi="Times New Roman"/>
                <w:b/>
                <w:lang w:eastAsia="ru-RU"/>
              </w:rPr>
              <w:t>Кол-во часов</w:t>
            </w:r>
          </w:p>
        </w:tc>
      </w:tr>
      <w:tr w:rsidR="00C669DB" w:rsidRPr="00BD5A8E" w14:paraId="37595FD3" w14:textId="77777777" w:rsidTr="008C71E8">
        <w:trPr>
          <w:trHeight w:val="287"/>
        </w:trPr>
        <w:tc>
          <w:tcPr>
            <w:tcW w:w="817" w:type="dxa"/>
          </w:tcPr>
          <w:p w14:paraId="6A0200A0" w14:textId="77777777" w:rsidR="00C669DB" w:rsidRPr="008C71E8" w:rsidRDefault="00C669DB" w:rsidP="008C71E8">
            <w:pPr>
              <w:jc w:val="center"/>
              <w:rPr>
                <w:rFonts w:ascii="Times New Roman" w:hAnsi="Times New Roman"/>
                <w:lang w:eastAsia="ru-RU"/>
              </w:rPr>
            </w:pPr>
            <w:r w:rsidRPr="008C71E8">
              <w:rPr>
                <w:rFonts w:ascii="Times New Roman" w:hAnsi="Times New Roman"/>
                <w:lang w:eastAsia="ru-RU"/>
              </w:rPr>
              <w:t>1</w:t>
            </w:r>
          </w:p>
        </w:tc>
        <w:tc>
          <w:tcPr>
            <w:tcW w:w="6975" w:type="dxa"/>
          </w:tcPr>
          <w:p w14:paraId="69DED7EC" w14:textId="77777777" w:rsidR="00C669DB" w:rsidRPr="008C71E8" w:rsidRDefault="00C669DB" w:rsidP="008C71E8">
            <w:pPr>
              <w:autoSpaceDE w:val="0"/>
              <w:autoSpaceDN w:val="0"/>
              <w:jc w:val="both"/>
              <w:rPr>
                <w:rFonts w:ascii="Times New Roman" w:hAnsi="Times New Roman"/>
                <w:lang w:eastAsia="ru-RU"/>
              </w:rPr>
            </w:pPr>
            <w:r w:rsidRPr="008C71E8">
              <w:rPr>
                <w:rFonts w:ascii="Times New Roman" w:hAnsi="Times New Roman"/>
                <w:lang w:eastAsia="ru-RU"/>
              </w:rPr>
              <w:t>Основа знаний</w:t>
            </w:r>
          </w:p>
        </w:tc>
        <w:tc>
          <w:tcPr>
            <w:tcW w:w="1559" w:type="dxa"/>
          </w:tcPr>
          <w:p w14:paraId="250E798A" w14:textId="77777777" w:rsidR="00C669DB" w:rsidRPr="008C71E8" w:rsidRDefault="00C669DB" w:rsidP="008C71E8">
            <w:pPr>
              <w:autoSpaceDE w:val="0"/>
              <w:autoSpaceDN w:val="0"/>
              <w:jc w:val="center"/>
              <w:rPr>
                <w:rFonts w:ascii="Times New Roman" w:eastAsia="Times New Roman" w:hAnsi="Times New Roman"/>
                <w:lang w:eastAsia="ru-RU"/>
              </w:rPr>
            </w:pPr>
            <w:r w:rsidRPr="008C71E8">
              <w:rPr>
                <w:rFonts w:ascii="Times New Roman" w:eastAsia="Times New Roman" w:hAnsi="Times New Roman"/>
                <w:lang w:eastAsia="ru-RU"/>
              </w:rPr>
              <w:t xml:space="preserve">В процессе занятия </w:t>
            </w:r>
          </w:p>
        </w:tc>
      </w:tr>
      <w:tr w:rsidR="00C669DB" w:rsidRPr="00BD5A8E" w14:paraId="79D5D911" w14:textId="77777777" w:rsidTr="008C71E8">
        <w:trPr>
          <w:trHeight w:val="287"/>
        </w:trPr>
        <w:tc>
          <w:tcPr>
            <w:tcW w:w="817" w:type="dxa"/>
          </w:tcPr>
          <w:p w14:paraId="7ABE006F" w14:textId="77777777" w:rsidR="00C669DB" w:rsidRPr="008C71E8" w:rsidRDefault="00C669DB" w:rsidP="008C71E8">
            <w:pPr>
              <w:jc w:val="center"/>
              <w:rPr>
                <w:rFonts w:ascii="Times New Roman" w:hAnsi="Times New Roman"/>
                <w:lang w:eastAsia="ru-RU"/>
              </w:rPr>
            </w:pPr>
            <w:r w:rsidRPr="008C71E8">
              <w:rPr>
                <w:rFonts w:ascii="Times New Roman" w:hAnsi="Times New Roman"/>
                <w:lang w:eastAsia="ru-RU"/>
              </w:rPr>
              <w:t>2</w:t>
            </w:r>
          </w:p>
        </w:tc>
        <w:tc>
          <w:tcPr>
            <w:tcW w:w="6975" w:type="dxa"/>
          </w:tcPr>
          <w:p w14:paraId="7ED45595" w14:textId="0BEF07EF" w:rsidR="00C669DB" w:rsidRPr="008C71E8" w:rsidRDefault="00C669DB" w:rsidP="008C71E8">
            <w:pPr>
              <w:rPr>
                <w:rFonts w:ascii="Times New Roman" w:hAnsi="Times New Roman"/>
                <w:bCs/>
              </w:rPr>
            </w:pPr>
            <w:r w:rsidRPr="008C71E8">
              <w:rPr>
                <w:rFonts w:ascii="Times New Roman" w:hAnsi="Times New Roman"/>
                <w:bCs/>
              </w:rPr>
              <w:t>Способы самостоятельно</w:t>
            </w:r>
            <w:r w:rsidR="008C71E8">
              <w:rPr>
                <w:rFonts w:ascii="Times New Roman" w:hAnsi="Times New Roman"/>
                <w:bCs/>
              </w:rPr>
              <w:t>й деятельности</w:t>
            </w:r>
          </w:p>
        </w:tc>
        <w:tc>
          <w:tcPr>
            <w:tcW w:w="1559" w:type="dxa"/>
          </w:tcPr>
          <w:p w14:paraId="32E44272" w14:textId="77777777" w:rsidR="00C669DB" w:rsidRPr="008C71E8" w:rsidRDefault="00C669DB" w:rsidP="008C71E8">
            <w:pPr>
              <w:autoSpaceDE w:val="0"/>
              <w:autoSpaceDN w:val="0"/>
              <w:jc w:val="center"/>
              <w:rPr>
                <w:rFonts w:ascii="Times New Roman" w:eastAsia="Times New Roman" w:hAnsi="Times New Roman"/>
                <w:lang w:eastAsia="ru-RU"/>
              </w:rPr>
            </w:pPr>
            <w:r w:rsidRPr="008C71E8">
              <w:rPr>
                <w:rFonts w:ascii="Times New Roman" w:eastAsia="Times New Roman" w:hAnsi="Times New Roman"/>
                <w:lang w:eastAsia="ru-RU"/>
              </w:rPr>
              <w:t>В процессе занятия</w:t>
            </w:r>
          </w:p>
        </w:tc>
      </w:tr>
      <w:tr w:rsidR="00C669DB" w:rsidRPr="00BD5A8E" w14:paraId="2D1355AD" w14:textId="77777777" w:rsidTr="008C71E8">
        <w:trPr>
          <w:trHeight w:val="287"/>
        </w:trPr>
        <w:tc>
          <w:tcPr>
            <w:tcW w:w="9351" w:type="dxa"/>
            <w:gridSpan w:val="3"/>
          </w:tcPr>
          <w:p w14:paraId="1BF55039" w14:textId="1BB8D8E6" w:rsidR="00C669DB" w:rsidRPr="008C71E8" w:rsidRDefault="00C669DB" w:rsidP="008C71E8">
            <w:pPr>
              <w:jc w:val="center"/>
              <w:rPr>
                <w:rFonts w:ascii="Times New Roman" w:hAnsi="Times New Roman"/>
              </w:rPr>
            </w:pPr>
            <w:r w:rsidRPr="008C71E8">
              <w:rPr>
                <w:rFonts w:ascii="Times New Roman" w:hAnsi="Times New Roman"/>
              </w:rPr>
              <w:t>Физическое совершенствование</w:t>
            </w:r>
          </w:p>
        </w:tc>
      </w:tr>
      <w:tr w:rsidR="00C669DB" w:rsidRPr="00BD5A8E" w14:paraId="0DC02CF9" w14:textId="77777777" w:rsidTr="008C71E8">
        <w:trPr>
          <w:trHeight w:val="590"/>
        </w:trPr>
        <w:tc>
          <w:tcPr>
            <w:tcW w:w="817" w:type="dxa"/>
          </w:tcPr>
          <w:p w14:paraId="59CAA5D0" w14:textId="77777777" w:rsidR="00C669DB" w:rsidRPr="008C71E8" w:rsidRDefault="00C669DB" w:rsidP="008C71E8">
            <w:pPr>
              <w:jc w:val="center"/>
              <w:rPr>
                <w:rFonts w:ascii="Times New Roman" w:hAnsi="Times New Roman"/>
                <w:lang w:eastAsia="ru-RU"/>
              </w:rPr>
            </w:pPr>
            <w:r w:rsidRPr="008C71E8">
              <w:rPr>
                <w:rFonts w:ascii="Times New Roman" w:hAnsi="Times New Roman"/>
                <w:lang w:eastAsia="ru-RU"/>
              </w:rPr>
              <w:t>1</w:t>
            </w:r>
          </w:p>
        </w:tc>
        <w:tc>
          <w:tcPr>
            <w:tcW w:w="6975" w:type="dxa"/>
          </w:tcPr>
          <w:p w14:paraId="4E47FFD8" w14:textId="550CD706" w:rsidR="00C669DB" w:rsidRPr="008C71E8" w:rsidRDefault="00C669DB" w:rsidP="008C71E8">
            <w:pPr>
              <w:jc w:val="both"/>
              <w:rPr>
                <w:rFonts w:ascii="Times New Roman" w:hAnsi="Times New Roman"/>
              </w:rPr>
            </w:pPr>
            <w:r w:rsidRPr="008C71E8">
              <w:rPr>
                <w:rFonts w:ascii="Times New Roman" w:hAnsi="Times New Roman"/>
              </w:rPr>
              <w:t>Подбор и составление комплексов общер</w:t>
            </w:r>
            <w:r w:rsidR="008C71E8">
              <w:rPr>
                <w:rFonts w:ascii="Times New Roman" w:hAnsi="Times New Roman"/>
              </w:rPr>
              <w:t>азвивающих упражнений с канатом</w:t>
            </w:r>
          </w:p>
        </w:tc>
        <w:tc>
          <w:tcPr>
            <w:tcW w:w="1559" w:type="dxa"/>
          </w:tcPr>
          <w:p w14:paraId="3B2ECECC" w14:textId="77777777" w:rsidR="00C669DB" w:rsidRPr="008C71E8" w:rsidRDefault="00C669DB" w:rsidP="008C71E8">
            <w:pPr>
              <w:autoSpaceDE w:val="0"/>
              <w:autoSpaceDN w:val="0"/>
              <w:jc w:val="center"/>
              <w:rPr>
                <w:rFonts w:ascii="Times New Roman" w:eastAsia="Times New Roman" w:hAnsi="Times New Roman"/>
                <w:lang w:eastAsia="ru-RU"/>
              </w:rPr>
            </w:pPr>
            <w:r w:rsidRPr="008C71E8">
              <w:rPr>
                <w:rFonts w:ascii="Times New Roman" w:eastAsia="Times New Roman" w:hAnsi="Times New Roman"/>
                <w:lang w:eastAsia="ru-RU"/>
              </w:rPr>
              <w:t>В процессе занятия</w:t>
            </w:r>
          </w:p>
        </w:tc>
      </w:tr>
      <w:tr w:rsidR="00C669DB" w:rsidRPr="00BD5A8E" w14:paraId="74C75BC3" w14:textId="77777777" w:rsidTr="008C71E8">
        <w:trPr>
          <w:trHeight w:val="296"/>
        </w:trPr>
        <w:tc>
          <w:tcPr>
            <w:tcW w:w="817" w:type="dxa"/>
          </w:tcPr>
          <w:p w14:paraId="2089FD2A" w14:textId="77777777" w:rsidR="00C669DB" w:rsidRPr="008C71E8" w:rsidRDefault="00C669DB" w:rsidP="008C71E8">
            <w:pPr>
              <w:jc w:val="center"/>
              <w:rPr>
                <w:rFonts w:ascii="Times New Roman" w:hAnsi="Times New Roman"/>
                <w:lang w:eastAsia="ru-RU"/>
              </w:rPr>
            </w:pPr>
            <w:r w:rsidRPr="008C71E8">
              <w:rPr>
                <w:rFonts w:ascii="Times New Roman" w:hAnsi="Times New Roman"/>
                <w:lang w:eastAsia="ru-RU"/>
              </w:rPr>
              <w:lastRenderedPageBreak/>
              <w:t>2</w:t>
            </w:r>
          </w:p>
        </w:tc>
        <w:tc>
          <w:tcPr>
            <w:tcW w:w="6975" w:type="dxa"/>
          </w:tcPr>
          <w:p w14:paraId="68C1EA47" w14:textId="157C0F45" w:rsidR="00C669DB" w:rsidRPr="008C71E8" w:rsidRDefault="002015FF" w:rsidP="008C71E8">
            <w:pPr>
              <w:jc w:val="both"/>
              <w:rPr>
                <w:rFonts w:ascii="Times New Roman" w:hAnsi="Times New Roman"/>
              </w:rPr>
            </w:pPr>
            <w:r w:rsidRPr="008C71E8">
              <w:rPr>
                <w:rFonts w:ascii="Times New Roman" w:hAnsi="Times New Roman"/>
              </w:rPr>
              <w:t>Комплексы упражнений для развития физических качеств (ловкости, гибкости, силы, выносливости, быст</w:t>
            </w:r>
            <w:r w:rsidR="008C71E8">
              <w:rPr>
                <w:rFonts w:ascii="Times New Roman" w:hAnsi="Times New Roman"/>
              </w:rPr>
              <w:t>роты и скоростных способностей)</w:t>
            </w:r>
          </w:p>
        </w:tc>
        <w:tc>
          <w:tcPr>
            <w:tcW w:w="1559" w:type="dxa"/>
          </w:tcPr>
          <w:p w14:paraId="7245A492" w14:textId="77777777" w:rsidR="00C669DB" w:rsidRPr="008C71E8" w:rsidRDefault="00C669DB" w:rsidP="008C71E8">
            <w:pPr>
              <w:autoSpaceDE w:val="0"/>
              <w:autoSpaceDN w:val="0"/>
              <w:jc w:val="center"/>
              <w:rPr>
                <w:rFonts w:ascii="Times New Roman" w:eastAsia="Times New Roman" w:hAnsi="Times New Roman"/>
                <w:lang w:eastAsia="ru-RU"/>
              </w:rPr>
            </w:pPr>
            <w:r w:rsidRPr="008C71E8">
              <w:rPr>
                <w:rFonts w:ascii="Times New Roman" w:eastAsia="Times New Roman" w:hAnsi="Times New Roman"/>
                <w:lang w:eastAsia="ru-RU"/>
              </w:rPr>
              <w:t>2</w:t>
            </w:r>
          </w:p>
        </w:tc>
      </w:tr>
      <w:tr w:rsidR="00C669DB" w:rsidRPr="00BD5A8E" w14:paraId="445D69C7" w14:textId="77777777" w:rsidTr="008C71E8">
        <w:trPr>
          <w:trHeight w:val="287"/>
        </w:trPr>
        <w:tc>
          <w:tcPr>
            <w:tcW w:w="817" w:type="dxa"/>
          </w:tcPr>
          <w:p w14:paraId="1F18493E" w14:textId="77777777" w:rsidR="00C669DB" w:rsidRPr="008C71E8" w:rsidRDefault="00C669DB" w:rsidP="008C71E8">
            <w:pPr>
              <w:jc w:val="center"/>
              <w:rPr>
                <w:rFonts w:ascii="Times New Roman" w:hAnsi="Times New Roman"/>
                <w:lang w:eastAsia="ru-RU"/>
              </w:rPr>
            </w:pPr>
            <w:r w:rsidRPr="008C71E8">
              <w:rPr>
                <w:rFonts w:ascii="Times New Roman" w:hAnsi="Times New Roman"/>
                <w:lang w:eastAsia="ru-RU"/>
              </w:rPr>
              <w:t>3</w:t>
            </w:r>
          </w:p>
        </w:tc>
        <w:tc>
          <w:tcPr>
            <w:tcW w:w="6975" w:type="dxa"/>
          </w:tcPr>
          <w:p w14:paraId="08B3BAA3" w14:textId="073C271B" w:rsidR="00C669DB" w:rsidRPr="008C71E8" w:rsidRDefault="002015FF" w:rsidP="008C71E8">
            <w:pPr>
              <w:jc w:val="both"/>
              <w:rPr>
                <w:rFonts w:ascii="Times New Roman" w:hAnsi="Times New Roman"/>
              </w:rPr>
            </w:pPr>
            <w:r w:rsidRPr="008C71E8">
              <w:rPr>
                <w:rFonts w:ascii="Times New Roman" w:hAnsi="Times New Roman"/>
              </w:rPr>
              <w:t>Комплексы упражнений, формирующие двигательные умения и навыки технических приемов и</w:t>
            </w:r>
            <w:r w:rsidR="008C71E8">
              <w:rPr>
                <w:rFonts w:ascii="Times New Roman" w:hAnsi="Times New Roman"/>
              </w:rPr>
              <w:t xml:space="preserve"> тактических действий канатчика</w:t>
            </w:r>
          </w:p>
        </w:tc>
        <w:tc>
          <w:tcPr>
            <w:tcW w:w="1559" w:type="dxa"/>
          </w:tcPr>
          <w:p w14:paraId="720BA8F3" w14:textId="77777777" w:rsidR="00C669DB" w:rsidRPr="008C71E8" w:rsidRDefault="00C669DB" w:rsidP="008C71E8">
            <w:pPr>
              <w:autoSpaceDE w:val="0"/>
              <w:autoSpaceDN w:val="0"/>
              <w:jc w:val="center"/>
              <w:rPr>
                <w:rFonts w:ascii="Times New Roman" w:eastAsia="Times New Roman" w:hAnsi="Times New Roman"/>
                <w:lang w:eastAsia="ru-RU"/>
              </w:rPr>
            </w:pPr>
            <w:r w:rsidRPr="008C71E8">
              <w:rPr>
                <w:rFonts w:ascii="Times New Roman" w:eastAsia="Times New Roman" w:hAnsi="Times New Roman"/>
                <w:lang w:eastAsia="ru-RU"/>
              </w:rPr>
              <w:t>6</w:t>
            </w:r>
          </w:p>
        </w:tc>
      </w:tr>
      <w:tr w:rsidR="00C669DB" w:rsidRPr="00BD5A8E" w14:paraId="4EE84284" w14:textId="77777777" w:rsidTr="008C71E8">
        <w:trPr>
          <w:trHeight w:val="504"/>
        </w:trPr>
        <w:tc>
          <w:tcPr>
            <w:tcW w:w="817" w:type="dxa"/>
          </w:tcPr>
          <w:p w14:paraId="4EAFDD6B" w14:textId="77777777" w:rsidR="00C669DB" w:rsidRPr="008C71E8" w:rsidRDefault="00C669DB" w:rsidP="008C71E8">
            <w:pPr>
              <w:jc w:val="center"/>
              <w:rPr>
                <w:rFonts w:ascii="Times New Roman" w:hAnsi="Times New Roman"/>
                <w:lang w:eastAsia="ru-RU"/>
              </w:rPr>
            </w:pPr>
            <w:r w:rsidRPr="008C71E8">
              <w:rPr>
                <w:rFonts w:ascii="Times New Roman" w:hAnsi="Times New Roman"/>
                <w:lang w:eastAsia="ru-RU"/>
              </w:rPr>
              <w:t>4</w:t>
            </w:r>
          </w:p>
        </w:tc>
        <w:tc>
          <w:tcPr>
            <w:tcW w:w="6975" w:type="dxa"/>
          </w:tcPr>
          <w:p w14:paraId="4BCE41D0" w14:textId="1CC984AF" w:rsidR="00C669DB" w:rsidRPr="008C71E8" w:rsidRDefault="002015FF" w:rsidP="008C71E8">
            <w:pPr>
              <w:jc w:val="both"/>
              <w:rPr>
                <w:rFonts w:ascii="Times New Roman" w:hAnsi="Times New Roman"/>
              </w:rPr>
            </w:pPr>
            <w:r w:rsidRPr="008C71E8">
              <w:rPr>
                <w:rFonts w:ascii="Times New Roman" w:hAnsi="Times New Roman"/>
              </w:rPr>
              <w:t>Технические приемы и тактические действия в перетягивании каната, изученные на уровне основного общего образования</w:t>
            </w:r>
          </w:p>
        </w:tc>
        <w:tc>
          <w:tcPr>
            <w:tcW w:w="1559" w:type="dxa"/>
          </w:tcPr>
          <w:p w14:paraId="42BFB0A3" w14:textId="77777777" w:rsidR="00C669DB" w:rsidRPr="008C71E8" w:rsidRDefault="00C669DB" w:rsidP="008C71E8">
            <w:pPr>
              <w:autoSpaceDE w:val="0"/>
              <w:autoSpaceDN w:val="0"/>
              <w:jc w:val="center"/>
              <w:rPr>
                <w:rFonts w:ascii="Times New Roman" w:eastAsia="Times New Roman" w:hAnsi="Times New Roman"/>
                <w:lang w:eastAsia="ru-RU"/>
              </w:rPr>
            </w:pPr>
            <w:r w:rsidRPr="008C71E8">
              <w:rPr>
                <w:rFonts w:ascii="Times New Roman" w:eastAsia="Times New Roman" w:hAnsi="Times New Roman"/>
                <w:lang w:eastAsia="ru-RU"/>
              </w:rPr>
              <w:t>6</w:t>
            </w:r>
          </w:p>
        </w:tc>
      </w:tr>
      <w:tr w:rsidR="00C669DB" w:rsidRPr="00BD5A8E" w14:paraId="28F09AA9" w14:textId="77777777" w:rsidTr="008C71E8">
        <w:trPr>
          <w:trHeight w:val="287"/>
        </w:trPr>
        <w:tc>
          <w:tcPr>
            <w:tcW w:w="817" w:type="dxa"/>
          </w:tcPr>
          <w:p w14:paraId="3F4CB1F9" w14:textId="77777777" w:rsidR="00C669DB" w:rsidRPr="008C71E8" w:rsidRDefault="00C669DB" w:rsidP="008C71E8">
            <w:pPr>
              <w:jc w:val="center"/>
              <w:rPr>
                <w:rFonts w:ascii="Times New Roman" w:hAnsi="Times New Roman"/>
                <w:lang w:eastAsia="ru-RU"/>
              </w:rPr>
            </w:pPr>
            <w:r w:rsidRPr="008C71E8">
              <w:rPr>
                <w:rFonts w:ascii="Times New Roman" w:hAnsi="Times New Roman"/>
                <w:lang w:eastAsia="ru-RU"/>
              </w:rPr>
              <w:t>5</w:t>
            </w:r>
          </w:p>
        </w:tc>
        <w:tc>
          <w:tcPr>
            <w:tcW w:w="6975" w:type="dxa"/>
          </w:tcPr>
          <w:p w14:paraId="7C546622" w14:textId="0486BDC5" w:rsidR="00C669DB" w:rsidRPr="008C71E8" w:rsidRDefault="002015FF" w:rsidP="008C71E8">
            <w:pPr>
              <w:jc w:val="both"/>
              <w:rPr>
                <w:rFonts w:ascii="Times New Roman" w:hAnsi="Times New Roman"/>
              </w:rPr>
            </w:pPr>
            <w:r w:rsidRPr="008C71E8">
              <w:rPr>
                <w:rFonts w:ascii="Times New Roman" w:hAnsi="Times New Roman"/>
              </w:rPr>
              <w:t>Тактика ведения схватки</w:t>
            </w:r>
          </w:p>
        </w:tc>
        <w:tc>
          <w:tcPr>
            <w:tcW w:w="1559" w:type="dxa"/>
          </w:tcPr>
          <w:p w14:paraId="4CDF2DE5" w14:textId="77777777" w:rsidR="00C669DB" w:rsidRPr="008C71E8" w:rsidRDefault="00C669DB" w:rsidP="008C71E8">
            <w:pPr>
              <w:autoSpaceDE w:val="0"/>
              <w:autoSpaceDN w:val="0"/>
              <w:jc w:val="center"/>
              <w:rPr>
                <w:rFonts w:ascii="Times New Roman" w:eastAsia="Times New Roman" w:hAnsi="Times New Roman"/>
                <w:lang w:eastAsia="ru-RU"/>
              </w:rPr>
            </w:pPr>
            <w:r w:rsidRPr="008C71E8">
              <w:rPr>
                <w:rFonts w:ascii="Times New Roman" w:eastAsia="Times New Roman" w:hAnsi="Times New Roman"/>
                <w:lang w:eastAsia="ru-RU"/>
              </w:rPr>
              <w:t>8</w:t>
            </w:r>
          </w:p>
        </w:tc>
      </w:tr>
      <w:tr w:rsidR="00C669DB" w:rsidRPr="00BD5A8E" w14:paraId="688D62AA" w14:textId="77777777" w:rsidTr="008C71E8">
        <w:trPr>
          <w:trHeight w:val="287"/>
        </w:trPr>
        <w:tc>
          <w:tcPr>
            <w:tcW w:w="817" w:type="dxa"/>
          </w:tcPr>
          <w:p w14:paraId="316A1186" w14:textId="77777777" w:rsidR="00C669DB" w:rsidRPr="008C71E8" w:rsidRDefault="00C669DB" w:rsidP="008C71E8">
            <w:pPr>
              <w:jc w:val="center"/>
              <w:rPr>
                <w:rFonts w:ascii="Times New Roman" w:hAnsi="Times New Roman"/>
                <w:lang w:eastAsia="ru-RU"/>
              </w:rPr>
            </w:pPr>
            <w:r w:rsidRPr="008C71E8">
              <w:rPr>
                <w:rFonts w:ascii="Times New Roman" w:hAnsi="Times New Roman"/>
                <w:lang w:eastAsia="ru-RU"/>
              </w:rPr>
              <w:t>6</w:t>
            </w:r>
          </w:p>
        </w:tc>
        <w:tc>
          <w:tcPr>
            <w:tcW w:w="6975" w:type="dxa"/>
          </w:tcPr>
          <w:p w14:paraId="4D2F0A23" w14:textId="7E0A780A" w:rsidR="00C669DB" w:rsidRPr="008C71E8" w:rsidRDefault="002015FF" w:rsidP="008C71E8">
            <w:pPr>
              <w:jc w:val="both"/>
              <w:rPr>
                <w:rFonts w:ascii="Times New Roman" w:hAnsi="Times New Roman"/>
              </w:rPr>
            </w:pPr>
            <w:r w:rsidRPr="008C71E8">
              <w:rPr>
                <w:rFonts w:ascii="Times New Roman" w:hAnsi="Times New Roman"/>
              </w:rPr>
              <w:t>Индивидуальные тактические действия при схватках классических, смешанных и женских кома</w:t>
            </w:r>
            <w:r w:rsidR="008C71E8">
              <w:rPr>
                <w:rFonts w:ascii="Times New Roman" w:hAnsi="Times New Roman"/>
              </w:rPr>
              <w:t>нд в полных и неполных составах</w:t>
            </w:r>
          </w:p>
        </w:tc>
        <w:tc>
          <w:tcPr>
            <w:tcW w:w="1559" w:type="dxa"/>
          </w:tcPr>
          <w:p w14:paraId="20A4ACFE" w14:textId="77777777" w:rsidR="00C669DB" w:rsidRPr="008C71E8" w:rsidRDefault="00C669DB" w:rsidP="008C71E8">
            <w:pPr>
              <w:autoSpaceDE w:val="0"/>
              <w:autoSpaceDN w:val="0"/>
              <w:jc w:val="center"/>
              <w:rPr>
                <w:rFonts w:ascii="Times New Roman" w:eastAsia="Times New Roman" w:hAnsi="Times New Roman"/>
                <w:lang w:eastAsia="ru-RU"/>
              </w:rPr>
            </w:pPr>
            <w:r w:rsidRPr="008C71E8">
              <w:rPr>
                <w:rFonts w:ascii="Times New Roman" w:eastAsia="Times New Roman" w:hAnsi="Times New Roman"/>
                <w:lang w:eastAsia="ru-RU"/>
              </w:rPr>
              <w:t>6</w:t>
            </w:r>
          </w:p>
        </w:tc>
      </w:tr>
      <w:tr w:rsidR="00C669DB" w:rsidRPr="00BD5A8E" w14:paraId="3913A467" w14:textId="77777777" w:rsidTr="008C71E8">
        <w:trPr>
          <w:trHeight w:val="509"/>
        </w:trPr>
        <w:tc>
          <w:tcPr>
            <w:tcW w:w="817" w:type="dxa"/>
          </w:tcPr>
          <w:p w14:paraId="130EFE29" w14:textId="77777777" w:rsidR="00C669DB" w:rsidRPr="008C71E8" w:rsidRDefault="00C669DB" w:rsidP="008C71E8">
            <w:pPr>
              <w:jc w:val="center"/>
              <w:rPr>
                <w:rFonts w:ascii="Times New Roman" w:hAnsi="Times New Roman"/>
                <w:lang w:eastAsia="ru-RU"/>
              </w:rPr>
            </w:pPr>
            <w:r w:rsidRPr="008C71E8">
              <w:rPr>
                <w:rFonts w:ascii="Times New Roman" w:hAnsi="Times New Roman"/>
                <w:lang w:eastAsia="ru-RU"/>
              </w:rPr>
              <w:t>7</w:t>
            </w:r>
          </w:p>
        </w:tc>
        <w:tc>
          <w:tcPr>
            <w:tcW w:w="6975" w:type="dxa"/>
          </w:tcPr>
          <w:p w14:paraId="41391BAC" w14:textId="2B2B0115" w:rsidR="00C669DB" w:rsidRPr="008C71E8" w:rsidRDefault="002015FF" w:rsidP="008C71E8">
            <w:pPr>
              <w:jc w:val="both"/>
              <w:rPr>
                <w:rFonts w:ascii="Times New Roman" w:hAnsi="Times New Roman"/>
              </w:rPr>
            </w:pPr>
            <w:r w:rsidRPr="008C71E8">
              <w:rPr>
                <w:rFonts w:ascii="Times New Roman" w:hAnsi="Times New Roman"/>
              </w:rPr>
              <w:t>Групповые действия. Взаимодействия с партнерами при перетягивании каната с использованием различных тактических вариантов расстановки</w:t>
            </w:r>
          </w:p>
        </w:tc>
        <w:tc>
          <w:tcPr>
            <w:tcW w:w="1559" w:type="dxa"/>
          </w:tcPr>
          <w:p w14:paraId="46E778D7" w14:textId="77777777" w:rsidR="00C669DB" w:rsidRPr="008C71E8" w:rsidRDefault="00C669DB" w:rsidP="008C71E8">
            <w:pPr>
              <w:autoSpaceDE w:val="0"/>
              <w:autoSpaceDN w:val="0"/>
              <w:jc w:val="center"/>
              <w:rPr>
                <w:rFonts w:ascii="Times New Roman" w:eastAsia="Times New Roman" w:hAnsi="Times New Roman"/>
                <w:lang w:eastAsia="ru-RU"/>
              </w:rPr>
            </w:pPr>
            <w:r w:rsidRPr="008C71E8">
              <w:rPr>
                <w:rFonts w:ascii="Times New Roman" w:eastAsia="Times New Roman" w:hAnsi="Times New Roman"/>
                <w:lang w:eastAsia="ru-RU"/>
              </w:rPr>
              <w:t>6</w:t>
            </w:r>
          </w:p>
        </w:tc>
      </w:tr>
      <w:tr w:rsidR="00C669DB" w:rsidRPr="00BD5A8E" w14:paraId="1F8429F7" w14:textId="77777777" w:rsidTr="008C71E8">
        <w:trPr>
          <w:trHeight w:val="277"/>
        </w:trPr>
        <w:tc>
          <w:tcPr>
            <w:tcW w:w="817" w:type="dxa"/>
          </w:tcPr>
          <w:p w14:paraId="4196C428" w14:textId="77777777" w:rsidR="00C669DB" w:rsidRPr="008C71E8" w:rsidRDefault="00C669DB" w:rsidP="008C71E8">
            <w:pPr>
              <w:jc w:val="center"/>
              <w:rPr>
                <w:rFonts w:ascii="Times New Roman" w:hAnsi="Times New Roman"/>
                <w:lang w:eastAsia="ru-RU"/>
              </w:rPr>
            </w:pPr>
          </w:p>
        </w:tc>
        <w:tc>
          <w:tcPr>
            <w:tcW w:w="6975" w:type="dxa"/>
          </w:tcPr>
          <w:p w14:paraId="4FF009F9" w14:textId="77777777" w:rsidR="00C669DB" w:rsidRPr="008C71E8" w:rsidRDefault="00C669DB" w:rsidP="008C71E8">
            <w:pPr>
              <w:autoSpaceDE w:val="0"/>
              <w:autoSpaceDN w:val="0"/>
              <w:jc w:val="both"/>
              <w:rPr>
                <w:rFonts w:ascii="Times New Roman" w:hAnsi="Times New Roman"/>
                <w:b/>
                <w:lang w:eastAsia="ru-RU"/>
              </w:rPr>
            </w:pPr>
            <w:r w:rsidRPr="008C71E8">
              <w:rPr>
                <w:rFonts w:ascii="Times New Roman" w:hAnsi="Times New Roman"/>
                <w:b/>
                <w:lang w:eastAsia="ru-RU"/>
              </w:rPr>
              <w:t xml:space="preserve">Всего </w:t>
            </w:r>
          </w:p>
        </w:tc>
        <w:tc>
          <w:tcPr>
            <w:tcW w:w="1559" w:type="dxa"/>
          </w:tcPr>
          <w:p w14:paraId="46BB6E52" w14:textId="77777777" w:rsidR="00C669DB" w:rsidRPr="008C71E8" w:rsidRDefault="00C669DB" w:rsidP="008C71E8">
            <w:pPr>
              <w:autoSpaceDE w:val="0"/>
              <w:autoSpaceDN w:val="0"/>
              <w:jc w:val="center"/>
              <w:rPr>
                <w:rFonts w:ascii="Times New Roman" w:eastAsia="Times New Roman" w:hAnsi="Times New Roman"/>
                <w:lang w:eastAsia="ru-RU"/>
              </w:rPr>
            </w:pPr>
            <w:r w:rsidRPr="008C71E8">
              <w:rPr>
                <w:rFonts w:ascii="Times New Roman" w:eastAsia="Times New Roman" w:hAnsi="Times New Roman"/>
                <w:lang w:eastAsia="ru-RU"/>
              </w:rPr>
              <w:t>34</w:t>
            </w:r>
          </w:p>
        </w:tc>
      </w:tr>
    </w:tbl>
    <w:p w14:paraId="65C0DD19" w14:textId="77777777" w:rsidR="008C71E8" w:rsidRDefault="008C71E8" w:rsidP="008C71E8">
      <w:pPr>
        <w:spacing w:after="0" w:line="240" w:lineRule="auto"/>
        <w:ind w:firstLine="709"/>
        <w:jc w:val="both"/>
        <w:rPr>
          <w:rFonts w:ascii="Times New Roman" w:hAnsi="Times New Roman"/>
          <w:b/>
          <w:sz w:val="24"/>
          <w:szCs w:val="24"/>
        </w:rPr>
      </w:pPr>
    </w:p>
    <w:p w14:paraId="2C4AAAF8" w14:textId="3D88BDCB" w:rsidR="00C669DB" w:rsidRPr="00BD5A8E" w:rsidRDefault="008C71E8" w:rsidP="008C71E8">
      <w:pPr>
        <w:spacing w:after="0" w:line="240" w:lineRule="auto"/>
        <w:ind w:firstLine="709"/>
        <w:jc w:val="both"/>
        <w:rPr>
          <w:rFonts w:ascii="Times New Roman" w:hAnsi="Times New Roman"/>
          <w:b/>
          <w:sz w:val="24"/>
          <w:szCs w:val="24"/>
        </w:rPr>
      </w:pPr>
      <w:r>
        <w:rPr>
          <w:rFonts w:ascii="Times New Roman" w:hAnsi="Times New Roman"/>
          <w:b/>
          <w:sz w:val="24"/>
          <w:szCs w:val="24"/>
        </w:rPr>
        <w:t>Знания о перетягивании каната</w:t>
      </w:r>
    </w:p>
    <w:p w14:paraId="619A8EEC" w14:textId="77777777" w:rsidR="00C669DB" w:rsidRPr="00BD5A8E" w:rsidRDefault="00C669DB" w:rsidP="008C71E8">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Официальные органы управления по перетягиванию каната, роль и функции общероссийской общественной организации «Всероссийская федерация перетягивания каната» (РФПК). </w:t>
      </w:r>
    </w:p>
    <w:p w14:paraId="0169EA20" w14:textId="77777777" w:rsidR="00C669DB" w:rsidRPr="00BD5A8E" w:rsidRDefault="00C669DB" w:rsidP="008C71E8">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История отечественных клубов и команд. </w:t>
      </w:r>
    </w:p>
    <w:p w14:paraId="08797CF6" w14:textId="77777777" w:rsidR="008C71E8" w:rsidRDefault="008C71E8" w:rsidP="008C71E8">
      <w:pPr>
        <w:spacing w:after="0" w:line="240" w:lineRule="auto"/>
        <w:ind w:firstLine="709"/>
        <w:jc w:val="both"/>
        <w:rPr>
          <w:rFonts w:ascii="Times New Roman" w:eastAsia="Times New Roman" w:hAnsi="Times New Roman" w:cs="Times New Roman"/>
          <w:b/>
          <w:color w:val="000000"/>
          <w:sz w:val="24"/>
          <w:szCs w:val="24"/>
        </w:rPr>
      </w:pPr>
    </w:p>
    <w:p w14:paraId="0C959F0A" w14:textId="5AF51D7F" w:rsidR="00C669DB" w:rsidRPr="00BD5A8E" w:rsidRDefault="00C669DB" w:rsidP="008C71E8">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b/>
          <w:color w:val="000000"/>
          <w:sz w:val="24"/>
          <w:szCs w:val="24"/>
        </w:rPr>
        <w:t>Способ</w:t>
      </w:r>
      <w:r w:rsidR="008C71E8">
        <w:rPr>
          <w:rFonts w:ascii="Times New Roman" w:eastAsia="Times New Roman" w:hAnsi="Times New Roman" w:cs="Times New Roman"/>
          <w:b/>
          <w:color w:val="000000"/>
          <w:sz w:val="24"/>
          <w:szCs w:val="24"/>
        </w:rPr>
        <w:t>ы самостоятельной деятельности</w:t>
      </w:r>
    </w:p>
    <w:p w14:paraId="63030BE9" w14:textId="77777777" w:rsidR="00C669DB" w:rsidRPr="00BD5A8E" w:rsidRDefault="00C669DB" w:rsidP="008C71E8">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Комплексы упражнений общеразвивающего, подготовительного и специального воздействия в перетягивании каната. </w:t>
      </w:r>
    </w:p>
    <w:p w14:paraId="06ECDC37" w14:textId="77777777" w:rsidR="00C669DB" w:rsidRPr="00BD5A8E" w:rsidRDefault="00C669DB" w:rsidP="008C71E8">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Тестирование уровня физической подготовленности по перетягиванию каната. Контрольно-тестовые упражнения по общей и специальной физической подготовке. </w:t>
      </w:r>
    </w:p>
    <w:p w14:paraId="47C8D30B" w14:textId="77777777" w:rsidR="00C669DB" w:rsidRPr="00BD5A8E" w:rsidRDefault="00C669DB" w:rsidP="008C71E8">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Системы (технологии) проведения соревнований по перетягиванию каната. </w:t>
      </w:r>
    </w:p>
    <w:p w14:paraId="7E551526" w14:textId="4DF8A3CA" w:rsidR="00C669DB" w:rsidRPr="00BD5A8E" w:rsidRDefault="00C669DB" w:rsidP="008C71E8">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Причины возникновения ошибок при выполнении технических приемов</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и способы их устранения. </w:t>
      </w:r>
    </w:p>
    <w:p w14:paraId="21194FF0" w14:textId="4766E92E" w:rsidR="00C669DB" w:rsidRPr="00BD5A8E" w:rsidRDefault="00C669DB" w:rsidP="008C71E8">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Технические требования к инвентарю и оборудованию для соревнований</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по перетягиванию каната. </w:t>
      </w:r>
    </w:p>
    <w:p w14:paraId="46725826" w14:textId="77777777" w:rsidR="008C71E8" w:rsidRDefault="008C71E8" w:rsidP="008C71E8">
      <w:pPr>
        <w:spacing w:after="0" w:line="240" w:lineRule="auto"/>
        <w:ind w:firstLine="709"/>
        <w:jc w:val="both"/>
        <w:rPr>
          <w:rFonts w:ascii="Times New Roman" w:eastAsia="Times New Roman" w:hAnsi="Times New Roman" w:cs="Times New Roman"/>
          <w:b/>
          <w:color w:val="000000"/>
          <w:sz w:val="24"/>
          <w:szCs w:val="24"/>
        </w:rPr>
      </w:pPr>
    </w:p>
    <w:p w14:paraId="2B52F4A1" w14:textId="72509D30" w:rsidR="00C669DB" w:rsidRPr="00BD5A8E" w:rsidRDefault="008C71E8" w:rsidP="008C71E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Физическое совершенствование</w:t>
      </w:r>
    </w:p>
    <w:p w14:paraId="287FA18E" w14:textId="77777777" w:rsidR="00C669DB" w:rsidRPr="00BD5A8E" w:rsidRDefault="00C669DB" w:rsidP="008C71E8">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Комплексы упражнений для развития физических качеств (ловкости, гибкости, силы, выносливости, быстроты и скоростных способностей). </w:t>
      </w:r>
    </w:p>
    <w:p w14:paraId="43657FA1" w14:textId="77777777" w:rsidR="00C669DB" w:rsidRPr="00BD5A8E" w:rsidRDefault="00C669DB" w:rsidP="008C71E8">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Комплексы упражнений, формирующие двигательные умения и навыки технических приемов и тактических действий канатчика. </w:t>
      </w:r>
    </w:p>
    <w:p w14:paraId="27DE226D" w14:textId="77777777" w:rsidR="00C669DB" w:rsidRPr="00BD5A8E" w:rsidRDefault="00C669DB" w:rsidP="008C71E8">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Технические приемы и тактические действия в перетягивании каната, изученные на уровне основного общего образования. </w:t>
      </w:r>
    </w:p>
    <w:p w14:paraId="0FDB6866" w14:textId="77777777" w:rsidR="00C669DB" w:rsidRPr="00BD5A8E" w:rsidRDefault="00C669DB" w:rsidP="008C71E8">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Тактика ведения схватки. </w:t>
      </w:r>
    </w:p>
    <w:p w14:paraId="6F40B864" w14:textId="77777777" w:rsidR="00C669DB" w:rsidRPr="00BD5A8E" w:rsidRDefault="00C669DB" w:rsidP="008C71E8">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Индивидуальные тактические действия при схватках классических, смешанных и женских команд в полных и неполных составах. </w:t>
      </w:r>
    </w:p>
    <w:p w14:paraId="20EEBC08" w14:textId="77777777" w:rsidR="00C669DB" w:rsidRPr="00BD5A8E" w:rsidRDefault="00C669DB" w:rsidP="008C71E8">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Групповые действия. Взаимодействия с партнерами при перетягивании каната с использованием различных тактических вариантов расстановки. </w:t>
      </w:r>
    </w:p>
    <w:p w14:paraId="61C89168" w14:textId="34752799" w:rsidR="00C669DB" w:rsidRPr="00BD5A8E" w:rsidRDefault="00C669DB" w:rsidP="008C71E8">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Содержание модуля «Перетягивание каната» направлено на достижение обучающимися личностных, </w:t>
      </w:r>
      <w:proofErr w:type="spellStart"/>
      <w:r w:rsidRPr="00BD5A8E">
        <w:rPr>
          <w:rFonts w:ascii="Times New Roman" w:eastAsia="Times New Roman" w:hAnsi="Times New Roman" w:cs="Times New Roman"/>
          <w:color w:val="000000"/>
          <w:sz w:val="24"/>
          <w:szCs w:val="24"/>
        </w:rPr>
        <w:t>метапредметных</w:t>
      </w:r>
      <w:proofErr w:type="spellEnd"/>
      <w:r w:rsidRPr="00BD5A8E">
        <w:rPr>
          <w:rFonts w:ascii="Times New Roman" w:eastAsia="Times New Roman" w:hAnsi="Times New Roman" w:cs="Times New Roman"/>
          <w:color w:val="000000"/>
          <w:sz w:val="24"/>
          <w:szCs w:val="24"/>
        </w:rPr>
        <w:t xml:space="preserve"> и предметных результатов обучения. </w:t>
      </w:r>
    </w:p>
    <w:p w14:paraId="314238C8" w14:textId="2BE41E5D" w:rsidR="00C669DB" w:rsidRPr="008C71E8" w:rsidRDefault="00C669DB" w:rsidP="008C71E8">
      <w:pPr>
        <w:pStyle w:val="a3"/>
        <w:numPr>
          <w:ilvl w:val="0"/>
          <w:numId w:val="59"/>
        </w:numPr>
        <w:spacing w:after="0" w:line="240" w:lineRule="auto"/>
        <w:jc w:val="both"/>
        <w:rPr>
          <w:rFonts w:ascii="Times New Roman" w:eastAsia="Calibri" w:hAnsi="Times New Roman" w:cs="Times New Roman"/>
          <w:bCs/>
          <w:i/>
          <w:iCs/>
          <w:sz w:val="24"/>
          <w:szCs w:val="24"/>
          <w:lang w:eastAsia="ru-RU"/>
        </w:rPr>
      </w:pPr>
      <w:r w:rsidRPr="008C71E8">
        <w:rPr>
          <w:rFonts w:ascii="Times New Roman" w:eastAsia="Calibri" w:hAnsi="Times New Roman" w:cs="Times New Roman"/>
          <w:bCs/>
          <w:i/>
          <w:iCs/>
          <w:sz w:val="24"/>
          <w:szCs w:val="24"/>
          <w:lang w:eastAsia="ru-RU"/>
        </w:rPr>
        <w:t xml:space="preserve">личностные результаты: </w:t>
      </w:r>
    </w:p>
    <w:p w14:paraId="6A13B0B0" w14:textId="075A6583" w:rsidR="003E234F" w:rsidRPr="00BD5A8E" w:rsidRDefault="008C71E8" w:rsidP="008C71E8">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C669DB" w:rsidRPr="00BD5A8E">
        <w:rPr>
          <w:rFonts w:ascii="Times New Roman" w:eastAsia="Calibri" w:hAnsi="Times New Roman" w:cs="Times New Roman"/>
          <w:bCs/>
          <w:sz w:val="24"/>
          <w:szCs w:val="24"/>
          <w:lang w:eastAsia="ru-RU"/>
        </w:rPr>
        <w:t xml:space="preserve">проявление чувства гордости за свою Родину, приднестровский народ и историю Приднестровской Молдавской Республики через знание истории и современного состояния развития перетягивания каната, включая республиканские уровни; уважение государственных символов (герб, флаг, гимн), готовность к служению Отечеству, его защите; 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перетягивания каната; проявление готовности к осознанному выбору будущей профессии и возможности реализации собственных </w:t>
      </w:r>
      <w:r w:rsidR="00C669DB" w:rsidRPr="00BD5A8E">
        <w:rPr>
          <w:rFonts w:ascii="Times New Roman" w:eastAsia="Calibri" w:hAnsi="Times New Roman" w:cs="Times New Roman"/>
          <w:bCs/>
          <w:sz w:val="24"/>
          <w:szCs w:val="24"/>
          <w:lang w:eastAsia="ru-RU"/>
        </w:rPr>
        <w:lastRenderedPageBreak/>
        <w:t>жизненных планов средствами перетягивания каната как условие успешной профессиональной, спортивной</w:t>
      </w:r>
      <w:r w:rsidR="00BD5A8E">
        <w:rPr>
          <w:rFonts w:ascii="Times New Roman" w:eastAsia="Calibri" w:hAnsi="Times New Roman" w:cs="Times New Roman"/>
          <w:bCs/>
          <w:sz w:val="24"/>
          <w:szCs w:val="24"/>
          <w:lang w:eastAsia="ru-RU"/>
        </w:rPr>
        <w:t xml:space="preserve"> </w:t>
      </w:r>
      <w:r w:rsidR="00C669DB" w:rsidRPr="00BD5A8E">
        <w:rPr>
          <w:rFonts w:ascii="Times New Roman" w:eastAsia="Calibri" w:hAnsi="Times New Roman" w:cs="Times New Roman"/>
          <w:bCs/>
          <w:sz w:val="24"/>
          <w:szCs w:val="24"/>
          <w:lang w:eastAsia="ru-RU"/>
        </w:rPr>
        <w:t>и общественной деятельности; 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свободе;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перетягиванию каната; реализация ценностей здорового и безопасного образа жизни, потребности</w:t>
      </w:r>
      <w:r w:rsidR="00BD5A8E">
        <w:rPr>
          <w:rFonts w:ascii="Times New Roman" w:eastAsia="Calibri" w:hAnsi="Times New Roman" w:cs="Times New Roman"/>
          <w:bCs/>
          <w:sz w:val="24"/>
          <w:szCs w:val="24"/>
          <w:lang w:eastAsia="ru-RU"/>
        </w:rPr>
        <w:t xml:space="preserve"> </w:t>
      </w:r>
      <w:r w:rsidR="00C669DB" w:rsidRPr="00BD5A8E">
        <w:rPr>
          <w:rFonts w:ascii="Times New Roman" w:eastAsia="Calibri" w:hAnsi="Times New Roman" w:cs="Times New Roman"/>
          <w:bCs/>
          <w:sz w:val="24"/>
          <w:szCs w:val="24"/>
          <w:lang w:eastAsia="ru-RU"/>
        </w:rPr>
        <w:t>в физическом самосовершенствовании, занятиях спортивно-оздоровительной деятельностью, неприятие вредных привычек; умение оказывать первую</w:t>
      </w:r>
      <w:r w:rsidR="00BD5A8E">
        <w:rPr>
          <w:rFonts w:ascii="Times New Roman" w:eastAsia="Calibri" w:hAnsi="Times New Roman" w:cs="Times New Roman"/>
          <w:bCs/>
          <w:sz w:val="24"/>
          <w:szCs w:val="24"/>
          <w:lang w:eastAsia="ru-RU"/>
        </w:rPr>
        <w:t xml:space="preserve"> </w:t>
      </w:r>
      <w:r w:rsidR="00C669DB" w:rsidRPr="00BD5A8E">
        <w:rPr>
          <w:rFonts w:ascii="Times New Roman" w:eastAsia="Calibri" w:hAnsi="Times New Roman" w:cs="Times New Roman"/>
          <w:bCs/>
          <w:sz w:val="24"/>
          <w:szCs w:val="24"/>
          <w:lang w:eastAsia="ru-RU"/>
        </w:rPr>
        <w:t>помощь</w:t>
      </w:r>
      <w:r>
        <w:rPr>
          <w:rFonts w:ascii="Times New Roman" w:eastAsia="Calibri" w:hAnsi="Times New Roman" w:cs="Times New Roman"/>
          <w:bCs/>
          <w:sz w:val="24"/>
          <w:szCs w:val="24"/>
          <w:lang w:eastAsia="ru-RU"/>
        </w:rPr>
        <w:t>;</w:t>
      </w:r>
      <w:r w:rsidR="00C669DB" w:rsidRPr="00BD5A8E">
        <w:rPr>
          <w:rFonts w:ascii="Times New Roman" w:eastAsia="Calibri" w:hAnsi="Times New Roman" w:cs="Times New Roman"/>
          <w:bCs/>
          <w:sz w:val="24"/>
          <w:szCs w:val="24"/>
          <w:lang w:eastAsia="ru-RU"/>
        </w:rPr>
        <w:t xml:space="preserve"> </w:t>
      </w:r>
    </w:p>
    <w:p w14:paraId="0CF7F1A3" w14:textId="2B3A0A92" w:rsidR="00C669DB" w:rsidRPr="008C71E8" w:rsidRDefault="00C669DB" w:rsidP="008C71E8">
      <w:pPr>
        <w:pStyle w:val="a3"/>
        <w:numPr>
          <w:ilvl w:val="0"/>
          <w:numId w:val="59"/>
        </w:numPr>
        <w:spacing w:after="0" w:line="240" w:lineRule="auto"/>
        <w:jc w:val="both"/>
        <w:rPr>
          <w:rFonts w:ascii="Times New Roman" w:eastAsia="Times New Roman" w:hAnsi="Times New Roman" w:cs="Times New Roman"/>
          <w:bCs/>
          <w:i/>
          <w:iCs/>
          <w:color w:val="000000"/>
          <w:sz w:val="24"/>
          <w:szCs w:val="24"/>
        </w:rPr>
      </w:pPr>
      <w:proofErr w:type="spellStart"/>
      <w:r w:rsidRPr="008C71E8">
        <w:rPr>
          <w:rFonts w:ascii="Times New Roman" w:eastAsia="Times New Roman" w:hAnsi="Times New Roman" w:cs="Times New Roman"/>
          <w:bCs/>
          <w:i/>
          <w:iCs/>
          <w:color w:val="000000"/>
          <w:sz w:val="24"/>
          <w:szCs w:val="24"/>
        </w:rPr>
        <w:t>метапредметные</w:t>
      </w:r>
      <w:proofErr w:type="spellEnd"/>
      <w:r w:rsidRPr="008C71E8">
        <w:rPr>
          <w:rFonts w:ascii="Times New Roman" w:eastAsia="Times New Roman" w:hAnsi="Times New Roman" w:cs="Times New Roman"/>
          <w:bCs/>
          <w:i/>
          <w:iCs/>
          <w:color w:val="000000"/>
          <w:sz w:val="24"/>
          <w:szCs w:val="24"/>
        </w:rPr>
        <w:t xml:space="preserve"> результаты: </w:t>
      </w:r>
    </w:p>
    <w:p w14:paraId="1B0F18A6" w14:textId="72DBAB6A" w:rsidR="00C669DB" w:rsidRPr="00BD5A8E" w:rsidRDefault="008C71E8" w:rsidP="008C71E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669DB" w:rsidRPr="00BD5A8E">
        <w:rPr>
          <w:rFonts w:ascii="Times New Roman" w:eastAsia="Times New Roman" w:hAnsi="Times New Roman" w:cs="Times New Roman"/>
          <w:color w:val="000000"/>
          <w:sz w:val="24"/>
          <w:szCs w:val="24"/>
        </w:rPr>
        <w:t>способность самостоятельно определять цели своего обучения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перетягиванию каната; умение создавать, применять и преобразовывать графические пиктограммы физических</w:t>
      </w:r>
      <w:r w:rsidR="00050C49">
        <w:rPr>
          <w:rFonts w:ascii="Times New Roman" w:eastAsia="Times New Roman" w:hAnsi="Times New Roman" w:cs="Times New Roman"/>
          <w:color w:val="000000"/>
          <w:sz w:val="24"/>
          <w:szCs w:val="24"/>
        </w:rPr>
        <w:t xml:space="preserve"> </w:t>
      </w:r>
      <w:r w:rsidR="00C669DB" w:rsidRPr="00BD5A8E">
        <w:rPr>
          <w:rFonts w:ascii="Times New Roman" w:eastAsia="Times New Roman" w:hAnsi="Times New Roman" w:cs="Times New Roman"/>
          <w:color w:val="000000"/>
          <w:sz w:val="24"/>
          <w:szCs w:val="24"/>
        </w:rPr>
        <w:t>упражнений</w:t>
      </w:r>
      <w:r w:rsidR="00050C49">
        <w:rPr>
          <w:rFonts w:ascii="Times New Roman" w:eastAsia="Times New Roman" w:hAnsi="Times New Roman" w:cs="Times New Roman"/>
          <w:color w:val="000000"/>
          <w:sz w:val="24"/>
          <w:szCs w:val="24"/>
        </w:rPr>
        <w:t xml:space="preserve"> </w:t>
      </w:r>
      <w:r w:rsidR="00C669DB" w:rsidRPr="00BD5A8E">
        <w:rPr>
          <w:rFonts w:ascii="Times New Roman" w:eastAsia="Times New Roman" w:hAnsi="Times New Roman" w:cs="Times New Roman"/>
          <w:color w:val="000000"/>
          <w:sz w:val="24"/>
          <w:szCs w:val="24"/>
        </w:rPr>
        <w:t>в двигательные действия и</w:t>
      </w:r>
      <w:r w:rsidR="00050C49">
        <w:rPr>
          <w:rFonts w:ascii="Times New Roman" w:eastAsia="Times New Roman" w:hAnsi="Times New Roman" w:cs="Times New Roman"/>
          <w:color w:val="000000"/>
          <w:sz w:val="24"/>
          <w:szCs w:val="24"/>
        </w:rPr>
        <w:t xml:space="preserve"> </w:t>
      </w:r>
      <w:r w:rsidR="00C669DB" w:rsidRPr="00BD5A8E">
        <w:rPr>
          <w:rFonts w:ascii="Times New Roman" w:eastAsia="Times New Roman" w:hAnsi="Times New Roman" w:cs="Times New Roman"/>
          <w:color w:val="000000"/>
          <w:sz w:val="24"/>
          <w:szCs w:val="24"/>
        </w:rPr>
        <w:t>наоборот; схемы</w:t>
      </w:r>
      <w:r w:rsidR="00BD5A8E">
        <w:rPr>
          <w:rFonts w:ascii="Times New Roman" w:eastAsia="Times New Roman" w:hAnsi="Times New Roman" w:cs="Times New Roman"/>
          <w:color w:val="000000"/>
          <w:sz w:val="24"/>
          <w:szCs w:val="24"/>
        </w:rPr>
        <w:t xml:space="preserve"> </w:t>
      </w:r>
      <w:r w:rsidR="00C669DB" w:rsidRPr="00BD5A8E">
        <w:rPr>
          <w:rFonts w:ascii="Times New Roman" w:eastAsia="Times New Roman" w:hAnsi="Times New Roman" w:cs="Times New Roman"/>
          <w:color w:val="000000"/>
          <w:sz w:val="24"/>
          <w:szCs w:val="24"/>
        </w:rPr>
        <w:t>для тактических, игровых задач; способность самостоятельно применять различные методы, инструменты</w:t>
      </w:r>
      <w:r w:rsidR="00BD5A8E">
        <w:rPr>
          <w:rFonts w:ascii="Times New Roman" w:eastAsia="Times New Roman" w:hAnsi="Times New Roman" w:cs="Times New Roman"/>
          <w:color w:val="000000"/>
          <w:sz w:val="24"/>
          <w:szCs w:val="24"/>
        </w:rPr>
        <w:t xml:space="preserve"> </w:t>
      </w:r>
      <w:r w:rsidR="00C669DB" w:rsidRPr="00BD5A8E">
        <w:rPr>
          <w:rFonts w:ascii="Times New Roman" w:eastAsia="Times New Roman" w:hAnsi="Times New Roman" w:cs="Times New Roman"/>
          <w:color w:val="000000"/>
          <w:sz w:val="24"/>
          <w:szCs w:val="24"/>
        </w:rPr>
        <w:t>и запросы в</w:t>
      </w:r>
      <w:r w:rsidR="00050C49">
        <w:rPr>
          <w:rFonts w:ascii="Times New Roman" w:eastAsia="Times New Roman" w:hAnsi="Times New Roman" w:cs="Times New Roman"/>
          <w:color w:val="000000"/>
          <w:sz w:val="24"/>
          <w:szCs w:val="24"/>
        </w:rPr>
        <w:t xml:space="preserve"> </w:t>
      </w:r>
      <w:r w:rsidR="00C669DB" w:rsidRPr="00BD5A8E">
        <w:rPr>
          <w:rFonts w:ascii="Times New Roman" w:eastAsia="Times New Roman" w:hAnsi="Times New Roman" w:cs="Times New Roman"/>
          <w:color w:val="000000"/>
          <w:sz w:val="24"/>
          <w:szCs w:val="24"/>
        </w:rPr>
        <w:t>информационно-познавательной</w:t>
      </w:r>
      <w:r w:rsidR="00050C49">
        <w:rPr>
          <w:rFonts w:ascii="Times New Roman" w:eastAsia="Times New Roman" w:hAnsi="Times New Roman" w:cs="Times New Roman"/>
          <w:color w:val="000000"/>
          <w:sz w:val="24"/>
          <w:szCs w:val="24"/>
        </w:rPr>
        <w:t xml:space="preserve"> </w:t>
      </w:r>
      <w:r w:rsidR="00C669DB" w:rsidRPr="00BD5A8E">
        <w:rPr>
          <w:rFonts w:ascii="Times New Roman" w:eastAsia="Times New Roman" w:hAnsi="Times New Roman" w:cs="Times New Roman"/>
          <w:color w:val="000000"/>
          <w:sz w:val="24"/>
          <w:szCs w:val="24"/>
        </w:rPr>
        <w:t>деятельности, умение ориентироваться в различных источниках информации с соблюдением правовых</w:t>
      </w:r>
      <w:r w:rsidR="00BD5A8E">
        <w:rPr>
          <w:rFonts w:ascii="Times New Roman" w:eastAsia="Times New Roman" w:hAnsi="Times New Roman" w:cs="Times New Roman"/>
          <w:color w:val="000000"/>
          <w:sz w:val="24"/>
          <w:szCs w:val="24"/>
        </w:rPr>
        <w:t xml:space="preserve"> </w:t>
      </w:r>
      <w:r w:rsidR="00C669DB" w:rsidRPr="00BD5A8E">
        <w:rPr>
          <w:rFonts w:ascii="Times New Roman" w:eastAsia="Times New Roman" w:hAnsi="Times New Roman" w:cs="Times New Roman"/>
          <w:color w:val="000000"/>
          <w:sz w:val="24"/>
          <w:szCs w:val="24"/>
        </w:rPr>
        <w:t>и этических норм, норм информационной безопасности</w:t>
      </w:r>
      <w:r>
        <w:rPr>
          <w:rFonts w:ascii="Times New Roman" w:eastAsia="Times New Roman" w:hAnsi="Times New Roman" w:cs="Times New Roman"/>
          <w:color w:val="000000"/>
          <w:sz w:val="24"/>
          <w:szCs w:val="24"/>
        </w:rPr>
        <w:t>;</w:t>
      </w:r>
    </w:p>
    <w:p w14:paraId="387B13C2" w14:textId="06954DA0" w:rsidR="002015FF" w:rsidRPr="00BD5A8E" w:rsidRDefault="008C71E8" w:rsidP="008C71E8">
      <w:pPr>
        <w:spacing w:after="0" w:line="240" w:lineRule="auto"/>
        <w:ind w:firstLine="709"/>
        <w:jc w:val="both"/>
        <w:rPr>
          <w:rFonts w:ascii="Times New Roman" w:eastAsia="Calibri" w:hAnsi="Times New Roman" w:cs="Times New Roman"/>
          <w:bCs/>
          <w:i/>
          <w:iCs/>
          <w:sz w:val="24"/>
          <w:szCs w:val="24"/>
          <w:lang w:eastAsia="ru-RU"/>
        </w:rPr>
      </w:pPr>
      <w:r w:rsidRPr="008C71E8">
        <w:rPr>
          <w:rFonts w:ascii="Times New Roman" w:eastAsia="Times New Roman" w:hAnsi="Times New Roman" w:cs="Times New Roman"/>
          <w:i/>
          <w:color w:val="000000"/>
          <w:sz w:val="24"/>
          <w:szCs w:val="24"/>
        </w:rPr>
        <w:t>3)</w:t>
      </w:r>
      <w:r w:rsidR="00C669DB" w:rsidRPr="008C71E8">
        <w:rPr>
          <w:rFonts w:ascii="Times New Roman" w:eastAsia="Times New Roman" w:hAnsi="Times New Roman" w:cs="Times New Roman"/>
          <w:i/>
          <w:color w:val="000000"/>
          <w:sz w:val="24"/>
          <w:szCs w:val="24"/>
        </w:rPr>
        <w:t xml:space="preserve"> </w:t>
      </w:r>
      <w:r w:rsidR="002015FF" w:rsidRPr="008C71E8">
        <w:rPr>
          <w:rFonts w:ascii="Times New Roman" w:eastAsia="Calibri" w:hAnsi="Times New Roman" w:cs="Times New Roman"/>
          <w:bCs/>
          <w:i/>
          <w:iCs/>
          <w:sz w:val="24"/>
          <w:szCs w:val="24"/>
          <w:lang w:eastAsia="ru-RU"/>
        </w:rPr>
        <w:t>предметные</w:t>
      </w:r>
      <w:r w:rsidR="002015FF" w:rsidRPr="00BD5A8E">
        <w:rPr>
          <w:rFonts w:ascii="Times New Roman" w:eastAsia="Calibri" w:hAnsi="Times New Roman" w:cs="Times New Roman"/>
          <w:bCs/>
          <w:i/>
          <w:iCs/>
          <w:sz w:val="24"/>
          <w:szCs w:val="24"/>
          <w:lang w:eastAsia="ru-RU"/>
        </w:rPr>
        <w:t xml:space="preserve"> результаты: </w:t>
      </w:r>
    </w:p>
    <w:p w14:paraId="43E84775" w14:textId="32320A36" w:rsidR="00C669DB" w:rsidRPr="00BD5A8E" w:rsidRDefault="008C71E8" w:rsidP="008C71E8">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знание названий, структуры и функций официальных органов управления перетягиванием каната в Европе и мире, роли общероссийской общественной организации «Всероссийская федерация перетягивания каната» (РФПК), Международная федерация перетягивания каната и ее роль в формировании стратегических инициатив, современных тенденций развития современного спорта на международной арене. Роль Всероссийской федерации перетягивания каната в определении стратегического направления развития перетягивания каната на международной арене; знание современного развития перетягивания каната в России; регионы России, наиболее успешно развивающие перетягивание каната, команды – победители всероссийских соревнований; способность аргументированно принимать участие в обсуждении успехов</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и неудач сборной команды страны, отечественных и зарубежных клубов и команд на международной арене; способность анализировать результаты</w:t>
      </w:r>
      <w:r w:rsidR="00050C49">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соревнований, входящих в официальный календарь соревнований (международных, всероссийских, региональных); различать системы проведения соревнований по перетягиванию каната, понимать структуру спортивных соревнований и физкультурных мероприятий по перетягиванию каната и его спортивным дисциплинам среди различных возрастных групп и категорий участников; владение основными направлениями спортивного маркетинга, стремление</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к профессиональному самоопределению в области физической культуры и спорта; способность характеризовать влияние занятий перетягиванием каната</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на физическую, психическую, интеллектуальную и социальную деятельность человека; понимание роли и взаимосвязи развития физических качеств и специальной физической подготовки канатчиков в формировании и совершенствовании технического и тактического мастерства; способность характеризовать и демонстрировать средства общей</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и специальной физической подготовки, применять их в образовательной</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 xml:space="preserve">и тренировочной деятельности на занятиях перетягиванием каната; владение навыками разработки и выполнения физических упражнений различной целевой и функциональной направленности, с использованием средств перетягивания каната, применение их в игровой и соревновательной деятельности; способность характеризовать и демонстрировать комплексы упражнений, формирующие двигательные умения и навыки тактических приемов перетягивания каната; моделирование и демонстрация командных действий в тактике перетягивания каната с учетом наиболее рациональных способов </w:t>
      </w:r>
      <w:r w:rsidR="002015FF" w:rsidRPr="00BD5A8E">
        <w:rPr>
          <w:rFonts w:ascii="Times New Roman" w:eastAsia="Calibri" w:hAnsi="Times New Roman" w:cs="Times New Roman"/>
          <w:bCs/>
          <w:sz w:val="24"/>
          <w:szCs w:val="24"/>
          <w:lang w:eastAsia="ru-RU"/>
        </w:rPr>
        <w:lastRenderedPageBreak/>
        <w:t>решения спортивной задачи; применение изученных тактических действий в учебной, игровой соревновательной и досуговой деятельности; способность слаженно действовать</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в постоянно изменяющихся игровых ситуациях командной борьбы; способность планировать, организовывать и проводить самостоятельные тренировки</w:t>
      </w:r>
      <w:r w:rsidR="00050C49">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по перетягиванию каната с</w:t>
      </w:r>
      <w:r w:rsidR="00050C49">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учетом применения способов самостоятельного освоения двигательных действий, подбора упражнений</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 xml:space="preserve">для развития специальных физических качеств канатчика; участие в соревновательной деятельности на </w:t>
      </w:r>
      <w:proofErr w:type="spellStart"/>
      <w:r w:rsidR="002015FF" w:rsidRPr="00BD5A8E">
        <w:rPr>
          <w:rFonts w:ascii="Times New Roman" w:eastAsia="Calibri" w:hAnsi="Times New Roman" w:cs="Times New Roman"/>
          <w:bCs/>
          <w:sz w:val="24"/>
          <w:szCs w:val="24"/>
          <w:lang w:eastAsia="ru-RU"/>
        </w:rPr>
        <w:t>внутришкольном</w:t>
      </w:r>
      <w:proofErr w:type="spellEnd"/>
      <w:r w:rsidR="002015FF" w:rsidRPr="00BD5A8E">
        <w:rPr>
          <w:rFonts w:ascii="Times New Roman" w:eastAsia="Calibri" w:hAnsi="Times New Roman" w:cs="Times New Roman"/>
          <w:bCs/>
          <w:sz w:val="24"/>
          <w:szCs w:val="24"/>
          <w:lang w:eastAsia="ru-RU"/>
        </w:rPr>
        <w:t>, районном, муниципальном, городском, региональном, всероссийском уровнях; применение правил соревнований и судейской терминологии в судейской практике; владение технологиями предупреждения и нивелирования конфликтных ситуаций во время</w:t>
      </w:r>
      <w:r w:rsidR="00050C49">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занятий перетягиванием каната, решения спорных</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и проблемных ситуаций на основе уважительного и доброжелательного отношения к окружающим; способность понимать сущность возникновения ошибок в двигательной (технической) деятельности при выполнении технических приемов, анализировать и находить способы устранения ошибок; выделять слабые и сильные стороны схватки, делать выводы; соблюдение требований к местам проведения занятий по перетягиванию каната, способность применять знания в самостоятельном выборе спортивного инвентаря (технические требования к инвентарю и оборудованию), мест</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для самостоятельных занятий перетягиванием каната в досуговой деятельности; соблюдение правил техники безопасности во время занятий и соревнований по перетягиванию каната; знание причин возникновения травм и умение оказывать первую помощь при травмах и повреждениях во время занятий по перетягиванию каната; соблюдение</w:t>
      </w:r>
      <w:r w:rsidR="00050C49">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гигиенических основ образовательной, тренировочной и досуговой двигательной деятельности, основ организации здорового образа жизни; владение способами самоконтроля и применение в учебной, тренировочной</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 способность проводить контрольно-тестовые</w:t>
      </w:r>
      <w:r w:rsidR="00050C49">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упражнения</w:t>
      </w:r>
      <w:r w:rsidR="00050C49">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по общей, специальной и технической подготовке канатчиков в соответствии с методикой; выявлять особенности в приросте показателей физической подготовленности, сравнивать их с возрастными стандартами физической подготовленности; способность соблюдать правила безопасного, правомерного поведения</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во время соревнований различного уровня по перетягиванию каната в качестве зрителя, болельщика; способность применять способы и методы профилактики пагубных привычек, асоциального и со зависимого поведения, антидопингового поведения.</w:t>
      </w:r>
    </w:p>
    <w:p w14:paraId="28B0D8AC" w14:textId="77777777" w:rsidR="008C71E8" w:rsidRDefault="008C71E8" w:rsidP="00BD5A8E">
      <w:pPr>
        <w:tabs>
          <w:tab w:val="left" w:pos="993"/>
        </w:tabs>
        <w:spacing w:after="0" w:line="240" w:lineRule="auto"/>
        <w:ind w:left="360"/>
        <w:jc w:val="center"/>
        <w:rPr>
          <w:rFonts w:ascii="Times New Roman" w:eastAsia="Times New Roman" w:hAnsi="Times New Roman" w:cs="Times New Roman"/>
          <w:b/>
          <w:sz w:val="24"/>
          <w:szCs w:val="24"/>
          <w:lang w:eastAsia="ru-RU"/>
        </w:rPr>
      </w:pPr>
    </w:p>
    <w:p w14:paraId="4AEC835B" w14:textId="7275B515" w:rsidR="002015FF" w:rsidRPr="00BD5A8E" w:rsidRDefault="002015FF" w:rsidP="008C71E8">
      <w:pPr>
        <w:tabs>
          <w:tab w:val="left" w:pos="993"/>
        </w:tabs>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11 КЛАСС</w:t>
      </w:r>
    </w:p>
    <w:p w14:paraId="6E7821D5" w14:textId="77777777" w:rsidR="002015FF" w:rsidRPr="00BD5A8E" w:rsidRDefault="002015FF" w:rsidP="008C71E8">
      <w:pPr>
        <w:spacing w:after="0" w:line="240" w:lineRule="auto"/>
        <w:ind w:firstLine="709"/>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817"/>
        <w:gridCol w:w="6833"/>
        <w:gridCol w:w="1701"/>
      </w:tblGrid>
      <w:tr w:rsidR="002015FF" w:rsidRPr="00BD5A8E" w14:paraId="70FA921A" w14:textId="77777777" w:rsidTr="008C71E8">
        <w:trPr>
          <w:trHeight w:val="280"/>
        </w:trPr>
        <w:tc>
          <w:tcPr>
            <w:tcW w:w="817" w:type="dxa"/>
            <w:vAlign w:val="center"/>
          </w:tcPr>
          <w:p w14:paraId="41C746D5" w14:textId="77777777" w:rsidR="008C71E8" w:rsidRPr="008C71E8" w:rsidRDefault="00BD5A8E" w:rsidP="008C71E8">
            <w:pPr>
              <w:jc w:val="center"/>
              <w:rPr>
                <w:rFonts w:ascii="Times New Roman" w:hAnsi="Times New Roman"/>
                <w:b/>
                <w:lang w:eastAsia="ru-RU"/>
              </w:rPr>
            </w:pPr>
            <w:r w:rsidRPr="008C71E8">
              <w:rPr>
                <w:rFonts w:ascii="Times New Roman" w:hAnsi="Times New Roman"/>
                <w:b/>
                <w:lang w:eastAsia="ru-RU"/>
              </w:rPr>
              <w:t xml:space="preserve">№ </w:t>
            </w:r>
          </w:p>
          <w:p w14:paraId="11B6D82D" w14:textId="4A4485A1" w:rsidR="002015FF" w:rsidRPr="008C71E8" w:rsidRDefault="002015FF" w:rsidP="008C71E8">
            <w:pPr>
              <w:jc w:val="center"/>
              <w:rPr>
                <w:rFonts w:ascii="Times New Roman" w:hAnsi="Times New Roman"/>
                <w:b/>
                <w:lang w:eastAsia="ru-RU"/>
              </w:rPr>
            </w:pPr>
            <w:r w:rsidRPr="008C71E8">
              <w:rPr>
                <w:rFonts w:ascii="Times New Roman" w:hAnsi="Times New Roman"/>
                <w:b/>
                <w:lang w:eastAsia="ru-RU"/>
              </w:rPr>
              <w:t>п/п</w:t>
            </w:r>
          </w:p>
        </w:tc>
        <w:tc>
          <w:tcPr>
            <w:tcW w:w="6833" w:type="dxa"/>
            <w:vAlign w:val="center"/>
          </w:tcPr>
          <w:p w14:paraId="2E8FEA20" w14:textId="77777777" w:rsidR="002015FF" w:rsidRPr="008C71E8" w:rsidRDefault="002015FF" w:rsidP="008C71E8">
            <w:pPr>
              <w:autoSpaceDE w:val="0"/>
              <w:autoSpaceDN w:val="0"/>
              <w:jc w:val="center"/>
              <w:rPr>
                <w:rFonts w:ascii="Times New Roman" w:eastAsia="Times New Roman" w:hAnsi="Times New Roman"/>
                <w:b/>
                <w:lang w:eastAsia="ru-RU"/>
              </w:rPr>
            </w:pPr>
            <w:r w:rsidRPr="008C71E8">
              <w:rPr>
                <w:rFonts w:ascii="Times New Roman" w:eastAsia="Times New Roman" w:hAnsi="Times New Roman"/>
                <w:b/>
                <w:lang w:eastAsia="ru-RU"/>
              </w:rPr>
              <w:t>Название раздела модуля</w:t>
            </w:r>
          </w:p>
        </w:tc>
        <w:tc>
          <w:tcPr>
            <w:tcW w:w="1701" w:type="dxa"/>
            <w:vAlign w:val="center"/>
          </w:tcPr>
          <w:p w14:paraId="621594CE" w14:textId="77777777" w:rsidR="002015FF" w:rsidRPr="008C71E8" w:rsidRDefault="002015FF" w:rsidP="008C71E8">
            <w:pPr>
              <w:autoSpaceDE w:val="0"/>
              <w:autoSpaceDN w:val="0"/>
              <w:jc w:val="center"/>
              <w:rPr>
                <w:rFonts w:ascii="Times New Roman" w:eastAsia="Times New Roman" w:hAnsi="Times New Roman"/>
                <w:b/>
                <w:lang w:eastAsia="ru-RU"/>
              </w:rPr>
            </w:pPr>
            <w:r w:rsidRPr="008C71E8">
              <w:rPr>
                <w:rFonts w:ascii="Times New Roman" w:eastAsia="Times New Roman" w:hAnsi="Times New Roman"/>
                <w:b/>
                <w:lang w:eastAsia="ru-RU"/>
              </w:rPr>
              <w:t>Кол-во часов</w:t>
            </w:r>
          </w:p>
        </w:tc>
      </w:tr>
      <w:tr w:rsidR="002015FF" w:rsidRPr="00BD5A8E" w14:paraId="30CE4E78" w14:textId="77777777" w:rsidTr="008C71E8">
        <w:trPr>
          <w:trHeight w:val="287"/>
        </w:trPr>
        <w:tc>
          <w:tcPr>
            <w:tcW w:w="817" w:type="dxa"/>
          </w:tcPr>
          <w:p w14:paraId="57C3E588" w14:textId="77777777" w:rsidR="002015FF" w:rsidRPr="008C71E8" w:rsidRDefault="002015FF" w:rsidP="008C71E8">
            <w:pPr>
              <w:jc w:val="both"/>
              <w:rPr>
                <w:rFonts w:ascii="Times New Roman" w:hAnsi="Times New Roman"/>
                <w:lang w:eastAsia="ru-RU"/>
              </w:rPr>
            </w:pPr>
            <w:r w:rsidRPr="008C71E8">
              <w:rPr>
                <w:rFonts w:ascii="Times New Roman" w:hAnsi="Times New Roman"/>
                <w:lang w:eastAsia="ru-RU"/>
              </w:rPr>
              <w:t>1</w:t>
            </w:r>
          </w:p>
        </w:tc>
        <w:tc>
          <w:tcPr>
            <w:tcW w:w="6833" w:type="dxa"/>
          </w:tcPr>
          <w:p w14:paraId="11497670" w14:textId="77777777" w:rsidR="002015FF" w:rsidRPr="008C71E8" w:rsidRDefault="002015FF" w:rsidP="008C71E8">
            <w:pPr>
              <w:autoSpaceDE w:val="0"/>
              <w:autoSpaceDN w:val="0"/>
              <w:jc w:val="both"/>
              <w:rPr>
                <w:rFonts w:ascii="Times New Roman" w:hAnsi="Times New Roman"/>
                <w:lang w:eastAsia="ru-RU"/>
              </w:rPr>
            </w:pPr>
            <w:r w:rsidRPr="008C71E8">
              <w:rPr>
                <w:rFonts w:ascii="Times New Roman" w:hAnsi="Times New Roman"/>
                <w:lang w:eastAsia="ru-RU"/>
              </w:rPr>
              <w:t>Основа знаний</w:t>
            </w:r>
          </w:p>
        </w:tc>
        <w:tc>
          <w:tcPr>
            <w:tcW w:w="1701" w:type="dxa"/>
          </w:tcPr>
          <w:p w14:paraId="4A516CF8" w14:textId="77777777" w:rsidR="002015FF" w:rsidRPr="008C71E8" w:rsidRDefault="002015FF" w:rsidP="008C71E8">
            <w:pPr>
              <w:autoSpaceDE w:val="0"/>
              <w:autoSpaceDN w:val="0"/>
              <w:jc w:val="center"/>
              <w:rPr>
                <w:rFonts w:ascii="Times New Roman" w:eastAsia="Times New Roman" w:hAnsi="Times New Roman"/>
                <w:lang w:eastAsia="ru-RU"/>
              </w:rPr>
            </w:pPr>
            <w:r w:rsidRPr="008C71E8">
              <w:rPr>
                <w:rFonts w:ascii="Times New Roman" w:eastAsia="Times New Roman" w:hAnsi="Times New Roman"/>
                <w:lang w:eastAsia="ru-RU"/>
              </w:rPr>
              <w:t xml:space="preserve">В процессе занятия </w:t>
            </w:r>
          </w:p>
        </w:tc>
      </w:tr>
      <w:tr w:rsidR="002015FF" w:rsidRPr="00BD5A8E" w14:paraId="7277C701" w14:textId="77777777" w:rsidTr="008C71E8">
        <w:trPr>
          <w:trHeight w:val="287"/>
        </w:trPr>
        <w:tc>
          <w:tcPr>
            <w:tcW w:w="817" w:type="dxa"/>
          </w:tcPr>
          <w:p w14:paraId="75A52C67" w14:textId="77777777" w:rsidR="002015FF" w:rsidRPr="008C71E8" w:rsidRDefault="002015FF" w:rsidP="008C71E8">
            <w:pPr>
              <w:jc w:val="both"/>
              <w:rPr>
                <w:rFonts w:ascii="Times New Roman" w:hAnsi="Times New Roman"/>
                <w:lang w:eastAsia="ru-RU"/>
              </w:rPr>
            </w:pPr>
            <w:r w:rsidRPr="008C71E8">
              <w:rPr>
                <w:rFonts w:ascii="Times New Roman" w:hAnsi="Times New Roman"/>
                <w:lang w:eastAsia="ru-RU"/>
              </w:rPr>
              <w:t>2</w:t>
            </w:r>
          </w:p>
        </w:tc>
        <w:tc>
          <w:tcPr>
            <w:tcW w:w="6833" w:type="dxa"/>
          </w:tcPr>
          <w:p w14:paraId="51F8FAAE" w14:textId="758E9BBC" w:rsidR="002015FF" w:rsidRPr="008C71E8" w:rsidRDefault="002015FF" w:rsidP="008C71E8">
            <w:pPr>
              <w:rPr>
                <w:rFonts w:ascii="Times New Roman" w:hAnsi="Times New Roman"/>
                <w:lang w:eastAsia="ru-RU"/>
              </w:rPr>
            </w:pPr>
            <w:r w:rsidRPr="008C71E8">
              <w:rPr>
                <w:rFonts w:ascii="Times New Roman" w:hAnsi="Times New Roman"/>
                <w:bCs/>
              </w:rPr>
              <w:t>Способы самостоятельной деятельности</w:t>
            </w:r>
          </w:p>
        </w:tc>
        <w:tc>
          <w:tcPr>
            <w:tcW w:w="1701" w:type="dxa"/>
          </w:tcPr>
          <w:p w14:paraId="57B5BF46" w14:textId="77777777" w:rsidR="002015FF" w:rsidRPr="008C71E8" w:rsidRDefault="002015FF" w:rsidP="008C71E8">
            <w:pPr>
              <w:autoSpaceDE w:val="0"/>
              <w:autoSpaceDN w:val="0"/>
              <w:jc w:val="center"/>
              <w:rPr>
                <w:rFonts w:ascii="Times New Roman" w:eastAsia="Times New Roman" w:hAnsi="Times New Roman"/>
                <w:lang w:eastAsia="ru-RU"/>
              </w:rPr>
            </w:pPr>
            <w:r w:rsidRPr="008C71E8">
              <w:rPr>
                <w:rFonts w:ascii="Times New Roman" w:eastAsia="Times New Roman" w:hAnsi="Times New Roman"/>
                <w:lang w:eastAsia="ru-RU"/>
              </w:rPr>
              <w:t>В процессе занятия</w:t>
            </w:r>
          </w:p>
        </w:tc>
      </w:tr>
      <w:tr w:rsidR="002015FF" w:rsidRPr="00BD5A8E" w14:paraId="27980F77" w14:textId="77777777" w:rsidTr="008C71E8">
        <w:trPr>
          <w:trHeight w:val="287"/>
        </w:trPr>
        <w:tc>
          <w:tcPr>
            <w:tcW w:w="9351" w:type="dxa"/>
            <w:gridSpan w:val="3"/>
          </w:tcPr>
          <w:p w14:paraId="781A64C0" w14:textId="6954B4B3" w:rsidR="002015FF" w:rsidRPr="008C71E8" w:rsidRDefault="002015FF" w:rsidP="008C71E8">
            <w:pPr>
              <w:jc w:val="center"/>
              <w:rPr>
                <w:rFonts w:ascii="Times New Roman" w:hAnsi="Times New Roman"/>
              </w:rPr>
            </w:pPr>
            <w:r w:rsidRPr="008C71E8">
              <w:rPr>
                <w:rFonts w:ascii="Times New Roman" w:hAnsi="Times New Roman"/>
              </w:rPr>
              <w:t>Физическое совершенствование</w:t>
            </w:r>
          </w:p>
        </w:tc>
      </w:tr>
      <w:tr w:rsidR="002015FF" w:rsidRPr="00BD5A8E" w14:paraId="21C93372" w14:textId="77777777" w:rsidTr="008C71E8">
        <w:trPr>
          <w:trHeight w:val="129"/>
        </w:trPr>
        <w:tc>
          <w:tcPr>
            <w:tcW w:w="817" w:type="dxa"/>
          </w:tcPr>
          <w:p w14:paraId="0F96097F" w14:textId="77777777" w:rsidR="002015FF" w:rsidRPr="008C71E8" w:rsidRDefault="002015FF" w:rsidP="008C71E8">
            <w:pPr>
              <w:jc w:val="both"/>
              <w:rPr>
                <w:rFonts w:ascii="Times New Roman" w:hAnsi="Times New Roman"/>
                <w:lang w:eastAsia="ru-RU"/>
              </w:rPr>
            </w:pPr>
            <w:r w:rsidRPr="008C71E8">
              <w:rPr>
                <w:rFonts w:ascii="Times New Roman" w:hAnsi="Times New Roman"/>
                <w:lang w:eastAsia="ru-RU"/>
              </w:rPr>
              <w:t>1</w:t>
            </w:r>
          </w:p>
        </w:tc>
        <w:tc>
          <w:tcPr>
            <w:tcW w:w="6833" w:type="dxa"/>
          </w:tcPr>
          <w:p w14:paraId="09F708A2" w14:textId="55687585" w:rsidR="002015FF" w:rsidRPr="008C71E8" w:rsidRDefault="002015FF" w:rsidP="008C71E8">
            <w:pPr>
              <w:jc w:val="both"/>
              <w:rPr>
                <w:rFonts w:ascii="Times New Roman" w:hAnsi="Times New Roman"/>
              </w:rPr>
            </w:pPr>
            <w:r w:rsidRPr="008C71E8">
              <w:rPr>
                <w:rFonts w:ascii="Times New Roman" w:hAnsi="Times New Roman"/>
              </w:rPr>
              <w:t>Подбор и составление комплексов общеразвиваю</w:t>
            </w:r>
            <w:r w:rsidR="008C71E8">
              <w:rPr>
                <w:rFonts w:ascii="Times New Roman" w:hAnsi="Times New Roman"/>
              </w:rPr>
              <w:t>щих упражнений с канатом</w:t>
            </w:r>
          </w:p>
        </w:tc>
        <w:tc>
          <w:tcPr>
            <w:tcW w:w="1701" w:type="dxa"/>
          </w:tcPr>
          <w:p w14:paraId="6512EADE" w14:textId="77777777" w:rsidR="002015FF" w:rsidRPr="008C71E8" w:rsidRDefault="002015FF" w:rsidP="008C71E8">
            <w:pPr>
              <w:autoSpaceDE w:val="0"/>
              <w:autoSpaceDN w:val="0"/>
              <w:jc w:val="center"/>
              <w:rPr>
                <w:rFonts w:ascii="Times New Roman" w:eastAsia="Times New Roman" w:hAnsi="Times New Roman"/>
                <w:lang w:eastAsia="ru-RU"/>
              </w:rPr>
            </w:pPr>
            <w:r w:rsidRPr="008C71E8">
              <w:rPr>
                <w:rFonts w:ascii="Times New Roman" w:eastAsia="Times New Roman" w:hAnsi="Times New Roman"/>
                <w:lang w:eastAsia="ru-RU"/>
              </w:rPr>
              <w:t>В процессе занятия</w:t>
            </w:r>
          </w:p>
        </w:tc>
      </w:tr>
      <w:tr w:rsidR="002015FF" w:rsidRPr="00BD5A8E" w14:paraId="34AEF81B" w14:textId="77777777" w:rsidTr="008C71E8">
        <w:trPr>
          <w:trHeight w:val="296"/>
        </w:trPr>
        <w:tc>
          <w:tcPr>
            <w:tcW w:w="817" w:type="dxa"/>
          </w:tcPr>
          <w:p w14:paraId="3EC76C5D" w14:textId="77777777" w:rsidR="002015FF" w:rsidRPr="008C71E8" w:rsidRDefault="002015FF" w:rsidP="008C71E8">
            <w:pPr>
              <w:jc w:val="both"/>
              <w:rPr>
                <w:rFonts w:ascii="Times New Roman" w:hAnsi="Times New Roman"/>
                <w:lang w:eastAsia="ru-RU"/>
              </w:rPr>
            </w:pPr>
            <w:r w:rsidRPr="008C71E8">
              <w:rPr>
                <w:rFonts w:ascii="Times New Roman" w:hAnsi="Times New Roman"/>
                <w:lang w:eastAsia="ru-RU"/>
              </w:rPr>
              <w:t>2</w:t>
            </w:r>
          </w:p>
        </w:tc>
        <w:tc>
          <w:tcPr>
            <w:tcW w:w="6833" w:type="dxa"/>
          </w:tcPr>
          <w:p w14:paraId="0394FE5C" w14:textId="497DBE5C" w:rsidR="002015FF" w:rsidRPr="008C71E8" w:rsidRDefault="002015FF" w:rsidP="008C71E8">
            <w:pPr>
              <w:jc w:val="both"/>
              <w:rPr>
                <w:rFonts w:ascii="Times New Roman" w:hAnsi="Times New Roman"/>
              </w:rPr>
            </w:pPr>
            <w:r w:rsidRPr="008C71E8">
              <w:rPr>
                <w:rFonts w:ascii="Times New Roman" w:hAnsi="Times New Roman"/>
              </w:rPr>
              <w:t>Комплексы упражнений для развития физических качеств (ловкости, гибкости, силы, выносливости, быст</w:t>
            </w:r>
            <w:r w:rsidR="008C71E8">
              <w:rPr>
                <w:rFonts w:ascii="Times New Roman" w:hAnsi="Times New Roman"/>
              </w:rPr>
              <w:t>роты и скоростных способностей)</w:t>
            </w:r>
          </w:p>
        </w:tc>
        <w:tc>
          <w:tcPr>
            <w:tcW w:w="1701" w:type="dxa"/>
          </w:tcPr>
          <w:p w14:paraId="05EEC958" w14:textId="56A9AF89" w:rsidR="002015FF" w:rsidRPr="008C71E8" w:rsidRDefault="002015FF" w:rsidP="008C71E8">
            <w:pPr>
              <w:autoSpaceDE w:val="0"/>
              <w:autoSpaceDN w:val="0"/>
              <w:jc w:val="center"/>
              <w:rPr>
                <w:rFonts w:ascii="Times New Roman" w:eastAsia="Times New Roman" w:hAnsi="Times New Roman"/>
                <w:lang w:eastAsia="ru-RU"/>
              </w:rPr>
            </w:pPr>
            <w:r w:rsidRPr="008C71E8">
              <w:rPr>
                <w:rFonts w:ascii="Times New Roman" w:eastAsia="Times New Roman" w:hAnsi="Times New Roman"/>
                <w:lang w:eastAsia="ru-RU"/>
              </w:rPr>
              <w:t>В процессе занятия</w:t>
            </w:r>
          </w:p>
        </w:tc>
      </w:tr>
      <w:tr w:rsidR="002015FF" w:rsidRPr="00BD5A8E" w14:paraId="6335C5E4" w14:textId="77777777" w:rsidTr="008C71E8">
        <w:trPr>
          <w:trHeight w:val="287"/>
        </w:trPr>
        <w:tc>
          <w:tcPr>
            <w:tcW w:w="817" w:type="dxa"/>
          </w:tcPr>
          <w:p w14:paraId="3770F40F" w14:textId="77777777" w:rsidR="002015FF" w:rsidRPr="008C71E8" w:rsidRDefault="002015FF" w:rsidP="008C71E8">
            <w:pPr>
              <w:jc w:val="both"/>
              <w:rPr>
                <w:rFonts w:ascii="Times New Roman" w:hAnsi="Times New Roman"/>
                <w:lang w:eastAsia="ru-RU"/>
              </w:rPr>
            </w:pPr>
            <w:r w:rsidRPr="008C71E8">
              <w:rPr>
                <w:rFonts w:ascii="Times New Roman" w:hAnsi="Times New Roman"/>
                <w:lang w:eastAsia="ru-RU"/>
              </w:rPr>
              <w:t>3</w:t>
            </w:r>
          </w:p>
        </w:tc>
        <w:tc>
          <w:tcPr>
            <w:tcW w:w="6833" w:type="dxa"/>
          </w:tcPr>
          <w:p w14:paraId="034FAB89" w14:textId="1C9B090F" w:rsidR="002015FF" w:rsidRPr="008C71E8" w:rsidRDefault="002015FF" w:rsidP="008C71E8">
            <w:pPr>
              <w:jc w:val="both"/>
              <w:rPr>
                <w:rFonts w:ascii="Times New Roman" w:hAnsi="Times New Roman"/>
              </w:rPr>
            </w:pPr>
            <w:r w:rsidRPr="008C71E8">
              <w:rPr>
                <w:rFonts w:ascii="Times New Roman" w:hAnsi="Times New Roman"/>
              </w:rPr>
              <w:t>Комплексы упражнений, формирующие двигательные умения и навыки технических приемов и</w:t>
            </w:r>
            <w:r w:rsidR="008C71E8">
              <w:rPr>
                <w:rFonts w:ascii="Times New Roman" w:hAnsi="Times New Roman"/>
              </w:rPr>
              <w:t xml:space="preserve"> тактических действий канатчика</w:t>
            </w:r>
          </w:p>
        </w:tc>
        <w:tc>
          <w:tcPr>
            <w:tcW w:w="1701" w:type="dxa"/>
          </w:tcPr>
          <w:p w14:paraId="22745035" w14:textId="77777777" w:rsidR="002015FF" w:rsidRPr="008C71E8" w:rsidRDefault="002015FF" w:rsidP="008C71E8">
            <w:pPr>
              <w:autoSpaceDE w:val="0"/>
              <w:autoSpaceDN w:val="0"/>
              <w:jc w:val="center"/>
              <w:rPr>
                <w:rFonts w:ascii="Times New Roman" w:eastAsia="Times New Roman" w:hAnsi="Times New Roman"/>
                <w:lang w:eastAsia="ru-RU"/>
              </w:rPr>
            </w:pPr>
            <w:r w:rsidRPr="008C71E8">
              <w:rPr>
                <w:rFonts w:ascii="Times New Roman" w:eastAsia="Times New Roman" w:hAnsi="Times New Roman"/>
                <w:lang w:eastAsia="ru-RU"/>
              </w:rPr>
              <w:t>6</w:t>
            </w:r>
          </w:p>
        </w:tc>
      </w:tr>
      <w:tr w:rsidR="002015FF" w:rsidRPr="00BD5A8E" w14:paraId="1A28EE1E" w14:textId="77777777" w:rsidTr="008C71E8">
        <w:trPr>
          <w:trHeight w:val="504"/>
        </w:trPr>
        <w:tc>
          <w:tcPr>
            <w:tcW w:w="817" w:type="dxa"/>
          </w:tcPr>
          <w:p w14:paraId="20F594FF" w14:textId="77777777" w:rsidR="002015FF" w:rsidRPr="008C71E8" w:rsidRDefault="002015FF" w:rsidP="008C71E8">
            <w:pPr>
              <w:jc w:val="both"/>
              <w:rPr>
                <w:rFonts w:ascii="Times New Roman" w:hAnsi="Times New Roman"/>
                <w:lang w:eastAsia="ru-RU"/>
              </w:rPr>
            </w:pPr>
            <w:r w:rsidRPr="008C71E8">
              <w:rPr>
                <w:rFonts w:ascii="Times New Roman" w:hAnsi="Times New Roman"/>
                <w:lang w:eastAsia="ru-RU"/>
              </w:rPr>
              <w:t>4</w:t>
            </w:r>
          </w:p>
        </w:tc>
        <w:tc>
          <w:tcPr>
            <w:tcW w:w="6833" w:type="dxa"/>
          </w:tcPr>
          <w:p w14:paraId="0861B3F6" w14:textId="77777777" w:rsidR="002015FF" w:rsidRPr="008C71E8" w:rsidRDefault="002015FF" w:rsidP="008C71E8">
            <w:pPr>
              <w:jc w:val="both"/>
              <w:rPr>
                <w:rFonts w:ascii="Times New Roman" w:hAnsi="Times New Roman"/>
              </w:rPr>
            </w:pPr>
            <w:r w:rsidRPr="008C71E8">
              <w:rPr>
                <w:rFonts w:ascii="Times New Roman" w:hAnsi="Times New Roman"/>
              </w:rPr>
              <w:t>Технические приемы и тактические действия в перетягивании каната, изученные на уровне основного общего образования</w:t>
            </w:r>
          </w:p>
        </w:tc>
        <w:tc>
          <w:tcPr>
            <w:tcW w:w="1701" w:type="dxa"/>
          </w:tcPr>
          <w:p w14:paraId="2741961F" w14:textId="77777777" w:rsidR="002015FF" w:rsidRPr="008C71E8" w:rsidRDefault="002015FF" w:rsidP="008C71E8">
            <w:pPr>
              <w:autoSpaceDE w:val="0"/>
              <w:autoSpaceDN w:val="0"/>
              <w:jc w:val="center"/>
              <w:rPr>
                <w:rFonts w:ascii="Times New Roman" w:eastAsia="Times New Roman" w:hAnsi="Times New Roman"/>
                <w:lang w:eastAsia="ru-RU"/>
              </w:rPr>
            </w:pPr>
            <w:r w:rsidRPr="008C71E8">
              <w:rPr>
                <w:rFonts w:ascii="Times New Roman" w:eastAsia="Times New Roman" w:hAnsi="Times New Roman"/>
                <w:lang w:eastAsia="ru-RU"/>
              </w:rPr>
              <w:t>6</w:t>
            </w:r>
          </w:p>
        </w:tc>
      </w:tr>
      <w:tr w:rsidR="002015FF" w:rsidRPr="00BD5A8E" w14:paraId="6C38251F" w14:textId="77777777" w:rsidTr="008C71E8">
        <w:trPr>
          <w:trHeight w:val="287"/>
        </w:trPr>
        <w:tc>
          <w:tcPr>
            <w:tcW w:w="817" w:type="dxa"/>
          </w:tcPr>
          <w:p w14:paraId="2F43B9FC" w14:textId="77777777" w:rsidR="002015FF" w:rsidRPr="008C71E8" w:rsidRDefault="002015FF" w:rsidP="008C71E8">
            <w:pPr>
              <w:jc w:val="both"/>
              <w:rPr>
                <w:rFonts w:ascii="Times New Roman" w:hAnsi="Times New Roman"/>
                <w:lang w:eastAsia="ru-RU"/>
              </w:rPr>
            </w:pPr>
            <w:r w:rsidRPr="008C71E8">
              <w:rPr>
                <w:rFonts w:ascii="Times New Roman" w:hAnsi="Times New Roman"/>
                <w:lang w:eastAsia="ru-RU"/>
              </w:rPr>
              <w:t>5</w:t>
            </w:r>
          </w:p>
        </w:tc>
        <w:tc>
          <w:tcPr>
            <w:tcW w:w="6833" w:type="dxa"/>
          </w:tcPr>
          <w:p w14:paraId="5442BE28" w14:textId="77777777" w:rsidR="002015FF" w:rsidRPr="008C71E8" w:rsidRDefault="002015FF" w:rsidP="008C71E8">
            <w:pPr>
              <w:jc w:val="both"/>
              <w:rPr>
                <w:rFonts w:ascii="Times New Roman" w:hAnsi="Times New Roman"/>
              </w:rPr>
            </w:pPr>
            <w:r w:rsidRPr="008C71E8">
              <w:rPr>
                <w:rFonts w:ascii="Times New Roman" w:hAnsi="Times New Roman"/>
              </w:rPr>
              <w:t>Тактика ведения схватки</w:t>
            </w:r>
          </w:p>
        </w:tc>
        <w:tc>
          <w:tcPr>
            <w:tcW w:w="1701" w:type="dxa"/>
          </w:tcPr>
          <w:p w14:paraId="1F85D48F" w14:textId="77777777" w:rsidR="002015FF" w:rsidRPr="008C71E8" w:rsidRDefault="002015FF" w:rsidP="008C71E8">
            <w:pPr>
              <w:autoSpaceDE w:val="0"/>
              <w:autoSpaceDN w:val="0"/>
              <w:jc w:val="center"/>
              <w:rPr>
                <w:rFonts w:ascii="Times New Roman" w:eastAsia="Times New Roman" w:hAnsi="Times New Roman"/>
                <w:lang w:eastAsia="ru-RU"/>
              </w:rPr>
            </w:pPr>
            <w:r w:rsidRPr="008C71E8">
              <w:rPr>
                <w:rFonts w:ascii="Times New Roman" w:eastAsia="Times New Roman" w:hAnsi="Times New Roman"/>
                <w:lang w:eastAsia="ru-RU"/>
              </w:rPr>
              <w:t>8</w:t>
            </w:r>
          </w:p>
        </w:tc>
      </w:tr>
      <w:tr w:rsidR="002015FF" w:rsidRPr="00BD5A8E" w14:paraId="6F632DFD" w14:textId="77777777" w:rsidTr="008C71E8">
        <w:trPr>
          <w:trHeight w:val="287"/>
        </w:trPr>
        <w:tc>
          <w:tcPr>
            <w:tcW w:w="817" w:type="dxa"/>
          </w:tcPr>
          <w:p w14:paraId="40F518C9" w14:textId="77777777" w:rsidR="002015FF" w:rsidRPr="008C71E8" w:rsidRDefault="002015FF" w:rsidP="008C71E8">
            <w:pPr>
              <w:jc w:val="both"/>
              <w:rPr>
                <w:rFonts w:ascii="Times New Roman" w:hAnsi="Times New Roman"/>
                <w:lang w:eastAsia="ru-RU"/>
              </w:rPr>
            </w:pPr>
            <w:r w:rsidRPr="008C71E8">
              <w:rPr>
                <w:rFonts w:ascii="Times New Roman" w:hAnsi="Times New Roman"/>
                <w:lang w:eastAsia="ru-RU"/>
              </w:rPr>
              <w:lastRenderedPageBreak/>
              <w:t>6</w:t>
            </w:r>
          </w:p>
        </w:tc>
        <w:tc>
          <w:tcPr>
            <w:tcW w:w="6833" w:type="dxa"/>
          </w:tcPr>
          <w:p w14:paraId="15C4C10C" w14:textId="49D55FDB" w:rsidR="002015FF" w:rsidRPr="008C71E8" w:rsidRDefault="002015FF" w:rsidP="008C71E8">
            <w:pPr>
              <w:jc w:val="both"/>
              <w:rPr>
                <w:rFonts w:ascii="Times New Roman" w:hAnsi="Times New Roman"/>
              </w:rPr>
            </w:pPr>
            <w:r w:rsidRPr="008C71E8">
              <w:rPr>
                <w:rFonts w:ascii="Times New Roman" w:hAnsi="Times New Roman"/>
              </w:rPr>
              <w:t>Индивидуальные тактические действия при схватках классических, смешанных и женских кома</w:t>
            </w:r>
            <w:r w:rsidR="005B1AA0">
              <w:rPr>
                <w:rFonts w:ascii="Times New Roman" w:hAnsi="Times New Roman"/>
              </w:rPr>
              <w:t>нд в полных и неполных составах</w:t>
            </w:r>
          </w:p>
        </w:tc>
        <w:tc>
          <w:tcPr>
            <w:tcW w:w="1701" w:type="dxa"/>
          </w:tcPr>
          <w:p w14:paraId="382E9DA9" w14:textId="77777777" w:rsidR="002015FF" w:rsidRPr="008C71E8" w:rsidRDefault="002015FF" w:rsidP="008C71E8">
            <w:pPr>
              <w:autoSpaceDE w:val="0"/>
              <w:autoSpaceDN w:val="0"/>
              <w:jc w:val="center"/>
              <w:rPr>
                <w:rFonts w:ascii="Times New Roman" w:eastAsia="Times New Roman" w:hAnsi="Times New Roman"/>
                <w:lang w:eastAsia="ru-RU"/>
              </w:rPr>
            </w:pPr>
            <w:r w:rsidRPr="008C71E8">
              <w:rPr>
                <w:rFonts w:ascii="Times New Roman" w:eastAsia="Times New Roman" w:hAnsi="Times New Roman"/>
                <w:lang w:eastAsia="ru-RU"/>
              </w:rPr>
              <w:t>6</w:t>
            </w:r>
          </w:p>
        </w:tc>
      </w:tr>
      <w:tr w:rsidR="002015FF" w:rsidRPr="00BD5A8E" w14:paraId="27892F18" w14:textId="77777777" w:rsidTr="008C71E8">
        <w:trPr>
          <w:trHeight w:val="509"/>
        </w:trPr>
        <w:tc>
          <w:tcPr>
            <w:tcW w:w="817" w:type="dxa"/>
          </w:tcPr>
          <w:p w14:paraId="4AE83BB2" w14:textId="77777777" w:rsidR="002015FF" w:rsidRPr="008C71E8" w:rsidRDefault="002015FF" w:rsidP="008C71E8">
            <w:pPr>
              <w:jc w:val="both"/>
              <w:rPr>
                <w:rFonts w:ascii="Times New Roman" w:hAnsi="Times New Roman"/>
                <w:lang w:eastAsia="ru-RU"/>
              </w:rPr>
            </w:pPr>
            <w:r w:rsidRPr="008C71E8">
              <w:rPr>
                <w:rFonts w:ascii="Times New Roman" w:hAnsi="Times New Roman"/>
                <w:lang w:eastAsia="ru-RU"/>
              </w:rPr>
              <w:t>7</w:t>
            </w:r>
          </w:p>
        </w:tc>
        <w:tc>
          <w:tcPr>
            <w:tcW w:w="6833" w:type="dxa"/>
          </w:tcPr>
          <w:p w14:paraId="4A46EE03" w14:textId="77777777" w:rsidR="002015FF" w:rsidRPr="008C71E8" w:rsidRDefault="002015FF" w:rsidP="008C71E8">
            <w:pPr>
              <w:jc w:val="both"/>
              <w:rPr>
                <w:rFonts w:ascii="Times New Roman" w:hAnsi="Times New Roman"/>
              </w:rPr>
            </w:pPr>
            <w:r w:rsidRPr="008C71E8">
              <w:rPr>
                <w:rFonts w:ascii="Times New Roman" w:hAnsi="Times New Roman"/>
              </w:rPr>
              <w:t>Групповые действия. Взаимодействия с партнерами при перетягивании каната с использованием различных тактических вариантов расстановки</w:t>
            </w:r>
          </w:p>
        </w:tc>
        <w:tc>
          <w:tcPr>
            <w:tcW w:w="1701" w:type="dxa"/>
          </w:tcPr>
          <w:p w14:paraId="1E25B478" w14:textId="33A7D1D6" w:rsidR="002015FF" w:rsidRPr="008C71E8" w:rsidRDefault="008003F7" w:rsidP="008C71E8">
            <w:pPr>
              <w:autoSpaceDE w:val="0"/>
              <w:autoSpaceDN w:val="0"/>
              <w:jc w:val="center"/>
              <w:rPr>
                <w:rFonts w:ascii="Times New Roman" w:eastAsia="Times New Roman" w:hAnsi="Times New Roman"/>
                <w:lang w:eastAsia="ru-RU"/>
              </w:rPr>
            </w:pPr>
            <w:r w:rsidRPr="008C71E8">
              <w:rPr>
                <w:rFonts w:ascii="Times New Roman" w:eastAsia="Times New Roman" w:hAnsi="Times New Roman"/>
                <w:lang w:eastAsia="ru-RU"/>
              </w:rPr>
              <w:t>8</w:t>
            </w:r>
          </w:p>
        </w:tc>
      </w:tr>
      <w:tr w:rsidR="002015FF" w:rsidRPr="00BD5A8E" w14:paraId="5823C265" w14:textId="77777777" w:rsidTr="008C71E8">
        <w:trPr>
          <w:trHeight w:val="277"/>
        </w:trPr>
        <w:tc>
          <w:tcPr>
            <w:tcW w:w="817" w:type="dxa"/>
          </w:tcPr>
          <w:p w14:paraId="54E07AD8" w14:textId="77777777" w:rsidR="002015FF" w:rsidRPr="008C71E8" w:rsidRDefault="002015FF" w:rsidP="008C71E8">
            <w:pPr>
              <w:jc w:val="both"/>
              <w:rPr>
                <w:rFonts w:ascii="Times New Roman" w:hAnsi="Times New Roman"/>
                <w:lang w:eastAsia="ru-RU"/>
              </w:rPr>
            </w:pPr>
          </w:p>
        </w:tc>
        <w:tc>
          <w:tcPr>
            <w:tcW w:w="6833" w:type="dxa"/>
          </w:tcPr>
          <w:p w14:paraId="42D5831D" w14:textId="77777777" w:rsidR="002015FF" w:rsidRPr="008C71E8" w:rsidRDefault="002015FF" w:rsidP="008C71E8">
            <w:pPr>
              <w:autoSpaceDE w:val="0"/>
              <w:autoSpaceDN w:val="0"/>
              <w:jc w:val="both"/>
              <w:rPr>
                <w:rFonts w:ascii="Times New Roman" w:hAnsi="Times New Roman"/>
                <w:b/>
                <w:lang w:eastAsia="ru-RU"/>
              </w:rPr>
            </w:pPr>
            <w:r w:rsidRPr="008C71E8">
              <w:rPr>
                <w:rFonts w:ascii="Times New Roman" w:hAnsi="Times New Roman"/>
                <w:b/>
                <w:lang w:eastAsia="ru-RU"/>
              </w:rPr>
              <w:t xml:space="preserve">Всего </w:t>
            </w:r>
          </w:p>
        </w:tc>
        <w:tc>
          <w:tcPr>
            <w:tcW w:w="1701" w:type="dxa"/>
          </w:tcPr>
          <w:p w14:paraId="1413D6CA" w14:textId="77777777" w:rsidR="002015FF" w:rsidRPr="005B1AA0" w:rsidRDefault="002015FF" w:rsidP="008C71E8">
            <w:pPr>
              <w:autoSpaceDE w:val="0"/>
              <w:autoSpaceDN w:val="0"/>
              <w:jc w:val="center"/>
              <w:rPr>
                <w:rFonts w:ascii="Times New Roman" w:eastAsia="Times New Roman" w:hAnsi="Times New Roman"/>
                <w:b/>
                <w:lang w:eastAsia="ru-RU"/>
              </w:rPr>
            </w:pPr>
            <w:r w:rsidRPr="005B1AA0">
              <w:rPr>
                <w:rFonts w:ascii="Times New Roman" w:eastAsia="Times New Roman" w:hAnsi="Times New Roman"/>
                <w:b/>
                <w:lang w:eastAsia="ru-RU"/>
              </w:rPr>
              <w:t>34</w:t>
            </w:r>
          </w:p>
        </w:tc>
      </w:tr>
    </w:tbl>
    <w:p w14:paraId="29E8963E" w14:textId="77777777" w:rsidR="005B1AA0" w:rsidRDefault="005B1AA0" w:rsidP="00BD5A8E">
      <w:pPr>
        <w:spacing w:after="0" w:line="240" w:lineRule="auto"/>
        <w:ind w:firstLine="709"/>
        <w:jc w:val="both"/>
        <w:rPr>
          <w:rFonts w:ascii="Times New Roman" w:hAnsi="Times New Roman"/>
          <w:b/>
          <w:sz w:val="24"/>
          <w:szCs w:val="24"/>
        </w:rPr>
      </w:pPr>
    </w:p>
    <w:p w14:paraId="6EE593AD" w14:textId="32394899" w:rsidR="002015FF" w:rsidRPr="00BD5A8E" w:rsidRDefault="002015FF" w:rsidP="005B1AA0">
      <w:pPr>
        <w:spacing w:after="0" w:line="240" w:lineRule="auto"/>
        <w:ind w:firstLine="709"/>
        <w:jc w:val="both"/>
        <w:rPr>
          <w:rFonts w:ascii="Times New Roman" w:hAnsi="Times New Roman"/>
          <w:b/>
          <w:sz w:val="24"/>
          <w:szCs w:val="24"/>
        </w:rPr>
      </w:pPr>
      <w:r w:rsidRPr="00BD5A8E">
        <w:rPr>
          <w:rFonts w:ascii="Times New Roman" w:hAnsi="Times New Roman"/>
          <w:b/>
          <w:sz w:val="24"/>
          <w:szCs w:val="24"/>
        </w:rPr>
        <w:t>Знания о перетягиван</w:t>
      </w:r>
      <w:r w:rsidR="005B1AA0">
        <w:rPr>
          <w:rFonts w:ascii="Times New Roman" w:hAnsi="Times New Roman"/>
          <w:b/>
          <w:sz w:val="24"/>
          <w:szCs w:val="24"/>
        </w:rPr>
        <w:t>ии каната</w:t>
      </w:r>
    </w:p>
    <w:p w14:paraId="5A538B14" w14:textId="77777777" w:rsidR="002015FF" w:rsidRPr="00BD5A8E" w:rsidRDefault="002015FF" w:rsidP="005B1AA0">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Средства общей и специальной физической подготовки при занятиях по перетягиванию каната. </w:t>
      </w:r>
    </w:p>
    <w:p w14:paraId="520B581B" w14:textId="77777777" w:rsidR="002015FF" w:rsidRPr="00BD5A8E" w:rsidRDefault="002015FF" w:rsidP="005B1AA0">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Психологическая подготовка канатчиков. </w:t>
      </w:r>
    </w:p>
    <w:p w14:paraId="183FD57C" w14:textId="77777777" w:rsidR="002015FF" w:rsidRPr="00BD5A8E" w:rsidRDefault="002015FF" w:rsidP="005B1AA0">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Правила по технике безопасности во время занятий и соревнований по перетягиванию каната. </w:t>
      </w:r>
    </w:p>
    <w:p w14:paraId="63EDA912" w14:textId="404E50C5" w:rsidR="002015FF" w:rsidRPr="00BD5A8E" w:rsidRDefault="002015FF" w:rsidP="005B1AA0">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b/>
          <w:color w:val="000000"/>
          <w:sz w:val="24"/>
          <w:szCs w:val="24"/>
        </w:rPr>
        <w:t>Способы самостоятельной д</w:t>
      </w:r>
      <w:r w:rsidR="005B1AA0">
        <w:rPr>
          <w:rFonts w:ascii="Times New Roman" w:eastAsia="Times New Roman" w:hAnsi="Times New Roman" w:cs="Times New Roman"/>
          <w:b/>
          <w:color w:val="000000"/>
          <w:sz w:val="24"/>
          <w:szCs w:val="24"/>
        </w:rPr>
        <w:t>еятельности</w:t>
      </w:r>
    </w:p>
    <w:p w14:paraId="2F7C0C21" w14:textId="77777777" w:rsidR="002015FF" w:rsidRPr="00BD5A8E" w:rsidRDefault="002015FF" w:rsidP="005B1AA0">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Комплексы упражнений общеразвивающего, подготовительного и специального воздействия в перетягивании каната. </w:t>
      </w:r>
    </w:p>
    <w:p w14:paraId="44EA19BE" w14:textId="77777777" w:rsidR="002015FF" w:rsidRPr="00BD5A8E" w:rsidRDefault="002015FF" w:rsidP="005B1AA0">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Тестирование уровня физической подготовленности по перетягиванию каната. Контрольно-тестовые упражнения по общей и специальной физической подготовке. </w:t>
      </w:r>
    </w:p>
    <w:p w14:paraId="63EA5A00" w14:textId="77777777" w:rsidR="002015FF" w:rsidRPr="00BD5A8E" w:rsidRDefault="002015FF" w:rsidP="005B1AA0">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Системы (технологии) проведения соревнований по перетягиванию каната. </w:t>
      </w:r>
    </w:p>
    <w:p w14:paraId="308B92E2" w14:textId="0BDD1EC2" w:rsidR="002015FF" w:rsidRPr="00BD5A8E" w:rsidRDefault="002015FF" w:rsidP="005B1AA0">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Причины возникновения ошибок при выполнении технических приемов</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и способы их устранения. </w:t>
      </w:r>
    </w:p>
    <w:p w14:paraId="758EBC9E" w14:textId="1FFF4E90" w:rsidR="002015FF" w:rsidRPr="00BD5A8E" w:rsidRDefault="002015FF" w:rsidP="005B1AA0">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Технические требования к инвентарю и оборудованию для соревнований</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по перетягиванию каната. </w:t>
      </w:r>
    </w:p>
    <w:p w14:paraId="7FE6F567" w14:textId="59DC8E75" w:rsidR="002015FF" w:rsidRPr="00BD5A8E" w:rsidRDefault="005B1AA0" w:rsidP="005B1AA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Физическое совершенствование</w:t>
      </w:r>
    </w:p>
    <w:p w14:paraId="5A6161EF" w14:textId="77777777" w:rsidR="002015FF" w:rsidRPr="00BD5A8E" w:rsidRDefault="002015FF" w:rsidP="005B1AA0">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Комплексы упражнений для развития физических качеств (ловкости, гибкости, силы, выносливости, быстроты и скоростных способностей). </w:t>
      </w:r>
    </w:p>
    <w:p w14:paraId="64F6EEDB" w14:textId="77777777" w:rsidR="002015FF" w:rsidRPr="00BD5A8E" w:rsidRDefault="002015FF" w:rsidP="005B1AA0">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Комплексы упражнений, формирующие двигательные умения и навыки технических приемов и тактических действий канатчика. </w:t>
      </w:r>
    </w:p>
    <w:p w14:paraId="70362A03" w14:textId="77777777" w:rsidR="002015FF" w:rsidRPr="00BD5A8E" w:rsidRDefault="002015FF" w:rsidP="005B1AA0">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Технические приемы и тактические действия в перетягивании каната, изученные на уровне основного общего образования. </w:t>
      </w:r>
    </w:p>
    <w:p w14:paraId="68F6A8DA" w14:textId="77777777" w:rsidR="002015FF" w:rsidRPr="00BD5A8E" w:rsidRDefault="002015FF" w:rsidP="005B1AA0">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Тактика ведения схватки. </w:t>
      </w:r>
    </w:p>
    <w:p w14:paraId="59B8A576" w14:textId="77777777" w:rsidR="002015FF" w:rsidRPr="00BD5A8E" w:rsidRDefault="002015FF" w:rsidP="005B1AA0">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Индивидуальные тактические действия при схватках классических, смешанных и женских команд в полных и неполных составах. </w:t>
      </w:r>
    </w:p>
    <w:p w14:paraId="1BB079C9" w14:textId="77777777" w:rsidR="002015FF" w:rsidRPr="00BD5A8E" w:rsidRDefault="002015FF" w:rsidP="005B1AA0">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Групповые действия. Взаимодействия с партнерами при перетягивании каната с использованием различных тактических вариантов расстановки. </w:t>
      </w:r>
    </w:p>
    <w:p w14:paraId="5C3CC64C" w14:textId="49790F68" w:rsidR="002015FF" w:rsidRPr="00BD5A8E" w:rsidRDefault="002015FF" w:rsidP="005B1AA0">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Содержание модуля «Перетягивание каната» направлено на достижение обучающимися личностных, </w:t>
      </w:r>
      <w:proofErr w:type="spellStart"/>
      <w:r w:rsidRPr="00BD5A8E">
        <w:rPr>
          <w:rFonts w:ascii="Times New Roman" w:eastAsia="Times New Roman" w:hAnsi="Times New Roman" w:cs="Times New Roman"/>
          <w:color w:val="000000"/>
          <w:sz w:val="24"/>
          <w:szCs w:val="24"/>
        </w:rPr>
        <w:t>метапредметных</w:t>
      </w:r>
      <w:proofErr w:type="spellEnd"/>
      <w:r w:rsidRPr="00BD5A8E">
        <w:rPr>
          <w:rFonts w:ascii="Times New Roman" w:eastAsia="Times New Roman" w:hAnsi="Times New Roman" w:cs="Times New Roman"/>
          <w:color w:val="000000"/>
          <w:sz w:val="24"/>
          <w:szCs w:val="24"/>
        </w:rPr>
        <w:t xml:space="preserve"> и предметных результатов обучения. </w:t>
      </w:r>
    </w:p>
    <w:p w14:paraId="229026E1" w14:textId="6B323BC3" w:rsidR="002015FF" w:rsidRPr="005B1AA0" w:rsidRDefault="002015FF" w:rsidP="005B1AA0">
      <w:pPr>
        <w:pStyle w:val="a3"/>
        <w:numPr>
          <w:ilvl w:val="0"/>
          <w:numId w:val="60"/>
        </w:numPr>
        <w:spacing w:after="0" w:line="240" w:lineRule="auto"/>
        <w:jc w:val="both"/>
        <w:rPr>
          <w:rFonts w:ascii="Times New Roman" w:eastAsia="Calibri" w:hAnsi="Times New Roman" w:cs="Times New Roman"/>
          <w:bCs/>
          <w:i/>
          <w:iCs/>
          <w:sz w:val="24"/>
          <w:szCs w:val="24"/>
          <w:lang w:eastAsia="ru-RU"/>
        </w:rPr>
      </w:pPr>
      <w:r w:rsidRPr="005B1AA0">
        <w:rPr>
          <w:rFonts w:ascii="Times New Roman" w:eastAsia="Calibri" w:hAnsi="Times New Roman" w:cs="Times New Roman"/>
          <w:bCs/>
          <w:i/>
          <w:iCs/>
          <w:sz w:val="24"/>
          <w:szCs w:val="24"/>
          <w:lang w:eastAsia="ru-RU"/>
        </w:rPr>
        <w:t xml:space="preserve">личностные результаты: </w:t>
      </w:r>
    </w:p>
    <w:p w14:paraId="0F305457" w14:textId="7677D6DB" w:rsidR="002015FF" w:rsidRPr="00BD5A8E" w:rsidRDefault="005B1AA0" w:rsidP="005B1AA0">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проявление чувства гордости за свою Родину, приднестровский народ и историю Приднестровской Молдавской Республики через знание истории и современного состояния развития перетягивания каната, включая республиканские уровни; уважение государственных символов (герб, флаг, гимн), готовность к служению Отечеству, его защите; 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перетягивания каната; проявление готовности к осознанному выбору будущей профессии и возможности реализации собственных жизненных планов средствами перетягивания каната как условие успешной профессиональной, спортивной</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 xml:space="preserve">и общественной деятельности; 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свободе;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перетягиванию каната; реализация ценностей </w:t>
      </w:r>
      <w:r w:rsidR="002015FF" w:rsidRPr="00BD5A8E">
        <w:rPr>
          <w:rFonts w:ascii="Times New Roman" w:eastAsia="Calibri" w:hAnsi="Times New Roman" w:cs="Times New Roman"/>
          <w:bCs/>
          <w:sz w:val="24"/>
          <w:szCs w:val="24"/>
          <w:lang w:eastAsia="ru-RU"/>
        </w:rPr>
        <w:lastRenderedPageBreak/>
        <w:t>здорового и безопасного образа жизни, потребности</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в физическом самосовершенствовании, занятиях спортивно-оздоровительной деятельностью, неприятие вредных привычек; умение оказывать первую</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помощь</w:t>
      </w:r>
      <w:r>
        <w:rPr>
          <w:rFonts w:ascii="Times New Roman" w:eastAsia="Calibri" w:hAnsi="Times New Roman" w:cs="Times New Roman"/>
          <w:bCs/>
          <w:sz w:val="24"/>
          <w:szCs w:val="24"/>
          <w:lang w:eastAsia="ru-RU"/>
        </w:rPr>
        <w:t>;</w:t>
      </w:r>
      <w:r w:rsidR="002015FF" w:rsidRPr="00BD5A8E">
        <w:rPr>
          <w:rFonts w:ascii="Times New Roman" w:eastAsia="Calibri" w:hAnsi="Times New Roman" w:cs="Times New Roman"/>
          <w:bCs/>
          <w:sz w:val="24"/>
          <w:szCs w:val="24"/>
          <w:lang w:eastAsia="ru-RU"/>
        </w:rPr>
        <w:t xml:space="preserve"> </w:t>
      </w:r>
    </w:p>
    <w:p w14:paraId="4C2055D6" w14:textId="2AECD91E" w:rsidR="002015FF" w:rsidRPr="005B1AA0" w:rsidRDefault="002015FF" w:rsidP="005B1AA0">
      <w:pPr>
        <w:pStyle w:val="a3"/>
        <w:numPr>
          <w:ilvl w:val="0"/>
          <w:numId w:val="60"/>
        </w:numPr>
        <w:spacing w:after="0" w:line="240" w:lineRule="auto"/>
        <w:jc w:val="both"/>
        <w:rPr>
          <w:rFonts w:ascii="Times New Roman" w:eastAsia="Times New Roman" w:hAnsi="Times New Roman" w:cs="Times New Roman"/>
          <w:bCs/>
          <w:i/>
          <w:iCs/>
          <w:color w:val="000000"/>
          <w:sz w:val="24"/>
          <w:szCs w:val="24"/>
        </w:rPr>
      </w:pPr>
      <w:proofErr w:type="spellStart"/>
      <w:r w:rsidRPr="005B1AA0">
        <w:rPr>
          <w:rFonts w:ascii="Times New Roman" w:eastAsia="Times New Roman" w:hAnsi="Times New Roman" w:cs="Times New Roman"/>
          <w:bCs/>
          <w:i/>
          <w:iCs/>
          <w:color w:val="000000"/>
          <w:sz w:val="24"/>
          <w:szCs w:val="24"/>
        </w:rPr>
        <w:t>метапредметные</w:t>
      </w:r>
      <w:proofErr w:type="spellEnd"/>
      <w:r w:rsidRPr="005B1AA0">
        <w:rPr>
          <w:rFonts w:ascii="Times New Roman" w:eastAsia="Times New Roman" w:hAnsi="Times New Roman" w:cs="Times New Roman"/>
          <w:bCs/>
          <w:i/>
          <w:iCs/>
          <w:color w:val="000000"/>
          <w:sz w:val="24"/>
          <w:szCs w:val="24"/>
        </w:rPr>
        <w:t xml:space="preserve"> результаты: </w:t>
      </w:r>
    </w:p>
    <w:p w14:paraId="0F89D07B" w14:textId="2A48157A" w:rsidR="002015FF" w:rsidRPr="00BD5A8E" w:rsidRDefault="005B1AA0" w:rsidP="005B1AA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015FF" w:rsidRPr="00BD5A8E">
        <w:rPr>
          <w:rFonts w:ascii="Times New Roman" w:eastAsia="Times New Roman" w:hAnsi="Times New Roman" w:cs="Times New Roman"/>
          <w:color w:val="000000"/>
          <w:sz w:val="24"/>
          <w:szCs w:val="24"/>
        </w:rPr>
        <w:t>способность самостоятельно определять цели своего обучения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перетягиванию каната; умение создавать, применять и преобразовывать графические пиктограммы физических</w:t>
      </w:r>
      <w:r w:rsidR="00050C49">
        <w:rPr>
          <w:rFonts w:ascii="Times New Roman" w:eastAsia="Times New Roman" w:hAnsi="Times New Roman" w:cs="Times New Roman"/>
          <w:color w:val="000000"/>
          <w:sz w:val="24"/>
          <w:szCs w:val="24"/>
        </w:rPr>
        <w:t xml:space="preserve"> </w:t>
      </w:r>
      <w:r w:rsidR="002015FF" w:rsidRPr="00BD5A8E">
        <w:rPr>
          <w:rFonts w:ascii="Times New Roman" w:eastAsia="Times New Roman" w:hAnsi="Times New Roman" w:cs="Times New Roman"/>
          <w:color w:val="000000"/>
          <w:sz w:val="24"/>
          <w:szCs w:val="24"/>
        </w:rPr>
        <w:t>упражнений</w:t>
      </w:r>
      <w:r w:rsidR="00050C49">
        <w:rPr>
          <w:rFonts w:ascii="Times New Roman" w:eastAsia="Times New Roman" w:hAnsi="Times New Roman" w:cs="Times New Roman"/>
          <w:color w:val="000000"/>
          <w:sz w:val="24"/>
          <w:szCs w:val="24"/>
        </w:rPr>
        <w:t xml:space="preserve"> </w:t>
      </w:r>
      <w:r w:rsidR="002015FF" w:rsidRPr="00BD5A8E">
        <w:rPr>
          <w:rFonts w:ascii="Times New Roman" w:eastAsia="Times New Roman" w:hAnsi="Times New Roman" w:cs="Times New Roman"/>
          <w:color w:val="000000"/>
          <w:sz w:val="24"/>
          <w:szCs w:val="24"/>
        </w:rPr>
        <w:t>в двигательные действия и</w:t>
      </w:r>
      <w:r w:rsidR="00050C49">
        <w:rPr>
          <w:rFonts w:ascii="Times New Roman" w:eastAsia="Times New Roman" w:hAnsi="Times New Roman" w:cs="Times New Roman"/>
          <w:color w:val="000000"/>
          <w:sz w:val="24"/>
          <w:szCs w:val="24"/>
        </w:rPr>
        <w:t xml:space="preserve"> </w:t>
      </w:r>
      <w:r w:rsidR="002015FF" w:rsidRPr="00BD5A8E">
        <w:rPr>
          <w:rFonts w:ascii="Times New Roman" w:eastAsia="Times New Roman" w:hAnsi="Times New Roman" w:cs="Times New Roman"/>
          <w:color w:val="000000"/>
          <w:sz w:val="24"/>
          <w:szCs w:val="24"/>
        </w:rPr>
        <w:t>наоборот; схемы</w:t>
      </w:r>
      <w:r w:rsidR="00BD5A8E">
        <w:rPr>
          <w:rFonts w:ascii="Times New Roman" w:eastAsia="Times New Roman" w:hAnsi="Times New Roman" w:cs="Times New Roman"/>
          <w:color w:val="000000"/>
          <w:sz w:val="24"/>
          <w:szCs w:val="24"/>
        </w:rPr>
        <w:t xml:space="preserve"> </w:t>
      </w:r>
      <w:r w:rsidR="002015FF" w:rsidRPr="00BD5A8E">
        <w:rPr>
          <w:rFonts w:ascii="Times New Roman" w:eastAsia="Times New Roman" w:hAnsi="Times New Roman" w:cs="Times New Roman"/>
          <w:color w:val="000000"/>
          <w:sz w:val="24"/>
          <w:szCs w:val="24"/>
        </w:rPr>
        <w:t>для тактических, игровых задач; способность самостоятельно применять различные методы, инструменты</w:t>
      </w:r>
      <w:r w:rsidR="00BD5A8E">
        <w:rPr>
          <w:rFonts w:ascii="Times New Roman" w:eastAsia="Times New Roman" w:hAnsi="Times New Roman" w:cs="Times New Roman"/>
          <w:color w:val="000000"/>
          <w:sz w:val="24"/>
          <w:szCs w:val="24"/>
        </w:rPr>
        <w:t xml:space="preserve"> </w:t>
      </w:r>
      <w:r w:rsidR="002015FF" w:rsidRPr="00BD5A8E">
        <w:rPr>
          <w:rFonts w:ascii="Times New Roman" w:eastAsia="Times New Roman" w:hAnsi="Times New Roman" w:cs="Times New Roman"/>
          <w:color w:val="000000"/>
          <w:sz w:val="24"/>
          <w:szCs w:val="24"/>
        </w:rPr>
        <w:t>и запросы в</w:t>
      </w:r>
      <w:r w:rsidR="00050C49">
        <w:rPr>
          <w:rFonts w:ascii="Times New Roman" w:eastAsia="Times New Roman" w:hAnsi="Times New Roman" w:cs="Times New Roman"/>
          <w:color w:val="000000"/>
          <w:sz w:val="24"/>
          <w:szCs w:val="24"/>
        </w:rPr>
        <w:t xml:space="preserve"> </w:t>
      </w:r>
      <w:r w:rsidR="002015FF" w:rsidRPr="00BD5A8E">
        <w:rPr>
          <w:rFonts w:ascii="Times New Roman" w:eastAsia="Times New Roman" w:hAnsi="Times New Roman" w:cs="Times New Roman"/>
          <w:color w:val="000000"/>
          <w:sz w:val="24"/>
          <w:szCs w:val="24"/>
        </w:rPr>
        <w:t>информационно-познавательной</w:t>
      </w:r>
      <w:r w:rsidR="00050C49">
        <w:rPr>
          <w:rFonts w:ascii="Times New Roman" w:eastAsia="Times New Roman" w:hAnsi="Times New Roman" w:cs="Times New Roman"/>
          <w:color w:val="000000"/>
          <w:sz w:val="24"/>
          <w:szCs w:val="24"/>
        </w:rPr>
        <w:t xml:space="preserve"> </w:t>
      </w:r>
      <w:r w:rsidR="002015FF" w:rsidRPr="00BD5A8E">
        <w:rPr>
          <w:rFonts w:ascii="Times New Roman" w:eastAsia="Times New Roman" w:hAnsi="Times New Roman" w:cs="Times New Roman"/>
          <w:color w:val="000000"/>
          <w:sz w:val="24"/>
          <w:szCs w:val="24"/>
        </w:rPr>
        <w:t>деятельности, умение ориентироваться в различных источниках информации с соблюдением правовых</w:t>
      </w:r>
      <w:r w:rsidR="00BD5A8E">
        <w:rPr>
          <w:rFonts w:ascii="Times New Roman" w:eastAsia="Times New Roman" w:hAnsi="Times New Roman" w:cs="Times New Roman"/>
          <w:color w:val="000000"/>
          <w:sz w:val="24"/>
          <w:szCs w:val="24"/>
        </w:rPr>
        <w:t xml:space="preserve"> </w:t>
      </w:r>
      <w:r w:rsidR="002015FF" w:rsidRPr="00BD5A8E">
        <w:rPr>
          <w:rFonts w:ascii="Times New Roman" w:eastAsia="Times New Roman" w:hAnsi="Times New Roman" w:cs="Times New Roman"/>
          <w:color w:val="000000"/>
          <w:sz w:val="24"/>
          <w:szCs w:val="24"/>
        </w:rPr>
        <w:t>и этических норм, норм информационной безопасности</w:t>
      </w:r>
      <w:r>
        <w:rPr>
          <w:rFonts w:ascii="Times New Roman" w:eastAsia="Times New Roman" w:hAnsi="Times New Roman" w:cs="Times New Roman"/>
          <w:color w:val="000000"/>
          <w:sz w:val="24"/>
          <w:szCs w:val="24"/>
        </w:rPr>
        <w:t>;</w:t>
      </w:r>
    </w:p>
    <w:p w14:paraId="350FBB14" w14:textId="073B6BAE" w:rsidR="002015FF" w:rsidRPr="00BD5A8E" w:rsidRDefault="005B1AA0" w:rsidP="005B1AA0">
      <w:pPr>
        <w:spacing w:after="0" w:line="240" w:lineRule="auto"/>
        <w:ind w:firstLine="709"/>
        <w:jc w:val="both"/>
        <w:rPr>
          <w:rFonts w:ascii="Times New Roman" w:eastAsia="Calibri" w:hAnsi="Times New Roman" w:cs="Times New Roman"/>
          <w:bCs/>
          <w:i/>
          <w:iCs/>
          <w:sz w:val="24"/>
          <w:szCs w:val="24"/>
          <w:lang w:eastAsia="ru-RU"/>
        </w:rPr>
      </w:pPr>
      <w:r w:rsidRPr="005B1AA0">
        <w:rPr>
          <w:rFonts w:ascii="Times New Roman" w:eastAsia="Times New Roman" w:hAnsi="Times New Roman" w:cs="Times New Roman"/>
          <w:i/>
          <w:color w:val="000000"/>
          <w:sz w:val="24"/>
          <w:szCs w:val="24"/>
        </w:rPr>
        <w:t>3)</w:t>
      </w:r>
      <w:r w:rsidR="002015FF" w:rsidRPr="00BD5A8E">
        <w:rPr>
          <w:rFonts w:ascii="Times New Roman" w:eastAsia="Times New Roman" w:hAnsi="Times New Roman" w:cs="Times New Roman"/>
          <w:color w:val="000000"/>
          <w:sz w:val="24"/>
          <w:szCs w:val="24"/>
        </w:rPr>
        <w:t xml:space="preserve"> </w:t>
      </w:r>
      <w:r w:rsidR="002015FF" w:rsidRPr="00BD5A8E">
        <w:rPr>
          <w:rFonts w:ascii="Times New Roman" w:eastAsia="Calibri" w:hAnsi="Times New Roman" w:cs="Times New Roman"/>
          <w:bCs/>
          <w:i/>
          <w:iCs/>
          <w:sz w:val="24"/>
          <w:szCs w:val="24"/>
          <w:lang w:eastAsia="ru-RU"/>
        </w:rPr>
        <w:t xml:space="preserve">предметные результаты: </w:t>
      </w:r>
    </w:p>
    <w:p w14:paraId="1201ED0F" w14:textId="3659221F" w:rsidR="002015FF" w:rsidRDefault="005B1AA0" w:rsidP="005B1AA0">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знание названий, структуры и функций официальных органов управления перетягиванием каната в Европе и мире, роли общероссийской общественной организации «Всероссийская федерация перетягивания каната» (РФПК), Международная федерация перетягивания каната и ее роль в формировании стратегических инициатив, современных тенденций развития современного спорта на международной арене. Роль Всероссийской федерации перетягивания каната в определении стратегического направления развития перетягивания каната на международной арене; знание современного развития перетягивания каната в России; регионы России, наиболее успешно развивающие перетягивание каната, команды – победители всероссийских соревнований; способность аргументированно принимать участие в обсуждении успехов</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и неудач сборной команды страны, отечественных и зарубежных клубов и команд на международной арене; способность анализировать результаты</w:t>
      </w:r>
      <w:r w:rsidR="00050C49">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соревнований, входящих в официальный календарь соревнований (международных, всероссийских, региональных); различать системы проведения соревнований по перетягиванию каната, понимать структуру спортивных соревнований и физкультурных мероприятий по перетягиванию каната и его спортивным дисциплинам среди различных возрастных групп и категорий участников; владение основными направлениями спортивного маркетинга, стремление</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к профессиональному самоопределению в области физической культуры и спорта; способность характеризовать влияние занятий перетягиванием каната</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на физическую, психическую, интеллектуальную и социальную деятельность человека; понимание роли и взаимосвязи развития физических качеств и специальной физической подготовки канатчиков в формировании и совершенствовании технического и тактического мастерства; способность характеризовать и демонстрировать средства общей</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и специальной физической подготовки, применять их в образовательной</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и тренировочной деятельности на занятиях перетягиванием каната; владение навыками разработки и выполнения физических упражнений различной целевой и функциональной направленности, с использованием средств перетягивания каната, применение их в игровой и соревновательной деятельности; способность характеризовать и демонстрировать комплексы упражнений, формирующие двигательные умения и навыки тактических приемов перетягивания каната; моделирование и демонстрация командных действий в тактике перетягивания каната с учетом наиболее рациональных способов решения спортивной задачи; применение изученных тактических действий в учебной, игровой соревновательной и досуговой деятельности; способность слаженно действовать</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в постоянно изменяющихся игровых ситуациях командной борьбы; способность планировать, организовывать и проводить самостоятельные тренировки</w:t>
      </w:r>
      <w:r w:rsidR="00050C49">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по перетягиванию каната с</w:t>
      </w:r>
      <w:r w:rsidR="00050C49">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учетом применения способов самостоятельного освоения двигательных действий, подбора упражнений</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 xml:space="preserve">для развития специальных физических качеств канатчика; участие в соревновательной деятельности на </w:t>
      </w:r>
      <w:proofErr w:type="spellStart"/>
      <w:r w:rsidR="002015FF" w:rsidRPr="00BD5A8E">
        <w:rPr>
          <w:rFonts w:ascii="Times New Roman" w:eastAsia="Calibri" w:hAnsi="Times New Roman" w:cs="Times New Roman"/>
          <w:bCs/>
          <w:sz w:val="24"/>
          <w:szCs w:val="24"/>
          <w:lang w:eastAsia="ru-RU"/>
        </w:rPr>
        <w:t>внутришкольном</w:t>
      </w:r>
      <w:proofErr w:type="spellEnd"/>
      <w:r w:rsidR="002015FF" w:rsidRPr="00BD5A8E">
        <w:rPr>
          <w:rFonts w:ascii="Times New Roman" w:eastAsia="Calibri" w:hAnsi="Times New Roman" w:cs="Times New Roman"/>
          <w:bCs/>
          <w:sz w:val="24"/>
          <w:szCs w:val="24"/>
          <w:lang w:eastAsia="ru-RU"/>
        </w:rPr>
        <w:t xml:space="preserve">, районном, муниципальном, </w:t>
      </w:r>
      <w:r w:rsidR="002015FF" w:rsidRPr="00BD5A8E">
        <w:rPr>
          <w:rFonts w:ascii="Times New Roman" w:eastAsia="Calibri" w:hAnsi="Times New Roman" w:cs="Times New Roman"/>
          <w:bCs/>
          <w:sz w:val="24"/>
          <w:szCs w:val="24"/>
          <w:lang w:eastAsia="ru-RU"/>
        </w:rPr>
        <w:lastRenderedPageBreak/>
        <w:t>городском, региональном, всероссийском уровнях; применение правил соревнований и судейской терминологии в судейской практике; владение технологиями предупреждения и нивелирования конфликтных ситуаций во время</w:t>
      </w:r>
      <w:r w:rsidR="00050C49">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занятий перетягиванием каната, решения спорных</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и проблемных ситуаций на основе уважительного и доброжелательного отношения к окружающим; способность понимать сущность возникновения ошибок в двигательной (технической) деятельности при выполнении технических приемов, анализировать и находить способы устранения ошибок; выделять слабые и сильные стороны схватки, делать выводы; соблюдение требований к местам проведения занятий по перетягиванию каната, способность применять знания в самостоятельном выборе спортивного инвентаря (технические требования к инвентарю и оборудованию), мест</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для самостоятельных занятий перетягиванием каната в досуговой деятельности; соблюдение правил техники безопасности во время занятий и соревнований по перетягиванию каната; знание причин возникновения травм и умение оказывать первую помощь при травмах и повреждениях во время занятий по перетягиванию каната; соблюдение</w:t>
      </w:r>
      <w:r w:rsidR="00050C49">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гигиенических основ образовательной, тренировочной и досуговой двигательной деятельности, основ организации здорового образа жизни; владение способами самоконтроля и применение в учебной, тренировочной</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 способность проводить контрольно-тестовые</w:t>
      </w:r>
      <w:r w:rsidR="00050C49">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упражнения</w:t>
      </w:r>
      <w:r w:rsidR="00050C49">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по общей, специальной и технической подготовке канатчиков в соответствии с методикой; выявлять особенности в приросте показателей физической подготовленности, сравнивать их с возрастными стандартами физической подготовленности; способность соблюдать правила безопасного, правомерного поведения</w:t>
      </w:r>
      <w:r w:rsidR="00BD5A8E">
        <w:rPr>
          <w:rFonts w:ascii="Times New Roman" w:eastAsia="Calibri" w:hAnsi="Times New Roman" w:cs="Times New Roman"/>
          <w:bCs/>
          <w:sz w:val="24"/>
          <w:szCs w:val="24"/>
          <w:lang w:eastAsia="ru-RU"/>
        </w:rPr>
        <w:t xml:space="preserve"> </w:t>
      </w:r>
      <w:r w:rsidR="002015FF" w:rsidRPr="00BD5A8E">
        <w:rPr>
          <w:rFonts w:ascii="Times New Roman" w:eastAsia="Calibri" w:hAnsi="Times New Roman" w:cs="Times New Roman"/>
          <w:bCs/>
          <w:sz w:val="24"/>
          <w:szCs w:val="24"/>
          <w:lang w:eastAsia="ru-RU"/>
        </w:rPr>
        <w:t xml:space="preserve">во время соревнований различного уровня по перетягиванию каната в качестве зрителя, болельщика; способность применять способы и методы профилактики пагубных привычек, асоциального и </w:t>
      </w:r>
      <w:proofErr w:type="spellStart"/>
      <w:r w:rsidR="002015FF" w:rsidRPr="00BD5A8E">
        <w:rPr>
          <w:rFonts w:ascii="Times New Roman" w:eastAsia="Calibri" w:hAnsi="Times New Roman" w:cs="Times New Roman"/>
          <w:bCs/>
          <w:sz w:val="24"/>
          <w:szCs w:val="24"/>
          <w:lang w:eastAsia="ru-RU"/>
        </w:rPr>
        <w:t>созависимого</w:t>
      </w:r>
      <w:proofErr w:type="spellEnd"/>
      <w:r w:rsidR="002015FF" w:rsidRPr="00BD5A8E">
        <w:rPr>
          <w:rFonts w:ascii="Times New Roman" w:eastAsia="Calibri" w:hAnsi="Times New Roman" w:cs="Times New Roman"/>
          <w:bCs/>
          <w:sz w:val="24"/>
          <w:szCs w:val="24"/>
          <w:lang w:eastAsia="ru-RU"/>
        </w:rPr>
        <w:t xml:space="preserve"> поведения, антидопингового поведения.</w:t>
      </w:r>
    </w:p>
    <w:p w14:paraId="147EE2D8" w14:textId="6BD403E9" w:rsidR="005B1AA0" w:rsidRDefault="005B1AA0" w:rsidP="005B1AA0">
      <w:pPr>
        <w:spacing w:after="0" w:line="240" w:lineRule="auto"/>
        <w:ind w:firstLine="709"/>
        <w:jc w:val="both"/>
        <w:rPr>
          <w:rFonts w:ascii="Times New Roman" w:eastAsia="Calibri" w:hAnsi="Times New Roman" w:cs="Times New Roman"/>
          <w:bCs/>
          <w:sz w:val="24"/>
          <w:szCs w:val="24"/>
          <w:lang w:eastAsia="ru-RU"/>
        </w:rPr>
      </w:pPr>
    </w:p>
    <w:p w14:paraId="3FA6EFDD" w14:textId="77777777" w:rsidR="005B1AA0" w:rsidRPr="00BD5A8E" w:rsidRDefault="005B1AA0" w:rsidP="005B1AA0">
      <w:pPr>
        <w:spacing w:after="0" w:line="240" w:lineRule="auto"/>
        <w:ind w:firstLine="709"/>
        <w:jc w:val="both"/>
        <w:rPr>
          <w:rFonts w:ascii="Times New Roman" w:eastAsia="Calibri" w:hAnsi="Times New Roman" w:cs="Times New Roman"/>
          <w:bCs/>
          <w:sz w:val="24"/>
          <w:szCs w:val="24"/>
          <w:lang w:eastAsia="ru-RU"/>
        </w:rPr>
      </w:pPr>
    </w:p>
    <w:p w14:paraId="221BCBB5" w14:textId="2BAE14B6" w:rsidR="008003F7" w:rsidRPr="00BD5A8E" w:rsidRDefault="008003F7" w:rsidP="005B1AA0">
      <w:pPr>
        <w:spacing w:after="0" w:line="240" w:lineRule="auto"/>
        <w:ind w:left="-5" w:hanging="10"/>
        <w:jc w:val="center"/>
        <w:rPr>
          <w:rFonts w:ascii="Times New Roman" w:eastAsia="Times New Roman" w:hAnsi="Times New Roman" w:cs="Times New Roman"/>
          <w:color w:val="000000"/>
          <w:sz w:val="28"/>
        </w:rPr>
      </w:pPr>
      <w:r w:rsidRPr="00BD5A8E">
        <w:rPr>
          <w:rFonts w:ascii="Times New Roman" w:eastAsia="Times New Roman" w:hAnsi="Times New Roman" w:cs="Times New Roman"/>
          <w:b/>
          <w:color w:val="000000"/>
          <w:sz w:val="28"/>
        </w:rPr>
        <w:t>МОДУЛЬ «КОМПЬЮТЕРНЫЙ СПОРТ»</w:t>
      </w:r>
    </w:p>
    <w:p w14:paraId="1F62A5CA" w14:textId="48FAE69E" w:rsidR="008003F7" w:rsidRPr="005B1AA0" w:rsidRDefault="008003F7" w:rsidP="005B1AA0">
      <w:pPr>
        <w:pStyle w:val="a3"/>
        <w:numPr>
          <w:ilvl w:val="3"/>
          <w:numId w:val="4"/>
        </w:numPr>
        <w:tabs>
          <w:tab w:val="clear" w:pos="2880"/>
          <w:tab w:val="num" w:pos="426"/>
        </w:tabs>
        <w:spacing w:after="0" w:line="240" w:lineRule="auto"/>
        <w:ind w:left="0" w:firstLine="0"/>
        <w:jc w:val="center"/>
        <w:rPr>
          <w:rFonts w:ascii="Times New Roman" w:eastAsia="Times New Roman" w:hAnsi="Times New Roman" w:cs="Times New Roman"/>
          <w:color w:val="000000"/>
          <w:sz w:val="24"/>
          <w:szCs w:val="24"/>
        </w:rPr>
      </w:pPr>
      <w:r w:rsidRPr="005B1AA0">
        <w:rPr>
          <w:rFonts w:ascii="Times New Roman" w:eastAsia="Times New Roman" w:hAnsi="Times New Roman" w:cs="Times New Roman"/>
          <w:b/>
          <w:color w:val="000000"/>
          <w:sz w:val="24"/>
          <w:szCs w:val="24"/>
        </w:rPr>
        <w:t>Пояснительная запи</w:t>
      </w:r>
      <w:r w:rsidR="005B1AA0">
        <w:rPr>
          <w:rFonts w:ascii="Times New Roman" w:eastAsia="Times New Roman" w:hAnsi="Times New Roman" w:cs="Times New Roman"/>
          <w:b/>
          <w:color w:val="000000"/>
          <w:sz w:val="24"/>
          <w:szCs w:val="24"/>
        </w:rPr>
        <w:t>ска модуля «Компьютерный спорт»</w:t>
      </w:r>
    </w:p>
    <w:p w14:paraId="267EF15A" w14:textId="13ADD745" w:rsidR="008003F7" w:rsidRPr="00BD5A8E" w:rsidRDefault="008003F7" w:rsidP="005B1AA0">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Модуль «Компьютерный спорт» (далее – модуль «Компьютерный спорт», модуль по компьютерному спорту, компьютерный спорт)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и использования спортивно-ориентированных форм, средств и методов обучения по различным видам спорта. </w:t>
      </w:r>
    </w:p>
    <w:p w14:paraId="6EFDE1A9" w14:textId="7A14E2B0" w:rsidR="008003F7" w:rsidRPr="00BD5A8E" w:rsidRDefault="008003F7" w:rsidP="005B1AA0">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В настоящее время обновление содержания учебного предмета «Физическая культура» включает развитие и внедрение спортивно-ориентированных форм обучения, реализацию образовательных программ на основе традиционных, прикладных и популярных у обучающихся видов спорта, в том числе компьютерного спорта. Компьютерный спорт является неолимпийским видом спорта, широко культивируется в 130 странах мира. Компьютерный спорт (</w:t>
      </w:r>
      <w:proofErr w:type="spellStart"/>
      <w:r w:rsidRPr="00BD5A8E">
        <w:rPr>
          <w:rFonts w:ascii="Times New Roman" w:eastAsia="Times New Roman" w:hAnsi="Times New Roman" w:cs="Times New Roman"/>
          <w:color w:val="000000"/>
          <w:sz w:val="24"/>
          <w:szCs w:val="24"/>
        </w:rPr>
        <w:t>киберспорт</w:t>
      </w:r>
      <w:proofErr w:type="spellEnd"/>
      <w:r w:rsidRPr="00BD5A8E">
        <w:rPr>
          <w:rFonts w:ascii="Times New Roman" w:eastAsia="Times New Roman" w:hAnsi="Times New Roman" w:cs="Times New Roman"/>
          <w:color w:val="000000"/>
          <w:sz w:val="24"/>
          <w:szCs w:val="24"/>
        </w:rPr>
        <w:t>, е-спорт, электронный спорт) – вид соревновательной деятельности</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и специальной практики подготовки к соревнованиям на основе компьютерных</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и (или) видеоигр, где игра предоставляет среду взаимодействия объектов управления, обеспечивая равные условия для состязаний человека с человеком</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или команды с командой. </w:t>
      </w:r>
    </w:p>
    <w:p w14:paraId="177F0140" w14:textId="4111E6CA" w:rsidR="008003F7" w:rsidRPr="00BD5A8E" w:rsidRDefault="008003F7" w:rsidP="005B1AA0">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Компьютерный спорт – это спорт, который имеет много тактических и структурных сходств с различными видами спорта. Основой является равенство сторон, наличие соревновательных элементов, необходимость знать стратегию и тактику игры. Разнообразное содержание игровой деятельности требует комплексного развития всех личностных качеств спортсмена: эмоциональной устойчивости, уверенности в себе, самоконтролю, настойчивости, мотивации, склонности к риску, инициативности, быстроты </w:t>
      </w:r>
      <w:r w:rsidRPr="00BD5A8E">
        <w:rPr>
          <w:rFonts w:ascii="Times New Roman" w:eastAsia="Times New Roman" w:hAnsi="Times New Roman" w:cs="Times New Roman"/>
          <w:color w:val="000000"/>
          <w:sz w:val="24"/>
          <w:szCs w:val="24"/>
        </w:rPr>
        <w:lastRenderedPageBreak/>
        <w:t xml:space="preserve">мышления, выносливости, многозадачности. Эти качества в значительной мере определяют уровень физического развития и здоровья занимающихся. По разнообразию двигательных навыков компьютерный спорт кажется достаточно простым, однако необходимость участия в турнирах по несколько часов в сутки, находясь в кресле и работая, в основном, только пальцами рук, требует высокого уровня физической подготовленности и выносливости. При этом почти все действия игроку приходится совершать в условиях высокой психоэмоциональной нагрузки. Одной из важных психологических особенностей спортивной деятельности </w:t>
      </w:r>
      <w:proofErr w:type="spellStart"/>
      <w:r w:rsidRPr="00BD5A8E">
        <w:rPr>
          <w:rFonts w:ascii="Times New Roman" w:eastAsia="Times New Roman" w:hAnsi="Times New Roman" w:cs="Times New Roman"/>
          <w:color w:val="000000"/>
          <w:sz w:val="24"/>
          <w:szCs w:val="24"/>
        </w:rPr>
        <w:t>киберспортсмена</w:t>
      </w:r>
      <w:proofErr w:type="spellEnd"/>
      <w:r w:rsidRPr="00BD5A8E">
        <w:rPr>
          <w:rFonts w:ascii="Times New Roman" w:eastAsia="Times New Roman" w:hAnsi="Times New Roman" w:cs="Times New Roman"/>
          <w:color w:val="000000"/>
          <w:sz w:val="24"/>
          <w:szCs w:val="24"/>
        </w:rPr>
        <w:t xml:space="preserve"> в том, что спортсмен, выполняя те или иные тактические и стратегические приемы, принимает решения по действиям объекта управления</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в зависимости от действий соперника и партнеров по команде. </w:t>
      </w:r>
    </w:p>
    <w:p w14:paraId="7E5FC013" w14:textId="77777777" w:rsidR="008003F7" w:rsidRPr="00BD5A8E" w:rsidRDefault="008003F7" w:rsidP="005B1AA0">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Компьютерный спорт имеет несколько спортивных дисциплин: боевая арена, соревновательные головоломки, спортивный симулятор, стратегия в реальном времени, тактический трехмерный бой, технический симулятор, </w:t>
      </w:r>
      <w:proofErr w:type="spellStart"/>
      <w:r w:rsidRPr="00BD5A8E">
        <w:rPr>
          <w:rFonts w:ascii="Times New Roman" w:eastAsia="Times New Roman" w:hAnsi="Times New Roman" w:cs="Times New Roman"/>
          <w:color w:val="000000"/>
          <w:sz w:val="24"/>
          <w:szCs w:val="24"/>
        </w:rPr>
        <w:t>файтинг</w:t>
      </w:r>
      <w:proofErr w:type="spellEnd"/>
      <w:r w:rsidRPr="00BD5A8E">
        <w:rPr>
          <w:rFonts w:ascii="Times New Roman" w:eastAsia="Times New Roman" w:hAnsi="Times New Roman" w:cs="Times New Roman"/>
          <w:color w:val="000000"/>
          <w:sz w:val="24"/>
          <w:szCs w:val="24"/>
        </w:rPr>
        <w:t xml:space="preserve">, которые могут использоваться в образовательной деятельности при изучении учебного предмета «Физическая культура». </w:t>
      </w:r>
    </w:p>
    <w:p w14:paraId="3A4EF7E4" w14:textId="77777777" w:rsidR="005B1AA0" w:rsidRDefault="005B1AA0" w:rsidP="005B1AA0">
      <w:pPr>
        <w:spacing w:after="0" w:line="240" w:lineRule="auto"/>
        <w:ind w:left="-15" w:firstLine="724"/>
        <w:jc w:val="both"/>
        <w:rPr>
          <w:rFonts w:ascii="Times New Roman" w:hAnsi="Times New Roman"/>
          <w:b/>
          <w:sz w:val="24"/>
          <w:szCs w:val="24"/>
        </w:rPr>
      </w:pPr>
    </w:p>
    <w:p w14:paraId="59930DE2" w14:textId="160E368A" w:rsidR="008003F7" w:rsidRPr="00BD5A8E" w:rsidRDefault="008003F7" w:rsidP="005B1AA0">
      <w:pPr>
        <w:spacing w:after="0" w:line="240" w:lineRule="auto"/>
        <w:jc w:val="center"/>
        <w:rPr>
          <w:rFonts w:ascii="Times New Roman" w:hAnsi="Times New Roman"/>
          <w:b/>
          <w:sz w:val="24"/>
          <w:szCs w:val="24"/>
        </w:rPr>
      </w:pPr>
      <w:r w:rsidRPr="00BD5A8E">
        <w:rPr>
          <w:rFonts w:ascii="Times New Roman" w:hAnsi="Times New Roman"/>
          <w:b/>
          <w:sz w:val="24"/>
          <w:szCs w:val="24"/>
        </w:rPr>
        <w:t>2. Общая характеристика модуля «Компьютерный спорт»</w:t>
      </w:r>
    </w:p>
    <w:p w14:paraId="0635D8A4" w14:textId="62A28969" w:rsidR="008003F7" w:rsidRPr="00BD5A8E" w:rsidRDefault="008003F7" w:rsidP="005B1AA0">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i/>
          <w:color w:val="000000"/>
          <w:sz w:val="24"/>
          <w:szCs w:val="24"/>
        </w:rPr>
        <w:t>Целью</w:t>
      </w:r>
      <w:r w:rsidRPr="00BD5A8E">
        <w:rPr>
          <w:rFonts w:ascii="Times New Roman" w:eastAsia="Times New Roman" w:hAnsi="Times New Roman" w:cs="Times New Roman"/>
          <w:color w:val="000000"/>
          <w:sz w:val="24"/>
          <w:szCs w:val="24"/>
        </w:rPr>
        <w:t xml:space="preserve"> изучения модуля «Компьютерный спорт»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компьютерного спорта. </w:t>
      </w:r>
    </w:p>
    <w:p w14:paraId="5AC4C905" w14:textId="77777777" w:rsidR="008003F7" w:rsidRPr="00BD5A8E" w:rsidRDefault="008003F7" w:rsidP="005B1AA0">
      <w:pPr>
        <w:spacing w:after="0" w:line="240" w:lineRule="auto"/>
        <w:ind w:left="-15" w:firstLine="724"/>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i/>
          <w:color w:val="000000"/>
          <w:sz w:val="24"/>
          <w:szCs w:val="24"/>
        </w:rPr>
        <w:t>Задачами</w:t>
      </w:r>
      <w:r w:rsidRPr="00BD5A8E">
        <w:rPr>
          <w:rFonts w:ascii="Times New Roman" w:eastAsia="Times New Roman" w:hAnsi="Times New Roman" w:cs="Times New Roman"/>
          <w:color w:val="000000"/>
          <w:sz w:val="24"/>
          <w:szCs w:val="24"/>
        </w:rPr>
        <w:t xml:space="preserve"> изучения модуля «Компьютерный спорт» являются: </w:t>
      </w:r>
    </w:p>
    <w:p w14:paraId="67F5E1C7" w14:textId="77777777" w:rsidR="008003F7" w:rsidRPr="005B1AA0" w:rsidRDefault="008003F7" w:rsidP="005B1AA0">
      <w:pPr>
        <w:pStyle w:val="a3"/>
        <w:numPr>
          <w:ilvl w:val="0"/>
          <w:numId w:val="61"/>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B1AA0">
        <w:rPr>
          <w:rFonts w:ascii="Times New Roman" w:eastAsia="Times New Roman" w:hAnsi="Times New Roman" w:cs="Times New Roman"/>
          <w:color w:val="000000"/>
          <w:sz w:val="24"/>
          <w:szCs w:val="24"/>
        </w:rPr>
        <w:t xml:space="preserve">всестороннее гармоничное развитие обучающихся, гармоничное сочетание двигательной активности и интеллектуальной деятельности; освоение знаний о физической культуре и спорте в целом, истории развития компьютерного спорта в частности; </w:t>
      </w:r>
    </w:p>
    <w:p w14:paraId="5EE0A6E3" w14:textId="220ACA74" w:rsidR="008003F7" w:rsidRPr="005B1AA0" w:rsidRDefault="008003F7" w:rsidP="005B1AA0">
      <w:pPr>
        <w:pStyle w:val="a3"/>
        <w:numPr>
          <w:ilvl w:val="0"/>
          <w:numId w:val="61"/>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B1AA0">
        <w:rPr>
          <w:rFonts w:ascii="Times New Roman" w:eastAsia="Times New Roman" w:hAnsi="Times New Roman" w:cs="Times New Roman"/>
          <w:color w:val="000000"/>
          <w:sz w:val="24"/>
          <w:szCs w:val="24"/>
        </w:rPr>
        <w:t>формирование образовательного фундамента, основанного как на знаниях</w:t>
      </w:r>
      <w:r w:rsidR="00BD5A8E" w:rsidRPr="005B1AA0">
        <w:rPr>
          <w:rFonts w:ascii="Times New Roman" w:eastAsia="Times New Roman" w:hAnsi="Times New Roman" w:cs="Times New Roman"/>
          <w:color w:val="000000"/>
          <w:sz w:val="24"/>
          <w:szCs w:val="24"/>
        </w:rPr>
        <w:t xml:space="preserve"> </w:t>
      </w:r>
      <w:r w:rsidRPr="005B1AA0">
        <w:rPr>
          <w:rFonts w:ascii="Times New Roman" w:eastAsia="Times New Roman" w:hAnsi="Times New Roman" w:cs="Times New Roman"/>
          <w:color w:val="000000"/>
          <w:sz w:val="24"/>
          <w:szCs w:val="24"/>
        </w:rPr>
        <w:t>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14:paraId="25A13FE0" w14:textId="5B863C03" w:rsidR="008003F7" w:rsidRPr="005B1AA0" w:rsidRDefault="008003F7" w:rsidP="005B1AA0">
      <w:pPr>
        <w:pStyle w:val="a3"/>
        <w:numPr>
          <w:ilvl w:val="0"/>
          <w:numId w:val="61"/>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B1AA0">
        <w:rPr>
          <w:rFonts w:ascii="Times New Roman" w:eastAsia="Times New Roman" w:hAnsi="Times New Roman" w:cs="Times New Roman"/>
          <w:color w:val="000000"/>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76B7E83C" w14:textId="26E34249" w:rsidR="008003F7" w:rsidRPr="005B1AA0" w:rsidRDefault="008003F7" w:rsidP="005B1AA0">
      <w:pPr>
        <w:pStyle w:val="a3"/>
        <w:numPr>
          <w:ilvl w:val="0"/>
          <w:numId w:val="61"/>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B1AA0">
        <w:rPr>
          <w:rFonts w:ascii="Times New Roman" w:eastAsia="Times New Roman" w:hAnsi="Times New Roman" w:cs="Times New Roman"/>
          <w:color w:val="000000"/>
          <w:sz w:val="24"/>
          <w:szCs w:val="24"/>
        </w:rPr>
        <w:t xml:space="preserve">развитие положительной мотивации и устойчивого учебно-познавательного интереса к учебному предмету «Физическая культура»; </w:t>
      </w:r>
    </w:p>
    <w:p w14:paraId="2E994F0C" w14:textId="6D22E855" w:rsidR="008003F7" w:rsidRPr="005B1AA0" w:rsidRDefault="008003F7" w:rsidP="00F018B2">
      <w:pPr>
        <w:pStyle w:val="a3"/>
        <w:numPr>
          <w:ilvl w:val="0"/>
          <w:numId w:val="61"/>
        </w:numPr>
        <w:tabs>
          <w:tab w:val="left" w:pos="993"/>
        </w:tabs>
        <w:spacing w:after="0" w:line="240" w:lineRule="auto"/>
        <w:ind w:left="-15" w:firstLine="709"/>
        <w:jc w:val="both"/>
        <w:rPr>
          <w:rFonts w:ascii="Times New Roman" w:eastAsia="Times New Roman" w:hAnsi="Times New Roman" w:cs="Times New Roman"/>
          <w:color w:val="000000"/>
          <w:sz w:val="24"/>
          <w:szCs w:val="24"/>
        </w:rPr>
      </w:pPr>
      <w:r w:rsidRPr="005B1AA0">
        <w:rPr>
          <w:rFonts w:ascii="Times New Roman" w:eastAsia="Times New Roman" w:hAnsi="Times New Roman" w:cs="Times New Roman"/>
          <w:color w:val="000000"/>
          <w:sz w:val="24"/>
          <w:szCs w:val="24"/>
        </w:rPr>
        <w:t>удовлетворение индивидуальных потребностей, обучающихся в занятиях физической культурой</w:t>
      </w:r>
      <w:r w:rsidR="00BD5A8E" w:rsidRPr="005B1AA0">
        <w:rPr>
          <w:rFonts w:ascii="Times New Roman" w:eastAsia="Times New Roman" w:hAnsi="Times New Roman" w:cs="Times New Roman"/>
          <w:color w:val="000000"/>
          <w:sz w:val="24"/>
          <w:szCs w:val="24"/>
        </w:rPr>
        <w:t xml:space="preserve"> </w:t>
      </w:r>
      <w:r w:rsidRPr="005B1AA0">
        <w:rPr>
          <w:rFonts w:ascii="Times New Roman" w:eastAsia="Times New Roman" w:hAnsi="Times New Roman" w:cs="Times New Roman"/>
          <w:color w:val="000000"/>
          <w:sz w:val="24"/>
          <w:szCs w:val="24"/>
        </w:rPr>
        <w:t>и спортом средствами компьютерного спорта; популяризация компьютерного спорта среди подрастающего поколения, привлечение обучающихся, проявляющих повышенный интерес к видеоиграм,</w:t>
      </w:r>
      <w:r w:rsidR="00BD5A8E" w:rsidRPr="005B1AA0">
        <w:rPr>
          <w:rFonts w:ascii="Times New Roman" w:eastAsia="Times New Roman" w:hAnsi="Times New Roman" w:cs="Times New Roman"/>
          <w:color w:val="000000"/>
          <w:sz w:val="24"/>
          <w:szCs w:val="24"/>
        </w:rPr>
        <w:t xml:space="preserve"> </w:t>
      </w:r>
      <w:r w:rsidRPr="005B1AA0">
        <w:rPr>
          <w:rFonts w:ascii="Times New Roman" w:eastAsia="Times New Roman" w:hAnsi="Times New Roman" w:cs="Times New Roman"/>
          <w:color w:val="000000"/>
          <w:sz w:val="24"/>
          <w:szCs w:val="24"/>
        </w:rPr>
        <w:t>к занятиям компьютерным спортом, в школьные спортивные клубы, секции,</w:t>
      </w:r>
      <w:r w:rsidR="00BD5A8E" w:rsidRPr="005B1AA0">
        <w:rPr>
          <w:rFonts w:ascii="Times New Roman" w:eastAsia="Times New Roman" w:hAnsi="Times New Roman" w:cs="Times New Roman"/>
          <w:color w:val="000000"/>
          <w:sz w:val="24"/>
          <w:szCs w:val="24"/>
        </w:rPr>
        <w:t xml:space="preserve"> </w:t>
      </w:r>
      <w:r w:rsidRPr="005B1AA0">
        <w:rPr>
          <w:rFonts w:ascii="Times New Roman" w:eastAsia="Times New Roman" w:hAnsi="Times New Roman" w:cs="Times New Roman"/>
          <w:color w:val="000000"/>
          <w:sz w:val="24"/>
          <w:szCs w:val="24"/>
        </w:rPr>
        <w:t xml:space="preserve">к участию в соревнованиях; выявление, развитие и поддержка одаренных детей в области компьютерного спорта. </w:t>
      </w:r>
    </w:p>
    <w:p w14:paraId="58406B5A" w14:textId="77777777" w:rsidR="005B1AA0" w:rsidRDefault="005B1AA0" w:rsidP="005B1AA0">
      <w:pPr>
        <w:spacing w:after="0" w:line="240" w:lineRule="auto"/>
        <w:jc w:val="center"/>
        <w:rPr>
          <w:rFonts w:ascii="Times New Roman" w:hAnsi="Times New Roman"/>
          <w:b/>
          <w:sz w:val="24"/>
          <w:szCs w:val="24"/>
        </w:rPr>
      </w:pPr>
    </w:p>
    <w:p w14:paraId="65AC9AAC" w14:textId="374AB2D4" w:rsidR="008003F7" w:rsidRPr="00BD5A8E" w:rsidRDefault="008003F7" w:rsidP="005B1AA0">
      <w:pPr>
        <w:spacing w:after="0" w:line="240" w:lineRule="auto"/>
        <w:jc w:val="center"/>
        <w:rPr>
          <w:rFonts w:ascii="Times New Roman" w:hAnsi="Times New Roman"/>
          <w:b/>
          <w:sz w:val="24"/>
          <w:szCs w:val="24"/>
        </w:rPr>
      </w:pPr>
      <w:r w:rsidRPr="00BD5A8E">
        <w:rPr>
          <w:rFonts w:ascii="Times New Roman" w:hAnsi="Times New Roman"/>
          <w:b/>
          <w:sz w:val="24"/>
          <w:szCs w:val="24"/>
        </w:rPr>
        <w:t>3. Место и роль</w:t>
      </w:r>
      <w:r w:rsidR="005B1AA0">
        <w:rPr>
          <w:rFonts w:ascii="Times New Roman" w:hAnsi="Times New Roman"/>
          <w:b/>
          <w:sz w:val="24"/>
          <w:szCs w:val="24"/>
        </w:rPr>
        <w:t xml:space="preserve"> модуля по компьютерному спорту</w:t>
      </w:r>
    </w:p>
    <w:p w14:paraId="056BF17B" w14:textId="77777777" w:rsidR="008003F7" w:rsidRPr="00BD5A8E" w:rsidRDefault="008003F7"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Модуль «Компьютерный спорт»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 </w:t>
      </w:r>
    </w:p>
    <w:p w14:paraId="191BA9C4" w14:textId="7D5A904D" w:rsidR="008003F7" w:rsidRPr="00BD5A8E" w:rsidRDefault="008003F7"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Специфика модуля по компьютерному спорту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 </w:t>
      </w:r>
    </w:p>
    <w:p w14:paraId="554C92E0" w14:textId="06771437" w:rsidR="008003F7" w:rsidRPr="00BD5A8E" w:rsidRDefault="008003F7"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Интеграция модуля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физкультурно-спортивного </w:t>
      </w:r>
      <w:r w:rsidRPr="00BD5A8E">
        <w:rPr>
          <w:rFonts w:ascii="Times New Roman" w:hAnsi="Times New Roman"/>
          <w:sz w:val="24"/>
          <w:szCs w:val="24"/>
        </w:rPr>
        <w:lastRenderedPageBreak/>
        <w:t>комплекса «Готов к труду</w:t>
      </w:r>
      <w:r w:rsidR="00BD5A8E">
        <w:rPr>
          <w:rFonts w:ascii="Times New Roman" w:hAnsi="Times New Roman"/>
          <w:sz w:val="24"/>
          <w:szCs w:val="24"/>
        </w:rPr>
        <w:t xml:space="preserve"> </w:t>
      </w:r>
      <w:r w:rsidRPr="00BD5A8E">
        <w:rPr>
          <w:rFonts w:ascii="Times New Roman" w:hAnsi="Times New Roman"/>
          <w:sz w:val="24"/>
          <w:szCs w:val="24"/>
        </w:rPr>
        <w:t xml:space="preserve">и обороне», участии в спортивных соревнованиях и подготовке юношей к службе в Вооруженных Силах Приднестровской Молдавской Республики. </w:t>
      </w:r>
    </w:p>
    <w:p w14:paraId="1DF3E66A" w14:textId="65F01AA7" w:rsidR="009679D3" w:rsidRPr="00BD5A8E" w:rsidRDefault="008003F7" w:rsidP="005B1AA0">
      <w:pPr>
        <w:spacing w:after="0" w:line="240" w:lineRule="auto"/>
        <w:ind w:firstLine="709"/>
        <w:jc w:val="both"/>
        <w:rPr>
          <w:rFonts w:ascii="Times New Roman" w:eastAsia="Calibri" w:hAnsi="Times New Roman" w:cs="Times New Roman"/>
          <w:sz w:val="24"/>
          <w:szCs w:val="24"/>
        </w:rPr>
      </w:pPr>
      <w:r w:rsidRPr="00BD5A8E">
        <w:rPr>
          <w:rFonts w:ascii="Times New Roman" w:hAnsi="Times New Roman"/>
          <w:sz w:val="24"/>
          <w:szCs w:val="24"/>
        </w:rPr>
        <w:t>Модуль «Компьютерный спорт»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компьютерному спорту с выбором различных элементов компьютерного спорта, с учетом возраста и физической подготовленности обучающихся (с соответствующей дозировкой и интенсивностью); в виде целостного последовательного учебного модуля, изучаемого за счет части учебного плана, формируемой участниками образовательных отношений</w:t>
      </w:r>
      <w:r w:rsidR="00BD5A8E">
        <w:rPr>
          <w:rFonts w:ascii="Times New Roman" w:hAnsi="Times New Roman"/>
          <w:sz w:val="24"/>
          <w:szCs w:val="24"/>
        </w:rPr>
        <w:t xml:space="preserve"> </w:t>
      </w:r>
      <w:r w:rsidRPr="00BD5A8E">
        <w:rPr>
          <w:rFonts w:ascii="Times New Roman" w:hAnsi="Times New Roman"/>
          <w:sz w:val="24"/>
          <w:szCs w:val="24"/>
        </w:rPr>
        <w:t>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r w:rsidR="00BD5A8E">
        <w:rPr>
          <w:rFonts w:ascii="Times New Roman" w:hAnsi="Times New Roman"/>
          <w:sz w:val="24"/>
          <w:szCs w:val="24"/>
        </w:rPr>
        <w:t xml:space="preserve"> </w:t>
      </w:r>
      <w:r w:rsidRPr="00BD5A8E">
        <w:rPr>
          <w:rFonts w:ascii="Times New Roman" w:hAnsi="Times New Roman"/>
          <w:sz w:val="24"/>
          <w:szCs w:val="24"/>
        </w:rPr>
        <w:t>(при организации и проведении уроков физической культуры с 3-часовой недельной нагрузкой рекомендуемый объем в 10 и 11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w:t>
      </w:r>
      <w:r w:rsidRPr="00BD5A8E">
        <w:rPr>
          <w:rFonts w:ascii="Times New Roman" w:eastAsia="Calibri" w:hAnsi="Times New Roman" w:cs="Times New Roman"/>
          <w:sz w:val="24"/>
          <w:szCs w:val="24"/>
        </w:rPr>
        <w:t xml:space="preserve"> </w:t>
      </w:r>
    </w:p>
    <w:p w14:paraId="041FDE54" w14:textId="5ED80C75" w:rsidR="0069079A" w:rsidRPr="00BD5A8E" w:rsidRDefault="0069079A" w:rsidP="005B1AA0">
      <w:pPr>
        <w:spacing w:after="0" w:line="240" w:lineRule="auto"/>
        <w:ind w:firstLine="709"/>
        <w:jc w:val="both"/>
        <w:rPr>
          <w:rFonts w:ascii="Times New Roman" w:eastAsia="Calibri" w:hAnsi="Times New Roman" w:cs="Times New Roman"/>
          <w:color w:val="FF0000"/>
          <w:sz w:val="24"/>
          <w:szCs w:val="24"/>
        </w:rPr>
      </w:pPr>
      <w:r w:rsidRPr="00BD5A8E">
        <w:rPr>
          <w:rFonts w:ascii="Times New Roman" w:eastAsia="Calibri" w:hAnsi="Times New Roman" w:cs="Times New Roman"/>
          <w:sz w:val="24"/>
          <w:szCs w:val="24"/>
        </w:rPr>
        <w:t xml:space="preserve">В соответствии с Государственным учебным планом основного общего образования (приказ </w:t>
      </w:r>
      <w:r w:rsidR="00442982">
        <w:rPr>
          <w:rFonts w:ascii="Times New Roman" w:eastAsia="Calibri" w:hAnsi="Times New Roman" w:cs="Times New Roman"/>
          <w:sz w:val="24"/>
          <w:szCs w:val="24"/>
        </w:rPr>
        <w:t xml:space="preserve">Министерства просвещения </w:t>
      </w:r>
      <w:r w:rsidRPr="00BD5A8E">
        <w:rPr>
          <w:rFonts w:ascii="Times New Roman" w:eastAsia="Calibri" w:hAnsi="Times New Roman" w:cs="Times New Roman"/>
          <w:sz w:val="24"/>
          <w:szCs w:val="24"/>
        </w:rPr>
        <w:t>от 20.02.2024</w:t>
      </w:r>
      <w:r w:rsidR="005B1AA0">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г</w:t>
      </w:r>
      <w:r w:rsidR="005B1AA0">
        <w:rPr>
          <w:rFonts w:ascii="Times New Roman" w:eastAsia="Calibri" w:hAnsi="Times New Roman" w:cs="Times New Roman"/>
          <w:sz w:val="24"/>
          <w:szCs w:val="24"/>
        </w:rPr>
        <w:t>.</w:t>
      </w:r>
      <w:r w:rsidRPr="00BD5A8E">
        <w:rPr>
          <w:rFonts w:ascii="Times New Roman" w:eastAsia="Calibri" w:hAnsi="Times New Roman" w:cs="Times New Roman"/>
          <w:sz w:val="24"/>
          <w:szCs w:val="24"/>
        </w:rPr>
        <w:t xml:space="preserve"> </w:t>
      </w:r>
      <w:r w:rsidR="00BD5A8E">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124) для освоения программы по предмету «Физическая культура» с 10 по 11 классы предусмотрено 68 часов.</w:t>
      </w:r>
    </w:p>
    <w:p w14:paraId="726B3210" w14:textId="77777777" w:rsidR="008003F7" w:rsidRPr="00BD5A8E" w:rsidRDefault="008003F7" w:rsidP="005B1AA0">
      <w:pPr>
        <w:spacing w:after="0" w:line="240" w:lineRule="auto"/>
        <w:ind w:firstLine="709"/>
        <w:jc w:val="both"/>
        <w:rPr>
          <w:rFonts w:ascii="Times New Roman" w:eastAsia="Calibri" w:hAnsi="Times New Roman" w:cs="Times New Roman"/>
          <w:sz w:val="24"/>
          <w:szCs w:val="24"/>
        </w:rPr>
      </w:pPr>
      <w:r w:rsidRPr="00BD5A8E">
        <w:rPr>
          <w:rFonts w:ascii="Times New Roman" w:eastAsia="Calibri" w:hAnsi="Times New Roman" w:cs="Times New Roman"/>
          <w:sz w:val="24"/>
          <w:szCs w:val="24"/>
        </w:rPr>
        <w:t>Часовая нагрузка по годам распределена следующим образом:</w:t>
      </w:r>
    </w:p>
    <w:tbl>
      <w:tblPr>
        <w:tblStyle w:val="a4"/>
        <w:tblW w:w="0" w:type="auto"/>
        <w:tblLook w:val="04A0" w:firstRow="1" w:lastRow="0" w:firstColumn="1" w:lastColumn="0" w:noHBand="0" w:noVBand="1"/>
      </w:tblPr>
      <w:tblGrid>
        <w:gridCol w:w="3118"/>
        <w:gridCol w:w="3129"/>
        <w:gridCol w:w="3098"/>
      </w:tblGrid>
      <w:tr w:rsidR="008003F7" w:rsidRPr="005B1AA0" w14:paraId="59313C03" w14:textId="77777777" w:rsidTr="0069079A">
        <w:tc>
          <w:tcPr>
            <w:tcW w:w="3191" w:type="dxa"/>
            <w:vMerge w:val="restart"/>
            <w:vAlign w:val="center"/>
          </w:tcPr>
          <w:p w14:paraId="156C956A" w14:textId="77777777" w:rsidR="008003F7" w:rsidRPr="005B1AA0" w:rsidRDefault="008003F7" w:rsidP="005B1AA0">
            <w:pPr>
              <w:jc w:val="center"/>
              <w:rPr>
                <w:rFonts w:ascii="Times New Roman" w:eastAsia="Calibri" w:hAnsi="Times New Roman" w:cs="Times New Roman"/>
                <w:b/>
                <w:szCs w:val="24"/>
              </w:rPr>
            </w:pPr>
            <w:r w:rsidRPr="005B1AA0">
              <w:rPr>
                <w:rFonts w:ascii="Times New Roman" w:eastAsia="Calibri" w:hAnsi="Times New Roman" w:cs="Times New Roman"/>
                <w:b/>
                <w:szCs w:val="24"/>
              </w:rPr>
              <w:t>Класс</w:t>
            </w:r>
          </w:p>
        </w:tc>
        <w:tc>
          <w:tcPr>
            <w:tcW w:w="6379" w:type="dxa"/>
            <w:gridSpan w:val="2"/>
            <w:vAlign w:val="center"/>
          </w:tcPr>
          <w:p w14:paraId="01ACB1E4" w14:textId="7E4DB6F4" w:rsidR="008003F7" w:rsidRPr="005B1AA0" w:rsidRDefault="005B1AA0" w:rsidP="005B1AA0">
            <w:pPr>
              <w:jc w:val="center"/>
              <w:rPr>
                <w:rFonts w:ascii="Times New Roman" w:eastAsia="Calibri" w:hAnsi="Times New Roman" w:cs="Times New Roman"/>
                <w:b/>
                <w:szCs w:val="24"/>
              </w:rPr>
            </w:pPr>
            <w:r w:rsidRPr="005B1AA0">
              <w:rPr>
                <w:rFonts w:ascii="Times New Roman" w:eastAsia="Calibri" w:hAnsi="Times New Roman" w:cs="Times New Roman"/>
                <w:b/>
                <w:szCs w:val="24"/>
              </w:rPr>
              <w:t>Количество часов</w:t>
            </w:r>
          </w:p>
        </w:tc>
      </w:tr>
      <w:tr w:rsidR="008003F7" w:rsidRPr="005B1AA0" w14:paraId="1F31A319" w14:textId="77777777" w:rsidTr="0069079A">
        <w:tc>
          <w:tcPr>
            <w:tcW w:w="3191" w:type="dxa"/>
            <w:vMerge/>
            <w:vAlign w:val="center"/>
          </w:tcPr>
          <w:p w14:paraId="50D8242B" w14:textId="77777777" w:rsidR="008003F7" w:rsidRPr="005B1AA0" w:rsidRDefault="008003F7" w:rsidP="005B1AA0">
            <w:pPr>
              <w:jc w:val="center"/>
              <w:rPr>
                <w:rFonts w:ascii="Times New Roman" w:eastAsia="Calibri" w:hAnsi="Times New Roman" w:cs="Times New Roman"/>
                <w:b/>
                <w:szCs w:val="24"/>
              </w:rPr>
            </w:pPr>
          </w:p>
        </w:tc>
        <w:tc>
          <w:tcPr>
            <w:tcW w:w="3199" w:type="dxa"/>
            <w:vAlign w:val="center"/>
          </w:tcPr>
          <w:p w14:paraId="0EF077BD" w14:textId="7ABDF5E8" w:rsidR="008003F7" w:rsidRPr="005B1AA0" w:rsidRDefault="005B1AA0" w:rsidP="005B1AA0">
            <w:pPr>
              <w:jc w:val="center"/>
              <w:rPr>
                <w:rFonts w:ascii="Times New Roman" w:eastAsia="Calibri" w:hAnsi="Times New Roman" w:cs="Times New Roman"/>
                <w:b/>
                <w:szCs w:val="24"/>
              </w:rPr>
            </w:pPr>
            <w:r w:rsidRPr="005B1AA0">
              <w:rPr>
                <w:rFonts w:ascii="Times New Roman" w:eastAsia="Calibri" w:hAnsi="Times New Roman" w:cs="Times New Roman"/>
                <w:b/>
                <w:szCs w:val="24"/>
              </w:rPr>
              <w:t>В</w:t>
            </w:r>
            <w:r w:rsidR="008003F7" w:rsidRPr="005B1AA0">
              <w:rPr>
                <w:rFonts w:ascii="Times New Roman" w:eastAsia="Calibri" w:hAnsi="Times New Roman" w:cs="Times New Roman"/>
                <w:b/>
                <w:szCs w:val="24"/>
              </w:rPr>
              <w:t xml:space="preserve"> неделю</w:t>
            </w:r>
          </w:p>
        </w:tc>
        <w:tc>
          <w:tcPr>
            <w:tcW w:w="3180" w:type="dxa"/>
            <w:vAlign w:val="center"/>
          </w:tcPr>
          <w:p w14:paraId="3A2E59A3" w14:textId="01668846" w:rsidR="008003F7" w:rsidRPr="005B1AA0" w:rsidRDefault="005B1AA0" w:rsidP="005B1AA0">
            <w:pPr>
              <w:jc w:val="center"/>
              <w:rPr>
                <w:rFonts w:ascii="Times New Roman" w:eastAsia="Calibri" w:hAnsi="Times New Roman" w:cs="Times New Roman"/>
                <w:b/>
                <w:szCs w:val="24"/>
              </w:rPr>
            </w:pPr>
            <w:r w:rsidRPr="005B1AA0">
              <w:rPr>
                <w:rFonts w:ascii="Times New Roman" w:eastAsia="Calibri" w:hAnsi="Times New Roman" w:cs="Times New Roman"/>
                <w:b/>
                <w:szCs w:val="24"/>
              </w:rPr>
              <w:t>З</w:t>
            </w:r>
            <w:r w:rsidR="008003F7" w:rsidRPr="005B1AA0">
              <w:rPr>
                <w:rFonts w:ascii="Times New Roman" w:eastAsia="Calibri" w:hAnsi="Times New Roman" w:cs="Times New Roman"/>
                <w:b/>
                <w:szCs w:val="24"/>
              </w:rPr>
              <w:t>а год</w:t>
            </w:r>
          </w:p>
        </w:tc>
      </w:tr>
      <w:tr w:rsidR="008003F7" w:rsidRPr="005B1AA0" w14:paraId="556D6CD0" w14:textId="77777777" w:rsidTr="0069079A">
        <w:tc>
          <w:tcPr>
            <w:tcW w:w="3191" w:type="dxa"/>
          </w:tcPr>
          <w:p w14:paraId="4E4ACA9A" w14:textId="634822A8" w:rsidR="008003F7" w:rsidRPr="005B1AA0" w:rsidRDefault="008003F7" w:rsidP="005B1AA0">
            <w:pPr>
              <w:jc w:val="center"/>
              <w:rPr>
                <w:rFonts w:ascii="Times New Roman" w:eastAsia="Calibri" w:hAnsi="Times New Roman" w:cs="Times New Roman"/>
                <w:szCs w:val="24"/>
              </w:rPr>
            </w:pPr>
            <w:r w:rsidRPr="005B1AA0">
              <w:rPr>
                <w:rFonts w:ascii="Times New Roman" w:eastAsia="Calibri" w:hAnsi="Times New Roman" w:cs="Times New Roman"/>
                <w:szCs w:val="24"/>
              </w:rPr>
              <w:t>10</w:t>
            </w:r>
          </w:p>
        </w:tc>
        <w:tc>
          <w:tcPr>
            <w:tcW w:w="3199" w:type="dxa"/>
          </w:tcPr>
          <w:p w14:paraId="264B4B97" w14:textId="77777777" w:rsidR="008003F7" w:rsidRPr="005B1AA0" w:rsidRDefault="008003F7" w:rsidP="00BD5A8E">
            <w:pPr>
              <w:jc w:val="center"/>
              <w:rPr>
                <w:rFonts w:ascii="Times New Roman" w:eastAsia="Calibri" w:hAnsi="Times New Roman" w:cs="Times New Roman"/>
                <w:szCs w:val="24"/>
              </w:rPr>
            </w:pPr>
            <w:r w:rsidRPr="005B1AA0">
              <w:rPr>
                <w:rFonts w:ascii="Times New Roman" w:eastAsia="Calibri" w:hAnsi="Times New Roman" w:cs="Times New Roman"/>
                <w:szCs w:val="24"/>
              </w:rPr>
              <w:t>1</w:t>
            </w:r>
          </w:p>
        </w:tc>
        <w:tc>
          <w:tcPr>
            <w:tcW w:w="3180" w:type="dxa"/>
          </w:tcPr>
          <w:p w14:paraId="319FAAEF" w14:textId="77777777" w:rsidR="008003F7" w:rsidRPr="005B1AA0" w:rsidRDefault="008003F7" w:rsidP="00BD5A8E">
            <w:pPr>
              <w:jc w:val="center"/>
              <w:rPr>
                <w:rFonts w:ascii="Times New Roman" w:eastAsia="Calibri" w:hAnsi="Times New Roman" w:cs="Times New Roman"/>
                <w:szCs w:val="24"/>
              </w:rPr>
            </w:pPr>
            <w:r w:rsidRPr="005B1AA0">
              <w:rPr>
                <w:rFonts w:ascii="Times New Roman" w:eastAsia="Calibri" w:hAnsi="Times New Roman" w:cs="Times New Roman"/>
                <w:szCs w:val="24"/>
              </w:rPr>
              <w:t>34</w:t>
            </w:r>
          </w:p>
        </w:tc>
      </w:tr>
      <w:tr w:rsidR="008003F7" w:rsidRPr="005B1AA0" w14:paraId="4CE41A60" w14:textId="77777777" w:rsidTr="0069079A">
        <w:tc>
          <w:tcPr>
            <w:tcW w:w="3191" w:type="dxa"/>
          </w:tcPr>
          <w:p w14:paraId="61F4472B" w14:textId="616676AD" w:rsidR="008003F7" w:rsidRPr="005B1AA0" w:rsidRDefault="008003F7" w:rsidP="005B1AA0">
            <w:pPr>
              <w:jc w:val="center"/>
              <w:rPr>
                <w:rFonts w:ascii="Times New Roman" w:eastAsia="Calibri" w:hAnsi="Times New Roman" w:cs="Times New Roman"/>
                <w:szCs w:val="24"/>
              </w:rPr>
            </w:pPr>
            <w:r w:rsidRPr="005B1AA0">
              <w:rPr>
                <w:rFonts w:ascii="Times New Roman" w:eastAsia="Calibri" w:hAnsi="Times New Roman" w:cs="Times New Roman"/>
                <w:szCs w:val="24"/>
              </w:rPr>
              <w:t>11</w:t>
            </w:r>
          </w:p>
        </w:tc>
        <w:tc>
          <w:tcPr>
            <w:tcW w:w="3199" w:type="dxa"/>
          </w:tcPr>
          <w:p w14:paraId="735B3421" w14:textId="77777777" w:rsidR="008003F7" w:rsidRPr="005B1AA0" w:rsidRDefault="008003F7" w:rsidP="00BD5A8E">
            <w:pPr>
              <w:jc w:val="center"/>
              <w:rPr>
                <w:rFonts w:ascii="Times New Roman" w:eastAsia="Calibri" w:hAnsi="Times New Roman" w:cs="Times New Roman"/>
                <w:szCs w:val="24"/>
              </w:rPr>
            </w:pPr>
            <w:r w:rsidRPr="005B1AA0">
              <w:rPr>
                <w:rFonts w:ascii="Times New Roman" w:eastAsia="Calibri" w:hAnsi="Times New Roman" w:cs="Times New Roman"/>
                <w:szCs w:val="24"/>
              </w:rPr>
              <w:t>1</w:t>
            </w:r>
          </w:p>
        </w:tc>
        <w:tc>
          <w:tcPr>
            <w:tcW w:w="3180" w:type="dxa"/>
          </w:tcPr>
          <w:p w14:paraId="0CEBCB54" w14:textId="77777777" w:rsidR="008003F7" w:rsidRPr="005B1AA0" w:rsidRDefault="008003F7" w:rsidP="00BD5A8E">
            <w:pPr>
              <w:jc w:val="center"/>
              <w:rPr>
                <w:rFonts w:ascii="Times New Roman" w:eastAsia="Calibri" w:hAnsi="Times New Roman" w:cs="Times New Roman"/>
                <w:szCs w:val="24"/>
              </w:rPr>
            </w:pPr>
            <w:r w:rsidRPr="005B1AA0">
              <w:rPr>
                <w:rFonts w:ascii="Times New Roman" w:eastAsia="Calibri" w:hAnsi="Times New Roman" w:cs="Times New Roman"/>
                <w:szCs w:val="24"/>
              </w:rPr>
              <w:t>34</w:t>
            </w:r>
          </w:p>
        </w:tc>
      </w:tr>
    </w:tbl>
    <w:p w14:paraId="40A79F11" w14:textId="77777777" w:rsidR="005B1AA0" w:rsidRDefault="005B1AA0" w:rsidP="00BD5A8E">
      <w:pPr>
        <w:tabs>
          <w:tab w:val="left" w:pos="993"/>
        </w:tabs>
        <w:spacing w:after="0" w:line="240" w:lineRule="auto"/>
        <w:ind w:left="360"/>
        <w:jc w:val="center"/>
        <w:rPr>
          <w:rFonts w:ascii="Times New Roman" w:hAnsi="Times New Roman"/>
          <w:b/>
          <w:sz w:val="24"/>
          <w:szCs w:val="24"/>
          <w:lang w:eastAsia="ru-RU"/>
        </w:rPr>
      </w:pPr>
    </w:p>
    <w:p w14:paraId="3AA00267" w14:textId="48011AFD" w:rsidR="008003F7" w:rsidRPr="00BD5A8E" w:rsidRDefault="005B1AA0" w:rsidP="00BD5A8E">
      <w:pPr>
        <w:tabs>
          <w:tab w:val="left" w:pos="993"/>
        </w:tabs>
        <w:spacing w:after="0" w:line="240" w:lineRule="auto"/>
        <w:ind w:left="360"/>
        <w:jc w:val="center"/>
        <w:rPr>
          <w:rFonts w:ascii="Times New Roman" w:eastAsia="Times New Roman" w:hAnsi="Times New Roman"/>
          <w:b/>
          <w:sz w:val="24"/>
          <w:szCs w:val="24"/>
          <w:lang w:eastAsia="ru-RU"/>
        </w:rPr>
      </w:pPr>
      <w:r>
        <w:rPr>
          <w:rFonts w:ascii="Times New Roman" w:hAnsi="Times New Roman"/>
          <w:b/>
          <w:sz w:val="24"/>
          <w:szCs w:val="24"/>
          <w:lang w:eastAsia="ru-RU"/>
        </w:rPr>
        <w:t xml:space="preserve">4. </w:t>
      </w:r>
      <w:r w:rsidRPr="00BD5A8E">
        <w:rPr>
          <w:rFonts w:ascii="Times New Roman" w:hAnsi="Times New Roman"/>
          <w:b/>
          <w:sz w:val="24"/>
          <w:szCs w:val="24"/>
          <w:lang w:eastAsia="ru-RU"/>
        </w:rPr>
        <w:t>Содержание модуля «</w:t>
      </w:r>
      <w:r>
        <w:rPr>
          <w:rFonts w:ascii="Times New Roman" w:hAnsi="Times New Roman"/>
          <w:b/>
          <w:sz w:val="24"/>
          <w:szCs w:val="24"/>
          <w:lang w:eastAsia="ru-RU"/>
        </w:rPr>
        <w:t>К</w:t>
      </w:r>
      <w:r w:rsidRPr="00BD5A8E">
        <w:rPr>
          <w:rFonts w:ascii="Times New Roman" w:hAnsi="Times New Roman"/>
          <w:b/>
          <w:sz w:val="24"/>
          <w:szCs w:val="24"/>
          <w:lang w:eastAsia="ru-RU"/>
        </w:rPr>
        <w:t>омпьютерный спорт»</w:t>
      </w:r>
    </w:p>
    <w:p w14:paraId="2788FD44" w14:textId="27227655" w:rsidR="008003F7" w:rsidRPr="00BD5A8E" w:rsidRDefault="008003F7" w:rsidP="00BD5A8E">
      <w:pPr>
        <w:spacing w:after="0" w:line="240" w:lineRule="auto"/>
        <w:jc w:val="center"/>
        <w:rPr>
          <w:rFonts w:ascii="Times New Roman" w:eastAsia="Times New Roman" w:hAnsi="Times New Roman"/>
          <w:b/>
          <w:sz w:val="24"/>
          <w:szCs w:val="24"/>
          <w:lang w:eastAsia="ru-RU"/>
        </w:rPr>
      </w:pPr>
      <w:r w:rsidRPr="00BD5A8E">
        <w:rPr>
          <w:rFonts w:ascii="Times New Roman" w:eastAsia="Times New Roman" w:hAnsi="Times New Roman"/>
          <w:b/>
          <w:sz w:val="24"/>
          <w:szCs w:val="24"/>
          <w:lang w:eastAsia="ru-RU"/>
        </w:rPr>
        <w:t>10 КЛАСС</w:t>
      </w:r>
    </w:p>
    <w:p w14:paraId="59D195D0" w14:textId="77777777" w:rsidR="00BE24F7" w:rsidRPr="00BD5A8E" w:rsidRDefault="00BE24F7" w:rsidP="00BD5A8E">
      <w:pPr>
        <w:spacing w:after="0" w:line="240" w:lineRule="auto"/>
        <w:ind w:firstLine="567"/>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817"/>
        <w:gridCol w:w="6975"/>
        <w:gridCol w:w="1559"/>
      </w:tblGrid>
      <w:tr w:rsidR="00BE24F7" w:rsidRPr="00306F94" w14:paraId="0B51A786" w14:textId="77777777" w:rsidTr="00306F94">
        <w:trPr>
          <w:trHeight w:val="280"/>
        </w:trPr>
        <w:tc>
          <w:tcPr>
            <w:tcW w:w="817" w:type="dxa"/>
            <w:vAlign w:val="center"/>
          </w:tcPr>
          <w:p w14:paraId="32BBC676" w14:textId="6B6EA4FA" w:rsidR="00306F94" w:rsidRPr="00306F94" w:rsidRDefault="00BD5A8E" w:rsidP="00306F94">
            <w:pPr>
              <w:jc w:val="center"/>
              <w:rPr>
                <w:rFonts w:ascii="Times New Roman" w:hAnsi="Times New Roman"/>
                <w:b/>
                <w:lang w:eastAsia="ru-RU"/>
              </w:rPr>
            </w:pPr>
            <w:r w:rsidRPr="00306F94">
              <w:rPr>
                <w:rFonts w:ascii="Times New Roman" w:hAnsi="Times New Roman"/>
                <w:b/>
                <w:lang w:eastAsia="ru-RU"/>
              </w:rPr>
              <w:t>№</w:t>
            </w:r>
          </w:p>
          <w:p w14:paraId="586D21E8" w14:textId="11102082" w:rsidR="00BE24F7" w:rsidRPr="00306F94" w:rsidRDefault="00BE24F7" w:rsidP="00306F94">
            <w:pPr>
              <w:jc w:val="center"/>
              <w:rPr>
                <w:rFonts w:ascii="Times New Roman" w:hAnsi="Times New Roman"/>
                <w:b/>
                <w:lang w:eastAsia="ru-RU"/>
              </w:rPr>
            </w:pPr>
            <w:r w:rsidRPr="00306F94">
              <w:rPr>
                <w:rFonts w:ascii="Times New Roman" w:hAnsi="Times New Roman"/>
                <w:b/>
                <w:lang w:eastAsia="ru-RU"/>
              </w:rPr>
              <w:t>п/п</w:t>
            </w:r>
          </w:p>
        </w:tc>
        <w:tc>
          <w:tcPr>
            <w:tcW w:w="6975" w:type="dxa"/>
            <w:vAlign w:val="center"/>
          </w:tcPr>
          <w:p w14:paraId="6DBA96D9" w14:textId="77777777" w:rsidR="00BE24F7" w:rsidRPr="00306F94" w:rsidRDefault="00BE24F7" w:rsidP="00306F94">
            <w:pPr>
              <w:autoSpaceDE w:val="0"/>
              <w:autoSpaceDN w:val="0"/>
              <w:jc w:val="center"/>
              <w:rPr>
                <w:rFonts w:ascii="Times New Roman" w:eastAsia="Times New Roman" w:hAnsi="Times New Roman"/>
                <w:b/>
                <w:lang w:eastAsia="ru-RU"/>
              </w:rPr>
            </w:pPr>
            <w:r w:rsidRPr="00306F94">
              <w:rPr>
                <w:rFonts w:ascii="Times New Roman" w:eastAsia="Times New Roman" w:hAnsi="Times New Roman"/>
                <w:b/>
                <w:lang w:eastAsia="ru-RU"/>
              </w:rPr>
              <w:t>Название раздела модуля</w:t>
            </w:r>
          </w:p>
        </w:tc>
        <w:tc>
          <w:tcPr>
            <w:tcW w:w="1559" w:type="dxa"/>
            <w:vAlign w:val="center"/>
          </w:tcPr>
          <w:p w14:paraId="2A39ED4F" w14:textId="77777777" w:rsidR="00BE24F7" w:rsidRPr="00306F94" w:rsidRDefault="00BE24F7" w:rsidP="00306F94">
            <w:pPr>
              <w:autoSpaceDE w:val="0"/>
              <w:autoSpaceDN w:val="0"/>
              <w:jc w:val="center"/>
              <w:rPr>
                <w:rFonts w:ascii="Times New Roman" w:eastAsia="Times New Roman" w:hAnsi="Times New Roman"/>
                <w:b/>
                <w:lang w:eastAsia="ru-RU"/>
              </w:rPr>
            </w:pPr>
            <w:r w:rsidRPr="00306F94">
              <w:rPr>
                <w:rFonts w:ascii="Times New Roman" w:eastAsia="Times New Roman" w:hAnsi="Times New Roman"/>
                <w:b/>
                <w:lang w:eastAsia="ru-RU"/>
              </w:rPr>
              <w:t>Кол-во часов</w:t>
            </w:r>
          </w:p>
        </w:tc>
      </w:tr>
      <w:tr w:rsidR="00BE24F7" w:rsidRPr="00306F94" w14:paraId="6B326CD6" w14:textId="77777777" w:rsidTr="00306F94">
        <w:trPr>
          <w:trHeight w:val="287"/>
        </w:trPr>
        <w:tc>
          <w:tcPr>
            <w:tcW w:w="817" w:type="dxa"/>
          </w:tcPr>
          <w:p w14:paraId="56947F84" w14:textId="77777777" w:rsidR="00BE24F7" w:rsidRPr="00306F94" w:rsidRDefault="00BE24F7" w:rsidP="00306F94">
            <w:pPr>
              <w:jc w:val="center"/>
              <w:rPr>
                <w:rFonts w:ascii="Times New Roman" w:hAnsi="Times New Roman"/>
                <w:lang w:eastAsia="ru-RU"/>
              </w:rPr>
            </w:pPr>
            <w:r w:rsidRPr="00306F94">
              <w:rPr>
                <w:rFonts w:ascii="Times New Roman" w:hAnsi="Times New Roman"/>
                <w:lang w:eastAsia="ru-RU"/>
              </w:rPr>
              <w:t>1</w:t>
            </w:r>
          </w:p>
        </w:tc>
        <w:tc>
          <w:tcPr>
            <w:tcW w:w="6975" w:type="dxa"/>
          </w:tcPr>
          <w:p w14:paraId="19ECE1DE" w14:textId="77777777" w:rsidR="00BE24F7" w:rsidRPr="00306F94" w:rsidRDefault="00BE24F7" w:rsidP="00306F94">
            <w:pPr>
              <w:autoSpaceDE w:val="0"/>
              <w:autoSpaceDN w:val="0"/>
              <w:jc w:val="both"/>
              <w:rPr>
                <w:rFonts w:ascii="Times New Roman" w:hAnsi="Times New Roman"/>
                <w:lang w:eastAsia="ru-RU"/>
              </w:rPr>
            </w:pPr>
            <w:r w:rsidRPr="00306F94">
              <w:rPr>
                <w:rFonts w:ascii="Times New Roman" w:hAnsi="Times New Roman"/>
                <w:lang w:eastAsia="ru-RU"/>
              </w:rPr>
              <w:t>Основа знаний</w:t>
            </w:r>
          </w:p>
        </w:tc>
        <w:tc>
          <w:tcPr>
            <w:tcW w:w="1559" w:type="dxa"/>
          </w:tcPr>
          <w:p w14:paraId="2FA1BF3E" w14:textId="77777777" w:rsidR="00BE24F7" w:rsidRPr="00306F94" w:rsidRDefault="00BE24F7" w:rsidP="00306F94">
            <w:pPr>
              <w:autoSpaceDE w:val="0"/>
              <w:autoSpaceDN w:val="0"/>
              <w:jc w:val="center"/>
              <w:rPr>
                <w:rFonts w:ascii="Times New Roman" w:eastAsia="Times New Roman" w:hAnsi="Times New Roman"/>
                <w:lang w:eastAsia="ru-RU"/>
              </w:rPr>
            </w:pPr>
            <w:r w:rsidRPr="00306F94">
              <w:rPr>
                <w:rFonts w:ascii="Times New Roman" w:eastAsia="Times New Roman" w:hAnsi="Times New Roman"/>
                <w:lang w:eastAsia="ru-RU"/>
              </w:rPr>
              <w:t xml:space="preserve">В процессе занятия </w:t>
            </w:r>
          </w:p>
        </w:tc>
      </w:tr>
      <w:tr w:rsidR="00BE24F7" w:rsidRPr="00306F94" w14:paraId="37590D39" w14:textId="77777777" w:rsidTr="00306F94">
        <w:trPr>
          <w:trHeight w:val="287"/>
        </w:trPr>
        <w:tc>
          <w:tcPr>
            <w:tcW w:w="817" w:type="dxa"/>
          </w:tcPr>
          <w:p w14:paraId="08863A3E" w14:textId="77777777" w:rsidR="00BE24F7" w:rsidRPr="00306F94" w:rsidRDefault="00BE24F7" w:rsidP="00306F94">
            <w:pPr>
              <w:jc w:val="center"/>
              <w:rPr>
                <w:rFonts w:ascii="Times New Roman" w:hAnsi="Times New Roman"/>
                <w:lang w:eastAsia="ru-RU"/>
              </w:rPr>
            </w:pPr>
            <w:r w:rsidRPr="00306F94">
              <w:rPr>
                <w:rFonts w:ascii="Times New Roman" w:hAnsi="Times New Roman"/>
                <w:lang w:eastAsia="ru-RU"/>
              </w:rPr>
              <w:t>2</w:t>
            </w:r>
          </w:p>
        </w:tc>
        <w:tc>
          <w:tcPr>
            <w:tcW w:w="6975" w:type="dxa"/>
          </w:tcPr>
          <w:p w14:paraId="460AA0A3" w14:textId="085FBDE7" w:rsidR="00BE24F7" w:rsidRPr="00306F94" w:rsidRDefault="00BE24F7" w:rsidP="00306F94">
            <w:pPr>
              <w:rPr>
                <w:rFonts w:ascii="Times New Roman" w:hAnsi="Times New Roman"/>
                <w:bCs/>
              </w:rPr>
            </w:pPr>
            <w:r w:rsidRPr="00306F94">
              <w:rPr>
                <w:rFonts w:ascii="Times New Roman" w:hAnsi="Times New Roman"/>
                <w:bCs/>
              </w:rPr>
              <w:t>Способы самостоятель</w:t>
            </w:r>
            <w:r w:rsidR="00306F94">
              <w:rPr>
                <w:rFonts w:ascii="Times New Roman" w:hAnsi="Times New Roman"/>
                <w:bCs/>
              </w:rPr>
              <w:t>ной деятельности</w:t>
            </w:r>
          </w:p>
        </w:tc>
        <w:tc>
          <w:tcPr>
            <w:tcW w:w="1559" w:type="dxa"/>
          </w:tcPr>
          <w:p w14:paraId="20C16C00" w14:textId="77777777" w:rsidR="00BE24F7" w:rsidRPr="00306F94" w:rsidRDefault="00BE24F7" w:rsidP="00306F94">
            <w:pPr>
              <w:autoSpaceDE w:val="0"/>
              <w:autoSpaceDN w:val="0"/>
              <w:jc w:val="center"/>
              <w:rPr>
                <w:rFonts w:ascii="Times New Roman" w:eastAsia="Times New Roman" w:hAnsi="Times New Roman"/>
                <w:lang w:eastAsia="ru-RU"/>
              </w:rPr>
            </w:pPr>
            <w:r w:rsidRPr="00306F94">
              <w:rPr>
                <w:rFonts w:ascii="Times New Roman" w:eastAsia="Times New Roman" w:hAnsi="Times New Roman"/>
                <w:lang w:eastAsia="ru-RU"/>
              </w:rPr>
              <w:t>В процессе занятия</w:t>
            </w:r>
          </w:p>
        </w:tc>
      </w:tr>
      <w:tr w:rsidR="00BE24F7" w:rsidRPr="00306F94" w14:paraId="04ADDC43" w14:textId="77777777" w:rsidTr="00306F94">
        <w:trPr>
          <w:trHeight w:val="70"/>
        </w:trPr>
        <w:tc>
          <w:tcPr>
            <w:tcW w:w="9351" w:type="dxa"/>
            <w:gridSpan w:val="3"/>
          </w:tcPr>
          <w:p w14:paraId="6E5D19A6" w14:textId="03FBB45E" w:rsidR="00BE24F7" w:rsidRPr="00306F94" w:rsidRDefault="00BE24F7" w:rsidP="00306F94">
            <w:pPr>
              <w:jc w:val="center"/>
              <w:rPr>
                <w:rFonts w:ascii="Times New Roman" w:hAnsi="Times New Roman"/>
              </w:rPr>
            </w:pPr>
            <w:r w:rsidRPr="00306F94">
              <w:rPr>
                <w:rFonts w:ascii="Times New Roman" w:hAnsi="Times New Roman"/>
              </w:rPr>
              <w:t>Физическое совершенствование</w:t>
            </w:r>
          </w:p>
        </w:tc>
      </w:tr>
      <w:tr w:rsidR="00BE24F7" w:rsidRPr="00306F94" w14:paraId="5E3E28F5" w14:textId="77777777" w:rsidTr="00306F94">
        <w:trPr>
          <w:trHeight w:val="70"/>
        </w:trPr>
        <w:tc>
          <w:tcPr>
            <w:tcW w:w="817" w:type="dxa"/>
          </w:tcPr>
          <w:p w14:paraId="1CE799A2" w14:textId="77777777" w:rsidR="00BE24F7" w:rsidRPr="00306F94" w:rsidRDefault="00BE24F7" w:rsidP="00306F94">
            <w:pPr>
              <w:jc w:val="center"/>
              <w:rPr>
                <w:rFonts w:ascii="Times New Roman" w:hAnsi="Times New Roman"/>
                <w:lang w:eastAsia="ru-RU"/>
              </w:rPr>
            </w:pPr>
            <w:r w:rsidRPr="00306F94">
              <w:rPr>
                <w:rFonts w:ascii="Times New Roman" w:hAnsi="Times New Roman"/>
                <w:lang w:eastAsia="ru-RU"/>
              </w:rPr>
              <w:t>1</w:t>
            </w:r>
          </w:p>
        </w:tc>
        <w:tc>
          <w:tcPr>
            <w:tcW w:w="6975" w:type="dxa"/>
          </w:tcPr>
          <w:p w14:paraId="7BFDA487" w14:textId="75B39406" w:rsidR="00BE24F7" w:rsidRPr="00306F94" w:rsidRDefault="00BE24F7" w:rsidP="00306F94">
            <w:pPr>
              <w:jc w:val="both"/>
              <w:rPr>
                <w:rFonts w:ascii="Times New Roman" w:hAnsi="Times New Roman" w:cs="Times New Roman"/>
              </w:rPr>
            </w:pPr>
            <w:r w:rsidRPr="00306F94">
              <w:rPr>
                <w:rFonts w:ascii="Times New Roman" w:hAnsi="Times New Roman" w:cs="Times New Roman"/>
              </w:rPr>
              <w:t>Комплексы упражнений для развития физических качеств (ловкости, гибкости, силы, выносливости, быст</w:t>
            </w:r>
            <w:r w:rsidR="00306F94">
              <w:rPr>
                <w:rFonts w:ascii="Times New Roman" w:hAnsi="Times New Roman" w:cs="Times New Roman"/>
              </w:rPr>
              <w:t>роты и скоростных способностей)</w:t>
            </w:r>
          </w:p>
        </w:tc>
        <w:tc>
          <w:tcPr>
            <w:tcW w:w="1559" w:type="dxa"/>
          </w:tcPr>
          <w:p w14:paraId="4C9DD696" w14:textId="77777777" w:rsidR="00BE24F7" w:rsidRPr="00306F94" w:rsidRDefault="00BE24F7" w:rsidP="00306F94">
            <w:pPr>
              <w:autoSpaceDE w:val="0"/>
              <w:autoSpaceDN w:val="0"/>
              <w:jc w:val="center"/>
              <w:rPr>
                <w:rFonts w:ascii="Times New Roman" w:eastAsia="Times New Roman" w:hAnsi="Times New Roman"/>
                <w:lang w:eastAsia="ru-RU"/>
              </w:rPr>
            </w:pPr>
            <w:r w:rsidRPr="00306F94">
              <w:rPr>
                <w:rFonts w:ascii="Times New Roman" w:eastAsia="Times New Roman" w:hAnsi="Times New Roman"/>
                <w:lang w:eastAsia="ru-RU"/>
              </w:rPr>
              <w:t>В процессе занятия</w:t>
            </w:r>
          </w:p>
        </w:tc>
      </w:tr>
      <w:tr w:rsidR="00BE24F7" w:rsidRPr="00306F94" w14:paraId="493F8A87" w14:textId="77777777" w:rsidTr="00306F94">
        <w:trPr>
          <w:trHeight w:val="296"/>
        </w:trPr>
        <w:tc>
          <w:tcPr>
            <w:tcW w:w="817" w:type="dxa"/>
          </w:tcPr>
          <w:p w14:paraId="11B6317F" w14:textId="77777777" w:rsidR="00BE24F7" w:rsidRPr="00306F94" w:rsidRDefault="00BE24F7" w:rsidP="00306F94">
            <w:pPr>
              <w:jc w:val="center"/>
              <w:rPr>
                <w:rFonts w:ascii="Times New Roman" w:hAnsi="Times New Roman"/>
                <w:lang w:eastAsia="ru-RU"/>
              </w:rPr>
            </w:pPr>
            <w:r w:rsidRPr="00306F94">
              <w:rPr>
                <w:rFonts w:ascii="Times New Roman" w:hAnsi="Times New Roman"/>
                <w:lang w:eastAsia="ru-RU"/>
              </w:rPr>
              <w:t>2</w:t>
            </w:r>
          </w:p>
        </w:tc>
        <w:tc>
          <w:tcPr>
            <w:tcW w:w="6975" w:type="dxa"/>
          </w:tcPr>
          <w:p w14:paraId="15959D98" w14:textId="2BBCA472" w:rsidR="00BE24F7" w:rsidRPr="00306F94" w:rsidRDefault="00BE24F7" w:rsidP="00306F94">
            <w:pPr>
              <w:jc w:val="both"/>
              <w:rPr>
                <w:rFonts w:ascii="Times New Roman" w:hAnsi="Times New Roman"/>
              </w:rPr>
            </w:pPr>
            <w:r w:rsidRPr="00306F94">
              <w:rPr>
                <w:rFonts w:ascii="Times New Roman" w:hAnsi="Times New Roman"/>
              </w:rPr>
              <w:t>Комплексы упражнений, формирующие двигательные умения и навыки технических и такти</w:t>
            </w:r>
            <w:r w:rsidR="00306F94">
              <w:rPr>
                <w:rFonts w:ascii="Times New Roman" w:hAnsi="Times New Roman"/>
              </w:rPr>
              <w:t xml:space="preserve">ческих действий </w:t>
            </w:r>
            <w:proofErr w:type="spellStart"/>
            <w:r w:rsidR="00306F94">
              <w:rPr>
                <w:rFonts w:ascii="Times New Roman" w:hAnsi="Times New Roman"/>
              </w:rPr>
              <w:t>киберспортсмена</w:t>
            </w:r>
            <w:proofErr w:type="spellEnd"/>
          </w:p>
        </w:tc>
        <w:tc>
          <w:tcPr>
            <w:tcW w:w="1559" w:type="dxa"/>
          </w:tcPr>
          <w:p w14:paraId="27CB9C7F" w14:textId="0F5AFEC8" w:rsidR="00BE24F7" w:rsidRPr="00306F94" w:rsidRDefault="00BE23ED" w:rsidP="00306F94">
            <w:pPr>
              <w:autoSpaceDE w:val="0"/>
              <w:autoSpaceDN w:val="0"/>
              <w:jc w:val="center"/>
              <w:rPr>
                <w:rFonts w:ascii="Times New Roman" w:eastAsia="Times New Roman" w:hAnsi="Times New Roman"/>
                <w:lang w:eastAsia="ru-RU"/>
              </w:rPr>
            </w:pPr>
            <w:r w:rsidRPr="00306F94">
              <w:rPr>
                <w:rFonts w:ascii="Times New Roman" w:eastAsia="Times New Roman" w:hAnsi="Times New Roman"/>
                <w:lang w:eastAsia="ru-RU"/>
              </w:rPr>
              <w:t>2</w:t>
            </w:r>
          </w:p>
        </w:tc>
      </w:tr>
      <w:tr w:rsidR="00BE24F7" w:rsidRPr="00306F94" w14:paraId="5101F7C1" w14:textId="77777777" w:rsidTr="00306F94">
        <w:trPr>
          <w:trHeight w:val="765"/>
        </w:trPr>
        <w:tc>
          <w:tcPr>
            <w:tcW w:w="817" w:type="dxa"/>
          </w:tcPr>
          <w:p w14:paraId="25B24771" w14:textId="77777777" w:rsidR="00BE24F7" w:rsidRPr="00306F94" w:rsidRDefault="00BE24F7" w:rsidP="00306F94">
            <w:pPr>
              <w:jc w:val="center"/>
              <w:rPr>
                <w:rFonts w:ascii="Times New Roman" w:hAnsi="Times New Roman"/>
                <w:lang w:eastAsia="ru-RU"/>
              </w:rPr>
            </w:pPr>
            <w:r w:rsidRPr="00306F94">
              <w:rPr>
                <w:rFonts w:ascii="Times New Roman" w:hAnsi="Times New Roman"/>
                <w:lang w:eastAsia="ru-RU"/>
              </w:rPr>
              <w:t>3</w:t>
            </w:r>
          </w:p>
        </w:tc>
        <w:tc>
          <w:tcPr>
            <w:tcW w:w="6975" w:type="dxa"/>
          </w:tcPr>
          <w:p w14:paraId="436B9131" w14:textId="77777777" w:rsidR="00BE24F7" w:rsidRPr="00306F94" w:rsidRDefault="00BE24F7" w:rsidP="00306F94">
            <w:pPr>
              <w:jc w:val="both"/>
              <w:rPr>
                <w:rFonts w:ascii="Times New Roman" w:hAnsi="Times New Roman"/>
              </w:rPr>
            </w:pPr>
            <w:r w:rsidRPr="00306F94">
              <w:rPr>
                <w:rFonts w:ascii="Times New Roman" w:hAnsi="Times New Roman"/>
              </w:rPr>
              <w:t>Техника владения клавиатурой и мышью.</w:t>
            </w:r>
          </w:p>
          <w:p w14:paraId="10ADE829" w14:textId="77777777" w:rsidR="00BE24F7" w:rsidRPr="00306F94" w:rsidRDefault="00BE24F7" w:rsidP="00306F94">
            <w:pPr>
              <w:jc w:val="both"/>
              <w:rPr>
                <w:rFonts w:ascii="Times New Roman" w:hAnsi="Times New Roman"/>
              </w:rPr>
            </w:pPr>
            <w:r w:rsidRPr="00306F94">
              <w:rPr>
                <w:rFonts w:ascii="Times New Roman" w:hAnsi="Times New Roman"/>
              </w:rPr>
              <w:t xml:space="preserve">Одновременное управление объектами </w:t>
            </w:r>
            <w:proofErr w:type="spellStart"/>
            <w:r w:rsidRPr="00306F94">
              <w:rPr>
                <w:rFonts w:ascii="Times New Roman" w:hAnsi="Times New Roman"/>
              </w:rPr>
              <w:t>киберспортивных</w:t>
            </w:r>
            <w:proofErr w:type="spellEnd"/>
            <w:r w:rsidRPr="00306F94">
              <w:rPr>
                <w:rFonts w:ascii="Times New Roman" w:hAnsi="Times New Roman"/>
              </w:rPr>
              <w:t xml:space="preserve"> игр с помощью клавиатуры и мыши</w:t>
            </w:r>
          </w:p>
        </w:tc>
        <w:tc>
          <w:tcPr>
            <w:tcW w:w="1559" w:type="dxa"/>
          </w:tcPr>
          <w:p w14:paraId="7AB01AD3" w14:textId="77777777" w:rsidR="00BE24F7" w:rsidRPr="00306F94" w:rsidRDefault="00BE24F7" w:rsidP="00306F94">
            <w:pPr>
              <w:autoSpaceDE w:val="0"/>
              <w:autoSpaceDN w:val="0"/>
              <w:jc w:val="center"/>
              <w:rPr>
                <w:rFonts w:ascii="Times New Roman" w:eastAsia="Times New Roman" w:hAnsi="Times New Roman"/>
                <w:lang w:eastAsia="ru-RU"/>
              </w:rPr>
            </w:pPr>
            <w:r w:rsidRPr="00306F94">
              <w:rPr>
                <w:rFonts w:ascii="Times New Roman" w:eastAsia="Times New Roman" w:hAnsi="Times New Roman"/>
                <w:lang w:eastAsia="ru-RU"/>
              </w:rPr>
              <w:t>2</w:t>
            </w:r>
          </w:p>
        </w:tc>
      </w:tr>
      <w:tr w:rsidR="00BE24F7" w:rsidRPr="00306F94" w14:paraId="32AEED19" w14:textId="77777777" w:rsidTr="00306F94">
        <w:trPr>
          <w:trHeight w:val="70"/>
        </w:trPr>
        <w:tc>
          <w:tcPr>
            <w:tcW w:w="817" w:type="dxa"/>
          </w:tcPr>
          <w:p w14:paraId="538A7E8E" w14:textId="77777777" w:rsidR="00BE24F7" w:rsidRPr="00306F94" w:rsidRDefault="00BE24F7" w:rsidP="00306F94">
            <w:pPr>
              <w:jc w:val="center"/>
              <w:rPr>
                <w:rFonts w:ascii="Times New Roman" w:hAnsi="Times New Roman"/>
                <w:lang w:eastAsia="ru-RU"/>
              </w:rPr>
            </w:pPr>
            <w:r w:rsidRPr="00306F94">
              <w:rPr>
                <w:rFonts w:ascii="Times New Roman" w:hAnsi="Times New Roman"/>
                <w:lang w:eastAsia="ru-RU"/>
              </w:rPr>
              <w:t>4</w:t>
            </w:r>
          </w:p>
        </w:tc>
        <w:tc>
          <w:tcPr>
            <w:tcW w:w="6975" w:type="dxa"/>
          </w:tcPr>
          <w:p w14:paraId="6006B3F3" w14:textId="4168CFD9" w:rsidR="00BE24F7" w:rsidRPr="00306F94" w:rsidRDefault="00BE24F7" w:rsidP="00306F94">
            <w:pPr>
              <w:jc w:val="both"/>
              <w:rPr>
                <w:rFonts w:ascii="Times New Roman" w:hAnsi="Times New Roman"/>
              </w:rPr>
            </w:pPr>
            <w:r w:rsidRPr="00306F94">
              <w:rPr>
                <w:rFonts w:ascii="Times New Roman" w:hAnsi="Times New Roman"/>
              </w:rPr>
              <w:t xml:space="preserve">Одновременное управление объектами </w:t>
            </w:r>
            <w:proofErr w:type="spellStart"/>
            <w:r w:rsidRPr="00306F94">
              <w:rPr>
                <w:rFonts w:ascii="Times New Roman" w:hAnsi="Times New Roman"/>
              </w:rPr>
              <w:t>киберспортивных</w:t>
            </w:r>
            <w:proofErr w:type="spellEnd"/>
            <w:r w:rsidRPr="00306F94">
              <w:rPr>
                <w:rFonts w:ascii="Times New Roman" w:hAnsi="Times New Roman"/>
              </w:rPr>
              <w:t xml:space="preserve"> </w:t>
            </w:r>
            <w:r w:rsidR="00306F94">
              <w:rPr>
                <w:rFonts w:ascii="Times New Roman" w:hAnsi="Times New Roman"/>
              </w:rPr>
              <w:t>игр с помощью клавиатуры и мыши</w:t>
            </w:r>
          </w:p>
        </w:tc>
        <w:tc>
          <w:tcPr>
            <w:tcW w:w="1559" w:type="dxa"/>
          </w:tcPr>
          <w:p w14:paraId="7C3259E0" w14:textId="77777777" w:rsidR="00BE24F7" w:rsidRPr="00306F94" w:rsidRDefault="00BE24F7" w:rsidP="00306F94">
            <w:pPr>
              <w:autoSpaceDE w:val="0"/>
              <w:autoSpaceDN w:val="0"/>
              <w:jc w:val="center"/>
              <w:rPr>
                <w:rFonts w:ascii="Times New Roman" w:eastAsia="Times New Roman" w:hAnsi="Times New Roman"/>
                <w:lang w:eastAsia="ru-RU"/>
              </w:rPr>
            </w:pPr>
            <w:r w:rsidRPr="00306F94">
              <w:rPr>
                <w:rFonts w:ascii="Times New Roman" w:eastAsia="Times New Roman" w:hAnsi="Times New Roman"/>
                <w:lang w:eastAsia="ru-RU"/>
              </w:rPr>
              <w:t>2</w:t>
            </w:r>
          </w:p>
        </w:tc>
      </w:tr>
      <w:tr w:rsidR="00BE24F7" w:rsidRPr="00306F94" w14:paraId="23ABAAC7" w14:textId="77777777" w:rsidTr="00306F94">
        <w:trPr>
          <w:trHeight w:val="287"/>
        </w:trPr>
        <w:tc>
          <w:tcPr>
            <w:tcW w:w="817" w:type="dxa"/>
          </w:tcPr>
          <w:p w14:paraId="7BCAA255" w14:textId="77777777" w:rsidR="00BE24F7" w:rsidRPr="00306F94" w:rsidRDefault="00BE24F7" w:rsidP="00306F94">
            <w:pPr>
              <w:jc w:val="center"/>
              <w:rPr>
                <w:rFonts w:ascii="Times New Roman" w:hAnsi="Times New Roman"/>
                <w:lang w:eastAsia="ru-RU"/>
              </w:rPr>
            </w:pPr>
            <w:r w:rsidRPr="00306F94">
              <w:rPr>
                <w:rFonts w:ascii="Times New Roman" w:hAnsi="Times New Roman"/>
                <w:lang w:eastAsia="ru-RU"/>
              </w:rPr>
              <w:t>5</w:t>
            </w:r>
          </w:p>
        </w:tc>
        <w:tc>
          <w:tcPr>
            <w:tcW w:w="6975" w:type="dxa"/>
          </w:tcPr>
          <w:p w14:paraId="27C2974F" w14:textId="5680A16A" w:rsidR="00BE24F7" w:rsidRPr="00306F94" w:rsidRDefault="00BE24F7" w:rsidP="00306F94">
            <w:pPr>
              <w:jc w:val="both"/>
              <w:rPr>
                <w:rFonts w:ascii="Times New Roman" w:hAnsi="Times New Roman"/>
              </w:rPr>
            </w:pPr>
            <w:r w:rsidRPr="00306F94">
              <w:rPr>
                <w:rFonts w:ascii="Times New Roman" w:hAnsi="Times New Roman"/>
              </w:rPr>
              <w:t xml:space="preserve">Управление объектами </w:t>
            </w:r>
            <w:proofErr w:type="spellStart"/>
            <w:r w:rsidRPr="00306F94">
              <w:rPr>
                <w:rFonts w:ascii="Times New Roman" w:hAnsi="Times New Roman"/>
              </w:rPr>
              <w:t>киберспо</w:t>
            </w:r>
            <w:r w:rsidR="00306F94">
              <w:rPr>
                <w:rFonts w:ascii="Times New Roman" w:hAnsi="Times New Roman"/>
              </w:rPr>
              <w:t>ртивных</w:t>
            </w:r>
            <w:proofErr w:type="spellEnd"/>
            <w:r w:rsidR="00306F94">
              <w:rPr>
                <w:rFonts w:ascii="Times New Roman" w:hAnsi="Times New Roman"/>
              </w:rPr>
              <w:t xml:space="preserve"> игр с помощью джойстика</w:t>
            </w:r>
          </w:p>
        </w:tc>
        <w:tc>
          <w:tcPr>
            <w:tcW w:w="1559" w:type="dxa"/>
          </w:tcPr>
          <w:p w14:paraId="6F33720F" w14:textId="77777777" w:rsidR="00BE24F7" w:rsidRPr="00306F94" w:rsidRDefault="00BE24F7" w:rsidP="00306F94">
            <w:pPr>
              <w:autoSpaceDE w:val="0"/>
              <w:autoSpaceDN w:val="0"/>
              <w:jc w:val="center"/>
              <w:rPr>
                <w:rFonts w:ascii="Times New Roman" w:eastAsia="Times New Roman" w:hAnsi="Times New Roman"/>
                <w:lang w:eastAsia="ru-RU"/>
              </w:rPr>
            </w:pPr>
            <w:r w:rsidRPr="00306F94">
              <w:rPr>
                <w:rFonts w:ascii="Times New Roman" w:eastAsia="Times New Roman" w:hAnsi="Times New Roman"/>
                <w:lang w:eastAsia="ru-RU"/>
              </w:rPr>
              <w:t>6</w:t>
            </w:r>
          </w:p>
        </w:tc>
      </w:tr>
      <w:tr w:rsidR="00BE24F7" w:rsidRPr="00306F94" w14:paraId="6B213FFA" w14:textId="77777777" w:rsidTr="00306F94">
        <w:trPr>
          <w:trHeight w:val="70"/>
        </w:trPr>
        <w:tc>
          <w:tcPr>
            <w:tcW w:w="817" w:type="dxa"/>
          </w:tcPr>
          <w:p w14:paraId="0BC35B8E" w14:textId="77777777" w:rsidR="00BE24F7" w:rsidRPr="00306F94" w:rsidRDefault="00BE24F7" w:rsidP="00306F94">
            <w:pPr>
              <w:jc w:val="center"/>
              <w:rPr>
                <w:rFonts w:ascii="Times New Roman" w:hAnsi="Times New Roman"/>
                <w:lang w:eastAsia="ru-RU"/>
              </w:rPr>
            </w:pPr>
            <w:r w:rsidRPr="00306F94">
              <w:rPr>
                <w:rFonts w:ascii="Times New Roman" w:hAnsi="Times New Roman"/>
                <w:lang w:eastAsia="ru-RU"/>
              </w:rPr>
              <w:t>6</w:t>
            </w:r>
          </w:p>
        </w:tc>
        <w:tc>
          <w:tcPr>
            <w:tcW w:w="6975" w:type="dxa"/>
          </w:tcPr>
          <w:p w14:paraId="609C0018" w14:textId="275C5DA9" w:rsidR="00BE24F7" w:rsidRPr="00306F94" w:rsidRDefault="00BE24F7" w:rsidP="00306F94">
            <w:pPr>
              <w:jc w:val="both"/>
              <w:rPr>
                <w:rFonts w:ascii="Times New Roman" w:hAnsi="Times New Roman"/>
              </w:rPr>
            </w:pPr>
            <w:r w:rsidRPr="00306F94">
              <w:rPr>
                <w:rFonts w:ascii="Times New Roman" w:hAnsi="Times New Roman"/>
              </w:rPr>
              <w:t>Совершенствование тактической подготовки</w:t>
            </w:r>
          </w:p>
        </w:tc>
        <w:tc>
          <w:tcPr>
            <w:tcW w:w="1559" w:type="dxa"/>
          </w:tcPr>
          <w:p w14:paraId="5BBC8AAF" w14:textId="77777777" w:rsidR="00BE24F7" w:rsidRPr="00306F94" w:rsidRDefault="00BE24F7" w:rsidP="00306F94">
            <w:pPr>
              <w:autoSpaceDE w:val="0"/>
              <w:autoSpaceDN w:val="0"/>
              <w:jc w:val="center"/>
              <w:rPr>
                <w:rFonts w:ascii="Times New Roman" w:eastAsia="Times New Roman" w:hAnsi="Times New Roman"/>
                <w:lang w:eastAsia="ru-RU"/>
              </w:rPr>
            </w:pPr>
            <w:r w:rsidRPr="00306F94">
              <w:rPr>
                <w:rFonts w:ascii="Times New Roman" w:eastAsia="Times New Roman" w:hAnsi="Times New Roman"/>
                <w:lang w:eastAsia="ru-RU"/>
              </w:rPr>
              <w:t>4</w:t>
            </w:r>
          </w:p>
        </w:tc>
      </w:tr>
      <w:tr w:rsidR="00BE24F7" w:rsidRPr="00306F94" w14:paraId="5A0E7906" w14:textId="77777777" w:rsidTr="00306F94">
        <w:trPr>
          <w:trHeight w:val="70"/>
        </w:trPr>
        <w:tc>
          <w:tcPr>
            <w:tcW w:w="817" w:type="dxa"/>
          </w:tcPr>
          <w:p w14:paraId="75A042F1" w14:textId="77777777" w:rsidR="00BE24F7" w:rsidRPr="00306F94" w:rsidRDefault="00BE24F7" w:rsidP="00306F94">
            <w:pPr>
              <w:jc w:val="center"/>
              <w:rPr>
                <w:rFonts w:ascii="Times New Roman" w:hAnsi="Times New Roman"/>
                <w:lang w:eastAsia="ru-RU"/>
              </w:rPr>
            </w:pPr>
            <w:r w:rsidRPr="00306F94">
              <w:rPr>
                <w:rFonts w:ascii="Times New Roman" w:hAnsi="Times New Roman"/>
                <w:lang w:eastAsia="ru-RU"/>
              </w:rPr>
              <w:t>7</w:t>
            </w:r>
          </w:p>
        </w:tc>
        <w:tc>
          <w:tcPr>
            <w:tcW w:w="6975" w:type="dxa"/>
          </w:tcPr>
          <w:p w14:paraId="203511C3" w14:textId="2778ABFB" w:rsidR="00BE24F7" w:rsidRPr="00306F94" w:rsidRDefault="00306F94" w:rsidP="00306F94">
            <w:pPr>
              <w:jc w:val="both"/>
              <w:rPr>
                <w:rFonts w:ascii="Times New Roman" w:eastAsia="Times New Roman" w:hAnsi="Times New Roman"/>
              </w:rPr>
            </w:pPr>
            <w:r>
              <w:rPr>
                <w:rFonts w:ascii="Times New Roman" w:hAnsi="Times New Roman"/>
              </w:rPr>
              <w:t>Групповые тактические действия</w:t>
            </w:r>
          </w:p>
        </w:tc>
        <w:tc>
          <w:tcPr>
            <w:tcW w:w="1559" w:type="dxa"/>
          </w:tcPr>
          <w:p w14:paraId="2EF72335" w14:textId="77777777" w:rsidR="00BE24F7" w:rsidRPr="00306F94" w:rsidRDefault="00BE24F7" w:rsidP="00306F94">
            <w:pPr>
              <w:autoSpaceDE w:val="0"/>
              <w:autoSpaceDN w:val="0"/>
              <w:jc w:val="center"/>
              <w:rPr>
                <w:rFonts w:ascii="Times New Roman" w:eastAsia="Times New Roman" w:hAnsi="Times New Roman"/>
                <w:lang w:eastAsia="ru-RU"/>
              </w:rPr>
            </w:pPr>
            <w:r w:rsidRPr="00306F94">
              <w:rPr>
                <w:rFonts w:ascii="Times New Roman" w:eastAsia="Times New Roman" w:hAnsi="Times New Roman"/>
                <w:lang w:eastAsia="ru-RU"/>
              </w:rPr>
              <w:t>6</w:t>
            </w:r>
          </w:p>
        </w:tc>
      </w:tr>
      <w:tr w:rsidR="00BE24F7" w:rsidRPr="00306F94" w14:paraId="697E60A4" w14:textId="77777777" w:rsidTr="00306F94">
        <w:trPr>
          <w:trHeight w:val="70"/>
        </w:trPr>
        <w:tc>
          <w:tcPr>
            <w:tcW w:w="817" w:type="dxa"/>
          </w:tcPr>
          <w:p w14:paraId="7845D409" w14:textId="77777777" w:rsidR="00BE24F7" w:rsidRPr="00306F94" w:rsidRDefault="00BE24F7" w:rsidP="00306F94">
            <w:pPr>
              <w:jc w:val="center"/>
              <w:rPr>
                <w:rFonts w:ascii="Times New Roman" w:hAnsi="Times New Roman"/>
                <w:lang w:eastAsia="ru-RU"/>
              </w:rPr>
            </w:pPr>
            <w:r w:rsidRPr="00306F94">
              <w:rPr>
                <w:rFonts w:ascii="Times New Roman" w:hAnsi="Times New Roman"/>
                <w:lang w:eastAsia="ru-RU"/>
              </w:rPr>
              <w:t>8</w:t>
            </w:r>
          </w:p>
        </w:tc>
        <w:tc>
          <w:tcPr>
            <w:tcW w:w="6975" w:type="dxa"/>
          </w:tcPr>
          <w:p w14:paraId="29E45CF3" w14:textId="0292C58F" w:rsidR="00BE24F7" w:rsidRPr="00306F94" w:rsidRDefault="00BE24F7" w:rsidP="00306F94">
            <w:pPr>
              <w:jc w:val="both"/>
              <w:rPr>
                <w:rFonts w:ascii="Times New Roman" w:hAnsi="Times New Roman"/>
              </w:rPr>
            </w:pPr>
            <w:r w:rsidRPr="00306F94">
              <w:rPr>
                <w:rFonts w:ascii="Times New Roman" w:hAnsi="Times New Roman"/>
              </w:rPr>
              <w:t>Командные</w:t>
            </w:r>
            <w:r w:rsidR="00306F94">
              <w:rPr>
                <w:rFonts w:ascii="Times New Roman" w:hAnsi="Times New Roman"/>
              </w:rPr>
              <w:t xml:space="preserve"> атакующие тактические действия</w:t>
            </w:r>
          </w:p>
        </w:tc>
        <w:tc>
          <w:tcPr>
            <w:tcW w:w="1559" w:type="dxa"/>
          </w:tcPr>
          <w:p w14:paraId="38CE9D89" w14:textId="77777777" w:rsidR="00BE24F7" w:rsidRPr="00306F94" w:rsidRDefault="00BE24F7" w:rsidP="00306F94">
            <w:pPr>
              <w:autoSpaceDE w:val="0"/>
              <w:autoSpaceDN w:val="0"/>
              <w:jc w:val="center"/>
              <w:rPr>
                <w:rFonts w:ascii="Times New Roman" w:eastAsia="Times New Roman" w:hAnsi="Times New Roman"/>
                <w:lang w:eastAsia="ru-RU"/>
              </w:rPr>
            </w:pPr>
            <w:r w:rsidRPr="00306F94">
              <w:rPr>
                <w:rFonts w:ascii="Times New Roman" w:eastAsia="Times New Roman" w:hAnsi="Times New Roman"/>
                <w:lang w:eastAsia="ru-RU"/>
              </w:rPr>
              <w:t>4</w:t>
            </w:r>
          </w:p>
        </w:tc>
      </w:tr>
      <w:tr w:rsidR="00BE24F7" w:rsidRPr="00306F94" w14:paraId="6D5E37FA" w14:textId="77777777" w:rsidTr="00306F94">
        <w:trPr>
          <w:trHeight w:val="70"/>
        </w:trPr>
        <w:tc>
          <w:tcPr>
            <w:tcW w:w="817" w:type="dxa"/>
          </w:tcPr>
          <w:p w14:paraId="304E658C" w14:textId="77777777" w:rsidR="00BE24F7" w:rsidRPr="00306F94" w:rsidRDefault="00BE24F7" w:rsidP="00306F94">
            <w:pPr>
              <w:jc w:val="center"/>
              <w:rPr>
                <w:rFonts w:ascii="Times New Roman" w:hAnsi="Times New Roman"/>
                <w:lang w:eastAsia="ru-RU"/>
              </w:rPr>
            </w:pPr>
            <w:r w:rsidRPr="00306F94">
              <w:rPr>
                <w:rFonts w:ascii="Times New Roman" w:hAnsi="Times New Roman"/>
                <w:lang w:eastAsia="ru-RU"/>
              </w:rPr>
              <w:t>9</w:t>
            </w:r>
          </w:p>
        </w:tc>
        <w:tc>
          <w:tcPr>
            <w:tcW w:w="6975" w:type="dxa"/>
          </w:tcPr>
          <w:p w14:paraId="4A9A69E6" w14:textId="11E722E6" w:rsidR="00BE24F7" w:rsidRPr="00306F94" w:rsidRDefault="00BE24F7" w:rsidP="00306F94">
            <w:pPr>
              <w:jc w:val="both"/>
              <w:rPr>
                <w:rFonts w:ascii="Times New Roman" w:eastAsia="Times New Roman" w:hAnsi="Times New Roman"/>
              </w:rPr>
            </w:pPr>
            <w:r w:rsidRPr="00306F94">
              <w:rPr>
                <w:rFonts w:ascii="Times New Roman" w:hAnsi="Times New Roman"/>
              </w:rPr>
              <w:t xml:space="preserve">Тактика игры </w:t>
            </w:r>
            <w:proofErr w:type="spellStart"/>
            <w:r w:rsidRPr="00306F94">
              <w:rPr>
                <w:rFonts w:ascii="Times New Roman" w:hAnsi="Times New Roman"/>
              </w:rPr>
              <w:t>киберспорт</w:t>
            </w:r>
            <w:r w:rsidR="00306F94">
              <w:rPr>
                <w:rFonts w:ascii="Times New Roman" w:hAnsi="Times New Roman"/>
              </w:rPr>
              <w:t>смена</w:t>
            </w:r>
            <w:proofErr w:type="spellEnd"/>
            <w:r w:rsidR="00306F94">
              <w:rPr>
                <w:rFonts w:ascii="Times New Roman" w:hAnsi="Times New Roman"/>
              </w:rPr>
              <w:t>. Выбор объекта управления</w:t>
            </w:r>
          </w:p>
        </w:tc>
        <w:tc>
          <w:tcPr>
            <w:tcW w:w="1559" w:type="dxa"/>
          </w:tcPr>
          <w:p w14:paraId="20DD85AE" w14:textId="0E598549" w:rsidR="00BE24F7" w:rsidRPr="00306F94" w:rsidRDefault="00BE23ED" w:rsidP="00306F94">
            <w:pPr>
              <w:autoSpaceDE w:val="0"/>
              <w:autoSpaceDN w:val="0"/>
              <w:jc w:val="center"/>
              <w:rPr>
                <w:rFonts w:ascii="Times New Roman" w:eastAsia="Times New Roman" w:hAnsi="Times New Roman"/>
                <w:lang w:eastAsia="ru-RU"/>
              </w:rPr>
            </w:pPr>
            <w:r w:rsidRPr="00306F94">
              <w:rPr>
                <w:rFonts w:ascii="Times New Roman" w:eastAsia="Times New Roman" w:hAnsi="Times New Roman"/>
                <w:lang w:eastAsia="ru-RU"/>
              </w:rPr>
              <w:t>6</w:t>
            </w:r>
          </w:p>
        </w:tc>
      </w:tr>
      <w:tr w:rsidR="00BE24F7" w:rsidRPr="00306F94" w14:paraId="25DFCD22" w14:textId="77777777" w:rsidTr="00306F94">
        <w:trPr>
          <w:trHeight w:val="509"/>
        </w:trPr>
        <w:tc>
          <w:tcPr>
            <w:tcW w:w="817" w:type="dxa"/>
          </w:tcPr>
          <w:p w14:paraId="67F417D2" w14:textId="649E6F6C" w:rsidR="00BE24F7" w:rsidRPr="00306F94" w:rsidRDefault="00BE24F7" w:rsidP="00306F94">
            <w:pPr>
              <w:jc w:val="center"/>
              <w:rPr>
                <w:rFonts w:ascii="Times New Roman" w:hAnsi="Times New Roman"/>
                <w:lang w:eastAsia="ru-RU"/>
              </w:rPr>
            </w:pPr>
            <w:r w:rsidRPr="00306F94">
              <w:rPr>
                <w:rFonts w:ascii="Times New Roman" w:hAnsi="Times New Roman"/>
                <w:lang w:eastAsia="ru-RU"/>
              </w:rPr>
              <w:t>1</w:t>
            </w:r>
            <w:r w:rsidR="00BE23ED" w:rsidRPr="00306F94">
              <w:rPr>
                <w:rFonts w:ascii="Times New Roman" w:hAnsi="Times New Roman"/>
                <w:lang w:eastAsia="ru-RU"/>
              </w:rPr>
              <w:t>0</w:t>
            </w:r>
          </w:p>
        </w:tc>
        <w:tc>
          <w:tcPr>
            <w:tcW w:w="6975" w:type="dxa"/>
          </w:tcPr>
          <w:p w14:paraId="1A42B260" w14:textId="1F6CEA5A" w:rsidR="00BE24F7" w:rsidRPr="00306F94" w:rsidRDefault="00BE24F7" w:rsidP="00306F94">
            <w:pPr>
              <w:jc w:val="both"/>
              <w:rPr>
                <w:rFonts w:ascii="Times New Roman" w:hAnsi="Times New Roman"/>
              </w:rPr>
            </w:pPr>
            <w:r w:rsidRPr="00306F94">
              <w:rPr>
                <w:rFonts w:ascii="Times New Roman" w:hAnsi="Times New Roman"/>
              </w:rPr>
              <w:t xml:space="preserve">Учебные игры в компьютерном спорте. Участие </w:t>
            </w:r>
            <w:r w:rsidR="00306F94">
              <w:rPr>
                <w:rFonts w:ascii="Times New Roman" w:hAnsi="Times New Roman"/>
              </w:rPr>
              <w:t>в соревновательной деятельности</w:t>
            </w:r>
          </w:p>
        </w:tc>
        <w:tc>
          <w:tcPr>
            <w:tcW w:w="1559" w:type="dxa"/>
          </w:tcPr>
          <w:p w14:paraId="0BC1D39C" w14:textId="77777777" w:rsidR="00BE24F7" w:rsidRPr="00306F94" w:rsidRDefault="00BE24F7" w:rsidP="00306F94">
            <w:pPr>
              <w:autoSpaceDE w:val="0"/>
              <w:autoSpaceDN w:val="0"/>
              <w:jc w:val="center"/>
              <w:rPr>
                <w:rFonts w:ascii="Times New Roman" w:eastAsia="Times New Roman" w:hAnsi="Times New Roman"/>
                <w:lang w:eastAsia="ru-RU"/>
              </w:rPr>
            </w:pPr>
            <w:r w:rsidRPr="00306F94">
              <w:rPr>
                <w:rFonts w:ascii="Times New Roman" w:eastAsia="Times New Roman" w:hAnsi="Times New Roman"/>
                <w:lang w:eastAsia="ru-RU"/>
              </w:rPr>
              <w:t>4</w:t>
            </w:r>
          </w:p>
        </w:tc>
      </w:tr>
      <w:tr w:rsidR="00BE24F7" w:rsidRPr="00306F94" w14:paraId="4ED24B48" w14:textId="77777777" w:rsidTr="00306F94">
        <w:trPr>
          <w:trHeight w:val="277"/>
        </w:trPr>
        <w:tc>
          <w:tcPr>
            <w:tcW w:w="817" w:type="dxa"/>
          </w:tcPr>
          <w:p w14:paraId="15CD5371" w14:textId="77777777" w:rsidR="00BE24F7" w:rsidRPr="00306F94" w:rsidRDefault="00BE24F7" w:rsidP="00306F94">
            <w:pPr>
              <w:jc w:val="center"/>
              <w:rPr>
                <w:rFonts w:ascii="Times New Roman" w:hAnsi="Times New Roman"/>
                <w:lang w:eastAsia="ru-RU"/>
              </w:rPr>
            </w:pPr>
          </w:p>
        </w:tc>
        <w:tc>
          <w:tcPr>
            <w:tcW w:w="6975" w:type="dxa"/>
          </w:tcPr>
          <w:p w14:paraId="0106D179" w14:textId="77777777" w:rsidR="00BE24F7" w:rsidRPr="00306F94" w:rsidRDefault="00BE24F7" w:rsidP="00306F94">
            <w:pPr>
              <w:autoSpaceDE w:val="0"/>
              <w:autoSpaceDN w:val="0"/>
              <w:jc w:val="both"/>
              <w:rPr>
                <w:rFonts w:ascii="Times New Roman" w:hAnsi="Times New Roman"/>
                <w:b/>
                <w:lang w:eastAsia="ru-RU"/>
              </w:rPr>
            </w:pPr>
            <w:r w:rsidRPr="00306F94">
              <w:rPr>
                <w:rFonts w:ascii="Times New Roman" w:hAnsi="Times New Roman"/>
                <w:b/>
                <w:lang w:eastAsia="ru-RU"/>
              </w:rPr>
              <w:t xml:space="preserve">Всего </w:t>
            </w:r>
          </w:p>
        </w:tc>
        <w:tc>
          <w:tcPr>
            <w:tcW w:w="1559" w:type="dxa"/>
          </w:tcPr>
          <w:p w14:paraId="7D9EC401" w14:textId="77777777" w:rsidR="00BE24F7" w:rsidRPr="00306F94" w:rsidRDefault="00BE24F7" w:rsidP="00306F94">
            <w:pPr>
              <w:autoSpaceDE w:val="0"/>
              <w:autoSpaceDN w:val="0"/>
              <w:jc w:val="center"/>
              <w:rPr>
                <w:rFonts w:ascii="Times New Roman" w:eastAsia="Times New Roman" w:hAnsi="Times New Roman"/>
                <w:b/>
                <w:lang w:eastAsia="ru-RU"/>
              </w:rPr>
            </w:pPr>
            <w:r w:rsidRPr="00306F94">
              <w:rPr>
                <w:rFonts w:ascii="Times New Roman" w:eastAsia="Times New Roman" w:hAnsi="Times New Roman"/>
                <w:b/>
                <w:lang w:eastAsia="ru-RU"/>
              </w:rPr>
              <w:t>34</w:t>
            </w:r>
          </w:p>
        </w:tc>
      </w:tr>
    </w:tbl>
    <w:p w14:paraId="749EE457" w14:textId="0C4EEB5B" w:rsidR="00BE24F7" w:rsidRPr="00BD5A8E" w:rsidRDefault="00306F94" w:rsidP="00306F94">
      <w:pPr>
        <w:spacing w:after="0" w:line="240" w:lineRule="auto"/>
        <w:ind w:firstLine="709"/>
        <w:jc w:val="both"/>
        <w:rPr>
          <w:rFonts w:ascii="Times New Roman" w:hAnsi="Times New Roman"/>
          <w:b/>
          <w:sz w:val="24"/>
          <w:szCs w:val="24"/>
        </w:rPr>
      </w:pPr>
      <w:r>
        <w:rPr>
          <w:rFonts w:ascii="Times New Roman" w:hAnsi="Times New Roman"/>
          <w:b/>
          <w:sz w:val="24"/>
          <w:szCs w:val="24"/>
        </w:rPr>
        <w:lastRenderedPageBreak/>
        <w:t>Знания о компьютерном спорте</w:t>
      </w:r>
    </w:p>
    <w:p w14:paraId="5B03C831" w14:textId="06B14286" w:rsidR="00BE24F7" w:rsidRPr="00BD5A8E" w:rsidRDefault="00BE24F7"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История развития компьютерного спорта в регионе, Российской Федерации</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и мире. </w:t>
      </w:r>
    </w:p>
    <w:p w14:paraId="3B23F85C" w14:textId="77777777" w:rsidR="00BE24F7" w:rsidRPr="00BD5A8E" w:rsidRDefault="00BE24F7"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Порядок регулирования компьютерного спорта в Российской Федерации. Общественные организации, спортивные федерации. </w:t>
      </w:r>
    </w:p>
    <w:p w14:paraId="6DFBC539" w14:textId="226577BC" w:rsidR="00BE24F7" w:rsidRPr="00BD5A8E" w:rsidRDefault="00BE24F7"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Школьные </w:t>
      </w:r>
      <w:proofErr w:type="spellStart"/>
      <w:r w:rsidRPr="00BD5A8E">
        <w:rPr>
          <w:rFonts w:ascii="Times New Roman" w:eastAsia="Calibri" w:hAnsi="Times New Roman" w:cs="Times New Roman"/>
          <w:bCs/>
          <w:sz w:val="24"/>
          <w:szCs w:val="24"/>
          <w:lang w:eastAsia="ru-RU"/>
        </w:rPr>
        <w:t>киберспортивные</w:t>
      </w:r>
      <w:proofErr w:type="spellEnd"/>
      <w:r w:rsidRPr="00BD5A8E">
        <w:rPr>
          <w:rFonts w:ascii="Times New Roman" w:eastAsia="Calibri" w:hAnsi="Times New Roman" w:cs="Times New Roman"/>
          <w:bCs/>
          <w:sz w:val="24"/>
          <w:szCs w:val="24"/>
          <w:lang w:eastAsia="ru-RU"/>
        </w:rPr>
        <w:t xml:space="preserve"> клубы. Известные отечественные </w:t>
      </w:r>
      <w:proofErr w:type="spellStart"/>
      <w:r w:rsidRPr="00BD5A8E">
        <w:rPr>
          <w:rFonts w:ascii="Times New Roman" w:eastAsia="Calibri" w:hAnsi="Times New Roman" w:cs="Times New Roman"/>
          <w:bCs/>
          <w:sz w:val="24"/>
          <w:szCs w:val="24"/>
          <w:lang w:eastAsia="ru-RU"/>
        </w:rPr>
        <w:t>киберспортсмены</w:t>
      </w:r>
      <w:proofErr w:type="spellEnd"/>
      <w:r w:rsidRPr="00BD5A8E">
        <w:rPr>
          <w:rFonts w:ascii="Times New Roman" w:eastAsia="Calibri" w:hAnsi="Times New Roman" w:cs="Times New Roman"/>
          <w:bCs/>
          <w:sz w:val="24"/>
          <w:szCs w:val="24"/>
          <w:lang w:eastAsia="ru-RU"/>
        </w:rPr>
        <w:t xml:space="preserve">. Достижения отечественной сборной команды страны на чемпионате мира и международных соревнованиях. </w:t>
      </w:r>
    </w:p>
    <w:p w14:paraId="398C503B" w14:textId="0DF94398" w:rsidR="00BE24F7" w:rsidRPr="00BD5A8E" w:rsidRDefault="00BE24F7" w:rsidP="00306F94">
      <w:pPr>
        <w:spacing w:after="0" w:line="240" w:lineRule="auto"/>
        <w:ind w:firstLine="709"/>
        <w:rPr>
          <w:rFonts w:ascii="Times New Roman" w:eastAsia="Times New Roman" w:hAnsi="Times New Roman" w:cs="Times New Roman"/>
          <w:color w:val="000000"/>
          <w:sz w:val="24"/>
          <w:szCs w:val="24"/>
        </w:rPr>
      </w:pPr>
      <w:r w:rsidRPr="00BD5A8E">
        <w:rPr>
          <w:rFonts w:ascii="Times New Roman" w:eastAsia="Times New Roman" w:hAnsi="Times New Roman" w:cs="Times New Roman"/>
          <w:b/>
          <w:color w:val="000000"/>
          <w:sz w:val="24"/>
          <w:szCs w:val="24"/>
        </w:rPr>
        <w:t>Способ</w:t>
      </w:r>
      <w:r w:rsidR="00306F94">
        <w:rPr>
          <w:rFonts w:ascii="Times New Roman" w:eastAsia="Times New Roman" w:hAnsi="Times New Roman" w:cs="Times New Roman"/>
          <w:b/>
          <w:color w:val="000000"/>
          <w:sz w:val="24"/>
          <w:szCs w:val="24"/>
        </w:rPr>
        <w:t>ы самостоятельной деятельности</w:t>
      </w:r>
    </w:p>
    <w:p w14:paraId="56EEC71E" w14:textId="30A6694D" w:rsidR="00BE24F7" w:rsidRPr="00BD5A8E" w:rsidRDefault="00BE24F7" w:rsidP="00306F94">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Правила безопасного, правомерного поведения во время соревнований</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по компьютерному спорту в качестве зрителя, болельщика. </w:t>
      </w:r>
    </w:p>
    <w:p w14:paraId="2159A204" w14:textId="77777777" w:rsidR="00BE24F7" w:rsidRPr="00BD5A8E" w:rsidRDefault="00BE24F7" w:rsidP="00306F94">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Организация и проведение самостоятельных занятий по компьютерному спорту. </w:t>
      </w:r>
    </w:p>
    <w:p w14:paraId="06A93E4F" w14:textId="728377CC" w:rsidR="00BE24F7" w:rsidRPr="00BD5A8E" w:rsidRDefault="00BE24F7" w:rsidP="00306F94">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Составление планов и самостоятельное проведение занятий</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по компьютерному спорту. </w:t>
      </w:r>
    </w:p>
    <w:p w14:paraId="25C821C9" w14:textId="77777777" w:rsidR="00BE24F7" w:rsidRPr="00BD5A8E" w:rsidRDefault="00BE24F7" w:rsidP="00306F94">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Способы самостоятельного освоения двигательных действий, подбор подводящих, подготовительных и специальных упражнений. </w:t>
      </w:r>
    </w:p>
    <w:p w14:paraId="09C4E1A2" w14:textId="77777777" w:rsidR="00BE24F7" w:rsidRPr="00BD5A8E" w:rsidRDefault="00BE24F7" w:rsidP="00306F94">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 </w:t>
      </w:r>
    </w:p>
    <w:p w14:paraId="6110AD83" w14:textId="77777777" w:rsidR="00BE24F7" w:rsidRPr="00BD5A8E" w:rsidRDefault="00BE24F7" w:rsidP="00306F94">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Правила личной гигиены, требования к одежде и обуви для занятий компьютерным спортом. </w:t>
      </w:r>
    </w:p>
    <w:p w14:paraId="57DD5421" w14:textId="77777777" w:rsidR="00BE24F7" w:rsidRPr="00BD5A8E" w:rsidRDefault="00BE24F7" w:rsidP="00306F94">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Правила ухода за спортивным инвентарем и оборудованием. </w:t>
      </w:r>
    </w:p>
    <w:p w14:paraId="60F15226" w14:textId="77777777" w:rsidR="00BE24F7" w:rsidRPr="00BD5A8E" w:rsidRDefault="00BE24F7" w:rsidP="00306F94">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Правильное сбалансированное питание </w:t>
      </w:r>
      <w:proofErr w:type="spellStart"/>
      <w:r w:rsidRPr="00BD5A8E">
        <w:rPr>
          <w:rFonts w:ascii="Times New Roman" w:eastAsia="Times New Roman" w:hAnsi="Times New Roman" w:cs="Times New Roman"/>
          <w:color w:val="000000"/>
          <w:sz w:val="24"/>
          <w:szCs w:val="24"/>
        </w:rPr>
        <w:t>киберспортсмена</w:t>
      </w:r>
      <w:proofErr w:type="spellEnd"/>
      <w:r w:rsidRPr="00BD5A8E">
        <w:rPr>
          <w:rFonts w:ascii="Times New Roman" w:eastAsia="Times New Roman" w:hAnsi="Times New Roman" w:cs="Times New Roman"/>
          <w:color w:val="000000"/>
          <w:sz w:val="24"/>
          <w:szCs w:val="24"/>
        </w:rPr>
        <w:t xml:space="preserve">. </w:t>
      </w:r>
    </w:p>
    <w:p w14:paraId="24E965AE" w14:textId="77777777" w:rsidR="00BE24F7" w:rsidRPr="00BD5A8E" w:rsidRDefault="00BE24F7" w:rsidP="00306F94">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 </w:t>
      </w:r>
    </w:p>
    <w:p w14:paraId="28EE90F0" w14:textId="054902EA" w:rsidR="00BE24F7" w:rsidRPr="00BD5A8E" w:rsidRDefault="00BE24F7" w:rsidP="00306F94">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Способы и методы профилактики пагубных привычек, асоциального и со зависимого поведения. Антидопинговое поведение. </w:t>
      </w:r>
    </w:p>
    <w:p w14:paraId="7E01444E" w14:textId="36AB2962" w:rsidR="002015FF" w:rsidRPr="00BD5A8E" w:rsidRDefault="00BE24F7" w:rsidP="00306F94">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Тестирование уровня физической подготовленности </w:t>
      </w:r>
      <w:proofErr w:type="spellStart"/>
      <w:r w:rsidRPr="00BD5A8E">
        <w:rPr>
          <w:rFonts w:ascii="Times New Roman" w:eastAsia="Times New Roman" w:hAnsi="Times New Roman" w:cs="Times New Roman"/>
          <w:color w:val="000000"/>
          <w:sz w:val="24"/>
          <w:szCs w:val="24"/>
        </w:rPr>
        <w:t>киберспортсменов</w:t>
      </w:r>
      <w:proofErr w:type="spellEnd"/>
      <w:r w:rsidRPr="00BD5A8E">
        <w:rPr>
          <w:rFonts w:ascii="Times New Roman" w:eastAsia="Times New Roman" w:hAnsi="Times New Roman" w:cs="Times New Roman"/>
          <w:color w:val="000000"/>
          <w:sz w:val="24"/>
          <w:szCs w:val="24"/>
        </w:rPr>
        <w:t>.</w:t>
      </w:r>
    </w:p>
    <w:p w14:paraId="7EAC44C8" w14:textId="10A70D95" w:rsidR="00BE24F7" w:rsidRPr="00BD5A8E" w:rsidRDefault="00306F94" w:rsidP="00306F94">
      <w:pPr>
        <w:spacing w:after="0" w:line="240" w:lineRule="auto"/>
        <w:ind w:firstLine="709"/>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Физическое совершенствование</w:t>
      </w:r>
    </w:p>
    <w:p w14:paraId="31D7A178" w14:textId="77777777" w:rsidR="00BE24F7" w:rsidRPr="00BD5A8E" w:rsidRDefault="00BE24F7"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Комплексы упражнений для развития физических качеств (ловкости, гибкости, силы, выносливости, быстроты и скоростных способностей). </w:t>
      </w:r>
    </w:p>
    <w:p w14:paraId="385A5954" w14:textId="77777777" w:rsidR="00BE24F7" w:rsidRPr="00BD5A8E" w:rsidRDefault="00BE24F7"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Комплексы упражнений, формирующие двигательные умения и навыки технических и тактических действий </w:t>
      </w:r>
      <w:proofErr w:type="spellStart"/>
      <w:r w:rsidRPr="00BD5A8E">
        <w:rPr>
          <w:rFonts w:ascii="Times New Roman" w:eastAsia="Calibri" w:hAnsi="Times New Roman" w:cs="Times New Roman"/>
          <w:bCs/>
          <w:sz w:val="24"/>
          <w:szCs w:val="24"/>
          <w:lang w:eastAsia="ru-RU"/>
        </w:rPr>
        <w:t>киберспортсмена</w:t>
      </w:r>
      <w:proofErr w:type="spellEnd"/>
      <w:r w:rsidRPr="00BD5A8E">
        <w:rPr>
          <w:rFonts w:ascii="Times New Roman" w:eastAsia="Calibri" w:hAnsi="Times New Roman" w:cs="Times New Roman"/>
          <w:bCs/>
          <w:sz w:val="24"/>
          <w:szCs w:val="24"/>
          <w:lang w:eastAsia="ru-RU"/>
        </w:rPr>
        <w:t xml:space="preserve">. </w:t>
      </w:r>
    </w:p>
    <w:p w14:paraId="7D21B218" w14:textId="77777777" w:rsidR="00BE24F7" w:rsidRPr="00BD5A8E" w:rsidRDefault="00BE24F7"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Техника владения клавиатурой и мышью. </w:t>
      </w:r>
    </w:p>
    <w:p w14:paraId="10BA46F8" w14:textId="77777777" w:rsidR="00BE24F7" w:rsidRPr="00BD5A8E" w:rsidRDefault="00BE24F7"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Одновременное управление объектами </w:t>
      </w:r>
      <w:proofErr w:type="spellStart"/>
      <w:r w:rsidRPr="00BD5A8E">
        <w:rPr>
          <w:rFonts w:ascii="Times New Roman" w:eastAsia="Calibri" w:hAnsi="Times New Roman" w:cs="Times New Roman"/>
          <w:bCs/>
          <w:sz w:val="24"/>
          <w:szCs w:val="24"/>
          <w:lang w:eastAsia="ru-RU"/>
        </w:rPr>
        <w:t>киберспортивных</w:t>
      </w:r>
      <w:proofErr w:type="spellEnd"/>
      <w:r w:rsidRPr="00BD5A8E">
        <w:rPr>
          <w:rFonts w:ascii="Times New Roman" w:eastAsia="Calibri" w:hAnsi="Times New Roman" w:cs="Times New Roman"/>
          <w:bCs/>
          <w:sz w:val="24"/>
          <w:szCs w:val="24"/>
          <w:lang w:eastAsia="ru-RU"/>
        </w:rPr>
        <w:t xml:space="preserve"> игр с помощью клавиатуры и мыши. </w:t>
      </w:r>
    </w:p>
    <w:p w14:paraId="5541627F" w14:textId="77777777" w:rsidR="00BE24F7" w:rsidRPr="00BD5A8E" w:rsidRDefault="00BE24F7"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Управление объектами </w:t>
      </w:r>
      <w:proofErr w:type="spellStart"/>
      <w:r w:rsidRPr="00BD5A8E">
        <w:rPr>
          <w:rFonts w:ascii="Times New Roman" w:eastAsia="Calibri" w:hAnsi="Times New Roman" w:cs="Times New Roman"/>
          <w:bCs/>
          <w:sz w:val="24"/>
          <w:szCs w:val="24"/>
          <w:lang w:eastAsia="ru-RU"/>
        </w:rPr>
        <w:t>киберспортивных</w:t>
      </w:r>
      <w:proofErr w:type="spellEnd"/>
      <w:r w:rsidRPr="00BD5A8E">
        <w:rPr>
          <w:rFonts w:ascii="Times New Roman" w:eastAsia="Calibri" w:hAnsi="Times New Roman" w:cs="Times New Roman"/>
          <w:bCs/>
          <w:sz w:val="24"/>
          <w:szCs w:val="24"/>
          <w:lang w:eastAsia="ru-RU"/>
        </w:rPr>
        <w:t xml:space="preserve"> игр с помощью джойстика. </w:t>
      </w:r>
    </w:p>
    <w:p w14:paraId="486C8A23" w14:textId="77777777" w:rsidR="00BE24F7" w:rsidRPr="00BD5A8E" w:rsidRDefault="00BE24F7"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Совершенствование тактической подготовки: </w:t>
      </w:r>
    </w:p>
    <w:p w14:paraId="06FC3F0E" w14:textId="77777777" w:rsidR="00BE24F7" w:rsidRPr="00BD5A8E" w:rsidRDefault="00BE24F7"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Групповые тактические действия. </w:t>
      </w:r>
    </w:p>
    <w:p w14:paraId="160BA380" w14:textId="77777777" w:rsidR="00BE24F7" w:rsidRPr="00BD5A8E" w:rsidRDefault="00BE24F7"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Командные атакующие тактические действия. </w:t>
      </w:r>
    </w:p>
    <w:p w14:paraId="578C2DCE" w14:textId="77777777" w:rsidR="00BE24F7" w:rsidRPr="00BD5A8E" w:rsidRDefault="00BE24F7"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Тактика игры </w:t>
      </w:r>
      <w:proofErr w:type="spellStart"/>
      <w:r w:rsidRPr="00BD5A8E">
        <w:rPr>
          <w:rFonts w:ascii="Times New Roman" w:eastAsia="Calibri" w:hAnsi="Times New Roman" w:cs="Times New Roman"/>
          <w:bCs/>
          <w:sz w:val="24"/>
          <w:szCs w:val="24"/>
          <w:lang w:eastAsia="ru-RU"/>
        </w:rPr>
        <w:t>киберспортсмена</w:t>
      </w:r>
      <w:proofErr w:type="spellEnd"/>
      <w:r w:rsidRPr="00BD5A8E">
        <w:rPr>
          <w:rFonts w:ascii="Times New Roman" w:eastAsia="Calibri" w:hAnsi="Times New Roman" w:cs="Times New Roman"/>
          <w:bCs/>
          <w:sz w:val="24"/>
          <w:szCs w:val="24"/>
          <w:lang w:eastAsia="ru-RU"/>
        </w:rPr>
        <w:t xml:space="preserve">. Выбор объекта управления. </w:t>
      </w:r>
    </w:p>
    <w:p w14:paraId="37C61C8A" w14:textId="77777777" w:rsidR="00BE24F7" w:rsidRPr="00BD5A8E" w:rsidRDefault="00BE24F7"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Учебные </w:t>
      </w:r>
      <w:proofErr w:type="spellStart"/>
      <w:r w:rsidRPr="00BD5A8E">
        <w:rPr>
          <w:rFonts w:ascii="Times New Roman" w:eastAsia="Calibri" w:hAnsi="Times New Roman" w:cs="Times New Roman"/>
          <w:bCs/>
          <w:sz w:val="24"/>
          <w:szCs w:val="24"/>
          <w:lang w:eastAsia="ru-RU"/>
        </w:rPr>
        <w:t>киберспортивные</w:t>
      </w:r>
      <w:proofErr w:type="spellEnd"/>
      <w:r w:rsidRPr="00BD5A8E">
        <w:rPr>
          <w:rFonts w:ascii="Times New Roman" w:eastAsia="Calibri" w:hAnsi="Times New Roman" w:cs="Times New Roman"/>
          <w:bCs/>
          <w:sz w:val="24"/>
          <w:szCs w:val="24"/>
          <w:lang w:eastAsia="ru-RU"/>
        </w:rPr>
        <w:t xml:space="preserve"> игры. Участие в соревновательной деятельности. </w:t>
      </w:r>
    </w:p>
    <w:p w14:paraId="33B54108" w14:textId="1D320778" w:rsidR="00BE24F7" w:rsidRPr="00BD5A8E" w:rsidRDefault="00BE24F7"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Содержание модуля «Компьютерный спорт» направлено на достижение обучающимися личностных, </w:t>
      </w:r>
      <w:proofErr w:type="spellStart"/>
      <w:r w:rsidRPr="00BD5A8E">
        <w:rPr>
          <w:rFonts w:ascii="Times New Roman" w:eastAsia="Calibri" w:hAnsi="Times New Roman" w:cs="Times New Roman"/>
          <w:bCs/>
          <w:sz w:val="24"/>
          <w:szCs w:val="24"/>
          <w:lang w:eastAsia="ru-RU"/>
        </w:rPr>
        <w:t>метапредметных</w:t>
      </w:r>
      <w:proofErr w:type="spellEnd"/>
      <w:r w:rsidRPr="00BD5A8E">
        <w:rPr>
          <w:rFonts w:ascii="Times New Roman" w:eastAsia="Calibri" w:hAnsi="Times New Roman" w:cs="Times New Roman"/>
          <w:bCs/>
          <w:sz w:val="24"/>
          <w:szCs w:val="24"/>
          <w:lang w:eastAsia="ru-RU"/>
        </w:rPr>
        <w:t xml:space="preserve"> и предметных результатов обучения.</w:t>
      </w:r>
    </w:p>
    <w:p w14:paraId="66F1211B" w14:textId="12AE1F07" w:rsidR="00BE24F7" w:rsidRPr="00306F94" w:rsidRDefault="00BE24F7" w:rsidP="00306F94">
      <w:pPr>
        <w:pStyle w:val="a3"/>
        <w:numPr>
          <w:ilvl w:val="0"/>
          <w:numId w:val="62"/>
        </w:numPr>
        <w:spacing w:after="0" w:line="240" w:lineRule="auto"/>
        <w:jc w:val="both"/>
        <w:rPr>
          <w:rFonts w:ascii="Times New Roman" w:eastAsia="Calibri" w:hAnsi="Times New Roman" w:cs="Times New Roman"/>
          <w:bCs/>
          <w:i/>
          <w:iCs/>
          <w:sz w:val="24"/>
          <w:szCs w:val="24"/>
          <w:lang w:eastAsia="ru-RU"/>
        </w:rPr>
      </w:pPr>
      <w:r w:rsidRPr="00306F94">
        <w:rPr>
          <w:rFonts w:ascii="Times New Roman" w:eastAsia="Calibri" w:hAnsi="Times New Roman" w:cs="Times New Roman"/>
          <w:bCs/>
          <w:i/>
          <w:iCs/>
          <w:sz w:val="24"/>
          <w:szCs w:val="24"/>
          <w:lang w:eastAsia="ru-RU"/>
        </w:rPr>
        <w:t xml:space="preserve">личностные результаты: </w:t>
      </w:r>
    </w:p>
    <w:p w14:paraId="54E16907" w14:textId="5815A925" w:rsidR="00BE24F7" w:rsidRPr="00BD5A8E" w:rsidRDefault="00306F94" w:rsidP="00306F94">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BE24F7" w:rsidRPr="00BD5A8E">
        <w:rPr>
          <w:rFonts w:ascii="Times New Roman" w:eastAsia="Calibri" w:hAnsi="Times New Roman" w:cs="Times New Roman"/>
          <w:bCs/>
          <w:sz w:val="24"/>
          <w:szCs w:val="24"/>
          <w:lang w:eastAsia="ru-RU"/>
        </w:rPr>
        <w:t>воспитание чувства патриотизма, ответственности перед Родиной, гордости</w:t>
      </w:r>
      <w:r w:rsidR="00BD5A8E">
        <w:rPr>
          <w:rFonts w:ascii="Times New Roman" w:eastAsia="Calibri" w:hAnsi="Times New Roman" w:cs="Times New Roman"/>
          <w:bCs/>
          <w:sz w:val="24"/>
          <w:szCs w:val="24"/>
          <w:lang w:eastAsia="ru-RU"/>
        </w:rPr>
        <w:t xml:space="preserve"> </w:t>
      </w:r>
      <w:r w:rsidR="00BE24F7" w:rsidRPr="00BD5A8E">
        <w:rPr>
          <w:rFonts w:ascii="Times New Roman" w:eastAsia="Calibri" w:hAnsi="Times New Roman" w:cs="Times New Roman"/>
          <w:bCs/>
          <w:sz w:val="24"/>
          <w:szCs w:val="24"/>
          <w:lang w:eastAsia="ru-RU"/>
        </w:rPr>
        <w:t xml:space="preserve">за свой край, свою Родину, уважение государственных символов (герб, флаг, гимн), готовность к служению Отечеству, его защите; </w:t>
      </w:r>
      <w:proofErr w:type="spellStart"/>
      <w:r w:rsidR="00BE24F7" w:rsidRPr="00BD5A8E">
        <w:rPr>
          <w:rFonts w:ascii="Times New Roman" w:eastAsia="Calibri" w:hAnsi="Times New Roman" w:cs="Times New Roman"/>
          <w:bCs/>
          <w:sz w:val="24"/>
          <w:szCs w:val="24"/>
          <w:lang w:eastAsia="ru-RU"/>
        </w:rPr>
        <w:t>сформированность</w:t>
      </w:r>
      <w:proofErr w:type="spellEnd"/>
      <w:r w:rsidR="00BE24F7" w:rsidRPr="00BD5A8E">
        <w:rPr>
          <w:rFonts w:ascii="Times New Roman" w:eastAsia="Calibri" w:hAnsi="Times New Roman" w:cs="Times New Roman"/>
          <w:bCs/>
          <w:sz w:val="24"/>
          <w:szCs w:val="24"/>
          <w:lang w:eastAsia="ru-RU"/>
        </w:rPr>
        <w:t xml:space="preserve"> основ саморазвития и самовоспитания через ценности, традиции и идеалы </w:t>
      </w:r>
      <w:proofErr w:type="spellStart"/>
      <w:r w:rsidR="00BE24F7" w:rsidRPr="00BD5A8E">
        <w:rPr>
          <w:rFonts w:ascii="Times New Roman" w:eastAsia="Calibri" w:hAnsi="Times New Roman" w:cs="Times New Roman"/>
          <w:bCs/>
          <w:sz w:val="24"/>
          <w:szCs w:val="24"/>
          <w:lang w:eastAsia="ru-RU"/>
        </w:rPr>
        <w:t>киберспортивных</w:t>
      </w:r>
      <w:proofErr w:type="spellEnd"/>
      <w:r w:rsidR="00BE24F7" w:rsidRPr="00BD5A8E">
        <w:rPr>
          <w:rFonts w:ascii="Times New Roman" w:eastAsia="Calibri" w:hAnsi="Times New Roman" w:cs="Times New Roman"/>
          <w:bCs/>
          <w:sz w:val="24"/>
          <w:szCs w:val="24"/>
          <w:lang w:eastAsia="ru-RU"/>
        </w:rPr>
        <w:t xml:space="preserve"> общественных организаций регионального, всероссийского и мирового уровней; </w:t>
      </w:r>
      <w:proofErr w:type="spellStart"/>
      <w:r w:rsidR="00BE24F7" w:rsidRPr="00BD5A8E">
        <w:rPr>
          <w:rFonts w:ascii="Times New Roman" w:eastAsia="Calibri" w:hAnsi="Times New Roman" w:cs="Times New Roman"/>
          <w:bCs/>
          <w:sz w:val="24"/>
          <w:szCs w:val="24"/>
          <w:lang w:eastAsia="ru-RU"/>
        </w:rPr>
        <w:t>сформированность</w:t>
      </w:r>
      <w:proofErr w:type="spellEnd"/>
      <w:r w:rsidR="00BE24F7" w:rsidRPr="00BD5A8E">
        <w:rPr>
          <w:rFonts w:ascii="Times New Roman" w:eastAsia="Calibri" w:hAnsi="Times New Roman" w:cs="Times New Roman"/>
          <w:bCs/>
          <w:sz w:val="24"/>
          <w:szCs w:val="24"/>
          <w:lang w:eastAsia="ru-RU"/>
        </w:rPr>
        <w:t xml:space="preserve"> основных норм морали, духовно-нравственной культуры</w:t>
      </w:r>
      <w:r w:rsidR="00BD5A8E">
        <w:rPr>
          <w:rFonts w:ascii="Times New Roman" w:eastAsia="Calibri" w:hAnsi="Times New Roman" w:cs="Times New Roman"/>
          <w:bCs/>
          <w:sz w:val="24"/>
          <w:szCs w:val="24"/>
          <w:lang w:eastAsia="ru-RU"/>
        </w:rPr>
        <w:t xml:space="preserve"> </w:t>
      </w:r>
      <w:r w:rsidR="00BE24F7" w:rsidRPr="00BD5A8E">
        <w:rPr>
          <w:rFonts w:ascii="Times New Roman" w:eastAsia="Calibri" w:hAnsi="Times New Roman" w:cs="Times New Roman"/>
          <w:bCs/>
          <w:sz w:val="24"/>
          <w:szCs w:val="24"/>
          <w:lang w:eastAsia="ru-RU"/>
        </w:rPr>
        <w:t xml:space="preserve">и ценностного отношения к физической культуре, как неотъемлемой части общечеловеческой культуры средствами </w:t>
      </w:r>
      <w:r w:rsidR="00BE24F7" w:rsidRPr="00BD5A8E">
        <w:rPr>
          <w:rFonts w:ascii="Times New Roman" w:eastAsia="Calibri" w:hAnsi="Times New Roman" w:cs="Times New Roman"/>
          <w:bCs/>
          <w:sz w:val="24"/>
          <w:szCs w:val="24"/>
          <w:lang w:eastAsia="ru-RU"/>
        </w:rPr>
        <w:lastRenderedPageBreak/>
        <w:t xml:space="preserve">компьютерного спорта; </w:t>
      </w:r>
      <w:proofErr w:type="spellStart"/>
      <w:r w:rsidR="00BE24F7" w:rsidRPr="00BD5A8E">
        <w:rPr>
          <w:rFonts w:ascii="Times New Roman" w:eastAsia="Calibri" w:hAnsi="Times New Roman" w:cs="Times New Roman"/>
          <w:bCs/>
          <w:sz w:val="24"/>
          <w:szCs w:val="24"/>
          <w:lang w:eastAsia="ru-RU"/>
        </w:rPr>
        <w:t>сформированность</w:t>
      </w:r>
      <w:proofErr w:type="spellEnd"/>
      <w:r w:rsidR="00BE24F7" w:rsidRPr="00BD5A8E">
        <w:rPr>
          <w:rFonts w:ascii="Times New Roman" w:eastAsia="Calibri" w:hAnsi="Times New Roman" w:cs="Times New Roman"/>
          <w:bCs/>
          <w:sz w:val="24"/>
          <w:szCs w:val="24"/>
          <w:lang w:eastAsia="ru-RU"/>
        </w:rPr>
        <w:t xml:space="preserve"> толерантного сознания и поведения, способность вести диалог с другими людьми, достигать в нем взаимопонимания, находить общие цели и сотрудничать для их достижения в учебной, игровой и соревновательной деятельности; 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компьютерного спорта; осознанный выбор будущей профессии и возможностей реализации собственных жизненных планов средствами компьютерного спорта как условие успешной профессиональной, спортивной и общественной деятельности; реализация ценностей здорового и безопасного образа жизни, потребности</w:t>
      </w:r>
      <w:r w:rsidR="00BD5A8E">
        <w:rPr>
          <w:rFonts w:ascii="Times New Roman" w:eastAsia="Calibri" w:hAnsi="Times New Roman" w:cs="Times New Roman"/>
          <w:bCs/>
          <w:sz w:val="24"/>
          <w:szCs w:val="24"/>
          <w:lang w:eastAsia="ru-RU"/>
        </w:rPr>
        <w:t xml:space="preserve"> </w:t>
      </w:r>
      <w:r w:rsidR="00BE24F7" w:rsidRPr="00BD5A8E">
        <w:rPr>
          <w:rFonts w:ascii="Times New Roman" w:eastAsia="Calibri" w:hAnsi="Times New Roman" w:cs="Times New Roman"/>
          <w:bCs/>
          <w:sz w:val="24"/>
          <w:szCs w:val="24"/>
          <w:lang w:eastAsia="ru-RU"/>
        </w:rPr>
        <w:t>в физическом самосовершенствовании, занятиях спортивно-оздоровительной деятельностью, неприятие вредных привычек, умение оказывать первую помощь</w:t>
      </w:r>
      <w:r>
        <w:rPr>
          <w:rFonts w:ascii="Times New Roman" w:eastAsia="Calibri" w:hAnsi="Times New Roman" w:cs="Times New Roman"/>
          <w:bCs/>
          <w:sz w:val="24"/>
          <w:szCs w:val="24"/>
          <w:lang w:eastAsia="ru-RU"/>
        </w:rPr>
        <w:t>;</w:t>
      </w:r>
    </w:p>
    <w:p w14:paraId="7DDD0826" w14:textId="27C690AF" w:rsidR="00BE24F7" w:rsidRPr="00306F94" w:rsidRDefault="00BE24F7" w:rsidP="00306F94">
      <w:pPr>
        <w:pStyle w:val="a3"/>
        <w:numPr>
          <w:ilvl w:val="0"/>
          <w:numId w:val="62"/>
        </w:numPr>
        <w:spacing w:after="0" w:line="240" w:lineRule="auto"/>
        <w:jc w:val="both"/>
        <w:rPr>
          <w:rFonts w:ascii="Times New Roman" w:eastAsia="Calibri" w:hAnsi="Times New Roman" w:cs="Times New Roman"/>
          <w:bCs/>
          <w:i/>
          <w:iCs/>
          <w:sz w:val="24"/>
          <w:szCs w:val="24"/>
          <w:lang w:eastAsia="ru-RU"/>
        </w:rPr>
      </w:pPr>
      <w:proofErr w:type="spellStart"/>
      <w:r w:rsidRPr="00306F94">
        <w:rPr>
          <w:rFonts w:ascii="Times New Roman" w:eastAsia="Calibri" w:hAnsi="Times New Roman" w:cs="Times New Roman"/>
          <w:bCs/>
          <w:i/>
          <w:iCs/>
          <w:sz w:val="24"/>
          <w:szCs w:val="24"/>
          <w:lang w:eastAsia="ru-RU"/>
        </w:rPr>
        <w:t>метапредметные</w:t>
      </w:r>
      <w:proofErr w:type="spellEnd"/>
      <w:r w:rsidRPr="00306F94">
        <w:rPr>
          <w:rFonts w:ascii="Times New Roman" w:eastAsia="Calibri" w:hAnsi="Times New Roman" w:cs="Times New Roman"/>
          <w:bCs/>
          <w:i/>
          <w:iCs/>
          <w:sz w:val="24"/>
          <w:szCs w:val="24"/>
          <w:lang w:eastAsia="ru-RU"/>
        </w:rPr>
        <w:t xml:space="preserve"> результаты: </w:t>
      </w:r>
    </w:p>
    <w:p w14:paraId="4AA6D949" w14:textId="05F9267B" w:rsidR="00BE24F7" w:rsidRPr="00BD5A8E" w:rsidRDefault="00306F94" w:rsidP="00BD5A8E">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BE24F7" w:rsidRPr="00BD5A8E">
        <w:rPr>
          <w:rFonts w:ascii="Times New Roman" w:eastAsia="Calibri" w:hAnsi="Times New Roman" w:cs="Times New Roman"/>
          <w:bCs/>
          <w:sz w:val="24"/>
          <w:szCs w:val="24"/>
          <w:lang w:eastAsia="ru-RU"/>
        </w:rP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игровую и соревновательную деятельность по компьютерному спорту; 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 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учетом гражданских и нравственных ценностей;</w:t>
      </w:r>
      <w:r w:rsidR="00050C49">
        <w:rPr>
          <w:rFonts w:ascii="Times New Roman" w:eastAsia="Calibri" w:hAnsi="Times New Roman" w:cs="Times New Roman"/>
          <w:bCs/>
          <w:sz w:val="24"/>
          <w:szCs w:val="24"/>
          <w:lang w:eastAsia="ru-RU"/>
        </w:rPr>
        <w:t xml:space="preserve"> </w:t>
      </w:r>
      <w:r w:rsidR="00BE24F7" w:rsidRPr="00BD5A8E">
        <w:rPr>
          <w:rFonts w:ascii="Times New Roman" w:eastAsia="Calibri" w:hAnsi="Times New Roman" w:cs="Times New Roman"/>
          <w:bCs/>
          <w:sz w:val="24"/>
          <w:szCs w:val="24"/>
          <w:lang w:eastAsia="ru-RU"/>
        </w:rPr>
        <w:t>способность</w:t>
      </w:r>
      <w:r w:rsidR="00050C49">
        <w:rPr>
          <w:rFonts w:ascii="Times New Roman" w:eastAsia="Calibri" w:hAnsi="Times New Roman" w:cs="Times New Roman"/>
          <w:bCs/>
          <w:sz w:val="24"/>
          <w:szCs w:val="24"/>
          <w:lang w:eastAsia="ru-RU"/>
        </w:rPr>
        <w:t xml:space="preserve"> </w:t>
      </w:r>
      <w:r w:rsidR="00BE24F7" w:rsidRPr="00BD5A8E">
        <w:rPr>
          <w:rFonts w:ascii="Times New Roman" w:eastAsia="Calibri" w:hAnsi="Times New Roman" w:cs="Times New Roman"/>
          <w:bCs/>
          <w:sz w:val="24"/>
          <w:szCs w:val="24"/>
          <w:lang w:eastAsia="ru-RU"/>
        </w:rPr>
        <w:t>к</w:t>
      </w:r>
      <w:r w:rsidR="00050C49">
        <w:rPr>
          <w:rFonts w:ascii="Times New Roman" w:eastAsia="Calibri" w:hAnsi="Times New Roman" w:cs="Times New Roman"/>
          <w:bCs/>
          <w:sz w:val="24"/>
          <w:szCs w:val="24"/>
          <w:lang w:eastAsia="ru-RU"/>
        </w:rPr>
        <w:t xml:space="preserve"> </w:t>
      </w:r>
      <w:r w:rsidR="00BE24F7" w:rsidRPr="00BD5A8E">
        <w:rPr>
          <w:rFonts w:ascii="Times New Roman" w:eastAsia="Calibri" w:hAnsi="Times New Roman" w:cs="Times New Roman"/>
          <w:bCs/>
          <w:sz w:val="24"/>
          <w:szCs w:val="24"/>
          <w:lang w:eastAsia="ru-RU"/>
        </w:rPr>
        <w:t>самостоятельной</w:t>
      </w:r>
      <w:r w:rsidR="00050C49">
        <w:rPr>
          <w:rFonts w:ascii="Times New Roman" w:eastAsia="Calibri" w:hAnsi="Times New Roman" w:cs="Times New Roman"/>
          <w:bCs/>
          <w:sz w:val="24"/>
          <w:szCs w:val="24"/>
          <w:lang w:eastAsia="ru-RU"/>
        </w:rPr>
        <w:t xml:space="preserve"> </w:t>
      </w:r>
      <w:r w:rsidR="00BE24F7" w:rsidRPr="00BD5A8E">
        <w:rPr>
          <w:rFonts w:ascii="Times New Roman" w:eastAsia="Calibri" w:hAnsi="Times New Roman" w:cs="Times New Roman"/>
          <w:bCs/>
          <w:sz w:val="24"/>
          <w:szCs w:val="24"/>
          <w:lang w:eastAsia="ru-RU"/>
        </w:rPr>
        <w:t>информационно-познавательной деятельности, умение ориентироваться в различных источниках информации</w:t>
      </w:r>
      <w:r w:rsidR="00BD5A8E">
        <w:rPr>
          <w:rFonts w:ascii="Times New Roman" w:eastAsia="Calibri" w:hAnsi="Times New Roman" w:cs="Times New Roman"/>
          <w:bCs/>
          <w:sz w:val="24"/>
          <w:szCs w:val="24"/>
          <w:lang w:eastAsia="ru-RU"/>
        </w:rPr>
        <w:t xml:space="preserve"> </w:t>
      </w:r>
      <w:r w:rsidR="00BE24F7" w:rsidRPr="00BD5A8E">
        <w:rPr>
          <w:rFonts w:ascii="Times New Roman" w:eastAsia="Calibri" w:hAnsi="Times New Roman" w:cs="Times New Roman"/>
          <w:bCs/>
          <w:sz w:val="24"/>
          <w:szCs w:val="24"/>
          <w:lang w:eastAsia="ru-RU"/>
        </w:rPr>
        <w:t xml:space="preserve">с соблюдением правовых и этических норм, норм информационной безопасности. </w:t>
      </w:r>
    </w:p>
    <w:p w14:paraId="42384C86" w14:textId="20626438" w:rsidR="00BE24F7" w:rsidRPr="00BD5A8E" w:rsidRDefault="00306F94" w:rsidP="00BD5A8E">
      <w:pPr>
        <w:spacing w:after="0" w:line="240" w:lineRule="auto"/>
        <w:ind w:firstLine="709"/>
        <w:jc w:val="both"/>
        <w:rPr>
          <w:rFonts w:ascii="Times New Roman" w:eastAsia="Calibri" w:hAnsi="Times New Roman" w:cs="Times New Roman"/>
          <w:bCs/>
          <w:i/>
          <w:iCs/>
          <w:sz w:val="24"/>
          <w:szCs w:val="24"/>
          <w:lang w:eastAsia="ru-RU"/>
        </w:rPr>
      </w:pPr>
      <w:r>
        <w:rPr>
          <w:rFonts w:ascii="Times New Roman" w:eastAsia="Calibri" w:hAnsi="Times New Roman" w:cs="Times New Roman"/>
          <w:bCs/>
          <w:i/>
          <w:iCs/>
          <w:sz w:val="24"/>
          <w:szCs w:val="24"/>
          <w:lang w:eastAsia="ru-RU"/>
        </w:rPr>
        <w:t xml:space="preserve">3) </w:t>
      </w:r>
      <w:r w:rsidR="00BE24F7" w:rsidRPr="00BD5A8E">
        <w:rPr>
          <w:rFonts w:ascii="Times New Roman" w:eastAsia="Calibri" w:hAnsi="Times New Roman" w:cs="Times New Roman"/>
          <w:bCs/>
          <w:i/>
          <w:iCs/>
          <w:sz w:val="24"/>
          <w:szCs w:val="24"/>
          <w:lang w:eastAsia="ru-RU"/>
        </w:rPr>
        <w:t xml:space="preserve">предметные результаты: </w:t>
      </w:r>
    </w:p>
    <w:p w14:paraId="47670716" w14:textId="66045902" w:rsidR="00BE24F7" w:rsidRPr="00BD5A8E" w:rsidRDefault="00306F94" w:rsidP="00BD5A8E">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BE24F7" w:rsidRPr="00BD5A8E">
        <w:rPr>
          <w:rFonts w:ascii="Times New Roman" w:eastAsia="Calibri" w:hAnsi="Times New Roman" w:cs="Times New Roman"/>
          <w:bCs/>
          <w:sz w:val="24"/>
          <w:szCs w:val="24"/>
          <w:lang w:eastAsia="ru-RU"/>
        </w:rPr>
        <w:t xml:space="preserve">знание роли </w:t>
      </w:r>
      <w:proofErr w:type="spellStart"/>
      <w:r w:rsidR="00BE24F7" w:rsidRPr="00BD5A8E">
        <w:rPr>
          <w:rFonts w:ascii="Times New Roman" w:eastAsia="Calibri" w:hAnsi="Times New Roman" w:cs="Times New Roman"/>
          <w:bCs/>
          <w:sz w:val="24"/>
          <w:szCs w:val="24"/>
          <w:lang w:eastAsia="ru-RU"/>
        </w:rPr>
        <w:t>киберспортивных</w:t>
      </w:r>
      <w:proofErr w:type="spellEnd"/>
      <w:r w:rsidR="00BE24F7" w:rsidRPr="00BD5A8E">
        <w:rPr>
          <w:rFonts w:ascii="Times New Roman" w:eastAsia="Calibri" w:hAnsi="Times New Roman" w:cs="Times New Roman"/>
          <w:bCs/>
          <w:sz w:val="24"/>
          <w:szCs w:val="24"/>
          <w:lang w:eastAsia="ru-RU"/>
        </w:rPr>
        <w:t xml:space="preserve"> общественных организаций регионального, всероссийского и мирового уровней, общих сведений о развитии компьютерного спорта в России и за рубежом, порядка управления компьютерным спортом; умение анализировать результаты соревнований, входящих в официальный календарь соревнований (всероссийских, региональных); понимание роли занятий компьютерным спортом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 использование навыков: организации и проведения самостоятельных занятий по компьютерному спорту, составления индивидуальных планов, включая способы самостоятельного освоения двигательных действий, подбор подводящих, подготовительных и специальных упражнений; самоконтроля в учебной</w:t>
      </w:r>
      <w:r w:rsidR="00BD5A8E">
        <w:rPr>
          <w:rFonts w:ascii="Times New Roman" w:eastAsia="Calibri" w:hAnsi="Times New Roman" w:cs="Times New Roman"/>
          <w:bCs/>
          <w:sz w:val="24"/>
          <w:szCs w:val="24"/>
          <w:lang w:eastAsia="ru-RU"/>
        </w:rPr>
        <w:t xml:space="preserve"> </w:t>
      </w:r>
      <w:r w:rsidR="00BE24F7" w:rsidRPr="00BD5A8E">
        <w:rPr>
          <w:rFonts w:ascii="Times New Roman" w:eastAsia="Calibri" w:hAnsi="Times New Roman" w:cs="Times New Roman"/>
          <w:bCs/>
          <w:sz w:val="24"/>
          <w:szCs w:val="24"/>
          <w:lang w:eastAsia="ru-RU"/>
        </w:rPr>
        <w:t xml:space="preserve">и соревновательной деятельности; применение средств восстановления организма после спортивной нагрузки на занятиях компьютерным спортом в учебной и соревновательной деятельности; знание и применение основ формирования сбалансированного питания </w:t>
      </w:r>
      <w:proofErr w:type="spellStart"/>
      <w:r w:rsidR="00BE24F7" w:rsidRPr="00BD5A8E">
        <w:rPr>
          <w:rFonts w:ascii="Times New Roman" w:eastAsia="Calibri" w:hAnsi="Times New Roman" w:cs="Times New Roman"/>
          <w:bCs/>
          <w:sz w:val="24"/>
          <w:szCs w:val="24"/>
          <w:lang w:eastAsia="ru-RU"/>
        </w:rPr>
        <w:t>киберспортсмена</w:t>
      </w:r>
      <w:proofErr w:type="spellEnd"/>
      <w:r w:rsidR="00BE24F7" w:rsidRPr="00BD5A8E">
        <w:rPr>
          <w:rFonts w:ascii="Times New Roman" w:eastAsia="Calibri" w:hAnsi="Times New Roman" w:cs="Times New Roman"/>
          <w:bCs/>
          <w:sz w:val="24"/>
          <w:szCs w:val="24"/>
          <w:lang w:eastAsia="ru-RU"/>
        </w:rPr>
        <w:t xml:space="preserve">; подбор, составление и выполнение упражнений с учетом их классификации для составления комплексов, в том числе индивидуальных, различной направленности; использование правил подбора упражнений для развития психологических и физических качеств </w:t>
      </w:r>
      <w:proofErr w:type="spellStart"/>
      <w:r w:rsidR="00BE24F7" w:rsidRPr="00BD5A8E">
        <w:rPr>
          <w:rFonts w:ascii="Times New Roman" w:eastAsia="Calibri" w:hAnsi="Times New Roman" w:cs="Times New Roman"/>
          <w:bCs/>
          <w:sz w:val="24"/>
          <w:szCs w:val="24"/>
          <w:lang w:eastAsia="ru-RU"/>
        </w:rPr>
        <w:t>киберспортсмена</w:t>
      </w:r>
      <w:proofErr w:type="spellEnd"/>
      <w:r w:rsidR="00BE24F7" w:rsidRPr="00BD5A8E">
        <w:rPr>
          <w:rFonts w:ascii="Times New Roman" w:eastAsia="Calibri" w:hAnsi="Times New Roman" w:cs="Times New Roman"/>
          <w:bCs/>
          <w:sz w:val="24"/>
          <w:szCs w:val="24"/>
          <w:lang w:eastAsia="ru-RU"/>
        </w:rPr>
        <w:t>; специально-подготовительных упражнений, определение их эффективности; знание техники выполнения и демонстрация правильной техники</w:t>
      </w:r>
      <w:r w:rsidR="00BD5A8E">
        <w:rPr>
          <w:rFonts w:ascii="Times New Roman" w:eastAsia="Calibri" w:hAnsi="Times New Roman" w:cs="Times New Roman"/>
          <w:bCs/>
          <w:sz w:val="24"/>
          <w:szCs w:val="24"/>
          <w:lang w:eastAsia="ru-RU"/>
        </w:rPr>
        <w:t xml:space="preserve"> </w:t>
      </w:r>
      <w:r w:rsidR="00BE24F7" w:rsidRPr="00BD5A8E">
        <w:rPr>
          <w:rFonts w:ascii="Times New Roman" w:eastAsia="Calibri" w:hAnsi="Times New Roman" w:cs="Times New Roman"/>
          <w:bCs/>
          <w:sz w:val="24"/>
          <w:szCs w:val="24"/>
          <w:lang w:eastAsia="ru-RU"/>
        </w:rPr>
        <w:t xml:space="preserve">и выполнения упражнений для развития психологических и физических качеств </w:t>
      </w:r>
      <w:proofErr w:type="spellStart"/>
      <w:r w:rsidR="00BE24F7" w:rsidRPr="00BD5A8E">
        <w:rPr>
          <w:rFonts w:ascii="Times New Roman" w:eastAsia="Calibri" w:hAnsi="Times New Roman" w:cs="Times New Roman"/>
          <w:bCs/>
          <w:sz w:val="24"/>
          <w:szCs w:val="24"/>
          <w:lang w:eastAsia="ru-RU"/>
        </w:rPr>
        <w:t>киберспортсмена</w:t>
      </w:r>
      <w:proofErr w:type="spellEnd"/>
      <w:r w:rsidR="00BE24F7" w:rsidRPr="00BD5A8E">
        <w:rPr>
          <w:rFonts w:ascii="Times New Roman" w:eastAsia="Calibri" w:hAnsi="Times New Roman" w:cs="Times New Roman"/>
          <w:bCs/>
          <w:sz w:val="24"/>
          <w:szCs w:val="24"/>
          <w:lang w:eastAsia="ru-RU"/>
        </w:rPr>
        <w:t>, умение выявлять и устранять ошибки при выполнении упражнений; классификация стратегии и тактики игры в компьютерном спорте, технических и тактических элементов видеоигр, применение и владение стратегическими, техническими и тактическими элементами в игровых заданиях</w:t>
      </w:r>
      <w:r w:rsidR="00BD5A8E">
        <w:rPr>
          <w:rFonts w:ascii="Times New Roman" w:eastAsia="Calibri" w:hAnsi="Times New Roman" w:cs="Times New Roman"/>
          <w:bCs/>
          <w:sz w:val="24"/>
          <w:szCs w:val="24"/>
          <w:lang w:eastAsia="ru-RU"/>
        </w:rPr>
        <w:t xml:space="preserve"> </w:t>
      </w:r>
      <w:r w:rsidR="00BE24F7" w:rsidRPr="00BD5A8E">
        <w:rPr>
          <w:rFonts w:ascii="Times New Roman" w:eastAsia="Calibri" w:hAnsi="Times New Roman" w:cs="Times New Roman"/>
          <w:bCs/>
          <w:sz w:val="24"/>
          <w:szCs w:val="24"/>
          <w:lang w:eastAsia="ru-RU"/>
        </w:rPr>
        <w:t xml:space="preserve">и соревнованиях; выполнение результативных действий, реализация комбинаций при различных игровых ситуациях; выявление ошибок при анализе своих игр и игр других </w:t>
      </w:r>
      <w:proofErr w:type="spellStart"/>
      <w:r w:rsidR="00BE24F7" w:rsidRPr="00BD5A8E">
        <w:rPr>
          <w:rFonts w:ascii="Times New Roman" w:eastAsia="Calibri" w:hAnsi="Times New Roman" w:cs="Times New Roman"/>
          <w:bCs/>
          <w:sz w:val="24"/>
          <w:szCs w:val="24"/>
          <w:lang w:eastAsia="ru-RU"/>
        </w:rPr>
        <w:lastRenderedPageBreak/>
        <w:t>киберспортсменов</w:t>
      </w:r>
      <w:proofErr w:type="spellEnd"/>
      <w:r w:rsidR="00BE24F7" w:rsidRPr="00BD5A8E">
        <w:rPr>
          <w:rFonts w:ascii="Times New Roman" w:eastAsia="Calibri" w:hAnsi="Times New Roman" w:cs="Times New Roman"/>
          <w:bCs/>
          <w:sz w:val="24"/>
          <w:szCs w:val="24"/>
          <w:lang w:eastAsia="ru-RU"/>
        </w:rPr>
        <w:t xml:space="preserve">; совершенствование индивидуальных, групповых и командных тактических действий; осуществление соревновательной деятельности в соответствии с правилами компьютерного спорта; осуществление судейской практики; определение признаков положительного влияния занятий компьютерным спортом на укрепление здоровья, связи между развитием психофизиологических качеств и основных систем организма; использование занятий компьютерным спортом для организации индивидуального отдыха и досуга, укрепления собственного здоровья, повышения уровня психических и физических кондиций; проведение тестирования уровня физической подготовленности </w:t>
      </w:r>
      <w:proofErr w:type="spellStart"/>
      <w:r w:rsidR="00BE24F7" w:rsidRPr="00BD5A8E">
        <w:rPr>
          <w:rFonts w:ascii="Times New Roman" w:eastAsia="Calibri" w:hAnsi="Times New Roman" w:cs="Times New Roman"/>
          <w:bCs/>
          <w:sz w:val="24"/>
          <w:szCs w:val="24"/>
          <w:lang w:eastAsia="ru-RU"/>
        </w:rPr>
        <w:t>киберспортсменов</w:t>
      </w:r>
      <w:proofErr w:type="spellEnd"/>
      <w:r w:rsidR="00BE24F7" w:rsidRPr="00BD5A8E">
        <w:rPr>
          <w:rFonts w:ascii="Times New Roman" w:eastAsia="Calibri" w:hAnsi="Times New Roman" w:cs="Times New Roman"/>
          <w:bCs/>
          <w:sz w:val="24"/>
          <w:szCs w:val="24"/>
          <w:lang w:eastAsia="ru-RU"/>
        </w:rPr>
        <w:t xml:space="preserve">, характеристика основных показателей развития психологических и физических качеств и состояния здоровья, сравнение своих результатов выполнения контрольных упражнений с эталонными результатами; способность проводить самостоятельные занятия по компьютерному спорту по освоению новых действий и развитию основных качеств, </w:t>
      </w:r>
      <w:r w:rsidR="00BE23ED" w:rsidRPr="00BD5A8E">
        <w:rPr>
          <w:rFonts w:ascii="Times New Roman" w:eastAsia="Calibri" w:hAnsi="Times New Roman" w:cs="Times New Roman"/>
          <w:bCs/>
          <w:sz w:val="24"/>
          <w:szCs w:val="24"/>
          <w:lang w:eastAsia="ru-RU"/>
        </w:rPr>
        <w:t>контролировать и</w:t>
      </w:r>
      <w:r w:rsidR="00BE24F7" w:rsidRPr="00BD5A8E">
        <w:rPr>
          <w:rFonts w:ascii="Times New Roman" w:eastAsia="Calibri" w:hAnsi="Times New Roman" w:cs="Times New Roman"/>
          <w:bCs/>
          <w:sz w:val="24"/>
          <w:szCs w:val="24"/>
          <w:lang w:eastAsia="ru-RU"/>
        </w:rPr>
        <w:t xml:space="preserve"> анализировать эффективность этих занятий; знание и применение способов и методов профилактики пагубных привычек, асоциального и </w:t>
      </w:r>
      <w:r w:rsidR="00BE23ED" w:rsidRPr="00BD5A8E">
        <w:rPr>
          <w:rFonts w:ascii="Times New Roman" w:eastAsia="Calibri" w:hAnsi="Times New Roman" w:cs="Times New Roman"/>
          <w:bCs/>
          <w:sz w:val="24"/>
          <w:szCs w:val="24"/>
          <w:lang w:eastAsia="ru-RU"/>
        </w:rPr>
        <w:t>со зависимого</w:t>
      </w:r>
      <w:r w:rsidR="00BE24F7" w:rsidRPr="00BD5A8E">
        <w:rPr>
          <w:rFonts w:ascii="Times New Roman" w:eastAsia="Calibri" w:hAnsi="Times New Roman" w:cs="Times New Roman"/>
          <w:bCs/>
          <w:sz w:val="24"/>
          <w:szCs w:val="24"/>
          <w:lang w:eastAsia="ru-RU"/>
        </w:rPr>
        <w:t xml:space="preserve"> поведения, знание понятий «</w:t>
      </w:r>
      <w:r w:rsidR="00BE23ED" w:rsidRPr="00BD5A8E">
        <w:rPr>
          <w:rFonts w:ascii="Times New Roman" w:eastAsia="Calibri" w:hAnsi="Times New Roman" w:cs="Times New Roman"/>
          <w:bCs/>
          <w:sz w:val="24"/>
          <w:szCs w:val="24"/>
          <w:lang w:eastAsia="ru-RU"/>
        </w:rPr>
        <w:t>допинг» и</w:t>
      </w:r>
      <w:r w:rsidR="00BE24F7" w:rsidRPr="00BD5A8E">
        <w:rPr>
          <w:rFonts w:ascii="Times New Roman" w:eastAsia="Calibri" w:hAnsi="Times New Roman" w:cs="Times New Roman"/>
          <w:bCs/>
          <w:sz w:val="24"/>
          <w:szCs w:val="24"/>
          <w:lang w:eastAsia="ru-RU"/>
        </w:rPr>
        <w:t xml:space="preserve"> «антидопинг». </w:t>
      </w:r>
    </w:p>
    <w:p w14:paraId="3C348594" w14:textId="77777777" w:rsidR="00306F94" w:rsidRDefault="00306F94" w:rsidP="00BD5A8E">
      <w:pPr>
        <w:spacing w:after="0" w:line="240" w:lineRule="auto"/>
        <w:jc w:val="center"/>
        <w:rPr>
          <w:rFonts w:ascii="Times New Roman" w:eastAsia="Times New Roman" w:hAnsi="Times New Roman"/>
          <w:b/>
          <w:sz w:val="24"/>
          <w:szCs w:val="24"/>
          <w:lang w:eastAsia="ru-RU"/>
        </w:rPr>
      </w:pPr>
    </w:p>
    <w:p w14:paraId="51FA01B3" w14:textId="59C02ABD" w:rsidR="00BE23ED" w:rsidRPr="00BD5A8E" w:rsidRDefault="00BE23ED" w:rsidP="00BD5A8E">
      <w:pPr>
        <w:spacing w:after="0" w:line="240" w:lineRule="auto"/>
        <w:jc w:val="center"/>
        <w:rPr>
          <w:rFonts w:ascii="Times New Roman" w:eastAsia="Times New Roman" w:hAnsi="Times New Roman"/>
          <w:b/>
          <w:sz w:val="24"/>
          <w:szCs w:val="24"/>
          <w:lang w:eastAsia="ru-RU"/>
        </w:rPr>
      </w:pPr>
      <w:r w:rsidRPr="00BD5A8E">
        <w:rPr>
          <w:rFonts w:ascii="Times New Roman" w:eastAsia="Times New Roman" w:hAnsi="Times New Roman"/>
          <w:b/>
          <w:sz w:val="24"/>
          <w:szCs w:val="24"/>
          <w:lang w:eastAsia="ru-RU"/>
        </w:rPr>
        <w:t>11 КЛАСС</w:t>
      </w:r>
    </w:p>
    <w:p w14:paraId="7F2020DE" w14:textId="77777777" w:rsidR="00BE23ED" w:rsidRPr="00BD5A8E" w:rsidRDefault="00BE23ED" w:rsidP="00BD5A8E">
      <w:pPr>
        <w:spacing w:after="0" w:line="240" w:lineRule="auto"/>
        <w:ind w:firstLine="567"/>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817"/>
        <w:gridCol w:w="6975"/>
        <w:gridCol w:w="1559"/>
      </w:tblGrid>
      <w:tr w:rsidR="00BE23ED" w:rsidRPr="00306F94" w14:paraId="295D5F1D" w14:textId="77777777" w:rsidTr="00306F94">
        <w:trPr>
          <w:trHeight w:val="280"/>
        </w:trPr>
        <w:tc>
          <w:tcPr>
            <w:tcW w:w="817" w:type="dxa"/>
            <w:vAlign w:val="center"/>
          </w:tcPr>
          <w:p w14:paraId="5D45DD1D" w14:textId="64FD80C3" w:rsidR="00306F94" w:rsidRPr="00306F94" w:rsidRDefault="00BD5A8E" w:rsidP="00306F94">
            <w:pPr>
              <w:jc w:val="center"/>
              <w:rPr>
                <w:rFonts w:ascii="Times New Roman" w:hAnsi="Times New Roman" w:cs="Times New Roman"/>
                <w:b/>
                <w:lang w:eastAsia="ru-RU"/>
              </w:rPr>
            </w:pPr>
            <w:r w:rsidRPr="00306F94">
              <w:rPr>
                <w:rFonts w:ascii="Times New Roman" w:hAnsi="Times New Roman" w:cs="Times New Roman"/>
                <w:b/>
                <w:lang w:eastAsia="ru-RU"/>
              </w:rPr>
              <w:t>№</w:t>
            </w:r>
          </w:p>
          <w:p w14:paraId="0E99D39F" w14:textId="712616CE" w:rsidR="00BE23ED" w:rsidRPr="00306F94" w:rsidRDefault="00BE23ED" w:rsidP="00306F94">
            <w:pPr>
              <w:jc w:val="center"/>
              <w:rPr>
                <w:rFonts w:ascii="Times New Roman" w:hAnsi="Times New Roman" w:cs="Times New Roman"/>
                <w:b/>
                <w:lang w:eastAsia="ru-RU"/>
              </w:rPr>
            </w:pPr>
            <w:r w:rsidRPr="00306F94">
              <w:rPr>
                <w:rFonts w:ascii="Times New Roman" w:hAnsi="Times New Roman" w:cs="Times New Roman"/>
                <w:b/>
                <w:lang w:eastAsia="ru-RU"/>
              </w:rPr>
              <w:t>п/п</w:t>
            </w:r>
          </w:p>
        </w:tc>
        <w:tc>
          <w:tcPr>
            <w:tcW w:w="6975" w:type="dxa"/>
            <w:vAlign w:val="center"/>
          </w:tcPr>
          <w:p w14:paraId="3E582EB0" w14:textId="77777777" w:rsidR="00BE23ED" w:rsidRPr="00306F94" w:rsidRDefault="00BE23ED" w:rsidP="00BD5A8E">
            <w:pPr>
              <w:autoSpaceDE w:val="0"/>
              <w:autoSpaceDN w:val="0"/>
              <w:jc w:val="center"/>
              <w:rPr>
                <w:rFonts w:ascii="Times New Roman" w:eastAsia="Times New Roman" w:hAnsi="Times New Roman" w:cs="Times New Roman"/>
                <w:b/>
                <w:lang w:eastAsia="ru-RU"/>
              </w:rPr>
            </w:pPr>
            <w:r w:rsidRPr="00306F94">
              <w:rPr>
                <w:rFonts w:ascii="Times New Roman" w:eastAsia="Times New Roman" w:hAnsi="Times New Roman" w:cs="Times New Roman"/>
                <w:b/>
                <w:lang w:eastAsia="ru-RU"/>
              </w:rPr>
              <w:t>Название раздела модуля</w:t>
            </w:r>
          </w:p>
        </w:tc>
        <w:tc>
          <w:tcPr>
            <w:tcW w:w="1559" w:type="dxa"/>
            <w:vAlign w:val="center"/>
          </w:tcPr>
          <w:p w14:paraId="5803EB0E" w14:textId="77777777" w:rsidR="00BE23ED" w:rsidRPr="00306F94" w:rsidRDefault="00BE23ED" w:rsidP="00BD5A8E">
            <w:pPr>
              <w:autoSpaceDE w:val="0"/>
              <w:autoSpaceDN w:val="0"/>
              <w:ind w:left="-89"/>
              <w:jc w:val="center"/>
              <w:rPr>
                <w:rFonts w:ascii="Times New Roman" w:eastAsia="Times New Roman" w:hAnsi="Times New Roman" w:cs="Times New Roman"/>
                <w:b/>
                <w:lang w:eastAsia="ru-RU"/>
              </w:rPr>
            </w:pPr>
            <w:r w:rsidRPr="00306F94">
              <w:rPr>
                <w:rFonts w:ascii="Times New Roman" w:eastAsia="Times New Roman" w:hAnsi="Times New Roman" w:cs="Times New Roman"/>
                <w:b/>
                <w:lang w:eastAsia="ru-RU"/>
              </w:rPr>
              <w:t>Кол-во часов</w:t>
            </w:r>
          </w:p>
        </w:tc>
      </w:tr>
      <w:tr w:rsidR="00BE23ED" w:rsidRPr="00306F94" w14:paraId="6C317CFF" w14:textId="77777777" w:rsidTr="00306F94">
        <w:trPr>
          <w:trHeight w:val="287"/>
        </w:trPr>
        <w:tc>
          <w:tcPr>
            <w:tcW w:w="817" w:type="dxa"/>
          </w:tcPr>
          <w:p w14:paraId="7E16AC01" w14:textId="77777777" w:rsidR="00BE23ED" w:rsidRPr="00306F94" w:rsidRDefault="00BE23ED" w:rsidP="00306F94">
            <w:pPr>
              <w:jc w:val="center"/>
              <w:rPr>
                <w:rFonts w:ascii="Times New Roman" w:hAnsi="Times New Roman" w:cs="Times New Roman"/>
                <w:lang w:eastAsia="ru-RU"/>
              </w:rPr>
            </w:pPr>
            <w:r w:rsidRPr="00306F94">
              <w:rPr>
                <w:rFonts w:ascii="Times New Roman" w:hAnsi="Times New Roman" w:cs="Times New Roman"/>
                <w:lang w:eastAsia="ru-RU"/>
              </w:rPr>
              <w:t>1</w:t>
            </w:r>
          </w:p>
        </w:tc>
        <w:tc>
          <w:tcPr>
            <w:tcW w:w="6975" w:type="dxa"/>
          </w:tcPr>
          <w:p w14:paraId="46D1A5B6" w14:textId="77777777" w:rsidR="00BE23ED" w:rsidRPr="00306F94" w:rsidRDefault="00BE23ED" w:rsidP="00BD5A8E">
            <w:pPr>
              <w:autoSpaceDE w:val="0"/>
              <w:autoSpaceDN w:val="0"/>
              <w:jc w:val="both"/>
              <w:rPr>
                <w:rFonts w:ascii="Times New Roman" w:hAnsi="Times New Roman" w:cs="Times New Roman"/>
                <w:lang w:eastAsia="ru-RU"/>
              </w:rPr>
            </w:pPr>
            <w:r w:rsidRPr="00306F94">
              <w:rPr>
                <w:rFonts w:ascii="Times New Roman" w:hAnsi="Times New Roman" w:cs="Times New Roman"/>
                <w:lang w:eastAsia="ru-RU"/>
              </w:rPr>
              <w:t>Основа знаний</w:t>
            </w:r>
          </w:p>
        </w:tc>
        <w:tc>
          <w:tcPr>
            <w:tcW w:w="1559" w:type="dxa"/>
          </w:tcPr>
          <w:p w14:paraId="73CF20FD" w14:textId="77777777" w:rsidR="00BE23ED" w:rsidRPr="00306F94" w:rsidRDefault="00BE23ED" w:rsidP="00BD5A8E">
            <w:pPr>
              <w:autoSpaceDE w:val="0"/>
              <w:autoSpaceDN w:val="0"/>
              <w:jc w:val="center"/>
              <w:rPr>
                <w:rFonts w:ascii="Times New Roman" w:eastAsia="Times New Roman" w:hAnsi="Times New Roman" w:cs="Times New Roman"/>
                <w:lang w:eastAsia="ru-RU"/>
              </w:rPr>
            </w:pPr>
            <w:r w:rsidRPr="00306F94">
              <w:rPr>
                <w:rFonts w:ascii="Times New Roman" w:eastAsia="Times New Roman" w:hAnsi="Times New Roman" w:cs="Times New Roman"/>
                <w:lang w:eastAsia="ru-RU"/>
              </w:rPr>
              <w:t xml:space="preserve">В процессе занятия </w:t>
            </w:r>
          </w:p>
        </w:tc>
      </w:tr>
      <w:tr w:rsidR="00BE23ED" w:rsidRPr="00306F94" w14:paraId="2AC0B16E" w14:textId="77777777" w:rsidTr="00306F94">
        <w:trPr>
          <w:trHeight w:val="287"/>
        </w:trPr>
        <w:tc>
          <w:tcPr>
            <w:tcW w:w="817" w:type="dxa"/>
          </w:tcPr>
          <w:p w14:paraId="419542D7" w14:textId="77777777" w:rsidR="00BE23ED" w:rsidRPr="00306F94" w:rsidRDefault="00BE23ED" w:rsidP="00306F94">
            <w:pPr>
              <w:jc w:val="center"/>
              <w:rPr>
                <w:rFonts w:ascii="Times New Roman" w:hAnsi="Times New Roman" w:cs="Times New Roman"/>
                <w:lang w:eastAsia="ru-RU"/>
              </w:rPr>
            </w:pPr>
            <w:r w:rsidRPr="00306F94">
              <w:rPr>
                <w:rFonts w:ascii="Times New Roman" w:hAnsi="Times New Roman" w:cs="Times New Roman"/>
                <w:lang w:eastAsia="ru-RU"/>
              </w:rPr>
              <w:t>2</w:t>
            </w:r>
          </w:p>
        </w:tc>
        <w:tc>
          <w:tcPr>
            <w:tcW w:w="6975" w:type="dxa"/>
          </w:tcPr>
          <w:p w14:paraId="17CAA28E" w14:textId="5EA23450" w:rsidR="00BE23ED" w:rsidRPr="00306F94" w:rsidRDefault="00BE23ED" w:rsidP="00306F94">
            <w:pPr>
              <w:rPr>
                <w:rFonts w:ascii="Times New Roman" w:hAnsi="Times New Roman" w:cs="Times New Roman"/>
                <w:lang w:eastAsia="ru-RU"/>
              </w:rPr>
            </w:pPr>
            <w:r w:rsidRPr="00306F94">
              <w:rPr>
                <w:rFonts w:ascii="Times New Roman" w:hAnsi="Times New Roman" w:cs="Times New Roman"/>
                <w:bCs/>
              </w:rPr>
              <w:t>Способы самостоятельной деятельности</w:t>
            </w:r>
          </w:p>
        </w:tc>
        <w:tc>
          <w:tcPr>
            <w:tcW w:w="1559" w:type="dxa"/>
          </w:tcPr>
          <w:p w14:paraId="53CAEBB0" w14:textId="77777777" w:rsidR="00BE23ED" w:rsidRPr="00306F94" w:rsidRDefault="00BE23ED" w:rsidP="00BD5A8E">
            <w:pPr>
              <w:autoSpaceDE w:val="0"/>
              <w:autoSpaceDN w:val="0"/>
              <w:jc w:val="center"/>
              <w:rPr>
                <w:rFonts w:ascii="Times New Roman" w:eastAsia="Times New Roman" w:hAnsi="Times New Roman" w:cs="Times New Roman"/>
                <w:lang w:eastAsia="ru-RU"/>
              </w:rPr>
            </w:pPr>
            <w:r w:rsidRPr="00306F94">
              <w:rPr>
                <w:rFonts w:ascii="Times New Roman" w:eastAsia="Times New Roman" w:hAnsi="Times New Roman" w:cs="Times New Roman"/>
                <w:lang w:eastAsia="ru-RU"/>
              </w:rPr>
              <w:t>В процессе занятия</w:t>
            </w:r>
          </w:p>
        </w:tc>
      </w:tr>
      <w:tr w:rsidR="00BE23ED" w:rsidRPr="00306F94" w14:paraId="2FCE8226" w14:textId="77777777" w:rsidTr="00306F94">
        <w:trPr>
          <w:trHeight w:val="70"/>
        </w:trPr>
        <w:tc>
          <w:tcPr>
            <w:tcW w:w="9351" w:type="dxa"/>
            <w:gridSpan w:val="3"/>
          </w:tcPr>
          <w:p w14:paraId="3D63916B" w14:textId="4677B6D6" w:rsidR="00BE23ED" w:rsidRPr="00306F94" w:rsidRDefault="00BE23ED" w:rsidP="00306F94">
            <w:pPr>
              <w:jc w:val="center"/>
              <w:rPr>
                <w:rFonts w:ascii="Times New Roman" w:hAnsi="Times New Roman" w:cs="Times New Roman"/>
              </w:rPr>
            </w:pPr>
            <w:r w:rsidRPr="00306F94">
              <w:rPr>
                <w:rFonts w:ascii="Times New Roman" w:hAnsi="Times New Roman" w:cs="Times New Roman"/>
              </w:rPr>
              <w:t>Физическое совершенствование</w:t>
            </w:r>
          </w:p>
        </w:tc>
      </w:tr>
      <w:tr w:rsidR="00BE23ED" w:rsidRPr="00306F94" w14:paraId="75D1967E" w14:textId="77777777" w:rsidTr="00306F94">
        <w:trPr>
          <w:trHeight w:val="70"/>
        </w:trPr>
        <w:tc>
          <w:tcPr>
            <w:tcW w:w="817" w:type="dxa"/>
          </w:tcPr>
          <w:p w14:paraId="2063C233" w14:textId="77777777" w:rsidR="00BE23ED" w:rsidRPr="00306F94" w:rsidRDefault="00BE23ED" w:rsidP="00306F94">
            <w:pPr>
              <w:jc w:val="center"/>
              <w:rPr>
                <w:rFonts w:ascii="Times New Roman" w:hAnsi="Times New Roman" w:cs="Times New Roman"/>
                <w:lang w:eastAsia="ru-RU"/>
              </w:rPr>
            </w:pPr>
            <w:r w:rsidRPr="00306F94">
              <w:rPr>
                <w:rFonts w:ascii="Times New Roman" w:hAnsi="Times New Roman" w:cs="Times New Roman"/>
                <w:lang w:eastAsia="ru-RU"/>
              </w:rPr>
              <w:t>1</w:t>
            </w:r>
          </w:p>
        </w:tc>
        <w:tc>
          <w:tcPr>
            <w:tcW w:w="6975" w:type="dxa"/>
          </w:tcPr>
          <w:p w14:paraId="2E1DE290" w14:textId="5C521C3D" w:rsidR="00BE23ED" w:rsidRPr="00306F94" w:rsidRDefault="00BE23ED" w:rsidP="00BD5A8E">
            <w:pPr>
              <w:ind w:firstLine="34"/>
              <w:jc w:val="both"/>
              <w:rPr>
                <w:rFonts w:ascii="Times New Roman" w:hAnsi="Times New Roman" w:cs="Times New Roman"/>
              </w:rPr>
            </w:pPr>
            <w:r w:rsidRPr="00306F94">
              <w:rPr>
                <w:rFonts w:ascii="Times New Roman" w:hAnsi="Times New Roman" w:cs="Times New Roman"/>
              </w:rPr>
              <w:t>Комплексы упражнений для развития физических качеств (ловкости, гибкости, силы, выносливости, быст</w:t>
            </w:r>
            <w:r w:rsidR="00306F94">
              <w:rPr>
                <w:rFonts w:ascii="Times New Roman" w:hAnsi="Times New Roman" w:cs="Times New Roman"/>
              </w:rPr>
              <w:t>роты и скоростных способностей)</w:t>
            </w:r>
          </w:p>
        </w:tc>
        <w:tc>
          <w:tcPr>
            <w:tcW w:w="1559" w:type="dxa"/>
          </w:tcPr>
          <w:p w14:paraId="4B898574" w14:textId="77777777" w:rsidR="00BE23ED" w:rsidRPr="00306F94" w:rsidRDefault="00BE23ED" w:rsidP="00BD5A8E">
            <w:pPr>
              <w:autoSpaceDE w:val="0"/>
              <w:autoSpaceDN w:val="0"/>
              <w:jc w:val="center"/>
              <w:rPr>
                <w:rFonts w:ascii="Times New Roman" w:eastAsia="Times New Roman" w:hAnsi="Times New Roman" w:cs="Times New Roman"/>
                <w:lang w:eastAsia="ru-RU"/>
              </w:rPr>
            </w:pPr>
            <w:r w:rsidRPr="00306F94">
              <w:rPr>
                <w:rFonts w:ascii="Times New Roman" w:eastAsia="Times New Roman" w:hAnsi="Times New Roman" w:cs="Times New Roman"/>
                <w:lang w:eastAsia="ru-RU"/>
              </w:rPr>
              <w:t>В процессе занятия</w:t>
            </w:r>
          </w:p>
        </w:tc>
      </w:tr>
      <w:tr w:rsidR="00BE23ED" w:rsidRPr="00306F94" w14:paraId="7D12A65E" w14:textId="77777777" w:rsidTr="00306F94">
        <w:trPr>
          <w:trHeight w:val="296"/>
        </w:trPr>
        <w:tc>
          <w:tcPr>
            <w:tcW w:w="817" w:type="dxa"/>
          </w:tcPr>
          <w:p w14:paraId="04875A6F" w14:textId="77777777" w:rsidR="00BE23ED" w:rsidRPr="00306F94" w:rsidRDefault="00BE23ED" w:rsidP="00306F94">
            <w:pPr>
              <w:jc w:val="center"/>
              <w:rPr>
                <w:rFonts w:ascii="Times New Roman" w:hAnsi="Times New Roman" w:cs="Times New Roman"/>
                <w:lang w:eastAsia="ru-RU"/>
              </w:rPr>
            </w:pPr>
            <w:r w:rsidRPr="00306F94">
              <w:rPr>
                <w:rFonts w:ascii="Times New Roman" w:hAnsi="Times New Roman" w:cs="Times New Roman"/>
                <w:lang w:eastAsia="ru-RU"/>
              </w:rPr>
              <w:t>2</w:t>
            </w:r>
          </w:p>
        </w:tc>
        <w:tc>
          <w:tcPr>
            <w:tcW w:w="6975" w:type="dxa"/>
          </w:tcPr>
          <w:p w14:paraId="57A51523" w14:textId="7AD38287" w:rsidR="00BE23ED" w:rsidRPr="00306F94" w:rsidRDefault="00BE23ED" w:rsidP="00BD5A8E">
            <w:pPr>
              <w:jc w:val="both"/>
              <w:rPr>
                <w:rFonts w:ascii="Times New Roman" w:hAnsi="Times New Roman" w:cs="Times New Roman"/>
              </w:rPr>
            </w:pPr>
            <w:r w:rsidRPr="00306F94">
              <w:rPr>
                <w:rFonts w:ascii="Times New Roman" w:hAnsi="Times New Roman" w:cs="Times New Roman"/>
              </w:rPr>
              <w:t>Комплексы упражнений, формирующие двигательные умения и навыки технических и тактических дей</w:t>
            </w:r>
            <w:r w:rsidR="00306F94">
              <w:rPr>
                <w:rFonts w:ascii="Times New Roman" w:hAnsi="Times New Roman" w:cs="Times New Roman"/>
              </w:rPr>
              <w:t xml:space="preserve">ствий </w:t>
            </w:r>
            <w:proofErr w:type="spellStart"/>
            <w:r w:rsidR="00306F94">
              <w:rPr>
                <w:rFonts w:ascii="Times New Roman" w:hAnsi="Times New Roman" w:cs="Times New Roman"/>
              </w:rPr>
              <w:t>киберспортсмена</w:t>
            </w:r>
            <w:proofErr w:type="spellEnd"/>
          </w:p>
        </w:tc>
        <w:tc>
          <w:tcPr>
            <w:tcW w:w="1559" w:type="dxa"/>
          </w:tcPr>
          <w:p w14:paraId="7328BE1F" w14:textId="77777777" w:rsidR="00BE23ED" w:rsidRPr="00306F94" w:rsidRDefault="00BE23ED" w:rsidP="00BD5A8E">
            <w:pPr>
              <w:autoSpaceDE w:val="0"/>
              <w:autoSpaceDN w:val="0"/>
              <w:jc w:val="center"/>
              <w:rPr>
                <w:rFonts w:ascii="Times New Roman" w:eastAsia="Times New Roman" w:hAnsi="Times New Roman" w:cs="Times New Roman"/>
                <w:lang w:eastAsia="ru-RU"/>
              </w:rPr>
            </w:pPr>
            <w:r w:rsidRPr="00306F94">
              <w:rPr>
                <w:rFonts w:ascii="Times New Roman" w:eastAsia="Times New Roman" w:hAnsi="Times New Roman" w:cs="Times New Roman"/>
                <w:lang w:eastAsia="ru-RU"/>
              </w:rPr>
              <w:t>2</w:t>
            </w:r>
          </w:p>
        </w:tc>
      </w:tr>
      <w:tr w:rsidR="00BE23ED" w:rsidRPr="00306F94" w14:paraId="6E35781B" w14:textId="77777777" w:rsidTr="00306F94">
        <w:trPr>
          <w:trHeight w:val="765"/>
        </w:trPr>
        <w:tc>
          <w:tcPr>
            <w:tcW w:w="817" w:type="dxa"/>
          </w:tcPr>
          <w:p w14:paraId="4F854EC5" w14:textId="77777777" w:rsidR="00BE23ED" w:rsidRPr="00306F94" w:rsidRDefault="00BE23ED" w:rsidP="00306F94">
            <w:pPr>
              <w:jc w:val="center"/>
              <w:rPr>
                <w:rFonts w:ascii="Times New Roman" w:hAnsi="Times New Roman" w:cs="Times New Roman"/>
                <w:lang w:eastAsia="ru-RU"/>
              </w:rPr>
            </w:pPr>
            <w:r w:rsidRPr="00306F94">
              <w:rPr>
                <w:rFonts w:ascii="Times New Roman" w:hAnsi="Times New Roman" w:cs="Times New Roman"/>
                <w:lang w:eastAsia="ru-RU"/>
              </w:rPr>
              <w:t>3</w:t>
            </w:r>
          </w:p>
        </w:tc>
        <w:tc>
          <w:tcPr>
            <w:tcW w:w="6975" w:type="dxa"/>
          </w:tcPr>
          <w:p w14:paraId="482BC7B0" w14:textId="77777777" w:rsidR="00BE23ED" w:rsidRPr="00306F94" w:rsidRDefault="00BE23ED" w:rsidP="00BD5A8E">
            <w:pPr>
              <w:ind w:firstLine="34"/>
              <w:jc w:val="both"/>
              <w:rPr>
                <w:rFonts w:ascii="Times New Roman" w:hAnsi="Times New Roman" w:cs="Times New Roman"/>
              </w:rPr>
            </w:pPr>
            <w:r w:rsidRPr="00306F94">
              <w:rPr>
                <w:rFonts w:ascii="Times New Roman" w:hAnsi="Times New Roman" w:cs="Times New Roman"/>
              </w:rPr>
              <w:t>Техника владения клавиатурой и мышью.</w:t>
            </w:r>
          </w:p>
          <w:p w14:paraId="529888E6" w14:textId="77777777" w:rsidR="00BE23ED" w:rsidRPr="00306F94" w:rsidRDefault="00BE23ED" w:rsidP="00BD5A8E">
            <w:pPr>
              <w:ind w:firstLine="34"/>
              <w:jc w:val="both"/>
              <w:rPr>
                <w:rFonts w:ascii="Times New Roman" w:hAnsi="Times New Roman" w:cs="Times New Roman"/>
              </w:rPr>
            </w:pPr>
            <w:r w:rsidRPr="00306F94">
              <w:rPr>
                <w:rFonts w:ascii="Times New Roman" w:hAnsi="Times New Roman" w:cs="Times New Roman"/>
              </w:rPr>
              <w:t xml:space="preserve">Одновременное управление объектами </w:t>
            </w:r>
            <w:proofErr w:type="spellStart"/>
            <w:r w:rsidRPr="00306F94">
              <w:rPr>
                <w:rFonts w:ascii="Times New Roman" w:hAnsi="Times New Roman" w:cs="Times New Roman"/>
              </w:rPr>
              <w:t>киберспортивных</w:t>
            </w:r>
            <w:proofErr w:type="spellEnd"/>
            <w:r w:rsidRPr="00306F94">
              <w:rPr>
                <w:rFonts w:ascii="Times New Roman" w:hAnsi="Times New Roman" w:cs="Times New Roman"/>
              </w:rPr>
              <w:t xml:space="preserve"> игр с помощью клавиатуры и мыши</w:t>
            </w:r>
          </w:p>
        </w:tc>
        <w:tc>
          <w:tcPr>
            <w:tcW w:w="1559" w:type="dxa"/>
          </w:tcPr>
          <w:p w14:paraId="40C8B0DA" w14:textId="77777777" w:rsidR="00BE23ED" w:rsidRPr="00306F94" w:rsidRDefault="00BE23ED" w:rsidP="00BD5A8E">
            <w:pPr>
              <w:autoSpaceDE w:val="0"/>
              <w:autoSpaceDN w:val="0"/>
              <w:jc w:val="center"/>
              <w:rPr>
                <w:rFonts w:ascii="Times New Roman" w:eastAsia="Times New Roman" w:hAnsi="Times New Roman" w:cs="Times New Roman"/>
                <w:lang w:eastAsia="ru-RU"/>
              </w:rPr>
            </w:pPr>
            <w:r w:rsidRPr="00306F94">
              <w:rPr>
                <w:rFonts w:ascii="Times New Roman" w:eastAsia="Times New Roman" w:hAnsi="Times New Roman" w:cs="Times New Roman"/>
                <w:lang w:eastAsia="ru-RU"/>
              </w:rPr>
              <w:t>2</w:t>
            </w:r>
          </w:p>
        </w:tc>
      </w:tr>
      <w:tr w:rsidR="00BE23ED" w:rsidRPr="00306F94" w14:paraId="17B86238" w14:textId="77777777" w:rsidTr="00306F94">
        <w:trPr>
          <w:trHeight w:val="70"/>
        </w:trPr>
        <w:tc>
          <w:tcPr>
            <w:tcW w:w="817" w:type="dxa"/>
          </w:tcPr>
          <w:p w14:paraId="144D86A4" w14:textId="77777777" w:rsidR="00BE23ED" w:rsidRPr="00306F94" w:rsidRDefault="00BE23ED" w:rsidP="00306F94">
            <w:pPr>
              <w:jc w:val="center"/>
              <w:rPr>
                <w:rFonts w:ascii="Times New Roman" w:hAnsi="Times New Roman" w:cs="Times New Roman"/>
                <w:lang w:eastAsia="ru-RU"/>
              </w:rPr>
            </w:pPr>
            <w:r w:rsidRPr="00306F94">
              <w:rPr>
                <w:rFonts w:ascii="Times New Roman" w:hAnsi="Times New Roman" w:cs="Times New Roman"/>
                <w:lang w:eastAsia="ru-RU"/>
              </w:rPr>
              <w:t>4</w:t>
            </w:r>
          </w:p>
        </w:tc>
        <w:tc>
          <w:tcPr>
            <w:tcW w:w="6975" w:type="dxa"/>
          </w:tcPr>
          <w:p w14:paraId="7D330B87" w14:textId="26D3FD64" w:rsidR="00BE23ED" w:rsidRPr="00306F94" w:rsidRDefault="00BE23ED" w:rsidP="00BD5A8E">
            <w:pPr>
              <w:ind w:firstLine="34"/>
              <w:jc w:val="both"/>
              <w:rPr>
                <w:rFonts w:ascii="Times New Roman" w:hAnsi="Times New Roman" w:cs="Times New Roman"/>
              </w:rPr>
            </w:pPr>
            <w:r w:rsidRPr="00306F94">
              <w:rPr>
                <w:rFonts w:ascii="Times New Roman" w:hAnsi="Times New Roman" w:cs="Times New Roman"/>
              </w:rPr>
              <w:t xml:space="preserve">Одновременное управление объектами </w:t>
            </w:r>
            <w:proofErr w:type="spellStart"/>
            <w:r w:rsidRPr="00306F94">
              <w:rPr>
                <w:rFonts w:ascii="Times New Roman" w:hAnsi="Times New Roman" w:cs="Times New Roman"/>
              </w:rPr>
              <w:t>киберспортивных</w:t>
            </w:r>
            <w:proofErr w:type="spellEnd"/>
            <w:r w:rsidRPr="00306F94">
              <w:rPr>
                <w:rFonts w:ascii="Times New Roman" w:hAnsi="Times New Roman" w:cs="Times New Roman"/>
              </w:rPr>
              <w:t xml:space="preserve"> </w:t>
            </w:r>
            <w:r w:rsidR="00306F94">
              <w:rPr>
                <w:rFonts w:ascii="Times New Roman" w:hAnsi="Times New Roman" w:cs="Times New Roman"/>
              </w:rPr>
              <w:t>игр с помощью клавиатуры и мыши</w:t>
            </w:r>
          </w:p>
        </w:tc>
        <w:tc>
          <w:tcPr>
            <w:tcW w:w="1559" w:type="dxa"/>
          </w:tcPr>
          <w:p w14:paraId="2A4E44F6" w14:textId="77777777" w:rsidR="00BE23ED" w:rsidRPr="00306F94" w:rsidRDefault="00BE23ED" w:rsidP="00BD5A8E">
            <w:pPr>
              <w:autoSpaceDE w:val="0"/>
              <w:autoSpaceDN w:val="0"/>
              <w:jc w:val="center"/>
              <w:rPr>
                <w:rFonts w:ascii="Times New Roman" w:eastAsia="Times New Roman" w:hAnsi="Times New Roman" w:cs="Times New Roman"/>
                <w:lang w:eastAsia="ru-RU"/>
              </w:rPr>
            </w:pPr>
            <w:r w:rsidRPr="00306F94">
              <w:rPr>
                <w:rFonts w:ascii="Times New Roman" w:eastAsia="Times New Roman" w:hAnsi="Times New Roman" w:cs="Times New Roman"/>
                <w:lang w:eastAsia="ru-RU"/>
              </w:rPr>
              <w:t>2</w:t>
            </w:r>
          </w:p>
        </w:tc>
      </w:tr>
      <w:tr w:rsidR="00BE23ED" w:rsidRPr="00306F94" w14:paraId="0EC133B1" w14:textId="77777777" w:rsidTr="00306F94">
        <w:trPr>
          <w:trHeight w:val="287"/>
        </w:trPr>
        <w:tc>
          <w:tcPr>
            <w:tcW w:w="817" w:type="dxa"/>
          </w:tcPr>
          <w:p w14:paraId="179CB173" w14:textId="77777777" w:rsidR="00BE23ED" w:rsidRPr="00306F94" w:rsidRDefault="00BE23ED" w:rsidP="00306F94">
            <w:pPr>
              <w:jc w:val="center"/>
              <w:rPr>
                <w:rFonts w:ascii="Times New Roman" w:hAnsi="Times New Roman" w:cs="Times New Roman"/>
                <w:lang w:eastAsia="ru-RU"/>
              </w:rPr>
            </w:pPr>
            <w:r w:rsidRPr="00306F94">
              <w:rPr>
                <w:rFonts w:ascii="Times New Roman" w:hAnsi="Times New Roman" w:cs="Times New Roman"/>
                <w:lang w:eastAsia="ru-RU"/>
              </w:rPr>
              <w:t>5</w:t>
            </w:r>
          </w:p>
        </w:tc>
        <w:tc>
          <w:tcPr>
            <w:tcW w:w="6975" w:type="dxa"/>
          </w:tcPr>
          <w:p w14:paraId="7150379B" w14:textId="32B9AE1B" w:rsidR="00BE23ED" w:rsidRPr="00306F94" w:rsidRDefault="00BE23ED" w:rsidP="00BD5A8E">
            <w:pPr>
              <w:ind w:firstLine="34"/>
              <w:jc w:val="both"/>
              <w:rPr>
                <w:rFonts w:ascii="Times New Roman" w:hAnsi="Times New Roman" w:cs="Times New Roman"/>
              </w:rPr>
            </w:pPr>
            <w:r w:rsidRPr="00306F94">
              <w:rPr>
                <w:rFonts w:ascii="Times New Roman" w:hAnsi="Times New Roman" w:cs="Times New Roman"/>
              </w:rPr>
              <w:t xml:space="preserve">Управление объектами </w:t>
            </w:r>
            <w:proofErr w:type="spellStart"/>
            <w:r w:rsidRPr="00306F94">
              <w:rPr>
                <w:rFonts w:ascii="Times New Roman" w:hAnsi="Times New Roman" w:cs="Times New Roman"/>
              </w:rPr>
              <w:t>киберспо</w:t>
            </w:r>
            <w:r w:rsidR="00306F94">
              <w:rPr>
                <w:rFonts w:ascii="Times New Roman" w:hAnsi="Times New Roman" w:cs="Times New Roman"/>
              </w:rPr>
              <w:t>ртивных</w:t>
            </w:r>
            <w:proofErr w:type="spellEnd"/>
            <w:r w:rsidR="00306F94">
              <w:rPr>
                <w:rFonts w:ascii="Times New Roman" w:hAnsi="Times New Roman" w:cs="Times New Roman"/>
              </w:rPr>
              <w:t xml:space="preserve"> игр с помощью джойстика</w:t>
            </w:r>
          </w:p>
        </w:tc>
        <w:tc>
          <w:tcPr>
            <w:tcW w:w="1559" w:type="dxa"/>
          </w:tcPr>
          <w:p w14:paraId="2D72234E" w14:textId="64519D4D" w:rsidR="00BE23ED" w:rsidRPr="00306F94" w:rsidRDefault="00BE23ED" w:rsidP="00BD5A8E">
            <w:pPr>
              <w:autoSpaceDE w:val="0"/>
              <w:autoSpaceDN w:val="0"/>
              <w:jc w:val="center"/>
              <w:rPr>
                <w:rFonts w:ascii="Times New Roman" w:eastAsia="Times New Roman" w:hAnsi="Times New Roman" w:cs="Times New Roman"/>
                <w:lang w:eastAsia="ru-RU"/>
              </w:rPr>
            </w:pPr>
            <w:r w:rsidRPr="00306F94">
              <w:rPr>
                <w:rFonts w:ascii="Times New Roman" w:eastAsia="Times New Roman" w:hAnsi="Times New Roman" w:cs="Times New Roman"/>
                <w:lang w:eastAsia="ru-RU"/>
              </w:rPr>
              <w:t>4</w:t>
            </w:r>
          </w:p>
        </w:tc>
      </w:tr>
      <w:tr w:rsidR="00BE23ED" w:rsidRPr="00306F94" w14:paraId="385C3105" w14:textId="77777777" w:rsidTr="00306F94">
        <w:trPr>
          <w:trHeight w:val="287"/>
        </w:trPr>
        <w:tc>
          <w:tcPr>
            <w:tcW w:w="817" w:type="dxa"/>
          </w:tcPr>
          <w:p w14:paraId="24E8C44D" w14:textId="77777777" w:rsidR="00BE23ED" w:rsidRPr="00306F94" w:rsidRDefault="00BE23ED" w:rsidP="00306F94">
            <w:pPr>
              <w:jc w:val="center"/>
              <w:rPr>
                <w:rFonts w:ascii="Times New Roman" w:hAnsi="Times New Roman" w:cs="Times New Roman"/>
                <w:lang w:eastAsia="ru-RU"/>
              </w:rPr>
            </w:pPr>
            <w:r w:rsidRPr="00306F94">
              <w:rPr>
                <w:rFonts w:ascii="Times New Roman" w:hAnsi="Times New Roman" w:cs="Times New Roman"/>
                <w:lang w:eastAsia="ru-RU"/>
              </w:rPr>
              <w:t>6</w:t>
            </w:r>
          </w:p>
        </w:tc>
        <w:tc>
          <w:tcPr>
            <w:tcW w:w="6975" w:type="dxa"/>
          </w:tcPr>
          <w:p w14:paraId="10BF7DE4" w14:textId="77777777" w:rsidR="00BE23ED" w:rsidRPr="00306F94" w:rsidRDefault="00BE23ED" w:rsidP="00BD5A8E">
            <w:pPr>
              <w:jc w:val="both"/>
              <w:rPr>
                <w:rFonts w:ascii="Times New Roman" w:hAnsi="Times New Roman" w:cs="Times New Roman"/>
              </w:rPr>
            </w:pPr>
            <w:r w:rsidRPr="00306F94">
              <w:rPr>
                <w:rFonts w:ascii="Times New Roman" w:hAnsi="Times New Roman" w:cs="Times New Roman"/>
              </w:rPr>
              <w:t>Совершенствование тактической подготовки</w:t>
            </w:r>
          </w:p>
        </w:tc>
        <w:tc>
          <w:tcPr>
            <w:tcW w:w="1559" w:type="dxa"/>
          </w:tcPr>
          <w:p w14:paraId="1D4D44FC" w14:textId="77777777" w:rsidR="00BE23ED" w:rsidRPr="00306F94" w:rsidRDefault="00BE23ED" w:rsidP="00BD5A8E">
            <w:pPr>
              <w:autoSpaceDE w:val="0"/>
              <w:autoSpaceDN w:val="0"/>
              <w:jc w:val="center"/>
              <w:rPr>
                <w:rFonts w:ascii="Times New Roman" w:eastAsia="Times New Roman" w:hAnsi="Times New Roman" w:cs="Times New Roman"/>
                <w:lang w:eastAsia="ru-RU"/>
              </w:rPr>
            </w:pPr>
            <w:r w:rsidRPr="00306F94">
              <w:rPr>
                <w:rFonts w:ascii="Times New Roman" w:eastAsia="Times New Roman" w:hAnsi="Times New Roman" w:cs="Times New Roman"/>
                <w:lang w:eastAsia="ru-RU"/>
              </w:rPr>
              <w:t>4</w:t>
            </w:r>
          </w:p>
        </w:tc>
      </w:tr>
      <w:tr w:rsidR="00BE23ED" w:rsidRPr="00306F94" w14:paraId="3EE6261E" w14:textId="77777777" w:rsidTr="00306F94">
        <w:trPr>
          <w:trHeight w:val="287"/>
        </w:trPr>
        <w:tc>
          <w:tcPr>
            <w:tcW w:w="817" w:type="dxa"/>
          </w:tcPr>
          <w:p w14:paraId="43D14C81" w14:textId="77777777" w:rsidR="00BE23ED" w:rsidRPr="00306F94" w:rsidRDefault="00BE23ED" w:rsidP="00306F94">
            <w:pPr>
              <w:jc w:val="center"/>
              <w:rPr>
                <w:rFonts w:ascii="Times New Roman" w:hAnsi="Times New Roman" w:cs="Times New Roman"/>
                <w:lang w:eastAsia="ru-RU"/>
              </w:rPr>
            </w:pPr>
            <w:r w:rsidRPr="00306F94">
              <w:rPr>
                <w:rFonts w:ascii="Times New Roman" w:hAnsi="Times New Roman" w:cs="Times New Roman"/>
                <w:lang w:eastAsia="ru-RU"/>
              </w:rPr>
              <w:t>7</w:t>
            </w:r>
          </w:p>
        </w:tc>
        <w:tc>
          <w:tcPr>
            <w:tcW w:w="6975" w:type="dxa"/>
          </w:tcPr>
          <w:p w14:paraId="4F70D9D6" w14:textId="38D1B55F" w:rsidR="00BE23ED" w:rsidRPr="00306F94" w:rsidRDefault="00306F94" w:rsidP="00BD5A8E">
            <w:pPr>
              <w:jc w:val="both"/>
              <w:rPr>
                <w:rFonts w:ascii="Times New Roman" w:eastAsia="Times New Roman" w:hAnsi="Times New Roman" w:cs="Times New Roman"/>
              </w:rPr>
            </w:pPr>
            <w:r>
              <w:rPr>
                <w:rFonts w:ascii="Times New Roman" w:hAnsi="Times New Roman" w:cs="Times New Roman"/>
              </w:rPr>
              <w:t>Групповые тактические действия</w:t>
            </w:r>
          </w:p>
        </w:tc>
        <w:tc>
          <w:tcPr>
            <w:tcW w:w="1559" w:type="dxa"/>
          </w:tcPr>
          <w:p w14:paraId="3761D2F1" w14:textId="77777777" w:rsidR="00BE23ED" w:rsidRPr="00306F94" w:rsidRDefault="00BE23ED" w:rsidP="00BD5A8E">
            <w:pPr>
              <w:autoSpaceDE w:val="0"/>
              <w:autoSpaceDN w:val="0"/>
              <w:jc w:val="center"/>
              <w:rPr>
                <w:rFonts w:ascii="Times New Roman" w:eastAsia="Times New Roman" w:hAnsi="Times New Roman" w:cs="Times New Roman"/>
                <w:lang w:eastAsia="ru-RU"/>
              </w:rPr>
            </w:pPr>
            <w:r w:rsidRPr="00306F94">
              <w:rPr>
                <w:rFonts w:ascii="Times New Roman" w:eastAsia="Times New Roman" w:hAnsi="Times New Roman" w:cs="Times New Roman"/>
                <w:lang w:eastAsia="ru-RU"/>
              </w:rPr>
              <w:t>6</w:t>
            </w:r>
          </w:p>
        </w:tc>
      </w:tr>
      <w:tr w:rsidR="00BE23ED" w:rsidRPr="00306F94" w14:paraId="706CB305" w14:textId="77777777" w:rsidTr="00306F94">
        <w:trPr>
          <w:trHeight w:val="287"/>
        </w:trPr>
        <w:tc>
          <w:tcPr>
            <w:tcW w:w="817" w:type="dxa"/>
          </w:tcPr>
          <w:p w14:paraId="1E511A14" w14:textId="77777777" w:rsidR="00BE23ED" w:rsidRPr="00306F94" w:rsidRDefault="00BE23ED" w:rsidP="00306F94">
            <w:pPr>
              <w:jc w:val="center"/>
              <w:rPr>
                <w:rFonts w:ascii="Times New Roman" w:hAnsi="Times New Roman" w:cs="Times New Roman"/>
                <w:lang w:eastAsia="ru-RU"/>
              </w:rPr>
            </w:pPr>
            <w:r w:rsidRPr="00306F94">
              <w:rPr>
                <w:rFonts w:ascii="Times New Roman" w:hAnsi="Times New Roman" w:cs="Times New Roman"/>
                <w:lang w:eastAsia="ru-RU"/>
              </w:rPr>
              <w:t>8</w:t>
            </w:r>
          </w:p>
        </w:tc>
        <w:tc>
          <w:tcPr>
            <w:tcW w:w="6975" w:type="dxa"/>
          </w:tcPr>
          <w:p w14:paraId="28622831" w14:textId="3A255C95" w:rsidR="00BE23ED" w:rsidRPr="00306F94" w:rsidRDefault="00BE23ED" w:rsidP="00BD5A8E">
            <w:pPr>
              <w:ind w:firstLine="34"/>
              <w:jc w:val="both"/>
              <w:rPr>
                <w:rFonts w:ascii="Times New Roman" w:hAnsi="Times New Roman" w:cs="Times New Roman"/>
              </w:rPr>
            </w:pPr>
            <w:r w:rsidRPr="00306F94">
              <w:rPr>
                <w:rFonts w:ascii="Times New Roman" w:hAnsi="Times New Roman" w:cs="Times New Roman"/>
              </w:rPr>
              <w:t>Командные</w:t>
            </w:r>
            <w:r w:rsidR="00306F94">
              <w:rPr>
                <w:rFonts w:ascii="Times New Roman" w:hAnsi="Times New Roman" w:cs="Times New Roman"/>
              </w:rPr>
              <w:t xml:space="preserve"> атакующие тактические действия</w:t>
            </w:r>
          </w:p>
        </w:tc>
        <w:tc>
          <w:tcPr>
            <w:tcW w:w="1559" w:type="dxa"/>
          </w:tcPr>
          <w:p w14:paraId="58AC98BF" w14:textId="77777777" w:rsidR="00BE23ED" w:rsidRPr="00306F94" w:rsidRDefault="00BE23ED" w:rsidP="00BD5A8E">
            <w:pPr>
              <w:autoSpaceDE w:val="0"/>
              <w:autoSpaceDN w:val="0"/>
              <w:jc w:val="center"/>
              <w:rPr>
                <w:rFonts w:ascii="Times New Roman" w:eastAsia="Times New Roman" w:hAnsi="Times New Roman" w:cs="Times New Roman"/>
                <w:lang w:eastAsia="ru-RU"/>
              </w:rPr>
            </w:pPr>
            <w:r w:rsidRPr="00306F94">
              <w:rPr>
                <w:rFonts w:ascii="Times New Roman" w:eastAsia="Times New Roman" w:hAnsi="Times New Roman" w:cs="Times New Roman"/>
                <w:lang w:eastAsia="ru-RU"/>
              </w:rPr>
              <w:t>4</w:t>
            </w:r>
          </w:p>
        </w:tc>
      </w:tr>
      <w:tr w:rsidR="00BE23ED" w:rsidRPr="00306F94" w14:paraId="544059B0" w14:textId="77777777" w:rsidTr="00306F94">
        <w:trPr>
          <w:trHeight w:val="287"/>
        </w:trPr>
        <w:tc>
          <w:tcPr>
            <w:tcW w:w="817" w:type="dxa"/>
          </w:tcPr>
          <w:p w14:paraId="151CCCA4" w14:textId="77777777" w:rsidR="00BE23ED" w:rsidRPr="00306F94" w:rsidRDefault="00BE23ED" w:rsidP="00306F94">
            <w:pPr>
              <w:jc w:val="center"/>
              <w:rPr>
                <w:rFonts w:ascii="Times New Roman" w:hAnsi="Times New Roman" w:cs="Times New Roman"/>
                <w:lang w:eastAsia="ru-RU"/>
              </w:rPr>
            </w:pPr>
            <w:r w:rsidRPr="00306F94">
              <w:rPr>
                <w:rFonts w:ascii="Times New Roman" w:hAnsi="Times New Roman" w:cs="Times New Roman"/>
                <w:lang w:eastAsia="ru-RU"/>
              </w:rPr>
              <w:t>9</w:t>
            </w:r>
          </w:p>
        </w:tc>
        <w:tc>
          <w:tcPr>
            <w:tcW w:w="6975" w:type="dxa"/>
          </w:tcPr>
          <w:p w14:paraId="0CE372F1" w14:textId="5E1CC14C" w:rsidR="00BE23ED" w:rsidRPr="00306F94" w:rsidRDefault="00BE23ED" w:rsidP="00BD5A8E">
            <w:pPr>
              <w:jc w:val="both"/>
              <w:rPr>
                <w:rFonts w:ascii="Times New Roman" w:eastAsia="Times New Roman" w:hAnsi="Times New Roman" w:cs="Times New Roman"/>
              </w:rPr>
            </w:pPr>
            <w:r w:rsidRPr="00306F94">
              <w:rPr>
                <w:rFonts w:ascii="Times New Roman" w:hAnsi="Times New Roman" w:cs="Times New Roman"/>
              </w:rPr>
              <w:t xml:space="preserve">Тактика игры </w:t>
            </w:r>
            <w:proofErr w:type="spellStart"/>
            <w:r w:rsidRPr="00306F94">
              <w:rPr>
                <w:rFonts w:ascii="Times New Roman" w:hAnsi="Times New Roman" w:cs="Times New Roman"/>
              </w:rPr>
              <w:t>киберспорт</w:t>
            </w:r>
            <w:r w:rsidR="00306F94">
              <w:rPr>
                <w:rFonts w:ascii="Times New Roman" w:hAnsi="Times New Roman" w:cs="Times New Roman"/>
              </w:rPr>
              <w:t>смена</w:t>
            </w:r>
            <w:proofErr w:type="spellEnd"/>
            <w:r w:rsidR="00306F94">
              <w:rPr>
                <w:rFonts w:ascii="Times New Roman" w:hAnsi="Times New Roman" w:cs="Times New Roman"/>
              </w:rPr>
              <w:t>. Выбор объекта управления</w:t>
            </w:r>
          </w:p>
        </w:tc>
        <w:tc>
          <w:tcPr>
            <w:tcW w:w="1559" w:type="dxa"/>
          </w:tcPr>
          <w:p w14:paraId="0CBD4658" w14:textId="77777777" w:rsidR="00BE23ED" w:rsidRPr="00306F94" w:rsidRDefault="00BE23ED" w:rsidP="00BD5A8E">
            <w:pPr>
              <w:autoSpaceDE w:val="0"/>
              <w:autoSpaceDN w:val="0"/>
              <w:jc w:val="center"/>
              <w:rPr>
                <w:rFonts w:ascii="Times New Roman" w:eastAsia="Times New Roman" w:hAnsi="Times New Roman" w:cs="Times New Roman"/>
                <w:lang w:eastAsia="ru-RU"/>
              </w:rPr>
            </w:pPr>
            <w:r w:rsidRPr="00306F94">
              <w:rPr>
                <w:rFonts w:ascii="Times New Roman" w:eastAsia="Times New Roman" w:hAnsi="Times New Roman" w:cs="Times New Roman"/>
                <w:lang w:eastAsia="ru-RU"/>
              </w:rPr>
              <w:t>6</w:t>
            </w:r>
          </w:p>
        </w:tc>
      </w:tr>
      <w:tr w:rsidR="00BE23ED" w:rsidRPr="00306F94" w14:paraId="39F8355C" w14:textId="77777777" w:rsidTr="00306F94">
        <w:trPr>
          <w:trHeight w:val="509"/>
        </w:trPr>
        <w:tc>
          <w:tcPr>
            <w:tcW w:w="817" w:type="dxa"/>
          </w:tcPr>
          <w:p w14:paraId="43BD85DC" w14:textId="77777777" w:rsidR="00BE23ED" w:rsidRPr="00306F94" w:rsidRDefault="00BE23ED" w:rsidP="00306F94">
            <w:pPr>
              <w:jc w:val="center"/>
              <w:rPr>
                <w:rFonts w:ascii="Times New Roman" w:hAnsi="Times New Roman" w:cs="Times New Roman"/>
                <w:lang w:eastAsia="ru-RU"/>
              </w:rPr>
            </w:pPr>
            <w:r w:rsidRPr="00306F94">
              <w:rPr>
                <w:rFonts w:ascii="Times New Roman" w:hAnsi="Times New Roman" w:cs="Times New Roman"/>
                <w:lang w:eastAsia="ru-RU"/>
              </w:rPr>
              <w:t>10</w:t>
            </w:r>
          </w:p>
        </w:tc>
        <w:tc>
          <w:tcPr>
            <w:tcW w:w="6975" w:type="dxa"/>
          </w:tcPr>
          <w:p w14:paraId="58C5295A" w14:textId="0CDC30BB" w:rsidR="00BE23ED" w:rsidRPr="00306F94" w:rsidRDefault="00BE23ED" w:rsidP="00BD5A8E">
            <w:pPr>
              <w:jc w:val="both"/>
              <w:rPr>
                <w:rFonts w:ascii="Times New Roman" w:hAnsi="Times New Roman" w:cs="Times New Roman"/>
              </w:rPr>
            </w:pPr>
            <w:r w:rsidRPr="00306F94">
              <w:rPr>
                <w:rFonts w:ascii="Times New Roman" w:hAnsi="Times New Roman" w:cs="Times New Roman"/>
              </w:rPr>
              <w:t xml:space="preserve">Учебные игры в компьютерном спорте. Участие </w:t>
            </w:r>
            <w:r w:rsidR="00306F94">
              <w:rPr>
                <w:rFonts w:ascii="Times New Roman" w:hAnsi="Times New Roman" w:cs="Times New Roman"/>
              </w:rPr>
              <w:t>в соревновательной деятельности</w:t>
            </w:r>
          </w:p>
        </w:tc>
        <w:tc>
          <w:tcPr>
            <w:tcW w:w="1559" w:type="dxa"/>
          </w:tcPr>
          <w:p w14:paraId="1ED05922" w14:textId="77777777" w:rsidR="00BE23ED" w:rsidRPr="00306F94" w:rsidRDefault="00BE23ED" w:rsidP="00BD5A8E">
            <w:pPr>
              <w:autoSpaceDE w:val="0"/>
              <w:autoSpaceDN w:val="0"/>
              <w:jc w:val="center"/>
              <w:rPr>
                <w:rFonts w:ascii="Times New Roman" w:eastAsia="Times New Roman" w:hAnsi="Times New Roman" w:cs="Times New Roman"/>
                <w:lang w:eastAsia="ru-RU"/>
              </w:rPr>
            </w:pPr>
            <w:r w:rsidRPr="00306F94">
              <w:rPr>
                <w:rFonts w:ascii="Times New Roman" w:eastAsia="Times New Roman" w:hAnsi="Times New Roman" w:cs="Times New Roman"/>
                <w:lang w:eastAsia="ru-RU"/>
              </w:rPr>
              <w:t>4</w:t>
            </w:r>
          </w:p>
        </w:tc>
      </w:tr>
      <w:tr w:rsidR="00BE23ED" w:rsidRPr="00306F94" w14:paraId="45C301E2" w14:textId="77777777" w:rsidTr="00306F94">
        <w:trPr>
          <w:trHeight w:val="277"/>
        </w:trPr>
        <w:tc>
          <w:tcPr>
            <w:tcW w:w="817" w:type="dxa"/>
          </w:tcPr>
          <w:p w14:paraId="0223D342" w14:textId="77777777" w:rsidR="00BE23ED" w:rsidRPr="00306F94" w:rsidRDefault="00BE23ED" w:rsidP="00306F94">
            <w:pPr>
              <w:jc w:val="center"/>
              <w:rPr>
                <w:rFonts w:ascii="Times New Roman" w:hAnsi="Times New Roman" w:cs="Times New Roman"/>
                <w:lang w:eastAsia="ru-RU"/>
              </w:rPr>
            </w:pPr>
          </w:p>
        </w:tc>
        <w:tc>
          <w:tcPr>
            <w:tcW w:w="6975" w:type="dxa"/>
          </w:tcPr>
          <w:p w14:paraId="336C2D5F" w14:textId="77777777" w:rsidR="00BE23ED" w:rsidRPr="00306F94" w:rsidRDefault="00BE23ED" w:rsidP="00BD5A8E">
            <w:pPr>
              <w:autoSpaceDE w:val="0"/>
              <w:autoSpaceDN w:val="0"/>
              <w:jc w:val="both"/>
              <w:rPr>
                <w:rFonts w:ascii="Times New Roman" w:hAnsi="Times New Roman" w:cs="Times New Roman"/>
                <w:b/>
                <w:lang w:eastAsia="ru-RU"/>
              </w:rPr>
            </w:pPr>
            <w:r w:rsidRPr="00306F94">
              <w:rPr>
                <w:rFonts w:ascii="Times New Roman" w:hAnsi="Times New Roman" w:cs="Times New Roman"/>
                <w:b/>
                <w:lang w:eastAsia="ru-RU"/>
              </w:rPr>
              <w:t xml:space="preserve">Всего </w:t>
            </w:r>
          </w:p>
        </w:tc>
        <w:tc>
          <w:tcPr>
            <w:tcW w:w="1559" w:type="dxa"/>
          </w:tcPr>
          <w:p w14:paraId="5815574D" w14:textId="77777777" w:rsidR="00BE23ED" w:rsidRPr="00306F94" w:rsidRDefault="00BE23ED" w:rsidP="00BD5A8E">
            <w:pPr>
              <w:autoSpaceDE w:val="0"/>
              <w:autoSpaceDN w:val="0"/>
              <w:jc w:val="center"/>
              <w:rPr>
                <w:rFonts w:ascii="Times New Roman" w:eastAsia="Times New Roman" w:hAnsi="Times New Roman" w:cs="Times New Roman"/>
                <w:b/>
                <w:lang w:eastAsia="ru-RU"/>
              </w:rPr>
            </w:pPr>
            <w:r w:rsidRPr="00306F94">
              <w:rPr>
                <w:rFonts w:ascii="Times New Roman" w:eastAsia="Times New Roman" w:hAnsi="Times New Roman" w:cs="Times New Roman"/>
                <w:b/>
                <w:lang w:eastAsia="ru-RU"/>
              </w:rPr>
              <w:t>34</w:t>
            </w:r>
          </w:p>
        </w:tc>
      </w:tr>
    </w:tbl>
    <w:p w14:paraId="53647E07" w14:textId="77777777" w:rsidR="00306F94" w:rsidRDefault="00306F94" w:rsidP="00306F94">
      <w:pPr>
        <w:spacing w:after="0" w:line="240" w:lineRule="auto"/>
        <w:ind w:firstLine="709"/>
        <w:jc w:val="both"/>
        <w:rPr>
          <w:rFonts w:ascii="Times New Roman" w:hAnsi="Times New Roman"/>
          <w:b/>
          <w:sz w:val="24"/>
          <w:szCs w:val="24"/>
        </w:rPr>
      </w:pPr>
    </w:p>
    <w:p w14:paraId="652C1DEE" w14:textId="58EAB570" w:rsidR="00BE23ED" w:rsidRPr="00BD5A8E" w:rsidRDefault="00306F94" w:rsidP="00306F94">
      <w:pPr>
        <w:spacing w:after="0" w:line="240" w:lineRule="auto"/>
        <w:ind w:firstLine="709"/>
        <w:jc w:val="both"/>
        <w:rPr>
          <w:rFonts w:ascii="Times New Roman" w:hAnsi="Times New Roman"/>
          <w:b/>
          <w:sz w:val="24"/>
          <w:szCs w:val="24"/>
        </w:rPr>
      </w:pPr>
      <w:r>
        <w:rPr>
          <w:rFonts w:ascii="Times New Roman" w:hAnsi="Times New Roman"/>
          <w:b/>
          <w:sz w:val="24"/>
          <w:szCs w:val="24"/>
        </w:rPr>
        <w:t>Знания о компьютерном спорте</w:t>
      </w:r>
    </w:p>
    <w:p w14:paraId="3FC352BB" w14:textId="77777777" w:rsidR="00BE23ED" w:rsidRPr="00BD5A8E" w:rsidRDefault="00BE23ED"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Официальный календарь соревнований (международных, всероссийских, региональных). Спортивные соревнования и физкультурные мероприятия. </w:t>
      </w:r>
    </w:p>
    <w:p w14:paraId="4349B0E4" w14:textId="77777777" w:rsidR="00BE23ED" w:rsidRPr="00BD5A8E" w:rsidRDefault="00BE23ED"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Требования безопасности при организации занятий компьютерным спортом. </w:t>
      </w:r>
    </w:p>
    <w:p w14:paraId="7D13F650" w14:textId="77777777" w:rsidR="00BE23ED" w:rsidRPr="00BD5A8E" w:rsidRDefault="00BE23ED"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Характерные травмы </w:t>
      </w:r>
      <w:proofErr w:type="spellStart"/>
      <w:r w:rsidRPr="00BD5A8E">
        <w:rPr>
          <w:rFonts w:ascii="Times New Roman" w:eastAsia="Calibri" w:hAnsi="Times New Roman" w:cs="Times New Roman"/>
          <w:bCs/>
          <w:sz w:val="24"/>
          <w:szCs w:val="24"/>
          <w:lang w:eastAsia="ru-RU"/>
        </w:rPr>
        <w:t>киберспортсменов</w:t>
      </w:r>
      <w:proofErr w:type="spellEnd"/>
      <w:r w:rsidRPr="00BD5A8E">
        <w:rPr>
          <w:rFonts w:ascii="Times New Roman" w:eastAsia="Calibri" w:hAnsi="Times New Roman" w:cs="Times New Roman"/>
          <w:bCs/>
          <w:sz w:val="24"/>
          <w:szCs w:val="24"/>
          <w:lang w:eastAsia="ru-RU"/>
        </w:rPr>
        <w:t xml:space="preserve"> и мероприятия по их предупреждению. </w:t>
      </w:r>
    </w:p>
    <w:p w14:paraId="01DD52F4" w14:textId="77777777" w:rsidR="00BE23ED" w:rsidRPr="00BD5A8E" w:rsidRDefault="00BE23ED"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Занятия компьютерным спортом как средство укрепления здоровья, повышения функциональных возможностей основных систем организма и развития физических качеств. </w:t>
      </w:r>
    </w:p>
    <w:p w14:paraId="22C3FFBB" w14:textId="77777777" w:rsidR="00BE23ED" w:rsidRPr="00BD5A8E" w:rsidRDefault="00BE23ED"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Словарь терминов и определений компьютерного спорта. </w:t>
      </w:r>
    </w:p>
    <w:p w14:paraId="54367F67" w14:textId="77777777" w:rsidR="00BE23ED" w:rsidRPr="00BD5A8E" w:rsidRDefault="00BE23ED"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Правила компьютерного спорта. Понятие допинга. Антидопинг. </w:t>
      </w:r>
    </w:p>
    <w:p w14:paraId="49C2746D" w14:textId="77777777" w:rsidR="00BE23ED" w:rsidRPr="00BD5A8E" w:rsidRDefault="00BE23ED" w:rsidP="00306F94">
      <w:pPr>
        <w:spacing w:after="0" w:line="240" w:lineRule="auto"/>
        <w:ind w:firstLine="709"/>
        <w:jc w:val="both"/>
        <w:rPr>
          <w:rFonts w:ascii="Times New Roman" w:eastAsia="Calibri" w:hAnsi="Times New Roman" w:cs="Times New Roman"/>
          <w:bCs/>
          <w:sz w:val="24"/>
          <w:szCs w:val="24"/>
          <w:lang w:eastAsia="ru-RU"/>
        </w:rPr>
      </w:pPr>
    </w:p>
    <w:p w14:paraId="43F9438D" w14:textId="77777777" w:rsidR="00BE23ED" w:rsidRPr="00BD5A8E" w:rsidRDefault="00BE23ED" w:rsidP="00306F94">
      <w:pPr>
        <w:spacing w:after="0" w:line="240" w:lineRule="auto"/>
        <w:ind w:firstLine="709"/>
        <w:rPr>
          <w:rFonts w:ascii="Times New Roman" w:eastAsia="Times New Roman" w:hAnsi="Times New Roman" w:cs="Times New Roman"/>
          <w:color w:val="000000"/>
          <w:sz w:val="24"/>
          <w:szCs w:val="24"/>
        </w:rPr>
      </w:pPr>
      <w:r w:rsidRPr="00BD5A8E">
        <w:rPr>
          <w:rFonts w:ascii="Times New Roman" w:eastAsia="Times New Roman" w:hAnsi="Times New Roman" w:cs="Times New Roman"/>
          <w:b/>
          <w:color w:val="000000"/>
          <w:sz w:val="24"/>
          <w:szCs w:val="24"/>
        </w:rPr>
        <w:t xml:space="preserve">Способы самостоятельной деятельности. </w:t>
      </w:r>
    </w:p>
    <w:p w14:paraId="4CA15CC7" w14:textId="2B61E319" w:rsidR="00BE23ED" w:rsidRPr="00BD5A8E" w:rsidRDefault="00BE23ED" w:rsidP="00306F94">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Правила безопасного, правомерного поведения во время соревнований</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по компьютерному спорту в качестве зрителя, болельщика. </w:t>
      </w:r>
    </w:p>
    <w:p w14:paraId="65710EFD" w14:textId="77777777" w:rsidR="00BE23ED" w:rsidRPr="00BD5A8E" w:rsidRDefault="00BE23ED" w:rsidP="00306F94">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Организация и проведение самостоятельных занятий по компьютерному спорту. </w:t>
      </w:r>
    </w:p>
    <w:p w14:paraId="3D58F1CD" w14:textId="17A70901" w:rsidR="00BE23ED" w:rsidRPr="00BD5A8E" w:rsidRDefault="00BE23ED" w:rsidP="00306F94">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Составление планов и самостоятельное проведение занятий</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по компьютерному спорту. </w:t>
      </w:r>
    </w:p>
    <w:p w14:paraId="184122E9" w14:textId="77777777" w:rsidR="00BE23ED" w:rsidRPr="00BD5A8E" w:rsidRDefault="00BE23ED" w:rsidP="00306F94">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Способы самостоятельного освоения двигательных действий, подбор подводящих, подготовительных и специальных упражнений. </w:t>
      </w:r>
    </w:p>
    <w:p w14:paraId="15E50B88" w14:textId="77777777" w:rsidR="00BE23ED" w:rsidRPr="00BD5A8E" w:rsidRDefault="00BE23ED" w:rsidP="00306F94">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 </w:t>
      </w:r>
    </w:p>
    <w:p w14:paraId="0EF80D71" w14:textId="77777777" w:rsidR="00BE23ED" w:rsidRPr="00BD5A8E" w:rsidRDefault="00BE23ED" w:rsidP="00306F94">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Правила личной гигиены, требования к одежде и обуви для занятий компьютерным спортом. </w:t>
      </w:r>
    </w:p>
    <w:p w14:paraId="5D2861E5" w14:textId="77777777" w:rsidR="00BE23ED" w:rsidRPr="00BD5A8E" w:rsidRDefault="00BE23ED" w:rsidP="00306F94">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Правила ухода за спортивным инвентарем и оборудованием. </w:t>
      </w:r>
    </w:p>
    <w:p w14:paraId="714070B8" w14:textId="77777777" w:rsidR="00BE23ED" w:rsidRPr="00BD5A8E" w:rsidRDefault="00BE23ED" w:rsidP="00306F94">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Правильное сбалансированное питание </w:t>
      </w:r>
      <w:proofErr w:type="spellStart"/>
      <w:r w:rsidRPr="00BD5A8E">
        <w:rPr>
          <w:rFonts w:ascii="Times New Roman" w:eastAsia="Times New Roman" w:hAnsi="Times New Roman" w:cs="Times New Roman"/>
          <w:color w:val="000000"/>
          <w:sz w:val="24"/>
          <w:szCs w:val="24"/>
        </w:rPr>
        <w:t>киберспортсмена</w:t>
      </w:r>
      <w:proofErr w:type="spellEnd"/>
      <w:r w:rsidRPr="00BD5A8E">
        <w:rPr>
          <w:rFonts w:ascii="Times New Roman" w:eastAsia="Times New Roman" w:hAnsi="Times New Roman" w:cs="Times New Roman"/>
          <w:color w:val="000000"/>
          <w:sz w:val="24"/>
          <w:szCs w:val="24"/>
        </w:rPr>
        <w:t xml:space="preserve">. </w:t>
      </w:r>
    </w:p>
    <w:p w14:paraId="50313D93" w14:textId="77777777" w:rsidR="00BE23ED" w:rsidRPr="00BD5A8E" w:rsidRDefault="00BE23ED" w:rsidP="00306F94">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 </w:t>
      </w:r>
    </w:p>
    <w:p w14:paraId="0C141EA0" w14:textId="77777777" w:rsidR="00BE23ED" w:rsidRPr="00BD5A8E" w:rsidRDefault="00BE23ED" w:rsidP="00306F94">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Способы и методы профилактики пагубных привычек, асоциального и со зависимого поведения. Антидопинговое поведение. </w:t>
      </w:r>
    </w:p>
    <w:p w14:paraId="7AE79B04" w14:textId="77777777" w:rsidR="00BE23ED" w:rsidRPr="00BD5A8E" w:rsidRDefault="00BE23ED" w:rsidP="00306F94">
      <w:pPr>
        <w:spacing w:after="0" w:line="240" w:lineRule="auto"/>
        <w:ind w:firstLine="70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Тестирование уровня физической подготовленности </w:t>
      </w:r>
      <w:proofErr w:type="spellStart"/>
      <w:r w:rsidRPr="00BD5A8E">
        <w:rPr>
          <w:rFonts w:ascii="Times New Roman" w:eastAsia="Times New Roman" w:hAnsi="Times New Roman" w:cs="Times New Roman"/>
          <w:color w:val="000000"/>
          <w:sz w:val="24"/>
          <w:szCs w:val="24"/>
        </w:rPr>
        <w:t>киберспортсменов</w:t>
      </w:r>
      <w:proofErr w:type="spellEnd"/>
      <w:r w:rsidRPr="00BD5A8E">
        <w:rPr>
          <w:rFonts w:ascii="Times New Roman" w:eastAsia="Times New Roman" w:hAnsi="Times New Roman" w:cs="Times New Roman"/>
          <w:color w:val="000000"/>
          <w:sz w:val="24"/>
          <w:szCs w:val="24"/>
        </w:rPr>
        <w:t>.</w:t>
      </w:r>
    </w:p>
    <w:p w14:paraId="2232DFD1" w14:textId="77777777" w:rsidR="00BE23ED" w:rsidRPr="00BD5A8E" w:rsidRDefault="00BE23ED" w:rsidP="00306F94">
      <w:pPr>
        <w:spacing w:after="0" w:line="240" w:lineRule="auto"/>
        <w:ind w:firstLine="709"/>
        <w:jc w:val="both"/>
        <w:rPr>
          <w:rFonts w:ascii="Times New Roman" w:eastAsia="Calibri" w:hAnsi="Times New Roman" w:cs="Times New Roman"/>
          <w:b/>
          <w:sz w:val="24"/>
          <w:szCs w:val="24"/>
          <w:lang w:eastAsia="ru-RU"/>
        </w:rPr>
      </w:pPr>
      <w:r w:rsidRPr="00BD5A8E">
        <w:rPr>
          <w:rFonts w:ascii="Times New Roman" w:eastAsia="Calibri" w:hAnsi="Times New Roman" w:cs="Times New Roman"/>
          <w:b/>
          <w:sz w:val="24"/>
          <w:szCs w:val="24"/>
          <w:lang w:eastAsia="ru-RU"/>
        </w:rPr>
        <w:t xml:space="preserve">Физическое совершенствование. </w:t>
      </w:r>
    </w:p>
    <w:p w14:paraId="14C1160B" w14:textId="77777777" w:rsidR="00BE23ED" w:rsidRPr="00BD5A8E" w:rsidRDefault="00BE23ED"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Комплексы упражнений для развития физических качеств (ловкости, гибкости, силы, выносливости, быстроты и скоростных способностей). </w:t>
      </w:r>
    </w:p>
    <w:p w14:paraId="4E77518D" w14:textId="77777777" w:rsidR="00BE23ED" w:rsidRPr="00BD5A8E" w:rsidRDefault="00BE23ED"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Комплексы упражнений, формирующие двигательные умения и навыки технических и тактических действий </w:t>
      </w:r>
      <w:proofErr w:type="spellStart"/>
      <w:r w:rsidRPr="00BD5A8E">
        <w:rPr>
          <w:rFonts w:ascii="Times New Roman" w:eastAsia="Calibri" w:hAnsi="Times New Roman" w:cs="Times New Roman"/>
          <w:bCs/>
          <w:sz w:val="24"/>
          <w:szCs w:val="24"/>
          <w:lang w:eastAsia="ru-RU"/>
        </w:rPr>
        <w:t>киберспортсмена</w:t>
      </w:r>
      <w:proofErr w:type="spellEnd"/>
      <w:r w:rsidRPr="00BD5A8E">
        <w:rPr>
          <w:rFonts w:ascii="Times New Roman" w:eastAsia="Calibri" w:hAnsi="Times New Roman" w:cs="Times New Roman"/>
          <w:bCs/>
          <w:sz w:val="24"/>
          <w:szCs w:val="24"/>
          <w:lang w:eastAsia="ru-RU"/>
        </w:rPr>
        <w:t xml:space="preserve">. </w:t>
      </w:r>
    </w:p>
    <w:p w14:paraId="528078D8" w14:textId="77777777" w:rsidR="00BE23ED" w:rsidRPr="00BD5A8E" w:rsidRDefault="00BE23ED"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Техника владения клавиатурой и мышью. </w:t>
      </w:r>
    </w:p>
    <w:p w14:paraId="25A8E284" w14:textId="77777777" w:rsidR="00BE23ED" w:rsidRPr="00BD5A8E" w:rsidRDefault="00BE23ED"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Одновременное управление объектами </w:t>
      </w:r>
      <w:proofErr w:type="spellStart"/>
      <w:r w:rsidRPr="00BD5A8E">
        <w:rPr>
          <w:rFonts w:ascii="Times New Roman" w:eastAsia="Calibri" w:hAnsi="Times New Roman" w:cs="Times New Roman"/>
          <w:bCs/>
          <w:sz w:val="24"/>
          <w:szCs w:val="24"/>
          <w:lang w:eastAsia="ru-RU"/>
        </w:rPr>
        <w:t>киберспортивных</w:t>
      </w:r>
      <w:proofErr w:type="spellEnd"/>
      <w:r w:rsidRPr="00BD5A8E">
        <w:rPr>
          <w:rFonts w:ascii="Times New Roman" w:eastAsia="Calibri" w:hAnsi="Times New Roman" w:cs="Times New Roman"/>
          <w:bCs/>
          <w:sz w:val="24"/>
          <w:szCs w:val="24"/>
          <w:lang w:eastAsia="ru-RU"/>
        </w:rPr>
        <w:t xml:space="preserve"> игр с помощью клавиатуры и мыши. </w:t>
      </w:r>
    </w:p>
    <w:p w14:paraId="5B06B8F2" w14:textId="77777777" w:rsidR="00BE23ED" w:rsidRPr="00BD5A8E" w:rsidRDefault="00BE23ED"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Управление объектами </w:t>
      </w:r>
      <w:proofErr w:type="spellStart"/>
      <w:r w:rsidRPr="00BD5A8E">
        <w:rPr>
          <w:rFonts w:ascii="Times New Roman" w:eastAsia="Calibri" w:hAnsi="Times New Roman" w:cs="Times New Roman"/>
          <w:bCs/>
          <w:sz w:val="24"/>
          <w:szCs w:val="24"/>
          <w:lang w:eastAsia="ru-RU"/>
        </w:rPr>
        <w:t>киберспортивных</w:t>
      </w:r>
      <w:proofErr w:type="spellEnd"/>
      <w:r w:rsidRPr="00BD5A8E">
        <w:rPr>
          <w:rFonts w:ascii="Times New Roman" w:eastAsia="Calibri" w:hAnsi="Times New Roman" w:cs="Times New Roman"/>
          <w:bCs/>
          <w:sz w:val="24"/>
          <w:szCs w:val="24"/>
          <w:lang w:eastAsia="ru-RU"/>
        </w:rPr>
        <w:t xml:space="preserve"> игр с помощью джойстика. </w:t>
      </w:r>
    </w:p>
    <w:p w14:paraId="2BF1F155" w14:textId="77777777" w:rsidR="00BE23ED" w:rsidRPr="00BD5A8E" w:rsidRDefault="00BE23ED"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Совершенствование тактической подготовки: </w:t>
      </w:r>
    </w:p>
    <w:p w14:paraId="7BC42669" w14:textId="77777777" w:rsidR="00BE23ED" w:rsidRPr="00BD5A8E" w:rsidRDefault="00BE23ED"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Групповые тактические действия. </w:t>
      </w:r>
    </w:p>
    <w:p w14:paraId="2F0296DC" w14:textId="77777777" w:rsidR="00BE23ED" w:rsidRPr="00BD5A8E" w:rsidRDefault="00BE23ED"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Командные атакующие тактические действия. </w:t>
      </w:r>
    </w:p>
    <w:p w14:paraId="1162548F" w14:textId="77777777" w:rsidR="00BE23ED" w:rsidRPr="00BD5A8E" w:rsidRDefault="00BE23ED"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Тактика игры </w:t>
      </w:r>
      <w:proofErr w:type="spellStart"/>
      <w:r w:rsidRPr="00BD5A8E">
        <w:rPr>
          <w:rFonts w:ascii="Times New Roman" w:eastAsia="Calibri" w:hAnsi="Times New Roman" w:cs="Times New Roman"/>
          <w:bCs/>
          <w:sz w:val="24"/>
          <w:szCs w:val="24"/>
          <w:lang w:eastAsia="ru-RU"/>
        </w:rPr>
        <w:t>киберспортсмена</w:t>
      </w:r>
      <w:proofErr w:type="spellEnd"/>
      <w:r w:rsidRPr="00BD5A8E">
        <w:rPr>
          <w:rFonts w:ascii="Times New Roman" w:eastAsia="Calibri" w:hAnsi="Times New Roman" w:cs="Times New Roman"/>
          <w:bCs/>
          <w:sz w:val="24"/>
          <w:szCs w:val="24"/>
          <w:lang w:eastAsia="ru-RU"/>
        </w:rPr>
        <w:t xml:space="preserve">. Выбор объекта управления. </w:t>
      </w:r>
    </w:p>
    <w:p w14:paraId="0452B53D" w14:textId="77777777" w:rsidR="00BE23ED" w:rsidRPr="00BD5A8E" w:rsidRDefault="00BE23ED"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Учебные </w:t>
      </w:r>
      <w:proofErr w:type="spellStart"/>
      <w:r w:rsidRPr="00BD5A8E">
        <w:rPr>
          <w:rFonts w:ascii="Times New Roman" w:eastAsia="Calibri" w:hAnsi="Times New Roman" w:cs="Times New Roman"/>
          <w:bCs/>
          <w:sz w:val="24"/>
          <w:szCs w:val="24"/>
          <w:lang w:eastAsia="ru-RU"/>
        </w:rPr>
        <w:t>киберспортивные</w:t>
      </w:r>
      <w:proofErr w:type="spellEnd"/>
      <w:r w:rsidRPr="00BD5A8E">
        <w:rPr>
          <w:rFonts w:ascii="Times New Roman" w:eastAsia="Calibri" w:hAnsi="Times New Roman" w:cs="Times New Roman"/>
          <w:bCs/>
          <w:sz w:val="24"/>
          <w:szCs w:val="24"/>
          <w:lang w:eastAsia="ru-RU"/>
        </w:rPr>
        <w:t xml:space="preserve"> игры. Участие в соревновательной деятельности. </w:t>
      </w:r>
    </w:p>
    <w:p w14:paraId="73FF9CFB" w14:textId="2E8351DF" w:rsidR="00BE23ED" w:rsidRPr="00BD5A8E" w:rsidRDefault="00BE23ED" w:rsidP="00306F94">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Содержание модуля «Компьютерный спорт» направлено на достижение обучающимися личностных, </w:t>
      </w:r>
      <w:proofErr w:type="spellStart"/>
      <w:r w:rsidRPr="00BD5A8E">
        <w:rPr>
          <w:rFonts w:ascii="Times New Roman" w:eastAsia="Calibri" w:hAnsi="Times New Roman" w:cs="Times New Roman"/>
          <w:bCs/>
          <w:sz w:val="24"/>
          <w:szCs w:val="24"/>
          <w:lang w:eastAsia="ru-RU"/>
        </w:rPr>
        <w:t>метапредметных</w:t>
      </w:r>
      <w:proofErr w:type="spellEnd"/>
      <w:r w:rsidRPr="00BD5A8E">
        <w:rPr>
          <w:rFonts w:ascii="Times New Roman" w:eastAsia="Calibri" w:hAnsi="Times New Roman" w:cs="Times New Roman"/>
          <w:bCs/>
          <w:sz w:val="24"/>
          <w:szCs w:val="24"/>
          <w:lang w:eastAsia="ru-RU"/>
        </w:rPr>
        <w:t xml:space="preserve"> и предметных результатов обучения.</w:t>
      </w:r>
    </w:p>
    <w:p w14:paraId="30362F63" w14:textId="65D97B04" w:rsidR="00BE23ED" w:rsidRPr="00306F94" w:rsidRDefault="00BE23ED" w:rsidP="00306F94">
      <w:pPr>
        <w:pStyle w:val="a3"/>
        <w:numPr>
          <w:ilvl w:val="0"/>
          <w:numId w:val="63"/>
        </w:numPr>
        <w:spacing w:after="0" w:line="240" w:lineRule="auto"/>
        <w:jc w:val="both"/>
        <w:rPr>
          <w:rFonts w:ascii="Times New Roman" w:eastAsia="Calibri" w:hAnsi="Times New Roman" w:cs="Times New Roman"/>
          <w:bCs/>
          <w:i/>
          <w:iCs/>
          <w:sz w:val="24"/>
          <w:szCs w:val="24"/>
          <w:lang w:eastAsia="ru-RU"/>
        </w:rPr>
      </w:pPr>
      <w:r w:rsidRPr="00306F94">
        <w:rPr>
          <w:rFonts w:ascii="Times New Roman" w:eastAsia="Calibri" w:hAnsi="Times New Roman" w:cs="Times New Roman"/>
          <w:bCs/>
          <w:i/>
          <w:iCs/>
          <w:sz w:val="24"/>
          <w:szCs w:val="24"/>
          <w:lang w:eastAsia="ru-RU"/>
        </w:rPr>
        <w:t xml:space="preserve">личностные результаты: </w:t>
      </w:r>
    </w:p>
    <w:p w14:paraId="29C4B984" w14:textId="528021C8" w:rsidR="00BE23ED" w:rsidRPr="00BD5A8E" w:rsidRDefault="00B5536D" w:rsidP="00306F94">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BE23ED" w:rsidRPr="00BD5A8E">
        <w:rPr>
          <w:rFonts w:ascii="Times New Roman" w:eastAsia="Calibri" w:hAnsi="Times New Roman" w:cs="Times New Roman"/>
          <w:bCs/>
          <w:sz w:val="24"/>
          <w:szCs w:val="24"/>
          <w:lang w:eastAsia="ru-RU"/>
        </w:rPr>
        <w:t>воспитание чувства патриотизма, ответственности перед Родиной, гордости</w:t>
      </w:r>
      <w:r w:rsidR="00BD5A8E">
        <w:rPr>
          <w:rFonts w:ascii="Times New Roman" w:eastAsia="Calibri" w:hAnsi="Times New Roman" w:cs="Times New Roman"/>
          <w:bCs/>
          <w:sz w:val="24"/>
          <w:szCs w:val="24"/>
          <w:lang w:eastAsia="ru-RU"/>
        </w:rPr>
        <w:t xml:space="preserve"> </w:t>
      </w:r>
      <w:r w:rsidR="00BE23ED" w:rsidRPr="00BD5A8E">
        <w:rPr>
          <w:rFonts w:ascii="Times New Roman" w:eastAsia="Calibri" w:hAnsi="Times New Roman" w:cs="Times New Roman"/>
          <w:bCs/>
          <w:sz w:val="24"/>
          <w:szCs w:val="24"/>
          <w:lang w:eastAsia="ru-RU"/>
        </w:rPr>
        <w:t xml:space="preserve">за свой край, свою Родину, уважение государственных символов (герб, флаг, гимн), готовность к служению Отечеству, его защите; </w:t>
      </w:r>
      <w:proofErr w:type="spellStart"/>
      <w:r w:rsidR="00BE23ED" w:rsidRPr="00BD5A8E">
        <w:rPr>
          <w:rFonts w:ascii="Times New Roman" w:eastAsia="Calibri" w:hAnsi="Times New Roman" w:cs="Times New Roman"/>
          <w:bCs/>
          <w:sz w:val="24"/>
          <w:szCs w:val="24"/>
          <w:lang w:eastAsia="ru-RU"/>
        </w:rPr>
        <w:t>сформированность</w:t>
      </w:r>
      <w:proofErr w:type="spellEnd"/>
      <w:r w:rsidR="00BE23ED" w:rsidRPr="00BD5A8E">
        <w:rPr>
          <w:rFonts w:ascii="Times New Roman" w:eastAsia="Calibri" w:hAnsi="Times New Roman" w:cs="Times New Roman"/>
          <w:bCs/>
          <w:sz w:val="24"/>
          <w:szCs w:val="24"/>
          <w:lang w:eastAsia="ru-RU"/>
        </w:rPr>
        <w:t xml:space="preserve"> основ саморазвития и самовоспитания через ценности, традиции и идеалы </w:t>
      </w:r>
      <w:proofErr w:type="spellStart"/>
      <w:r w:rsidR="00BE23ED" w:rsidRPr="00BD5A8E">
        <w:rPr>
          <w:rFonts w:ascii="Times New Roman" w:eastAsia="Calibri" w:hAnsi="Times New Roman" w:cs="Times New Roman"/>
          <w:bCs/>
          <w:sz w:val="24"/>
          <w:szCs w:val="24"/>
          <w:lang w:eastAsia="ru-RU"/>
        </w:rPr>
        <w:t>киберспортивных</w:t>
      </w:r>
      <w:proofErr w:type="spellEnd"/>
      <w:r w:rsidR="00BE23ED" w:rsidRPr="00BD5A8E">
        <w:rPr>
          <w:rFonts w:ascii="Times New Roman" w:eastAsia="Calibri" w:hAnsi="Times New Roman" w:cs="Times New Roman"/>
          <w:bCs/>
          <w:sz w:val="24"/>
          <w:szCs w:val="24"/>
          <w:lang w:eastAsia="ru-RU"/>
        </w:rPr>
        <w:t xml:space="preserve"> общественных организаций регионального, всероссийского и мирового уровней; </w:t>
      </w:r>
      <w:proofErr w:type="spellStart"/>
      <w:r w:rsidR="00BE23ED" w:rsidRPr="00BD5A8E">
        <w:rPr>
          <w:rFonts w:ascii="Times New Roman" w:eastAsia="Calibri" w:hAnsi="Times New Roman" w:cs="Times New Roman"/>
          <w:bCs/>
          <w:sz w:val="24"/>
          <w:szCs w:val="24"/>
          <w:lang w:eastAsia="ru-RU"/>
        </w:rPr>
        <w:t>сформированность</w:t>
      </w:r>
      <w:proofErr w:type="spellEnd"/>
      <w:r w:rsidR="00BE23ED" w:rsidRPr="00BD5A8E">
        <w:rPr>
          <w:rFonts w:ascii="Times New Roman" w:eastAsia="Calibri" w:hAnsi="Times New Roman" w:cs="Times New Roman"/>
          <w:bCs/>
          <w:sz w:val="24"/>
          <w:szCs w:val="24"/>
          <w:lang w:eastAsia="ru-RU"/>
        </w:rPr>
        <w:t xml:space="preserve"> основных норм морали, духовно-нравственной культуры</w:t>
      </w:r>
      <w:r w:rsidR="00BD5A8E">
        <w:rPr>
          <w:rFonts w:ascii="Times New Roman" w:eastAsia="Calibri" w:hAnsi="Times New Roman" w:cs="Times New Roman"/>
          <w:bCs/>
          <w:sz w:val="24"/>
          <w:szCs w:val="24"/>
          <w:lang w:eastAsia="ru-RU"/>
        </w:rPr>
        <w:t xml:space="preserve"> </w:t>
      </w:r>
      <w:r w:rsidR="00BE23ED" w:rsidRPr="00BD5A8E">
        <w:rPr>
          <w:rFonts w:ascii="Times New Roman" w:eastAsia="Calibri" w:hAnsi="Times New Roman" w:cs="Times New Roman"/>
          <w:bCs/>
          <w:sz w:val="24"/>
          <w:szCs w:val="24"/>
          <w:lang w:eastAsia="ru-RU"/>
        </w:rPr>
        <w:t xml:space="preserve">и ценностного отношения к физической культуре, как неотъемлемой части общечеловеческой культуры средствами компьютерного спорта; </w:t>
      </w:r>
      <w:proofErr w:type="spellStart"/>
      <w:r w:rsidR="00BE23ED" w:rsidRPr="00BD5A8E">
        <w:rPr>
          <w:rFonts w:ascii="Times New Roman" w:eastAsia="Calibri" w:hAnsi="Times New Roman" w:cs="Times New Roman"/>
          <w:bCs/>
          <w:sz w:val="24"/>
          <w:szCs w:val="24"/>
          <w:lang w:eastAsia="ru-RU"/>
        </w:rPr>
        <w:t>сформированность</w:t>
      </w:r>
      <w:proofErr w:type="spellEnd"/>
      <w:r w:rsidR="00BE23ED" w:rsidRPr="00BD5A8E">
        <w:rPr>
          <w:rFonts w:ascii="Times New Roman" w:eastAsia="Calibri" w:hAnsi="Times New Roman" w:cs="Times New Roman"/>
          <w:bCs/>
          <w:sz w:val="24"/>
          <w:szCs w:val="24"/>
          <w:lang w:eastAsia="ru-RU"/>
        </w:rPr>
        <w:t xml:space="preserve"> толерантного сознания и поведения, способность вести диалог с другими людьми, достигать в нем взаимопонимания, находить общие цели и сотрудничать для их достижения в учебной, игровой и соревновательной деятельности; 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w:t>
      </w:r>
      <w:r w:rsidR="00BE23ED" w:rsidRPr="00BD5A8E">
        <w:rPr>
          <w:rFonts w:ascii="Times New Roman" w:eastAsia="Calibri" w:hAnsi="Times New Roman" w:cs="Times New Roman"/>
          <w:bCs/>
          <w:sz w:val="24"/>
          <w:szCs w:val="24"/>
          <w:lang w:eastAsia="ru-RU"/>
        </w:rPr>
        <w:lastRenderedPageBreak/>
        <w:t>средствами компьютерного спорта; осознанный выбор будущей профессии и возможностей реализации собственных жизненных планов средствами компьютерного спорта как условие успешной профессиональной, спортивной и общественной деятельности; реализация ценностей здорового и безопасного образа жизни, потребности</w:t>
      </w:r>
      <w:r w:rsidR="00BD5A8E">
        <w:rPr>
          <w:rFonts w:ascii="Times New Roman" w:eastAsia="Calibri" w:hAnsi="Times New Roman" w:cs="Times New Roman"/>
          <w:bCs/>
          <w:sz w:val="24"/>
          <w:szCs w:val="24"/>
          <w:lang w:eastAsia="ru-RU"/>
        </w:rPr>
        <w:t xml:space="preserve"> </w:t>
      </w:r>
      <w:r w:rsidR="00BE23ED" w:rsidRPr="00BD5A8E">
        <w:rPr>
          <w:rFonts w:ascii="Times New Roman" w:eastAsia="Calibri" w:hAnsi="Times New Roman" w:cs="Times New Roman"/>
          <w:bCs/>
          <w:sz w:val="24"/>
          <w:szCs w:val="24"/>
          <w:lang w:eastAsia="ru-RU"/>
        </w:rPr>
        <w:t>в физическом самосовершенствовании, занятиях спортивно-оздоровительной деятельностью, неприятие вредных привычек, умение оказывать первую помощь</w:t>
      </w:r>
      <w:r>
        <w:rPr>
          <w:rFonts w:ascii="Times New Roman" w:eastAsia="Calibri" w:hAnsi="Times New Roman" w:cs="Times New Roman"/>
          <w:bCs/>
          <w:sz w:val="24"/>
          <w:szCs w:val="24"/>
          <w:lang w:eastAsia="ru-RU"/>
        </w:rPr>
        <w:t>;</w:t>
      </w:r>
    </w:p>
    <w:p w14:paraId="7B0DBA8A" w14:textId="3C0B1177" w:rsidR="00BE23ED" w:rsidRPr="00B5536D" w:rsidRDefault="00BE23ED" w:rsidP="00B5536D">
      <w:pPr>
        <w:pStyle w:val="a3"/>
        <w:numPr>
          <w:ilvl w:val="0"/>
          <w:numId w:val="63"/>
        </w:numPr>
        <w:spacing w:after="0" w:line="240" w:lineRule="auto"/>
        <w:jc w:val="both"/>
        <w:rPr>
          <w:rFonts w:ascii="Times New Roman" w:eastAsia="Calibri" w:hAnsi="Times New Roman" w:cs="Times New Roman"/>
          <w:bCs/>
          <w:i/>
          <w:iCs/>
          <w:sz w:val="24"/>
          <w:szCs w:val="24"/>
          <w:lang w:eastAsia="ru-RU"/>
        </w:rPr>
      </w:pPr>
      <w:proofErr w:type="spellStart"/>
      <w:r w:rsidRPr="00B5536D">
        <w:rPr>
          <w:rFonts w:ascii="Times New Roman" w:eastAsia="Calibri" w:hAnsi="Times New Roman" w:cs="Times New Roman"/>
          <w:bCs/>
          <w:i/>
          <w:iCs/>
          <w:sz w:val="24"/>
          <w:szCs w:val="24"/>
          <w:lang w:eastAsia="ru-RU"/>
        </w:rPr>
        <w:t>метапредметные</w:t>
      </w:r>
      <w:proofErr w:type="spellEnd"/>
      <w:r w:rsidRPr="00B5536D">
        <w:rPr>
          <w:rFonts w:ascii="Times New Roman" w:eastAsia="Calibri" w:hAnsi="Times New Roman" w:cs="Times New Roman"/>
          <w:bCs/>
          <w:i/>
          <w:iCs/>
          <w:sz w:val="24"/>
          <w:szCs w:val="24"/>
          <w:lang w:eastAsia="ru-RU"/>
        </w:rPr>
        <w:t xml:space="preserve"> результаты: </w:t>
      </w:r>
    </w:p>
    <w:p w14:paraId="58BA4C2C" w14:textId="3DAE5D58" w:rsidR="00BE23ED" w:rsidRPr="00BD5A8E" w:rsidRDefault="00B5536D" w:rsidP="00306F94">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BE23ED" w:rsidRPr="00BD5A8E">
        <w:rPr>
          <w:rFonts w:ascii="Times New Roman" w:eastAsia="Calibri" w:hAnsi="Times New Roman" w:cs="Times New Roman"/>
          <w:bCs/>
          <w:sz w:val="24"/>
          <w:szCs w:val="24"/>
          <w:lang w:eastAsia="ru-RU"/>
        </w:rP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игровую и соревновательную деятельность по компьютерному спорту; 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 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учетом гражданских и нравственных ценностей;</w:t>
      </w:r>
      <w:r w:rsidR="00050C49">
        <w:rPr>
          <w:rFonts w:ascii="Times New Roman" w:eastAsia="Calibri" w:hAnsi="Times New Roman" w:cs="Times New Roman"/>
          <w:bCs/>
          <w:sz w:val="24"/>
          <w:szCs w:val="24"/>
          <w:lang w:eastAsia="ru-RU"/>
        </w:rPr>
        <w:t xml:space="preserve"> </w:t>
      </w:r>
      <w:r w:rsidR="00BE23ED" w:rsidRPr="00BD5A8E">
        <w:rPr>
          <w:rFonts w:ascii="Times New Roman" w:eastAsia="Calibri" w:hAnsi="Times New Roman" w:cs="Times New Roman"/>
          <w:bCs/>
          <w:sz w:val="24"/>
          <w:szCs w:val="24"/>
          <w:lang w:eastAsia="ru-RU"/>
        </w:rPr>
        <w:t>способность</w:t>
      </w:r>
      <w:r w:rsidR="00050C49">
        <w:rPr>
          <w:rFonts w:ascii="Times New Roman" w:eastAsia="Calibri" w:hAnsi="Times New Roman" w:cs="Times New Roman"/>
          <w:bCs/>
          <w:sz w:val="24"/>
          <w:szCs w:val="24"/>
          <w:lang w:eastAsia="ru-RU"/>
        </w:rPr>
        <w:t xml:space="preserve"> </w:t>
      </w:r>
      <w:r w:rsidR="00BE23ED" w:rsidRPr="00BD5A8E">
        <w:rPr>
          <w:rFonts w:ascii="Times New Roman" w:eastAsia="Calibri" w:hAnsi="Times New Roman" w:cs="Times New Roman"/>
          <w:bCs/>
          <w:sz w:val="24"/>
          <w:szCs w:val="24"/>
          <w:lang w:eastAsia="ru-RU"/>
        </w:rPr>
        <w:t>к</w:t>
      </w:r>
      <w:r w:rsidR="00050C49">
        <w:rPr>
          <w:rFonts w:ascii="Times New Roman" w:eastAsia="Calibri" w:hAnsi="Times New Roman" w:cs="Times New Roman"/>
          <w:bCs/>
          <w:sz w:val="24"/>
          <w:szCs w:val="24"/>
          <w:lang w:eastAsia="ru-RU"/>
        </w:rPr>
        <w:t xml:space="preserve"> </w:t>
      </w:r>
      <w:r w:rsidR="00BE23ED" w:rsidRPr="00BD5A8E">
        <w:rPr>
          <w:rFonts w:ascii="Times New Roman" w:eastAsia="Calibri" w:hAnsi="Times New Roman" w:cs="Times New Roman"/>
          <w:bCs/>
          <w:sz w:val="24"/>
          <w:szCs w:val="24"/>
          <w:lang w:eastAsia="ru-RU"/>
        </w:rPr>
        <w:t>самостоятельной</w:t>
      </w:r>
      <w:r w:rsidR="00050C49">
        <w:rPr>
          <w:rFonts w:ascii="Times New Roman" w:eastAsia="Calibri" w:hAnsi="Times New Roman" w:cs="Times New Roman"/>
          <w:bCs/>
          <w:sz w:val="24"/>
          <w:szCs w:val="24"/>
          <w:lang w:eastAsia="ru-RU"/>
        </w:rPr>
        <w:t xml:space="preserve"> </w:t>
      </w:r>
      <w:r w:rsidR="00BE23ED" w:rsidRPr="00BD5A8E">
        <w:rPr>
          <w:rFonts w:ascii="Times New Roman" w:eastAsia="Calibri" w:hAnsi="Times New Roman" w:cs="Times New Roman"/>
          <w:bCs/>
          <w:sz w:val="24"/>
          <w:szCs w:val="24"/>
          <w:lang w:eastAsia="ru-RU"/>
        </w:rPr>
        <w:t>информационно-познавательной деятельности, умение ориентироваться в различных источниках информации</w:t>
      </w:r>
      <w:r w:rsidR="00BD5A8E">
        <w:rPr>
          <w:rFonts w:ascii="Times New Roman" w:eastAsia="Calibri" w:hAnsi="Times New Roman" w:cs="Times New Roman"/>
          <w:bCs/>
          <w:sz w:val="24"/>
          <w:szCs w:val="24"/>
          <w:lang w:eastAsia="ru-RU"/>
        </w:rPr>
        <w:t xml:space="preserve"> </w:t>
      </w:r>
      <w:r w:rsidR="00BE23ED" w:rsidRPr="00BD5A8E">
        <w:rPr>
          <w:rFonts w:ascii="Times New Roman" w:eastAsia="Calibri" w:hAnsi="Times New Roman" w:cs="Times New Roman"/>
          <w:bCs/>
          <w:sz w:val="24"/>
          <w:szCs w:val="24"/>
          <w:lang w:eastAsia="ru-RU"/>
        </w:rPr>
        <w:t>с соблюдением правовых и этических норм, норм информационной безопасности</w:t>
      </w:r>
      <w:r>
        <w:rPr>
          <w:rFonts w:ascii="Times New Roman" w:eastAsia="Calibri" w:hAnsi="Times New Roman" w:cs="Times New Roman"/>
          <w:bCs/>
          <w:sz w:val="24"/>
          <w:szCs w:val="24"/>
          <w:lang w:eastAsia="ru-RU"/>
        </w:rPr>
        <w:t>;</w:t>
      </w:r>
    </w:p>
    <w:p w14:paraId="7E09208D" w14:textId="23F3B0F5" w:rsidR="00BE23ED" w:rsidRPr="00B5536D" w:rsidRDefault="00BE23ED" w:rsidP="00B5536D">
      <w:pPr>
        <w:pStyle w:val="a3"/>
        <w:numPr>
          <w:ilvl w:val="0"/>
          <w:numId w:val="63"/>
        </w:numPr>
        <w:spacing w:after="0" w:line="240" w:lineRule="auto"/>
        <w:jc w:val="both"/>
        <w:rPr>
          <w:rFonts w:ascii="Times New Roman" w:eastAsia="Calibri" w:hAnsi="Times New Roman" w:cs="Times New Roman"/>
          <w:bCs/>
          <w:i/>
          <w:iCs/>
          <w:sz w:val="24"/>
          <w:szCs w:val="24"/>
          <w:lang w:eastAsia="ru-RU"/>
        </w:rPr>
      </w:pPr>
      <w:r w:rsidRPr="00B5536D">
        <w:rPr>
          <w:rFonts w:ascii="Times New Roman" w:eastAsia="Calibri" w:hAnsi="Times New Roman" w:cs="Times New Roman"/>
          <w:bCs/>
          <w:i/>
          <w:iCs/>
          <w:sz w:val="24"/>
          <w:szCs w:val="24"/>
          <w:lang w:eastAsia="ru-RU"/>
        </w:rPr>
        <w:t xml:space="preserve">предметные результаты: </w:t>
      </w:r>
    </w:p>
    <w:p w14:paraId="6096AB69" w14:textId="51564EB9" w:rsidR="00BE23ED" w:rsidRPr="00BD5A8E" w:rsidRDefault="00B5536D" w:rsidP="00306F94">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BE23ED" w:rsidRPr="00BD5A8E">
        <w:rPr>
          <w:rFonts w:ascii="Times New Roman" w:eastAsia="Calibri" w:hAnsi="Times New Roman" w:cs="Times New Roman"/>
          <w:bCs/>
          <w:sz w:val="24"/>
          <w:szCs w:val="24"/>
          <w:lang w:eastAsia="ru-RU"/>
        </w:rPr>
        <w:t xml:space="preserve">знание роли </w:t>
      </w:r>
      <w:proofErr w:type="spellStart"/>
      <w:r w:rsidR="00BE23ED" w:rsidRPr="00BD5A8E">
        <w:rPr>
          <w:rFonts w:ascii="Times New Roman" w:eastAsia="Calibri" w:hAnsi="Times New Roman" w:cs="Times New Roman"/>
          <w:bCs/>
          <w:sz w:val="24"/>
          <w:szCs w:val="24"/>
          <w:lang w:eastAsia="ru-RU"/>
        </w:rPr>
        <w:t>киберспортивных</w:t>
      </w:r>
      <w:proofErr w:type="spellEnd"/>
      <w:r w:rsidR="00BE23ED" w:rsidRPr="00BD5A8E">
        <w:rPr>
          <w:rFonts w:ascii="Times New Roman" w:eastAsia="Calibri" w:hAnsi="Times New Roman" w:cs="Times New Roman"/>
          <w:bCs/>
          <w:sz w:val="24"/>
          <w:szCs w:val="24"/>
          <w:lang w:eastAsia="ru-RU"/>
        </w:rPr>
        <w:t xml:space="preserve"> общественных организаций регионального, всероссийского и мирового уровней, общих сведений о развитии компьютерного спорта в России и за рубежом, порядка управления компьютерным спортом; умение анализировать результаты соревнований, входящих в официальный календарь соревнований (всероссийских, региональных); понимание роли занятий компьютерным спортом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 использование навыков: организации и проведения самостоятельных занятий по компьютерному спорту, составления индивидуальных планов, включая способы самостоятельного освоения двигательных действий, подбор подводящих, подготовительных и специальных упражнений; самоконтроля в учебной</w:t>
      </w:r>
      <w:r w:rsidR="00BD5A8E">
        <w:rPr>
          <w:rFonts w:ascii="Times New Roman" w:eastAsia="Calibri" w:hAnsi="Times New Roman" w:cs="Times New Roman"/>
          <w:bCs/>
          <w:sz w:val="24"/>
          <w:szCs w:val="24"/>
          <w:lang w:eastAsia="ru-RU"/>
        </w:rPr>
        <w:t xml:space="preserve"> </w:t>
      </w:r>
      <w:r w:rsidR="00BE23ED" w:rsidRPr="00BD5A8E">
        <w:rPr>
          <w:rFonts w:ascii="Times New Roman" w:eastAsia="Calibri" w:hAnsi="Times New Roman" w:cs="Times New Roman"/>
          <w:bCs/>
          <w:sz w:val="24"/>
          <w:szCs w:val="24"/>
          <w:lang w:eastAsia="ru-RU"/>
        </w:rPr>
        <w:t xml:space="preserve">и соревновательной деятельности; применение средств восстановления организма после спортивной нагрузки на занятиях компьютерным спортом в учебной и соревновательной деятельности; знание и применение основ формирования сбалансированного питания </w:t>
      </w:r>
      <w:proofErr w:type="spellStart"/>
      <w:r w:rsidR="00BE23ED" w:rsidRPr="00BD5A8E">
        <w:rPr>
          <w:rFonts w:ascii="Times New Roman" w:eastAsia="Calibri" w:hAnsi="Times New Roman" w:cs="Times New Roman"/>
          <w:bCs/>
          <w:sz w:val="24"/>
          <w:szCs w:val="24"/>
          <w:lang w:eastAsia="ru-RU"/>
        </w:rPr>
        <w:t>киберспортсмена</w:t>
      </w:r>
      <w:proofErr w:type="spellEnd"/>
      <w:r w:rsidR="00BE23ED" w:rsidRPr="00BD5A8E">
        <w:rPr>
          <w:rFonts w:ascii="Times New Roman" w:eastAsia="Calibri" w:hAnsi="Times New Roman" w:cs="Times New Roman"/>
          <w:bCs/>
          <w:sz w:val="24"/>
          <w:szCs w:val="24"/>
          <w:lang w:eastAsia="ru-RU"/>
        </w:rPr>
        <w:t xml:space="preserve">; подбор, составление и выполнение упражнений с учетом их классификации для составления комплексов, в том числе индивидуальных, различной направленности; использование правил подбора упражнений для развития психологических и физических качеств </w:t>
      </w:r>
      <w:proofErr w:type="spellStart"/>
      <w:r w:rsidR="00BE23ED" w:rsidRPr="00BD5A8E">
        <w:rPr>
          <w:rFonts w:ascii="Times New Roman" w:eastAsia="Calibri" w:hAnsi="Times New Roman" w:cs="Times New Roman"/>
          <w:bCs/>
          <w:sz w:val="24"/>
          <w:szCs w:val="24"/>
          <w:lang w:eastAsia="ru-RU"/>
        </w:rPr>
        <w:t>киберспортсмена</w:t>
      </w:r>
      <w:proofErr w:type="spellEnd"/>
      <w:r w:rsidR="00BE23ED" w:rsidRPr="00BD5A8E">
        <w:rPr>
          <w:rFonts w:ascii="Times New Roman" w:eastAsia="Calibri" w:hAnsi="Times New Roman" w:cs="Times New Roman"/>
          <w:bCs/>
          <w:sz w:val="24"/>
          <w:szCs w:val="24"/>
          <w:lang w:eastAsia="ru-RU"/>
        </w:rPr>
        <w:t>; специально-подготовительных упражнений, определение их эффективности; знание техники выполнения и демонстрация правильной техники</w:t>
      </w:r>
      <w:r w:rsidR="00BD5A8E">
        <w:rPr>
          <w:rFonts w:ascii="Times New Roman" w:eastAsia="Calibri" w:hAnsi="Times New Roman" w:cs="Times New Roman"/>
          <w:bCs/>
          <w:sz w:val="24"/>
          <w:szCs w:val="24"/>
          <w:lang w:eastAsia="ru-RU"/>
        </w:rPr>
        <w:t xml:space="preserve"> </w:t>
      </w:r>
      <w:r w:rsidR="00BE23ED" w:rsidRPr="00BD5A8E">
        <w:rPr>
          <w:rFonts w:ascii="Times New Roman" w:eastAsia="Calibri" w:hAnsi="Times New Roman" w:cs="Times New Roman"/>
          <w:bCs/>
          <w:sz w:val="24"/>
          <w:szCs w:val="24"/>
          <w:lang w:eastAsia="ru-RU"/>
        </w:rPr>
        <w:t xml:space="preserve">и выполнения упражнений для развития психологических и физических качеств </w:t>
      </w:r>
      <w:proofErr w:type="spellStart"/>
      <w:r w:rsidR="00BE23ED" w:rsidRPr="00BD5A8E">
        <w:rPr>
          <w:rFonts w:ascii="Times New Roman" w:eastAsia="Calibri" w:hAnsi="Times New Roman" w:cs="Times New Roman"/>
          <w:bCs/>
          <w:sz w:val="24"/>
          <w:szCs w:val="24"/>
          <w:lang w:eastAsia="ru-RU"/>
        </w:rPr>
        <w:t>киберспортсмена</w:t>
      </w:r>
      <w:proofErr w:type="spellEnd"/>
      <w:r w:rsidR="00BE23ED" w:rsidRPr="00BD5A8E">
        <w:rPr>
          <w:rFonts w:ascii="Times New Roman" w:eastAsia="Calibri" w:hAnsi="Times New Roman" w:cs="Times New Roman"/>
          <w:bCs/>
          <w:sz w:val="24"/>
          <w:szCs w:val="24"/>
          <w:lang w:eastAsia="ru-RU"/>
        </w:rPr>
        <w:t>, умение выявлять и устранять ошибки при выполнении упражнений; классификация стратегии и тактики игры в компьютерном спорте, технических и тактических элементов видеоигр, применение и владение стратегическими, техническими и тактическими элементами в игровых заданиях</w:t>
      </w:r>
      <w:r w:rsidR="00BD5A8E">
        <w:rPr>
          <w:rFonts w:ascii="Times New Roman" w:eastAsia="Calibri" w:hAnsi="Times New Roman" w:cs="Times New Roman"/>
          <w:bCs/>
          <w:sz w:val="24"/>
          <w:szCs w:val="24"/>
          <w:lang w:eastAsia="ru-RU"/>
        </w:rPr>
        <w:t xml:space="preserve"> </w:t>
      </w:r>
      <w:r w:rsidR="00BE23ED" w:rsidRPr="00BD5A8E">
        <w:rPr>
          <w:rFonts w:ascii="Times New Roman" w:eastAsia="Calibri" w:hAnsi="Times New Roman" w:cs="Times New Roman"/>
          <w:bCs/>
          <w:sz w:val="24"/>
          <w:szCs w:val="24"/>
          <w:lang w:eastAsia="ru-RU"/>
        </w:rPr>
        <w:t xml:space="preserve">и соревнованиях; выполнение результативных действий, реализация комбинаций при различных игровых ситуациях; выявление ошибок при анализе своих игр и игр других </w:t>
      </w:r>
      <w:proofErr w:type="spellStart"/>
      <w:r w:rsidR="00BE23ED" w:rsidRPr="00BD5A8E">
        <w:rPr>
          <w:rFonts w:ascii="Times New Roman" w:eastAsia="Calibri" w:hAnsi="Times New Roman" w:cs="Times New Roman"/>
          <w:bCs/>
          <w:sz w:val="24"/>
          <w:szCs w:val="24"/>
          <w:lang w:eastAsia="ru-RU"/>
        </w:rPr>
        <w:t>киберспортсменов</w:t>
      </w:r>
      <w:proofErr w:type="spellEnd"/>
      <w:r w:rsidR="00BE23ED" w:rsidRPr="00BD5A8E">
        <w:rPr>
          <w:rFonts w:ascii="Times New Roman" w:eastAsia="Calibri" w:hAnsi="Times New Roman" w:cs="Times New Roman"/>
          <w:bCs/>
          <w:sz w:val="24"/>
          <w:szCs w:val="24"/>
          <w:lang w:eastAsia="ru-RU"/>
        </w:rPr>
        <w:t xml:space="preserve">; совершенствование индивидуальных, групповых и командных тактических действий; осуществление соревновательной деятельности в соответствии с правилами компьютерного спорта; осуществление судейской практики; определение признаков положительного влияния занятий компьютерным спортом на укрепление здоровья, связи между развитием психофизиологических качеств и основных систем организма; использование занятий компьютерным спортом для организации </w:t>
      </w:r>
      <w:r w:rsidR="00BE23ED" w:rsidRPr="00BD5A8E">
        <w:rPr>
          <w:rFonts w:ascii="Times New Roman" w:eastAsia="Calibri" w:hAnsi="Times New Roman" w:cs="Times New Roman"/>
          <w:bCs/>
          <w:sz w:val="24"/>
          <w:szCs w:val="24"/>
          <w:lang w:eastAsia="ru-RU"/>
        </w:rPr>
        <w:lastRenderedPageBreak/>
        <w:t xml:space="preserve">индивидуального отдыха и досуга, укрепления собственного здоровья, повышения уровня психических и физических кондиций; проведение тестирования уровня физической подготовленности </w:t>
      </w:r>
      <w:proofErr w:type="spellStart"/>
      <w:r w:rsidR="00BE23ED" w:rsidRPr="00BD5A8E">
        <w:rPr>
          <w:rFonts w:ascii="Times New Roman" w:eastAsia="Calibri" w:hAnsi="Times New Roman" w:cs="Times New Roman"/>
          <w:bCs/>
          <w:sz w:val="24"/>
          <w:szCs w:val="24"/>
          <w:lang w:eastAsia="ru-RU"/>
        </w:rPr>
        <w:t>киберспортсменов</w:t>
      </w:r>
      <w:proofErr w:type="spellEnd"/>
      <w:r w:rsidR="00BE23ED" w:rsidRPr="00BD5A8E">
        <w:rPr>
          <w:rFonts w:ascii="Times New Roman" w:eastAsia="Calibri" w:hAnsi="Times New Roman" w:cs="Times New Roman"/>
          <w:bCs/>
          <w:sz w:val="24"/>
          <w:szCs w:val="24"/>
          <w:lang w:eastAsia="ru-RU"/>
        </w:rPr>
        <w:t xml:space="preserve">, характеристика основных показателей развития психологических и физических качеств и состояния здоровья, сравнение своих результатов выполнения контрольных упражнений с эталонными результатами; способность проводить самостоятельные занятия по компьютерному спорту по освоению новых действий и развитию основных качеств, контролировать и анализировать эффективность этих занятий; знание и применение способов и методов профилактики пагубных привычек, асоциального и со зависимого поведения, знание понятий «допинг» и «антидопинг». </w:t>
      </w:r>
    </w:p>
    <w:p w14:paraId="0F3ACF36" w14:textId="507F42A2" w:rsidR="00BE23ED" w:rsidRDefault="00BE23ED" w:rsidP="00BD5A8E">
      <w:pPr>
        <w:spacing w:after="0" w:line="240" w:lineRule="auto"/>
        <w:ind w:firstLine="709"/>
        <w:jc w:val="both"/>
        <w:rPr>
          <w:rFonts w:ascii="Times New Roman" w:eastAsia="Calibri" w:hAnsi="Times New Roman" w:cs="Times New Roman"/>
          <w:bCs/>
          <w:sz w:val="24"/>
          <w:szCs w:val="24"/>
          <w:lang w:eastAsia="ru-RU"/>
        </w:rPr>
      </w:pPr>
    </w:p>
    <w:p w14:paraId="3D2C100D" w14:textId="77777777" w:rsidR="00B5536D" w:rsidRPr="00BD5A8E" w:rsidRDefault="00B5536D" w:rsidP="00BD5A8E">
      <w:pPr>
        <w:spacing w:after="0" w:line="240" w:lineRule="auto"/>
        <w:ind w:firstLine="709"/>
        <w:jc w:val="both"/>
        <w:rPr>
          <w:rFonts w:ascii="Times New Roman" w:eastAsia="Calibri" w:hAnsi="Times New Roman" w:cs="Times New Roman"/>
          <w:bCs/>
          <w:sz w:val="24"/>
          <w:szCs w:val="24"/>
          <w:lang w:eastAsia="ru-RU"/>
        </w:rPr>
      </w:pPr>
    </w:p>
    <w:p w14:paraId="299773B7" w14:textId="58507875" w:rsidR="00BE23ED" w:rsidRPr="00BD5A8E" w:rsidRDefault="00BE23ED" w:rsidP="00B5536D">
      <w:pPr>
        <w:spacing w:after="0" w:line="240" w:lineRule="auto"/>
        <w:ind w:left="-5" w:hanging="10"/>
        <w:jc w:val="center"/>
        <w:rPr>
          <w:rFonts w:ascii="Times New Roman" w:eastAsia="Times New Roman" w:hAnsi="Times New Roman" w:cs="Times New Roman"/>
          <w:color w:val="000000"/>
          <w:sz w:val="28"/>
        </w:rPr>
      </w:pPr>
      <w:r w:rsidRPr="00BD5A8E">
        <w:rPr>
          <w:rFonts w:ascii="Times New Roman" w:eastAsia="Times New Roman" w:hAnsi="Times New Roman" w:cs="Times New Roman"/>
          <w:b/>
          <w:color w:val="000000"/>
          <w:sz w:val="28"/>
        </w:rPr>
        <w:t>МОДУЛЬ «ТАНЦЕВАЛЬНЫЙ СПОРТ»</w:t>
      </w:r>
    </w:p>
    <w:p w14:paraId="55B85137" w14:textId="77777777" w:rsidR="00B5536D" w:rsidRDefault="00B5536D" w:rsidP="00B5536D">
      <w:pPr>
        <w:spacing w:after="0" w:line="240" w:lineRule="auto"/>
        <w:ind w:left="-5" w:hanging="10"/>
        <w:jc w:val="center"/>
        <w:rPr>
          <w:rFonts w:ascii="Times New Roman" w:eastAsia="Times New Roman" w:hAnsi="Times New Roman" w:cs="Times New Roman"/>
          <w:b/>
          <w:color w:val="000000"/>
          <w:sz w:val="24"/>
          <w:szCs w:val="24"/>
        </w:rPr>
      </w:pPr>
    </w:p>
    <w:p w14:paraId="323F00BC" w14:textId="73D1E12C" w:rsidR="00BE23ED" w:rsidRPr="00BD5A8E" w:rsidRDefault="00BE23ED" w:rsidP="00B5536D">
      <w:pPr>
        <w:spacing w:after="0" w:line="240" w:lineRule="auto"/>
        <w:ind w:left="-5" w:hanging="10"/>
        <w:jc w:val="center"/>
        <w:rPr>
          <w:rFonts w:ascii="Times New Roman" w:eastAsia="Times New Roman" w:hAnsi="Times New Roman" w:cs="Times New Roman"/>
          <w:color w:val="000000"/>
          <w:sz w:val="24"/>
          <w:szCs w:val="24"/>
        </w:rPr>
      </w:pPr>
      <w:r w:rsidRPr="00BD5A8E">
        <w:rPr>
          <w:rFonts w:ascii="Times New Roman" w:eastAsia="Times New Roman" w:hAnsi="Times New Roman" w:cs="Times New Roman"/>
          <w:b/>
          <w:color w:val="000000"/>
          <w:sz w:val="24"/>
          <w:szCs w:val="24"/>
        </w:rPr>
        <w:t>1.</w:t>
      </w:r>
      <w:r w:rsidR="00B5536D">
        <w:rPr>
          <w:rFonts w:ascii="Times New Roman" w:eastAsia="Times New Roman" w:hAnsi="Times New Roman" w:cs="Times New Roman"/>
          <w:b/>
          <w:color w:val="000000"/>
          <w:sz w:val="24"/>
          <w:szCs w:val="24"/>
        </w:rPr>
        <w:t xml:space="preserve"> </w:t>
      </w:r>
      <w:r w:rsidRPr="00BD5A8E">
        <w:rPr>
          <w:rFonts w:ascii="Times New Roman" w:eastAsia="Times New Roman" w:hAnsi="Times New Roman" w:cs="Times New Roman"/>
          <w:b/>
          <w:color w:val="000000"/>
          <w:sz w:val="24"/>
          <w:szCs w:val="24"/>
        </w:rPr>
        <w:t>Пояснительная записка модуля «Танцевальный спорт»</w:t>
      </w:r>
    </w:p>
    <w:p w14:paraId="360BEA30" w14:textId="16689427" w:rsidR="00BE23ED" w:rsidRPr="00BD5A8E" w:rsidRDefault="00BE23ED"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Модуль «Танцевальный спорт» (далее – модуль «Танцевальный спорт», модуль по танцевальному спорту, танцевальный спорт)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и использования спортивно-ориентированных форм, средств и методов</w:t>
      </w:r>
      <w:r w:rsidR="00BD5A8E">
        <w:rPr>
          <w:rFonts w:ascii="Times New Roman" w:eastAsia="Times New Roman" w:hAnsi="Times New Roman" w:cs="Times New Roman"/>
          <w:color w:val="000000"/>
          <w:sz w:val="24"/>
          <w:szCs w:val="24"/>
        </w:rPr>
        <w:t xml:space="preserve"> </w:t>
      </w:r>
      <w:r w:rsidRPr="00BD5A8E">
        <w:rPr>
          <w:rFonts w:ascii="Times New Roman" w:eastAsia="Times New Roman" w:hAnsi="Times New Roman" w:cs="Times New Roman"/>
          <w:color w:val="000000"/>
          <w:sz w:val="24"/>
          <w:szCs w:val="24"/>
        </w:rPr>
        <w:t xml:space="preserve">обучения. </w:t>
      </w:r>
    </w:p>
    <w:p w14:paraId="02240EA1" w14:textId="77777777" w:rsidR="00BE23ED" w:rsidRPr="00BD5A8E" w:rsidRDefault="00BE23ED"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Занятия танцевальным спортом соединяют элементы хореографии, танцевальных занятий, гимнастики, двигательную активность аэробного характера, оздоровительные виды гимнастики различной направленности. Танцевальный спорт является эффективным средством развития массового спорта и пропаганды здорового образа жизни подрастающего поколения. </w:t>
      </w:r>
    </w:p>
    <w:p w14:paraId="3C51EC23" w14:textId="5B85EB1B" w:rsidR="00BE23ED" w:rsidRPr="00BD5A8E" w:rsidRDefault="00BE23ED" w:rsidP="00BD5A8E">
      <w:pPr>
        <w:spacing w:after="0" w:line="240" w:lineRule="auto"/>
        <w:ind w:left="-15" w:firstLine="559"/>
        <w:jc w:val="both"/>
        <w:rPr>
          <w:rFonts w:ascii="Times New Roman" w:eastAsia="Times New Roman" w:hAnsi="Times New Roman" w:cs="Times New Roman"/>
          <w:color w:val="000000"/>
          <w:sz w:val="24"/>
          <w:szCs w:val="24"/>
        </w:rPr>
      </w:pPr>
      <w:r w:rsidRPr="00BD5A8E">
        <w:rPr>
          <w:rFonts w:ascii="Times New Roman" w:eastAsia="Times New Roman" w:hAnsi="Times New Roman" w:cs="Times New Roman"/>
          <w:color w:val="000000"/>
          <w:sz w:val="24"/>
          <w:szCs w:val="24"/>
        </w:rPr>
        <w:t xml:space="preserve">Танцевальный спорт способствует гармоничному развитию обучающихся, всестороннему совершенствованию их двигательных способностей, укреплению здоровья, воспитанию устойчивого интереса и положительного эмоционально ценностного отношения к физкультурно-оздоровительной и спортивной деятельности, формированию навыков культуры здорового образа жизни, способствующих успешной социализации в жизни. </w:t>
      </w:r>
    </w:p>
    <w:p w14:paraId="5E2C0BF4" w14:textId="77777777" w:rsidR="00BE23ED" w:rsidRPr="00BD5A8E" w:rsidRDefault="00BE23ED" w:rsidP="00BD5A8E">
      <w:pPr>
        <w:spacing w:after="0" w:line="240" w:lineRule="auto"/>
        <w:ind w:firstLine="709"/>
        <w:jc w:val="both"/>
        <w:rPr>
          <w:rFonts w:ascii="Times New Roman" w:eastAsia="Calibri" w:hAnsi="Times New Roman" w:cs="Times New Roman"/>
          <w:bCs/>
          <w:sz w:val="24"/>
          <w:szCs w:val="24"/>
          <w:lang w:eastAsia="ru-RU"/>
        </w:rPr>
      </w:pPr>
    </w:p>
    <w:p w14:paraId="0DF47034" w14:textId="6575F89C" w:rsidR="009D2E45" w:rsidRPr="00BD5A8E" w:rsidRDefault="009D2E45" w:rsidP="00B5536D">
      <w:pPr>
        <w:spacing w:after="0" w:line="240" w:lineRule="auto"/>
        <w:jc w:val="center"/>
        <w:rPr>
          <w:rFonts w:ascii="Times New Roman" w:hAnsi="Times New Roman"/>
          <w:b/>
          <w:sz w:val="24"/>
          <w:szCs w:val="24"/>
        </w:rPr>
      </w:pPr>
      <w:r w:rsidRPr="00BD5A8E">
        <w:rPr>
          <w:rFonts w:ascii="Times New Roman" w:hAnsi="Times New Roman"/>
          <w:b/>
          <w:sz w:val="24"/>
          <w:szCs w:val="24"/>
        </w:rPr>
        <w:t>2.</w:t>
      </w:r>
      <w:r w:rsidR="00B5536D">
        <w:rPr>
          <w:rFonts w:ascii="Times New Roman" w:hAnsi="Times New Roman"/>
          <w:b/>
          <w:sz w:val="24"/>
          <w:szCs w:val="24"/>
        </w:rPr>
        <w:t xml:space="preserve"> </w:t>
      </w:r>
      <w:r w:rsidRPr="00BD5A8E">
        <w:rPr>
          <w:rFonts w:ascii="Times New Roman" w:hAnsi="Times New Roman"/>
          <w:b/>
          <w:sz w:val="24"/>
          <w:szCs w:val="24"/>
        </w:rPr>
        <w:t>Общая характерист</w:t>
      </w:r>
      <w:r w:rsidR="00B5536D">
        <w:rPr>
          <w:rFonts w:ascii="Times New Roman" w:hAnsi="Times New Roman"/>
          <w:b/>
          <w:sz w:val="24"/>
          <w:szCs w:val="24"/>
        </w:rPr>
        <w:t>ика модуля «Танцевальный спорт»</w:t>
      </w:r>
    </w:p>
    <w:p w14:paraId="5132FE71" w14:textId="0104E625" w:rsidR="009D2E45" w:rsidRPr="00BD5A8E" w:rsidRDefault="009D2E45"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Целью изучение модуля «Танцевальный спорт» является формирование</w:t>
      </w:r>
      <w:r w:rsidR="00BD5A8E">
        <w:rPr>
          <w:rFonts w:ascii="Times New Roman" w:hAnsi="Times New Roman"/>
          <w:sz w:val="24"/>
          <w:szCs w:val="24"/>
        </w:rPr>
        <w:t xml:space="preserve"> </w:t>
      </w:r>
      <w:r w:rsidRPr="00BD5A8E">
        <w:rPr>
          <w:rFonts w:ascii="Times New Roman" w:hAnsi="Times New Roman"/>
          <w:sz w:val="24"/>
          <w:szCs w:val="24"/>
        </w:rPr>
        <w:t xml:space="preserve">у обучающихся устойчивой мотивации к сохранению и укреплению собственного здоровья и положительных эмоций от занятий физической культурой, ориентация детей и молодежи на самостоятельные занятия физическими упражнениями, использование их в целях отдыха, досуга, самосовершенствования. </w:t>
      </w:r>
    </w:p>
    <w:p w14:paraId="0C5D93E2" w14:textId="00379875" w:rsidR="009D2E45" w:rsidRPr="00BD5A8E" w:rsidRDefault="009D2E45"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Задачами изучения модуля «Танцевальный спорт» являются: всестороннее гармоничное развитие обучающихся, увеличение объема их двигательной активности; формирование устойчивого интереса к занятиям физической культурой</w:t>
      </w:r>
      <w:r w:rsidR="00BD5A8E">
        <w:rPr>
          <w:rFonts w:ascii="Times New Roman" w:hAnsi="Times New Roman"/>
          <w:sz w:val="24"/>
          <w:szCs w:val="24"/>
        </w:rPr>
        <w:t xml:space="preserve"> </w:t>
      </w:r>
      <w:r w:rsidRPr="00BD5A8E">
        <w:rPr>
          <w:rFonts w:ascii="Times New Roman" w:hAnsi="Times New Roman"/>
          <w:sz w:val="24"/>
          <w:szCs w:val="24"/>
        </w:rPr>
        <w:t>и, в частности, танцевальным спортом; формирование положительного эмоционального отклика</w:t>
      </w:r>
      <w:r w:rsidR="00050C49">
        <w:rPr>
          <w:rFonts w:ascii="Times New Roman" w:hAnsi="Times New Roman"/>
          <w:sz w:val="24"/>
          <w:szCs w:val="24"/>
        </w:rPr>
        <w:t xml:space="preserve"> </w:t>
      </w:r>
      <w:r w:rsidRPr="00BD5A8E">
        <w:rPr>
          <w:rFonts w:ascii="Times New Roman" w:hAnsi="Times New Roman"/>
          <w:sz w:val="24"/>
          <w:szCs w:val="24"/>
        </w:rPr>
        <w:t>на занятия физической культурой и, в частности, танцевальным спортом; удовлетворение индивидуальных потребностей обучающихся в занятиях физической культурой</w:t>
      </w:r>
      <w:r w:rsidR="00BD5A8E">
        <w:rPr>
          <w:rFonts w:ascii="Times New Roman" w:hAnsi="Times New Roman"/>
          <w:sz w:val="24"/>
          <w:szCs w:val="24"/>
        </w:rPr>
        <w:t xml:space="preserve"> </w:t>
      </w:r>
      <w:r w:rsidRPr="00BD5A8E">
        <w:rPr>
          <w:rFonts w:ascii="Times New Roman" w:hAnsi="Times New Roman"/>
          <w:sz w:val="24"/>
          <w:szCs w:val="24"/>
        </w:rPr>
        <w:t>и спортом; получение общих теоретических знаний о физической культуре и спорте; формирование двигательных умений и навыков, обогащение двигательного опыта</w:t>
      </w:r>
      <w:r w:rsidR="00050C49">
        <w:rPr>
          <w:rFonts w:ascii="Times New Roman" w:hAnsi="Times New Roman"/>
          <w:sz w:val="24"/>
          <w:szCs w:val="24"/>
        </w:rPr>
        <w:t xml:space="preserve"> </w:t>
      </w:r>
      <w:r w:rsidRPr="00BD5A8E">
        <w:rPr>
          <w:rFonts w:ascii="Times New Roman" w:hAnsi="Times New Roman"/>
          <w:sz w:val="24"/>
          <w:szCs w:val="24"/>
        </w:rPr>
        <w:t xml:space="preserve">физическими упражнениями, техническими действиями </w:t>
      </w:r>
      <w:proofErr w:type="spellStart"/>
      <w:r w:rsidRPr="00BD5A8E">
        <w:rPr>
          <w:rFonts w:ascii="Times New Roman" w:hAnsi="Times New Roman"/>
          <w:sz w:val="24"/>
          <w:szCs w:val="24"/>
        </w:rPr>
        <w:t>сложнокоординационной</w:t>
      </w:r>
      <w:proofErr w:type="spellEnd"/>
      <w:r w:rsidRPr="00BD5A8E">
        <w:rPr>
          <w:rFonts w:ascii="Times New Roman" w:hAnsi="Times New Roman"/>
          <w:sz w:val="24"/>
          <w:szCs w:val="24"/>
        </w:rPr>
        <w:t xml:space="preserve"> направленности и приемами танцевального спорта, закрепление навыков правильной осанки; формирование культуры движений и эстетического восприятия, раскрытие творческого потенциала обучающихся; повышение</w:t>
      </w:r>
      <w:r w:rsidR="00050C49">
        <w:rPr>
          <w:rFonts w:ascii="Times New Roman" w:hAnsi="Times New Roman"/>
          <w:sz w:val="24"/>
          <w:szCs w:val="24"/>
        </w:rPr>
        <w:t xml:space="preserve"> </w:t>
      </w:r>
      <w:r w:rsidRPr="00BD5A8E">
        <w:rPr>
          <w:rFonts w:ascii="Times New Roman" w:hAnsi="Times New Roman"/>
          <w:sz w:val="24"/>
          <w:szCs w:val="24"/>
        </w:rPr>
        <w:t>уровня физической</w:t>
      </w:r>
      <w:r w:rsidR="00050C49">
        <w:rPr>
          <w:rFonts w:ascii="Times New Roman" w:hAnsi="Times New Roman"/>
          <w:sz w:val="24"/>
          <w:szCs w:val="24"/>
        </w:rPr>
        <w:t xml:space="preserve"> </w:t>
      </w:r>
      <w:r w:rsidRPr="00BD5A8E">
        <w:rPr>
          <w:rFonts w:ascii="Times New Roman" w:hAnsi="Times New Roman"/>
          <w:sz w:val="24"/>
          <w:szCs w:val="24"/>
        </w:rPr>
        <w:t>подготовленности и</w:t>
      </w:r>
      <w:r w:rsidR="00050C49">
        <w:rPr>
          <w:rFonts w:ascii="Times New Roman" w:hAnsi="Times New Roman"/>
          <w:sz w:val="24"/>
          <w:szCs w:val="24"/>
        </w:rPr>
        <w:t xml:space="preserve"> </w:t>
      </w:r>
      <w:r w:rsidRPr="00BD5A8E">
        <w:rPr>
          <w:rFonts w:ascii="Times New Roman" w:hAnsi="Times New Roman"/>
          <w:sz w:val="24"/>
          <w:szCs w:val="24"/>
        </w:rPr>
        <w:t>всестороннее гармоничное развитие физических способностей, формирование разносторонней общей</w:t>
      </w:r>
      <w:r w:rsidR="00050C49">
        <w:rPr>
          <w:rFonts w:ascii="Times New Roman" w:hAnsi="Times New Roman"/>
          <w:sz w:val="24"/>
          <w:szCs w:val="24"/>
        </w:rPr>
        <w:t xml:space="preserve"> </w:t>
      </w:r>
      <w:r w:rsidRPr="00BD5A8E">
        <w:rPr>
          <w:rFonts w:ascii="Times New Roman" w:hAnsi="Times New Roman"/>
          <w:sz w:val="24"/>
          <w:szCs w:val="24"/>
        </w:rPr>
        <w:t>и специальной</w:t>
      </w:r>
      <w:r w:rsidR="00050C49">
        <w:rPr>
          <w:rFonts w:ascii="Times New Roman" w:hAnsi="Times New Roman"/>
          <w:sz w:val="24"/>
          <w:szCs w:val="24"/>
        </w:rPr>
        <w:t xml:space="preserve"> </w:t>
      </w:r>
      <w:r w:rsidRPr="00BD5A8E">
        <w:rPr>
          <w:rFonts w:ascii="Times New Roman" w:hAnsi="Times New Roman"/>
          <w:sz w:val="24"/>
          <w:szCs w:val="24"/>
        </w:rPr>
        <w:t>физической</w:t>
      </w:r>
      <w:r w:rsidR="00050C49">
        <w:rPr>
          <w:rFonts w:ascii="Times New Roman" w:hAnsi="Times New Roman"/>
          <w:sz w:val="24"/>
          <w:szCs w:val="24"/>
        </w:rPr>
        <w:t xml:space="preserve"> </w:t>
      </w:r>
      <w:r w:rsidRPr="00BD5A8E">
        <w:rPr>
          <w:rFonts w:ascii="Times New Roman" w:hAnsi="Times New Roman"/>
          <w:sz w:val="24"/>
          <w:szCs w:val="24"/>
        </w:rPr>
        <w:t>подготовленности,</w:t>
      </w:r>
      <w:r w:rsidR="00050C49">
        <w:rPr>
          <w:rFonts w:ascii="Times New Roman" w:hAnsi="Times New Roman"/>
          <w:sz w:val="24"/>
          <w:szCs w:val="24"/>
        </w:rPr>
        <w:t xml:space="preserve"> </w:t>
      </w:r>
      <w:r w:rsidRPr="00BD5A8E">
        <w:rPr>
          <w:rFonts w:ascii="Times New Roman" w:hAnsi="Times New Roman"/>
          <w:sz w:val="24"/>
          <w:szCs w:val="24"/>
        </w:rPr>
        <w:t xml:space="preserve">соответствующей танцевальному спорту; </w:t>
      </w:r>
      <w:r w:rsidRPr="00BD5A8E">
        <w:rPr>
          <w:rFonts w:ascii="Times New Roman" w:hAnsi="Times New Roman"/>
          <w:sz w:val="24"/>
          <w:szCs w:val="24"/>
        </w:rPr>
        <w:lastRenderedPageBreak/>
        <w:t>укрепление и сохранение здоровья, совершенствование телосложения, в том числе воспитание личных потребностей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 популяризация танцевального спорта среди детей и молодежи и вовлечение большего количества обучающихся в занятия танцевальным спортом; воспитание нравственных и волевых качеств личности, норм коллективного взаимодействия и сотрудничества в паре средствами танцевального спорта; развитие и сохранение положительной мотивации и познавательного интереса к занятиям физической культурой и танцевальным спортом после обучения</w:t>
      </w:r>
      <w:r w:rsidR="00BD5A8E">
        <w:rPr>
          <w:rFonts w:ascii="Times New Roman" w:hAnsi="Times New Roman"/>
          <w:sz w:val="24"/>
          <w:szCs w:val="24"/>
        </w:rPr>
        <w:t xml:space="preserve"> </w:t>
      </w:r>
      <w:r w:rsidRPr="00BD5A8E">
        <w:rPr>
          <w:rFonts w:ascii="Times New Roman" w:hAnsi="Times New Roman"/>
          <w:sz w:val="24"/>
          <w:szCs w:val="24"/>
        </w:rPr>
        <w:t>в школе, воспитание ценностных ориентаций на здоровый образ жизни</w:t>
      </w:r>
      <w:r w:rsidR="00BD5A8E">
        <w:rPr>
          <w:rFonts w:ascii="Times New Roman" w:hAnsi="Times New Roman"/>
          <w:sz w:val="24"/>
          <w:szCs w:val="24"/>
        </w:rPr>
        <w:t xml:space="preserve"> </w:t>
      </w:r>
      <w:r w:rsidRPr="00BD5A8E">
        <w:rPr>
          <w:rFonts w:ascii="Times New Roman" w:hAnsi="Times New Roman"/>
          <w:sz w:val="24"/>
          <w:szCs w:val="24"/>
        </w:rPr>
        <w:t xml:space="preserve">и многолетнее сохранение высокого уровня общей работоспособности. </w:t>
      </w:r>
    </w:p>
    <w:p w14:paraId="0F4891C0" w14:textId="77777777" w:rsidR="00B5536D" w:rsidRDefault="00B5536D" w:rsidP="00BD5A8E">
      <w:pPr>
        <w:spacing w:after="0" w:line="240" w:lineRule="auto"/>
        <w:ind w:firstLine="709"/>
        <w:jc w:val="both"/>
        <w:rPr>
          <w:rFonts w:ascii="Times New Roman" w:hAnsi="Times New Roman"/>
          <w:b/>
          <w:sz w:val="24"/>
          <w:szCs w:val="24"/>
        </w:rPr>
      </w:pPr>
    </w:p>
    <w:p w14:paraId="1143B260" w14:textId="4AF64ECE" w:rsidR="009D2E45" w:rsidRPr="00BD5A8E" w:rsidRDefault="009D2E45" w:rsidP="00B5536D">
      <w:pPr>
        <w:spacing w:after="0" w:line="240" w:lineRule="auto"/>
        <w:jc w:val="center"/>
        <w:rPr>
          <w:rFonts w:ascii="Times New Roman" w:hAnsi="Times New Roman"/>
          <w:sz w:val="28"/>
          <w:szCs w:val="28"/>
        </w:rPr>
      </w:pPr>
      <w:r w:rsidRPr="00BD5A8E">
        <w:rPr>
          <w:rFonts w:ascii="Times New Roman" w:hAnsi="Times New Roman"/>
          <w:b/>
          <w:sz w:val="24"/>
          <w:szCs w:val="24"/>
        </w:rPr>
        <w:t>3.</w:t>
      </w:r>
      <w:r w:rsidR="00BD5A8E">
        <w:rPr>
          <w:rFonts w:ascii="Times New Roman" w:hAnsi="Times New Roman"/>
          <w:b/>
          <w:sz w:val="24"/>
          <w:szCs w:val="24"/>
        </w:rPr>
        <w:t xml:space="preserve"> </w:t>
      </w:r>
      <w:r w:rsidRPr="00BD5A8E">
        <w:rPr>
          <w:rFonts w:ascii="Times New Roman" w:hAnsi="Times New Roman"/>
          <w:b/>
          <w:sz w:val="24"/>
          <w:szCs w:val="24"/>
        </w:rPr>
        <w:t>Место и роль модуля по танцевальному спорту</w:t>
      </w:r>
    </w:p>
    <w:p w14:paraId="78A13A39" w14:textId="77777777" w:rsidR="009D2E45" w:rsidRPr="00BD5A8E" w:rsidRDefault="009D2E45"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Модуль «Танцевальный спорт»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 </w:t>
      </w:r>
    </w:p>
    <w:p w14:paraId="5C4387DA" w14:textId="205CA470" w:rsidR="009D2E45" w:rsidRPr="00BD5A8E" w:rsidRDefault="009D2E45"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Специфика модуля по танцевальному спорту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 </w:t>
      </w:r>
    </w:p>
    <w:p w14:paraId="25BFACCF" w14:textId="0285A474" w:rsidR="009D2E45" w:rsidRPr="00BD5A8E" w:rsidRDefault="009D2E45"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Интеграция модуля по танцевальному спорту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участии в спортивных соревнованиях. </w:t>
      </w:r>
    </w:p>
    <w:p w14:paraId="45554948" w14:textId="77777777" w:rsidR="009D2E45" w:rsidRPr="00BD5A8E" w:rsidRDefault="009D2E45"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Модуль «Танцевальный спорт» может быть реализован в следующих вариантах: </w:t>
      </w:r>
    </w:p>
    <w:p w14:paraId="62004C38" w14:textId="693DB805" w:rsidR="009679D3" w:rsidRPr="00BD5A8E" w:rsidRDefault="009D2E45" w:rsidP="00BD5A8E">
      <w:pPr>
        <w:spacing w:after="0" w:line="240" w:lineRule="auto"/>
        <w:ind w:left="-15"/>
        <w:jc w:val="both"/>
        <w:rPr>
          <w:rFonts w:ascii="Times New Roman" w:eastAsia="Calibri" w:hAnsi="Times New Roman" w:cs="Times New Roman"/>
          <w:sz w:val="24"/>
          <w:szCs w:val="24"/>
        </w:rPr>
      </w:pPr>
      <w:r w:rsidRPr="00BD5A8E">
        <w:rPr>
          <w:rFonts w:ascii="Times New Roman" w:hAnsi="Times New Roman"/>
          <w:sz w:val="24"/>
          <w:szCs w:val="24"/>
        </w:rPr>
        <w:t>при самостоятельном планировании учителем физической культуры процесса освоения обучающимися учебного материала по танцевальному спорту с выбором различных элементов танцевального спорта, с учетом возраста и физической подготовленности обучающихся; в виде целостного последовательного учебного модуля, изучаемого за счет части учебного плана, формируемой участниками образовательных отношений</w:t>
      </w:r>
      <w:r w:rsidR="00BD5A8E">
        <w:rPr>
          <w:rFonts w:ascii="Times New Roman" w:hAnsi="Times New Roman"/>
          <w:sz w:val="24"/>
          <w:szCs w:val="24"/>
        </w:rPr>
        <w:t xml:space="preserve"> </w:t>
      </w:r>
      <w:r w:rsidRPr="00BD5A8E">
        <w:rPr>
          <w:rFonts w:ascii="Times New Roman" w:hAnsi="Times New Roman"/>
          <w:sz w:val="24"/>
          <w:szCs w:val="24"/>
        </w:rPr>
        <w:t>из перечня, предлагаемого образовательной организацией, включающей,</w:t>
      </w:r>
      <w:r w:rsidR="00BD5A8E">
        <w:rPr>
          <w:rFonts w:ascii="Times New Roman" w:hAnsi="Times New Roman"/>
          <w:sz w:val="24"/>
          <w:szCs w:val="24"/>
        </w:rPr>
        <w:t xml:space="preserve"> </w:t>
      </w:r>
      <w:r w:rsidRPr="00BD5A8E">
        <w:rPr>
          <w:rFonts w:ascii="Times New Roman" w:hAnsi="Times New Roman"/>
          <w:sz w:val="24"/>
          <w:szCs w:val="24"/>
        </w:rPr>
        <w:t>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r w:rsidR="00BD5A8E">
        <w:rPr>
          <w:rFonts w:ascii="Times New Roman" w:hAnsi="Times New Roman"/>
          <w:sz w:val="24"/>
          <w:szCs w:val="24"/>
        </w:rPr>
        <w:t xml:space="preserve"> </w:t>
      </w:r>
      <w:r w:rsidRPr="00BD5A8E">
        <w:rPr>
          <w:rFonts w:ascii="Times New Roman" w:hAnsi="Times New Roman"/>
          <w:sz w:val="24"/>
          <w:szCs w:val="24"/>
        </w:rPr>
        <w:t>(при организации и проведении уроков физической культуры с 3-часовой недельной нагрузкой рекомендуемый объем в 10 и 11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w:t>
      </w:r>
      <w:r w:rsidRPr="00BD5A8E">
        <w:rPr>
          <w:rFonts w:ascii="Times New Roman" w:eastAsia="Calibri" w:hAnsi="Times New Roman" w:cs="Times New Roman"/>
          <w:sz w:val="24"/>
          <w:szCs w:val="24"/>
        </w:rPr>
        <w:t xml:space="preserve"> </w:t>
      </w:r>
    </w:p>
    <w:p w14:paraId="4078D9BC" w14:textId="2D5D35FF" w:rsidR="009679D3" w:rsidRPr="00BD5A8E" w:rsidRDefault="009679D3" w:rsidP="00BD5A8E">
      <w:pPr>
        <w:spacing w:after="0" w:line="240" w:lineRule="auto"/>
        <w:ind w:firstLine="567"/>
        <w:jc w:val="both"/>
        <w:rPr>
          <w:rFonts w:ascii="Times New Roman" w:eastAsia="Calibri" w:hAnsi="Times New Roman" w:cs="Times New Roman"/>
          <w:color w:val="FF0000"/>
          <w:sz w:val="24"/>
          <w:szCs w:val="24"/>
        </w:rPr>
      </w:pPr>
      <w:r w:rsidRPr="00BD5A8E">
        <w:rPr>
          <w:rFonts w:ascii="Times New Roman" w:eastAsia="Calibri" w:hAnsi="Times New Roman" w:cs="Times New Roman"/>
          <w:sz w:val="24"/>
          <w:szCs w:val="24"/>
        </w:rPr>
        <w:t xml:space="preserve">В соответствии с Государственным учебным планом основного общего образования (приказ </w:t>
      </w:r>
      <w:r w:rsidR="00442982">
        <w:rPr>
          <w:rFonts w:ascii="Times New Roman" w:eastAsia="Calibri" w:hAnsi="Times New Roman" w:cs="Times New Roman"/>
          <w:sz w:val="24"/>
          <w:szCs w:val="24"/>
        </w:rPr>
        <w:t xml:space="preserve">Министерства просвещения </w:t>
      </w:r>
      <w:r w:rsidRPr="00BD5A8E">
        <w:rPr>
          <w:rFonts w:ascii="Times New Roman" w:eastAsia="Calibri" w:hAnsi="Times New Roman" w:cs="Times New Roman"/>
          <w:sz w:val="24"/>
          <w:szCs w:val="24"/>
        </w:rPr>
        <w:t xml:space="preserve">от 20.02.2024г </w:t>
      </w:r>
      <w:r w:rsidR="00BD5A8E">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124) для освоения программы по предмету «Физическая культура» с 10 по 11 классы предусмотрено 68 часов.</w:t>
      </w:r>
    </w:p>
    <w:p w14:paraId="473B7146" w14:textId="38EC69B6" w:rsidR="009D2E45" w:rsidRDefault="009D2E45" w:rsidP="00BD5A8E">
      <w:pPr>
        <w:spacing w:after="0" w:line="240" w:lineRule="auto"/>
        <w:ind w:left="-142" w:firstLine="711"/>
        <w:jc w:val="both"/>
        <w:rPr>
          <w:rFonts w:ascii="Times New Roman" w:eastAsia="Calibri" w:hAnsi="Times New Roman" w:cs="Times New Roman"/>
          <w:sz w:val="24"/>
          <w:szCs w:val="24"/>
        </w:rPr>
      </w:pPr>
      <w:bookmarkStart w:id="60" w:name="_Hlk225406363"/>
      <w:r w:rsidRPr="00BD5A8E">
        <w:rPr>
          <w:rFonts w:ascii="Times New Roman" w:eastAsia="Calibri" w:hAnsi="Times New Roman" w:cs="Times New Roman"/>
          <w:sz w:val="24"/>
          <w:szCs w:val="24"/>
        </w:rPr>
        <w:t>Часовая нагрузка по годам распределена следующим образом:</w:t>
      </w:r>
    </w:p>
    <w:p w14:paraId="60A04F4B" w14:textId="77777777" w:rsidR="00B5536D" w:rsidRPr="00BD5A8E" w:rsidRDefault="00B5536D" w:rsidP="00BD5A8E">
      <w:pPr>
        <w:spacing w:after="0" w:line="240" w:lineRule="auto"/>
        <w:ind w:left="-142" w:firstLine="711"/>
        <w:jc w:val="both"/>
        <w:rPr>
          <w:rFonts w:ascii="Times New Roman" w:eastAsia="Calibri" w:hAnsi="Times New Roman" w:cs="Times New Roman"/>
          <w:sz w:val="24"/>
          <w:szCs w:val="24"/>
        </w:rPr>
      </w:pPr>
    </w:p>
    <w:tbl>
      <w:tblPr>
        <w:tblStyle w:val="a4"/>
        <w:tblW w:w="0" w:type="auto"/>
        <w:tblLook w:val="04A0" w:firstRow="1" w:lastRow="0" w:firstColumn="1" w:lastColumn="0" w:noHBand="0" w:noVBand="1"/>
      </w:tblPr>
      <w:tblGrid>
        <w:gridCol w:w="3118"/>
        <w:gridCol w:w="3129"/>
        <w:gridCol w:w="3098"/>
      </w:tblGrid>
      <w:tr w:rsidR="009D2E45" w:rsidRPr="00B5536D" w14:paraId="1DE9ED8E" w14:textId="77777777" w:rsidTr="0069079A">
        <w:tc>
          <w:tcPr>
            <w:tcW w:w="3191" w:type="dxa"/>
            <w:vMerge w:val="restart"/>
            <w:vAlign w:val="center"/>
          </w:tcPr>
          <w:p w14:paraId="4E756B76" w14:textId="77777777" w:rsidR="009D2E45" w:rsidRPr="00B5536D" w:rsidRDefault="009D2E45" w:rsidP="00BD5A8E">
            <w:pPr>
              <w:jc w:val="center"/>
              <w:rPr>
                <w:rFonts w:ascii="Times New Roman" w:eastAsia="Calibri" w:hAnsi="Times New Roman" w:cs="Times New Roman"/>
                <w:b/>
                <w:szCs w:val="24"/>
              </w:rPr>
            </w:pPr>
            <w:r w:rsidRPr="00B5536D">
              <w:rPr>
                <w:rFonts w:ascii="Times New Roman" w:eastAsia="Calibri" w:hAnsi="Times New Roman" w:cs="Times New Roman"/>
                <w:b/>
                <w:szCs w:val="24"/>
              </w:rPr>
              <w:t>Класс</w:t>
            </w:r>
          </w:p>
        </w:tc>
        <w:tc>
          <w:tcPr>
            <w:tcW w:w="6379" w:type="dxa"/>
            <w:gridSpan w:val="2"/>
            <w:vAlign w:val="center"/>
          </w:tcPr>
          <w:p w14:paraId="09A87054" w14:textId="6E07CECD" w:rsidR="009D2E45" w:rsidRPr="00B5536D" w:rsidRDefault="00B5536D" w:rsidP="00BD5A8E">
            <w:pPr>
              <w:jc w:val="center"/>
              <w:rPr>
                <w:rFonts w:ascii="Times New Roman" w:eastAsia="Calibri" w:hAnsi="Times New Roman" w:cs="Times New Roman"/>
                <w:b/>
                <w:szCs w:val="24"/>
              </w:rPr>
            </w:pPr>
            <w:r w:rsidRPr="00B5536D">
              <w:rPr>
                <w:rFonts w:ascii="Times New Roman" w:eastAsia="Calibri" w:hAnsi="Times New Roman" w:cs="Times New Roman"/>
                <w:b/>
                <w:szCs w:val="24"/>
              </w:rPr>
              <w:t>Количество часов</w:t>
            </w:r>
          </w:p>
        </w:tc>
      </w:tr>
      <w:tr w:rsidR="009D2E45" w:rsidRPr="00B5536D" w14:paraId="7262F1CF" w14:textId="77777777" w:rsidTr="0069079A">
        <w:tc>
          <w:tcPr>
            <w:tcW w:w="3191" w:type="dxa"/>
            <w:vMerge/>
            <w:vAlign w:val="center"/>
          </w:tcPr>
          <w:p w14:paraId="324B2C6A" w14:textId="77777777" w:rsidR="009D2E45" w:rsidRPr="00B5536D" w:rsidRDefault="009D2E45" w:rsidP="00BD5A8E">
            <w:pPr>
              <w:jc w:val="center"/>
              <w:rPr>
                <w:rFonts w:ascii="Times New Roman" w:eastAsia="Calibri" w:hAnsi="Times New Roman" w:cs="Times New Roman"/>
                <w:b/>
                <w:szCs w:val="24"/>
              </w:rPr>
            </w:pPr>
          </w:p>
        </w:tc>
        <w:tc>
          <w:tcPr>
            <w:tcW w:w="3199" w:type="dxa"/>
            <w:vAlign w:val="center"/>
          </w:tcPr>
          <w:p w14:paraId="08F3B175" w14:textId="4BE80769" w:rsidR="009D2E45" w:rsidRPr="00B5536D" w:rsidRDefault="00B5536D" w:rsidP="00BD5A8E">
            <w:pPr>
              <w:jc w:val="center"/>
              <w:rPr>
                <w:rFonts w:ascii="Times New Roman" w:eastAsia="Calibri" w:hAnsi="Times New Roman" w:cs="Times New Roman"/>
                <w:b/>
                <w:szCs w:val="24"/>
              </w:rPr>
            </w:pPr>
            <w:r w:rsidRPr="00B5536D">
              <w:rPr>
                <w:rFonts w:ascii="Times New Roman" w:eastAsia="Calibri" w:hAnsi="Times New Roman" w:cs="Times New Roman"/>
                <w:b/>
                <w:szCs w:val="24"/>
              </w:rPr>
              <w:t>В</w:t>
            </w:r>
            <w:r w:rsidR="009D2E45" w:rsidRPr="00B5536D">
              <w:rPr>
                <w:rFonts w:ascii="Times New Roman" w:eastAsia="Calibri" w:hAnsi="Times New Roman" w:cs="Times New Roman"/>
                <w:b/>
                <w:szCs w:val="24"/>
              </w:rPr>
              <w:t xml:space="preserve"> неделю</w:t>
            </w:r>
          </w:p>
        </w:tc>
        <w:tc>
          <w:tcPr>
            <w:tcW w:w="3180" w:type="dxa"/>
            <w:vAlign w:val="center"/>
          </w:tcPr>
          <w:p w14:paraId="07EB8BE8" w14:textId="0892F5E6" w:rsidR="009D2E45" w:rsidRPr="00B5536D" w:rsidRDefault="00B5536D" w:rsidP="00BD5A8E">
            <w:pPr>
              <w:jc w:val="center"/>
              <w:rPr>
                <w:rFonts w:ascii="Times New Roman" w:eastAsia="Calibri" w:hAnsi="Times New Roman" w:cs="Times New Roman"/>
                <w:b/>
                <w:szCs w:val="24"/>
              </w:rPr>
            </w:pPr>
            <w:r w:rsidRPr="00B5536D">
              <w:rPr>
                <w:rFonts w:ascii="Times New Roman" w:eastAsia="Calibri" w:hAnsi="Times New Roman" w:cs="Times New Roman"/>
                <w:b/>
                <w:szCs w:val="24"/>
              </w:rPr>
              <w:t>З</w:t>
            </w:r>
            <w:r w:rsidR="009D2E45" w:rsidRPr="00B5536D">
              <w:rPr>
                <w:rFonts w:ascii="Times New Roman" w:eastAsia="Calibri" w:hAnsi="Times New Roman" w:cs="Times New Roman"/>
                <w:b/>
                <w:szCs w:val="24"/>
              </w:rPr>
              <w:t>а год</w:t>
            </w:r>
          </w:p>
        </w:tc>
      </w:tr>
      <w:tr w:rsidR="009D2E45" w:rsidRPr="00B5536D" w14:paraId="08304ABB" w14:textId="77777777" w:rsidTr="0069079A">
        <w:tc>
          <w:tcPr>
            <w:tcW w:w="3191" w:type="dxa"/>
          </w:tcPr>
          <w:p w14:paraId="58E38AAF" w14:textId="306AB52C" w:rsidR="009D2E45" w:rsidRPr="00B5536D" w:rsidRDefault="009D2E45" w:rsidP="00B5536D">
            <w:pPr>
              <w:jc w:val="center"/>
              <w:rPr>
                <w:rFonts w:ascii="Times New Roman" w:eastAsia="Calibri" w:hAnsi="Times New Roman" w:cs="Times New Roman"/>
                <w:szCs w:val="24"/>
              </w:rPr>
            </w:pPr>
            <w:r w:rsidRPr="00B5536D">
              <w:rPr>
                <w:rFonts w:ascii="Times New Roman" w:eastAsia="Calibri" w:hAnsi="Times New Roman" w:cs="Times New Roman"/>
                <w:szCs w:val="24"/>
              </w:rPr>
              <w:t>10</w:t>
            </w:r>
          </w:p>
        </w:tc>
        <w:tc>
          <w:tcPr>
            <w:tcW w:w="3199" w:type="dxa"/>
          </w:tcPr>
          <w:p w14:paraId="2C4C3869" w14:textId="77777777" w:rsidR="009D2E45" w:rsidRPr="00B5536D" w:rsidRDefault="009D2E45" w:rsidP="00BD5A8E">
            <w:pPr>
              <w:jc w:val="center"/>
              <w:rPr>
                <w:rFonts w:ascii="Times New Roman" w:eastAsia="Calibri" w:hAnsi="Times New Roman" w:cs="Times New Roman"/>
                <w:szCs w:val="24"/>
              </w:rPr>
            </w:pPr>
            <w:r w:rsidRPr="00B5536D">
              <w:rPr>
                <w:rFonts w:ascii="Times New Roman" w:eastAsia="Calibri" w:hAnsi="Times New Roman" w:cs="Times New Roman"/>
                <w:szCs w:val="24"/>
              </w:rPr>
              <w:t>1</w:t>
            </w:r>
          </w:p>
        </w:tc>
        <w:tc>
          <w:tcPr>
            <w:tcW w:w="3180" w:type="dxa"/>
          </w:tcPr>
          <w:p w14:paraId="031CF003" w14:textId="77777777" w:rsidR="009D2E45" w:rsidRPr="00B5536D" w:rsidRDefault="009D2E45" w:rsidP="00BD5A8E">
            <w:pPr>
              <w:jc w:val="center"/>
              <w:rPr>
                <w:rFonts w:ascii="Times New Roman" w:eastAsia="Calibri" w:hAnsi="Times New Roman" w:cs="Times New Roman"/>
                <w:szCs w:val="24"/>
              </w:rPr>
            </w:pPr>
            <w:r w:rsidRPr="00B5536D">
              <w:rPr>
                <w:rFonts w:ascii="Times New Roman" w:eastAsia="Calibri" w:hAnsi="Times New Roman" w:cs="Times New Roman"/>
                <w:szCs w:val="24"/>
              </w:rPr>
              <w:t>34</w:t>
            </w:r>
          </w:p>
        </w:tc>
      </w:tr>
      <w:tr w:rsidR="009D2E45" w:rsidRPr="00B5536D" w14:paraId="0EA18106" w14:textId="77777777" w:rsidTr="0069079A">
        <w:tc>
          <w:tcPr>
            <w:tcW w:w="3191" w:type="dxa"/>
          </w:tcPr>
          <w:p w14:paraId="3FAF9EC9" w14:textId="63485FF4" w:rsidR="009D2E45" w:rsidRPr="00B5536D" w:rsidRDefault="009D2E45" w:rsidP="00B5536D">
            <w:pPr>
              <w:jc w:val="center"/>
              <w:rPr>
                <w:rFonts w:ascii="Times New Roman" w:eastAsia="Calibri" w:hAnsi="Times New Roman" w:cs="Times New Roman"/>
                <w:szCs w:val="24"/>
              </w:rPr>
            </w:pPr>
            <w:r w:rsidRPr="00B5536D">
              <w:rPr>
                <w:rFonts w:ascii="Times New Roman" w:eastAsia="Calibri" w:hAnsi="Times New Roman" w:cs="Times New Roman"/>
                <w:szCs w:val="24"/>
              </w:rPr>
              <w:t>11</w:t>
            </w:r>
          </w:p>
        </w:tc>
        <w:tc>
          <w:tcPr>
            <w:tcW w:w="3199" w:type="dxa"/>
          </w:tcPr>
          <w:p w14:paraId="4F6B4DFD" w14:textId="77777777" w:rsidR="009D2E45" w:rsidRPr="00B5536D" w:rsidRDefault="009D2E45" w:rsidP="00BD5A8E">
            <w:pPr>
              <w:jc w:val="center"/>
              <w:rPr>
                <w:rFonts w:ascii="Times New Roman" w:eastAsia="Calibri" w:hAnsi="Times New Roman" w:cs="Times New Roman"/>
                <w:szCs w:val="24"/>
              </w:rPr>
            </w:pPr>
            <w:r w:rsidRPr="00B5536D">
              <w:rPr>
                <w:rFonts w:ascii="Times New Roman" w:eastAsia="Calibri" w:hAnsi="Times New Roman" w:cs="Times New Roman"/>
                <w:szCs w:val="24"/>
              </w:rPr>
              <w:t>1</w:t>
            </w:r>
          </w:p>
        </w:tc>
        <w:tc>
          <w:tcPr>
            <w:tcW w:w="3180" w:type="dxa"/>
          </w:tcPr>
          <w:p w14:paraId="629BD0AE" w14:textId="77777777" w:rsidR="009D2E45" w:rsidRPr="00B5536D" w:rsidRDefault="009D2E45" w:rsidP="00BD5A8E">
            <w:pPr>
              <w:jc w:val="center"/>
              <w:rPr>
                <w:rFonts w:ascii="Times New Roman" w:eastAsia="Calibri" w:hAnsi="Times New Roman" w:cs="Times New Roman"/>
                <w:szCs w:val="24"/>
              </w:rPr>
            </w:pPr>
            <w:r w:rsidRPr="00B5536D">
              <w:rPr>
                <w:rFonts w:ascii="Times New Roman" w:eastAsia="Calibri" w:hAnsi="Times New Roman" w:cs="Times New Roman"/>
                <w:szCs w:val="24"/>
              </w:rPr>
              <w:t>34</w:t>
            </w:r>
          </w:p>
        </w:tc>
      </w:tr>
      <w:bookmarkEnd w:id="60"/>
    </w:tbl>
    <w:p w14:paraId="00ECE711" w14:textId="77777777" w:rsidR="00B5536D" w:rsidRDefault="00B5536D" w:rsidP="00BD5A8E">
      <w:pPr>
        <w:tabs>
          <w:tab w:val="left" w:pos="993"/>
        </w:tabs>
        <w:spacing w:after="0" w:line="240" w:lineRule="auto"/>
        <w:ind w:left="360"/>
        <w:jc w:val="center"/>
        <w:rPr>
          <w:rFonts w:ascii="Times New Roman" w:eastAsia="Calibri" w:hAnsi="Times New Roman" w:cs="Times New Roman"/>
          <w:b/>
          <w:sz w:val="24"/>
          <w:szCs w:val="24"/>
          <w:lang w:eastAsia="ru-RU"/>
        </w:rPr>
      </w:pPr>
    </w:p>
    <w:p w14:paraId="5861FE1B" w14:textId="77777777" w:rsidR="00B5536D" w:rsidRDefault="00B5536D">
      <w:pP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br w:type="page"/>
      </w:r>
    </w:p>
    <w:p w14:paraId="0BD18F9A" w14:textId="4A9D8EBB" w:rsidR="009D2E45" w:rsidRPr="00BD5A8E" w:rsidRDefault="00B5536D" w:rsidP="00BD5A8E">
      <w:pPr>
        <w:tabs>
          <w:tab w:val="left" w:pos="993"/>
        </w:tabs>
        <w:spacing w:after="0" w:line="240" w:lineRule="auto"/>
        <w:ind w:left="360"/>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lastRenderedPageBreak/>
        <w:t xml:space="preserve">4. </w:t>
      </w:r>
      <w:r w:rsidRPr="00BD5A8E">
        <w:rPr>
          <w:rFonts w:ascii="Times New Roman" w:eastAsia="Calibri" w:hAnsi="Times New Roman" w:cs="Times New Roman"/>
          <w:b/>
          <w:sz w:val="24"/>
          <w:szCs w:val="24"/>
          <w:lang w:eastAsia="ru-RU"/>
        </w:rPr>
        <w:t>Содержание модуля по танцевальному спорту</w:t>
      </w:r>
    </w:p>
    <w:p w14:paraId="662D302C" w14:textId="77777777" w:rsidR="00B5536D" w:rsidRDefault="00B5536D" w:rsidP="00BD5A8E">
      <w:pPr>
        <w:spacing w:after="0" w:line="240" w:lineRule="auto"/>
        <w:jc w:val="center"/>
        <w:rPr>
          <w:rFonts w:ascii="Times New Roman" w:eastAsia="Times New Roman" w:hAnsi="Times New Roman" w:cs="Times New Roman"/>
          <w:b/>
          <w:sz w:val="24"/>
          <w:szCs w:val="24"/>
          <w:lang w:eastAsia="ru-RU"/>
        </w:rPr>
      </w:pPr>
    </w:p>
    <w:p w14:paraId="017ECC42" w14:textId="645684B0" w:rsidR="009D2E45" w:rsidRPr="00BD5A8E" w:rsidRDefault="009D2E45" w:rsidP="00BD5A8E">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10 КЛАСС</w:t>
      </w:r>
    </w:p>
    <w:p w14:paraId="03745054" w14:textId="77777777" w:rsidR="009D2E45" w:rsidRPr="00BD5A8E" w:rsidRDefault="009D2E45" w:rsidP="00BD5A8E">
      <w:pPr>
        <w:spacing w:after="0" w:line="240" w:lineRule="auto"/>
        <w:ind w:firstLine="567"/>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704"/>
        <w:gridCol w:w="6804"/>
        <w:gridCol w:w="1843"/>
      </w:tblGrid>
      <w:tr w:rsidR="009D2E45" w:rsidRPr="00B5536D" w14:paraId="386F6726" w14:textId="77777777" w:rsidTr="00B5536D">
        <w:trPr>
          <w:trHeight w:val="280"/>
        </w:trPr>
        <w:tc>
          <w:tcPr>
            <w:tcW w:w="704" w:type="dxa"/>
            <w:vAlign w:val="center"/>
          </w:tcPr>
          <w:p w14:paraId="4C3473D6" w14:textId="5D54520F" w:rsidR="00B5536D" w:rsidRPr="00B5536D" w:rsidRDefault="00BD5A8E" w:rsidP="00B5536D">
            <w:pPr>
              <w:jc w:val="center"/>
              <w:rPr>
                <w:rFonts w:ascii="Times New Roman" w:hAnsi="Times New Roman"/>
                <w:b/>
                <w:lang w:eastAsia="ru-RU"/>
              </w:rPr>
            </w:pPr>
            <w:r w:rsidRPr="00B5536D">
              <w:rPr>
                <w:rFonts w:ascii="Times New Roman" w:hAnsi="Times New Roman"/>
                <w:b/>
                <w:lang w:eastAsia="ru-RU"/>
              </w:rPr>
              <w:t>№</w:t>
            </w:r>
          </w:p>
          <w:p w14:paraId="203A5799" w14:textId="3C5962EA" w:rsidR="009D2E45" w:rsidRPr="00B5536D" w:rsidRDefault="009D2E45" w:rsidP="00B5536D">
            <w:pPr>
              <w:jc w:val="center"/>
              <w:rPr>
                <w:rFonts w:ascii="Times New Roman" w:hAnsi="Times New Roman"/>
                <w:b/>
                <w:lang w:eastAsia="ru-RU"/>
              </w:rPr>
            </w:pPr>
            <w:r w:rsidRPr="00B5536D">
              <w:rPr>
                <w:rFonts w:ascii="Times New Roman" w:hAnsi="Times New Roman"/>
                <w:b/>
                <w:lang w:eastAsia="ru-RU"/>
              </w:rPr>
              <w:t>п/п</w:t>
            </w:r>
          </w:p>
        </w:tc>
        <w:tc>
          <w:tcPr>
            <w:tcW w:w="6804" w:type="dxa"/>
            <w:vAlign w:val="center"/>
          </w:tcPr>
          <w:p w14:paraId="793F3B15" w14:textId="77777777" w:rsidR="009D2E45" w:rsidRPr="00B5536D" w:rsidRDefault="009D2E45" w:rsidP="00BD5A8E">
            <w:pPr>
              <w:autoSpaceDE w:val="0"/>
              <w:autoSpaceDN w:val="0"/>
              <w:jc w:val="center"/>
              <w:rPr>
                <w:rFonts w:ascii="Times New Roman" w:eastAsia="Times New Roman" w:hAnsi="Times New Roman"/>
                <w:b/>
                <w:lang w:eastAsia="ru-RU"/>
              </w:rPr>
            </w:pPr>
            <w:r w:rsidRPr="00B5536D">
              <w:rPr>
                <w:rFonts w:ascii="Times New Roman" w:eastAsia="Times New Roman" w:hAnsi="Times New Roman"/>
                <w:b/>
                <w:lang w:eastAsia="ru-RU"/>
              </w:rPr>
              <w:t>Название раздела модуля</w:t>
            </w:r>
          </w:p>
        </w:tc>
        <w:tc>
          <w:tcPr>
            <w:tcW w:w="1843" w:type="dxa"/>
            <w:vAlign w:val="center"/>
          </w:tcPr>
          <w:p w14:paraId="09CA7ECE" w14:textId="77777777" w:rsidR="009D2E45" w:rsidRPr="00B5536D" w:rsidRDefault="009D2E45" w:rsidP="00BD5A8E">
            <w:pPr>
              <w:autoSpaceDE w:val="0"/>
              <w:autoSpaceDN w:val="0"/>
              <w:ind w:left="-89"/>
              <w:jc w:val="center"/>
              <w:rPr>
                <w:rFonts w:ascii="Times New Roman" w:eastAsia="Times New Roman" w:hAnsi="Times New Roman"/>
                <w:b/>
                <w:lang w:eastAsia="ru-RU"/>
              </w:rPr>
            </w:pPr>
            <w:r w:rsidRPr="00B5536D">
              <w:rPr>
                <w:rFonts w:ascii="Times New Roman" w:eastAsia="Times New Roman" w:hAnsi="Times New Roman"/>
                <w:b/>
                <w:lang w:eastAsia="ru-RU"/>
              </w:rPr>
              <w:t>Кол-во часов</w:t>
            </w:r>
          </w:p>
        </w:tc>
      </w:tr>
      <w:tr w:rsidR="009D2E45" w:rsidRPr="00B5536D" w14:paraId="522A2B12" w14:textId="77777777" w:rsidTr="00B5536D">
        <w:trPr>
          <w:trHeight w:val="287"/>
        </w:trPr>
        <w:tc>
          <w:tcPr>
            <w:tcW w:w="704" w:type="dxa"/>
          </w:tcPr>
          <w:p w14:paraId="24D4ED21" w14:textId="77777777" w:rsidR="009D2E45" w:rsidRPr="00B5536D" w:rsidRDefault="009D2E45" w:rsidP="00B5536D">
            <w:pPr>
              <w:jc w:val="center"/>
              <w:rPr>
                <w:rFonts w:ascii="Times New Roman" w:hAnsi="Times New Roman"/>
                <w:lang w:eastAsia="ru-RU"/>
              </w:rPr>
            </w:pPr>
            <w:r w:rsidRPr="00B5536D">
              <w:rPr>
                <w:rFonts w:ascii="Times New Roman" w:hAnsi="Times New Roman"/>
                <w:lang w:eastAsia="ru-RU"/>
              </w:rPr>
              <w:t>1</w:t>
            </w:r>
          </w:p>
        </w:tc>
        <w:tc>
          <w:tcPr>
            <w:tcW w:w="6804" w:type="dxa"/>
          </w:tcPr>
          <w:p w14:paraId="1799DA0A" w14:textId="77777777" w:rsidR="009D2E45" w:rsidRPr="00B5536D" w:rsidRDefault="009D2E45" w:rsidP="00BD5A8E">
            <w:pPr>
              <w:autoSpaceDE w:val="0"/>
              <w:autoSpaceDN w:val="0"/>
              <w:jc w:val="both"/>
              <w:rPr>
                <w:rFonts w:ascii="Times New Roman" w:hAnsi="Times New Roman"/>
                <w:lang w:eastAsia="ru-RU"/>
              </w:rPr>
            </w:pPr>
            <w:r w:rsidRPr="00B5536D">
              <w:rPr>
                <w:rFonts w:ascii="Times New Roman" w:hAnsi="Times New Roman"/>
                <w:lang w:eastAsia="ru-RU"/>
              </w:rPr>
              <w:t>Основа знаний</w:t>
            </w:r>
          </w:p>
        </w:tc>
        <w:tc>
          <w:tcPr>
            <w:tcW w:w="1843" w:type="dxa"/>
            <w:vAlign w:val="center"/>
          </w:tcPr>
          <w:p w14:paraId="044E7D50" w14:textId="77777777" w:rsidR="009D2E45" w:rsidRPr="00B5536D" w:rsidRDefault="009D2E45" w:rsidP="00BD5A8E">
            <w:pPr>
              <w:autoSpaceDE w:val="0"/>
              <w:autoSpaceDN w:val="0"/>
              <w:jc w:val="center"/>
              <w:rPr>
                <w:rFonts w:ascii="Times New Roman" w:eastAsia="Times New Roman" w:hAnsi="Times New Roman"/>
                <w:lang w:eastAsia="ru-RU"/>
              </w:rPr>
            </w:pPr>
            <w:r w:rsidRPr="00B5536D">
              <w:rPr>
                <w:rFonts w:ascii="Times New Roman" w:eastAsia="Times New Roman" w:hAnsi="Times New Roman"/>
                <w:lang w:eastAsia="ru-RU"/>
              </w:rPr>
              <w:t xml:space="preserve">В процессе занятия </w:t>
            </w:r>
          </w:p>
        </w:tc>
      </w:tr>
      <w:tr w:rsidR="009D2E45" w:rsidRPr="00B5536D" w14:paraId="6C61D99C" w14:textId="77777777" w:rsidTr="00B5536D">
        <w:trPr>
          <w:trHeight w:val="287"/>
        </w:trPr>
        <w:tc>
          <w:tcPr>
            <w:tcW w:w="704" w:type="dxa"/>
          </w:tcPr>
          <w:p w14:paraId="36C3368B" w14:textId="77777777" w:rsidR="009D2E45" w:rsidRPr="00B5536D" w:rsidRDefault="009D2E45" w:rsidP="00B5536D">
            <w:pPr>
              <w:jc w:val="center"/>
              <w:rPr>
                <w:rFonts w:ascii="Times New Roman" w:hAnsi="Times New Roman"/>
                <w:lang w:eastAsia="ru-RU"/>
              </w:rPr>
            </w:pPr>
            <w:r w:rsidRPr="00B5536D">
              <w:rPr>
                <w:rFonts w:ascii="Times New Roman" w:hAnsi="Times New Roman"/>
                <w:lang w:eastAsia="ru-RU"/>
              </w:rPr>
              <w:t>2</w:t>
            </w:r>
          </w:p>
        </w:tc>
        <w:tc>
          <w:tcPr>
            <w:tcW w:w="6804" w:type="dxa"/>
          </w:tcPr>
          <w:p w14:paraId="5D72DABE" w14:textId="788DB0D4" w:rsidR="009D2E45" w:rsidRPr="00B5536D" w:rsidRDefault="009D2E45" w:rsidP="00B5536D">
            <w:pPr>
              <w:rPr>
                <w:rFonts w:ascii="Times New Roman" w:hAnsi="Times New Roman"/>
                <w:lang w:eastAsia="ru-RU"/>
              </w:rPr>
            </w:pPr>
            <w:r w:rsidRPr="00B5536D">
              <w:rPr>
                <w:rFonts w:ascii="Times New Roman" w:hAnsi="Times New Roman"/>
                <w:bCs/>
              </w:rPr>
              <w:t>Способы самостоятельной деятельности</w:t>
            </w:r>
          </w:p>
        </w:tc>
        <w:tc>
          <w:tcPr>
            <w:tcW w:w="1843" w:type="dxa"/>
            <w:vAlign w:val="center"/>
          </w:tcPr>
          <w:p w14:paraId="1A3E8ADC" w14:textId="77777777" w:rsidR="009D2E45" w:rsidRPr="00B5536D" w:rsidRDefault="009D2E45" w:rsidP="00BD5A8E">
            <w:pPr>
              <w:autoSpaceDE w:val="0"/>
              <w:autoSpaceDN w:val="0"/>
              <w:jc w:val="center"/>
              <w:rPr>
                <w:rFonts w:ascii="Times New Roman" w:eastAsia="Times New Roman" w:hAnsi="Times New Roman"/>
                <w:lang w:eastAsia="ru-RU"/>
              </w:rPr>
            </w:pPr>
            <w:r w:rsidRPr="00B5536D">
              <w:rPr>
                <w:rFonts w:ascii="Times New Roman" w:eastAsia="Times New Roman" w:hAnsi="Times New Roman"/>
                <w:lang w:eastAsia="ru-RU"/>
              </w:rPr>
              <w:t>В процессе занятия</w:t>
            </w:r>
          </w:p>
        </w:tc>
      </w:tr>
      <w:tr w:rsidR="009D2E45" w:rsidRPr="00B5536D" w14:paraId="17328C37" w14:textId="77777777" w:rsidTr="00B5536D">
        <w:trPr>
          <w:trHeight w:val="287"/>
        </w:trPr>
        <w:tc>
          <w:tcPr>
            <w:tcW w:w="9351" w:type="dxa"/>
            <w:gridSpan w:val="3"/>
            <w:vAlign w:val="center"/>
          </w:tcPr>
          <w:p w14:paraId="00E61EA7" w14:textId="39D9FD08" w:rsidR="009D2E45" w:rsidRPr="00B5536D" w:rsidRDefault="009D2E45" w:rsidP="00B5536D">
            <w:pPr>
              <w:jc w:val="center"/>
              <w:rPr>
                <w:rFonts w:ascii="Times New Roman" w:hAnsi="Times New Roman"/>
              </w:rPr>
            </w:pPr>
            <w:r w:rsidRPr="00B5536D">
              <w:rPr>
                <w:rFonts w:ascii="Times New Roman" w:hAnsi="Times New Roman"/>
              </w:rPr>
              <w:t>Физическое совершенствование</w:t>
            </w:r>
          </w:p>
        </w:tc>
      </w:tr>
      <w:tr w:rsidR="009D2E45" w:rsidRPr="00B5536D" w14:paraId="3A50A5F8" w14:textId="77777777" w:rsidTr="00B5536D">
        <w:trPr>
          <w:trHeight w:val="70"/>
        </w:trPr>
        <w:tc>
          <w:tcPr>
            <w:tcW w:w="704" w:type="dxa"/>
          </w:tcPr>
          <w:p w14:paraId="0939DF85" w14:textId="77777777" w:rsidR="009D2E45" w:rsidRPr="00B5536D" w:rsidRDefault="009D2E45" w:rsidP="00B5536D">
            <w:pPr>
              <w:jc w:val="center"/>
              <w:rPr>
                <w:rFonts w:ascii="Times New Roman" w:hAnsi="Times New Roman"/>
                <w:lang w:eastAsia="ru-RU"/>
              </w:rPr>
            </w:pPr>
            <w:r w:rsidRPr="00B5536D">
              <w:rPr>
                <w:rFonts w:ascii="Times New Roman" w:hAnsi="Times New Roman"/>
                <w:lang w:eastAsia="ru-RU"/>
              </w:rPr>
              <w:t>1</w:t>
            </w:r>
          </w:p>
        </w:tc>
        <w:tc>
          <w:tcPr>
            <w:tcW w:w="6804" w:type="dxa"/>
          </w:tcPr>
          <w:p w14:paraId="0C409F83" w14:textId="5CF115BE" w:rsidR="009D2E45" w:rsidRPr="00B5536D" w:rsidRDefault="00354FA1" w:rsidP="00BD5A8E">
            <w:pPr>
              <w:jc w:val="both"/>
              <w:rPr>
                <w:rFonts w:ascii="Times New Roman" w:hAnsi="Times New Roman"/>
              </w:rPr>
            </w:pPr>
            <w:r w:rsidRPr="00B5536D">
              <w:rPr>
                <w:rFonts w:ascii="Times New Roman" w:hAnsi="Times New Roman"/>
              </w:rPr>
              <w:t>Подготовка места занятий, выбор одежды и обуви для занятий танцевальным спорт</w:t>
            </w:r>
            <w:r w:rsidR="00B5536D">
              <w:rPr>
                <w:rFonts w:ascii="Times New Roman" w:hAnsi="Times New Roman"/>
              </w:rPr>
              <w:t>ом. Выбор спортивного инвентаря</w:t>
            </w:r>
          </w:p>
        </w:tc>
        <w:tc>
          <w:tcPr>
            <w:tcW w:w="1843" w:type="dxa"/>
            <w:vAlign w:val="center"/>
          </w:tcPr>
          <w:p w14:paraId="26342A8A" w14:textId="77777777" w:rsidR="009D2E45" w:rsidRPr="00B5536D" w:rsidRDefault="009D2E45" w:rsidP="00BD5A8E">
            <w:pPr>
              <w:autoSpaceDE w:val="0"/>
              <w:autoSpaceDN w:val="0"/>
              <w:jc w:val="center"/>
              <w:rPr>
                <w:rFonts w:ascii="Times New Roman" w:eastAsia="Times New Roman" w:hAnsi="Times New Roman"/>
                <w:lang w:eastAsia="ru-RU"/>
              </w:rPr>
            </w:pPr>
            <w:r w:rsidRPr="00B5536D">
              <w:rPr>
                <w:rFonts w:ascii="Times New Roman" w:eastAsia="Times New Roman" w:hAnsi="Times New Roman"/>
                <w:lang w:eastAsia="ru-RU"/>
              </w:rPr>
              <w:t>В процессе занятия</w:t>
            </w:r>
          </w:p>
        </w:tc>
      </w:tr>
      <w:tr w:rsidR="009D2E45" w:rsidRPr="00B5536D" w14:paraId="2924F03D" w14:textId="77777777" w:rsidTr="00B5536D">
        <w:trPr>
          <w:trHeight w:val="606"/>
        </w:trPr>
        <w:tc>
          <w:tcPr>
            <w:tcW w:w="704" w:type="dxa"/>
          </w:tcPr>
          <w:p w14:paraId="42FBF545" w14:textId="77777777" w:rsidR="009D2E45" w:rsidRPr="00B5536D" w:rsidRDefault="009D2E45" w:rsidP="00B5536D">
            <w:pPr>
              <w:jc w:val="center"/>
              <w:rPr>
                <w:rFonts w:ascii="Times New Roman" w:hAnsi="Times New Roman"/>
                <w:lang w:eastAsia="ru-RU"/>
              </w:rPr>
            </w:pPr>
            <w:r w:rsidRPr="00B5536D">
              <w:rPr>
                <w:rFonts w:ascii="Times New Roman" w:hAnsi="Times New Roman"/>
                <w:lang w:eastAsia="ru-RU"/>
              </w:rPr>
              <w:t>2</w:t>
            </w:r>
          </w:p>
        </w:tc>
        <w:tc>
          <w:tcPr>
            <w:tcW w:w="6804" w:type="dxa"/>
          </w:tcPr>
          <w:p w14:paraId="56FD35E0" w14:textId="0F1CE1C4" w:rsidR="009D2E45" w:rsidRPr="00B5536D" w:rsidRDefault="00354FA1" w:rsidP="00BD5A8E">
            <w:pPr>
              <w:jc w:val="both"/>
              <w:rPr>
                <w:rFonts w:ascii="Times New Roman" w:hAnsi="Times New Roman"/>
              </w:rPr>
            </w:pPr>
            <w:r w:rsidRPr="00B5536D">
              <w:rPr>
                <w:rFonts w:ascii="Times New Roman" w:hAnsi="Times New Roman"/>
              </w:rPr>
              <w:t>Подбор фигур танцев европейской (танго) и латиноамериканской (румба) программ танцевального спорта, определение последовательности их выполнения, дозировка в соответствии с возрастными особенностями и физической</w:t>
            </w:r>
            <w:r w:rsidR="00B5536D">
              <w:rPr>
                <w:rFonts w:ascii="Times New Roman" w:hAnsi="Times New Roman"/>
              </w:rPr>
              <w:t xml:space="preserve"> подготовленностью обучающихся</w:t>
            </w:r>
          </w:p>
        </w:tc>
        <w:tc>
          <w:tcPr>
            <w:tcW w:w="1843" w:type="dxa"/>
            <w:vAlign w:val="center"/>
          </w:tcPr>
          <w:p w14:paraId="4B08BC19" w14:textId="184D41B8" w:rsidR="009D2E45" w:rsidRPr="00B5536D" w:rsidRDefault="00354FA1" w:rsidP="00BD5A8E">
            <w:pPr>
              <w:autoSpaceDE w:val="0"/>
              <w:autoSpaceDN w:val="0"/>
              <w:jc w:val="center"/>
              <w:rPr>
                <w:rFonts w:ascii="Times New Roman" w:eastAsia="Times New Roman" w:hAnsi="Times New Roman"/>
                <w:lang w:eastAsia="ru-RU"/>
              </w:rPr>
            </w:pPr>
            <w:r w:rsidRPr="00B5536D">
              <w:rPr>
                <w:rFonts w:ascii="Times New Roman" w:eastAsia="Times New Roman" w:hAnsi="Times New Roman"/>
                <w:lang w:eastAsia="ru-RU"/>
              </w:rPr>
              <w:t>4</w:t>
            </w:r>
          </w:p>
        </w:tc>
      </w:tr>
      <w:tr w:rsidR="009D2E45" w:rsidRPr="00B5536D" w14:paraId="455AAA5D" w14:textId="77777777" w:rsidTr="00B5536D">
        <w:trPr>
          <w:trHeight w:val="765"/>
        </w:trPr>
        <w:tc>
          <w:tcPr>
            <w:tcW w:w="704" w:type="dxa"/>
          </w:tcPr>
          <w:p w14:paraId="09210FE2" w14:textId="77777777" w:rsidR="009D2E45" w:rsidRPr="00B5536D" w:rsidRDefault="009D2E45" w:rsidP="00B5536D">
            <w:pPr>
              <w:jc w:val="center"/>
              <w:rPr>
                <w:rFonts w:ascii="Times New Roman" w:hAnsi="Times New Roman"/>
                <w:lang w:eastAsia="ru-RU"/>
              </w:rPr>
            </w:pPr>
            <w:r w:rsidRPr="00B5536D">
              <w:rPr>
                <w:rFonts w:ascii="Times New Roman" w:hAnsi="Times New Roman"/>
                <w:lang w:eastAsia="ru-RU"/>
              </w:rPr>
              <w:t>3</w:t>
            </w:r>
          </w:p>
        </w:tc>
        <w:tc>
          <w:tcPr>
            <w:tcW w:w="6804" w:type="dxa"/>
          </w:tcPr>
          <w:p w14:paraId="274562D4" w14:textId="792DC4F5" w:rsidR="009D2E45" w:rsidRPr="00B5536D" w:rsidRDefault="00354FA1" w:rsidP="00BD5A8E">
            <w:pPr>
              <w:jc w:val="both"/>
              <w:rPr>
                <w:rFonts w:ascii="Times New Roman" w:hAnsi="Times New Roman"/>
              </w:rPr>
            </w:pPr>
            <w:r w:rsidRPr="00B5536D">
              <w:rPr>
                <w:rFonts w:ascii="Times New Roman" w:hAnsi="Times New Roman"/>
              </w:rPr>
              <w:t>Составление планов и самостоятельное проведение занятий танцевальным спортом. Тестирование уровня физическ</w:t>
            </w:r>
            <w:r w:rsidR="00B5536D">
              <w:rPr>
                <w:rFonts w:ascii="Times New Roman" w:hAnsi="Times New Roman"/>
              </w:rPr>
              <w:t>ой подготовленности обучающихся</w:t>
            </w:r>
          </w:p>
        </w:tc>
        <w:tc>
          <w:tcPr>
            <w:tcW w:w="1843" w:type="dxa"/>
            <w:vAlign w:val="center"/>
          </w:tcPr>
          <w:p w14:paraId="2BED3017" w14:textId="77777777" w:rsidR="009D2E45" w:rsidRPr="00B5536D" w:rsidRDefault="009D2E45" w:rsidP="00BD5A8E">
            <w:pPr>
              <w:autoSpaceDE w:val="0"/>
              <w:autoSpaceDN w:val="0"/>
              <w:jc w:val="center"/>
              <w:rPr>
                <w:rFonts w:ascii="Times New Roman" w:eastAsia="Times New Roman" w:hAnsi="Times New Roman"/>
                <w:lang w:eastAsia="ru-RU"/>
              </w:rPr>
            </w:pPr>
            <w:r w:rsidRPr="00B5536D">
              <w:rPr>
                <w:rFonts w:ascii="Times New Roman" w:eastAsia="Times New Roman" w:hAnsi="Times New Roman"/>
                <w:lang w:eastAsia="ru-RU"/>
              </w:rPr>
              <w:t>4</w:t>
            </w:r>
          </w:p>
        </w:tc>
      </w:tr>
      <w:tr w:rsidR="009D2E45" w:rsidRPr="00B5536D" w14:paraId="66D7D7B2" w14:textId="77777777" w:rsidTr="00B5536D">
        <w:trPr>
          <w:trHeight w:val="111"/>
        </w:trPr>
        <w:tc>
          <w:tcPr>
            <w:tcW w:w="704" w:type="dxa"/>
          </w:tcPr>
          <w:p w14:paraId="42467A9E" w14:textId="77777777" w:rsidR="009D2E45" w:rsidRPr="00B5536D" w:rsidRDefault="009D2E45" w:rsidP="00B5536D">
            <w:pPr>
              <w:jc w:val="center"/>
              <w:rPr>
                <w:rFonts w:ascii="Times New Roman" w:hAnsi="Times New Roman"/>
                <w:lang w:eastAsia="ru-RU"/>
              </w:rPr>
            </w:pPr>
            <w:r w:rsidRPr="00B5536D">
              <w:rPr>
                <w:rFonts w:ascii="Times New Roman" w:hAnsi="Times New Roman"/>
                <w:lang w:eastAsia="ru-RU"/>
              </w:rPr>
              <w:t>4</w:t>
            </w:r>
          </w:p>
        </w:tc>
        <w:tc>
          <w:tcPr>
            <w:tcW w:w="6804" w:type="dxa"/>
          </w:tcPr>
          <w:p w14:paraId="24DAC828" w14:textId="38C0CF4E" w:rsidR="009D2E45" w:rsidRPr="00B5536D" w:rsidRDefault="009D2E45" w:rsidP="00BD5A8E">
            <w:pPr>
              <w:jc w:val="both"/>
              <w:rPr>
                <w:rFonts w:ascii="Times New Roman" w:hAnsi="Times New Roman"/>
              </w:rPr>
            </w:pPr>
            <w:r w:rsidRPr="00B5536D">
              <w:rPr>
                <w:rFonts w:ascii="Times New Roman" w:hAnsi="Times New Roman"/>
              </w:rPr>
              <w:t>комплексы и комбинации элементов и фигур танцев европейской программы различной сложности, в том числе для самостоятельных занятий под музыкальное сопровождение и без него с учетом интенсивности и ритма</w:t>
            </w:r>
            <w:r w:rsidR="00B5536D">
              <w:rPr>
                <w:rFonts w:ascii="Times New Roman" w:hAnsi="Times New Roman"/>
              </w:rPr>
              <w:t xml:space="preserve"> танцев, индивидуально и в паре</w:t>
            </w:r>
          </w:p>
        </w:tc>
        <w:tc>
          <w:tcPr>
            <w:tcW w:w="1843" w:type="dxa"/>
            <w:vAlign w:val="center"/>
          </w:tcPr>
          <w:p w14:paraId="783D6851" w14:textId="399F788D" w:rsidR="009D2E45" w:rsidRPr="00B5536D" w:rsidRDefault="00354FA1" w:rsidP="00BD5A8E">
            <w:pPr>
              <w:autoSpaceDE w:val="0"/>
              <w:autoSpaceDN w:val="0"/>
              <w:jc w:val="center"/>
              <w:rPr>
                <w:rFonts w:ascii="Times New Roman" w:eastAsia="Times New Roman" w:hAnsi="Times New Roman"/>
                <w:lang w:eastAsia="ru-RU"/>
              </w:rPr>
            </w:pPr>
            <w:r w:rsidRPr="00B5536D">
              <w:rPr>
                <w:rFonts w:ascii="Times New Roman" w:eastAsia="Times New Roman" w:hAnsi="Times New Roman"/>
                <w:lang w:eastAsia="ru-RU"/>
              </w:rPr>
              <w:t>4</w:t>
            </w:r>
          </w:p>
        </w:tc>
      </w:tr>
      <w:tr w:rsidR="009D2E45" w:rsidRPr="00B5536D" w14:paraId="7AD07385" w14:textId="77777777" w:rsidTr="00B5536D">
        <w:trPr>
          <w:trHeight w:val="287"/>
        </w:trPr>
        <w:tc>
          <w:tcPr>
            <w:tcW w:w="704" w:type="dxa"/>
          </w:tcPr>
          <w:p w14:paraId="017AB3A4" w14:textId="77777777" w:rsidR="009D2E45" w:rsidRPr="00B5536D" w:rsidRDefault="009D2E45" w:rsidP="00B5536D">
            <w:pPr>
              <w:jc w:val="center"/>
              <w:rPr>
                <w:rFonts w:ascii="Times New Roman" w:hAnsi="Times New Roman"/>
                <w:lang w:eastAsia="ru-RU"/>
              </w:rPr>
            </w:pPr>
            <w:r w:rsidRPr="00B5536D">
              <w:rPr>
                <w:rFonts w:ascii="Times New Roman" w:hAnsi="Times New Roman"/>
                <w:lang w:eastAsia="ru-RU"/>
              </w:rPr>
              <w:t>5</w:t>
            </w:r>
          </w:p>
        </w:tc>
        <w:tc>
          <w:tcPr>
            <w:tcW w:w="6804" w:type="dxa"/>
          </w:tcPr>
          <w:p w14:paraId="4B28B1B3" w14:textId="3EBC8104" w:rsidR="009D2E45" w:rsidRPr="00B5536D" w:rsidRDefault="00354FA1" w:rsidP="00B5536D">
            <w:pPr>
              <w:ind w:firstLine="34"/>
              <w:jc w:val="both"/>
              <w:rPr>
                <w:rFonts w:ascii="Times New Roman" w:hAnsi="Times New Roman"/>
              </w:rPr>
            </w:pPr>
            <w:r w:rsidRPr="00B5536D">
              <w:rPr>
                <w:rFonts w:ascii="Times New Roman" w:hAnsi="Times New Roman"/>
              </w:rPr>
              <w:t>Европейская программа танцевального спорта: танцевальные фигуры танцев европейской программы (танго); комплексы и комбинации элементов и фигур танцев европейской программы различной сложности, в том числе для самостоятельных занятий под музыкальное сопровождение и без него с учетом интенсивности и ритма</w:t>
            </w:r>
            <w:r w:rsidR="00B5536D">
              <w:rPr>
                <w:rFonts w:ascii="Times New Roman" w:hAnsi="Times New Roman"/>
              </w:rPr>
              <w:t xml:space="preserve"> танцев, индивидуально и в паре</w:t>
            </w:r>
          </w:p>
        </w:tc>
        <w:tc>
          <w:tcPr>
            <w:tcW w:w="1843" w:type="dxa"/>
            <w:vAlign w:val="center"/>
          </w:tcPr>
          <w:p w14:paraId="733607A6" w14:textId="2C7EA327" w:rsidR="009D2E45" w:rsidRPr="00B5536D" w:rsidRDefault="00354FA1" w:rsidP="00BD5A8E">
            <w:pPr>
              <w:autoSpaceDE w:val="0"/>
              <w:autoSpaceDN w:val="0"/>
              <w:jc w:val="center"/>
              <w:rPr>
                <w:rFonts w:ascii="Times New Roman" w:eastAsia="Times New Roman" w:hAnsi="Times New Roman"/>
                <w:lang w:eastAsia="ru-RU"/>
              </w:rPr>
            </w:pPr>
            <w:r w:rsidRPr="00B5536D">
              <w:rPr>
                <w:rFonts w:ascii="Times New Roman" w:eastAsia="Times New Roman" w:hAnsi="Times New Roman"/>
                <w:lang w:eastAsia="ru-RU"/>
              </w:rPr>
              <w:t>6</w:t>
            </w:r>
          </w:p>
        </w:tc>
      </w:tr>
      <w:tr w:rsidR="009D2E45" w:rsidRPr="00B5536D" w14:paraId="5B1670C2" w14:textId="77777777" w:rsidTr="00B5536D">
        <w:trPr>
          <w:trHeight w:val="287"/>
        </w:trPr>
        <w:tc>
          <w:tcPr>
            <w:tcW w:w="704" w:type="dxa"/>
          </w:tcPr>
          <w:p w14:paraId="29ECBE36" w14:textId="77777777" w:rsidR="009D2E45" w:rsidRPr="00B5536D" w:rsidRDefault="009D2E45" w:rsidP="00B5536D">
            <w:pPr>
              <w:jc w:val="center"/>
              <w:rPr>
                <w:rFonts w:ascii="Times New Roman" w:hAnsi="Times New Roman"/>
                <w:lang w:eastAsia="ru-RU"/>
              </w:rPr>
            </w:pPr>
            <w:r w:rsidRPr="00B5536D">
              <w:rPr>
                <w:rFonts w:ascii="Times New Roman" w:hAnsi="Times New Roman"/>
                <w:lang w:eastAsia="ru-RU"/>
              </w:rPr>
              <w:t>6</w:t>
            </w:r>
          </w:p>
        </w:tc>
        <w:tc>
          <w:tcPr>
            <w:tcW w:w="6804" w:type="dxa"/>
          </w:tcPr>
          <w:p w14:paraId="7A49F20F" w14:textId="7A9D5487" w:rsidR="009D2E45" w:rsidRPr="00B5536D" w:rsidRDefault="00354FA1" w:rsidP="00B5536D">
            <w:pPr>
              <w:ind w:firstLine="34"/>
              <w:jc w:val="both"/>
              <w:rPr>
                <w:rFonts w:ascii="Times New Roman" w:hAnsi="Times New Roman"/>
              </w:rPr>
            </w:pPr>
            <w:r w:rsidRPr="00B5536D">
              <w:rPr>
                <w:rFonts w:ascii="Times New Roman" w:hAnsi="Times New Roman"/>
              </w:rPr>
              <w:t>Латиноамериканская программа танцевального спорта: танцевальные фигуры танцев латиноамериканской программы (румба); комплексы и комбинации элементов и фигур танцев латиноамериканской программы различной сложности, в том числе для самостоятельных занятий под музыкальное сопровождение и без него с учетом интенсивности и ритма</w:t>
            </w:r>
            <w:r w:rsidR="00B5536D">
              <w:rPr>
                <w:rFonts w:ascii="Times New Roman" w:hAnsi="Times New Roman"/>
              </w:rPr>
              <w:t xml:space="preserve"> танцев, индивидуально и в паре</w:t>
            </w:r>
          </w:p>
        </w:tc>
        <w:tc>
          <w:tcPr>
            <w:tcW w:w="1843" w:type="dxa"/>
            <w:vAlign w:val="center"/>
          </w:tcPr>
          <w:p w14:paraId="01D81E7E" w14:textId="77777777" w:rsidR="009D2E45" w:rsidRPr="00B5536D" w:rsidRDefault="009D2E45" w:rsidP="00BD5A8E">
            <w:pPr>
              <w:autoSpaceDE w:val="0"/>
              <w:autoSpaceDN w:val="0"/>
              <w:jc w:val="center"/>
              <w:rPr>
                <w:rFonts w:ascii="Times New Roman" w:eastAsia="Times New Roman" w:hAnsi="Times New Roman"/>
                <w:lang w:eastAsia="ru-RU"/>
              </w:rPr>
            </w:pPr>
            <w:r w:rsidRPr="00B5536D">
              <w:rPr>
                <w:rFonts w:ascii="Times New Roman" w:eastAsia="Times New Roman" w:hAnsi="Times New Roman"/>
                <w:lang w:eastAsia="ru-RU"/>
              </w:rPr>
              <w:t>6</w:t>
            </w:r>
          </w:p>
        </w:tc>
      </w:tr>
      <w:tr w:rsidR="009D2E45" w:rsidRPr="00B5536D" w14:paraId="15C6A6C1" w14:textId="77777777" w:rsidTr="00B5536D">
        <w:trPr>
          <w:trHeight w:val="509"/>
        </w:trPr>
        <w:tc>
          <w:tcPr>
            <w:tcW w:w="704" w:type="dxa"/>
          </w:tcPr>
          <w:p w14:paraId="06F0AA09" w14:textId="77777777" w:rsidR="009D2E45" w:rsidRPr="00B5536D" w:rsidRDefault="009D2E45" w:rsidP="00B5536D">
            <w:pPr>
              <w:jc w:val="center"/>
              <w:rPr>
                <w:rFonts w:ascii="Times New Roman" w:hAnsi="Times New Roman"/>
                <w:lang w:eastAsia="ru-RU"/>
              </w:rPr>
            </w:pPr>
            <w:r w:rsidRPr="00B5536D">
              <w:rPr>
                <w:rFonts w:ascii="Times New Roman" w:hAnsi="Times New Roman"/>
                <w:lang w:eastAsia="ru-RU"/>
              </w:rPr>
              <w:t>7</w:t>
            </w:r>
          </w:p>
        </w:tc>
        <w:tc>
          <w:tcPr>
            <w:tcW w:w="6804" w:type="dxa"/>
          </w:tcPr>
          <w:p w14:paraId="0D925382" w14:textId="039B6A51" w:rsidR="00354FA1" w:rsidRPr="00B5536D" w:rsidRDefault="00354FA1" w:rsidP="00BD5A8E">
            <w:pPr>
              <w:ind w:firstLine="34"/>
              <w:jc w:val="both"/>
              <w:rPr>
                <w:rFonts w:ascii="Times New Roman" w:hAnsi="Times New Roman"/>
              </w:rPr>
            </w:pPr>
            <w:r w:rsidRPr="00B5536D">
              <w:rPr>
                <w:rFonts w:ascii="Times New Roman" w:hAnsi="Times New Roman"/>
              </w:rPr>
              <w:t xml:space="preserve">Функциональная тренировка: биомеханика основных движений (приседания, тяги, выпады, отжимания, жимы, прыжки и другие); комплексы и комбинации упражнений из основных движений; упражнения на развитие силы мышц нижних и верхних конечностей </w:t>
            </w:r>
          </w:p>
          <w:p w14:paraId="795E3FC2" w14:textId="052C1BBB" w:rsidR="009D2E45" w:rsidRPr="00B5536D" w:rsidRDefault="00354FA1" w:rsidP="00BD5A8E">
            <w:pPr>
              <w:ind w:firstLine="34"/>
              <w:jc w:val="both"/>
              <w:rPr>
                <w:rFonts w:ascii="Times New Roman" w:hAnsi="Times New Roman"/>
              </w:rPr>
            </w:pPr>
            <w:r w:rsidRPr="00B5536D">
              <w:rPr>
                <w:rFonts w:ascii="Times New Roman" w:hAnsi="Times New Roman"/>
              </w:rPr>
              <w:t>(</w:t>
            </w:r>
            <w:proofErr w:type="spellStart"/>
            <w:r w:rsidRPr="00B5536D">
              <w:rPr>
                <w:rFonts w:ascii="Times New Roman" w:hAnsi="Times New Roman"/>
              </w:rPr>
              <w:t>односуставные</w:t>
            </w:r>
            <w:proofErr w:type="spellEnd"/>
            <w:r w:rsidRPr="00B5536D">
              <w:rPr>
                <w:rFonts w:ascii="Times New Roman" w:hAnsi="Times New Roman"/>
              </w:rPr>
              <w:t xml:space="preserve"> и многосуставные); упражнения групп мышц туловища (спины, груди, живота, ягодиц)</w:t>
            </w:r>
            <w:r w:rsidR="00BD5A8E" w:rsidRPr="00B5536D">
              <w:rPr>
                <w:rFonts w:ascii="Times New Roman" w:hAnsi="Times New Roman"/>
              </w:rPr>
              <w:t xml:space="preserve"> </w:t>
            </w:r>
            <w:r w:rsidRPr="00B5536D">
              <w:rPr>
                <w:rFonts w:ascii="Times New Roman" w:hAnsi="Times New Roman"/>
              </w:rPr>
              <w:t xml:space="preserve">с использованием сопротивления собственного веса, гантелей и </w:t>
            </w:r>
            <w:proofErr w:type="spellStart"/>
            <w:r w:rsidRPr="00B5536D">
              <w:rPr>
                <w:rFonts w:ascii="Times New Roman" w:hAnsi="Times New Roman"/>
              </w:rPr>
              <w:t>медболов</w:t>
            </w:r>
            <w:proofErr w:type="spellEnd"/>
            <w:r w:rsidRPr="00B5536D">
              <w:rPr>
                <w:rFonts w:ascii="Times New Roman" w:hAnsi="Times New Roman"/>
              </w:rPr>
              <w:t xml:space="preserve"> в различных исходных положениях (стоя, сидя, лежа); круговая тренировка – подбор различных вариантов комплекса в соответствии с возрастными особенностями и физической подготовленностью обучающихся; составление самостоятельных комплексов функциональной тренировки</w:t>
            </w:r>
            <w:r w:rsidR="00BD5A8E" w:rsidRPr="00B5536D">
              <w:rPr>
                <w:rFonts w:ascii="Times New Roman" w:hAnsi="Times New Roman"/>
              </w:rPr>
              <w:t xml:space="preserve"> </w:t>
            </w:r>
            <w:r w:rsidRPr="00B5536D">
              <w:rPr>
                <w:rFonts w:ascii="Times New Roman" w:hAnsi="Times New Roman"/>
              </w:rPr>
              <w:t>и подбор музыки с учетом интенсивности и ритма движений; подбор элементов функциональной тренировки, упражнений и состав</w:t>
            </w:r>
            <w:r w:rsidR="00B5536D">
              <w:rPr>
                <w:rFonts w:ascii="Times New Roman" w:hAnsi="Times New Roman"/>
              </w:rPr>
              <w:t>ление композиций из них</w:t>
            </w:r>
          </w:p>
        </w:tc>
        <w:tc>
          <w:tcPr>
            <w:tcW w:w="1843" w:type="dxa"/>
            <w:vAlign w:val="center"/>
          </w:tcPr>
          <w:p w14:paraId="2FC0E2B9" w14:textId="40A17390" w:rsidR="009D2E45" w:rsidRPr="00B5536D" w:rsidRDefault="00354FA1" w:rsidP="00BD5A8E">
            <w:pPr>
              <w:autoSpaceDE w:val="0"/>
              <w:autoSpaceDN w:val="0"/>
              <w:jc w:val="center"/>
              <w:rPr>
                <w:rFonts w:ascii="Times New Roman" w:eastAsia="Times New Roman" w:hAnsi="Times New Roman"/>
                <w:lang w:eastAsia="ru-RU"/>
              </w:rPr>
            </w:pPr>
            <w:r w:rsidRPr="00B5536D">
              <w:rPr>
                <w:rFonts w:ascii="Times New Roman" w:eastAsia="Times New Roman" w:hAnsi="Times New Roman"/>
                <w:lang w:eastAsia="ru-RU"/>
              </w:rPr>
              <w:t>4</w:t>
            </w:r>
          </w:p>
        </w:tc>
      </w:tr>
      <w:tr w:rsidR="009D2E45" w:rsidRPr="00B5536D" w14:paraId="57B0D12F" w14:textId="77777777" w:rsidTr="00B5536D">
        <w:trPr>
          <w:trHeight w:val="509"/>
        </w:trPr>
        <w:tc>
          <w:tcPr>
            <w:tcW w:w="704" w:type="dxa"/>
          </w:tcPr>
          <w:p w14:paraId="00F801E6" w14:textId="77777777" w:rsidR="009D2E45" w:rsidRPr="00B5536D" w:rsidRDefault="009D2E45" w:rsidP="00B5536D">
            <w:pPr>
              <w:jc w:val="center"/>
              <w:rPr>
                <w:rFonts w:ascii="Times New Roman" w:hAnsi="Times New Roman"/>
                <w:lang w:eastAsia="ru-RU"/>
              </w:rPr>
            </w:pPr>
            <w:r w:rsidRPr="00B5536D">
              <w:rPr>
                <w:rFonts w:ascii="Times New Roman" w:hAnsi="Times New Roman"/>
                <w:lang w:eastAsia="ru-RU"/>
              </w:rPr>
              <w:t>8</w:t>
            </w:r>
          </w:p>
        </w:tc>
        <w:tc>
          <w:tcPr>
            <w:tcW w:w="6804" w:type="dxa"/>
          </w:tcPr>
          <w:p w14:paraId="1619ABCE" w14:textId="0B69805C" w:rsidR="009D2E45" w:rsidRPr="00B5536D" w:rsidRDefault="00354FA1" w:rsidP="00B5536D">
            <w:pPr>
              <w:jc w:val="both"/>
              <w:rPr>
                <w:rFonts w:ascii="Times New Roman" w:hAnsi="Times New Roman"/>
              </w:rPr>
            </w:pPr>
            <w:r w:rsidRPr="00B5536D">
              <w:rPr>
                <w:rFonts w:ascii="Times New Roman" w:hAnsi="Times New Roman"/>
              </w:rPr>
              <w:t>Хореографическая подготовка: взаимодействие в паре, синхронность; распределение движений и фигур в пространстве; внешнее воздействие на зрител</w:t>
            </w:r>
            <w:r w:rsidR="00B5536D">
              <w:rPr>
                <w:rFonts w:ascii="Times New Roman" w:hAnsi="Times New Roman"/>
              </w:rPr>
              <w:t>ей; артистизм и эмоциональность</w:t>
            </w:r>
          </w:p>
        </w:tc>
        <w:tc>
          <w:tcPr>
            <w:tcW w:w="1843" w:type="dxa"/>
            <w:vAlign w:val="center"/>
          </w:tcPr>
          <w:p w14:paraId="71E0C9F6" w14:textId="77777777" w:rsidR="009D2E45" w:rsidRPr="00B5536D" w:rsidRDefault="009D2E45" w:rsidP="00BD5A8E">
            <w:pPr>
              <w:autoSpaceDE w:val="0"/>
              <w:autoSpaceDN w:val="0"/>
              <w:jc w:val="center"/>
              <w:rPr>
                <w:rFonts w:ascii="Times New Roman" w:eastAsia="Times New Roman" w:hAnsi="Times New Roman"/>
                <w:lang w:eastAsia="ru-RU"/>
              </w:rPr>
            </w:pPr>
            <w:r w:rsidRPr="00B5536D">
              <w:rPr>
                <w:rFonts w:ascii="Times New Roman" w:eastAsia="Times New Roman" w:hAnsi="Times New Roman"/>
                <w:lang w:eastAsia="ru-RU"/>
              </w:rPr>
              <w:t>2</w:t>
            </w:r>
          </w:p>
        </w:tc>
      </w:tr>
      <w:tr w:rsidR="009D2E45" w:rsidRPr="00B5536D" w14:paraId="3FA1E793" w14:textId="77777777" w:rsidTr="00B5536D">
        <w:trPr>
          <w:trHeight w:val="269"/>
        </w:trPr>
        <w:tc>
          <w:tcPr>
            <w:tcW w:w="704" w:type="dxa"/>
          </w:tcPr>
          <w:p w14:paraId="3555EACA" w14:textId="77777777" w:rsidR="009D2E45" w:rsidRPr="00B5536D" w:rsidRDefault="009D2E45" w:rsidP="00B5536D">
            <w:pPr>
              <w:jc w:val="center"/>
              <w:rPr>
                <w:rFonts w:ascii="Times New Roman" w:hAnsi="Times New Roman"/>
                <w:lang w:eastAsia="ru-RU"/>
              </w:rPr>
            </w:pPr>
            <w:r w:rsidRPr="00B5536D">
              <w:rPr>
                <w:rFonts w:ascii="Times New Roman" w:hAnsi="Times New Roman"/>
                <w:lang w:eastAsia="ru-RU"/>
              </w:rPr>
              <w:t>9</w:t>
            </w:r>
          </w:p>
        </w:tc>
        <w:tc>
          <w:tcPr>
            <w:tcW w:w="6804" w:type="dxa"/>
          </w:tcPr>
          <w:p w14:paraId="2FAF287D" w14:textId="5A61CA91" w:rsidR="009D2E45" w:rsidRPr="00B5536D" w:rsidRDefault="00354FA1" w:rsidP="00B5536D">
            <w:pPr>
              <w:rPr>
                <w:rFonts w:ascii="Times New Roman" w:hAnsi="Times New Roman"/>
              </w:rPr>
            </w:pPr>
            <w:r w:rsidRPr="00B5536D">
              <w:rPr>
                <w:rFonts w:ascii="Times New Roman" w:hAnsi="Times New Roman"/>
              </w:rPr>
              <w:t>Судейство соревнований. Выступления на соревн</w:t>
            </w:r>
            <w:r w:rsidR="00B5536D">
              <w:rPr>
                <w:rFonts w:ascii="Times New Roman" w:hAnsi="Times New Roman"/>
              </w:rPr>
              <w:t>ованиях</w:t>
            </w:r>
          </w:p>
        </w:tc>
        <w:tc>
          <w:tcPr>
            <w:tcW w:w="1843" w:type="dxa"/>
            <w:vAlign w:val="center"/>
          </w:tcPr>
          <w:p w14:paraId="6DB1233E" w14:textId="77777777" w:rsidR="009D2E45" w:rsidRPr="00B5536D" w:rsidRDefault="009D2E45" w:rsidP="00BD5A8E">
            <w:pPr>
              <w:autoSpaceDE w:val="0"/>
              <w:autoSpaceDN w:val="0"/>
              <w:jc w:val="center"/>
              <w:rPr>
                <w:rFonts w:ascii="Times New Roman" w:eastAsia="Times New Roman" w:hAnsi="Times New Roman"/>
                <w:lang w:eastAsia="ru-RU"/>
              </w:rPr>
            </w:pPr>
            <w:r w:rsidRPr="00B5536D">
              <w:rPr>
                <w:rFonts w:ascii="Times New Roman" w:eastAsia="Times New Roman" w:hAnsi="Times New Roman"/>
                <w:lang w:eastAsia="ru-RU"/>
              </w:rPr>
              <w:t>4</w:t>
            </w:r>
          </w:p>
        </w:tc>
      </w:tr>
      <w:tr w:rsidR="009D2E45" w:rsidRPr="00B5536D" w14:paraId="3E7E52F9" w14:textId="77777777" w:rsidTr="00B5536D">
        <w:trPr>
          <w:trHeight w:val="277"/>
        </w:trPr>
        <w:tc>
          <w:tcPr>
            <w:tcW w:w="704" w:type="dxa"/>
          </w:tcPr>
          <w:p w14:paraId="55774D35" w14:textId="77777777" w:rsidR="009D2E45" w:rsidRPr="00B5536D" w:rsidRDefault="009D2E45" w:rsidP="00B5536D">
            <w:pPr>
              <w:jc w:val="center"/>
              <w:rPr>
                <w:rFonts w:ascii="Times New Roman" w:hAnsi="Times New Roman"/>
                <w:lang w:eastAsia="ru-RU"/>
              </w:rPr>
            </w:pPr>
          </w:p>
        </w:tc>
        <w:tc>
          <w:tcPr>
            <w:tcW w:w="6804" w:type="dxa"/>
          </w:tcPr>
          <w:p w14:paraId="5CD9CA16" w14:textId="77777777" w:rsidR="009D2E45" w:rsidRPr="00B5536D" w:rsidRDefault="009D2E45" w:rsidP="00BD5A8E">
            <w:pPr>
              <w:autoSpaceDE w:val="0"/>
              <w:autoSpaceDN w:val="0"/>
              <w:jc w:val="both"/>
              <w:rPr>
                <w:rFonts w:ascii="Times New Roman" w:hAnsi="Times New Roman"/>
                <w:b/>
                <w:lang w:eastAsia="ru-RU"/>
              </w:rPr>
            </w:pPr>
            <w:r w:rsidRPr="00B5536D">
              <w:rPr>
                <w:rFonts w:ascii="Times New Roman" w:hAnsi="Times New Roman"/>
                <w:b/>
                <w:lang w:eastAsia="ru-RU"/>
              </w:rPr>
              <w:t xml:space="preserve">Всего </w:t>
            </w:r>
          </w:p>
        </w:tc>
        <w:tc>
          <w:tcPr>
            <w:tcW w:w="1843" w:type="dxa"/>
            <w:vAlign w:val="center"/>
          </w:tcPr>
          <w:p w14:paraId="2A2A940C" w14:textId="77777777" w:rsidR="009D2E45" w:rsidRPr="00B5536D" w:rsidRDefault="009D2E45" w:rsidP="00BD5A8E">
            <w:pPr>
              <w:autoSpaceDE w:val="0"/>
              <w:autoSpaceDN w:val="0"/>
              <w:jc w:val="center"/>
              <w:rPr>
                <w:rFonts w:ascii="Times New Roman" w:eastAsia="Times New Roman" w:hAnsi="Times New Roman"/>
                <w:b/>
                <w:lang w:eastAsia="ru-RU"/>
              </w:rPr>
            </w:pPr>
            <w:r w:rsidRPr="00B5536D">
              <w:rPr>
                <w:rFonts w:ascii="Times New Roman" w:eastAsia="Times New Roman" w:hAnsi="Times New Roman"/>
                <w:b/>
                <w:lang w:eastAsia="ru-RU"/>
              </w:rPr>
              <w:t>34</w:t>
            </w:r>
          </w:p>
        </w:tc>
      </w:tr>
    </w:tbl>
    <w:p w14:paraId="0F41E04B" w14:textId="063D4093" w:rsidR="009D2E45" w:rsidRPr="00BD5A8E" w:rsidRDefault="00B5536D" w:rsidP="00BD5A8E">
      <w:pPr>
        <w:spacing w:after="0" w:line="240" w:lineRule="auto"/>
        <w:ind w:firstLine="709"/>
        <w:jc w:val="both"/>
        <w:rPr>
          <w:rFonts w:ascii="Times New Roman" w:hAnsi="Times New Roman"/>
          <w:b/>
          <w:sz w:val="24"/>
          <w:szCs w:val="24"/>
        </w:rPr>
      </w:pPr>
      <w:r>
        <w:rPr>
          <w:rFonts w:ascii="Times New Roman" w:hAnsi="Times New Roman"/>
          <w:b/>
          <w:sz w:val="24"/>
          <w:szCs w:val="24"/>
        </w:rPr>
        <w:lastRenderedPageBreak/>
        <w:t>Знания о танцевальном спорте</w:t>
      </w:r>
    </w:p>
    <w:p w14:paraId="62750A43" w14:textId="1321BD38" w:rsidR="009D2E45" w:rsidRPr="00BD5A8E" w:rsidRDefault="009D2E45"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Требования безопасности при организации занятий танцевальным спортом</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(в спортивном, хореографическом и тренажерном залах) в том числе самостоятельных. Требования к безопасности мест проведения уроков физической культуры, инвентарю и оборудованию. Гигиена и самоконтроль при занятиях танцевальным спортом. </w:t>
      </w:r>
    </w:p>
    <w:p w14:paraId="753CC09E" w14:textId="6D733ECB" w:rsidR="009D2E45" w:rsidRPr="00BD5A8E" w:rsidRDefault="009D2E45" w:rsidP="00BD5A8E">
      <w:pPr>
        <w:spacing w:after="0" w:line="240" w:lineRule="auto"/>
        <w:ind w:firstLine="709"/>
        <w:jc w:val="both"/>
        <w:rPr>
          <w:rFonts w:ascii="Times New Roman" w:eastAsia="Calibri" w:hAnsi="Times New Roman" w:cs="Times New Roman"/>
          <w:b/>
          <w:sz w:val="24"/>
          <w:szCs w:val="24"/>
          <w:lang w:eastAsia="ru-RU"/>
        </w:rPr>
      </w:pPr>
      <w:r w:rsidRPr="00BD5A8E">
        <w:rPr>
          <w:rFonts w:ascii="Times New Roman" w:eastAsia="Calibri" w:hAnsi="Times New Roman" w:cs="Times New Roman"/>
          <w:b/>
          <w:sz w:val="24"/>
          <w:szCs w:val="24"/>
          <w:lang w:eastAsia="ru-RU"/>
        </w:rPr>
        <w:t>Способ</w:t>
      </w:r>
      <w:r w:rsidR="00B5536D">
        <w:rPr>
          <w:rFonts w:ascii="Times New Roman" w:eastAsia="Calibri" w:hAnsi="Times New Roman" w:cs="Times New Roman"/>
          <w:b/>
          <w:sz w:val="24"/>
          <w:szCs w:val="24"/>
          <w:lang w:eastAsia="ru-RU"/>
        </w:rPr>
        <w:t>ы самостоятельной деятельности</w:t>
      </w:r>
    </w:p>
    <w:p w14:paraId="36B666C8" w14:textId="77777777" w:rsidR="009D2E45" w:rsidRPr="00BD5A8E" w:rsidRDefault="009D2E45"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Подготовка места занятий, выбор одежды и обуви для занятий танцевальным спортом. </w:t>
      </w:r>
    </w:p>
    <w:p w14:paraId="0E91EA64" w14:textId="25528E3B" w:rsidR="009D2E45" w:rsidRPr="00BD5A8E" w:rsidRDefault="009D2E45"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Подбор упражнений танцевального спорта, определение последовательности их выполнения, дозировка в соответствии с возрастными особенностями и физической подготовленностью обучающихся. </w:t>
      </w:r>
    </w:p>
    <w:p w14:paraId="0ED9A8BE" w14:textId="05799C20" w:rsidR="009D2E45" w:rsidRPr="00BD5A8E" w:rsidRDefault="009D2E45"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Способы и методы профилактики пагубных привычек, асоциального</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и </w:t>
      </w:r>
      <w:proofErr w:type="spellStart"/>
      <w:r w:rsidRPr="00BD5A8E">
        <w:rPr>
          <w:rFonts w:ascii="Times New Roman" w:eastAsia="Calibri" w:hAnsi="Times New Roman" w:cs="Times New Roman"/>
          <w:bCs/>
          <w:sz w:val="24"/>
          <w:szCs w:val="24"/>
          <w:lang w:eastAsia="ru-RU"/>
        </w:rPr>
        <w:t>созависимого</w:t>
      </w:r>
      <w:proofErr w:type="spellEnd"/>
      <w:r w:rsidRPr="00BD5A8E">
        <w:rPr>
          <w:rFonts w:ascii="Times New Roman" w:eastAsia="Calibri" w:hAnsi="Times New Roman" w:cs="Times New Roman"/>
          <w:bCs/>
          <w:sz w:val="24"/>
          <w:szCs w:val="24"/>
          <w:lang w:eastAsia="ru-RU"/>
        </w:rPr>
        <w:t xml:space="preserve"> поведения. Антидопинговое поведение. </w:t>
      </w:r>
    </w:p>
    <w:p w14:paraId="4F2B2D28" w14:textId="77777777" w:rsidR="009D2E45" w:rsidRPr="00BD5A8E" w:rsidRDefault="009D2E45"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Составление планов и самостоятельное проведение занятий танцевальным спортом. Тестирование уровня физической подготовленности обучающихся. </w:t>
      </w:r>
    </w:p>
    <w:p w14:paraId="33B847BA" w14:textId="45A5D3F3" w:rsidR="009D2E45" w:rsidRPr="00BD5A8E" w:rsidRDefault="009D2E45"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
          <w:sz w:val="24"/>
          <w:szCs w:val="24"/>
          <w:lang w:eastAsia="ru-RU"/>
        </w:rPr>
        <w:t>Физическое совершенствование</w:t>
      </w:r>
    </w:p>
    <w:p w14:paraId="3FA47E31" w14:textId="77777777" w:rsidR="009D2E45" w:rsidRPr="00BD5A8E" w:rsidRDefault="009D2E45"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Подготовка места занятий, выбор одежды и обуви для занятий танцевальным спортом. Выбор спортивного инвентаря. </w:t>
      </w:r>
    </w:p>
    <w:p w14:paraId="2489EC8D" w14:textId="77777777" w:rsidR="009D2E45" w:rsidRPr="00BD5A8E" w:rsidRDefault="009D2E45"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Подбор фигур танцев европейской (танго) и латиноамериканской (румба) программ танцевального спорта, определение последовательности их выполнения, дозировка в соответствии с возрастными особенностями и физической подготовленностью обучающихся. </w:t>
      </w:r>
    </w:p>
    <w:p w14:paraId="5A44B364" w14:textId="77777777" w:rsidR="009D2E45" w:rsidRPr="00BD5A8E" w:rsidRDefault="009D2E45"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Составление планов и самостоятельное проведение занятий танцевальным спортом. Тестирование уровня физической подготовленности обучающихся. </w:t>
      </w:r>
    </w:p>
    <w:p w14:paraId="18A2D8D3" w14:textId="77777777" w:rsidR="009D2E45" w:rsidRPr="00BD5A8E" w:rsidRDefault="009D2E45"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Европейская программа танцевального спорта: </w:t>
      </w:r>
    </w:p>
    <w:p w14:paraId="3A64D3CB" w14:textId="77777777" w:rsidR="009D2E45" w:rsidRPr="00B5536D" w:rsidRDefault="009D2E45" w:rsidP="00B5536D">
      <w:pPr>
        <w:pStyle w:val="a3"/>
        <w:numPr>
          <w:ilvl w:val="0"/>
          <w:numId w:val="64"/>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B5536D">
        <w:rPr>
          <w:rFonts w:ascii="Times New Roman" w:eastAsia="Calibri" w:hAnsi="Times New Roman" w:cs="Times New Roman"/>
          <w:bCs/>
          <w:sz w:val="24"/>
          <w:szCs w:val="24"/>
          <w:lang w:eastAsia="ru-RU"/>
        </w:rPr>
        <w:t xml:space="preserve">танцевальные фигуры танцев европейской программы (танго); </w:t>
      </w:r>
    </w:p>
    <w:p w14:paraId="491DF4FA" w14:textId="77777777" w:rsidR="009D2E45" w:rsidRPr="00B5536D" w:rsidRDefault="009D2E45" w:rsidP="00B5536D">
      <w:pPr>
        <w:pStyle w:val="a3"/>
        <w:numPr>
          <w:ilvl w:val="0"/>
          <w:numId w:val="64"/>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B5536D">
        <w:rPr>
          <w:rFonts w:ascii="Times New Roman" w:eastAsia="Calibri" w:hAnsi="Times New Roman" w:cs="Times New Roman"/>
          <w:bCs/>
          <w:sz w:val="24"/>
          <w:szCs w:val="24"/>
          <w:lang w:eastAsia="ru-RU"/>
        </w:rPr>
        <w:t xml:space="preserve">комплексы и комбинации элементов и фигур танцев европейской программы различной сложности, в том числе для самостоятельных занятий под музыкальное сопровождение и без него с учетом интенсивности и ритма танцев, индивидуально и в паре. </w:t>
      </w:r>
    </w:p>
    <w:p w14:paraId="1D4BF9AF" w14:textId="77777777" w:rsidR="009D2E45" w:rsidRPr="00BD5A8E" w:rsidRDefault="009D2E45"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Латиноамериканская программа танцевального спорта: </w:t>
      </w:r>
    </w:p>
    <w:p w14:paraId="3011087D" w14:textId="6A45A178" w:rsidR="009D2E45" w:rsidRPr="00DC1FB4" w:rsidRDefault="009D2E45" w:rsidP="00DC1FB4">
      <w:pPr>
        <w:pStyle w:val="a3"/>
        <w:numPr>
          <w:ilvl w:val="0"/>
          <w:numId w:val="64"/>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DC1FB4">
        <w:rPr>
          <w:rFonts w:ascii="Times New Roman" w:eastAsia="Calibri" w:hAnsi="Times New Roman" w:cs="Times New Roman"/>
          <w:bCs/>
          <w:sz w:val="24"/>
          <w:szCs w:val="24"/>
          <w:lang w:eastAsia="ru-RU"/>
        </w:rPr>
        <w:t>танцевальные фигуры танцев латиноамериканской программы (румба); комплексы и комбинации элементов и фигур танцев латиноамериканской программы различной сложности, в том числе для самостоятельных занятий</w:t>
      </w:r>
      <w:r w:rsidR="00BD5A8E" w:rsidRPr="00DC1FB4">
        <w:rPr>
          <w:rFonts w:ascii="Times New Roman" w:eastAsia="Calibri" w:hAnsi="Times New Roman" w:cs="Times New Roman"/>
          <w:bCs/>
          <w:sz w:val="24"/>
          <w:szCs w:val="24"/>
          <w:lang w:eastAsia="ru-RU"/>
        </w:rPr>
        <w:t xml:space="preserve"> </w:t>
      </w:r>
      <w:r w:rsidRPr="00DC1FB4">
        <w:rPr>
          <w:rFonts w:ascii="Times New Roman" w:eastAsia="Calibri" w:hAnsi="Times New Roman" w:cs="Times New Roman"/>
          <w:bCs/>
          <w:sz w:val="24"/>
          <w:szCs w:val="24"/>
          <w:lang w:eastAsia="ru-RU"/>
        </w:rPr>
        <w:t xml:space="preserve">под музыкальное сопровождение и без него с учетом интенсивности и ритма танцев, индивидуально и в паре. Функциональная тренировка: биомеханика основных движений (приседания, тяги, выпады, отжимания, жимы, прыжки и другие); комплексы и комбинации упражнений из основных движений; </w:t>
      </w:r>
    </w:p>
    <w:p w14:paraId="1D2721D2" w14:textId="77777777" w:rsidR="00DC1FB4" w:rsidRPr="00DC1FB4" w:rsidRDefault="009D2E45" w:rsidP="00DC1FB4">
      <w:pPr>
        <w:pStyle w:val="a3"/>
        <w:numPr>
          <w:ilvl w:val="0"/>
          <w:numId w:val="64"/>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DC1FB4">
        <w:rPr>
          <w:rFonts w:ascii="Times New Roman" w:eastAsia="Calibri" w:hAnsi="Times New Roman" w:cs="Times New Roman"/>
          <w:bCs/>
          <w:sz w:val="24"/>
          <w:szCs w:val="24"/>
          <w:lang w:eastAsia="ru-RU"/>
        </w:rPr>
        <w:t>упражнения на развитие силы мышц нижних и верхних конечностей (</w:t>
      </w:r>
      <w:proofErr w:type="spellStart"/>
      <w:r w:rsidRPr="00DC1FB4">
        <w:rPr>
          <w:rFonts w:ascii="Times New Roman" w:eastAsia="Calibri" w:hAnsi="Times New Roman" w:cs="Times New Roman"/>
          <w:bCs/>
          <w:sz w:val="24"/>
          <w:szCs w:val="24"/>
          <w:lang w:eastAsia="ru-RU"/>
        </w:rPr>
        <w:t>односуставные</w:t>
      </w:r>
      <w:proofErr w:type="spellEnd"/>
      <w:r w:rsidRPr="00DC1FB4">
        <w:rPr>
          <w:rFonts w:ascii="Times New Roman" w:eastAsia="Calibri" w:hAnsi="Times New Roman" w:cs="Times New Roman"/>
          <w:bCs/>
          <w:sz w:val="24"/>
          <w:szCs w:val="24"/>
          <w:lang w:eastAsia="ru-RU"/>
        </w:rPr>
        <w:t xml:space="preserve"> и многосуставные); упражнения групп мышц туловища (спины, груди, живота, ягодиц)</w:t>
      </w:r>
      <w:r w:rsidR="00BD5A8E" w:rsidRPr="00DC1FB4">
        <w:rPr>
          <w:rFonts w:ascii="Times New Roman" w:eastAsia="Calibri" w:hAnsi="Times New Roman" w:cs="Times New Roman"/>
          <w:bCs/>
          <w:sz w:val="24"/>
          <w:szCs w:val="24"/>
          <w:lang w:eastAsia="ru-RU"/>
        </w:rPr>
        <w:t xml:space="preserve"> </w:t>
      </w:r>
      <w:r w:rsidRPr="00DC1FB4">
        <w:rPr>
          <w:rFonts w:ascii="Times New Roman" w:eastAsia="Calibri" w:hAnsi="Times New Roman" w:cs="Times New Roman"/>
          <w:bCs/>
          <w:sz w:val="24"/>
          <w:szCs w:val="24"/>
          <w:lang w:eastAsia="ru-RU"/>
        </w:rPr>
        <w:t xml:space="preserve">с использованием сопротивления собственного веса, гантелей и </w:t>
      </w:r>
      <w:proofErr w:type="spellStart"/>
      <w:r w:rsidRPr="00DC1FB4">
        <w:rPr>
          <w:rFonts w:ascii="Times New Roman" w:eastAsia="Calibri" w:hAnsi="Times New Roman" w:cs="Times New Roman"/>
          <w:bCs/>
          <w:sz w:val="24"/>
          <w:szCs w:val="24"/>
          <w:lang w:eastAsia="ru-RU"/>
        </w:rPr>
        <w:t>медболов</w:t>
      </w:r>
      <w:proofErr w:type="spellEnd"/>
      <w:r w:rsidR="00BD5A8E" w:rsidRPr="00DC1FB4">
        <w:rPr>
          <w:rFonts w:ascii="Times New Roman" w:eastAsia="Calibri" w:hAnsi="Times New Roman" w:cs="Times New Roman"/>
          <w:bCs/>
          <w:sz w:val="24"/>
          <w:szCs w:val="24"/>
          <w:lang w:eastAsia="ru-RU"/>
        </w:rPr>
        <w:t xml:space="preserve"> </w:t>
      </w:r>
      <w:r w:rsidRPr="00DC1FB4">
        <w:rPr>
          <w:rFonts w:ascii="Times New Roman" w:eastAsia="Calibri" w:hAnsi="Times New Roman" w:cs="Times New Roman"/>
          <w:bCs/>
          <w:sz w:val="24"/>
          <w:szCs w:val="24"/>
          <w:lang w:eastAsia="ru-RU"/>
        </w:rPr>
        <w:t>в различных исходных положениях (стоя, сидя, лежа); круговая тренировка – подбор различных вариантов комплекса в соответствии с возрастными особенностями и физической подготовленностью обучающихся; составление самостоятельных комплексов функциональной тренировки</w:t>
      </w:r>
      <w:r w:rsidR="00BD5A8E" w:rsidRPr="00DC1FB4">
        <w:rPr>
          <w:rFonts w:ascii="Times New Roman" w:eastAsia="Calibri" w:hAnsi="Times New Roman" w:cs="Times New Roman"/>
          <w:bCs/>
          <w:sz w:val="24"/>
          <w:szCs w:val="24"/>
          <w:lang w:eastAsia="ru-RU"/>
        </w:rPr>
        <w:t xml:space="preserve"> </w:t>
      </w:r>
      <w:r w:rsidRPr="00DC1FB4">
        <w:rPr>
          <w:rFonts w:ascii="Times New Roman" w:eastAsia="Calibri" w:hAnsi="Times New Roman" w:cs="Times New Roman"/>
          <w:bCs/>
          <w:sz w:val="24"/>
          <w:szCs w:val="24"/>
          <w:lang w:eastAsia="ru-RU"/>
        </w:rPr>
        <w:t xml:space="preserve">и подбор музыки с учетом интенсивности и ритма движений; подбор элементов функциональной тренировки, упражнений и составление композиций из них. </w:t>
      </w:r>
    </w:p>
    <w:p w14:paraId="4FCF5A90" w14:textId="76CFCE38" w:rsidR="009D2E45" w:rsidRPr="00BD5A8E" w:rsidRDefault="009D2E45"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Хореографическая подготовка: </w:t>
      </w:r>
    </w:p>
    <w:p w14:paraId="60D23308" w14:textId="77777777" w:rsidR="009D2E45" w:rsidRPr="00BD5A8E" w:rsidRDefault="009D2E45"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взаимодействие в паре, синхронность; распределение движений и фигур в пространстве; внешнее воздействие на зрителей; артистизм и эмоциональность. </w:t>
      </w:r>
    </w:p>
    <w:p w14:paraId="7AFCA93F" w14:textId="77777777" w:rsidR="009D2E45" w:rsidRPr="00BD5A8E" w:rsidRDefault="009D2E45"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Судейство соревнований. Выступления на соревнованиях. </w:t>
      </w:r>
    </w:p>
    <w:p w14:paraId="09F3434C" w14:textId="4CB1426C" w:rsidR="00BE24F7" w:rsidRPr="00BD5A8E" w:rsidRDefault="009D2E45"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Содержание модуля «Танцевальный спорт» направлено на достижение обучающимися личностных, </w:t>
      </w:r>
      <w:proofErr w:type="spellStart"/>
      <w:r w:rsidRPr="00BD5A8E">
        <w:rPr>
          <w:rFonts w:ascii="Times New Roman" w:eastAsia="Calibri" w:hAnsi="Times New Roman" w:cs="Times New Roman"/>
          <w:bCs/>
          <w:sz w:val="24"/>
          <w:szCs w:val="24"/>
          <w:lang w:eastAsia="ru-RU"/>
        </w:rPr>
        <w:t>метапредметных</w:t>
      </w:r>
      <w:proofErr w:type="spellEnd"/>
      <w:r w:rsidRPr="00BD5A8E">
        <w:rPr>
          <w:rFonts w:ascii="Times New Roman" w:eastAsia="Calibri" w:hAnsi="Times New Roman" w:cs="Times New Roman"/>
          <w:bCs/>
          <w:sz w:val="24"/>
          <w:szCs w:val="24"/>
          <w:lang w:eastAsia="ru-RU"/>
        </w:rPr>
        <w:t xml:space="preserve"> и предметных результатов обучения.</w:t>
      </w:r>
    </w:p>
    <w:p w14:paraId="32886470" w14:textId="070341E0" w:rsidR="00354FA1" w:rsidRPr="00DC1FB4" w:rsidRDefault="00354FA1" w:rsidP="00DC1FB4">
      <w:pPr>
        <w:pStyle w:val="a3"/>
        <w:numPr>
          <w:ilvl w:val="0"/>
          <w:numId w:val="65"/>
        </w:numPr>
        <w:spacing w:after="0" w:line="240" w:lineRule="auto"/>
        <w:jc w:val="both"/>
        <w:rPr>
          <w:rFonts w:ascii="Times New Roman" w:eastAsia="Calibri" w:hAnsi="Times New Roman" w:cs="Times New Roman"/>
          <w:bCs/>
          <w:i/>
          <w:iCs/>
          <w:sz w:val="24"/>
          <w:szCs w:val="24"/>
          <w:lang w:eastAsia="ru-RU"/>
        </w:rPr>
      </w:pPr>
      <w:r w:rsidRPr="00DC1FB4">
        <w:rPr>
          <w:rFonts w:ascii="Times New Roman" w:eastAsia="Calibri" w:hAnsi="Times New Roman" w:cs="Times New Roman"/>
          <w:bCs/>
          <w:i/>
          <w:iCs/>
          <w:sz w:val="24"/>
          <w:szCs w:val="24"/>
          <w:lang w:eastAsia="ru-RU"/>
        </w:rPr>
        <w:lastRenderedPageBreak/>
        <w:t xml:space="preserve">личностные результаты: </w:t>
      </w:r>
    </w:p>
    <w:p w14:paraId="08C5F266" w14:textId="6146AE55" w:rsidR="00BE24F7" w:rsidRPr="00BD5A8E" w:rsidRDefault="00DC1FB4" w:rsidP="00BD5A8E">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w:t>
      </w:r>
      <w:r w:rsidR="00050C49">
        <w:rPr>
          <w:rFonts w:ascii="Times New Roman" w:eastAsia="Calibri" w:hAnsi="Times New Roman" w:cs="Times New Roman"/>
          <w:bCs/>
          <w:sz w:val="24"/>
          <w:szCs w:val="24"/>
          <w:lang w:eastAsia="ru-RU"/>
        </w:rPr>
        <w:t xml:space="preserve"> </w:t>
      </w:r>
      <w:r w:rsidR="00354FA1" w:rsidRPr="00BD5A8E">
        <w:rPr>
          <w:rFonts w:ascii="Times New Roman" w:eastAsia="Calibri" w:hAnsi="Times New Roman" w:cs="Times New Roman"/>
          <w:bCs/>
          <w:sz w:val="24"/>
          <w:szCs w:val="24"/>
          <w:lang w:eastAsia="ru-RU"/>
        </w:rPr>
        <w:t>умение</w:t>
      </w:r>
      <w:r w:rsidR="00050C49">
        <w:rPr>
          <w:rFonts w:ascii="Times New Roman" w:eastAsia="Calibri" w:hAnsi="Times New Roman" w:cs="Times New Roman"/>
          <w:bCs/>
          <w:sz w:val="24"/>
          <w:szCs w:val="24"/>
          <w:lang w:eastAsia="ru-RU"/>
        </w:rPr>
        <w:t xml:space="preserve"> </w:t>
      </w:r>
      <w:r w:rsidR="00354FA1" w:rsidRPr="00BD5A8E">
        <w:rPr>
          <w:rFonts w:ascii="Times New Roman" w:eastAsia="Calibri" w:hAnsi="Times New Roman" w:cs="Times New Roman"/>
          <w:bCs/>
          <w:sz w:val="24"/>
          <w:szCs w:val="24"/>
          <w:lang w:eastAsia="ru-RU"/>
        </w:rPr>
        <w:t>максимально</w:t>
      </w:r>
      <w:r w:rsidR="00050C49">
        <w:rPr>
          <w:rFonts w:ascii="Times New Roman" w:eastAsia="Calibri" w:hAnsi="Times New Roman" w:cs="Times New Roman"/>
          <w:bCs/>
          <w:sz w:val="24"/>
          <w:szCs w:val="24"/>
          <w:lang w:eastAsia="ru-RU"/>
        </w:rPr>
        <w:t xml:space="preserve"> </w:t>
      </w:r>
      <w:r w:rsidR="00354FA1" w:rsidRPr="00BD5A8E">
        <w:rPr>
          <w:rFonts w:ascii="Times New Roman" w:eastAsia="Calibri" w:hAnsi="Times New Roman" w:cs="Times New Roman"/>
          <w:bCs/>
          <w:sz w:val="24"/>
          <w:szCs w:val="24"/>
          <w:lang w:eastAsia="ru-RU"/>
        </w:rPr>
        <w:t>проявлять</w:t>
      </w:r>
      <w:r w:rsidR="00050C49">
        <w:rPr>
          <w:rFonts w:ascii="Times New Roman" w:eastAsia="Calibri" w:hAnsi="Times New Roman" w:cs="Times New Roman"/>
          <w:bCs/>
          <w:sz w:val="24"/>
          <w:szCs w:val="24"/>
          <w:lang w:eastAsia="ru-RU"/>
        </w:rPr>
        <w:t xml:space="preserve"> </w:t>
      </w:r>
      <w:r w:rsidR="00354FA1" w:rsidRPr="00BD5A8E">
        <w:rPr>
          <w:rFonts w:ascii="Times New Roman" w:eastAsia="Calibri" w:hAnsi="Times New Roman" w:cs="Times New Roman"/>
          <w:bCs/>
          <w:sz w:val="24"/>
          <w:szCs w:val="24"/>
          <w:lang w:eastAsia="ru-RU"/>
        </w:rPr>
        <w:t>физические</w:t>
      </w:r>
      <w:r w:rsidR="00050C49">
        <w:rPr>
          <w:rFonts w:ascii="Times New Roman" w:eastAsia="Calibri" w:hAnsi="Times New Roman" w:cs="Times New Roman"/>
          <w:bCs/>
          <w:sz w:val="24"/>
          <w:szCs w:val="24"/>
          <w:lang w:eastAsia="ru-RU"/>
        </w:rPr>
        <w:t xml:space="preserve"> </w:t>
      </w:r>
      <w:r w:rsidR="00354FA1" w:rsidRPr="00BD5A8E">
        <w:rPr>
          <w:rFonts w:ascii="Times New Roman" w:eastAsia="Calibri" w:hAnsi="Times New Roman" w:cs="Times New Roman"/>
          <w:bCs/>
          <w:sz w:val="24"/>
          <w:szCs w:val="24"/>
          <w:lang w:eastAsia="ru-RU"/>
        </w:rPr>
        <w:t>способности</w:t>
      </w:r>
      <w:r w:rsidR="00050C49">
        <w:rPr>
          <w:rFonts w:ascii="Times New Roman" w:eastAsia="Calibri" w:hAnsi="Times New Roman" w:cs="Times New Roman"/>
          <w:bCs/>
          <w:sz w:val="24"/>
          <w:szCs w:val="24"/>
          <w:lang w:eastAsia="ru-RU"/>
        </w:rPr>
        <w:t xml:space="preserve"> </w:t>
      </w:r>
      <w:r w:rsidR="00354FA1" w:rsidRPr="00BD5A8E">
        <w:rPr>
          <w:rFonts w:ascii="Times New Roman" w:eastAsia="Calibri" w:hAnsi="Times New Roman" w:cs="Times New Roman"/>
          <w:bCs/>
          <w:sz w:val="24"/>
          <w:szCs w:val="24"/>
          <w:lang w:eastAsia="ru-RU"/>
        </w:rPr>
        <w:t>(качества)</w:t>
      </w:r>
      <w:r w:rsidR="00BD5A8E">
        <w:rPr>
          <w:rFonts w:ascii="Times New Roman" w:eastAsia="Calibri" w:hAnsi="Times New Roman" w:cs="Times New Roman"/>
          <w:bCs/>
          <w:sz w:val="24"/>
          <w:szCs w:val="24"/>
          <w:lang w:eastAsia="ru-RU"/>
        </w:rPr>
        <w:t xml:space="preserve"> </w:t>
      </w:r>
      <w:r w:rsidR="00354FA1" w:rsidRPr="00BD5A8E">
        <w:rPr>
          <w:rFonts w:ascii="Times New Roman" w:eastAsia="Calibri" w:hAnsi="Times New Roman" w:cs="Times New Roman"/>
          <w:bCs/>
          <w:sz w:val="24"/>
          <w:szCs w:val="24"/>
          <w:lang w:eastAsia="ru-RU"/>
        </w:rPr>
        <w:t>при выполнении тестовых упражнений по физической культуре; формирование готовности обучающихся к саморазвитию и самообразованию, мотивации и осознанному выбору индивидуальной траектории образования средствами танцевального спорта профессиональных предпочтений в области физической культуры и спорта; осознанный выбор будущей профессии и возможностей реализации собственных жизненных планов средствами танцевального спорта как условие успешной профессиональной, спортивной и общественной деятельности</w:t>
      </w:r>
      <w:r>
        <w:rPr>
          <w:rFonts w:ascii="Times New Roman" w:eastAsia="Calibri" w:hAnsi="Times New Roman" w:cs="Times New Roman"/>
          <w:bCs/>
          <w:sz w:val="24"/>
          <w:szCs w:val="24"/>
          <w:lang w:eastAsia="ru-RU"/>
        </w:rPr>
        <w:t>;</w:t>
      </w:r>
    </w:p>
    <w:p w14:paraId="5AB96B63" w14:textId="47575778" w:rsidR="00354FA1" w:rsidRPr="00DC1FB4" w:rsidRDefault="00354FA1" w:rsidP="00DC1FB4">
      <w:pPr>
        <w:pStyle w:val="a3"/>
        <w:numPr>
          <w:ilvl w:val="0"/>
          <w:numId w:val="65"/>
        </w:numPr>
        <w:spacing w:after="0" w:line="240" w:lineRule="auto"/>
        <w:jc w:val="both"/>
        <w:rPr>
          <w:rFonts w:ascii="Times New Roman" w:eastAsia="Calibri" w:hAnsi="Times New Roman" w:cs="Times New Roman"/>
          <w:bCs/>
          <w:i/>
          <w:iCs/>
          <w:sz w:val="24"/>
          <w:szCs w:val="24"/>
          <w:lang w:eastAsia="ru-RU"/>
        </w:rPr>
      </w:pPr>
      <w:proofErr w:type="spellStart"/>
      <w:r w:rsidRPr="00DC1FB4">
        <w:rPr>
          <w:rFonts w:ascii="Times New Roman" w:eastAsia="Calibri" w:hAnsi="Times New Roman" w:cs="Times New Roman"/>
          <w:bCs/>
          <w:i/>
          <w:iCs/>
          <w:sz w:val="24"/>
          <w:szCs w:val="24"/>
          <w:lang w:eastAsia="ru-RU"/>
        </w:rPr>
        <w:t>метапредметные</w:t>
      </w:r>
      <w:proofErr w:type="spellEnd"/>
      <w:r w:rsidRPr="00DC1FB4">
        <w:rPr>
          <w:rFonts w:ascii="Times New Roman" w:eastAsia="Calibri" w:hAnsi="Times New Roman" w:cs="Times New Roman"/>
          <w:bCs/>
          <w:i/>
          <w:iCs/>
          <w:sz w:val="24"/>
          <w:szCs w:val="24"/>
          <w:lang w:eastAsia="ru-RU"/>
        </w:rPr>
        <w:t xml:space="preserve"> результаты: </w:t>
      </w:r>
    </w:p>
    <w:p w14:paraId="75A3264E" w14:textId="2E34EA93" w:rsidR="00354FA1" w:rsidRPr="00BD5A8E" w:rsidRDefault="00DC1FB4" w:rsidP="00BD5A8E">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354FA1" w:rsidRPr="00BD5A8E">
        <w:rPr>
          <w:rFonts w:ascii="Times New Roman" w:eastAsia="Calibri" w:hAnsi="Times New Roman" w:cs="Times New Roman"/>
          <w:bCs/>
          <w:sz w:val="24"/>
          <w:szCs w:val="24"/>
          <w:lang w:eastAsia="ru-RU"/>
        </w:rPr>
        <w:t>умение планировать, контролировать и оценивать учебные действия, собственную деятельность; умение распределять нагрузку и отдых в процессе ее выполнения, определять наиболее эффективные способы достижения результата; умение самостоятельно определять цели своего обучения, ставить для себя новые задачи, акцентировать мотивы и развивать интересы своей познавательной деятельности в области танцевального спорта</w:t>
      </w:r>
      <w:r>
        <w:rPr>
          <w:rFonts w:ascii="Times New Roman" w:eastAsia="Calibri" w:hAnsi="Times New Roman" w:cs="Times New Roman"/>
          <w:bCs/>
          <w:sz w:val="24"/>
          <w:szCs w:val="24"/>
          <w:lang w:eastAsia="ru-RU"/>
        </w:rPr>
        <w:t>;</w:t>
      </w:r>
    </w:p>
    <w:p w14:paraId="5304953B" w14:textId="017D0A7F" w:rsidR="00354FA1" w:rsidRPr="00DC1FB4" w:rsidRDefault="00354FA1" w:rsidP="00DC1FB4">
      <w:pPr>
        <w:pStyle w:val="a3"/>
        <w:numPr>
          <w:ilvl w:val="0"/>
          <w:numId w:val="65"/>
        </w:numPr>
        <w:spacing w:after="0" w:line="240" w:lineRule="auto"/>
        <w:jc w:val="both"/>
        <w:rPr>
          <w:rFonts w:ascii="Times New Roman" w:eastAsia="Calibri" w:hAnsi="Times New Roman" w:cs="Times New Roman"/>
          <w:bCs/>
          <w:i/>
          <w:iCs/>
          <w:sz w:val="24"/>
          <w:szCs w:val="24"/>
          <w:lang w:eastAsia="ru-RU"/>
        </w:rPr>
      </w:pPr>
      <w:r w:rsidRPr="00DC1FB4">
        <w:rPr>
          <w:rFonts w:ascii="Times New Roman" w:eastAsia="Calibri" w:hAnsi="Times New Roman" w:cs="Times New Roman"/>
          <w:bCs/>
          <w:i/>
          <w:iCs/>
          <w:sz w:val="24"/>
          <w:szCs w:val="24"/>
          <w:lang w:eastAsia="ru-RU"/>
        </w:rPr>
        <w:t xml:space="preserve">предметные результаты: </w:t>
      </w:r>
    </w:p>
    <w:p w14:paraId="339AD078" w14:textId="70CF6FC7" w:rsidR="00354FA1" w:rsidRPr="00BD5A8E" w:rsidRDefault="00DC1FB4" w:rsidP="00BD5A8E">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354FA1" w:rsidRPr="00BD5A8E">
        <w:rPr>
          <w:rFonts w:ascii="Times New Roman" w:eastAsia="Calibri" w:hAnsi="Times New Roman" w:cs="Times New Roman"/>
          <w:bCs/>
          <w:sz w:val="24"/>
          <w:szCs w:val="24"/>
          <w:lang w:eastAsia="ru-RU"/>
        </w:rPr>
        <w:t>соблюдение требований к местам проведения занятий танцевальным спортом, способность применять знания в самостоятельном выборе спортивного инвентаря (технические требования к инвентарю и оборудованию), правильного выбора обуви и одежды, мест для самостоятельных занятий танцевальным спортом</w:t>
      </w:r>
      <w:r w:rsidR="00BD5A8E">
        <w:rPr>
          <w:rFonts w:ascii="Times New Roman" w:eastAsia="Calibri" w:hAnsi="Times New Roman" w:cs="Times New Roman"/>
          <w:bCs/>
          <w:sz w:val="24"/>
          <w:szCs w:val="24"/>
          <w:lang w:eastAsia="ru-RU"/>
        </w:rPr>
        <w:t xml:space="preserve"> </w:t>
      </w:r>
      <w:r w:rsidR="00354FA1" w:rsidRPr="00BD5A8E">
        <w:rPr>
          <w:rFonts w:ascii="Times New Roman" w:eastAsia="Calibri" w:hAnsi="Times New Roman" w:cs="Times New Roman"/>
          <w:bCs/>
          <w:sz w:val="24"/>
          <w:szCs w:val="24"/>
          <w:lang w:eastAsia="ru-RU"/>
        </w:rPr>
        <w:t>в досуговой деятельности; соблюдение правил техники безопасности во время занятий, знание причин возникновения травм и умение оказывать первую помощь при травмах</w:t>
      </w:r>
      <w:r w:rsidR="00BD5A8E">
        <w:rPr>
          <w:rFonts w:ascii="Times New Roman" w:eastAsia="Calibri" w:hAnsi="Times New Roman" w:cs="Times New Roman"/>
          <w:bCs/>
          <w:sz w:val="24"/>
          <w:szCs w:val="24"/>
          <w:lang w:eastAsia="ru-RU"/>
        </w:rPr>
        <w:t xml:space="preserve"> </w:t>
      </w:r>
      <w:r w:rsidR="00354FA1" w:rsidRPr="00BD5A8E">
        <w:rPr>
          <w:rFonts w:ascii="Times New Roman" w:eastAsia="Calibri" w:hAnsi="Times New Roman" w:cs="Times New Roman"/>
          <w:bCs/>
          <w:sz w:val="24"/>
          <w:szCs w:val="24"/>
          <w:lang w:eastAsia="ru-RU"/>
        </w:rPr>
        <w:t>и повреждениях во время занятий танцевальным спортом;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танцевального спорта; понимание физиологических и психологических основ обучения двигательным действиям и воспитания физических качеств средствами танцевального спорта, современные формы построения отдельных занятий</w:t>
      </w:r>
      <w:r w:rsidR="00BD5A8E">
        <w:rPr>
          <w:rFonts w:ascii="Times New Roman" w:eastAsia="Calibri" w:hAnsi="Times New Roman" w:cs="Times New Roman"/>
          <w:bCs/>
          <w:sz w:val="24"/>
          <w:szCs w:val="24"/>
          <w:lang w:eastAsia="ru-RU"/>
        </w:rPr>
        <w:t xml:space="preserve"> </w:t>
      </w:r>
      <w:r w:rsidR="00354FA1" w:rsidRPr="00BD5A8E">
        <w:rPr>
          <w:rFonts w:ascii="Times New Roman" w:eastAsia="Calibri" w:hAnsi="Times New Roman" w:cs="Times New Roman"/>
          <w:bCs/>
          <w:sz w:val="24"/>
          <w:szCs w:val="24"/>
          <w:lang w:eastAsia="ru-RU"/>
        </w:rPr>
        <w:t>и систем занятий физическими упражнениями с разной функциональной направленностью; понимание физиологических основ деятельности систем дыхания, кровообращения и энергообеспечения при мышечных нагрузках, возможности их развития и совершенствования средствами танцевального спорта; знание основных принципов исполнения танцев европейской (танго)</w:t>
      </w:r>
      <w:r w:rsidR="00BD5A8E">
        <w:rPr>
          <w:rFonts w:ascii="Times New Roman" w:eastAsia="Calibri" w:hAnsi="Times New Roman" w:cs="Times New Roman"/>
          <w:bCs/>
          <w:sz w:val="24"/>
          <w:szCs w:val="24"/>
          <w:lang w:eastAsia="ru-RU"/>
        </w:rPr>
        <w:t xml:space="preserve"> </w:t>
      </w:r>
      <w:r w:rsidR="00354FA1" w:rsidRPr="00BD5A8E">
        <w:rPr>
          <w:rFonts w:ascii="Times New Roman" w:eastAsia="Calibri" w:hAnsi="Times New Roman" w:cs="Times New Roman"/>
          <w:bCs/>
          <w:sz w:val="24"/>
          <w:szCs w:val="24"/>
          <w:lang w:eastAsia="ru-RU"/>
        </w:rPr>
        <w:t>и латиноамериканской (румба) программ танцевального спорта; умение выполнять, сочетать и подбирать фигуры танцев европейской (танго) и латиноамериканской (румба) программ танцевального спорта; способность понимать и анализировать последовательность выполнения элементов и фигур танцевального спорта; навык составления и исполнения комплексов и комбинаций фигур танцев европейской и латиноамериканской программ различной сложности, в том числе для самостоятельных занятий под музыкальное сопровождение и без него с учетом интенсивности и ритма движений; навык подбора элементов, фигур и связок европейской и латиноамериканской программ танцевального спорта; навык составления и исполнения комплексов и комбинаций на основе танцев европейской и латиноамериканской программ на развитие выносливости, гибкости, координации и силы; навык применения изученных элементов и фигур танцев европейской</w:t>
      </w:r>
      <w:r w:rsidR="00BD5A8E">
        <w:rPr>
          <w:rFonts w:ascii="Times New Roman" w:eastAsia="Calibri" w:hAnsi="Times New Roman" w:cs="Times New Roman"/>
          <w:bCs/>
          <w:sz w:val="24"/>
          <w:szCs w:val="24"/>
          <w:lang w:eastAsia="ru-RU"/>
        </w:rPr>
        <w:t xml:space="preserve"> </w:t>
      </w:r>
      <w:r w:rsidR="00354FA1" w:rsidRPr="00BD5A8E">
        <w:rPr>
          <w:rFonts w:ascii="Times New Roman" w:eastAsia="Calibri" w:hAnsi="Times New Roman" w:cs="Times New Roman"/>
          <w:bCs/>
          <w:sz w:val="24"/>
          <w:szCs w:val="24"/>
          <w:lang w:eastAsia="ru-RU"/>
        </w:rPr>
        <w:t xml:space="preserve">и латиноамериканской программ танцевального спорта при составлении связок; способность понимать сущность возникновения ошибок в двигательной (технической) деятельности при выполнении элементов и фигур танцев европейской и латиноамериканской программ танцевального спорта, анализировать и находить способы устранения ошибок; умение различать основные движения согласно биомеханической классификации; умение характеризовать и демонстрировать правильную технику основных движений (приседания, тяги, выпады, отжимания, жимы, прыжки и так далее); умение составлять, подбирать элементы функциональной тренировки с целью составления композиций из них; применение способов самоконтроля в учебной, тренировочной, средств восстановления после физической нагрузки, способов </w:t>
      </w:r>
      <w:r w:rsidR="00354FA1" w:rsidRPr="00BD5A8E">
        <w:rPr>
          <w:rFonts w:ascii="Times New Roman" w:eastAsia="Calibri" w:hAnsi="Times New Roman" w:cs="Times New Roman"/>
          <w:bCs/>
          <w:sz w:val="24"/>
          <w:szCs w:val="24"/>
          <w:lang w:eastAsia="ru-RU"/>
        </w:rPr>
        <w:lastRenderedPageBreak/>
        <w:t>индивидуального регулирования физической нагрузки с учетом уровня физического развития</w:t>
      </w:r>
      <w:r w:rsidR="00BD5A8E">
        <w:rPr>
          <w:rFonts w:ascii="Times New Roman" w:eastAsia="Calibri" w:hAnsi="Times New Roman" w:cs="Times New Roman"/>
          <w:bCs/>
          <w:sz w:val="24"/>
          <w:szCs w:val="24"/>
          <w:lang w:eastAsia="ru-RU"/>
        </w:rPr>
        <w:t xml:space="preserve"> </w:t>
      </w:r>
      <w:r w:rsidR="00354FA1" w:rsidRPr="00BD5A8E">
        <w:rPr>
          <w:rFonts w:ascii="Times New Roman" w:eastAsia="Calibri" w:hAnsi="Times New Roman" w:cs="Times New Roman"/>
          <w:bCs/>
          <w:sz w:val="24"/>
          <w:szCs w:val="24"/>
          <w:lang w:eastAsia="ru-RU"/>
        </w:rPr>
        <w:t>и функционального состояния; способность характеризовать и демонстрировать средства общей</w:t>
      </w:r>
      <w:r w:rsidR="00BD5A8E">
        <w:rPr>
          <w:rFonts w:ascii="Times New Roman" w:eastAsia="Calibri" w:hAnsi="Times New Roman" w:cs="Times New Roman"/>
          <w:bCs/>
          <w:sz w:val="24"/>
          <w:szCs w:val="24"/>
          <w:lang w:eastAsia="ru-RU"/>
        </w:rPr>
        <w:t xml:space="preserve"> </w:t>
      </w:r>
      <w:r w:rsidR="00354FA1" w:rsidRPr="00BD5A8E">
        <w:rPr>
          <w:rFonts w:ascii="Times New Roman" w:eastAsia="Calibri" w:hAnsi="Times New Roman" w:cs="Times New Roman"/>
          <w:bCs/>
          <w:sz w:val="24"/>
          <w:szCs w:val="24"/>
          <w:lang w:eastAsia="ru-RU"/>
        </w:rPr>
        <w:t>и специальной физической подготовки, применять их в образовательной</w:t>
      </w:r>
      <w:r w:rsidR="00BD5A8E">
        <w:rPr>
          <w:rFonts w:ascii="Times New Roman" w:eastAsia="Calibri" w:hAnsi="Times New Roman" w:cs="Times New Roman"/>
          <w:bCs/>
          <w:sz w:val="24"/>
          <w:szCs w:val="24"/>
          <w:lang w:eastAsia="ru-RU"/>
        </w:rPr>
        <w:t xml:space="preserve"> </w:t>
      </w:r>
      <w:r w:rsidR="00354FA1" w:rsidRPr="00BD5A8E">
        <w:rPr>
          <w:rFonts w:ascii="Times New Roman" w:eastAsia="Calibri" w:hAnsi="Times New Roman" w:cs="Times New Roman"/>
          <w:bCs/>
          <w:sz w:val="24"/>
          <w:szCs w:val="24"/>
          <w:lang w:eastAsia="ru-RU"/>
        </w:rPr>
        <w:t>и тренировочной деятельности при занятиях танцевальным спортом; развитие музыкального слуха, формирование чувства ритма, понимания взаимосвязи; владение навыками разработки и выполнения упражнений круговой тренировки в соответствии с возрастными особенностями и физической подготовленностью; умение характеризовать и подбирать музыку для самостоятельных комплексов функциональной тренировки с учетом интенсивности и ритма; умение планировать, организовывать и проводить самостоятельные занятия физической культурой (в том числе по танцевальному спорту), включающие физические упражнения с разной функциональной направленностью,</w:t>
      </w:r>
      <w:r w:rsidR="00BD5A8E">
        <w:rPr>
          <w:rFonts w:ascii="Times New Roman" w:eastAsia="Calibri" w:hAnsi="Times New Roman" w:cs="Times New Roman"/>
          <w:bCs/>
          <w:sz w:val="24"/>
          <w:szCs w:val="24"/>
          <w:lang w:eastAsia="ru-RU"/>
        </w:rPr>
        <w:t xml:space="preserve"> </w:t>
      </w:r>
      <w:r w:rsidR="00354FA1" w:rsidRPr="00BD5A8E">
        <w:rPr>
          <w:rFonts w:ascii="Times New Roman" w:eastAsia="Calibri" w:hAnsi="Times New Roman" w:cs="Times New Roman"/>
          <w:bCs/>
          <w:sz w:val="24"/>
          <w:szCs w:val="24"/>
          <w:lang w:eastAsia="ru-RU"/>
        </w:rPr>
        <w:t>с соблюдением правил подбора и использования специального спортивного инвентаря и оборудования для занятий танцевальным спортом; умение проводить контрольно-тестовые упражнения по общей, специальной</w:t>
      </w:r>
      <w:r w:rsidR="00BD5A8E">
        <w:rPr>
          <w:rFonts w:ascii="Times New Roman" w:eastAsia="Calibri" w:hAnsi="Times New Roman" w:cs="Times New Roman"/>
          <w:bCs/>
          <w:sz w:val="24"/>
          <w:szCs w:val="24"/>
          <w:lang w:eastAsia="ru-RU"/>
        </w:rPr>
        <w:t xml:space="preserve"> </w:t>
      </w:r>
      <w:r w:rsidR="00354FA1" w:rsidRPr="00BD5A8E">
        <w:rPr>
          <w:rFonts w:ascii="Times New Roman" w:eastAsia="Calibri" w:hAnsi="Times New Roman" w:cs="Times New Roman"/>
          <w:bCs/>
          <w:sz w:val="24"/>
          <w:szCs w:val="24"/>
          <w:lang w:eastAsia="ru-RU"/>
        </w:rPr>
        <w:t xml:space="preserve">и технической подготовке по танцевальному спорту в соответствии с методикой, выявлять особенности в приросте показателей физической подготовленности, сравнивать их с возрастными стандартами физической подготовленности; знание и умение применять способы и методы профилактики пагубных привычек, асоциального и </w:t>
      </w:r>
      <w:proofErr w:type="spellStart"/>
      <w:r w:rsidR="00354FA1" w:rsidRPr="00BD5A8E">
        <w:rPr>
          <w:rFonts w:ascii="Times New Roman" w:eastAsia="Calibri" w:hAnsi="Times New Roman" w:cs="Times New Roman"/>
          <w:bCs/>
          <w:sz w:val="24"/>
          <w:szCs w:val="24"/>
          <w:lang w:eastAsia="ru-RU"/>
        </w:rPr>
        <w:t>созависимого</w:t>
      </w:r>
      <w:proofErr w:type="spellEnd"/>
      <w:r w:rsidR="00354FA1" w:rsidRPr="00BD5A8E">
        <w:rPr>
          <w:rFonts w:ascii="Times New Roman" w:eastAsia="Calibri" w:hAnsi="Times New Roman" w:cs="Times New Roman"/>
          <w:bCs/>
          <w:sz w:val="24"/>
          <w:szCs w:val="24"/>
          <w:lang w:eastAsia="ru-RU"/>
        </w:rPr>
        <w:t xml:space="preserve"> поведения, знание понятий «допинг»</w:t>
      </w:r>
      <w:r w:rsidR="00BD5A8E">
        <w:rPr>
          <w:rFonts w:ascii="Times New Roman" w:eastAsia="Calibri" w:hAnsi="Times New Roman" w:cs="Times New Roman"/>
          <w:bCs/>
          <w:sz w:val="24"/>
          <w:szCs w:val="24"/>
          <w:lang w:eastAsia="ru-RU"/>
        </w:rPr>
        <w:t xml:space="preserve"> </w:t>
      </w:r>
      <w:r w:rsidR="00354FA1" w:rsidRPr="00BD5A8E">
        <w:rPr>
          <w:rFonts w:ascii="Times New Roman" w:eastAsia="Calibri" w:hAnsi="Times New Roman" w:cs="Times New Roman"/>
          <w:bCs/>
          <w:sz w:val="24"/>
          <w:szCs w:val="24"/>
          <w:lang w:eastAsia="ru-RU"/>
        </w:rPr>
        <w:t>и «антидопинг».</w:t>
      </w:r>
    </w:p>
    <w:p w14:paraId="570F741C" w14:textId="77777777" w:rsidR="00DC1FB4" w:rsidRDefault="00DC1FB4" w:rsidP="00BD5A8E">
      <w:pPr>
        <w:spacing w:after="0" w:line="240" w:lineRule="auto"/>
        <w:jc w:val="center"/>
        <w:rPr>
          <w:rFonts w:ascii="Times New Roman" w:eastAsia="Times New Roman" w:hAnsi="Times New Roman" w:cs="Times New Roman"/>
          <w:b/>
          <w:sz w:val="24"/>
          <w:szCs w:val="24"/>
          <w:lang w:eastAsia="ru-RU"/>
        </w:rPr>
      </w:pPr>
    </w:p>
    <w:p w14:paraId="2D8D1521" w14:textId="1268BC60" w:rsidR="00354FA1" w:rsidRPr="00BD5A8E" w:rsidRDefault="00354FA1" w:rsidP="00BD5A8E">
      <w:pPr>
        <w:spacing w:after="0" w:line="240" w:lineRule="auto"/>
        <w:jc w:val="center"/>
        <w:rPr>
          <w:rFonts w:ascii="Times New Roman" w:eastAsia="Times New Roman" w:hAnsi="Times New Roman" w:cs="Times New Roman"/>
          <w:b/>
          <w:sz w:val="24"/>
          <w:szCs w:val="24"/>
          <w:lang w:eastAsia="ru-RU"/>
        </w:rPr>
      </w:pPr>
      <w:r w:rsidRPr="00BD5A8E">
        <w:rPr>
          <w:rFonts w:ascii="Times New Roman" w:eastAsia="Times New Roman" w:hAnsi="Times New Roman" w:cs="Times New Roman"/>
          <w:b/>
          <w:sz w:val="24"/>
          <w:szCs w:val="24"/>
          <w:lang w:eastAsia="ru-RU"/>
        </w:rPr>
        <w:t>11 КЛАСС</w:t>
      </w:r>
    </w:p>
    <w:p w14:paraId="1870518E" w14:textId="77777777" w:rsidR="00354FA1" w:rsidRPr="00BD5A8E" w:rsidRDefault="00354FA1" w:rsidP="00BD5A8E">
      <w:pPr>
        <w:spacing w:after="0" w:line="240" w:lineRule="auto"/>
        <w:ind w:firstLine="567"/>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817"/>
        <w:gridCol w:w="6975"/>
        <w:gridCol w:w="1559"/>
      </w:tblGrid>
      <w:tr w:rsidR="00354FA1" w:rsidRPr="00BD5A8E" w14:paraId="47B43976" w14:textId="77777777" w:rsidTr="00DC1FB4">
        <w:trPr>
          <w:trHeight w:val="280"/>
        </w:trPr>
        <w:tc>
          <w:tcPr>
            <w:tcW w:w="817" w:type="dxa"/>
            <w:vAlign w:val="center"/>
          </w:tcPr>
          <w:p w14:paraId="16119B90" w14:textId="27AEF845" w:rsidR="00DC1FB4" w:rsidRPr="00DC1FB4" w:rsidRDefault="00BD5A8E" w:rsidP="00DC1FB4">
            <w:pPr>
              <w:jc w:val="center"/>
              <w:rPr>
                <w:rFonts w:ascii="Times New Roman" w:hAnsi="Times New Roman"/>
                <w:b/>
                <w:lang w:eastAsia="ru-RU"/>
              </w:rPr>
            </w:pPr>
            <w:r w:rsidRPr="00DC1FB4">
              <w:rPr>
                <w:rFonts w:ascii="Times New Roman" w:hAnsi="Times New Roman"/>
                <w:b/>
                <w:lang w:eastAsia="ru-RU"/>
              </w:rPr>
              <w:t>№</w:t>
            </w:r>
          </w:p>
          <w:p w14:paraId="27F581C4" w14:textId="1A17973C" w:rsidR="00354FA1" w:rsidRPr="00DC1FB4" w:rsidRDefault="00354FA1" w:rsidP="00DC1FB4">
            <w:pPr>
              <w:jc w:val="center"/>
              <w:rPr>
                <w:rFonts w:ascii="Times New Roman" w:hAnsi="Times New Roman"/>
                <w:b/>
                <w:lang w:eastAsia="ru-RU"/>
              </w:rPr>
            </w:pPr>
            <w:r w:rsidRPr="00DC1FB4">
              <w:rPr>
                <w:rFonts w:ascii="Times New Roman" w:hAnsi="Times New Roman"/>
                <w:b/>
                <w:lang w:eastAsia="ru-RU"/>
              </w:rPr>
              <w:t>п/п</w:t>
            </w:r>
          </w:p>
        </w:tc>
        <w:tc>
          <w:tcPr>
            <w:tcW w:w="6975" w:type="dxa"/>
            <w:vAlign w:val="center"/>
          </w:tcPr>
          <w:p w14:paraId="107FF321" w14:textId="77777777" w:rsidR="00354FA1" w:rsidRPr="00DC1FB4" w:rsidRDefault="00354FA1" w:rsidP="00DC1FB4">
            <w:pPr>
              <w:autoSpaceDE w:val="0"/>
              <w:autoSpaceDN w:val="0"/>
              <w:jc w:val="center"/>
              <w:rPr>
                <w:rFonts w:ascii="Times New Roman" w:eastAsia="Times New Roman" w:hAnsi="Times New Roman"/>
                <w:b/>
                <w:lang w:eastAsia="ru-RU"/>
              </w:rPr>
            </w:pPr>
            <w:r w:rsidRPr="00DC1FB4">
              <w:rPr>
                <w:rFonts w:ascii="Times New Roman" w:eastAsia="Times New Roman" w:hAnsi="Times New Roman"/>
                <w:b/>
                <w:lang w:eastAsia="ru-RU"/>
              </w:rPr>
              <w:t>Название раздела модуля</w:t>
            </w:r>
          </w:p>
        </w:tc>
        <w:tc>
          <w:tcPr>
            <w:tcW w:w="1559" w:type="dxa"/>
            <w:vAlign w:val="center"/>
          </w:tcPr>
          <w:p w14:paraId="179EF1F0" w14:textId="77777777" w:rsidR="00354FA1" w:rsidRPr="00DC1FB4" w:rsidRDefault="00354FA1" w:rsidP="00DC1FB4">
            <w:pPr>
              <w:autoSpaceDE w:val="0"/>
              <w:autoSpaceDN w:val="0"/>
              <w:jc w:val="center"/>
              <w:rPr>
                <w:rFonts w:ascii="Times New Roman" w:eastAsia="Times New Roman" w:hAnsi="Times New Roman"/>
                <w:b/>
                <w:lang w:eastAsia="ru-RU"/>
              </w:rPr>
            </w:pPr>
            <w:r w:rsidRPr="00DC1FB4">
              <w:rPr>
                <w:rFonts w:ascii="Times New Roman" w:eastAsia="Times New Roman" w:hAnsi="Times New Roman"/>
                <w:b/>
                <w:lang w:eastAsia="ru-RU"/>
              </w:rPr>
              <w:t>Кол-во часов</w:t>
            </w:r>
          </w:p>
        </w:tc>
      </w:tr>
      <w:tr w:rsidR="00354FA1" w:rsidRPr="00BD5A8E" w14:paraId="062F5759" w14:textId="77777777" w:rsidTr="00DC1FB4">
        <w:trPr>
          <w:trHeight w:val="287"/>
        </w:trPr>
        <w:tc>
          <w:tcPr>
            <w:tcW w:w="817" w:type="dxa"/>
          </w:tcPr>
          <w:p w14:paraId="680D4353" w14:textId="77777777" w:rsidR="00354FA1" w:rsidRPr="00DC1FB4" w:rsidRDefault="00354FA1" w:rsidP="00DC1FB4">
            <w:pPr>
              <w:jc w:val="center"/>
              <w:rPr>
                <w:rFonts w:ascii="Times New Roman" w:hAnsi="Times New Roman"/>
                <w:lang w:eastAsia="ru-RU"/>
              </w:rPr>
            </w:pPr>
            <w:r w:rsidRPr="00DC1FB4">
              <w:rPr>
                <w:rFonts w:ascii="Times New Roman" w:hAnsi="Times New Roman"/>
                <w:lang w:eastAsia="ru-RU"/>
              </w:rPr>
              <w:t>1</w:t>
            </w:r>
          </w:p>
        </w:tc>
        <w:tc>
          <w:tcPr>
            <w:tcW w:w="6975" w:type="dxa"/>
          </w:tcPr>
          <w:p w14:paraId="5FDCB0BA" w14:textId="77777777" w:rsidR="00354FA1" w:rsidRPr="00DC1FB4" w:rsidRDefault="00354FA1" w:rsidP="00DC1FB4">
            <w:pPr>
              <w:autoSpaceDE w:val="0"/>
              <w:autoSpaceDN w:val="0"/>
              <w:jc w:val="both"/>
              <w:rPr>
                <w:rFonts w:ascii="Times New Roman" w:hAnsi="Times New Roman"/>
                <w:lang w:eastAsia="ru-RU"/>
              </w:rPr>
            </w:pPr>
            <w:r w:rsidRPr="00DC1FB4">
              <w:rPr>
                <w:rFonts w:ascii="Times New Roman" w:hAnsi="Times New Roman"/>
                <w:lang w:eastAsia="ru-RU"/>
              </w:rPr>
              <w:t>Основа знаний</w:t>
            </w:r>
          </w:p>
        </w:tc>
        <w:tc>
          <w:tcPr>
            <w:tcW w:w="1559" w:type="dxa"/>
          </w:tcPr>
          <w:p w14:paraId="3074A6CA" w14:textId="77777777" w:rsidR="00354FA1" w:rsidRPr="00DC1FB4" w:rsidRDefault="00354FA1" w:rsidP="00DC1FB4">
            <w:pPr>
              <w:autoSpaceDE w:val="0"/>
              <w:autoSpaceDN w:val="0"/>
              <w:jc w:val="center"/>
              <w:rPr>
                <w:rFonts w:ascii="Times New Roman" w:eastAsia="Times New Roman" w:hAnsi="Times New Roman"/>
                <w:lang w:eastAsia="ru-RU"/>
              </w:rPr>
            </w:pPr>
            <w:r w:rsidRPr="00DC1FB4">
              <w:rPr>
                <w:rFonts w:ascii="Times New Roman" w:eastAsia="Times New Roman" w:hAnsi="Times New Roman"/>
                <w:lang w:eastAsia="ru-RU"/>
              </w:rPr>
              <w:t xml:space="preserve">В процессе занятия </w:t>
            </w:r>
          </w:p>
        </w:tc>
      </w:tr>
      <w:tr w:rsidR="00354FA1" w:rsidRPr="00BD5A8E" w14:paraId="0C939E2C" w14:textId="77777777" w:rsidTr="00DC1FB4">
        <w:trPr>
          <w:trHeight w:val="287"/>
        </w:trPr>
        <w:tc>
          <w:tcPr>
            <w:tcW w:w="817" w:type="dxa"/>
          </w:tcPr>
          <w:p w14:paraId="61369B24" w14:textId="77777777" w:rsidR="00354FA1" w:rsidRPr="00DC1FB4" w:rsidRDefault="00354FA1" w:rsidP="00DC1FB4">
            <w:pPr>
              <w:jc w:val="center"/>
              <w:rPr>
                <w:rFonts w:ascii="Times New Roman" w:hAnsi="Times New Roman"/>
                <w:lang w:eastAsia="ru-RU"/>
              </w:rPr>
            </w:pPr>
            <w:r w:rsidRPr="00DC1FB4">
              <w:rPr>
                <w:rFonts w:ascii="Times New Roman" w:hAnsi="Times New Roman"/>
                <w:lang w:eastAsia="ru-RU"/>
              </w:rPr>
              <w:t>2</w:t>
            </w:r>
          </w:p>
        </w:tc>
        <w:tc>
          <w:tcPr>
            <w:tcW w:w="6975" w:type="dxa"/>
          </w:tcPr>
          <w:p w14:paraId="715E6A81" w14:textId="2880F91A" w:rsidR="00354FA1" w:rsidRPr="00DC1FB4" w:rsidRDefault="00354FA1" w:rsidP="00DC1FB4">
            <w:pPr>
              <w:rPr>
                <w:rFonts w:ascii="Times New Roman" w:hAnsi="Times New Roman"/>
                <w:bCs/>
              </w:rPr>
            </w:pPr>
            <w:r w:rsidRPr="00DC1FB4">
              <w:rPr>
                <w:rFonts w:ascii="Times New Roman" w:hAnsi="Times New Roman"/>
                <w:bCs/>
              </w:rPr>
              <w:t>Спосо</w:t>
            </w:r>
            <w:r w:rsidR="00DC1FB4">
              <w:rPr>
                <w:rFonts w:ascii="Times New Roman" w:hAnsi="Times New Roman"/>
                <w:bCs/>
              </w:rPr>
              <w:t>бы самостоятельной деятельности</w:t>
            </w:r>
          </w:p>
        </w:tc>
        <w:tc>
          <w:tcPr>
            <w:tcW w:w="1559" w:type="dxa"/>
          </w:tcPr>
          <w:p w14:paraId="4E28C17C" w14:textId="77777777" w:rsidR="00354FA1" w:rsidRPr="00DC1FB4" w:rsidRDefault="00354FA1" w:rsidP="00DC1FB4">
            <w:pPr>
              <w:autoSpaceDE w:val="0"/>
              <w:autoSpaceDN w:val="0"/>
              <w:jc w:val="center"/>
              <w:rPr>
                <w:rFonts w:ascii="Times New Roman" w:eastAsia="Times New Roman" w:hAnsi="Times New Roman"/>
                <w:lang w:eastAsia="ru-RU"/>
              </w:rPr>
            </w:pPr>
            <w:r w:rsidRPr="00DC1FB4">
              <w:rPr>
                <w:rFonts w:ascii="Times New Roman" w:eastAsia="Times New Roman" w:hAnsi="Times New Roman"/>
                <w:lang w:eastAsia="ru-RU"/>
              </w:rPr>
              <w:t>В процессе занятия</w:t>
            </w:r>
          </w:p>
        </w:tc>
      </w:tr>
      <w:tr w:rsidR="00354FA1" w:rsidRPr="00BD5A8E" w14:paraId="0C6DE66E" w14:textId="77777777" w:rsidTr="00DC1FB4">
        <w:trPr>
          <w:trHeight w:val="287"/>
        </w:trPr>
        <w:tc>
          <w:tcPr>
            <w:tcW w:w="9351" w:type="dxa"/>
            <w:gridSpan w:val="3"/>
          </w:tcPr>
          <w:p w14:paraId="1627B596" w14:textId="226858A0" w:rsidR="00354FA1" w:rsidRPr="00DC1FB4" w:rsidRDefault="00354FA1" w:rsidP="00DC1FB4">
            <w:pPr>
              <w:jc w:val="center"/>
              <w:rPr>
                <w:rFonts w:ascii="Times New Roman" w:hAnsi="Times New Roman"/>
              </w:rPr>
            </w:pPr>
            <w:r w:rsidRPr="00DC1FB4">
              <w:rPr>
                <w:rFonts w:ascii="Times New Roman" w:hAnsi="Times New Roman"/>
              </w:rPr>
              <w:t>Физическое совершенствование</w:t>
            </w:r>
          </w:p>
        </w:tc>
      </w:tr>
      <w:tr w:rsidR="00354FA1" w:rsidRPr="00BD5A8E" w14:paraId="289D26F9" w14:textId="77777777" w:rsidTr="00DC1FB4">
        <w:trPr>
          <w:trHeight w:val="590"/>
        </w:trPr>
        <w:tc>
          <w:tcPr>
            <w:tcW w:w="817" w:type="dxa"/>
          </w:tcPr>
          <w:p w14:paraId="6F2DC082" w14:textId="77777777" w:rsidR="00354FA1" w:rsidRPr="00DC1FB4" w:rsidRDefault="00354FA1" w:rsidP="00DC1FB4">
            <w:pPr>
              <w:jc w:val="center"/>
              <w:rPr>
                <w:rFonts w:ascii="Times New Roman" w:hAnsi="Times New Roman"/>
                <w:lang w:eastAsia="ru-RU"/>
              </w:rPr>
            </w:pPr>
            <w:r w:rsidRPr="00DC1FB4">
              <w:rPr>
                <w:rFonts w:ascii="Times New Roman" w:hAnsi="Times New Roman"/>
                <w:lang w:eastAsia="ru-RU"/>
              </w:rPr>
              <w:t>1</w:t>
            </w:r>
          </w:p>
        </w:tc>
        <w:tc>
          <w:tcPr>
            <w:tcW w:w="6975" w:type="dxa"/>
          </w:tcPr>
          <w:p w14:paraId="493F1E0F" w14:textId="390CA439" w:rsidR="00354FA1" w:rsidRPr="00DC1FB4" w:rsidRDefault="00354FA1" w:rsidP="00DC1FB4">
            <w:pPr>
              <w:jc w:val="both"/>
              <w:rPr>
                <w:rFonts w:ascii="Times New Roman" w:hAnsi="Times New Roman"/>
              </w:rPr>
            </w:pPr>
            <w:r w:rsidRPr="00DC1FB4">
              <w:rPr>
                <w:rFonts w:ascii="Times New Roman" w:hAnsi="Times New Roman"/>
              </w:rPr>
              <w:t>Подготовка места занятий, выбор одежды и обуви для занятий танцевальным спорт</w:t>
            </w:r>
            <w:r w:rsidR="00DC1FB4">
              <w:rPr>
                <w:rFonts w:ascii="Times New Roman" w:hAnsi="Times New Roman"/>
              </w:rPr>
              <w:t>ом. Выбор спортивного инвентаря</w:t>
            </w:r>
          </w:p>
        </w:tc>
        <w:tc>
          <w:tcPr>
            <w:tcW w:w="1559" w:type="dxa"/>
          </w:tcPr>
          <w:p w14:paraId="1570EF68" w14:textId="77777777" w:rsidR="00354FA1" w:rsidRPr="00DC1FB4" w:rsidRDefault="00354FA1" w:rsidP="00DC1FB4">
            <w:pPr>
              <w:autoSpaceDE w:val="0"/>
              <w:autoSpaceDN w:val="0"/>
              <w:jc w:val="center"/>
              <w:rPr>
                <w:rFonts w:ascii="Times New Roman" w:eastAsia="Times New Roman" w:hAnsi="Times New Roman"/>
                <w:lang w:eastAsia="ru-RU"/>
              </w:rPr>
            </w:pPr>
            <w:r w:rsidRPr="00DC1FB4">
              <w:rPr>
                <w:rFonts w:ascii="Times New Roman" w:eastAsia="Times New Roman" w:hAnsi="Times New Roman"/>
                <w:lang w:eastAsia="ru-RU"/>
              </w:rPr>
              <w:t>В процессе занятия</w:t>
            </w:r>
          </w:p>
        </w:tc>
      </w:tr>
      <w:tr w:rsidR="00354FA1" w:rsidRPr="00BD5A8E" w14:paraId="0C0F3C5A" w14:textId="77777777" w:rsidTr="00DC1FB4">
        <w:trPr>
          <w:trHeight w:val="296"/>
        </w:trPr>
        <w:tc>
          <w:tcPr>
            <w:tcW w:w="817" w:type="dxa"/>
          </w:tcPr>
          <w:p w14:paraId="2FECEF28" w14:textId="77777777" w:rsidR="00354FA1" w:rsidRPr="00DC1FB4" w:rsidRDefault="00354FA1" w:rsidP="00DC1FB4">
            <w:pPr>
              <w:jc w:val="center"/>
              <w:rPr>
                <w:rFonts w:ascii="Times New Roman" w:hAnsi="Times New Roman"/>
                <w:lang w:eastAsia="ru-RU"/>
              </w:rPr>
            </w:pPr>
            <w:r w:rsidRPr="00DC1FB4">
              <w:rPr>
                <w:rFonts w:ascii="Times New Roman" w:hAnsi="Times New Roman"/>
                <w:lang w:eastAsia="ru-RU"/>
              </w:rPr>
              <w:t>2</w:t>
            </w:r>
          </w:p>
        </w:tc>
        <w:tc>
          <w:tcPr>
            <w:tcW w:w="6975" w:type="dxa"/>
          </w:tcPr>
          <w:p w14:paraId="2F9F9D0F" w14:textId="755CDEBF" w:rsidR="00354FA1" w:rsidRPr="00DC1FB4" w:rsidRDefault="00354FA1" w:rsidP="00DC1FB4">
            <w:pPr>
              <w:jc w:val="both"/>
              <w:rPr>
                <w:rFonts w:ascii="Times New Roman" w:hAnsi="Times New Roman"/>
              </w:rPr>
            </w:pPr>
            <w:r w:rsidRPr="00DC1FB4">
              <w:rPr>
                <w:rFonts w:ascii="Times New Roman" w:hAnsi="Times New Roman"/>
              </w:rPr>
              <w:t>Подбор фигур танцев европейской (танго) и латиноамериканской (румба) программ танцевального спорта, определение последовательности их выполнения, дозировка в соответствии с возрастными особенностями и физической п</w:t>
            </w:r>
            <w:r w:rsidR="00DC1FB4">
              <w:rPr>
                <w:rFonts w:ascii="Times New Roman" w:hAnsi="Times New Roman"/>
              </w:rPr>
              <w:t>одготовленностью обучающихся</w:t>
            </w:r>
          </w:p>
        </w:tc>
        <w:tc>
          <w:tcPr>
            <w:tcW w:w="1559" w:type="dxa"/>
          </w:tcPr>
          <w:p w14:paraId="195925E3" w14:textId="6AD1BBB9" w:rsidR="00354FA1" w:rsidRPr="00DC1FB4" w:rsidRDefault="00354FA1" w:rsidP="00DC1FB4">
            <w:pPr>
              <w:autoSpaceDE w:val="0"/>
              <w:autoSpaceDN w:val="0"/>
              <w:jc w:val="center"/>
              <w:rPr>
                <w:rFonts w:ascii="Times New Roman" w:eastAsia="Times New Roman" w:hAnsi="Times New Roman"/>
                <w:lang w:eastAsia="ru-RU"/>
              </w:rPr>
            </w:pPr>
            <w:r w:rsidRPr="00DC1FB4">
              <w:rPr>
                <w:rFonts w:ascii="Times New Roman" w:eastAsia="Times New Roman" w:hAnsi="Times New Roman"/>
                <w:lang w:eastAsia="ru-RU"/>
              </w:rPr>
              <w:t>2</w:t>
            </w:r>
          </w:p>
        </w:tc>
      </w:tr>
      <w:tr w:rsidR="00354FA1" w:rsidRPr="00BD5A8E" w14:paraId="75879705" w14:textId="77777777" w:rsidTr="00DC1FB4">
        <w:trPr>
          <w:trHeight w:val="765"/>
        </w:trPr>
        <w:tc>
          <w:tcPr>
            <w:tcW w:w="817" w:type="dxa"/>
          </w:tcPr>
          <w:p w14:paraId="3F8AF5BA" w14:textId="77777777" w:rsidR="00354FA1" w:rsidRPr="00DC1FB4" w:rsidRDefault="00354FA1" w:rsidP="00DC1FB4">
            <w:pPr>
              <w:jc w:val="center"/>
              <w:rPr>
                <w:rFonts w:ascii="Times New Roman" w:hAnsi="Times New Roman"/>
                <w:lang w:eastAsia="ru-RU"/>
              </w:rPr>
            </w:pPr>
            <w:r w:rsidRPr="00DC1FB4">
              <w:rPr>
                <w:rFonts w:ascii="Times New Roman" w:hAnsi="Times New Roman"/>
                <w:lang w:eastAsia="ru-RU"/>
              </w:rPr>
              <w:t>3</w:t>
            </w:r>
          </w:p>
        </w:tc>
        <w:tc>
          <w:tcPr>
            <w:tcW w:w="6975" w:type="dxa"/>
          </w:tcPr>
          <w:p w14:paraId="5101C0C7" w14:textId="0BC45150" w:rsidR="00354FA1" w:rsidRPr="00DC1FB4" w:rsidRDefault="00354FA1" w:rsidP="00DC1FB4">
            <w:pPr>
              <w:jc w:val="both"/>
              <w:rPr>
                <w:rFonts w:ascii="Times New Roman" w:hAnsi="Times New Roman"/>
              </w:rPr>
            </w:pPr>
            <w:r w:rsidRPr="00DC1FB4">
              <w:rPr>
                <w:rFonts w:ascii="Times New Roman" w:hAnsi="Times New Roman"/>
              </w:rPr>
              <w:t>Составление планов и самостоятельное проведение занятий танцевальным спортом. Тестирование уровня физическ</w:t>
            </w:r>
            <w:r w:rsidR="00DC1FB4">
              <w:rPr>
                <w:rFonts w:ascii="Times New Roman" w:hAnsi="Times New Roman"/>
              </w:rPr>
              <w:t>ой подготовленности обучающихся</w:t>
            </w:r>
          </w:p>
        </w:tc>
        <w:tc>
          <w:tcPr>
            <w:tcW w:w="1559" w:type="dxa"/>
          </w:tcPr>
          <w:p w14:paraId="4B4D74D3" w14:textId="3AB78854" w:rsidR="00354FA1" w:rsidRPr="00DC1FB4" w:rsidRDefault="00354FA1" w:rsidP="00DC1FB4">
            <w:pPr>
              <w:autoSpaceDE w:val="0"/>
              <w:autoSpaceDN w:val="0"/>
              <w:jc w:val="center"/>
              <w:rPr>
                <w:rFonts w:ascii="Times New Roman" w:eastAsia="Times New Roman" w:hAnsi="Times New Roman"/>
                <w:lang w:eastAsia="ru-RU"/>
              </w:rPr>
            </w:pPr>
            <w:r w:rsidRPr="00DC1FB4">
              <w:rPr>
                <w:rFonts w:ascii="Times New Roman" w:eastAsia="Times New Roman" w:hAnsi="Times New Roman"/>
                <w:lang w:eastAsia="ru-RU"/>
              </w:rPr>
              <w:t>2</w:t>
            </w:r>
          </w:p>
        </w:tc>
      </w:tr>
      <w:tr w:rsidR="00354FA1" w:rsidRPr="00BD5A8E" w14:paraId="4D2DA364" w14:textId="77777777" w:rsidTr="00DC1FB4">
        <w:trPr>
          <w:trHeight w:val="1064"/>
        </w:trPr>
        <w:tc>
          <w:tcPr>
            <w:tcW w:w="817" w:type="dxa"/>
          </w:tcPr>
          <w:p w14:paraId="6DB988E2" w14:textId="77777777" w:rsidR="00354FA1" w:rsidRPr="00DC1FB4" w:rsidRDefault="00354FA1" w:rsidP="00DC1FB4">
            <w:pPr>
              <w:jc w:val="center"/>
              <w:rPr>
                <w:rFonts w:ascii="Times New Roman" w:hAnsi="Times New Roman"/>
                <w:lang w:eastAsia="ru-RU"/>
              </w:rPr>
            </w:pPr>
            <w:r w:rsidRPr="00DC1FB4">
              <w:rPr>
                <w:rFonts w:ascii="Times New Roman" w:hAnsi="Times New Roman"/>
                <w:lang w:eastAsia="ru-RU"/>
              </w:rPr>
              <w:t>4</w:t>
            </w:r>
          </w:p>
        </w:tc>
        <w:tc>
          <w:tcPr>
            <w:tcW w:w="6975" w:type="dxa"/>
          </w:tcPr>
          <w:p w14:paraId="01C53FDD" w14:textId="048AD33D" w:rsidR="00354FA1" w:rsidRPr="00DC1FB4" w:rsidRDefault="00354FA1" w:rsidP="00DC1FB4">
            <w:pPr>
              <w:jc w:val="both"/>
              <w:rPr>
                <w:rFonts w:ascii="Times New Roman" w:hAnsi="Times New Roman"/>
              </w:rPr>
            </w:pPr>
            <w:r w:rsidRPr="00DC1FB4">
              <w:rPr>
                <w:rFonts w:ascii="Times New Roman" w:hAnsi="Times New Roman"/>
              </w:rPr>
              <w:t>комплексы и комбинации элементов и фигур танцев европейской программы различной сложности, в том числе для самостоятельных занятий под музыкальное сопровождение и без него с учетом интенсивности и ритма</w:t>
            </w:r>
            <w:r w:rsidR="00DC1FB4">
              <w:rPr>
                <w:rFonts w:ascii="Times New Roman" w:hAnsi="Times New Roman"/>
              </w:rPr>
              <w:t xml:space="preserve"> танцев, индивидуально и в паре</w:t>
            </w:r>
          </w:p>
        </w:tc>
        <w:tc>
          <w:tcPr>
            <w:tcW w:w="1559" w:type="dxa"/>
          </w:tcPr>
          <w:p w14:paraId="072FBB35" w14:textId="77777777" w:rsidR="00354FA1" w:rsidRPr="00DC1FB4" w:rsidRDefault="00354FA1" w:rsidP="00DC1FB4">
            <w:pPr>
              <w:autoSpaceDE w:val="0"/>
              <w:autoSpaceDN w:val="0"/>
              <w:jc w:val="center"/>
              <w:rPr>
                <w:rFonts w:ascii="Times New Roman" w:eastAsia="Times New Roman" w:hAnsi="Times New Roman"/>
                <w:lang w:eastAsia="ru-RU"/>
              </w:rPr>
            </w:pPr>
            <w:r w:rsidRPr="00DC1FB4">
              <w:rPr>
                <w:rFonts w:ascii="Times New Roman" w:eastAsia="Times New Roman" w:hAnsi="Times New Roman"/>
                <w:lang w:eastAsia="ru-RU"/>
              </w:rPr>
              <w:t>4</w:t>
            </w:r>
          </w:p>
        </w:tc>
      </w:tr>
      <w:tr w:rsidR="00354FA1" w:rsidRPr="00BD5A8E" w14:paraId="76122308" w14:textId="77777777" w:rsidTr="00DC1FB4">
        <w:trPr>
          <w:trHeight w:val="287"/>
        </w:trPr>
        <w:tc>
          <w:tcPr>
            <w:tcW w:w="817" w:type="dxa"/>
          </w:tcPr>
          <w:p w14:paraId="6AE21A91" w14:textId="77777777" w:rsidR="00354FA1" w:rsidRPr="00DC1FB4" w:rsidRDefault="00354FA1" w:rsidP="00DC1FB4">
            <w:pPr>
              <w:jc w:val="center"/>
              <w:rPr>
                <w:rFonts w:ascii="Times New Roman" w:hAnsi="Times New Roman"/>
                <w:lang w:eastAsia="ru-RU"/>
              </w:rPr>
            </w:pPr>
            <w:r w:rsidRPr="00DC1FB4">
              <w:rPr>
                <w:rFonts w:ascii="Times New Roman" w:hAnsi="Times New Roman"/>
                <w:lang w:eastAsia="ru-RU"/>
              </w:rPr>
              <w:t>5</w:t>
            </w:r>
          </w:p>
        </w:tc>
        <w:tc>
          <w:tcPr>
            <w:tcW w:w="6975" w:type="dxa"/>
          </w:tcPr>
          <w:p w14:paraId="39ED17F2" w14:textId="06BF23A5" w:rsidR="00354FA1" w:rsidRPr="00DC1FB4" w:rsidRDefault="00354FA1" w:rsidP="00DC1FB4">
            <w:pPr>
              <w:jc w:val="both"/>
              <w:rPr>
                <w:rFonts w:ascii="Times New Roman" w:hAnsi="Times New Roman"/>
              </w:rPr>
            </w:pPr>
            <w:r w:rsidRPr="00DC1FB4">
              <w:rPr>
                <w:rFonts w:ascii="Times New Roman" w:hAnsi="Times New Roman"/>
              </w:rPr>
              <w:t>Европейская программа танцевального спорта: танцевальные фигуры танцев европейской программы (танго); комплексы и комбинации элементов и фигур танцев европейской программы различной сложности, в том числе для самостоятельных занятий под музыкальное сопровождение и без него с учетом интенсивности и ритма</w:t>
            </w:r>
            <w:r w:rsidR="00DC1FB4">
              <w:rPr>
                <w:rFonts w:ascii="Times New Roman" w:hAnsi="Times New Roman"/>
              </w:rPr>
              <w:t xml:space="preserve"> танцев, индивидуально и в паре</w:t>
            </w:r>
          </w:p>
        </w:tc>
        <w:tc>
          <w:tcPr>
            <w:tcW w:w="1559" w:type="dxa"/>
          </w:tcPr>
          <w:p w14:paraId="57BC839E" w14:textId="77777777" w:rsidR="00354FA1" w:rsidRPr="00DC1FB4" w:rsidRDefault="00354FA1" w:rsidP="00DC1FB4">
            <w:pPr>
              <w:autoSpaceDE w:val="0"/>
              <w:autoSpaceDN w:val="0"/>
              <w:jc w:val="center"/>
              <w:rPr>
                <w:rFonts w:ascii="Times New Roman" w:eastAsia="Times New Roman" w:hAnsi="Times New Roman"/>
                <w:lang w:eastAsia="ru-RU"/>
              </w:rPr>
            </w:pPr>
            <w:r w:rsidRPr="00DC1FB4">
              <w:rPr>
                <w:rFonts w:ascii="Times New Roman" w:eastAsia="Times New Roman" w:hAnsi="Times New Roman"/>
                <w:lang w:eastAsia="ru-RU"/>
              </w:rPr>
              <w:t>6</w:t>
            </w:r>
          </w:p>
        </w:tc>
      </w:tr>
      <w:tr w:rsidR="00354FA1" w:rsidRPr="00BD5A8E" w14:paraId="104C44D4" w14:textId="77777777" w:rsidTr="00DC1FB4">
        <w:trPr>
          <w:trHeight w:val="287"/>
        </w:trPr>
        <w:tc>
          <w:tcPr>
            <w:tcW w:w="817" w:type="dxa"/>
          </w:tcPr>
          <w:p w14:paraId="30D6D38E" w14:textId="77777777" w:rsidR="00354FA1" w:rsidRPr="00DC1FB4" w:rsidRDefault="00354FA1" w:rsidP="00DC1FB4">
            <w:pPr>
              <w:jc w:val="center"/>
              <w:rPr>
                <w:rFonts w:ascii="Times New Roman" w:hAnsi="Times New Roman"/>
                <w:lang w:eastAsia="ru-RU"/>
              </w:rPr>
            </w:pPr>
            <w:r w:rsidRPr="00DC1FB4">
              <w:rPr>
                <w:rFonts w:ascii="Times New Roman" w:hAnsi="Times New Roman"/>
                <w:lang w:eastAsia="ru-RU"/>
              </w:rPr>
              <w:t>6</w:t>
            </w:r>
          </w:p>
        </w:tc>
        <w:tc>
          <w:tcPr>
            <w:tcW w:w="6975" w:type="dxa"/>
          </w:tcPr>
          <w:p w14:paraId="722C34E5" w14:textId="71FE7E57" w:rsidR="00354FA1" w:rsidRPr="00DC1FB4" w:rsidRDefault="00354FA1" w:rsidP="00DC1FB4">
            <w:pPr>
              <w:jc w:val="both"/>
              <w:rPr>
                <w:rFonts w:ascii="Times New Roman" w:hAnsi="Times New Roman"/>
              </w:rPr>
            </w:pPr>
            <w:r w:rsidRPr="00DC1FB4">
              <w:rPr>
                <w:rFonts w:ascii="Times New Roman" w:hAnsi="Times New Roman"/>
              </w:rPr>
              <w:t xml:space="preserve">Латиноамериканская программа танцевального спорта: танцевальные фигуры танцев латиноамериканской программы (румба); комплексы и комбинации элементов и фигур танцев латиноамериканской программы различной сложности, в том числе для самостоятельных занятий под </w:t>
            </w:r>
            <w:r w:rsidRPr="00DC1FB4">
              <w:rPr>
                <w:rFonts w:ascii="Times New Roman" w:hAnsi="Times New Roman"/>
              </w:rPr>
              <w:lastRenderedPageBreak/>
              <w:t>музыкальное сопровождение и без него с учетом интенсивности и ритма</w:t>
            </w:r>
            <w:r w:rsidR="00DC1FB4">
              <w:rPr>
                <w:rFonts w:ascii="Times New Roman" w:hAnsi="Times New Roman"/>
              </w:rPr>
              <w:t xml:space="preserve"> танцев, индивидуально и в паре</w:t>
            </w:r>
          </w:p>
        </w:tc>
        <w:tc>
          <w:tcPr>
            <w:tcW w:w="1559" w:type="dxa"/>
          </w:tcPr>
          <w:p w14:paraId="24F619E6" w14:textId="77777777" w:rsidR="00354FA1" w:rsidRPr="00DC1FB4" w:rsidRDefault="00354FA1" w:rsidP="00DC1FB4">
            <w:pPr>
              <w:autoSpaceDE w:val="0"/>
              <w:autoSpaceDN w:val="0"/>
              <w:jc w:val="center"/>
              <w:rPr>
                <w:rFonts w:ascii="Times New Roman" w:eastAsia="Times New Roman" w:hAnsi="Times New Roman"/>
                <w:lang w:eastAsia="ru-RU"/>
              </w:rPr>
            </w:pPr>
            <w:r w:rsidRPr="00DC1FB4">
              <w:rPr>
                <w:rFonts w:ascii="Times New Roman" w:eastAsia="Times New Roman" w:hAnsi="Times New Roman"/>
                <w:lang w:eastAsia="ru-RU"/>
              </w:rPr>
              <w:lastRenderedPageBreak/>
              <w:t>6</w:t>
            </w:r>
          </w:p>
        </w:tc>
      </w:tr>
      <w:tr w:rsidR="00354FA1" w:rsidRPr="00BD5A8E" w14:paraId="20A3D2EA" w14:textId="77777777" w:rsidTr="00DC1FB4">
        <w:trPr>
          <w:trHeight w:val="509"/>
        </w:trPr>
        <w:tc>
          <w:tcPr>
            <w:tcW w:w="817" w:type="dxa"/>
          </w:tcPr>
          <w:p w14:paraId="58F93C4D" w14:textId="77777777" w:rsidR="00354FA1" w:rsidRPr="00DC1FB4" w:rsidRDefault="00354FA1" w:rsidP="00DC1FB4">
            <w:pPr>
              <w:jc w:val="center"/>
              <w:rPr>
                <w:rFonts w:ascii="Times New Roman" w:hAnsi="Times New Roman"/>
                <w:lang w:eastAsia="ru-RU"/>
              </w:rPr>
            </w:pPr>
            <w:r w:rsidRPr="00DC1FB4">
              <w:rPr>
                <w:rFonts w:ascii="Times New Roman" w:hAnsi="Times New Roman"/>
                <w:lang w:eastAsia="ru-RU"/>
              </w:rPr>
              <w:t>7</w:t>
            </w:r>
          </w:p>
        </w:tc>
        <w:tc>
          <w:tcPr>
            <w:tcW w:w="6975" w:type="dxa"/>
          </w:tcPr>
          <w:p w14:paraId="098DA4D9" w14:textId="35F0922D" w:rsidR="00354FA1" w:rsidRPr="00DC1FB4" w:rsidRDefault="00354FA1" w:rsidP="00DC1FB4">
            <w:pPr>
              <w:jc w:val="both"/>
              <w:rPr>
                <w:rFonts w:ascii="Times New Roman" w:hAnsi="Times New Roman"/>
              </w:rPr>
            </w:pPr>
            <w:r w:rsidRPr="00DC1FB4">
              <w:rPr>
                <w:rFonts w:ascii="Times New Roman" w:hAnsi="Times New Roman"/>
              </w:rPr>
              <w:t>Функциональная тренировка: биомеханика основных движений (приседания, тяги, выпады, отжимания, жимы, прыжки и другие); комплексы и комбинации упражнений из основных движений; упражнения на развитие силы мышц нижних и верхних конечностей (</w:t>
            </w:r>
            <w:proofErr w:type="spellStart"/>
            <w:r w:rsidRPr="00DC1FB4">
              <w:rPr>
                <w:rFonts w:ascii="Times New Roman" w:hAnsi="Times New Roman"/>
              </w:rPr>
              <w:t>односуставные</w:t>
            </w:r>
            <w:proofErr w:type="spellEnd"/>
            <w:r w:rsidRPr="00DC1FB4">
              <w:rPr>
                <w:rFonts w:ascii="Times New Roman" w:hAnsi="Times New Roman"/>
              </w:rPr>
              <w:t xml:space="preserve"> и многосуставные); упражнения групп мышц туловища (спины, груди, живота, ягодиц)</w:t>
            </w:r>
            <w:r w:rsidR="00BD5A8E" w:rsidRPr="00DC1FB4">
              <w:rPr>
                <w:rFonts w:ascii="Times New Roman" w:hAnsi="Times New Roman"/>
              </w:rPr>
              <w:t xml:space="preserve"> </w:t>
            </w:r>
            <w:r w:rsidRPr="00DC1FB4">
              <w:rPr>
                <w:rFonts w:ascii="Times New Roman" w:hAnsi="Times New Roman"/>
              </w:rPr>
              <w:t xml:space="preserve">с использованием сопротивления собственного веса, гантелей и </w:t>
            </w:r>
            <w:proofErr w:type="spellStart"/>
            <w:r w:rsidRPr="00DC1FB4">
              <w:rPr>
                <w:rFonts w:ascii="Times New Roman" w:hAnsi="Times New Roman"/>
              </w:rPr>
              <w:t>медболов</w:t>
            </w:r>
            <w:proofErr w:type="spellEnd"/>
            <w:r w:rsidRPr="00DC1FB4">
              <w:rPr>
                <w:rFonts w:ascii="Times New Roman" w:hAnsi="Times New Roman"/>
              </w:rPr>
              <w:t xml:space="preserve"> в различных исходных положениях (стоя, сидя, лежа); круговая тренировка – подбор различных вариантов комплекса в соответствии с возрастными особенностями и физической подготовленностью обучающихся; составление самостоятельных комплексов функциональной тренировки</w:t>
            </w:r>
            <w:r w:rsidR="00BD5A8E" w:rsidRPr="00DC1FB4">
              <w:rPr>
                <w:rFonts w:ascii="Times New Roman" w:hAnsi="Times New Roman"/>
              </w:rPr>
              <w:t xml:space="preserve"> </w:t>
            </w:r>
            <w:r w:rsidRPr="00DC1FB4">
              <w:rPr>
                <w:rFonts w:ascii="Times New Roman" w:hAnsi="Times New Roman"/>
              </w:rPr>
              <w:t xml:space="preserve">и подбор музыки с учетом интенсивности и ритма движений; подбор элементов функциональной тренировки, упражнений </w:t>
            </w:r>
            <w:r w:rsidR="00DC1FB4">
              <w:rPr>
                <w:rFonts w:ascii="Times New Roman" w:hAnsi="Times New Roman"/>
              </w:rPr>
              <w:t>и составление композиций из них</w:t>
            </w:r>
          </w:p>
        </w:tc>
        <w:tc>
          <w:tcPr>
            <w:tcW w:w="1559" w:type="dxa"/>
          </w:tcPr>
          <w:p w14:paraId="19F9D66D" w14:textId="77777777" w:rsidR="00354FA1" w:rsidRPr="00DC1FB4" w:rsidRDefault="00354FA1" w:rsidP="00DC1FB4">
            <w:pPr>
              <w:autoSpaceDE w:val="0"/>
              <w:autoSpaceDN w:val="0"/>
              <w:jc w:val="center"/>
              <w:rPr>
                <w:rFonts w:ascii="Times New Roman" w:eastAsia="Times New Roman" w:hAnsi="Times New Roman"/>
                <w:lang w:eastAsia="ru-RU"/>
              </w:rPr>
            </w:pPr>
            <w:r w:rsidRPr="00DC1FB4">
              <w:rPr>
                <w:rFonts w:ascii="Times New Roman" w:eastAsia="Times New Roman" w:hAnsi="Times New Roman"/>
                <w:lang w:eastAsia="ru-RU"/>
              </w:rPr>
              <w:t>4</w:t>
            </w:r>
          </w:p>
        </w:tc>
      </w:tr>
      <w:tr w:rsidR="00354FA1" w:rsidRPr="00BD5A8E" w14:paraId="2C3480E3" w14:textId="77777777" w:rsidTr="00DC1FB4">
        <w:trPr>
          <w:trHeight w:val="509"/>
        </w:trPr>
        <w:tc>
          <w:tcPr>
            <w:tcW w:w="817" w:type="dxa"/>
          </w:tcPr>
          <w:p w14:paraId="47DF2124" w14:textId="77777777" w:rsidR="00354FA1" w:rsidRPr="00DC1FB4" w:rsidRDefault="00354FA1" w:rsidP="00DC1FB4">
            <w:pPr>
              <w:jc w:val="center"/>
              <w:rPr>
                <w:rFonts w:ascii="Times New Roman" w:hAnsi="Times New Roman"/>
                <w:lang w:eastAsia="ru-RU"/>
              </w:rPr>
            </w:pPr>
            <w:r w:rsidRPr="00DC1FB4">
              <w:rPr>
                <w:rFonts w:ascii="Times New Roman" w:hAnsi="Times New Roman"/>
                <w:lang w:eastAsia="ru-RU"/>
              </w:rPr>
              <w:t>8</w:t>
            </w:r>
          </w:p>
        </w:tc>
        <w:tc>
          <w:tcPr>
            <w:tcW w:w="6975" w:type="dxa"/>
          </w:tcPr>
          <w:p w14:paraId="6EA97701" w14:textId="292EEF25" w:rsidR="00354FA1" w:rsidRPr="00DC1FB4" w:rsidRDefault="00354FA1" w:rsidP="00DC1FB4">
            <w:pPr>
              <w:jc w:val="both"/>
              <w:rPr>
                <w:rFonts w:ascii="Times New Roman" w:hAnsi="Times New Roman"/>
              </w:rPr>
            </w:pPr>
            <w:r w:rsidRPr="00DC1FB4">
              <w:rPr>
                <w:rFonts w:ascii="Times New Roman" w:hAnsi="Times New Roman"/>
              </w:rPr>
              <w:t>Хореографическая подготовка: взаимодействие в паре, синхронность; распределение движений и фигур в пространстве; внешнее воздействие на зрител</w:t>
            </w:r>
            <w:r w:rsidR="00DC1FB4">
              <w:rPr>
                <w:rFonts w:ascii="Times New Roman" w:hAnsi="Times New Roman"/>
              </w:rPr>
              <w:t>ей; артистизм и эмоциональность</w:t>
            </w:r>
          </w:p>
        </w:tc>
        <w:tc>
          <w:tcPr>
            <w:tcW w:w="1559" w:type="dxa"/>
          </w:tcPr>
          <w:p w14:paraId="76476682" w14:textId="0D5077AB" w:rsidR="00354FA1" w:rsidRPr="00DC1FB4" w:rsidRDefault="00481DDD" w:rsidP="00DC1FB4">
            <w:pPr>
              <w:autoSpaceDE w:val="0"/>
              <w:autoSpaceDN w:val="0"/>
              <w:jc w:val="center"/>
              <w:rPr>
                <w:rFonts w:ascii="Times New Roman" w:eastAsia="Times New Roman" w:hAnsi="Times New Roman"/>
                <w:lang w:eastAsia="ru-RU"/>
              </w:rPr>
            </w:pPr>
            <w:r w:rsidRPr="00DC1FB4">
              <w:rPr>
                <w:rFonts w:ascii="Times New Roman" w:eastAsia="Times New Roman" w:hAnsi="Times New Roman"/>
                <w:lang w:eastAsia="ru-RU"/>
              </w:rPr>
              <w:t>6</w:t>
            </w:r>
          </w:p>
        </w:tc>
      </w:tr>
      <w:tr w:rsidR="00354FA1" w:rsidRPr="00BD5A8E" w14:paraId="7EC703DF" w14:textId="77777777" w:rsidTr="00DC1FB4">
        <w:trPr>
          <w:trHeight w:val="269"/>
        </w:trPr>
        <w:tc>
          <w:tcPr>
            <w:tcW w:w="817" w:type="dxa"/>
          </w:tcPr>
          <w:p w14:paraId="75416173" w14:textId="77777777" w:rsidR="00354FA1" w:rsidRPr="00DC1FB4" w:rsidRDefault="00354FA1" w:rsidP="00DC1FB4">
            <w:pPr>
              <w:jc w:val="center"/>
              <w:rPr>
                <w:rFonts w:ascii="Times New Roman" w:hAnsi="Times New Roman"/>
                <w:lang w:eastAsia="ru-RU"/>
              </w:rPr>
            </w:pPr>
            <w:r w:rsidRPr="00DC1FB4">
              <w:rPr>
                <w:rFonts w:ascii="Times New Roman" w:hAnsi="Times New Roman"/>
                <w:lang w:eastAsia="ru-RU"/>
              </w:rPr>
              <w:t>9</w:t>
            </w:r>
          </w:p>
        </w:tc>
        <w:tc>
          <w:tcPr>
            <w:tcW w:w="6975" w:type="dxa"/>
          </w:tcPr>
          <w:p w14:paraId="22868D87" w14:textId="305EAA95" w:rsidR="00354FA1" w:rsidRPr="00DC1FB4" w:rsidRDefault="00354FA1" w:rsidP="00DC1FB4">
            <w:pPr>
              <w:rPr>
                <w:rFonts w:ascii="Times New Roman" w:hAnsi="Times New Roman"/>
              </w:rPr>
            </w:pPr>
            <w:r w:rsidRPr="00DC1FB4">
              <w:rPr>
                <w:rFonts w:ascii="Times New Roman" w:hAnsi="Times New Roman"/>
              </w:rPr>
              <w:t>Судейство соревнований</w:t>
            </w:r>
            <w:r w:rsidR="00DC1FB4">
              <w:rPr>
                <w:rFonts w:ascii="Times New Roman" w:hAnsi="Times New Roman"/>
              </w:rPr>
              <w:t>. Выступления на соревнованиях</w:t>
            </w:r>
          </w:p>
        </w:tc>
        <w:tc>
          <w:tcPr>
            <w:tcW w:w="1559" w:type="dxa"/>
          </w:tcPr>
          <w:p w14:paraId="1EF02BA4" w14:textId="77777777" w:rsidR="00354FA1" w:rsidRPr="00DC1FB4" w:rsidRDefault="00354FA1" w:rsidP="00DC1FB4">
            <w:pPr>
              <w:autoSpaceDE w:val="0"/>
              <w:autoSpaceDN w:val="0"/>
              <w:jc w:val="center"/>
              <w:rPr>
                <w:rFonts w:ascii="Times New Roman" w:eastAsia="Times New Roman" w:hAnsi="Times New Roman"/>
                <w:lang w:eastAsia="ru-RU"/>
              </w:rPr>
            </w:pPr>
            <w:r w:rsidRPr="00DC1FB4">
              <w:rPr>
                <w:rFonts w:ascii="Times New Roman" w:eastAsia="Times New Roman" w:hAnsi="Times New Roman"/>
                <w:lang w:eastAsia="ru-RU"/>
              </w:rPr>
              <w:t>4</w:t>
            </w:r>
          </w:p>
        </w:tc>
      </w:tr>
      <w:tr w:rsidR="00354FA1" w:rsidRPr="00BD5A8E" w14:paraId="0E1496FE" w14:textId="77777777" w:rsidTr="00DC1FB4">
        <w:trPr>
          <w:trHeight w:val="277"/>
        </w:trPr>
        <w:tc>
          <w:tcPr>
            <w:tcW w:w="817" w:type="dxa"/>
          </w:tcPr>
          <w:p w14:paraId="33EC854A" w14:textId="77777777" w:rsidR="00354FA1" w:rsidRPr="00DC1FB4" w:rsidRDefault="00354FA1" w:rsidP="00DC1FB4">
            <w:pPr>
              <w:jc w:val="center"/>
              <w:rPr>
                <w:rFonts w:ascii="Times New Roman" w:hAnsi="Times New Roman"/>
                <w:lang w:eastAsia="ru-RU"/>
              </w:rPr>
            </w:pPr>
          </w:p>
        </w:tc>
        <w:tc>
          <w:tcPr>
            <w:tcW w:w="6975" w:type="dxa"/>
          </w:tcPr>
          <w:p w14:paraId="13C2245A" w14:textId="77777777" w:rsidR="00354FA1" w:rsidRPr="00DC1FB4" w:rsidRDefault="00354FA1" w:rsidP="00DC1FB4">
            <w:pPr>
              <w:autoSpaceDE w:val="0"/>
              <w:autoSpaceDN w:val="0"/>
              <w:jc w:val="both"/>
              <w:rPr>
                <w:rFonts w:ascii="Times New Roman" w:hAnsi="Times New Roman"/>
                <w:b/>
                <w:lang w:eastAsia="ru-RU"/>
              </w:rPr>
            </w:pPr>
            <w:r w:rsidRPr="00DC1FB4">
              <w:rPr>
                <w:rFonts w:ascii="Times New Roman" w:hAnsi="Times New Roman"/>
                <w:b/>
                <w:lang w:eastAsia="ru-RU"/>
              </w:rPr>
              <w:t xml:space="preserve">Всего </w:t>
            </w:r>
          </w:p>
        </w:tc>
        <w:tc>
          <w:tcPr>
            <w:tcW w:w="1559" w:type="dxa"/>
          </w:tcPr>
          <w:p w14:paraId="19F95A94" w14:textId="77777777" w:rsidR="00354FA1" w:rsidRPr="00DC1FB4" w:rsidRDefault="00354FA1" w:rsidP="00DC1FB4">
            <w:pPr>
              <w:autoSpaceDE w:val="0"/>
              <w:autoSpaceDN w:val="0"/>
              <w:jc w:val="center"/>
              <w:rPr>
                <w:rFonts w:ascii="Times New Roman" w:eastAsia="Times New Roman" w:hAnsi="Times New Roman"/>
                <w:b/>
                <w:lang w:eastAsia="ru-RU"/>
              </w:rPr>
            </w:pPr>
            <w:r w:rsidRPr="00DC1FB4">
              <w:rPr>
                <w:rFonts w:ascii="Times New Roman" w:eastAsia="Times New Roman" w:hAnsi="Times New Roman"/>
                <w:b/>
                <w:lang w:eastAsia="ru-RU"/>
              </w:rPr>
              <w:t>34</w:t>
            </w:r>
          </w:p>
        </w:tc>
      </w:tr>
    </w:tbl>
    <w:p w14:paraId="0B9BE4F5" w14:textId="77777777" w:rsidR="00DC1FB4" w:rsidRDefault="00DC1FB4" w:rsidP="00BD5A8E">
      <w:pPr>
        <w:spacing w:after="0" w:line="240" w:lineRule="auto"/>
        <w:ind w:firstLine="709"/>
        <w:jc w:val="both"/>
        <w:rPr>
          <w:rFonts w:ascii="Times New Roman" w:hAnsi="Times New Roman"/>
          <w:b/>
          <w:sz w:val="24"/>
          <w:szCs w:val="24"/>
        </w:rPr>
      </w:pPr>
    </w:p>
    <w:p w14:paraId="46F13CBB" w14:textId="10622235" w:rsidR="00354FA1" w:rsidRPr="00BD5A8E" w:rsidRDefault="00DC1FB4" w:rsidP="00BD5A8E">
      <w:pPr>
        <w:spacing w:after="0" w:line="240" w:lineRule="auto"/>
        <w:ind w:firstLine="709"/>
        <w:jc w:val="both"/>
        <w:rPr>
          <w:rFonts w:ascii="Times New Roman" w:hAnsi="Times New Roman"/>
          <w:b/>
          <w:sz w:val="24"/>
          <w:szCs w:val="24"/>
        </w:rPr>
      </w:pPr>
      <w:r>
        <w:rPr>
          <w:rFonts w:ascii="Times New Roman" w:hAnsi="Times New Roman"/>
          <w:b/>
          <w:sz w:val="24"/>
          <w:szCs w:val="24"/>
        </w:rPr>
        <w:t>Знания о танцевальном спорте</w:t>
      </w:r>
    </w:p>
    <w:p w14:paraId="189E35F4" w14:textId="77777777" w:rsidR="00354FA1" w:rsidRPr="00BD5A8E" w:rsidRDefault="00354FA1"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Физиологические и психологические основы обучения двигательным действиям и воспитания физических качеств средствами танцевального спорта, современные формы построения отдельных занятий и систем занятий физическими упражнениями с разной функциональной направленностью. Физиологические основы деятельности систем дыхания, кровообращения и энергообеспечения при мышечных нагрузках, возможности их развития и совершенствования средствами танцевального спорта. </w:t>
      </w:r>
    </w:p>
    <w:p w14:paraId="088886C5" w14:textId="77777777" w:rsidR="00354FA1" w:rsidRPr="00BD5A8E" w:rsidRDefault="00354FA1"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Основные принципы исполнения танцев европейской (танго) и латиноамериканской (румба) программ танцевального спорта. Фигуры танцев европейской и латиноамериканской программ. </w:t>
      </w:r>
    </w:p>
    <w:p w14:paraId="78A6DEB9" w14:textId="77777777" w:rsidR="00354FA1" w:rsidRPr="00BD5A8E" w:rsidRDefault="00354FA1"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Комбинирование и подбор элементов, фигур и связок в европейской и латиноамериканской программах танцевального спорта. </w:t>
      </w:r>
    </w:p>
    <w:p w14:paraId="34BB5106" w14:textId="39E26C71" w:rsidR="00354FA1" w:rsidRPr="00BD5A8E" w:rsidRDefault="00354FA1" w:rsidP="00BD5A8E">
      <w:pPr>
        <w:spacing w:after="0" w:line="240" w:lineRule="auto"/>
        <w:ind w:firstLine="709"/>
        <w:jc w:val="both"/>
        <w:rPr>
          <w:rFonts w:ascii="Times New Roman" w:eastAsia="Calibri" w:hAnsi="Times New Roman" w:cs="Times New Roman"/>
          <w:b/>
          <w:sz w:val="24"/>
          <w:szCs w:val="24"/>
          <w:lang w:eastAsia="ru-RU"/>
        </w:rPr>
      </w:pPr>
      <w:r w:rsidRPr="00BD5A8E">
        <w:rPr>
          <w:rFonts w:ascii="Times New Roman" w:eastAsia="Calibri" w:hAnsi="Times New Roman" w:cs="Times New Roman"/>
          <w:b/>
          <w:sz w:val="24"/>
          <w:szCs w:val="24"/>
          <w:lang w:eastAsia="ru-RU"/>
        </w:rPr>
        <w:t>Способ</w:t>
      </w:r>
      <w:r w:rsidR="00DC1FB4">
        <w:rPr>
          <w:rFonts w:ascii="Times New Roman" w:eastAsia="Calibri" w:hAnsi="Times New Roman" w:cs="Times New Roman"/>
          <w:b/>
          <w:sz w:val="24"/>
          <w:szCs w:val="24"/>
          <w:lang w:eastAsia="ru-RU"/>
        </w:rPr>
        <w:t>ы самостоятельной деятельности</w:t>
      </w:r>
    </w:p>
    <w:p w14:paraId="112029BA" w14:textId="77777777" w:rsidR="00354FA1" w:rsidRPr="00BD5A8E" w:rsidRDefault="00354FA1"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Подготовка места занятий, выбор одежды и обуви для занятий танцевальным спортом. </w:t>
      </w:r>
    </w:p>
    <w:p w14:paraId="19ED702E" w14:textId="77777777" w:rsidR="00354FA1" w:rsidRPr="00BD5A8E" w:rsidRDefault="00354FA1"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Подбор упражнений танцевального спорта, определение последовательности их выполнения, дозировка в соответствии с возрастными особенностями и физической подготовленностью обучающихся. </w:t>
      </w:r>
    </w:p>
    <w:p w14:paraId="44F5639C" w14:textId="127DBF4D" w:rsidR="00354FA1" w:rsidRPr="00BD5A8E" w:rsidRDefault="00354FA1"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Способы и методы профилактики пагубных привычек, асоциального</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и </w:t>
      </w:r>
      <w:proofErr w:type="spellStart"/>
      <w:r w:rsidRPr="00BD5A8E">
        <w:rPr>
          <w:rFonts w:ascii="Times New Roman" w:eastAsia="Calibri" w:hAnsi="Times New Roman" w:cs="Times New Roman"/>
          <w:bCs/>
          <w:sz w:val="24"/>
          <w:szCs w:val="24"/>
          <w:lang w:eastAsia="ru-RU"/>
        </w:rPr>
        <w:t>созависимого</w:t>
      </w:r>
      <w:proofErr w:type="spellEnd"/>
      <w:r w:rsidRPr="00BD5A8E">
        <w:rPr>
          <w:rFonts w:ascii="Times New Roman" w:eastAsia="Calibri" w:hAnsi="Times New Roman" w:cs="Times New Roman"/>
          <w:bCs/>
          <w:sz w:val="24"/>
          <w:szCs w:val="24"/>
          <w:lang w:eastAsia="ru-RU"/>
        </w:rPr>
        <w:t xml:space="preserve"> поведения. Антидопинговое поведение. </w:t>
      </w:r>
    </w:p>
    <w:p w14:paraId="14FB3BC7" w14:textId="77777777" w:rsidR="00354FA1" w:rsidRPr="00BD5A8E" w:rsidRDefault="00354FA1"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Составление планов и самостоятельное проведение занятий танцевальным спортом. Тестирование уровня физической подготовленности обучающихся. </w:t>
      </w:r>
    </w:p>
    <w:p w14:paraId="05310E8C" w14:textId="6B437521" w:rsidR="00354FA1" w:rsidRPr="00BD5A8E" w:rsidRDefault="00354FA1"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
          <w:sz w:val="24"/>
          <w:szCs w:val="24"/>
          <w:lang w:eastAsia="ru-RU"/>
        </w:rPr>
        <w:t>Физическое совершенствование</w:t>
      </w:r>
    </w:p>
    <w:p w14:paraId="4607CEC0" w14:textId="77777777" w:rsidR="00354FA1" w:rsidRPr="00BD5A8E" w:rsidRDefault="00354FA1"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Подготовка места занятий, выбор одежды и обуви для занятий танцевальным спортом. Выбор спортивного инвентаря. </w:t>
      </w:r>
    </w:p>
    <w:p w14:paraId="349376F0" w14:textId="77777777" w:rsidR="00354FA1" w:rsidRPr="00BD5A8E" w:rsidRDefault="00354FA1"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Подбор фигур танцев европейской (танго) и латиноамериканской (румба) программ танцевального спорта, определение последовательности их выполнения, дозировка в соответствии с возрастными особенностями и физической подготовленностью обучающихся. </w:t>
      </w:r>
    </w:p>
    <w:p w14:paraId="1846B134" w14:textId="77777777" w:rsidR="00354FA1" w:rsidRPr="00BD5A8E" w:rsidRDefault="00354FA1"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Составление планов и самостоятельное проведение занятий танцевальным спортом. Тестирование уровня физической подготовленности обучающихся. </w:t>
      </w:r>
    </w:p>
    <w:p w14:paraId="6B08CD76" w14:textId="77777777" w:rsidR="00354FA1" w:rsidRPr="00BD5A8E" w:rsidRDefault="00354FA1"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Европейская программа танцевального спорта: </w:t>
      </w:r>
    </w:p>
    <w:p w14:paraId="4BBF2333" w14:textId="77777777" w:rsidR="00354FA1" w:rsidRPr="00DC1FB4" w:rsidRDefault="00354FA1" w:rsidP="00DC1FB4">
      <w:pPr>
        <w:pStyle w:val="a3"/>
        <w:numPr>
          <w:ilvl w:val="0"/>
          <w:numId w:val="66"/>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DC1FB4">
        <w:rPr>
          <w:rFonts w:ascii="Times New Roman" w:eastAsia="Calibri" w:hAnsi="Times New Roman" w:cs="Times New Roman"/>
          <w:bCs/>
          <w:sz w:val="24"/>
          <w:szCs w:val="24"/>
          <w:lang w:eastAsia="ru-RU"/>
        </w:rPr>
        <w:lastRenderedPageBreak/>
        <w:t xml:space="preserve">танцевальные фигуры танцев европейской программы (танго); </w:t>
      </w:r>
    </w:p>
    <w:p w14:paraId="7EB634C3" w14:textId="77777777" w:rsidR="00354FA1" w:rsidRPr="00DC1FB4" w:rsidRDefault="00354FA1" w:rsidP="00DC1FB4">
      <w:pPr>
        <w:pStyle w:val="a3"/>
        <w:numPr>
          <w:ilvl w:val="0"/>
          <w:numId w:val="66"/>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DC1FB4">
        <w:rPr>
          <w:rFonts w:ascii="Times New Roman" w:eastAsia="Calibri" w:hAnsi="Times New Roman" w:cs="Times New Roman"/>
          <w:bCs/>
          <w:sz w:val="24"/>
          <w:szCs w:val="24"/>
          <w:lang w:eastAsia="ru-RU"/>
        </w:rPr>
        <w:t xml:space="preserve">комплексы и комбинации элементов и фигур танцев европейской программы различной сложности, в том числе для самостоятельных занятий под музыкальное сопровождение и без него с учетом интенсивности и ритма танцев, индивидуально и в паре. </w:t>
      </w:r>
    </w:p>
    <w:p w14:paraId="2F1329DB" w14:textId="77777777" w:rsidR="00354FA1" w:rsidRPr="00BD5A8E" w:rsidRDefault="00354FA1"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Латиноамериканская программа танцевального спорта: </w:t>
      </w:r>
    </w:p>
    <w:p w14:paraId="6E748EFB" w14:textId="77777777" w:rsidR="00DC1FB4" w:rsidRDefault="00354FA1" w:rsidP="00DC1FB4">
      <w:pPr>
        <w:pStyle w:val="a3"/>
        <w:numPr>
          <w:ilvl w:val="0"/>
          <w:numId w:val="66"/>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DC1FB4">
        <w:rPr>
          <w:rFonts w:ascii="Times New Roman" w:eastAsia="Calibri" w:hAnsi="Times New Roman" w:cs="Times New Roman"/>
          <w:bCs/>
          <w:sz w:val="24"/>
          <w:szCs w:val="24"/>
          <w:lang w:eastAsia="ru-RU"/>
        </w:rPr>
        <w:t>танцевальные фигуры танцев латиноамериканской программы (румба); комплексы и комбинации элементов и фигур танцев латиноамериканской программы различной сложности, в том числе для самостоятельных занятий</w:t>
      </w:r>
      <w:r w:rsidR="00BD5A8E" w:rsidRPr="00DC1FB4">
        <w:rPr>
          <w:rFonts w:ascii="Times New Roman" w:eastAsia="Calibri" w:hAnsi="Times New Roman" w:cs="Times New Roman"/>
          <w:bCs/>
          <w:sz w:val="24"/>
          <w:szCs w:val="24"/>
          <w:lang w:eastAsia="ru-RU"/>
        </w:rPr>
        <w:t xml:space="preserve"> </w:t>
      </w:r>
      <w:r w:rsidRPr="00DC1FB4">
        <w:rPr>
          <w:rFonts w:ascii="Times New Roman" w:eastAsia="Calibri" w:hAnsi="Times New Roman" w:cs="Times New Roman"/>
          <w:bCs/>
          <w:sz w:val="24"/>
          <w:szCs w:val="24"/>
          <w:lang w:eastAsia="ru-RU"/>
        </w:rPr>
        <w:t xml:space="preserve">под музыкальное сопровождение и без него с учетом интенсивности и ритма танцев, индивидуально и в паре. </w:t>
      </w:r>
    </w:p>
    <w:p w14:paraId="1F688473" w14:textId="77777777" w:rsidR="00DC1FB4" w:rsidRDefault="00354FA1" w:rsidP="00DC1FB4">
      <w:pPr>
        <w:pStyle w:val="a3"/>
        <w:tabs>
          <w:tab w:val="left" w:pos="993"/>
        </w:tabs>
        <w:spacing w:after="0" w:line="240" w:lineRule="auto"/>
        <w:ind w:left="0" w:firstLine="709"/>
        <w:jc w:val="both"/>
        <w:rPr>
          <w:rFonts w:ascii="Times New Roman" w:eastAsia="Calibri" w:hAnsi="Times New Roman" w:cs="Times New Roman"/>
          <w:bCs/>
          <w:sz w:val="24"/>
          <w:szCs w:val="24"/>
          <w:lang w:eastAsia="ru-RU"/>
        </w:rPr>
      </w:pPr>
      <w:r w:rsidRPr="00DC1FB4">
        <w:rPr>
          <w:rFonts w:ascii="Times New Roman" w:eastAsia="Calibri" w:hAnsi="Times New Roman" w:cs="Times New Roman"/>
          <w:bCs/>
          <w:sz w:val="24"/>
          <w:szCs w:val="24"/>
          <w:lang w:eastAsia="ru-RU"/>
        </w:rPr>
        <w:t xml:space="preserve">Функциональная тренировка: </w:t>
      </w:r>
    </w:p>
    <w:p w14:paraId="738AF48D" w14:textId="38047E28" w:rsidR="00354FA1" w:rsidRPr="00DC1FB4" w:rsidRDefault="00354FA1" w:rsidP="00DC1FB4">
      <w:pPr>
        <w:pStyle w:val="a3"/>
        <w:numPr>
          <w:ilvl w:val="0"/>
          <w:numId w:val="66"/>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DC1FB4">
        <w:rPr>
          <w:rFonts w:ascii="Times New Roman" w:eastAsia="Calibri" w:hAnsi="Times New Roman" w:cs="Times New Roman"/>
          <w:bCs/>
          <w:sz w:val="24"/>
          <w:szCs w:val="24"/>
          <w:lang w:eastAsia="ru-RU"/>
        </w:rPr>
        <w:t xml:space="preserve">биомеханика основных движений (приседания, тяги, выпады, отжимания, жимы, прыжки и другие); комплексы и комбинации упражнений из основных движений; </w:t>
      </w:r>
    </w:p>
    <w:p w14:paraId="0C4A84B8" w14:textId="77777777" w:rsidR="00DC1FB4" w:rsidRDefault="00354FA1" w:rsidP="00F018B2">
      <w:pPr>
        <w:pStyle w:val="a3"/>
        <w:numPr>
          <w:ilvl w:val="0"/>
          <w:numId w:val="66"/>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DC1FB4">
        <w:rPr>
          <w:rFonts w:ascii="Times New Roman" w:eastAsia="Calibri" w:hAnsi="Times New Roman" w:cs="Times New Roman"/>
          <w:bCs/>
          <w:sz w:val="24"/>
          <w:szCs w:val="24"/>
          <w:lang w:eastAsia="ru-RU"/>
        </w:rPr>
        <w:t>упражнения на развитие силы мышц нижних и верхних конечностей (</w:t>
      </w:r>
      <w:proofErr w:type="spellStart"/>
      <w:r w:rsidRPr="00DC1FB4">
        <w:rPr>
          <w:rFonts w:ascii="Times New Roman" w:eastAsia="Calibri" w:hAnsi="Times New Roman" w:cs="Times New Roman"/>
          <w:bCs/>
          <w:sz w:val="24"/>
          <w:szCs w:val="24"/>
          <w:lang w:eastAsia="ru-RU"/>
        </w:rPr>
        <w:t>односуставные</w:t>
      </w:r>
      <w:proofErr w:type="spellEnd"/>
      <w:r w:rsidRPr="00DC1FB4">
        <w:rPr>
          <w:rFonts w:ascii="Times New Roman" w:eastAsia="Calibri" w:hAnsi="Times New Roman" w:cs="Times New Roman"/>
          <w:bCs/>
          <w:sz w:val="24"/>
          <w:szCs w:val="24"/>
          <w:lang w:eastAsia="ru-RU"/>
        </w:rPr>
        <w:t xml:space="preserve"> и многосуставные); упражнения групп мышц туловища (спины, груди, живота, ягодиц)</w:t>
      </w:r>
      <w:r w:rsidR="00BD5A8E" w:rsidRPr="00DC1FB4">
        <w:rPr>
          <w:rFonts w:ascii="Times New Roman" w:eastAsia="Calibri" w:hAnsi="Times New Roman" w:cs="Times New Roman"/>
          <w:bCs/>
          <w:sz w:val="24"/>
          <w:szCs w:val="24"/>
          <w:lang w:eastAsia="ru-RU"/>
        </w:rPr>
        <w:t xml:space="preserve"> </w:t>
      </w:r>
      <w:r w:rsidRPr="00DC1FB4">
        <w:rPr>
          <w:rFonts w:ascii="Times New Roman" w:eastAsia="Calibri" w:hAnsi="Times New Roman" w:cs="Times New Roman"/>
          <w:bCs/>
          <w:sz w:val="24"/>
          <w:szCs w:val="24"/>
          <w:lang w:eastAsia="ru-RU"/>
        </w:rPr>
        <w:t xml:space="preserve">с использованием сопротивления собственного веса, гантелей и </w:t>
      </w:r>
      <w:proofErr w:type="spellStart"/>
      <w:r w:rsidRPr="00DC1FB4">
        <w:rPr>
          <w:rFonts w:ascii="Times New Roman" w:eastAsia="Calibri" w:hAnsi="Times New Roman" w:cs="Times New Roman"/>
          <w:bCs/>
          <w:sz w:val="24"/>
          <w:szCs w:val="24"/>
          <w:lang w:eastAsia="ru-RU"/>
        </w:rPr>
        <w:t>медболов</w:t>
      </w:r>
      <w:proofErr w:type="spellEnd"/>
      <w:r w:rsidR="00BD5A8E" w:rsidRPr="00DC1FB4">
        <w:rPr>
          <w:rFonts w:ascii="Times New Roman" w:eastAsia="Calibri" w:hAnsi="Times New Roman" w:cs="Times New Roman"/>
          <w:bCs/>
          <w:sz w:val="24"/>
          <w:szCs w:val="24"/>
          <w:lang w:eastAsia="ru-RU"/>
        </w:rPr>
        <w:t xml:space="preserve"> </w:t>
      </w:r>
      <w:r w:rsidRPr="00DC1FB4">
        <w:rPr>
          <w:rFonts w:ascii="Times New Roman" w:eastAsia="Calibri" w:hAnsi="Times New Roman" w:cs="Times New Roman"/>
          <w:bCs/>
          <w:sz w:val="24"/>
          <w:szCs w:val="24"/>
          <w:lang w:eastAsia="ru-RU"/>
        </w:rPr>
        <w:t>в различных исходных положениях (стоя, сидя, лежа); круговая тренировка – подбор различных вариантов комплекса в соответствии с возрастными особенностями и физической подготовленностью обучающихся; составление самостоятельных комплексов функциональной тренировки</w:t>
      </w:r>
      <w:r w:rsidR="00BD5A8E" w:rsidRPr="00DC1FB4">
        <w:rPr>
          <w:rFonts w:ascii="Times New Roman" w:eastAsia="Calibri" w:hAnsi="Times New Roman" w:cs="Times New Roman"/>
          <w:bCs/>
          <w:sz w:val="24"/>
          <w:szCs w:val="24"/>
          <w:lang w:eastAsia="ru-RU"/>
        </w:rPr>
        <w:t xml:space="preserve"> </w:t>
      </w:r>
      <w:r w:rsidRPr="00DC1FB4">
        <w:rPr>
          <w:rFonts w:ascii="Times New Roman" w:eastAsia="Calibri" w:hAnsi="Times New Roman" w:cs="Times New Roman"/>
          <w:bCs/>
          <w:sz w:val="24"/>
          <w:szCs w:val="24"/>
          <w:lang w:eastAsia="ru-RU"/>
        </w:rPr>
        <w:t xml:space="preserve">и подбор музыки с учетом интенсивности и ритма движений; подбор элементов функциональной тренировки, упражнений и составление композиций из них. </w:t>
      </w:r>
    </w:p>
    <w:p w14:paraId="6D6F2BCC" w14:textId="6400F454" w:rsidR="00354FA1" w:rsidRPr="00BD5A8E" w:rsidRDefault="00354FA1" w:rsidP="00DC1FB4">
      <w:pPr>
        <w:pStyle w:val="a3"/>
        <w:tabs>
          <w:tab w:val="left" w:pos="993"/>
        </w:tabs>
        <w:spacing w:after="0" w:line="240" w:lineRule="auto"/>
        <w:ind w:left="0" w:firstLine="709"/>
        <w:jc w:val="both"/>
        <w:rPr>
          <w:rFonts w:ascii="Times New Roman" w:eastAsia="Calibri" w:hAnsi="Times New Roman" w:cs="Times New Roman"/>
          <w:bCs/>
          <w:sz w:val="24"/>
          <w:szCs w:val="24"/>
          <w:lang w:eastAsia="ru-RU"/>
        </w:rPr>
      </w:pPr>
      <w:r w:rsidRPr="00DC1FB4">
        <w:rPr>
          <w:rFonts w:ascii="Times New Roman" w:eastAsia="Calibri" w:hAnsi="Times New Roman" w:cs="Times New Roman"/>
          <w:bCs/>
          <w:sz w:val="24"/>
          <w:szCs w:val="24"/>
          <w:lang w:eastAsia="ru-RU"/>
        </w:rPr>
        <w:t xml:space="preserve">Хореографическая подготовка: </w:t>
      </w:r>
      <w:r w:rsidRPr="00BD5A8E">
        <w:rPr>
          <w:rFonts w:ascii="Times New Roman" w:eastAsia="Calibri" w:hAnsi="Times New Roman" w:cs="Times New Roman"/>
          <w:bCs/>
          <w:sz w:val="24"/>
          <w:szCs w:val="24"/>
          <w:lang w:eastAsia="ru-RU"/>
        </w:rPr>
        <w:t xml:space="preserve">взаимодействие в паре, синхронность; распределение движений и фигур в пространстве; внешнее воздействие на зрителей; артистизм и эмоциональность. </w:t>
      </w:r>
    </w:p>
    <w:p w14:paraId="5CF0186F" w14:textId="77777777" w:rsidR="00354FA1" w:rsidRPr="00BD5A8E" w:rsidRDefault="00354FA1" w:rsidP="00BD5A8E">
      <w:pPr>
        <w:spacing w:after="0" w:line="240" w:lineRule="auto"/>
        <w:ind w:firstLine="709"/>
        <w:jc w:val="both"/>
        <w:rPr>
          <w:rFonts w:ascii="Times New Roman" w:eastAsia="Calibri" w:hAnsi="Times New Roman" w:cs="Times New Roman"/>
          <w:bCs/>
          <w:sz w:val="24"/>
          <w:szCs w:val="24"/>
          <w:lang w:eastAsia="ru-RU"/>
        </w:rPr>
      </w:pPr>
      <w:bookmarkStart w:id="61" w:name="_Hlk225576900"/>
      <w:r w:rsidRPr="00BD5A8E">
        <w:rPr>
          <w:rFonts w:ascii="Times New Roman" w:eastAsia="Calibri" w:hAnsi="Times New Roman" w:cs="Times New Roman"/>
          <w:bCs/>
          <w:sz w:val="24"/>
          <w:szCs w:val="24"/>
          <w:lang w:eastAsia="ru-RU"/>
        </w:rPr>
        <w:t xml:space="preserve">Судейство соревнований. Выступления на соревнованиях. </w:t>
      </w:r>
    </w:p>
    <w:p w14:paraId="01E646C0" w14:textId="1E52AF69" w:rsidR="00354FA1" w:rsidRPr="00BD5A8E" w:rsidRDefault="00354FA1"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Содержание модуля «Танцевальный спорт» направлено на достижение обучающимися личностных, </w:t>
      </w:r>
      <w:proofErr w:type="spellStart"/>
      <w:r w:rsidRPr="00BD5A8E">
        <w:rPr>
          <w:rFonts w:ascii="Times New Roman" w:eastAsia="Calibri" w:hAnsi="Times New Roman" w:cs="Times New Roman"/>
          <w:bCs/>
          <w:sz w:val="24"/>
          <w:szCs w:val="24"/>
          <w:lang w:eastAsia="ru-RU"/>
        </w:rPr>
        <w:t>метапредметных</w:t>
      </w:r>
      <w:proofErr w:type="spellEnd"/>
      <w:r w:rsidRPr="00BD5A8E">
        <w:rPr>
          <w:rFonts w:ascii="Times New Roman" w:eastAsia="Calibri" w:hAnsi="Times New Roman" w:cs="Times New Roman"/>
          <w:bCs/>
          <w:sz w:val="24"/>
          <w:szCs w:val="24"/>
          <w:lang w:eastAsia="ru-RU"/>
        </w:rPr>
        <w:t xml:space="preserve"> и предметных результатов обучения.</w:t>
      </w:r>
    </w:p>
    <w:bookmarkEnd w:id="61"/>
    <w:p w14:paraId="7A34E0DB" w14:textId="63BA3F40" w:rsidR="00354FA1" w:rsidRPr="00DC1FB4" w:rsidRDefault="00354FA1" w:rsidP="00DC1FB4">
      <w:pPr>
        <w:pStyle w:val="a3"/>
        <w:numPr>
          <w:ilvl w:val="0"/>
          <w:numId w:val="67"/>
        </w:numPr>
        <w:spacing w:after="0" w:line="240" w:lineRule="auto"/>
        <w:jc w:val="both"/>
        <w:rPr>
          <w:rFonts w:ascii="Times New Roman" w:eastAsia="Calibri" w:hAnsi="Times New Roman" w:cs="Times New Roman"/>
          <w:bCs/>
          <w:i/>
          <w:iCs/>
          <w:sz w:val="24"/>
          <w:szCs w:val="24"/>
          <w:lang w:eastAsia="ru-RU"/>
        </w:rPr>
      </w:pPr>
      <w:r w:rsidRPr="00DC1FB4">
        <w:rPr>
          <w:rFonts w:ascii="Times New Roman" w:eastAsia="Calibri" w:hAnsi="Times New Roman" w:cs="Times New Roman"/>
          <w:bCs/>
          <w:i/>
          <w:iCs/>
          <w:sz w:val="24"/>
          <w:szCs w:val="24"/>
          <w:lang w:eastAsia="ru-RU"/>
        </w:rPr>
        <w:t xml:space="preserve">личностные результаты: </w:t>
      </w:r>
    </w:p>
    <w:p w14:paraId="60F8D9B5" w14:textId="1645F005" w:rsidR="00354FA1" w:rsidRPr="00BD5A8E" w:rsidRDefault="00354FA1"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умение</w:t>
      </w:r>
      <w:r w:rsidR="00050C49">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максимально</w:t>
      </w:r>
      <w:r w:rsidR="00050C49">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проявлять</w:t>
      </w:r>
      <w:r w:rsidR="00050C49">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физические</w:t>
      </w:r>
      <w:r w:rsidR="00050C49">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способности</w:t>
      </w:r>
      <w:r w:rsidR="00050C49">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(качества)</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при выполнении тестовых упражнений по физической культуре; формирование готовности обучающихся к саморазвитию и самообразованию, мотивации и осознанному выбору индивидуальной траектории образования средствами танцевального спорта профессиональных предпочтений в области физической культуры и спорта; осознанный выбор будущей профессии и возможностей реализации собственных жизненных планов средствами танцевального спорта как условие успешной профессиональной, спортивной и общественной деятельности.</w:t>
      </w:r>
    </w:p>
    <w:p w14:paraId="45C4E6CB" w14:textId="1330DCB7" w:rsidR="00354FA1" w:rsidRPr="00DC1FB4" w:rsidRDefault="00354FA1" w:rsidP="00DC1FB4">
      <w:pPr>
        <w:pStyle w:val="a3"/>
        <w:numPr>
          <w:ilvl w:val="0"/>
          <w:numId w:val="67"/>
        </w:numPr>
        <w:spacing w:after="0" w:line="240" w:lineRule="auto"/>
        <w:jc w:val="both"/>
        <w:rPr>
          <w:rFonts w:ascii="Times New Roman" w:eastAsia="Calibri" w:hAnsi="Times New Roman" w:cs="Times New Roman"/>
          <w:bCs/>
          <w:i/>
          <w:iCs/>
          <w:sz w:val="24"/>
          <w:szCs w:val="24"/>
          <w:lang w:eastAsia="ru-RU"/>
        </w:rPr>
      </w:pPr>
      <w:proofErr w:type="spellStart"/>
      <w:r w:rsidRPr="00DC1FB4">
        <w:rPr>
          <w:rFonts w:ascii="Times New Roman" w:eastAsia="Calibri" w:hAnsi="Times New Roman" w:cs="Times New Roman"/>
          <w:bCs/>
          <w:i/>
          <w:iCs/>
          <w:sz w:val="24"/>
          <w:szCs w:val="24"/>
          <w:lang w:eastAsia="ru-RU"/>
        </w:rPr>
        <w:t>метапредметные</w:t>
      </w:r>
      <w:proofErr w:type="spellEnd"/>
      <w:r w:rsidRPr="00DC1FB4">
        <w:rPr>
          <w:rFonts w:ascii="Times New Roman" w:eastAsia="Calibri" w:hAnsi="Times New Roman" w:cs="Times New Roman"/>
          <w:bCs/>
          <w:i/>
          <w:iCs/>
          <w:sz w:val="24"/>
          <w:szCs w:val="24"/>
          <w:lang w:eastAsia="ru-RU"/>
        </w:rPr>
        <w:t xml:space="preserve"> результаты: </w:t>
      </w:r>
    </w:p>
    <w:p w14:paraId="282094E7" w14:textId="7014A36E" w:rsidR="00354FA1" w:rsidRPr="00BD5A8E" w:rsidRDefault="00354FA1"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умение планировать, контролировать и оценивать учебные действия, собственную деятельность; умение распределять нагрузку и отдых в процессе ее выполнения, определять наиболее эффективные способы достижения результата; умение самостоятельно определять цели своего обучения, ставить для себя новые задачи, акцентировать мотивы и развивать интересы своей познавательной деятельности в области танцевального спорта.</w:t>
      </w:r>
    </w:p>
    <w:p w14:paraId="04FD3611" w14:textId="2BF37934" w:rsidR="00354FA1" w:rsidRPr="00DC1FB4" w:rsidRDefault="00354FA1" w:rsidP="00DC1FB4">
      <w:pPr>
        <w:pStyle w:val="a3"/>
        <w:numPr>
          <w:ilvl w:val="0"/>
          <w:numId w:val="67"/>
        </w:numPr>
        <w:spacing w:after="0" w:line="240" w:lineRule="auto"/>
        <w:jc w:val="both"/>
        <w:rPr>
          <w:rFonts w:ascii="Times New Roman" w:eastAsia="Calibri" w:hAnsi="Times New Roman" w:cs="Times New Roman"/>
          <w:bCs/>
          <w:i/>
          <w:iCs/>
          <w:sz w:val="24"/>
          <w:szCs w:val="24"/>
          <w:lang w:eastAsia="ru-RU"/>
        </w:rPr>
      </w:pPr>
      <w:r w:rsidRPr="00DC1FB4">
        <w:rPr>
          <w:rFonts w:ascii="Times New Roman" w:eastAsia="Calibri" w:hAnsi="Times New Roman" w:cs="Times New Roman"/>
          <w:bCs/>
          <w:i/>
          <w:iCs/>
          <w:sz w:val="24"/>
          <w:szCs w:val="24"/>
          <w:lang w:eastAsia="ru-RU"/>
        </w:rPr>
        <w:t xml:space="preserve">предметные результаты: </w:t>
      </w:r>
    </w:p>
    <w:p w14:paraId="589D4281" w14:textId="5FD1FE39" w:rsidR="00354FA1" w:rsidRDefault="00354FA1"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соблюдение требований к местам проведения занятий танцевальным спортом, способность применять знания в самостоятельном выборе спортивного инвентаря (технические требования к инвентарю и оборудованию), правильного выбора обуви и одежды, мест для самостоятельных занятий танцевальным спортом</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в досуговой деятельности; соблюдение правил техники безопасности во время занятий, знание причин возникновения травм и умение оказывать первую помощь при травмах</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и повреждениях во время занятий танцевальным спортом;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танцевального спорта; понимание физиологических и </w:t>
      </w:r>
      <w:r w:rsidRPr="00BD5A8E">
        <w:rPr>
          <w:rFonts w:ascii="Times New Roman" w:eastAsia="Calibri" w:hAnsi="Times New Roman" w:cs="Times New Roman"/>
          <w:bCs/>
          <w:sz w:val="24"/>
          <w:szCs w:val="24"/>
          <w:lang w:eastAsia="ru-RU"/>
        </w:rPr>
        <w:lastRenderedPageBreak/>
        <w:t>психологических основ обучения двигательным действиям и воспитания физических качеств средствами танцевального спорта, современные формы построения отдельных занятий</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и систем занятий физическими упражнениями с разной функциональной направленностью; понимание физиологических основ деятельности систем дыхания, кровообращения и энергообеспечения при мышечных нагрузках, возможности их развития и совершенствования средствами танцевального спорта; знание основных принципов исполнения танцев европейской (танго)</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и латиноамериканской (румба) программ танцевального спорта; умение выполнять, сочетать и подбирать фигуры танцев европейской (танго) и латиноамериканской (румба) программ танцевального спорта; способность понимать и анализировать последовательность выполнения элементов и фигур танцевального спорта; навык составления и исполнения комплексов и комбинаций фигур танцев европейской и латиноамериканской программ различной сложности, в том числе для самостоятельных занятий под музыкальное сопровождение и без него с учетом интенсивности и ритма движений; навык подбора элементов, фигур и связок европейской и латиноамериканской программ танцевального спорта; навык составления и исполнения комплексов и комбинаций на основе танцев европейской и латиноамериканской программ на развитие выносливости, гибкости, координации и силы; навык применения изученных элементов и фигур танцев европейской</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и латиноамериканской программ танцевального спорта при составлении связок; способность понимать сущность возникновения ошибок в двигательной (технической) деятельности при выполнении элементов и фигур танцев европейской и латиноамериканской программ танцевального спорта, анализировать и находить способы устранения ошибок; умение различать основные движения согласно биомеханической классификации; умение характеризовать и демонстрировать правильную технику основных движений (приседания, тяги, выпады, отжимания, жимы, прыжки и так далее); умение составлять, подбирать элементы функциональной тренировки с целью составления композиций из них; применение способов самоконтроля в учебной, тренировочной, средств восстановления после физической нагрузки, способов индивидуального регулирования физической нагрузки с учетом уровня физического развития</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и функционального состояния; способность характеризовать и демонстрировать средства общей</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и специальной физической подготовки, применять их в образовательной</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и тренировочной деятельности при занятиях танцевальным спортом; развитие музыкального слуха, формирование чувства ритма, понимания взаимосвязи; владение навыками разработки и выполнения упражнений круговой тренировки в соответствии с возрастными особенностями и физической подготовленностью; умение характеризовать и подбирать музыку для самостоятельных комплексов функциональной тренировки с учетом интенсивности и ритма; умение планировать, организовывать и проводить самостоятельные занятия физической культурой (в том числе по танцевальному спорту), включающие физические упражнения с разной функциональной направленностью,</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с соблюдением правил подбора и использования специального спортивного инвентаря и оборудования для занятий танцевальным спортом; умение проводить контрольно-тестовые упражнения по общей, специальной</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 xml:space="preserve">и технической подготовке по танцевальному спорту в соответствии с методикой, выявлять особенности в приросте показателей физической подготовленности, сравнивать их с возрастными стандартами физической подготовленности; знание и умение применять способы и методы профилактики пагубных привычек, асоциального и </w:t>
      </w:r>
      <w:proofErr w:type="spellStart"/>
      <w:r w:rsidRPr="00BD5A8E">
        <w:rPr>
          <w:rFonts w:ascii="Times New Roman" w:eastAsia="Calibri" w:hAnsi="Times New Roman" w:cs="Times New Roman"/>
          <w:bCs/>
          <w:sz w:val="24"/>
          <w:szCs w:val="24"/>
          <w:lang w:eastAsia="ru-RU"/>
        </w:rPr>
        <w:t>созависимого</w:t>
      </w:r>
      <w:proofErr w:type="spellEnd"/>
      <w:r w:rsidRPr="00BD5A8E">
        <w:rPr>
          <w:rFonts w:ascii="Times New Roman" w:eastAsia="Calibri" w:hAnsi="Times New Roman" w:cs="Times New Roman"/>
          <w:bCs/>
          <w:sz w:val="24"/>
          <w:szCs w:val="24"/>
          <w:lang w:eastAsia="ru-RU"/>
        </w:rPr>
        <w:t xml:space="preserve"> поведения, знание понятий «допинг»</w:t>
      </w:r>
      <w:r w:rsidR="00BD5A8E">
        <w:rPr>
          <w:rFonts w:ascii="Times New Roman" w:eastAsia="Calibri" w:hAnsi="Times New Roman" w:cs="Times New Roman"/>
          <w:bCs/>
          <w:sz w:val="24"/>
          <w:szCs w:val="24"/>
          <w:lang w:eastAsia="ru-RU"/>
        </w:rPr>
        <w:t xml:space="preserve"> </w:t>
      </w:r>
      <w:r w:rsidRPr="00BD5A8E">
        <w:rPr>
          <w:rFonts w:ascii="Times New Roman" w:eastAsia="Calibri" w:hAnsi="Times New Roman" w:cs="Times New Roman"/>
          <w:bCs/>
          <w:sz w:val="24"/>
          <w:szCs w:val="24"/>
          <w:lang w:eastAsia="ru-RU"/>
        </w:rPr>
        <w:t>и «антидопинг».</w:t>
      </w:r>
    </w:p>
    <w:p w14:paraId="1612C4EC" w14:textId="7F187AF0" w:rsidR="00F018B2" w:rsidRDefault="00F018B2">
      <w:pP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br w:type="page"/>
      </w:r>
    </w:p>
    <w:p w14:paraId="3FDD5080" w14:textId="655241EE" w:rsidR="009736CE" w:rsidRPr="00F018B2" w:rsidRDefault="00F018B2" w:rsidP="00F018B2">
      <w:pPr>
        <w:spacing w:after="0" w:line="240" w:lineRule="auto"/>
        <w:jc w:val="center"/>
        <w:rPr>
          <w:rFonts w:ascii="Times New Roman" w:hAnsi="Times New Roman"/>
          <w:b/>
          <w:sz w:val="28"/>
          <w:szCs w:val="24"/>
        </w:rPr>
      </w:pPr>
      <w:r w:rsidRPr="00F018B2">
        <w:rPr>
          <w:rFonts w:ascii="Times New Roman" w:hAnsi="Times New Roman"/>
          <w:b/>
          <w:sz w:val="28"/>
          <w:szCs w:val="24"/>
        </w:rPr>
        <w:lastRenderedPageBreak/>
        <w:t>МОДУЛЬ «НАСТОЛЬНЫЙ ТЕННИС»</w:t>
      </w:r>
    </w:p>
    <w:p w14:paraId="3C656284" w14:textId="77777777" w:rsidR="00F018B2" w:rsidRPr="00DC1FB4" w:rsidRDefault="00F018B2" w:rsidP="00F018B2">
      <w:pPr>
        <w:spacing w:after="0" w:line="240" w:lineRule="auto"/>
        <w:jc w:val="center"/>
        <w:rPr>
          <w:rFonts w:ascii="Times New Roman" w:hAnsi="Times New Roman"/>
          <w:b/>
          <w:i/>
          <w:sz w:val="24"/>
          <w:szCs w:val="24"/>
        </w:rPr>
      </w:pPr>
    </w:p>
    <w:p w14:paraId="63E421D7" w14:textId="7CC91E56" w:rsidR="009736CE" w:rsidRPr="00DC1FB4" w:rsidRDefault="009736CE" w:rsidP="00F018B2">
      <w:pPr>
        <w:spacing w:after="0" w:line="240" w:lineRule="auto"/>
        <w:jc w:val="center"/>
        <w:rPr>
          <w:rFonts w:ascii="Times New Roman" w:hAnsi="Times New Roman"/>
          <w:sz w:val="24"/>
          <w:szCs w:val="24"/>
        </w:rPr>
      </w:pPr>
      <w:r w:rsidRPr="00DC1FB4">
        <w:rPr>
          <w:rFonts w:ascii="Times New Roman" w:hAnsi="Times New Roman"/>
          <w:b/>
          <w:sz w:val="24"/>
          <w:szCs w:val="24"/>
        </w:rPr>
        <w:t>1. Пояснительная записка модуля «</w:t>
      </w:r>
      <w:bookmarkStart w:id="62" w:name="_Hlk207092527"/>
      <w:r w:rsidRPr="00DC1FB4">
        <w:rPr>
          <w:rFonts w:ascii="Times New Roman" w:hAnsi="Times New Roman"/>
          <w:b/>
          <w:sz w:val="24"/>
          <w:szCs w:val="24"/>
        </w:rPr>
        <w:t>Настольный теннис</w:t>
      </w:r>
      <w:bookmarkEnd w:id="62"/>
      <w:r w:rsidRPr="00DC1FB4">
        <w:rPr>
          <w:rFonts w:ascii="Times New Roman" w:hAnsi="Times New Roman"/>
          <w:b/>
          <w:sz w:val="24"/>
          <w:szCs w:val="24"/>
        </w:rPr>
        <w:t>»</w:t>
      </w:r>
    </w:p>
    <w:p w14:paraId="41F31158" w14:textId="3CDD4C66"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Модуль «</w:t>
      </w:r>
      <w:r w:rsidRPr="00BD5A8E">
        <w:rPr>
          <w:rFonts w:ascii="Times New Roman" w:hAnsi="Times New Roman"/>
          <w:bCs/>
          <w:sz w:val="24"/>
          <w:szCs w:val="24"/>
        </w:rPr>
        <w:t>Настольный теннис</w:t>
      </w:r>
      <w:r w:rsidRPr="00BD5A8E">
        <w:rPr>
          <w:rFonts w:ascii="Times New Roman" w:hAnsi="Times New Roman"/>
          <w:sz w:val="24"/>
          <w:szCs w:val="24"/>
        </w:rPr>
        <w:t>» (далее – модуль по н</w:t>
      </w:r>
      <w:r w:rsidRPr="00BD5A8E">
        <w:rPr>
          <w:rFonts w:ascii="Times New Roman" w:hAnsi="Times New Roman"/>
          <w:bCs/>
          <w:sz w:val="24"/>
          <w:szCs w:val="24"/>
        </w:rPr>
        <w:t>астольному теннису</w:t>
      </w:r>
      <w:bookmarkStart w:id="63" w:name="_Hlk207092676"/>
      <w:r w:rsidRPr="00BD5A8E">
        <w:rPr>
          <w:rFonts w:ascii="Times New Roman" w:hAnsi="Times New Roman"/>
          <w:sz w:val="24"/>
          <w:szCs w:val="24"/>
        </w:rPr>
        <w:t>, н</w:t>
      </w:r>
      <w:r w:rsidRPr="00BD5A8E">
        <w:rPr>
          <w:rFonts w:ascii="Times New Roman" w:hAnsi="Times New Roman"/>
          <w:bCs/>
          <w:sz w:val="24"/>
          <w:szCs w:val="24"/>
        </w:rPr>
        <w:t>астольный теннис</w:t>
      </w:r>
      <w:r w:rsidRPr="00BD5A8E">
        <w:rPr>
          <w:rFonts w:ascii="Times New Roman" w:hAnsi="Times New Roman"/>
          <w:sz w:val="24"/>
          <w:szCs w:val="24"/>
        </w:rPr>
        <w:t xml:space="preserve">) </w:t>
      </w:r>
      <w:bookmarkEnd w:id="63"/>
      <w:r w:rsidRPr="00BD5A8E">
        <w:rPr>
          <w:rFonts w:ascii="Times New Roman" w:hAnsi="Times New Roman"/>
          <w:sz w:val="24"/>
          <w:szCs w:val="24"/>
        </w:rPr>
        <w:t xml:space="preserve">на уровне </w:t>
      </w:r>
      <w:r w:rsidR="0001197C" w:rsidRPr="00BD5A8E">
        <w:rPr>
          <w:rFonts w:ascii="Times New Roman" w:hAnsi="Times New Roman"/>
          <w:sz w:val="24"/>
          <w:szCs w:val="24"/>
        </w:rPr>
        <w:t>среднего</w:t>
      </w:r>
      <w:r w:rsidR="00B0672F" w:rsidRPr="00BD5A8E">
        <w:rPr>
          <w:rFonts w:ascii="Times New Roman" w:hAnsi="Times New Roman"/>
          <w:sz w:val="24"/>
          <w:szCs w:val="24"/>
        </w:rPr>
        <w:t xml:space="preserve"> </w:t>
      </w:r>
      <w:r w:rsidR="0001197C" w:rsidRPr="00BD5A8E">
        <w:rPr>
          <w:rFonts w:ascii="Times New Roman" w:hAnsi="Times New Roman"/>
          <w:sz w:val="24"/>
          <w:szCs w:val="24"/>
        </w:rPr>
        <w:t>(полного)</w:t>
      </w:r>
      <w:r w:rsidRPr="00BD5A8E">
        <w:rPr>
          <w:rFonts w:ascii="Times New Roman" w:hAnsi="Times New Roman"/>
          <w:sz w:val="24"/>
          <w:szCs w:val="24"/>
        </w:rPr>
        <w:t xml:space="preserve">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24ED2773"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Игра в, </w:t>
      </w:r>
      <w:bookmarkStart w:id="64" w:name="_Hlk207092921"/>
      <w:r w:rsidRPr="00BD5A8E">
        <w:rPr>
          <w:rFonts w:ascii="Times New Roman" w:hAnsi="Times New Roman"/>
          <w:sz w:val="24"/>
          <w:szCs w:val="24"/>
        </w:rPr>
        <w:t>н</w:t>
      </w:r>
      <w:r w:rsidRPr="00BD5A8E">
        <w:rPr>
          <w:rFonts w:ascii="Times New Roman" w:hAnsi="Times New Roman"/>
          <w:bCs/>
          <w:sz w:val="24"/>
          <w:szCs w:val="24"/>
        </w:rPr>
        <w:t>астольный теннис</w:t>
      </w:r>
      <w:r w:rsidRPr="00BD5A8E">
        <w:rPr>
          <w:rFonts w:ascii="Times New Roman" w:hAnsi="Times New Roman"/>
          <w:sz w:val="24"/>
          <w:szCs w:val="24"/>
        </w:rPr>
        <w:t xml:space="preserve"> </w:t>
      </w:r>
      <w:bookmarkEnd w:id="64"/>
      <w:r w:rsidRPr="00BD5A8E">
        <w:rPr>
          <w:rFonts w:ascii="Times New Roman" w:hAnsi="Times New Roman"/>
          <w:sz w:val="24"/>
          <w:szCs w:val="24"/>
        </w:rPr>
        <w:t>является эффективным средством укрепления здоровья и физического развития обучающихся. Занятия н</w:t>
      </w:r>
      <w:r w:rsidRPr="00BD5A8E">
        <w:rPr>
          <w:rFonts w:ascii="Times New Roman" w:hAnsi="Times New Roman"/>
          <w:bCs/>
          <w:sz w:val="24"/>
          <w:szCs w:val="24"/>
        </w:rPr>
        <w:t>астольным теннисом</w:t>
      </w:r>
      <w:r w:rsidRPr="00BD5A8E">
        <w:rPr>
          <w:rFonts w:ascii="Times New Roman" w:hAnsi="Times New Roman"/>
          <w:sz w:val="24"/>
          <w:szCs w:val="24"/>
        </w:rPr>
        <w:t xml:space="preserve"> позволяют разносторонне воздействовать на организм человека, развивают быстроту, силу, выносливость, координацию движения, улучшают подвижность в суставах, способствуют приобретению широкого круга двигательных навыков, воспитывают волевые качества. Все движения в н</w:t>
      </w:r>
      <w:r w:rsidRPr="00BD5A8E">
        <w:rPr>
          <w:rFonts w:ascii="Times New Roman" w:hAnsi="Times New Roman"/>
          <w:bCs/>
          <w:sz w:val="24"/>
          <w:szCs w:val="24"/>
        </w:rPr>
        <w:t>астольном теннисе</w:t>
      </w:r>
      <w:r w:rsidRPr="00BD5A8E">
        <w:rPr>
          <w:rFonts w:ascii="Times New Roman" w:hAnsi="Times New Roman"/>
          <w:sz w:val="24"/>
          <w:szCs w:val="24"/>
        </w:rPr>
        <w:t xml:space="preserve"> носят естественный характер, базирующийся на беге, прыжках, различных перемещениях.</w:t>
      </w:r>
    </w:p>
    <w:p w14:paraId="390F2F62"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Широкая возможность вариативности нагрузки позволяет использовать н</w:t>
      </w:r>
      <w:r w:rsidRPr="00BD5A8E">
        <w:rPr>
          <w:rFonts w:ascii="Times New Roman" w:hAnsi="Times New Roman"/>
          <w:bCs/>
          <w:sz w:val="24"/>
          <w:szCs w:val="24"/>
        </w:rPr>
        <w:t>астольный теннис</w:t>
      </w:r>
      <w:r w:rsidRPr="00BD5A8E">
        <w:rPr>
          <w:rFonts w:ascii="Times New Roman" w:hAnsi="Times New Roman"/>
          <w:sz w:val="24"/>
          <w:szCs w:val="24"/>
        </w:rPr>
        <w:t>, как реабилитационное средство, в группах общей физической подготовки и на занятиях в специальной медицинской группе. Занятия н</w:t>
      </w:r>
      <w:r w:rsidRPr="00BD5A8E">
        <w:rPr>
          <w:rFonts w:ascii="Times New Roman" w:hAnsi="Times New Roman"/>
          <w:bCs/>
          <w:sz w:val="24"/>
          <w:szCs w:val="24"/>
        </w:rPr>
        <w:t>астольным теннисом</w:t>
      </w:r>
      <w:r w:rsidRPr="00BD5A8E">
        <w:rPr>
          <w:rFonts w:ascii="Times New Roman" w:hAnsi="Times New Roman"/>
          <w:sz w:val="24"/>
          <w:szCs w:val="24"/>
        </w:rPr>
        <w:t xml:space="preserve"> вызывают значительные морфофункциональные изменения в деятельности зрительных анализаторов, в частности, улучшается глубинное и периферическое зрение, повышается способность нервно-мышечного аппарата к быстрому напряжению и расслаблению мышц. Эффективность занятий н</w:t>
      </w:r>
      <w:r w:rsidRPr="00BD5A8E">
        <w:rPr>
          <w:rFonts w:ascii="Times New Roman" w:hAnsi="Times New Roman"/>
          <w:bCs/>
          <w:sz w:val="24"/>
          <w:szCs w:val="24"/>
        </w:rPr>
        <w:t>астольным теннисом</w:t>
      </w:r>
      <w:r w:rsidRPr="00BD5A8E">
        <w:rPr>
          <w:rFonts w:ascii="Times New Roman" w:hAnsi="Times New Roman"/>
          <w:sz w:val="24"/>
          <w:szCs w:val="24"/>
        </w:rPr>
        <w:t xml:space="preserve"> обоснована для коррекции зрения и осанки ребёнка.</w:t>
      </w:r>
    </w:p>
    <w:p w14:paraId="16999CD1" w14:textId="20405A97" w:rsidR="009736C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В процессе игры в н</w:t>
      </w:r>
      <w:r w:rsidRPr="00BD5A8E">
        <w:rPr>
          <w:rFonts w:ascii="Times New Roman" w:hAnsi="Times New Roman"/>
          <w:bCs/>
          <w:sz w:val="24"/>
          <w:szCs w:val="24"/>
        </w:rPr>
        <w:t>астольный теннис</w:t>
      </w:r>
      <w:r w:rsidRPr="00BD5A8E">
        <w:rPr>
          <w:rFonts w:ascii="Times New Roman" w:hAnsi="Times New Roman"/>
          <w:sz w:val="24"/>
          <w:szCs w:val="24"/>
        </w:rPr>
        <w:t xml:space="preserve">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 Игра в н</w:t>
      </w:r>
      <w:r w:rsidRPr="00BD5A8E">
        <w:rPr>
          <w:rFonts w:ascii="Times New Roman" w:hAnsi="Times New Roman"/>
          <w:bCs/>
          <w:sz w:val="24"/>
          <w:szCs w:val="24"/>
        </w:rPr>
        <w:t>астольный теннис</w:t>
      </w:r>
      <w:r w:rsidRPr="00BD5A8E">
        <w:rPr>
          <w:rFonts w:ascii="Times New Roman" w:hAnsi="Times New Roman"/>
          <w:sz w:val="24"/>
          <w:szCs w:val="24"/>
        </w:rPr>
        <w:t xml:space="preserve"> на открытом воздухе (в парке, на пляжах вблизи водоёмов или просто во дворе дома) создаёт прекрасные условия для насыщения организма человека кислородом во время выполнения двигательной активности.</w:t>
      </w:r>
    </w:p>
    <w:p w14:paraId="5FE021D4" w14:textId="77777777" w:rsidR="00F018B2" w:rsidRPr="00BD5A8E" w:rsidRDefault="00F018B2" w:rsidP="00BD5A8E">
      <w:pPr>
        <w:spacing w:after="0" w:line="240" w:lineRule="auto"/>
        <w:ind w:firstLine="709"/>
        <w:jc w:val="both"/>
        <w:rPr>
          <w:rFonts w:ascii="Times New Roman" w:hAnsi="Times New Roman"/>
          <w:sz w:val="24"/>
          <w:szCs w:val="24"/>
        </w:rPr>
      </w:pPr>
    </w:p>
    <w:p w14:paraId="1E21CC14" w14:textId="625B358A" w:rsidR="009736CE" w:rsidRPr="00BD5A8E" w:rsidRDefault="009736CE" w:rsidP="00BD5A8E">
      <w:pPr>
        <w:spacing w:after="0" w:line="240" w:lineRule="auto"/>
        <w:ind w:left="784"/>
        <w:jc w:val="center"/>
        <w:rPr>
          <w:rFonts w:ascii="Times New Roman" w:hAnsi="Times New Roman"/>
          <w:sz w:val="24"/>
          <w:szCs w:val="24"/>
        </w:rPr>
      </w:pPr>
      <w:r w:rsidRPr="00BD5A8E">
        <w:rPr>
          <w:rFonts w:ascii="Times New Roman" w:hAnsi="Times New Roman"/>
          <w:b/>
          <w:sz w:val="24"/>
          <w:szCs w:val="24"/>
        </w:rPr>
        <w:t>2.</w:t>
      </w:r>
      <w:r w:rsidR="00F018B2">
        <w:rPr>
          <w:rFonts w:ascii="Times New Roman" w:hAnsi="Times New Roman"/>
          <w:b/>
          <w:sz w:val="24"/>
          <w:szCs w:val="24"/>
        </w:rPr>
        <w:t xml:space="preserve"> </w:t>
      </w:r>
      <w:r w:rsidRPr="00BD5A8E">
        <w:rPr>
          <w:rFonts w:ascii="Times New Roman" w:hAnsi="Times New Roman"/>
          <w:b/>
          <w:sz w:val="24"/>
          <w:szCs w:val="24"/>
        </w:rPr>
        <w:t>Общая характеристика модуля «</w:t>
      </w:r>
      <w:r w:rsidRPr="00BD5A8E">
        <w:rPr>
          <w:rFonts w:ascii="Times New Roman" w:hAnsi="Times New Roman"/>
          <w:b/>
          <w:bCs/>
          <w:sz w:val="24"/>
          <w:szCs w:val="24"/>
        </w:rPr>
        <w:t>настольный теннис</w:t>
      </w:r>
      <w:r w:rsidRPr="00BD5A8E">
        <w:rPr>
          <w:rFonts w:ascii="Times New Roman" w:hAnsi="Times New Roman"/>
          <w:b/>
          <w:sz w:val="24"/>
          <w:szCs w:val="24"/>
        </w:rPr>
        <w:t>»</w:t>
      </w:r>
    </w:p>
    <w:p w14:paraId="119EE00E" w14:textId="25DA034D"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Целью изучения модуля по н</w:t>
      </w:r>
      <w:r w:rsidRPr="00BD5A8E">
        <w:rPr>
          <w:rFonts w:ascii="Times New Roman" w:hAnsi="Times New Roman"/>
          <w:bCs/>
          <w:sz w:val="24"/>
          <w:szCs w:val="24"/>
        </w:rPr>
        <w:t>астольному теннису</w:t>
      </w:r>
      <w:r w:rsidRPr="00BD5A8E">
        <w:rPr>
          <w:rFonts w:ascii="Times New Roman" w:hAnsi="Times New Roman"/>
          <w:sz w:val="24"/>
          <w:szCs w:val="24"/>
        </w:rPr>
        <w:t xml:space="preserve"> является формирование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физической культурой и спортом средствами н</w:t>
      </w:r>
      <w:r w:rsidRPr="00BD5A8E">
        <w:rPr>
          <w:rFonts w:ascii="Times New Roman" w:hAnsi="Times New Roman"/>
          <w:bCs/>
          <w:sz w:val="24"/>
          <w:szCs w:val="24"/>
        </w:rPr>
        <w:t>астольного тенниса</w:t>
      </w:r>
      <w:r w:rsidRPr="00BD5A8E">
        <w:rPr>
          <w:rFonts w:ascii="Times New Roman" w:hAnsi="Times New Roman"/>
          <w:sz w:val="24"/>
          <w:szCs w:val="24"/>
        </w:rPr>
        <w:t>.</w:t>
      </w:r>
    </w:p>
    <w:p w14:paraId="170622D3" w14:textId="1B1CD7FE"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Задачами изучения модуля по н</w:t>
      </w:r>
      <w:r w:rsidRPr="00BD5A8E">
        <w:rPr>
          <w:rFonts w:ascii="Times New Roman" w:hAnsi="Times New Roman"/>
          <w:bCs/>
          <w:sz w:val="24"/>
          <w:szCs w:val="24"/>
        </w:rPr>
        <w:t>астольному теннису</w:t>
      </w:r>
      <w:r w:rsidRPr="00BD5A8E">
        <w:rPr>
          <w:rFonts w:ascii="Times New Roman" w:hAnsi="Times New Roman"/>
          <w:sz w:val="24"/>
          <w:szCs w:val="24"/>
        </w:rPr>
        <w:t xml:space="preserve"> являются:</w:t>
      </w:r>
    </w:p>
    <w:p w14:paraId="6172B2CC" w14:textId="77777777" w:rsidR="009736CE" w:rsidRPr="00F018B2" w:rsidRDefault="009736CE" w:rsidP="00F018B2">
      <w:pPr>
        <w:pStyle w:val="a3"/>
        <w:numPr>
          <w:ilvl w:val="0"/>
          <w:numId w:val="68"/>
        </w:numPr>
        <w:tabs>
          <w:tab w:val="left" w:pos="993"/>
        </w:tabs>
        <w:spacing w:after="0" w:line="240" w:lineRule="auto"/>
        <w:ind w:left="0" w:firstLine="709"/>
        <w:jc w:val="both"/>
        <w:rPr>
          <w:rFonts w:ascii="Times New Roman" w:hAnsi="Times New Roman"/>
          <w:sz w:val="24"/>
          <w:szCs w:val="24"/>
        </w:rPr>
      </w:pPr>
      <w:r w:rsidRPr="00F018B2">
        <w:rPr>
          <w:rFonts w:ascii="Times New Roman" w:hAnsi="Times New Roman"/>
          <w:sz w:val="24"/>
          <w:szCs w:val="24"/>
        </w:rPr>
        <w:t>всестороннее гармоничное развитие обучающихся, увеличение объёма их двигательной активности в соответствии с половозрастными нормами средствами н</w:t>
      </w:r>
      <w:r w:rsidRPr="00F018B2">
        <w:rPr>
          <w:rFonts w:ascii="Times New Roman" w:hAnsi="Times New Roman"/>
          <w:bCs/>
          <w:sz w:val="24"/>
          <w:szCs w:val="24"/>
        </w:rPr>
        <w:t>астольного теннис</w:t>
      </w:r>
      <w:r w:rsidRPr="00F018B2">
        <w:rPr>
          <w:rFonts w:ascii="Times New Roman" w:hAnsi="Times New Roman"/>
          <w:sz w:val="24"/>
          <w:szCs w:val="24"/>
        </w:rPr>
        <w:t>а;</w:t>
      </w:r>
    </w:p>
    <w:p w14:paraId="08421427" w14:textId="77777777" w:rsidR="009736CE" w:rsidRPr="00F018B2" w:rsidRDefault="009736CE" w:rsidP="00F018B2">
      <w:pPr>
        <w:pStyle w:val="a3"/>
        <w:numPr>
          <w:ilvl w:val="0"/>
          <w:numId w:val="68"/>
        </w:numPr>
        <w:tabs>
          <w:tab w:val="left" w:pos="993"/>
        </w:tabs>
        <w:spacing w:after="0" w:line="240" w:lineRule="auto"/>
        <w:ind w:left="0" w:firstLine="709"/>
        <w:jc w:val="both"/>
        <w:rPr>
          <w:rFonts w:ascii="Times New Roman" w:hAnsi="Times New Roman"/>
          <w:sz w:val="24"/>
          <w:szCs w:val="24"/>
        </w:rPr>
      </w:pPr>
      <w:r w:rsidRPr="00F018B2">
        <w:rPr>
          <w:rFonts w:ascii="Times New Roman" w:hAnsi="Times New Roman"/>
          <w:sz w:val="24"/>
          <w:szCs w:val="24"/>
        </w:rPr>
        <w:t>формирование и развитие физического, нравственного, психологического и социального здоровья обучающихся, двигательных способностей и повышение функциональных возможностей организма, обеспечение культуры безопасного поведения на занятиях по настольному</w:t>
      </w:r>
      <w:r w:rsidRPr="00F018B2">
        <w:rPr>
          <w:rFonts w:ascii="Times New Roman" w:hAnsi="Times New Roman"/>
          <w:bCs/>
          <w:sz w:val="24"/>
          <w:szCs w:val="24"/>
        </w:rPr>
        <w:t xml:space="preserve"> теннису</w:t>
      </w:r>
      <w:r w:rsidRPr="00F018B2">
        <w:rPr>
          <w:rFonts w:ascii="Times New Roman" w:hAnsi="Times New Roman"/>
          <w:sz w:val="24"/>
          <w:szCs w:val="24"/>
        </w:rPr>
        <w:t>;</w:t>
      </w:r>
    </w:p>
    <w:p w14:paraId="6A0BE00D" w14:textId="77777777" w:rsidR="009736CE" w:rsidRPr="00F018B2" w:rsidRDefault="009736CE" w:rsidP="00F018B2">
      <w:pPr>
        <w:pStyle w:val="a3"/>
        <w:numPr>
          <w:ilvl w:val="0"/>
          <w:numId w:val="68"/>
        </w:numPr>
        <w:tabs>
          <w:tab w:val="left" w:pos="993"/>
        </w:tabs>
        <w:spacing w:after="0" w:line="240" w:lineRule="auto"/>
        <w:ind w:left="0" w:firstLine="709"/>
        <w:jc w:val="both"/>
        <w:rPr>
          <w:rFonts w:ascii="Times New Roman" w:hAnsi="Times New Roman"/>
          <w:sz w:val="24"/>
          <w:szCs w:val="24"/>
        </w:rPr>
      </w:pPr>
      <w:r w:rsidRPr="00F018B2">
        <w:rPr>
          <w:rFonts w:ascii="Times New Roman" w:hAnsi="Times New Roman"/>
          <w:sz w:val="24"/>
          <w:szCs w:val="24"/>
        </w:rPr>
        <w:t>обогащение двигательного опыта обучающихся физическими упражнениями с общеразвивающей и корригирующей направленностью посредством освоения технических действий н</w:t>
      </w:r>
      <w:r w:rsidRPr="00F018B2">
        <w:rPr>
          <w:rFonts w:ascii="Times New Roman" w:hAnsi="Times New Roman"/>
          <w:bCs/>
          <w:sz w:val="24"/>
          <w:szCs w:val="24"/>
        </w:rPr>
        <w:t>астольного тенниса</w:t>
      </w:r>
      <w:r w:rsidRPr="00F018B2">
        <w:rPr>
          <w:rFonts w:ascii="Times New Roman" w:hAnsi="Times New Roman"/>
          <w:sz w:val="24"/>
          <w:szCs w:val="24"/>
        </w:rPr>
        <w:t>;</w:t>
      </w:r>
    </w:p>
    <w:p w14:paraId="649F424A" w14:textId="77777777" w:rsidR="009736CE" w:rsidRPr="00F018B2" w:rsidRDefault="009736CE" w:rsidP="00F018B2">
      <w:pPr>
        <w:pStyle w:val="a3"/>
        <w:numPr>
          <w:ilvl w:val="0"/>
          <w:numId w:val="68"/>
        </w:numPr>
        <w:tabs>
          <w:tab w:val="left" w:pos="993"/>
        </w:tabs>
        <w:spacing w:after="0" w:line="240" w:lineRule="auto"/>
        <w:ind w:left="0" w:firstLine="709"/>
        <w:jc w:val="both"/>
        <w:rPr>
          <w:rFonts w:ascii="Times New Roman" w:hAnsi="Times New Roman"/>
          <w:sz w:val="24"/>
          <w:szCs w:val="24"/>
        </w:rPr>
      </w:pPr>
      <w:r w:rsidRPr="00F018B2">
        <w:rPr>
          <w:rFonts w:ascii="Times New Roman" w:hAnsi="Times New Roman"/>
          <w:sz w:val="24"/>
          <w:szCs w:val="24"/>
        </w:rPr>
        <w:t>освоение знаний об истории развития н</w:t>
      </w:r>
      <w:r w:rsidRPr="00F018B2">
        <w:rPr>
          <w:rFonts w:ascii="Times New Roman" w:hAnsi="Times New Roman"/>
          <w:bCs/>
          <w:sz w:val="24"/>
          <w:szCs w:val="24"/>
        </w:rPr>
        <w:t>астольного тенниса</w:t>
      </w:r>
      <w:r w:rsidRPr="00F018B2">
        <w:rPr>
          <w:rFonts w:ascii="Times New Roman" w:hAnsi="Times New Roman"/>
          <w:sz w:val="24"/>
          <w:szCs w:val="24"/>
        </w:rPr>
        <w:t xml:space="preserve"> как олимпийского вида спорта, основных формах занятий бадминтоном, их связи с укреплением здоровья, организацией отдыха и досуга;</w:t>
      </w:r>
    </w:p>
    <w:p w14:paraId="4CBEFC7B" w14:textId="77777777" w:rsidR="009736CE" w:rsidRPr="00F018B2" w:rsidRDefault="009736CE" w:rsidP="00F018B2">
      <w:pPr>
        <w:pStyle w:val="a3"/>
        <w:numPr>
          <w:ilvl w:val="0"/>
          <w:numId w:val="68"/>
        </w:numPr>
        <w:tabs>
          <w:tab w:val="left" w:pos="993"/>
        </w:tabs>
        <w:spacing w:after="0" w:line="240" w:lineRule="auto"/>
        <w:ind w:left="0" w:firstLine="709"/>
        <w:jc w:val="both"/>
        <w:rPr>
          <w:rFonts w:ascii="Times New Roman" w:hAnsi="Times New Roman"/>
          <w:sz w:val="24"/>
          <w:szCs w:val="24"/>
        </w:rPr>
      </w:pPr>
      <w:r w:rsidRPr="00F018B2">
        <w:rPr>
          <w:rFonts w:ascii="Times New Roman" w:hAnsi="Times New Roman"/>
          <w:sz w:val="24"/>
          <w:szCs w:val="24"/>
        </w:rPr>
        <w:lastRenderedPageBreak/>
        <w:t>обучение двигательным и инструктивным умениям и навыкам, технико-тактическим действиям игры в н</w:t>
      </w:r>
      <w:r w:rsidRPr="00F018B2">
        <w:rPr>
          <w:rFonts w:ascii="Times New Roman" w:hAnsi="Times New Roman"/>
          <w:bCs/>
          <w:sz w:val="24"/>
          <w:szCs w:val="24"/>
        </w:rPr>
        <w:t>астольный теннис</w:t>
      </w:r>
      <w:r w:rsidRPr="00F018B2">
        <w:rPr>
          <w:rFonts w:ascii="Times New Roman" w:hAnsi="Times New Roman"/>
          <w:sz w:val="24"/>
          <w:szCs w:val="24"/>
        </w:rPr>
        <w:t>, в физкультурно-оздоровительной и спортивно-оздоровительной деятельности, организации самостоятельных занятий по н</w:t>
      </w:r>
      <w:r w:rsidRPr="00F018B2">
        <w:rPr>
          <w:rFonts w:ascii="Times New Roman" w:hAnsi="Times New Roman"/>
          <w:bCs/>
          <w:sz w:val="24"/>
          <w:szCs w:val="24"/>
        </w:rPr>
        <w:t>астольному теннису</w:t>
      </w:r>
      <w:r w:rsidRPr="00F018B2">
        <w:rPr>
          <w:rFonts w:ascii="Times New Roman" w:hAnsi="Times New Roman"/>
          <w:sz w:val="24"/>
          <w:szCs w:val="24"/>
        </w:rPr>
        <w:t>;</w:t>
      </w:r>
    </w:p>
    <w:p w14:paraId="55E8CE3A" w14:textId="77777777" w:rsidR="009736CE" w:rsidRPr="00F018B2" w:rsidRDefault="009736CE" w:rsidP="00F018B2">
      <w:pPr>
        <w:pStyle w:val="a3"/>
        <w:numPr>
          <w:ilvl w:val="0"/>
          <w:numId w:val="68"/>
        </w:numPr>
        <w:tabs>
          <w:tab w:val="left" w:pos="993"/>
        </w:tabs>
        <w:spacing w:after="0" w:line="240" w:lineRule="auto"/>
        <w:ind w:left="0" w:firstLine="709"/>
        <w:jc w:val="both"/>
        <w:rPr>
          <w:rFonts w:ascii="Times New Roman" w:hAnsi="Times New Roman"/>
          <w:sz w:val="24"/>
          <w:szCs w:val="24"/>
        </w:rPr>
      </w:pPr>
      <w:r w:rsidRPr="00F018B2">
        <w:rPr>
          <w:rFonts w:ascii="Times New Roman" w:hAnsi="Times New Roman"/>
          <w:sz w:val="24"/>
          <w:szCs w:val="24"/>
        </w:rPr>
        <w:t>воспитание социально значимых качеств личности, норм коллективного взаимодействия и сотрудничества в игровой и соревновательной деятельности средствами н</w:t>
      </w:r>
      <w:r w:rsidRPr="00F018B2">
        <w:rPr>
          <w:rFonts w:ascii="Times New Roman" w:hAnsi="Times New Roman"/>
          <w:bCs/>
          <w:sz w:val="24"/>
          <w:szCs w:val="24"/>
        </w:rPr>
        <w:t>астольного тенниса</w:t>
      </w:r>
      <w:r w:rsidRPr="00F018B2">
        <w:rPr>
          <w:rFonts w:ascii="Times New Roman" w:hAnsi="Times New Roman"/>
          <w:sz w:val="24"/>
          <w:szCs w:val="24"/>
        </w:rPr>
        <w:t>;</w:t>
      </w:r>
    </w:p>
    <w:p w14:paraId="5F3C7537" w14:textId="77777777" w:rsidR="009736CE" w:rsidRPr="00F018B2" w:rsidRDefault="009736CE" w:rsidP="00F018B2">
      <w:pPr>
        <w:pStyle w:val="a3"/>
        <w:numPr>
          <w:ilvl w:val="0"/>
          <w:numId w:val="68"/>
        </w:numPr>
        <w:tabs>
          <w:tab w:val="left" w:pos="993"/>
        </w:tabs>
        <w:spacing w:after="0" w:line="240" w:lineRule="auto"/>
        <w:ind w:left="0" w:firstLine="709"/>
        <w:jc w:val="both"/>
        <w:rPr>
          <w:rFonts w:ascii="Times New Roman" w:hAnsi="Times New Roman"/>
          <w:sz w:val="24"/>
          <w:szCs w:val="24"/>
        </w:rPr>
      </w:pPr>
      <w:r w:rsidRPr="00F018B2">
        <w:rPr>
          <w:rFonts w:ascii="Times New Roman" w:hAnsi="Times New Roman"/>
          <w:sz w:val="24"/>
          <w:szCs w:val="24"/>
        </w:rPr>
        <w:t>популяризация н</w:t>
      </w:r>
      <w:r w:rsidRPr="00F018B2">
        <w:rPr>
          <w:rFonts w:ascii="Times New Roman" w:hAnsi="Times New Roman"/>
          <w:bCs/>
          <w:sz w:val="24"/>
          <w:szCs w:val="24"/>
        </w:rPr>
        <w:t>астольного тенниса</w:t>
      </w:r>
      <w:r w:rsidRPr="00F018B2">
        <w:rPr>
          <w:rFonts w:ascii="Times New Roman" w:hAnsi="Times New Roman"/>
          <w:sz w:val="24"/>
          <w:szCs w:val="24"/>
        </w:rPr>
        <w:t xml:space="preserve"> среди подрастающего поколения, привлечение обучающихся, проявляющих повышенный интерес и способности к занятиям н</w:t>
      </w:r>
      <w:r w:rsidRPr="00F018B2">
        <w:rPr>
          <w:rFonts w:ascii="Times New Roman" w:hAnsi="Times New Roman"/>
          <w:bCs/>
          <w:sz w:val="24"/>
          <w:szCs w:val="24"/>
        </w:rPr>
        <w:t>астольного теннис</w:t>
      </w:r>
      <w:r w:rsidRPr="00F018B2">
        <w:rPr>
          <w:rFonts w:ascii="Times New Roman" w:hAnsi="Times New Roman"/>
          <w:sz w:val="24"/>
          <w:szCs w:val="24"/>
        </w:rPr>
        <w:t>а, в школьные спортивные клубы, секции, к участию в соревнованиях;</w:t>
      </w:r>
    </w:p>
    <w:p w14:paraId="2D699945" w14:textId="77777777" w:rsidR="009736CE" w:rsidRPr="00F018B2" w:rsidRDefault="009736CE" w:rsidP="00F018B2">
      <w:pPr>
        <w:pStyle w:val="a3"/>
        <w:numPr>
          <w:ilvl w:val="0"/>
          <w:numId w:val="68"/>
        </w:numPr>
        <w:tabs>
          <w:tab w:val="left" w:pos="993"/>
        </w:tabs>
        <w:spacing w:after="0" w:line="240" w:lineRule="auto"/>
        <w:ind w:left="0" w:firstLine="709"/>
        <w:jc w:val="both"/>
        <w:rPr>
          <w:rFonts w:ascii="Times New Roman" w:hAnsi="Times New Roman"/>
          <w:sz w:val="24"/>
          <w:szCs w:val="24"/>
        </w:rPr>
      </w:pPr>
      <w:r w:rsidRPr="00F018B2">
        <w:rPr>
          <w:rFonts w:ascii="Times New Roman" w:hAnsi="Times New Roman"/>
          <w:sz w:val="24"/>
          <w:szCs w:val="24"/>
        </w:rPr>
        <w:t>выявление, развитие и поддержка одарённых подростков в области спорта.</w:t>
      </w:r>
    </w:p>
    <w:p w14:paraId="59EA1A12" w14:textId="77777777" w:rsidR="00F018B2" w:rsidRDefault="00F018B2" w:rsidP="00BD5A8E">
      <w:pPr>
        <w:spacing w:after="0" w:line="240" w:lineRule="auto"/>
        <w:ind w:firstLine="709"/>
        <w:jc w:val="both"/>
        <w:rPr>
          <w:rFonts w:ascii="Times New Roman" w:hAnsi="Times New Roman"/>
          <w:b/>
          <w:sz w:val="24"/>
          <w:szCs w:val="24"/>
        </w:rPr>
      </w:pPr>
    </w:p>
    <w:p w14:paraId="4729C12F" w14:textId="58AC8987" w:rsidR="009736CE" w:rsidRPr="00BD5A8E" w:rsidRDefault="009736CE" w:rsidP="00F018B2">
      <w:pPr>
        <w:spacing w:after="0" w:line="240" w:lineRule="auto"/>
        <w:jc w:val="center"/>
        <w:rPr>
          <w:rFonts w:ascii="Times New Roman" w:hAnsi="Times New Roman"/>
          <w:b/>
          <w:sz w:val="24"/>
          <w:szCs w:val="24"/>
        </w:rPr>
      </w:pPr>
      <w:r w:rsidRPr="00BD5A8E">
        <w:rPr>
          <w:rFonts w:ascii="Times New Roman" w:hAnsi="Times New Roman"/>
          <w:b/>
          <w:sz w:val="24"/>
          <w:szCs w:val="24"/>
        </w:rPr>
        <w:t xml:space="preserve">3. Место и роль модуля по </w:t>
      </w:r>
      <w:r w:rsidRPr="00BD5A8E">
        <w:rPr>
          <w:rFonts w:ascii="Times New Roman" w:hAnsi="Times New Roman"/>
          <w:b/>
          <w:bCs/>
          <w:sz w:val="24"/>
          <w:szCs w:val="24"/>
        </w:rPr>
        <w:t>настольному теннису</w:t>
      </w:r>
    </w:p>
    <w:p w14:paraId="27E50F1A"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Модуль по н</w:t>
      </w:r>
      <w:r w:rsidRPr="00BD5A8E">
        <w:rPr>
          <w:rFonts w:ascii="Times New Roman" w:hAnsi="Times New Roman"/>
          <w:bCs/>
          <w:sz w:val="24"/>
          <w:szCs w:val="24"/>
        </w:rPr>
        <w:t>астольному теннису</w:t>
      </w:r>
      <w:r w:rsidRPr="00BD5A8E">
        <w:rPr>
          <w:rFonts w:ascii="Times New Roman" w:hAnsi="Times New Roman"/>
          <w:sz w:val="24"/>
          <w:szCs w:val="24"/>
        </w:rPr>
        <w:t xml:space="preserve">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гендерных особенностей.</w:t>
      </w:r>
    </w:p>
    <w:p w14:paraId="198128EC"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Интеграция модуля по н</w:t>
      </w:r>
      <w:r w:rsidRPr="00BD5A8E">
        <w:rPr>
          <w:rFonts w:ascii="Times New Roman" w:hAnsi="Times New Roman"/>
          <w:bCs/>
          <w:sz w:val="24"/>
          <w:szCs w:val="24"/>
        </w:rPr>
        <w:t>астольному теннису</w:t>
      </w:r>
      <w:r w:rsidRPr="00BD5A8E">
        <w:rPr>
          <w:rFonts w:ascii="Times New Roman" w:hAnsi="Times New Roman"/>
          <w:sz w:val="24"/>
          <w:szCs w:val="24"/>
        </w:rPr>
        <w:t xml:space="preserve"> поможет обучающимся в освоении содержательных 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 в рамках реализации рабочей программы по физической культуре, при подготовке и 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 и участии в соревнованиях.</w:t>
      </w:r>
    </w:p>
    <w:p w14:paraId="0B0B9C5C"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Модуль по н</w:t>
      </w:r>
      <w:r w:rsidRPr="00BD5A8E">
        <w:rPr>
          <w:rFonts w:ascii="Times New Roman" w:hAnsi="Times New Roman"/>
          <w:bCs/>
          <w:sz w:val="24"/>
          <w:szCs w:val="24"/>
        </w:rPr>
        <w:t>астольному теннису</w:t>
      </w:r>
      <w:r w:rsidRPr="00BD5A8E">
        <w:rPr>
          <w:rFonts w:ascii="Times New Roman" w:hAnsi="Times New Roman"/>
          <w:sz w:val="24"/>
          <w:szCs w:val="24"/>
        </w:rPr>
        <w:t xml:space="preserve"> может быть реализован в следующих вариантах:</w:t>
      </w:r>
    </w:p>
    <w:p w14:paraId="577A38DB" w14:textId="77777777" w:rsidR="009736CE" w:rsidRPr="00F018B2" w:rsidRDefault="009736CE" w:rsidP="00F018B2">
      <w:pPr>
        <w:pStyle w:val="a3"/>
        <w:numPr>
          <w:ilvl w:val="0"/>
          <w:numId w:val="68"/>
        </w:numPr>
        <w:tabs>
          <w:tab w:val="left" w:pos="993"/>
        </w:tabs>
        <w:spacing w:after="0" w:line="240" w:lineRule="auto"/>
        <w:ind w:left="0" w:firstLine="709"/>
        <w:jc w:val="both"/>
        <w:rPr>
          <w:rFonts w:ascii="Times New Roman" w:hAnsi="Times New Roman"/>
          <w:sz w:val="24"/>
          <w:szCs w:val="24"/>
        </w:rPr>
      </w:pPr>
      <w:r w:rsidRPr="00F018B2">
        <w:rPr>
          <w:rFonts w:ascii="Times New Roman" w:hAnsi="Times New Roman"/>
          <w:sz w:val="24"/>
          <w:szCs w:val="24"/>
        </w:rPr>
        <w:t>при самостоятельном планировании учителем физической культуры процесса освоения обучающимися учебного материала по н</w:t>
      </w:r>
      <w:r w:rsidRPr="00F018B2">
        <w:rPr>
          <w:rFonts w:ascii="Times New Roman" w:hAnsi="Times New Roman"/>
          <w:bCs/>
          <w:sz w:val="24"/>
          <w:szCs w:val="24"/>
        </w:rPr>
        <w:t>астольному теннису</w:t>
      </w:r>
      <w:r w:rsidRPr="00F018B2">
        <w:rPr>
          <w:rFonts w:ascii="Times New Roman" w:hAnsi="Times New Roman"/>
          <w:sz w:val="24"/>
          <w:szCs w:val="24"/>
        </w:rPr>
        <w:t xml:space="preserve"> с учётом возраста и физической подготовленности обучающихся;</w:t>
      </w:r>
    </w:p>
    <w:p w14:paraId="25A7CBC9" w14:textId="664D3C07" w:rsidR="009736CE" w:rsidRPr="00F018B2" w:rsidRDefault="009736CE" w:rsidP="00F018B2">
      <w:pPr>
        <w:pStyle w:val="a3"/>
        <w:numPr>
          <w:ilvl w:val="0"/>
          <w:numId w:val="68"/>
        </w:numPr>
        <w:tabs>
          <w:tab w:val="left" w:pos="993"/>
        </w:tabs>
        <w:spacing w:after="0" w:line="240" w:lineRule="auto"/>
        <w:ind w:left="0" w:firstLine="709"/>
        <w:jc w:val="both"/>
        <w:rPr>
          <w:rFonts w:ascii="Times New Roman" w:hAnsi="Times New Roman"/>
          <w:sz w:val="24"/>
          <w:szCs w:val="24"/>
        </w:rPr>
      </w:pPr>
      <w:r w:rsidRPr="00F018B2">
        <w:rPr>
          <w:rFonts w:ascii="Times New Roman" w:hAnsi="Times New Roman"/>
          <w:sz w:val="24"/>
          <w:szCs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w:t>
      </w:r>
      <w:r w:rsidR="00E21AC8" w:rsidRPr="00F018B2">
        <w:rPr>
          <w:rFonts w:ascii="Times New Roman" w:hAnsi="Times New Roman"/>
          <w:sz w:val="24"/>
          <w:szCs w:val="24"/>
        </w:rPr>
        <w:t>10</w:t>
      </w:r>
      <w:r w:rsidRPr="00F018B2">
        <w:rPr>
          <w:rFonts w:ascii="Times New Roman" w:hAnsi="Times New Roman"/>
          <w:sz w:val="24"/>
          <w:szCs w:val="24"/>
        </w:rPr>
        <w:t xml:space="preserve">, </w:t>
      </w:r>
      <w:r w:rsidR="00E21AC8" w:rsidRPr="00F018B2">
        <w:rPr>
          <w:rFonts w:ascii="Times New Roman" w:hAnsi="Times New Roman"/>
          <w:sz w:val="24"/>
          <w:szCs w:val="24"/>
        </w:rPr>
        <w:t>11</w:t>
      </w:r>
      <w:r w:rsidRPr="00F018B2">
        <w:rPr>
          <w:rFonts w:ascii="Times New Roman" w:hAnsi="Times New Roman"/>
          <w:sz w:val="24"/>
          <w:szCs w:val="24"/>
        </w:rPr>
        <w:t>-х классах – по 34 часа);</w:t>
      </w:r>
      <w:r w:rsidR="00E21AC8" w:rsidRPr="00F018B2">
        <w:rPr>
          <w:rFonts w:ascii="Times New Roman" w:hAnsi="Times New Roman"/>
          <w:sz w:val="24"/>
          <w:szCs w:val="24"/>
        </w:rPr>
        <w:t xml:space="preserve"> </w:t>
      </w:r>
      <w:r w:rsidRPr="00F018B2">
        <w:rPr>
          <w:rFonts w:ascii="Times New Roman" w:hAnsi="Times New Roman"/>
          <w:sz w:val="24"/>
          <w:szCs w:val="24"/>
        </w:rPr>
        <w:t xml:space="preserve">в виде дополнительных часов, выделяемых на спортивно-оздоровительную работу с обучающимися в рамках внеурочной деятельности школьных спортивных клубов, включая использование учебных модулей по видам спорта (рекомендуемый объём в </w:t>
      </w:r>
      <w:r w:rsidR="00E21AC8" w:rsidRPr="00F018B2">
        <w:rPr>
          <w:rFonts w:ascii="Times New Roman" w:hAnsi="Times New Roman"/>
          <w:sz w:val="24"/>
          <w:szCs w:val="24"/>
        </w:rPr>
        <w:t>10</w:t>
      </w:r>
      <w:r w:rsidRPr="00F018B2">
        <w:rPr>
          <w:rFonts w:ascii="Times New Roman" w:hAnsi="Times New Roman"/>
          <w:sz w:val="24"/>
          <w:szCs w:val="24"/>
        </w:rPr>
        <w:t xml:space="preserve">, </w:t>
      </w:r>
      <w:r w:rsidR="00E21AC8" w:rsidRPr="00F018B2">
        <w:rPr>
          <w:rFonts w:ascii="Times New Roman" w:hAnsi="Times New Roman"/>
          <w:sz w:val="24"/>
          <w:szCs w:val="24"/>
        </w:rPr>
        <w:t>11</w:t>
      </w:r>
      <w:r w:rsidRPr="00F018B2">
        <w:rPr>
          <w:rFonts w:ascii="Times New Roman" w:hAnsi="Times New Roman"/>
          <w:sz w:val="24"/>
          <w:szCs w:val="24"/>
        </w:rPr>
        <w:t xml:space="preserve"> классах</w:t>
      </w:r>
      <w:r w:rsidR="00F018B2">
        <w:rPr>
          <w:rFonts w:ascii="Times New Roman" w:hAnsi="Times New Roman"/>
          <w:sz w:val="24"/>
          <w:szCs w:val="24"/>
        </w:rPr>
        <w:t> </w:t>
      </w:r>
      <w:r w:rsidRPr="00F018B2">
        <w:rPr>
          <w:rFonts w:ascii="Times New Roman" w:hAnsi="Times New Roman"/>
          <w:sz w:val="24"/>
          <w:szCs w:val="24"/>
        </w:rPr>
        <w:t xml:space="preserve">– по 34 часа). </w:t>
      </w:r>
    </w:p>
    <w:p w14:paraId="31419B2A" w14:textId="4CA43FE7" w:rsidR="009736CE" w:rsidRPr="00BD5A8E" w:rsidRDefault="009736CE" w:rsidP="00BD5A8E">
      <w:pPr>
        <w:spacing w:after="0" w:line="240" w:lineRule="auto"/>
        <w:ind w:firstLine="567"/>
        <w:jc w:val="both"/>
        <w:rPr>
          <w:rFonts w:ascii="Times New Roman" w:eastAsia="Calibri" w:hAnsi="Times New Roman" w:cs="Times New Roman"/>
          <w:color w:val="FF0000"/>
          <w:sz w:val="24"/>
          <w:szCs w:val="24"/>
        </w:rPr>
      </w:pPr>
      <w:r w:rsidRPr="00BD5A8E">
        <w:rPr>
          <w:rFonts w:ascii="Times New Roman" w:eastAsia="Calibri" w:hAnsi="Times New Roman" w:cs="Times New Roman"/>
          <w:sz w:val="24"/>
          <w:szCs w:val="24"/>
        </w:rPr>
        <w:t xml:space="preserve">В соответствии с Государственным учебным планом основного общего образования (приказ </w:t>
      </w:r>
      <w:r w:rsidR="00442982">
        <w:rPr>
          <w:rFonts w:ascii="Times New Roman" w:eastAsia="Calibri" w:hAnsi="Times New Roman" w:cs="Times New Roman"/>
          <w:sz w:val="24"/>
          <w:szCs w:val="24"/>
        </w:rPr>
        <w:t xml:space="preserve">Министерства просвещения </w:t>
      </w:r>
      <w:r w:rsidRPr="00BD5A8E">
        <w:rPr>
          <w:rFonts w:ascii="Times New Roman" w:eastAsia="Calibri" w:hAnsi="Times New Roman" w:cs="Times New Roman"/>
          <w:sz w:val="24"/>
          <w:szCs w:val="24"/>
        </w:rPr>
        <w:t>от 20.02.2024</w:t>
      </w:r>
      <w:r w:rsidR="00F018B2">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г</w:t>
      </w:r>
      <w:r w:rsidR="00F018B2">
        <w:rPr>
          <w:rFonts w:ascii="Times New Roman" w:eastAsia="Calibri" w:hAnsi="Times New Roman" w:cs="Times New Roman"/>
          <w:sz w:val="24"/>
          <w:szCs w:val="24"/>
        </w:rPr>
        <w:t>.</w:t>
      </w:r>
      <w:r w:rsidRPr="00BD5A8E">
        <w:rPr>
          <w:rFonts w:ascii="Times New Roman" w:eastAsia="Calibri" w:hAnsi="Times New Roman" w:cs="Times New Roman"/>
          <w:sz w:val="24"/>
          <w:szCs w:val="24"/>
        </w:rPr>
        <w:t xml:space="preserve"> </w:t>
      </w:r>
      <w:r w:rsidR="00BD5A8E">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124) для освоения программы по предмету «Физическая культура» с 10 по 11 классы предусмотрено 68 часов.</w:t>
      </w:r>
    </w:p>
    <w:p w14:paraId="19602EE1" w14:textId="77535EA4" w:rsidR="009736CE" w:rsidRDefault="009736CE" w:rsidP="00BD5A8E">
      <w:pPr>
        <w:spacing w:after="0" w:line="240" w:lineRule="auto"/>
        <w:ind w:left="-142" w:firstLine="711"/>
        <w:jc w:val="both"/>
        <w:rPr>
          <w:rFonts w:ascii="Times New Roman" w:eastAsia="Calibri" w:hAnsi="Times New Roman" w:cs="Times New Roman"/>
          <w:sz w:val="24"/>
          <w:szCs w:val="24"/>
        </w:rPr>
      </w:pPr>
      <w:r w:rsidRPr="00BD5A8E">
        <w:rPr>
          <w:rFonts w:ascii="Times New Roman" w:eastAsia="Calibri" w:hAnsi="Times New Roman" w:cs="Times New Roman"/>
          <w:sz w:val="24"/>
          <w:szCs w:val="24"/>
        </w:rPr>
        <w:t>Часовая нагрузка по годам распределена следующим образом:</w:t>
      </w:r>
    </w:p>
    <w:p w14:paraId="5462A21A" w14:textId="77777777" w:rsidR="00F018B2" w:rsidRPr="00BD5A8E" w:rsidRDefault="00F018B2" w:rsidP="00BD5A8E">
      <w:pPr>
        <w:spacing w:after="0" w:line="240" w:lineRule="auto"/>
        <w:ind w:left="-142" w:firstLine="711"/>
        <w:jc w:val="both"/>
        <w:rPr>
          <w:rFonts w:ascii="Times New Roman" w:eastAsia="Calibri" w:hAnsi="Times New Roman" w:cs="Times New Roman"/>
          <w:sz w:val="24"/>
          <w:szCs w:val="24"/>
        </w:rPr>
      </w:pPr>
    </w:p>
    <w:tbl>
      <w:tblPr>
        <w:tblStyle w:val="a4"/>
        <w:tblW w:w="0" w:type="auto"/>
        <w:jc w:val="center"/>
        <w:tblLook w:val="04A0" w:firstRow="1" w:lastRow="0" w:firstColumn="1" w:lastColumn="0" w:noHBand="0" w:noVBand="1"/>
      </w:tblPr>
      <w:tblGrid>
        <w:gridCol w:w="3118"/>
        <w:gridCol w:w="3129"/>
        <w:gridCol w:w="3098"/>
      </w:tblGrid>
      <w:tr w:rsidR="009736CE" w:rsidRPr="00F018B2" w14:paraId="2DC881DF" w14:textId="77777777" w:rsidTr="00F018B2">
        <w:trPr>
          <w:jc w:val="center"/>
        </w:trPr>
        <w:tc>
          <w:tcPr>
            <w:tcW w:w="3191" w:type="dxa"/>
            <w:vMerge w:val="restart"/>
            <w:vAlign w:val="center"/>
          </w:tcPr>
          <w:p w14:paraId="19F322B7" w14:textId="77777777" w:rsidR="009736CE" w:rsidRPr="00F018B2" w:rsidRDefault="009736CE" w:rsidP="00F018B2">
            <w:pPr>
              <w:jc w:val="center"/>
              <w:rPr>
                <w:rFonts w:ascii="Times New Roman" w:eastAsia="Calibri" w:hAnsi="Times New Roman" w:cs="Times New Roman"/>
                <w:b/>
                <w:szCs w:val="24"/>
              </w:rPr>
            </w:pPr>
            <w:r w:rsidRPr="00F018B2">
              <w:rPr>
                <w:rFonts w:ascii="Times New Roman" w:eastAsia="Calibri" w:hAnsi="Times New Roman" w:cs="Times New Roman"/>
                <w:b/>
                <w:szCs w:val="24"/>
              </w:rPr>
              <w:t>Класс</w:t>
            </w:r>
          </w:p>
        </w:tc>
        <w:tc>
          <w:tcPr>
            <w:tcW w:w="6379" w:type="dxa"/>
            <w:gridSpan w:val="2"/>
            <w:vAlign w:val="center"/>
          </w:tcPr>
          <w:p w14:paraId="1F878A11" w14:textId="3562AE7A" w:rsidR="009736CE" w:rsidRPr="00F018B2" w:rsidRDefault="00F018B2" w:rsidP="00F018B2">
            <w:pPr>
              <w:jc w:val="center"/>
              <w:rPr>
                <w:rFonts w:ascii="Times New Roman" w:eastAsia="Calibri" w:hAnsi="Times New Roman" w:cs="Times New Roman"/>
                <w:b/>
                <w:szCs w:val="24"/>
              </w:rPr>
            </w:pPr>
            <w:r w:rsidRPr="00F018B2">
              <w:rPr>
                <w:rFonts w:ascii="Times New Roman" w:eastAsia="Calibri" w:hAnsi="Times New Roman" w:cs="Times New Roman"/>
                <w:b/>
                <w:szCs w:val="24"/>
              </w:rPr>
              <w:t>Количество часов</w:t>
            </w:r>
          </w:p>
        </w:tc>
      </w:tr>
      <w:tr w:rsidR="009736CE" w:rsidRPr="00F018B2" w14:paraId="72C00812" w14:textId="77777777" w:rsidTr="00F018B2">
        <w:trPr>
          <w:jc w:val="center"/>
        </w:trPr>
        <w:tc>
          <w:tcPr>
            <w:tcW w:w="3191" w:type="dxa"/>
            <w:vMerge/>
            <w:vAlign w:val="center"/>
          </w:tcPr>
          <w:p w14:paraId="002B1DBC" w14:textId="77777777" w:rsidR="009736CE" w:rsidRPr="00F018B2" w:rsidRDefault="009736CE" w:rsidP="00F018B2">
            <w:pPr>
              <w:jc w:val="center"/>
              <w:rPr>
                <w:rFonts w:ascii="Times New Roman" w:eastAsia="Calibri" w:hAnsi="Times New Roman" w:cs="Times New Roman"/>
                <w:b/>
                <w:szCs w:val="24"/>
              </w:rPr>
            </w:pPr>
          </w:p>
        </w:tc>
        <w:tc>
          <w:tcPr>
            <w:tcW w:w="3199" w:type="dxa"/>
            <w:vAlign w:val="center"/>
          </w:tcPr>
          <w:p w14:paraId="112060FC" w14:textId="2D950CAB" w:rsidR="009736CE" w:rsidRPr="00F018B2" w:rsidRDefault="00F018B2" w:rsidP="00F018B2">
            <w:pPr>
              <w:jc w:val="center"/>
              <w:rPr>
                <w:rFonts w:ascii="Times New Roman" w:eastAsia="Calibri" w:hAnsi="Times New Roman" w:cs="Times New Roman"/>
                <w:b/>
                <w:szCs w:val="24"/>
              </w:rPr>
            </w:pPr>
            <w:r>
              <w:rPr>
                <w:rFonts w:ascii="Times New Roman" w:eastAsia="Calibri" w:hAnsi="Times New Roman" w:cs="Times New Roman"/>
                <w:b/>
                <w:szCs w:val="24"/>
              </w:rPr>
              <w:t>В</w:t>
            </w:r>
            <w:r w:rsidR="009736CE" w:rsidRPr="00F018B2">
              <w:rPr>
                <w:rFonts w:ascii="Times New Roman" w:eastAsia="Calibri" w:hAnsi="Times New Roman" w:cs="Times New Roman"/>
                <w:b/>
                <w:szCs w:val="24"/>
              </w:rPr>
              <w:t xml:space="preserve"> неделю</w:t>
            </w:r>
          </w:p>
        </w:tc>
        <w:tc>
          <w:tcPr>
            <w:tcW w:w="3180" w:type="dxa"/>
            <w:vAlign w:val="center"/>
          </w:tcPr>
          <w:p w14:paraId="2235530E" w14:textId="18002A3B" w:rsidR="009736CE" w:rsidRPr="00F018B2" w:rsidRDefault="00F018B2" w:rsidP="00F018B2">
            <w:pPr>
              <w:jc w:val="center"/>
              <w:rPr>
                <w:rFonts w:ascii="Times New Roman" w:eastAsia="Calibri" w:hAnsi="Times New Roman" w:cs="Times New Roman"/>
                <w:b/>
                <w:szCs w:val="24"/>
              </w:rPr>
            </w:pPr>
            <w:r>
              <w:rPr>
                <w:rFonts w:ascii="Times New Roman" w:eastAsia="Calibri" w:hAnsi="Times New Roman" w:cs="Times New Roman"/>
                <w:b/>
                <w:szCs w:val="24"/>
              </w:rPr>
              <w:t>З</w:t>
            </w:r>
            <w:r w:rsidR="009736CE" w:rsidRPr="00F018B2">
              <w:rPr>
                <w:rFonts w:ascii="Times New Roman" w:eastAsia="Calibri" w:hAnsi="Times New Roman" w:cs="Times New Roman"/>
                <w:b/>
                <w:szCs w:val="24"/>
              </w:rPr>
              <w:t>а год</w:t>
            </w:r>
          </w:p>
        </w:tc>
      </w:tr>
      <w:tr w:rsidR="009736CE" w:rsidRPr="00F018B2" w14:paraId="29A0E277" w14:textId="77777777" w:rsidTr="00F018B2">
        <w:trPr>
          <w:jc w:val="center"/>
        </w:trPr>
        <w:tc>
          <w:tcPr>
            <w:tcW w:w="3191" w:type="dxa"/>
          </w:tcPr>
          <w:p w14:paraId="4C02919A" w14:textId="6A1259F2" w:rsidR="009736CE" w:rsidRPr="00F018B2" w:rsidRDefault="009736CE" w:rsidP="00F018B2">
            <w:pPr>
              <w:jc w:val="center"/>
              <w:rPr>
                <w:rFonts w:ascii="Times New Roman" w:eastAsia="Calibri" w:hAnsi="Times New Roman" w:cs="Times New Roman"/>
                <w:szCs w:val="24"/>
              </w:rPr>
            </w:pPr>
            <w:r w:rsidRPr="00F018B2">
              <w:rPr>
                <w:rFonts w:ascii="Times New Roman" w:eastAsia="Calibri" w:hAnsi="Times New Roman" w:cs="Times New Roman"/>
                <w:szCs w:val="24"/>
              </w:rPr>
              <w:t>10</w:t>
            </w:r>
          </w:p>
        </w:tc>
        <w:tc>
          <w:tcPr>
            <w:tcW w:w="3199" w:type="dxa"/>
          </w:tcPr>
          <w:p w14:paraId="19988C8D" w14:textId="77777777" w:rsidR="009736CE" w:rsidRPr="00F018B2" w:rsidRDefault="009736CE" w:rsidP="00BD5A8E">
            <w:pPr>
              <w:jc w:val="center"/>
              <w:rPr>
                <w:rFonts w:ascii="Times New Roman" w:eastAsia="Calibri" w:hAnsi="Times New Roman" w:cs="Times New Roman"/>
                <w:szCs w:val="24"/>
              </w:rPr>
            </w:pPr>
            <w:r w:rsidRPr="00F018B2">
              <w:rPr>
                <w:rFonts w:ascii="Times New Roman" w:eastAsia="Calibri" w:hAnsi="Times New Roman" w:cs="Times New Roman"/>
                <w:szCs w:val="24"/>
              </w:rPr>
              <w:t>1</w:t>
            </w:r>
          </w:p>
        </w:tc>
        <w:tc>
          <w:tcPr>
            <w:tcW w:w="3180" w:type="dxa"/>
          </w:tcPr>
          <w:p w14:paraId="0C54BB44" w14:textId="77777777" w:rsidR="009736CE" w:rsidRPr="00F018B2" w:rsidRDefault="009736CE" w:rsidP="00BD5A8E">
            <w:pPr>
              <w:jc w:val="center"/>
              <w:rPr>
                <w:rFonts w:ascii="Times New Roman" w:eastAsia="Calibri" w:hAnsi="Times New Roman" w:cs="Times New Roman"/>
                <w:szCs w:val="24"/>
              </w:rPr>
            </w:pPr>
            <w:r w:rsidRPr="00F018B2">
              <w:rPr>
                <w:rFonts w:ascii="Times New Roman" w:eastAsia="Calibri" w:hAnsi="Times New Roman" w:cs="Times New Roman"/>
                <w:szCs w:val="24"/>
              </w:rPr>
              <w:t>34</w:t>
            </w:r>
          </w:p>
        </w:tc>
      </w:tr>
      <w:tr w:rsidR="009736CE" w:rsidRPr="00F018B2" w14:paraId="6683D887" w14:textId="77777777" w:rsidTr="00F018B2">
        <w:trPr>
          <w:jc w:val="center"/>
        </w:trPr>
        <w:tc>
          <w:tcPr>
            <w:tcW w:w="3191" w:type="dxa"/>
          </w:tcPr>
          <w:p w14:paraId="1C1CC301" w14:textId="5D11937F" w:rsidR="009736CE" w:rsidRPr="00F018B2" w:rsidRDefault="009736CE" w:rsidP="00F018B2">
            <w:pPr>
              <w:jc w:val="center"/>
              <w:rPr>
                <w:rFonts w:ascii="Times New Roman" w:eastAsia="Calibri" w:hAnsi="Times New Roman" w:cs="Times New Roman"/>
                <w:szCs w:val="24"/>
              </w:rPr>
            </w:pPr>
            <w:r w:rsidRPr="00F018B2">
              <w:rPr>
                <w:rFonts w:ascii="Times New Roman" w:eastAsia="Calibri" w:hAnsi="Times New Roman" w:cs="Times New Roman"/>
                <w:szCs w:val="24"/>
              </w:rPr>
              <w:t>11</w:t>
            </w:r>
          </w:p>
        </w:tc>
        <w:tc>
          <w:tcPr>
            <w:tcW w:w="3199" w:type="dxa"/>
          </w:tcPr>
          <w:p w14:paraId="1671B3B0" w14:textId="77777777" w:rsidR="009736CE" w:rsidRPr="00F018B2" w:rsidRDefault="009736CE" w:rsidP="00BD5A8E">
            <w:pPr>
              <w:jc w:val="center"/>
              <w:rPr>
                <w:rFonts w:ascii="Times New Roman" w:eastAsia="Calibri" w:hAnsi="Times New Roman" w:cs="Times New Roman"/>
                <w:szCs w:val="24"/>
              </w:rPr>
            </w:pPr>
            <w:r w:rsidRPr="00F018B2">
              <w:rPr>
                <w:rFonts w:ascii="Times New Roman" w:eastAsia="Calibri" w:hAnsi="Times New Roman" w:cs="Times New Roman"/>
                <w:szCs w:val="24"/>
              </w:rPr>
              <w:t>1</w:t>
            </w:r>
          </w:p>
        </w:tc>
        <w:tc>
          <w:tcPr>
            <w:tcW w:w="3180" w:type="dxa"/>
          </w:tcPr>
          <w:p w14:paraId="230734DD" w14:textId="77777777" w:rsidR="009736CE" w:rsidRPr="00F018B2" w:rsidRDefault="009736CE" w:rsidP="00BD5A8E">
            <w:pPr>
              <w:jc w:val="center"/>
              <w:rPr>
                <w:rFonts w:ascii="Times New Roman" w:eastAsia="Calibri" w:hAnsi="Times New Roman" w:cs="Times New Roman"/>
                <w:szCs w:val="24"/>
              </w:rPr>
            </w:pPr>
            <w:r w:rsidRPr="00F018B2">
              <w:rPr>
                <w:rFonts w:ascii="Times New Roman" w:eastAsia="Calibri" w:hAnsi="Times New Roman" w:cs="Times New Roman"/>
                <w:szCs w:val="24"/>
              </w:rPr>
              <w:t>34</w:t>
            </w:r>
          </w:p>
        </w:tc>
      </w:tr>
    </w:tbl>
    <w:p w14:paraId="5B8C273F" w14:textId="5A32210A" w:rsidR="009736CE" w:rsidRDefault="009736CE" w:rsidP="00BD5A8E">
      <w:pPr>
        <w:spacing w:after="0" w:line="240" w:lineRule="auto"/>
        <w:ind w:firstLine="709"/>
        <w:jc w:val="both"/>
        <w:rPr>
          <w:rFonts w:ascii="Times New Roman" w:hAnsi="Times New Roman"/>
          <w:b/>
          <w:sz w:val="24"/>
          <w:szCs w:val="24"/>
          <w:lang w:eastAsia="ru-RU"/>
        </w:rPr>
      </w:pPr>
    </w:p>
    <w:p w14:paraId="1DDA28E5" w14:textId="77777777" w:rsidR="00F018B2" w:rsidRDefault="00F018B2" w:rsidP="00F018B2">
      <w:pPr>
        <w:spacing w:after="0" w:line="240" w:lineRule="auto"/>
        <w:jc w:val="center"/>
        <w:rPr>
          <w:rFonts w:ascii="Times New Roman" w:hAnsi="Times New Roman"/>
          <w:b/>
          <w:sz w:val="24"/>
          <w:szCs w:val="24"/>
          <w:lang w:eastAsia="ru-RU"/>
        </w:rPr>
      </w:pPr>
    </w:p>
    <w:p w14:paraId="550F42B5" w14:textId="77777777" w:rsidR="00F018B2" w:rsidRDefault="00F018B2" w:rsidP="00F018B2">
      <w:pPr>
        <w:spacing w:after="0" w:line="240" w:lineRule="auto"/>
        <w:jc w:val="center"/>
        <w:rPr>
          <w:rFonts w:ascii="Times New Roman" w:hAnsi="Times New Roman"/>
          <w:b/>
          <w:sz w:val="24"/>
          <w:szCs w:val="24"/>
          <w:lang w:eastAsia="ru-RU"/>
        </w:rPr>
      </w:pPr>
    </w:p>
    <w:p w14:paraId="05DCF175" w14:textId="55A2792B" w:rsidR="00354FA1" w:rsidRPr="00BD5A8E" w:rsidRDefault="00F018B2" w:rsidP="00F018B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lastRenderedPageBreak/>
        <w:t xml:space="preserve">4. </w:t>
      </w:r>
      <w:r w:rsidRPr="00BD5A8E">
        <w:rPr>
          <w:rFonts w:ascii="Times New Roman" w:hAnsi="Times New Roman"/>
          <w:b/>
          <w:sz w:val="24"/>
          <w:szCs w:val="24"/>
          <w:lang w:eastAsia="ru-RU"/>
        </w:rPr>
        <w:t>Содержание модуля «</w:t>
      </w:r>
      <w:r>
        <w:rPr>
          <w:rFonts w:ascii="Times New Roman" w:hAnsi="Times New Roman"/>
          <w:b/>
          <w:sz w:val="24"/>
          <w:szCs w:val="24"/>
          <w:lang w:eastAsia="ru-RU"/>
        </w:rPr>
        <w:t>Н</w:t>
      </w:r>
      <w:r w:rsidRPr="00BD5A8E">
        <w:rPr>
          <w:rFonts w:ascii="Times New Roman" w:hAnsi="Times New Roman"/>
          <w:b/>
          <w:sz w:val="24"/>
          <w:szCs w:val="24"/>
          <w:lang w:eastAsia="ru-RU"/>
        </w:rPr>
        <w:t>астольный теннис</w:t>
      </w:r>
      <w:r>
        <w:rPr>
          <w:rFonts w:ascii="Times New Roman" w:hAnsi="Times New Roman"/>
          <w:b/>
          <w:sz w:val="24"/>
          <w:szCs w:val="24"/>
          <w:lang w:eastAsia="ru-RU"/>
        </w:rPr>
        <w:t>»</w:t>
      </w:r>
    </w:p>
    <w:p w14:paraId="356662FC" w14:textId="77777777" w:rsidR="009736CE" w:rsidRPr="00BD5A8E" w:rsidRDefault="009736CE" w:rsidP="00BD5A8E">
      <w:pPr>
        <w:spacing w:after="0" w:line="240" w:lineRule="auto"/>
        <w:jc w:val="center"/>
        <w:rPr>
          <w:rFonts w:ascii="Times New Roman" w:eastAsia="Times New Roman" w:hAnsi="Times New Roman"/>
          <w:b/>
          <w:sz w:val="24"/>
          <w:szCs w:val="24"/>
          <w:lang w:eastAsia="ru-RU"/>
        </w:rPr>
      </w:pPr>
    </w:p>
    <w:p w14:paraId="219D0AD8" w14:textId="2ACA7E92" w:rsidR="009736CE" w:rsidRPr="00BD5A8E" w:rsidRDefault="009736CE" w:rsidP="00BD5A8E">
      <w:pPr>
        <w:spacing w:after="0" w:line="240" w:lineRule="auto"/>
        <w:jc w:val="center"/>
        <w:rPr>
          <w:rFonts w:ascii="Times New Roman" w:eastAsia="Times New Roman" w:hAnsi="Times New Roman"/>
          <w:b/>
          <w:sz w:val="24"/>
          <w:szCs w:val="24"/>
          <w:lang w:eastAsia="ru-RU"/>
        </w:rPr>
      </w:pPr>
      <w:bookmarkStart w:id="65" w:name="_Hlk225577026"/>
      <w:bookmarkStart w:id="66" w:name="_Hlk225576979"/>
      <w:r w:rsidRPr="00BD5A8E">
        <w:rPr>
          <w:rFonts w:ascii="Times New Roman" w:eastAsia="Times New Roman" w:hAnsi="Times New Roman"/>
          <w:b/>
          <w:sz w:val="24"/>
          <w:szCs w:val="24"/>
          <w:lang w:eastAsia="ru-RU"/>
        </w:rPr>
        <w:t>10 КЛАСС</w:t>
      </w:r>
    </w:p>
    <w:p w14:paraId="60E29476" w14:textId="77777777" w:rsidR="009736CE" w:rsidRPr="00BD5A8E" w:rsidRDefault="009736CE" w:rsidP="00BD5A8E">
      <w:pPr>
        <w:spacing w:after="0" w:line="240" w:lineRule="auto"/>
        <w:ind w:firstLine="709"/>
        <w:jc w:val="both"/>
        <w:rPr>
          <w:rFonts w:ascii="Times New Roman" w:hAnsi="Times New Roman"/>
          <w:b/>
          <w:sz w:val="24"/>
          <w:szCs w:val="24"/>
          <w:lang w:eastAsia="ru-RU"/>
        </w:rPr>
      </w:pPr>
    </w:p>
    <w:p w14:paraId="62F0775E" w14:textId="77777777" w:rsidR="009736CE" w:rsidRPr="00BD5A8E" w:rsidRDefault="009736CE" w:rsidP="00BD5A8E">
      <w:pPr>
        <w:spacing w:after="0" w:line="240" w:lineRule="auto"/>
        <w:ind w:firstLine="567"/>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817"/>
        <w:gridCol w:w="6833"/>
        <w:gridCol w:w="1701"/>
      </w:tblGrid>
      <w:tr w:rsidR="009736CE" w:rsidRPr="00BD5A8E" w14:paraId="0F357B78" w14:textId="77777777" w:rsidTr="00F018B2">
        <w:trPr>
          <w:trHeight w:val="280"/>
        </w:trPr>
        <w:tc>
          <w:tcPr>
            <w:tcW w:w="817" w:type="dxa"/>
            <w:vAlign w:val="center"/>
          </w:tcPr>
          <w:p w14:paraId="07B9ABE7" w14:textId="21E24A7F" w:rsidR="00F018B2" w:rsidRPr="00F018B2" w:rsidRDefault="00BD5A8E" w:rsidP="00F018B2">
            <w:pPr>
              <w:jc w:val="center"/>
              <w:rPr>
                <w:rFonts w:ascii="Times New Roman" w:hAnsi="Times New Roman"/>
                <w:b/>
                <w:lang w:eastAsia="ru-RU"/>
              </w:rPr>
            </w:pPr>
            <w:r w:rsidRPr="00F018B2">
              <w:rPr>
                <w:rFonts w:ascii="Times New Roman" w:hAnsi="Times New Roman"/>
                <w:b/>
                <w:lang w:eastAsia="ru-RU"/>
              </w:rPr>
              <w:t>№</w:t>
            </w:r>
          </w:p>
          <w:p w14:paraId="3E203720" w14:textId="305D5604" w:rsidR="009736CE" w:rsidRPr="00F018B2" w:rsidRDefault="009736CE" w:rsidP="00F018B2">
            <w:pPr>
              <w:jc w:val="center"/>
              <w:rPr>
                <w:rFonts w:ascii="Times New Roman" w:hAnsi="Times New Roman"/>
                <w:b/>
                <w:lang w:eastAsia="ru-RU"/>
              </w:rPr>
            </w:pPr>
            <w:r w:rsidRPr="00F018B2">
              <w:rPr>
                <w:rFonts w:ascii="Times New Roman" w:hAnsi="Times New Roman"/>
                <w:b/>
                <w:lang w:eastAsia="ru-RU"/>
              </w:rPr>
              <w:t>п/п</w:t>
            </w:r>
          </w:p>
        </w:tc>
        <w:tc>
          <w:tcPr>
            <w:tcW w:w="6833" w:type="dxa"/>
            <w:vAlign w:val="center"/>
          </w:tcPr>
          <w:p w14:paraId="74EFA8A1" w14:textId="77777777" w:rsidR="009736CE" w:rsidRPr="00F018B2" w:rsidRDefault="009736CE" w:rsidP="00F018B2">
            <w:pPr>
              <w:autoSpaceDE w:val="0"/>
              <w:autoSpaceDN w:val="0"/>
              <w:jc w:val="center"/>
              <w:rPr>
                <w:rFonts w:ascii="Times New Roman" w:eastAsia="Times New Roman" w:hAnsi="Times New Roman"/>
                <w:b/>
                <w:lang w:eastAsia="ru-RU"/>
              </w:rPr>
            </w:pPr>
            <w:r w:rsidRPr="00F018B2">
              <w:rPr>
                <w:rFonts w:ascii="Times New Roman" w:eastAsia="Times New Roman" w:hAnsi="Times New Roman"/>
                <w:b/>
                <w:lang w:eastAsia="ru-RU"/>
              </w:rPr>
              <w:t>Название раздела модуля</w:t>
            </w:r>
          </w:p>
        </w:tc>
        <w:tc>
          <w:tcPr>
            <w:tcW w:w="1701" w:type="dxa"/>
            <w:vAlign w:val="center"/>
          </w:tcPr>
          <w:p w14:paraId="292518CF" w14:textId="77777777" w:rsidR="009736CE" w:rsidRPr="00F018B2" w:rsidRDefault="009736CE" w:rsidP="00F018B2">
            <w:pPr>
              <w:autoSpaceDE w:val="0"/>
              <w:autoSpaceDN w:val="0"/>
              <w:jc w:val="center"/>
              <w:rPr>
                <w:rFonts w:ascii="Times New Roman" w:eastAsia="Times New Roman" w:hAnsi="Times New Roman"/>
                <w:b/>
                <w:lang w:eastAsia="ru-RU"/>
              </w:rPr>
            </w:pPr>
            <w:r w:rsidRPr="00F018B2">
              <w:rPr>
                <w:rFonts w:ascii="Times New Roman" w:eastAsia="Times New Roman" w:hAnsi="Times New Roman"/>
                <w:b/>
                <w:lang w:eastAsia="ru-RU"/>
              </w:rPr>
              <w:t>Кол-во часов</w:t>
            </w:r>
          </w:p>
        </w:tc>
      </w:tr>
      <w:tr w:rsidR="009736CE" w:rsidRPr="00BD5A8E" w14:paraId="69E40C12" w14:textId="77777777" w:rsidTr="00F018B2">
        <w:trPr>
          <w:trHeight w:val="287"/>
        </w:trPr>
        <w:tc>
          <w:tcPr>
            <w:tcW w:w="817" w:type="dxa"/>
          </w:tcPr>
          <w:p w14:paraId="11CE5BE6" w14:textId="77777777" w:rsidR="009736CE" w:rsidRPr="00F018B2" w:rsidRDefault="009736CE" w:rsidP="00F018B2">
            <w:pPr>
              <w:jc w:val="center"/>
              <w:rPr>
                <w:rFonts w:ascii="Times New Roman" w:hAnsi="Times New Roman"/>
                <w:lang w:eastAsia="ru-RU"/>
              </w:rPr>
            </w:pPr>
            <w:r w:rsidRPr="00F018B2">
              <w:rPr>
                <w:rFonts w:ascii="Times New Roman" w:hAnsi="Times New Roman"/>
                <w:lang w:eastAsia="ru-RU"/>
              </w:rPr>
              <w:t>1</w:t>
            </w:r>
          </w:p>
        </w:tc>
        <w:tc>
          <w:tcPr>
            <w:tcW w:w="6833" w:type="dxa"/>
          </w:tcPr>
          <w:p w14:paraId="34A84DF6" w14:textId="77777777" w:rsidR="009736CE" w:rsidRPr="00F018B2" w:rsidRDefault="009736CE" w:rsidP="00F018B2">
            <w:pPr>
              <w:autoSpaceDE w:val="0"/>
              <w:autoSpaceDN w:val="0"/>
              <w:jc w:val="both"/>
              <w:rPr>
                <w:rFonts w:ascii="Times New Roman" w:hAnsi="Times New Roman"/>
                <w:lang w:eastAsia="ru-RU"/>
              </w:rPr>
            </w:pPr>
            <w:r w:rsidRPr="00F018B2">
              <w:rPr>
                <w:rFonts w:ascii="Times New Roman" w:hAnsi="Times New Roman"/>
                <w:lang w:eastAsia="ru-RU"/>
              </w:rPr>
              <w:t>Основа знаний</w:t>
            </w:r>
          </w:p>
        </w:tc>
        <w:tc>
          <w:tcPr>
            <w:tcW w:w="1701" w:type="dxa"/>
          </w:tcPr>
          <w:p w14:paraId="37C3B42E" w14:textId="77777777" w:rsidR="009736CE" w:rsidRPr="00F018B2" w:rsidRDefault="009736CE" w:rsidP="00F018B2">
            <w:pPr>
              <w:autoSpaceDE w:val="0"/>
              <w:autoSpaceDN w:val="0"/>
              <w:jc w:val="center"/>
              <w:rPr>
                <w:rFonts w:ascii="Times New Roman" w:eastAsia="Times New Roman" w:hAnsi="Times New Roman"/>
                <w:lang w:eastAsia="ru-RU"/>
              </w:rPr>
            </w:pPr>
            <w:r w:rsidRPr="00F018B2">
              <w:rPr>
                <w:rFonts w:ascii="Times New Roman" w:eastAsia="Times New Roman" w:hAnsi="Times New Roman"/>
                <w:lang w:eastAsia="ru-RU"/>
              </w:rPr>
              <w:t xml:space="preserve">В процессе занятия </w:t>
            </w:r>
          </w:p>
        </w:tc>
      </w:tr>
      <w:tr w:rsidR="009736CE" w:rsidRPr="00BD5A8E" w14:paraId="4E357F7F" w14:textId="77777777" w:rsidTr="00F018B2">
        <w:trPr>
          <w:trHeight w:val="287"/>
        </w:trPr>
        <w:tc>
          <w:tcPr>
            <w:tcW w:w="817" w:type="dxa"/>
          </w:tcPr>
          <w:p w14:paraId="6CAFF3B1" w14:textId="77777777" w:rsidR="009736CE" w:rsidRPr="00F018B2" w:rsidRDefault="009736CE" w:rsidP="00F018B2">
            <w:pPr>
              <w:jc w:val="center"/>
              <w:rPr>
                <w:rFonts w:ascii="Times New Roman" w:hAnsi="Times New Roman"/>
                <w:lang w:eastAsia="ru-RU"/>
              </w:rPr>
            </w:pPr>
            <w:r w:rsidRPr="00F018B2">
              <w:rPr>
                <w:rFonts w:ascii="Times New Roman" w:hAnsi="Times New Roman"/>
                <w:lang w:eastAsia="ru-RU"/>
              </w:rPr>
              <w:t>2</w:t>
            </w:r>
          </w:p>
        </w:tc>
        <w:tc>
          <w:tcPr>
            <w:tcW w:w="6833" w:type="dxa"/>
          </w:tcPr>
          <w:p w14:paraId="5B691399" w14:textId="5009A8BE" w:rsidR="009736CE" w:rsidRPr="00F018B2" w:rsidRDefault="009736CE" w:rsidP="00F018B2">
            <w:pPr>
              <w:rPr>
                <w:rFonts w:ascii="Times New Roman" w:hAnsi="Times New Roman"/>
                <w:lang w:eastAsia="ru-RU"/>
              </w:rPr>
            </w:pPr>
            <w:r w:rsidRPr="00F018B2">
              <w:rPr>
                <w:rFonts w:ascii="Times New Roman" w:hAnsi="Times New Roman"/>
                <w:bCs/>
              </w:rPr>
              <w:t>Способы самостоятельной деятельности</w:t>
            </w:r>
          </w:p>
        </w:tc>
        <w:tc>
          <w:tcPr>
            <w:tcW w:w="1701" w:type="dxa"/>
          </w:tcPr>
          <w:p w14:paraId="6921BBFB" w14:textId="77777777" w:rsidR="009736CE" w:rsidRPr="00F018B2" w:rsidRDefault="009736CE" w:rsidP="00F018B2">
            <w:pPr>
              <w:autoSpaceDE w:val="0"/>
              <w:autoSpaceDN w:val="0"/>
              <w:jc w:val="center"/>
              <w:rPr>
                <w:rFonts w:ascii="Times New Roman" w:eastAsia="Times New Roman" w:hAnsi="Times New Roman"/>
                <w:lang w:eastAsia="ru-RU"/>
              </w:rPr>
            </w:pPr>
            <w:r w:rsidRPr="00F018B2">
              <w:rPr>
                <w:rFonts w:ascii="Times New Roman" w:eastAsia="Times New Roman" w:hAnsi="Times New Roman"/>
                <w:lang w:eastAsia="ru-RU"/>
              </w:rPr>
              <w:t>В процессе занятия</w:t>
            </w:r>
          </w:p>
        </w:tc>
      </w:tr>
      <w:tr w:rsidR="009736CE" w:rsidRPr="00BD5A8E" w14:paraId="5C12B869" w14:textId="77777777" w:rsidTr="00F018B2">
        <w:trPr>
          <w:trHeight w:val="287"/>
        </w:trPr>
        <w:tc>
          <w:tcPr>
            <w:tcW w:w="9351" w:type="dxa"/>
            <w:gridSpan w:val="3"/>
          </w:tcPr>
          <w:p w14:paraId="756919E1" w14:textId="64260A05" w:rsidR="009736CE" w:rsidRPr="00F018B2" w:rsidRDefault="009736CE" w:rsidP="00F018B2">
            <w:pPr>
              <w:jc w:val="center"/>
              <w:rPr>
                <w:rFonts w:ascii="Times New Roman" w:hAnsi="Times New Roman"/>
              </w:rPr>
            </w:pPr>
            <w:r w:rsidRPr="00F018B2">
              <w:rPr>
                <w:rFonts w:ascii="Times New Roman" w:hAnsi="Times New Roman"/>
              </w:rPr>
              <w:t>Физическое совершенствование</w:t>
            </w:r>
          </w:p>
        </w:tc>
      </w:tr>
      <w:tr w:rsidR="009736CE" w:rsidRPr="00BD5A8E" w14:paraId="75E8638C" w14:textId="77777777" w:rsidTr="00F018B2">
        <w:trPr>
          <w:trHeight w:val="287"/>
        </w:trPr>
        <w:tc>
          <w:tcPr>
            <w:tcW w:w="817" w:type="dxa"/>
          </w:tcPr>
          <w:p w14:paraId="55396EBB" w14:textId="77777777" w:rsidR="009736CE" w:rsidRPr="00F018B2" w:rsidRDefault="009736CE" w:rsidP="00F018B2">
            <w:pPr>
              <w:jc w:val="center"/>
              <w:rPr>
                <w:rFonts w:ascii="Times New Roman" w:hAnsi="Times New Roman"/>
                <w:lang w:eastAsia="ru-RU"/>
              </w:rPr>
            </w:pPr>
            <w:r w:rsidRPr="00F018B2">
              <w:rPr>
                <w:rFonts w:ascii="Times New Roman" w:hAnsi="Times New Roman"/>
                <w:lang w:eastAsia="ru-RU"/>
              </w:rPr>
              <w:t>1</w:t>
            </w:r>
          </w:p>
        </w:tc>
        <w:tc>
          <w:tcPr>
            <w:tcW w:w="6833" w:type="dxa"/>
          </w:tcPr>
          <w:p w14:paraId="1759ECEE" w14:textId="77777777" w:rsidR="009736CE" w:rsidRPr="00F018B2" w:rsidRDefault="009736CE" w:rsidP="00F018B2">
            <w:pPr>
              <w:jc w:val="both"/>
              <w:rPr>
                <w:rFonts w:ascii="Times New Roman" w:hAnsi="Times New Roman"/>
              </w:rPr>
            </w:pPr>
            <w:r w:rsidRPr="00F018B2">
              <w:rPr>
                <w:rFonts w:ascii="Times New Roman" w:hAnsi="Times New Roman"/>
              </w:rPr>
              <w:t>Н</w:t>
            </w:r>
            <w:r w:rsidRPr="00F018B2">
              <w:rPr>
                <w:rFonts w:ascii="Times New Roman" w:hAnsi="Times New Roman"/>
                <w:bCs/>
              </w:rPr>
              <w:t>астольный теннис</w:t>
            </w:r>
            <w:r w:rsidRPr="00F018B2">
              <w:rPr>
                <w:rFonts w:ascii="Times New Roman" w:hAnsi="Times New Roman"/>
              </w:rPr>
              <w:t xml:space="preserve"> против близорукости. Упражнения физкультминуток и зрительной гимнастики в процессе учебных занятий настольным</w:t>
            </w:r>
            <w:r w:rsidRPr="00F018B2">
              <w:rPr>
                <w:rFonts w:ascii="Times New Roman" w:hAnsi="Times New Roman"/>
                <w:bCs/>
              </w:rPr>
              <w:t xml:space="preserve"> теннисом</w:t>
            </w:r>
            <w:r w:rsidRPr="00F018B2">
              <w:rPr>
                <w:rFonts w:ascii="Times New Roman" w:hAnsi="Times New Roman"/>
              </w:rPr>
              <w:t>. Индивидуальные и парные упражнения с одним и двумя мячами-шариками (разноцветными) для профилактики миопии. Физические упражнения на развитие гибкости и подвижности суставов с элементами настольного</w:t>
            </w:r>
            <w:r w:rsidRPr="00F018B2">
              <w:rPr>
                <w:rFonts w:ascii="Times New Roman" w:hAnsi="Times New Roman"/>
                <w:bCs/>
              </w:rPr>
              <w:t xml:space="preserve"> тенниса</w:t>
            </w:r>
          </w:p>
        </w:tc>
        <w:tc>
          <w:tcPr>
            <w:tcW w:w="1701" w:type="dxa"/>
          </w:tcPr>
          <w:p w14:paraId="6FE316A3" w14:textId="77777777" w:rsidR="009736CE" w:rsidRPr="00F018B2" w:rsidRDefault="009736CE" w:rsidP="00F018B2">
            <w:pPr>
              <w:autoSpaceDE w:val="0"/>
              <w:autoSpaceDN w:val="0"/>
              <w:jc w:val="center"/>
              <w:rPr>
                <w:rFonts w:ascii="Times New Roman" w:eastAsia="Times New Roman" w:hAnsi="Times New Roman"/>
                <w:lang w:eastAsia="ru-RU"/>
              </w:rPr>
            </w:pPr>
            <w:r w:rsidRPr="00F018B2">
              <w:rPr>
                <w:rFonts w:ascii="Times New Roman" w:eastAsia="Times New Roman" w:hAnsi="Times New Roman"/>
                <w:lang w:eastAsia="ru-RU"/>
              </w:rPr>
              <w:t>В процессе занятия</w:t>
            </w:r>
          </w:p>
        </w:tc>
      </w:tr>
      <w:tr w:rsidR="009736CE" w:rsidRPr="00BD5A8E" w14:paraId="4E15A27A" w14:textId="77777777" w:rsidTr="00F018B2">
        <w:trPr>
          <w:trHeight w:val="728"/>
        </w:trPr>
        <w:tc>
          <w:tcPr>
            <w:tcW w:w="817" w:type="dxa"/>
          </w:tcPr>
          <w:p w14:paraId="6F3FE745" w14:textId="77777777" w:rsidR="009736CE" w:rsidRPr="00F018B2" w:rsidRDefault="009736CE" w:rsidP="00F018B2">
            <w:pPr>
              <w:jc w:val="center"/>
              <w:rPr>
                <w:rFonts w:ascii="Times New Roman" w:hAnsi="Times New Roman"/>
                <w:lang w:eastAsia="ru-RU"/>
              </w:rPr>
            </w:pPr>
            <w:r w:rsidRPr="00F018B2">
              <w:rPr>
                <w:rFonts w:ascii="Times New Roman" w:hAnsi="Times New Roman"/>
                <w:lang w:eastAsia="ru-RU"/>
              </w:rPr>
              <w:t>2</w:t>
            </w:r>
          </w:p>
        </w:tc>
        <w:tc>
          <w:tcPr>
            <w:tcW w:w="6833" w:type="dxa"/>
          </w:tcPr>
          <w:p w14:paraId="01983430" w14:textId="77777777" w:rsidR="009736CE" w:rsidRPr="00F018B2" w:rsidRDefault="009736CE" w:rsidP="00F018B2">
            <w:pPr>
              <w:jc w:val="both"/>
              <w:rPr>
                <w:rFonts w:ascii="Times New Roman" w:hAnsi="Times New Roman"/>
              </w:rPr>
            </w:pPr>
            <w:r w:rsidRPr="00F018B2">
              <w:rPr>
                <w:rFonts w:ascii="Times New Roman" w:hAnsi="Times New Roman"/>
              </w:rPr>
              <w:t>Правила техники безопасности и соблюдение правил гигиены в местах занятия настольным</w:t>
            </w:r>
            <w:r w:rsidRPr="00F018B2">
              <w:rPr>
                <w:rFonts w:ascii="Times New Roman" w:hAnsi="Times New Roman"/>
                <w:bCs/>
              </w:rPr>
              <w:t xml:space="preserve"> теннисом</w:t>
            </w:r>
            <w:r w:rsidRPr="00F018B2">
              <w:rPr>
                <w:rFonts w:ascii="Times New Roman" w:hAnsi="Times New Roman"/>
              </w:rPr>
              <w:t xml:space="preserve">. Упражнения для профилактики нарушения зрения во время учебных занятий и работы за компьютером; упражнения для </w:t>
            </w:r>
            <w:proofErr w:type="spellStart"/>
            <w:r w:rsidRPr="00F018B2">
              <w:rPr>
                <w:rFonts w:ascii="Times New Roman" w:hAnsi="Times New Roman"/>
              </w:rPr>
              <w:t>физкультпауз</w:t>
            </w:r>
            <w:proofErr w:type="spellEnd"/>
            <w:r w:rsidRPr="00F018B2">
              <w:rPr>
                <w:rFonts w:ascii="Times New Roman" w:hAnsi="Times New Roman"/>
              </w:rPr>
              <w:t>, направленных на поддержание оптимальной работоспособности мышц опорно-двигательного аппарата в режиме учебной деятельности средствами настольного</w:t>
            </w:r>
            <w:r w:rsidRPr="00F018B2">
              <w:rPr>
                <w:rFonts w:ascii="Times New Roman" w:hAnsi="Times New Roman"/>
                <w:bCs/>
              </w:rPr>
              <w:t xml:space="preserve"> тенниса</w:t>
            </w:r>
          </w:p>
        </w:tc>
        <w:tc>
          <w:tcPr>
            <w:tcW w:w="1701" w:type="dxa"/>
          </w:tcPr>
          <w:p w14:paraId="4716BB20" w14:textId="77777777" w:rsidR="009736CE" w:rsidRPr="00F018B2" w:rsidRDefault="009736CE" w:rsidP="00F018B2">
            <w:pPr>
              <w:autoSpaceDE w:val="0"/>
              <w:autoSpaceDN w:val="0"/>
              <w:jc w:val="center"/>
              <w:rPr>
                <w:rFonts w:ascii="Times New Roman" w:eastAsia="Times New Roman" w:hAnsi="Times New Roman"/>
                <w:lang w:eastAsia="ru-RU"/>
              </w:rPr>
            </w:pPr>
            <w:r w:rsidRPr="00F018B2">
              <w:rPr>
                <w:rFonts w:ascii="Times New Roman" w:eastAsia="Times New Roman" w:hAnsi="Times New Roman"/>
                <w:lang w:eastAsia="ru-RU"/>
              </w:rPr>
              <w:t>В процессе занятия</w:t>
            </w:r>
          </w:p>
        </w:tc>
      </w:tr>
      <w:tr w:rsidR="009736CE" w:rsidRPr="00BD5A8E" w14:paraId="5127A5E0" w14:textId="77777777" w:rsidTr="00F018B2">
        <w:trPr>
          <w:trHeight w:val="287"/>
        </w:trPr>
        <w:tc>
          <w:tcPr>
            <w:tcW w:w="817" w:type="dxa"/>
          </w:tcPr>
          <w:p w14:paraId="2F06FE2F" w14:textId="77777777" w:rsidR="009736CE" w:rsidRPr="00F018B2" w:rsidRDefault="009736CE" w:rsidP="00F018B2">
            <w:pPr>
              <w:jc w:val="center"/>
              <w:rPr>
                <w:rFonts w:ascii="Times New Roman" w:hAnsi="Times New Roman"/>
                <w:lang w:eastAsia="ru-RU"/>
              </w:rPr>
            </w:pPr>
            <w:r w:rsidRPr="00F018B2">
              <w:rPr>
                <w:rFonts w:ascii="Times New Roman" w:hAnsi="Times New Roman"/>
                <w:lang w:eastAsia="ru-RU"/>
              </w:rPr>
              <w:t>3</w:t>
            </w:r>
          </w:p>
        </w:tc>
        <w:tc>
          <w:tcPr>
            <w:tcW w:w="6833" w:type="dxa"/>
          </w:tcPr>
          <w:p w14:paraId="3A521F13" w14:textId="77777777" w:rsidR="009736CE" w:rsidRPr="00F018B2" w:rsidRDefault="009736CE" w:rsidP="00F018B2">
            <w:pPr>
              <w:jc w:val="both"/>
              <w:rPr>
                <w:rFonts w:ascii="Times New Roman" w:hAnsi="Times New Roman"/>
              </w:rPr>
            </w:pPr>
            <w:r w:rsidRPr="00F018B2">
              <w:rPr>
                <w:rFonts w:ascii="Times New Roman" w:hAnsi="Times New Roman"/>
              </w:rPr>
              <w:t>Оздоровительные комплексы для самостоятельных занятий с добавлением ранее разученных упражнений: профилактики нарушения осанки, зрительной гимнастики в режиме учебного дня</w:t>
            </w:r>
          </w:p>
        </w:tc>
        <w:tc>
          <w:tcPr>
            <w:tcW w:w="1701" w:type="dxa"/>
          </w:tcPr>
          <w:p w14:paraId="7B7EF91C" w14:textId="77777777" w:rsidR="009736CE" w:rsidRPr="00F018B2" w:rsidRDefault="009736CE" w:rsidP="00F018B2">
            <w:pPr>
              <w:autoSpaceDE w:val="0"/>
              <w:autoSpaceDN w:val="0"/>
              <w:jc w:val="center"/>
              <w:rPr>
                <w:rFonts w:ascii="Times New Roman" w:eastAsia="Times New Roman" w:hAnsi="Times New Roman"/>
                <w:lang w:eastAsia="ru-RU"/>
              </w:rPr>
            </w:pPr>
            <w:r w:rsidRPr="00F018B2">
              <w:rPr>
                <w:rFonts w:ascii="Times New Roman" w:eastAsia="Times New Roman" w:hAnsi="Times New Roman"/>
                <w:lang w:eastAsia="ru-RU"/>
              </w:rPr>
              <w:t>В процессе занятия</w:t>
            </w:r>
          </w:p>
        </w:tc>
      </w:tr>
      <w:tr w:rsidR="009736CE" w:rsidRPr="00BD5A8E" w14:paraId="70CCD0B6" w14:textId="77777777" w:rsidTr="00F018B2">
        <w:trPr>
          <w:trHeight w:val="287"/>
        </w:trPr>
        <w:tc>
          <w:tcPr>
            <w:tcW w:w="817" w:type="dxa"/>
          </w:tcPr>
          <w:p w14:paraId="79136235" w14:textId="77777777" w:rsidR="009736CE" w:rsidRPr="00F018B2" w:rsidRDefault="009736CE" w:rsidP="00F018B2">
            <w:pPr>
              <w:jc w:val="center"/>
              <w:rPr>
                <w:rFonts w:ascii="Times New Roman" w:hAnsi="Times New Roman"/>
                <w:lang w:eastAsia="ru-RU"/>
              </w:rPr>
            </w:pPr>
            <w:r w:rsidRPr="00F018B2">
              <w:rPr>
                <w:rFonts w:ascii="Times New Roman" w:hAnsi="Times New Roman"/>
                <w:lang w:eastAsia="ru-RU"/>
              </w:rPr>
              <w:t>4</w:t>
            </w:r>
          </w:p>
        </w:tc>
        <w:tc>
          <w:tcPr>
            <w:tcW w:w="6833" w:type="dxa"/>
          </w:tcPr>
          <w:p w14:paraId="77AB714E" w14:textId="77777777" w:rsidR="009736CE" w:rsidRPr="00F018B2" w:rsidRDefault="009736CE" w:rsidP="00F018B2">
            <w:pPr>
              <w:jc w:val="both"/>
              <w:rPr>
                <w:rFonts w:ascii="Times New Roman" w:hAnsi="Times New Roman"/>
              </w:rPr>
            </w:pPr>
            <w:r w:rsidRPr="00F018B2">
              <w:rPr>
                <w:rFonts w:ascii="Times New Roman" w:hAnsi="Times New Roman"/>
              </w:rPr>
              <w:t>Профилактика перенапряжения систем организма средствами настольного</w:t>
            </w:r>
            <w:r w:rsidRPr="00F018B2">
              <w:rPr>
                <w:rFonts w:ascii="Times New Roman" w:hAnsi="Times New Roman"/>
                <w:bCs/>
              </w:rPr>
              <w:t xml:space="preserve"> тенниса</w:t>
            </w:r>
            <w:r w:rsidRPr="00F018B2">
              <w:rPr>
                <w:rFonts w:ascii="Times New Roman" w:hAnsi="Times New Roman"/>
              </w:rPr>
              <w:t>: упражнения для профилактики общего утомления и остроты зрения.</w:t>
            </w:r>
          </w:p>
        </w:tc>
        <w:tc>
          <w:tcPr>
            <w:tcW w:w="1701" w:type="dxa"/>
          </w:tcPr>
          <w:p w14:paraId="0726A677" w14:textId="77777777" w:rsidR="009736CE" w:rsidRPr="00F018B2" w:rsidRDefault="009736CE" w:rsidP="00F018B2">
            <w:pPr>
              <w:autoSpaceDE w:val="0"/>
              <w:autoSpaceDN w:val="0"/>
              <w:jc w:val="center"/>
              <w:rPr>
                <w:rFonts w:ascii="Times New Roman" w:eastAsia="Times New Roman" w:hAnsi="Times New Roman"/>
                <w:lang w:eastAsia="ru-RU"/>
              </w:rPr>
            </w:pPr>
            <w:r w:rsidRPr="00F018B2">
              <w:rPr>
                <w:rFonts w:ascii="Times New Roman" w:eastAsia="Times New Roman" w:hAnsi="Times New Roman"/>
                <w:lang w:eastAsia="ru-RU"/>
              </w:rPr>
              <w:t>В процессе занятия</w:t>
            </w:r>
          </w:p>
        </w:tc>
      </w:tr>
      <w:tr w:rsidR="009736CE" w:rsidRPr="00BD5A8E" w14:paraId="155ED19A" w14:textId="77777777" w:rsidTr="00F018B2">
        <w:trPr>
          <w:trHeight w:val="287"/>
        </w:trPr>
        <w:tc>
          <w:tcPr>
            <w:tcW w:w="817" w:type="dxa"/>
          </w:tcPr>
          <w:p w14:paraId="7C6FB9C5" w14:textId="77777777" w:rsidR="009736CE" w:rsidRPr="00F018B2" w:rsidRDefault="009736CE" w:rsidP="00F018B2">
            <w:pPr>
              <w:jc w:val="center"/>
              <w:rPr>
                <w:rFonts w:ascii="Times New Roman" w:hAnsi="Times New Roman"/>
                <w:lang w:eastAsia="ru-RU"/>
              </w:rPr>
            </w:pPr>
            <w:r w:rsidRPr="00F018B2">
              <w:rPr>
                <w:rFonts w:ascii="Times New Roman" w:hAnsi="Times New Roman"/>
                <w:lang w:eastAsia="ru-RU"/>
              </w:rPr>
              <w:t>5</w:t>
            </w:r>
          </w:p>
        </w:tc>
        <w:tc>
          <w:tcPr>
            <w:tcW w:w="6833" w:type="dxa"/>
          </w:tcPr>
          <w:p w14:paraId="6536AAE2" w14:textId="77777777" w:rsidR="009736CE" w:rsidRPr="00F018B2" w:rsidRDefault="009736CE" w:rsidP="00F018B2">
            <w:pPr>
              <w:autoSpaceDE w:val="0"/>
              <w:autoSpaceDN w:val="0"/>
              <w:jc w:val="both"/>
              <w:rPr>
                <w:rFonts w:ascii="Times New Roman" w:hAnsi="Times New Roman"/>
              </w:rPr>
            </w:pPr>
            <w:r w:rsidRPr="00F018B2">
              <w:rPr>
                <w:rFonts w:ascii="Times New Roman" w:hAnsi="Times New Roman"/>
              </w:rPr>
              <w:t>Занятия настольным</w:t>
            </w:r>
            <w:r w:rsidRPr="00F018B2">
              <w:rPr>
                <w:rFonts w:ascii="Times New Roman" w:hAnsi="Times New Roman"/>
                <w:bCs/>
              </w:rPr>
              <w:t xml:space="preserve"> теннисом</w:t>
            </w:r>
            <w:r w:rsidRPr="00F018B2">
              <w:rPr>
                <w:rFonts w:ascii="Times New Roman" w:hAnsi="Times New Roman"/>
              </w:rPr>
              <w:t xml:space="preserve">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p>
        </w:tc>
        <w:tc>
          <w:tcPr>
            <w:tcW w:w="1701" w:type="dxa"/>
          </w:tcPr>
          <w:p w14:paraId="7D4684BA" w14:textId="77777777" w:rsidR="009736CE" w:rsidRPr="00F018B2" w:rsidRDefault="009736CE" w:rsidP="00F018B2">
            <w:pPr>
              <w:autoSpaceDE w:val="0"/>
              <w:autoSpaceDN w:val="0"/>
              <w:jc w:val="center"/>
              <w:rPr>
                <w:rFonts w:ascii="Times New Roman" w:eastAsia="Times New Roman" w:hAnsi="Times New Roman"/>
                <w:lang w:eastAsia="ru-RU"/>
              </w:rPr>
            </w:pPr>
            <w:r w:rsidRPr="00F018B2">
              <w:rPr>
                <w:rFonts w:ascii="Times New Roman" w:eastAsia="Times New Roman" w:hAnsi="Times New Roman"/>
                <w:lang w:eastAsia="ru-RU"/>
              </w:rPr>
              <w:t>В процессе занятия</w:t>
            </w:r>
          </w:p>
        </w:tc>
      </w:tr>
      <w:tr w:rsidR="009736CE" w:rsidRPr="00BD5A8E" w14:paraId="6C19D7CB" w14:textId="77777777" w:rsidTr="00F018B2">
        <w:trPr>
          <w:trHeight w:val="287"/>
        </w:trPr>
        <w:tc>
          <w:tcPr>
            <w:tcW w:w="817" w:type="dxa"/>
          </w:tcPr>
          <w:p w14:paraId="719BC880" w14:textId="77777777" w:rsidR="009736CE" w:rsidRPr="00F018B2" w:rsidRDefault="009736CE" w:rsidP="00F018B2">
            <w:pPr>
              <w:jc w:val="center"/>
              <w:rPr>
                <w:rFonts w:ascii="Times New Roman" w:hAnsi="Times New Roman"/>
                <w:lang w:eastAsia="ru-RU"/>
              </w:rPr>
            </w:pPr>
            <w:r w:rsidRPr="00F018B2">
              <w:rPr>
                <w:rFonts w:ascii="Times New Roman" w:hAnsi="Times New Roman"/>
                <w:lang w:eastAsia="ru-RU"/>
              </w:rPr>
              <w:t>6</w:t>
            </w:r>
          </w:p>
        </w:tc>
        <w:tc>
          <w:tcPr>
            <w:tcW w:w="6833" w:type="dxa"/>
          </w:tcPr>
          <w:p w14:paraId="0067C240" w14:textId="77777777" w:rsidR="009736CE" w:rsidRPr="00F018B2" w:rsidRDefault="009736CE" w:rsidP="00F018B2">
            <w:pPr>
              <w:jc w:val="both"/>
              <w:rPr>
                <w:rFonts w:ascii="Times New Roman" w:eastAsia="Arial Unicode MS" w:hAnsi="Times New Roman"/>
                <w:color w:val="000000"/>
                <w:lang w:eastAsia="ru-RU" w:bidi="ru-RU"/>
              </w:rPr>
            </w:pPr>
            <w:r w:rsidRPr="00F018B2">
              <w:rPr>
                <w:rFonts w:ascii="Times New Roman" w:hAnsi="Times New Roman"/>
              </w:rPr>
              <w:t>Способы держания (хватки) ракетки. Игровые стойки в настольном</w:t>
            </w:r>
            <w:r w:rsidRPr="00F018B2">
              <w:rPr>
                <w:rFonts w:ascii="Times New Roman" w:hAnsi="Times New Roman"/>
                <w:bCs/>
              </w:rPr>
              <w:t xml:space="preserve"> теннисе</w:t>
            </w:r>
            <w:r w:rsidRPr="00F018B2">
              <w:rPr>
                <w:rFonts w:ascii="Times New Roman" w:hAnsi="Times New Roman"/>
              </w:rPr>
              <w:t>. Передвижения по площадке. Техника выполнения ударов. Техника выполнения подачи. Техника передвижений в различных зонах площадки с выполнением ударов открытой, закрытой стороной ракетки</w:t>
            </w:r>
          </w:p>
        </w:tc>
        <w:tc>
          <w:tcPr>
            <w:tcW w:w="1701" w:type="dxa"/>
          </w:tcPr>
          <w:p w14:paraId="2793CC85" w14:textId="142572CB" w:rsidR="009736CE" w:rsidRPr="00F018B2" w:rsidRDefault="00B0672F" w:rsidP="00F018B2">
            <w:pPr>
              <w:autoSpaceDE w:val="0"/>
              <w:autoSpaceDN w:val="0"/>
              <w:jc w:val="center"/>
              <w:rPr>
                <w:rFonts w:ascii="Times New Roman" w:eastAsia="Times New Roman" w:hAnsi="Times New Roman"/>
                <w:lang w:eastAsia="ru-RU"/>
              </w:rPr>
            </w:pPr>
            <w:r w:rsidRPr="00F018B2">
              <w:rPr>
                <w:rFonts w:ascii="Times New Roman" w:eastAsia="Times New Roman" w:hAnsi="Times New Roman"/>
                <w:lang w:eastAsia="ru-RU"/>
              </w:rPr>
              <w:t>6</w:t>
            </w:r>
          </w:p>
        </w:tc>
      </w:tr>
      <w:tr w:rsidR="009736CE" w:rsidRPr="00BD5A8E" w14:paraId="471B6C4B" w14:textId="77777777" w:rsidTr="00F018B2">
        <w:trPr>
          <w:trHeight w:val="287"/>
        </w:trPr>
        <w:tc>
          <w:tcPr>
            <w:tcW w:w="817" w:type="dxa"/>
          </w:tcPr>
          <w:p w14:paraId="367867EE" w14:textId="77777777" w:rsidR="009736CE" w:rsidRPr="00F018B2" w:rsidRDefault="009736CE" w:rsidP="00F018B2">
            <w:pPr>
              <w:jc w:val="center"/>
              <w:rPr>
                <w:rFonts w:ascii="Times New Roman" w:hAnsi="Times New Roman"/>
                <w:lang w:eastAsia="ru-RU"/>
              </w:rPr>
            </w:pPr>
            <w:r w:rsidRPr="00F018B2">
              <w:rPr>
                <w:rFonts w:ascii="Times New Roman" w:hAnsi="Times New Roman"/>
                <w:lang w:eastAsia="ru-RU"/>
              </w:rPr>
              <w:t>7</w:t>
            </w:r>
          </w:p>
        </w:tc>
        <w:tc>
          <w:tcPr>
            <w:tcW w:w="6833" w:type="dxa"/>
          </w:tcPr>
          <w:p w14:paraId="4437DF91" w14:textId="77777777" w:rsidR="009736CE" w:rsidRPr="00F018B2" w:rsidRDefault="009736CE" w:rsidP="00F018B2">
            <w:pPr>
              <w:jc w:val="both"/>
              <w:rPr>
                <w:rFonts w:ascii="Times New Roman" w:hAnsi="Times New Roman"/>
              </w:rPr>
            </w:pPr>
            <w:r w:rsidRPr="00F018B2">
              <w:rPr>
                <w:rFonts w:ascii="Times New Roman" w:hAnsi="Times New Roman"/>
              </w:rPr>
              <w:t>Технические действия: передвижения по площадке, удары с права и с лева, подачи, техника передвижений в зоне площадки с выполнением ударов «подрезка». Правила игры и игровая деятельность по правилам с использованием разученных технических приёмов</w:t>
            </w:r>
          </w:p>
        </w:tc>
        <w:tc>
          <w:tcPr>
            <w:tcW w:w="1701" w:type="dxa"/>
          </w:tcPr>
          <w:p w14:paraId="2E8889CE" w14:textId="0E208523" w:rsidR="009736CE" w:rsidRPr="00F018B2" w:rsidRDefault="00B0672F" w:rsidP="00F018B2">
            <w:pPr>
              <w:autoSpaceDE w:val="0"/>
              <w:autoSpaceDN w:val="0"/>
              <w:jc w:val="center"/>
              <w:rPr>
                <w:rFonts w:ascii="Times New Roman" w:eastAsia="Times New Roman" w:hAnsi="Times New Roman"/>
                <w:lang w:eastAsia="ru-RU"/>
              </w:rPr>
            </w:pPr>
            <w:r w:rsidRPr="00F018B2">
              <w:rPr>
                <w:rFonts w:ascii="Times New Roman" w:eastAsia="Times New Roman" w:hAnsi="Times New Roman"/>
                <w:lang w:eastAsia="ru-RU"/>
              </w:rPr>
              <w:t>8</w:t>
            </w:r>
          </w:p>
        </w:tc>
      </w:tr>
      <w:tr w:rsidR="009736CE" w:rsidRPr="00BD5A8E" w14:paraId="7FB36D54" w14:textId="77777777" w:rsidTr="00F018B2">
        <w:trPr>
          <w:trHeight w:val="287"/>
        </w:trPr>
        <w:tc>
          <w:tcPr>
            <w:tcW w:w="817" w:type="dxa"/>
          </w:tcPr>
          <w:p w14:paraId="02164587" w14:textId="77777777" w:rsidR="009736CE" w:rsidRPr="00F018B2" w:rsidRDefault="009736CE" w:rsidP="00F018B2">
            <w:pPr>
              <w:jc w:val="center"/>
              <w:rPr>
                <w:rFonts w:ascii="Times New Roman" w:hAnsi="Times New Roman"/>
                <w:lang w:eastAsia="ru-RU"/>
              </w:rPr>
            </w:pPr>
            <w:r w:rsidRPr="00F018B2">
              <w:rPr>
                <w:rFonts w:ascii="Times New Roman" w:hAnsi="Times New Roman"/>
                <w:lang w:eastAsia="ru-RU"/>
              </w:rPr>
              <w:t>8</w:t>
            </w:r>
          </w:p>
        </w:tc>
        <w:tc>
          <w:tcPr>
            <w:tcW w:w="6833" w:type="dxa"/>
          </w:tcPr>
          <w:p w14:paraId="2B75FC13" w14:textId="77777777" w:rsidR="009736CE" w:rsidRPr="00F018B2" w:rsidRDefault="009736CE" w:rsidP="00F018B2">
            <w:pPr>
              <w:jc w:val="both"/>
              <w:rPr>
                <w:rFonts w:ascii="Times New Roman" w:hAnsi="Times New Roman"/>
              </w:rPr>
            </w:pPr>
            <w:r w:rsidRPr="00F018B2">
              <w:rPr>
                <w:rFonts w:ascii="Times New Roman" w:hAnsi="Times New Roman"/>
              </w:rPr>
              <w:t>Технические действия: удары «срезка» слева, «подставка» слева, «накат» справа в зоне площадки, подачи. Техника передвижений в зоне площадки с выполнением атакующих ударов «подкрутка», «топ-спин»</w:t>
            </w:r>
          </w:p>
        </w:tc>
        <w:tc>
          <w:tcPr>
            <w:tcW w:w="1701" w:type="dxa"/>
          </w:tcPr>
          <w:p w14:paraId="685428F0" w14:textId="724C5D4B" w:rsidR="009736CE" w:rsidRPr="00F018B2" w:rsidRDefault="00B0672F" w:rsidP="00F018B2">
            <w:pPr>
              <w:autoSpaceDE w:val="0"/>
              <w:autoSpaceDN w:val="0"/>
              <w:jc w:val="center"/>
              <w:rPr>
                <w:rFonts w:ascii="Times New Roman" w:eastAsia="Times New Roman" w:hAnsi="Times New Roman"/>
                <w:lang w:eastAsia="ru-RU"/>
              </w:rPr>
            </w:pPr>
            <w:r w:rsidRPr="00F018B2">
              <w:rPr>
                <w:rFonts w:ascii="Times New Roman" w:eastAsia="Times New Roman" w:hAnsi="Times New Roman"/>
                <w:lang w:eastAsia="ru-RU"/>
              </w:rPr>
              <w:t>6</w:t>
            </w:r>
          </w:p>
        </w:tc>
      </w:tr>
      <w:tr w:rsidR="009736CE" w:rsidRPr="00BD5A8E" w14:paraId="497C354D" w14:textId="77777777" w:rsidTr="00F018B2">
        <w:trPr>
          <w:trHeight w:val="287"/>
        </w:trPr>
        <w:tc>
          <w:tcPr>
            <w:tcW w:w="817" w:type="dxa"/>
          </w:tcPr>
          <w:p w14:paraId="2176302B" w14:textId="77777777" w:rsidR="009736CE" w:rsidRPr="00F018B2" w:rsidRDefault="009736CE" w:rsidP="00F018B2">
            <w:pPr>
              <w:jc w:val="center"/>
              <w:rPr>
                <w:rFonts w:ascii="Times New Roman" w:hAnsi="Times New Roman"/>
                <w:lang w:eastAsia="ru-RU"/>
              </w:rPr>
            </w:pPr>
            <w:r w:rsidRPr="00F018B2">
              <w:rPr>
                <w:rFonts w:ascii="Times New Roman" w:hAnsi="Times New Roman"/>
                <w:lang w:eastAsia="ru-RU"/>
              </w:rPr>
              <w:t>9</w:t>
            </w:r>
          </w:p>
        </w:tc>
        <w:tc>
          <w:tcPr>
            <w:tcW w:w="6833" w:type="dxa"/>
          </w:tcPr>
          <w:p w14:paraId="4E22B6D0" w14:textId="77777777" w:rsidR="009736CE" w:rsidRPr="00F018B2" w:rsidRDefault="009736CE" w:rsidP="00F018B2">
            <w:pPr>
              <w:jc w:val="both"/>
              <w:rPr>
                <w:rFonts w:ascii="Times New Roman" w:hAnsi="Times New Roman"/>
              </w:rPr>
            </w:pPr>
            <w:r w:rsidRPr="00F018B2">
              <w:rPr>
                <w:rFonts w:ascii="Times New Roman" w:hAnsi="Times New Roman"/>
              </w:rPr>
              <w:t>Технические и тактические действия: удары в задней зоне площадки, защитные действия игрока, прием и выполнение атакующих ударов</w:t>
            </w:r>
          </w:p>
        </w:tc>
        <w:tc>
          <w:tcPr>
            <w:tcW w:w="1701" w:type="dxa"/>
          </w:tcPr>
          <w:p w14:paraId="24CC378F" w14:textId="0C450ACA" w:rsidR="009736CE" w:rsidRPr="00F018B2" w:rsidRDefault="00B0672F" w:rsidP="00F018B2">
            <w:pPr>
              <w:autoSpaceDE w:val="0"/>
              <w:autoSpaceDN w:val="0"/>
              <w:jc w:val="center"/>
              <w:rPr>
                <w:rFonts w:ascii="Times New Roman" w:eastAsia="Times New Roman" w:hAnsi="Times New Roman"/>
                <w:lang w:eastAsia="ru-RU"/>
              </w:rPr>
            </w:pPr>
            <w:r w:rsidRPr="00F018B2">
              <w:rPr>
                <w:rFonts w:ascii="Times New Roman" w:eastAsia="Times New Roman" w:hAnsi="Times New Roman"/>
                <w:lang w:eastAsia="ru-RU"/>
              </w:rPr>
              <w:t>6</w:t>
            </w:r>
          </w:p>
        </w:tc>
      </w:tr>
      <w:tr w:rsidR="009736CE" w:rsidRPr="00BD5A8E" w14:paraId="22CEAD32" w14:textId="77777777" w:rsidTr="00F018B2">
        <w:trPr>
          <w:trHeight w:val="287"/>
        </w:trPr>
        <w:tc>
          <w:tcPr>
            <w:tcW w:w="817" w:type="dxa"/>
          </w:tcPr>
          <w:p w14:paraId="3D15A855" w14:textId="77777777" w:rsidR="009736CE" w:rsidRPr="00F018B2" w:rsidRDefault="009736CE" w:rsidP="00F018B2">
            <w:pPr>
              <w:jc w:val="center"/>
              <w:rPr>
                <w:rFonts w:ascii="Times New Roman" w:hAnsi="Times New Roman"/>
                <w:lang w:eastAsia="ru-RU"/>
              </w:rPr>
            </w:pPr>
            <w:r w:rsidRPr="00F018B2">
              <w:rPr>
                <w:rFonts w:ascii="Times New Roman" w:hAnsi="Times New Roman"/>
                <w:lang w:eastAsia="ru-RU"/>
              </w:rPr>
              <w:t>10</w:t>
            </w:r>
          </w:p>
        </w:tc>
        <w:tc>
          <w:tcPr>
            <w:tcW w:w="6833" w:type="dxa"/>
          </w:tcPr>
          <w:p w14:paraId="02E7AB29" w14:textId="77777777" w:rsidR="009736CE" w:rsidRPr="00F018B2" w:rsidRDefault="009736CE" w:rsidP="00F018B2">
            <w:pPr>
              <w:jc w:val="both"/>
              <w:rPr>
                <w:rFonts w:ascii="Times New Roman" w:hAnsi="Times New Roman"/>
              </w:rPr>
            </w:pPr>
            <w:r w:rsidRPr="00F018B2">
              <w:rPr>
                <w:rFonts w:ascii="Times New Roman" w:hAnsi="Times New Roman"/>
              </w:rPr>
              <w:t>Технико-тактические действия в нападении. Тактика одиночной игры. Тактика парной игры</w:t>
            </w:r>
          </w:p>
        </w:tc>
        <w:tc>
          <w:tcPr>
            <w:tcW w:w="1701" w:type="dxa"/>
          </w:tcPr>
          <w:p w14:paraId="0C9DF50D" w14:textId="77777777" w:rsidR="009736CE" w:rsidRPr="00F018B2" w:rsidRDefault="009736CE" w:rsidP="00F018B2">
            <w:pPr>
              <w:autoSpaceDE w:val="0"/>
              <w:autoSpaceDN w:val="0"/>
              <w:jc w:val="center"/>
              <w:rPr>
                <w:rFonts w:ascii="Times New Roman" w:eastAsia="Times New Roman" w:hAnsi="Times New Roman"/>
                <w:lang w:eastAsia="ru-RU"/>
              </w:rPr>
            </w:pPr>
            <w:r w:rsidRPr="00F018B2">
              <w:rPr>
                <w:rFonts w:ascii="Times New Roman" w:eastAsia="Times New Roman" w:hAnsi="Times New Roman"/>
                <w:lang w:eastAsia="ru-RU"/>
              </w:rPr>
              <w:t>8</w:t>
            </w:r>
          </w:p>
        </w:tc>
      </w:tr>
      <w:tr w:rsidR="009736CE" w:rsidRPr="00BD5A8E" w14:paraId="3C5B6332" w14:textId="77777777" w:rsidTr="00F018B2">
        <w:trPr>
          <w:trHeight w:val="287"/>
        </w:trPr>
        <w:tc>
          <w:tcPr>
            <w:tcW w:w="817" w:type="dxa"/>
          </w:tcPr>
          <w:p w14:paraId="6DD72DD8" w14:textId="77777777" w:rsidR="009736CE" w:rsidRPr="00F018B2" w:rsidRDefault="009736CE" w:rsidP="00F018B2">
            <w:pPr>
              <w:jc w:val="center"/>
              <w:rPr>
                <w:rFonts w:ascii="Times New Roman" w:hAnsi="Times New Roman"/>
                <w:lang w:eastAsia="ru-RU"/>
              </w:rPr>
            </w:pPr>
            <w:r w:rsidRPr="00F018B2">
              <w:rPr>
                <w:rFonts w:ascii="Times New Roman" w:hAnsi="Times New Roman"/>
                <w:lang w:eastAsia="ru-RU"/>
              </w:rPr>
              <w:t>11</w:t>
            </w:r>
          </w:p>
        </w:tc>
        <w:tc>
          <w:tcPr>
            <w:tcW w:w="6833" w:type="dxa"/>
          </w:tcPr>
          <w:p w14:paraId="7306AE7D" w14:textId="77777777" w:rsidR="009736CE" w:rsidRPr="00F018B2" w:rsidRDefault="009736CE" w:rsidP="00F018B2">
            <w:pPr>
              <w:jc w:val="both"/>
              <w:rPr>
                <w:rFonts w:ascii="Times New Roman" w:hAnsi="Times New Roman"/>
              </w:rPr>
            </w:pPr>
            <w:r w:rsidRPr="00F018B2">
              <w:rPr>
                <w:rFonts w:ascii="Times New Roman" w:hAnsi="Times New Roman"/>
              </w:rPr>
              <w:t>Упражнения общефизической и специальной подготовки для развития физических качеств, доминирующих при освоении двигательных действий в настольном теннисе</w:t>
            </w:r>
          </w:p>
        </w:tc>
        <w:tc>
          <w:tcPr>
            <w:tcW w:w="1701" w:type="dxa"/>
          </w:tcPr>
          <w:p w14:paraId="6260F31C" w14:textId="77777777" w:rsidR="009736CE" w:rsidRPr="00F018B2" w:rsidRDefault="009736CE" w:rsidP="00F018B2">
            <w:pPr>
              <w:autoSpaceDE w:val="0"/>
              <w:autoSpaceDN w:val="0"/>
              <w:jc w:val="center"/>
              <w:rPr>
                <w:rFonts w:ascii="Times New Roman" w:eastAsia="Times New Roman" w:hAnsi="Times New Roman"/>
                <w:lang w:eastAsia="ru-RU"/>
              </w:rPr>
            </w:pPr>
            <w:r w:rsidRPr="00F018B2">
              <w:rPr>
                <w:rFonts w:ascii="Times New Roman" w:eastAsia="Times New Roman" w:hAnsi="Times New Roman"/>
                <w:lang w:eastAsia="ru-RU"/>
              </w:rPr>
              <w:t>В процессе занятия</w:t>
            </w:r>
          </w:p>
        </w:tc>
      </w:tr>
      <w:tr w:rsidR="009736CE" w:rsidRPr="00BD5A8E" w14:paraId="66DF00D9" w14:textId="77777777" w:rsidTr="00F018B2">
        <w:trPr>
          <w:trHeight w:val="287"/>
        </w:trPr>
        <w:tc>
          <w:tcPr>
            <w:tcW w:w="817" w:type="dxa"/>
          </w:tcPr>
          <w:p w14:paraId="18F94FD4" w14:textId="77777777" w:rsidR="009736CE" w:rsidRPr="00F018B2" w:rsidRDefault="009736CE" w:rsidP="00F018B2">
            <w:pPr>
              <w:jc w:val="center"/>
              <w:rPr>
                <w:rFonts w:ascii="Times New Roman" w:hAnsi="Times New Roman"/>
                <w:lang w:eastAsia="ru-RU"/>
              </w:rPr>
            </w:pPr>
            <w:r w:rsidRPr="00F018B2">
              <w:rPr>
                <w:rFonts w:ascii="Times New Roman" w:hAnsi="Times New Roman"/>
                <w:lang w:eastAsia="ru-RU"/>
              </w:rPr>
              <w:lastRenderedPageBreak/>
              <w:t>12</w:t>
            </w:r>
          </w:p>
        </w:tc>
        <w:tc>
          <w:tcPr>
            <w:tcW w:w="6833" w:type="dxa"/>
          </w:tcPr>
          <w:p w14:paraId="2F78499D" w14:textId="77777777" w:rsidR="009736CE" w:rsidRPr="00F018B2" w:rsidRDefault="009736CE" w:rsidP="00F018B2">
            <w:pPr>
              <w:jc w:val="both"/>
              <w:rPr>
                <w:rFonts w:ascii="Times New Roman" w:hAnsi="Times New Roman"/>
              </w:rPr>
            </w:pPr>
            <w:r w:rsidRPr="00F018B2">
              <w:rPr>
                <w:rFonts w:ascii="Times New Roman" w:hAnsi="Times New Roman"/>
              </w:rPr>
              <w:t>Игровая деятельность по правилам с использованием ранее разученных технических приёмов</w:t>
            </w:r>
          </w:p>
        </w:tc>
        <w:tc>
          <w:tcPr>
            <w:tcW w:w="1701" w:type="dxa"/>
          </w:tcPr>
          <w:p w14:paraId="34ACDE75" w14:textId="77777777" w:rsidR="009736CE" w:rsidRPr="00F018B2" w:rsidRDefault="009736CE" w:rsidP="00F018B2">
            <w:pPr>
              <w:autoSpaceDE w:val="0"/>
              <w:autoSpaceDN w:val="0"/>
              <w:jc w:val="center"/>
              <w:rPr>
                <w:rFonts w:ascii="Times New Roman" w:eastAsia="Times New Roman" w:hAnsi="Times New Roman"/>
                <w:lang w:eastAsia="ru-RU"/>
              </w:rPr>
            </w:pPr>
            <w:r w:rsidRPr="00F018B2">
              <w:rPr>
                <w:rFonts w:ascii="Times New Roman" w:eastAsia="Times New Roman" w:hAnsi="Times New Roman"/>
                <w:lang w:eastAsia="ru-RU"/>
              </w:rPr>
              <w:t>В процессе занятия</w:t>
            </w:r>
          </w:p>
        </w:tc>
      </w:tr>
      <w:tr w:rsidR="009736CE" w:rsidRPr="00C51E79" w14:paraId="38F165A5" w14:textId="77777777" w:rsidTr="00F018B2">
        <w:trPr>
          <w:trHeight w:val="277"/>
        </w:trPr>
        <w:tc>
          <w:tcPr>
            <w:tcW w:w="817" w:type="dxa"/>
          </w:tcPr>
          <w:p w14:paraId="14307694" w14:textId="77777777" w:rsidR="009736CE" w:rsidRPr="00F018B2" w:rsidRDefault="009736CE" w:rsidP="00F018B2">
            <w:pPr>
              <w:jc w:val="center"/>
              <w:rPr>
                <w:rFonts w:ascii="Times New Roman" w:hAnsi="Times New Roman"/>
                <w:lang w:eastAsia="ru-RU"/>
              </w:rPr>
            </w:pPr>
          </w:p>
        </w:tc>
        <w:tc>
          <w:tcPr>
            <w:tcW w:w="6833" w:type="dxa"/>
          </w:tcPr>
          <w:p w14:paraId="2241B4E7" w14:textId="77777777" w:rsidR="009736CE" w:rsidRPr="00F018B2" w:rsidRDefault="009736CE" w:rsidP="00F018B2">
            <w:pPr>
              <w:autoSpaceDE w:val="0"/>
              <w:autoSpaceDN w:val="0"/>
              <w:jc w:val="both"/>
              <w:rPr>
                <w:rFonts w:ascii="Times New Roman" w:hAnsi="Times New Roman"/>
                <w:b/>
                <w:lang w:eastAsia="ru-RU"/>
              </w:rPr>
            </w:pPr>
            <w:r w:rsidRPr="00F018B2">
              <w:rPr>
                <w:rFonts w:ascii="Times New Roman" w:hAnsi="Times New Roman"/>
                <w:b/>
                <w:lang w:eastAsia="ru-RU"/>
              </w:rPr>
              <w:t xml:space="preserve">Всего </w:t>
            </w:r>
          </w:p>
        </w:tc>
        <w:tc>
          <w:tcPr>
            <w:tcW w:w="1701" w:type="dxa"/>
          </w:tcPr>
          <w:p w14:paraId="4DC5D10B" w14:textId="77777777" w:rsidR="009736CE" w:rsidRPr="00C51E79" w:rsidRDefault="009736CE" w:rsidP="00F018B2">
            <w:pPr>
              <w:autoSpaceDE w:val="0"/>
              <w:autoSpaceDN w:val="0"/>
              <w:jc w:val="center"/>
              <w:rPr>
                <w:rFonts w:ascii="Times New Roman" w:eastAsia="Times New Roman" w:hAnsi="Times New Roman"/>
                <w:b/>
                <w:lang w:eastAsia="ru-RU"/>
              </w:rPr>
            </w:pPr>
            <w:r w:rsidRPr="00C51E79">
              <w:rPr>
                <w:rFonts w:ascii="Times New Roman" w:eastAsia="Times New Roman" w:hAnsi="Times New Roman"/>
                <w:b/>
                <w:lang w:eastAsia="ru-RU"/>
              </w:rPr>
              <w:t>34</w:t>
            </w:r>
          </w:p>
        </w:tc>
      </w:tr>
    </w:tbl>
    <w:p w14:paraId="27D8C6E9" w14:textId="77777777" w:rsidR="00C51E79" w:rsidRDefault="00C51E79" w:rsidP="00BD5A8E">
      <w:pPr>
        <w:spacing w:after="0" w:line="240" w:lineRule="auto"/>
        <w:ind w:firstLine="709"/>
        <w:jc w:val="both"/>
        <w:rPr>
          <w:rFonts w:ascii="Times New Roman" w:hAnsi="Times New Roman"/>
          <w:b/>
          <w:sz w:val="24"/>
          <w:szCs w:val="24"/>
        </w:rPr>
      </w:pPr>
      <w:bookmarkStart w:id="67" w:name="_Hlk225577067"/>
      <w:bookmarkEnd w:id="65"/>
    </w:p>
    <w:p w14:paraId="1FD52BD5" w14:textId="69EF3F83" w:rsidR="009736CE" w:rsidRPr="00BD5A8E" w:rsidRDefault="00C51E79" w:rsidP="00BD5A8E">
      <w:pPr>
        <w:spacing w:after="0" w:line="240" w:lineRule="auto"/>
        <w:ind w:firstLine="709"/>
        <w:jc w:val="both"/>
        <w:rPr>
          <w:rFonts w:ascii="Times New Roman" w:hAnsi="Times New Roman"/>
          <w:b/>
          <w:sz w:val="24"/>
          <w:szCs w:val="24"/>
        </w:rPr>
      </w:pPr>
      <w:r>
        <w:rPr>
          <w:rFonts w:ascii="Times New Roman" w:hAnsi="Times New Roman"/>
          <w:b/>
          <w:sz w:val="24"/>
          <w:szCs w:val="24"/>
        </w:rPr>
        <w:t>Знания о настольном теннисе</w:t>
      </w:r>
    </w:p>
    <w:p w14:paraId="4FFF4965" w14:textId="0C8BEB40"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Настольный теннис – средство адаптивной физической культуры.</w:t>
      </w:r>
    </w:p>
    <w:p w14:paraId="0FAF7851"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Настольный теннис и здоровье. Организация здорового образа жизни, профилактика вредных привычек средствами </w:t>
      </w:r>
      <w:bookmarkStart w:id="68" w:name="_Hlk207099953"/>
      <w:r w:rsidRPr="00BD5A8E">
        <w:rPr>
          <w:rFonts w:ascii="Times New Roman" w:hAnsi="Times New Roman"/>
          <w:sz w:val="24"/>
          <w:szCs w:val="24"/>
        </w:rPr>
        <w:t>настольного тенниса</w:t>
      </w:r>
      <w:bookmarkEnd w:id="68"/>
      <w:r w:rsidRPr="00BD5A8E">
        <w:rPr>
          <w:rFonts w:ascii="Times New Roman" w:hAnsi="Times New Roman"/>
          <w:sz w:val="24"/>
          <w:szCs w:val="24"/>
        </w:rPr>
        <w:t>.</w:t>
      </w:r>
    </w:p>
    <w:p w14:paraId="59A77FFC" w14:textId="77777777" w:rsidR="009736CE" w:rsidRPr="00BD5A8E" w:rsidRDefault="009736CE" w:rsidP="00BD5A8E">
      <w:pPr>
        <w:spacing w:after="0" w:line="240" w:lineRule="auto"/>
        <w:ind w:firstLine="709"/>
        <w:jc w:val="both"/>
        <w:rPr>
          <w:rFonts w:ascii="Times New Roman" w:hAnsi="Times New Roman"/>
          <w:b/>
          <w:sz w:val="24"/>
          <w:szCs w:val="24"/>
        </w:rPr>
      </w:pPr>
      <w:r w:rsidRPr="00BD5A8E">
        <w:rPr>
          <w:rFonts w:ascii="Times New Roman" w:hAnsi="Times New Roman"/>
          <w:b/>
          <w:sz w:val="24"/>
          <w:szCs w:val="24"/>
        </w:rPr>
        <w:t>Способы самостоятельной деятельности</w:t>
      </w:r>
    </w:p>
    <w:p w14:paraId="09E5C81B"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Профилактика и лечение миопии. Разработка индивидуальных планов занятий адаптивной физической культурой для людей с нарушением зрения. Составление планов-конспектов для самостоятельных занятий спортивной подготовкой с использованием средств настольного тенниса. Способы учёта индивидуальных особенностей при составлении планов самостоятельных тренировочных занятий.</w:t>
      </w:r>
    </w:p>
    <w:p w14:paraId="4F3A7A51"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Восстановительный массаж как средство оптимизации работоспособности, его правила и приёмы во время самостоятельных занятий </w:t>
      </w:r>
      <w:bookmarkStart w:id="69" w:name="_Hlk207100004"/>
      <w:r w:rsidRPr="00BD5A8E">
        <w:rPr>
          <w:rFonts w:ascii="Times New Roman" w:hAnsi="Times New Roman"/>
          <w:sz w:val="24"/>
          <w:szCs w:val="24"/>
        </w:rPr>
        <w:t>настольным теннисом</w:t>
      </w:r>
      <w:bookmarkEnd w:id="69"/>
      <w:r w:rsidRPr="00BD5A8E">
        <w:rPr>
          <w:rFonts w:ascii="Times New Roman" w:hAnsi="Times New Roman"/>
          <w:sz w:val="24"/>
          <w:szCs w:val="24"/>
        </w:rPr>
        <w:t xml:space="preserve">. </w:t>
      </w:r>
    </w:p>
    <w:p w14:paraId="11734C59"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Банные процедуры как средство восстановления организма при занятиях настольным теннисом. Измерение функциональных резервов организма при занятиях настольным теннисом. Оказание первой помощи на самостоятельных занятиях настольным теннисом и во время активного отдыха.</w:t>
      </w:r>
    </w:p>
    <w:p w14:paraId="0F449A6C" w14:textId="77777777" w:rsidR="009736CE" w:rsidRPr="00BD5A8E" w:rsidRDefault="009736CE" w:rsidP="00BD5A8E">
      <w:pPr>
        <w:spacing w:after="0" w:line="240" w:lineRule="auto"/>
        <w:ind w:firstLine="567"/>
        <w:jc w:val="both"/>
        <w:rPr>
          <w:rFonts w:ascii="Times New Roman" w:hAnsi="Times New Roman"/>
          <w:b/>
          <w:sz w:val="24"/>
          <w:szCs w:val="24"/>
        </w:rPr>
      </w:pPr>
      <w:r w:rsidRPr="00BD5A8E">
        <w:rPr>
          <w:rFonts w:ascii="Times New Roman" w:hAnsi="Times New Roman"/>
          <w:b/>
          <w:sz w:val="24"/>
          <w:szCs w:val="24"/>
        </w:rPr>
        <w:t xml:space="preserve">Физическое совершенствование </w:t>
      </w:r>
    </w:p>
    <w:p w14:paraId="55E4DB87"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Настольный теннис против близорукости. Упражнения физкультминуток и зрительной гимнастики в процессе учебных занятий настольным теннисом. Индивидуальные и парные упражнения с одним и двумя мячами-шариками (разноцветными) для профилактики миопии. Физические упражнения на развитие гибкости и подвижности суставов с элементами настольного тенниса.</w:t>
      </w:r>
    </w:p>
    <w:p w14:paraId="47C6B005"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Правила техники безопасности и соблюдение правил гигиены в местах занятия настольным теннисом. Упражнения для профилактики нарушения зрения во время учебных занятий и работы за компьютером; упражнения для </w:t>
      </w:r>
      <w:proofErr w:type="spellStart"/>
      <w:r w:rsidRPr="00BD5A8E">
        <w:rPr>
          <w:rFonts w:ascii="Times New Roman" w:hAnsi="Times New Roman"/>
          <w:sz w:val="24"/>
          <w:szCs w:val="24"/>
        </w:rPr>
        <w:t>физкультпауз</w:t>
      </w:r>
      <w:proofErr w:type="spellEnd"/>
      <w:r w:rsidRPr="00BD5A8E">
        <w:rPr>
          <w:rFonts w:ascii="Times New Roman" w:hAnsi="Times New Roman"/>
          <w:sz w:val="24"/>
          <w:szCs w:val="24"/>
        </w:rPr>
        <w:t>, направленных на поддержание оптимальной работоспособности мышц опорно-двигательного аппарата в режиме учебной деятельности средствами настольного тенниса.</w:t>
      </w:r>
    </w:p>
    <w:p w14:paraId="2C5B91D3"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Оздоровительные комплексы для самостоятельных занятий с добавлением ранее разученных упражнений: профилактики нарушения осанки, зрительной гимнастики в режиме учебного дня.</w:t>
      </w:r>
    </w:p>
    <w:p w14:paraId="4FF6159B"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Профилактика перенапряжения систем организма средствами настольного тенниса: упражнения для профилактики общего утомления и остроты зрения.</w:t>
      </w:r>
    </w:p>
    <w:p w14:paraId="2EA7BFDD"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Занятия настольным теннисом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p>
    <w:p w14:paraId="747851FB"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Способы держания (хватки) ракетки. Игровые стойки в настольном теннисе. Передвижения по площадке. Техника выполнения ударов. Техника выполнения подачи. Техника передвижений в различных зонах площадки с выполнением ударов открытой, закрытой стороной ракетки.</w:t>
      </w:r>
    </w:p>
    <w:p w14:paraId="46EDFC13"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Технические действия: передвижения по площадке, удары с права и с лева, подачи, техника передвижений в зоне площадки с выполнением ударов «подрезка». Правила игры и игровая деятельность по правилам с использованием разученных технических приёмов.</w:t>
      </w:r>
    </w:p>
    <w:p w14:paraId="32EC4257"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Технические действия: удары «срезка» слева, «подставка» слева, «накат» справа в зоне площадки, подачи. Техника передвижений в зоне площадки с выполнением атакующих ударов «подкрутка», «топ-спин»</w:t>
      </w:r>
    </w:p>
    <w:p w14:paraId="2CB9CA7D"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Технические и тактические действия: удары в задней зоне площадки, защитные действия игрока, прием и выполнение атакующих ударов. </w:t>
      </w:r>
    </w:p>
    <w:p w14:paraId="6E99F0CE"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lastRenderedPageBreak/>
        <w:t xml:space="preserve">Технико-тактические действия в нападении. Тактика одиночной игры. Тактика парной игры. </w:t>
      </w:r>
    </w:p>
    <w:p w14:paraId="22B7EF0C"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Упражнения общефизической и специальной подготовки для развития физических качеств, доминирующих при освоении двигательных действий в настольном теннисе.</w:t>
      </w:r>
    </w:p>
    <w:p w14:paraId="055A5B88" w14:textId="41788BF6"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Игровая деятельность по правилам с использованием ранее разученных технических приёмов.</w:t>
      </w:r>
    </w:p>
    <w:p w14:paraId="243BF447" w14:textId="77777777" w:rsidR="00F52524" w:rsidRPr="00BD5A8E" w:rsidRDefault="00F52524"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Судейство соревнований. Выступления на соревнованиях. </w:t>
      </w:r>
    </w:p>
    <w:p w14:paraId="2B171412" w14:textId="01870FB0" w:rsidR="00F52524" w:rsidRPr="00BD5A8E" w:rsidRDefault="00F52524" w:rsidP="00BD5A8E">
      <w:pPr>
        <w:spacing w:after="0" w:line="240" w:lineRule="auto"/>
        <w:ind w:firstLine="709"/>
        <w:jc w:val="both"/>
        <w:rPr>
          <w:rFonts w:ascii="Times New Roman" w:eastAsia="Calibri" w:hAnsi="Times New Roman" w:cs="Times New Roman"/>
          <w:bCs/>
          <w:sz w:val="24"/>
          <w:szCs w:val="24"/>
          <w:lang w:eastAsia="ru-RU"/>
        </w:rPr>
      </w:pPr>
      <w:r w:rsidRPr="00BD5A8E">
        <w:rPr>
          <w:rFonts w:ascii="Times New Roman" w:eastAsia="Calibri" w:hAnsi="Times New Roman" w:cs="Times New Roman"/>
          <w:bCs/>
          <w:sz w:val="24"/>
          <w:szCs w:val="24"/>
          <w:lang w:eastAsia="ru-RU"/>
        </w:rPr>
        <w:t xml:space="preserve">Содержание модуля «Настольный теннис» направлено на достижение обучающимися личностных, </w:t>
      </w:r>
      <w:proofErr w:type="spellStart"/>
      <w:r w:rsidRPr="00BD5A8E">
        <w:rPr>
          <w:rFonts w:ascii="Times New Roman" w:eastAsia="Calibri" w:hAnsi="Times New Roman" w:cs="Times New Roman"/>
          <w:bCs/>
          <w:sz w:val="24"/>
          <w:szCs w:val="24"/>
          <w:lang w:eastAsia="ru-RU"/>
        </w:rPr>
        <w:t>метапредметных</w:t>
      </w:r>
      <w:proofErr w:type="spellEnd"/>
      <w:r w:rsidRPr="00BD5A8E">
        <w:rPr>
          <w:rFonts w:ascii="Times New Roman" w:eastAsia="Calibri" w:hAnsi="Times New Roman" w:cs="Times New Roman"/>
          <w:bCs/>
          <w:sz w:val="24"/>
          <w:szCs w:val="24"/>
          <w:lang w:eastAsia="ru-RU"/>
        </w:rPr>
        <w:t xml:space="preserve"> и предметных результатов обучения.</w:t>
      </w:r>
    </w:p>
    <w:p w14:paraId="2C799037" w14:textId="77777777" w:rsidR="009736CE" w:rsidRPr="00BD5A8E" w:rsidRDefault="009736CE" w:rsidP="00BF3A90">
      <w:pPr>
        <w:pStyle w:val="a3"/>
        <w:numPr>
          <w:ilvl w:val="0"/>
          <w:numId w:val="9"/>
        </w:numPr>
        <w:spacing w:after="0" w:line="240" w:lineRule="auto"/>
        <w:jc w:val="both"/>
        <w:rPr>
          <w:rFonts w:ascii="Times New Roman" w:hAnsi="Times New Roman"/>
          <w:sz w:val="24"/>
          <w:szCs w:val="24"/>
        </w:rPr>
      </w:pPr>
      <w:r w:rsidRPr="00BD5A8E">
        <w:rPr>
          <w:rFonts w:ascii="Times New Roman" w:hAnsi="Times New Roman"/>
          <w:i/>
          <w:iCs/>
          <w:sz w:val="24"/>
          <w:szCs w:val="24"/>
        </w:rPr>
        <w:t>личностные результаты</w:t>
      </w:r>
      <w:r w:rsidRPr="00BD5A8E">
        <w:rPr>
          <w:rFonts w:ascii="Times New Roman" w:hAnsi="Times New Roman"/>
          <w:sz w:val="24"/>
          <w:szCs w:val="24"/>
        </w:rPr>
        <w:t>:</w:t>
      </w:r>
    </w:p>
    <w:p w14:paraId="4E9E6160" w14:textId="77777777" w:rsidR="009736CE" w:rsidRPr="00C51E79" w:rsidRDefault="009736CE" w:rsidP="00C51E79">
      <w:pPr>
        <w:pStyle w:val="a3"/>
        <w:numPr>
          <w:ilvl w:val="0"/>
          <w:numId w:val="69"/>
        </w:numPr>
        <w:tabs>
          <w:tab w:val="left" w:pos="993"/>
        </w:tabs>
        <w:spacing w:after="0" w:line="240" w:lineRule="auto"/>
        <w:ind w:left="0" w:firstLine="709"/>
        <w:jc w:val="both"/>
        <w:rPr>
          <w:rFonts w:ascii="Times New Roman" w:hAnsi="Times New Roman"/>
          <w:sz w:val="24"/>
          <w:szCs w:val="24"/>
        </w:rPr>
      </w:pPr>
      <w:r w:rsidRPr="00C51E79">
        <w:rPr>
          <w:rFonts w:ascii="Times New Roman" w:hAnsi="Times New Roman"/>
          <w:sz w:val="24"/>
          <w:szCs w:val="24"/>
        </w:rPr>
        <w:t>воспитание патриотизма, уважения к Отечеству через знание истории и современного состояния развития настольного тенниса, включая приднестровский и международный уровни;</w:t>
      </w:r>
    </w:p>
    <w:p w14:paraId="2D0A8016" w14:textId="77777777" w:rsidR="009736CE" w:rsidRPr="00C51E79" w:rsidRDefault="009736CE" w:rsidP="00C51E79">
      <w:pPr>
        <w:pStyle w:val="a3"/>
        <w:numPr>
          <w:ilvl w:val="0"/>
          <w:numId w:val="69"/>
        </w:numPr>
        <w:tabs>
          <w:tab w:val="left" w:pos="993"/>
        </w:tabs>
        <w:spacing w:after="0" w:line="240" w:lineRule="auto"/>
        <w:ind w:left="0" w:firstLine="709"/>
        <w:jc w:val="both"/>
        <w:rPr>
          <w:rFonts w:ascii="Times New Roman" w:hAnsi="Times New Roman"/>
          <w:sz w:val="24"/>
          <w:szCs w:val="24"/>
        </w:rPr>
      </w:pPr>
      <w:r w:rsidRPr="00C51E79">
        <w:rPr>
          <w:rFonts w:ascii="Times New Roman" w:hAnsi="Times New Roman"/>
          <w:sz w:val="24"/>
          <w:szCs w:val="24"/>
        </w:rPr>
        <w:t>формирование готовности обучающихся к саморазвитию и самообразованию, мотивации и осознанному выбору индивидуальной траектории образования средствами настольного тенниса профессиональных предпочтений в области физической культуры и спорта;</w:t>
      </w:r>
    </w:p>
    <w:p w14:paraId="06E0882A" w14:textId="77777777" w:rsidR="009736CE" w:rsidRPr="00C51E79" w:rsidRDefault="009736CE" w:rsidP="00C51E79">
      <w:pPr>
        <w:pStyle w:val="a3"/>
        <w:numPr>
          <w:ilvl w:val="0"/>
          <w:numId w:val="69"/>
        </w:numPr>
        <w:tabs>
          <w:tab w:val="left" w:pos="993"/>
        </w:tabs>
        <w:spacing w:after="0" w:line="240" w:lineRule="auto"/>
        <w:ind w:left="0" w:firstLine="709"/>
        <w:jc w:val="both"/>
        <w:rPr>
          <w:rFonts w:ascii="Times New Roman" w:hAnsi="Times New Roman"/>
          <w:sz w:val="24"/>
          <w:szCs w:val="24"/>
        </w:rPr>
      </w:pPr>
      <w:r w:rsidRPr="00C51E79">
        <w:rPr>
          <w:rFonts w:ascii="Times New Roman" w:hAnsi="Times New Roman"/>
          <w:sz w:val="24"/>
          <w:szCs w:val="24"/>
        </w:rPr>
        <w:t>формирование осознанного, уважительного и доброжелательного общения в команде, со сверстниками и педагогами;</w:t>
      </w:r>
    </w:p>
    <w:p w14:paraId="6ED46143" w14:textId="77777777" w:rsidR="009736CE" w:rsidRPr="00C51E79" w:rsidRDefault="009736CE" w:rsidP="00C51E79">
      <w:pPr>
        <w:pStyle w:val="a3"/>
        <w:numPr>
          <w:ilvl w:val="0"/>
          <w:numId w:val="69"/>
        </w:numPr>
        <w:tabs>
          <w:tab w:val="left" w:pos="993"/>
        </w:tabs>
        <w:spacing w:after="0" w:line="240" w:lineRule="auto"/>
        <w:ind w:left="0" w:firstLine="709"/>
        <w:jc w:val="both"/>
        <w:rPr>
          <w:rFonts w:ascii="Times New Roman" w:hAnsi="Times New Roman"/>
          <w:sz w:val="24"/>
          <w:szCs w:val="24"/>
        </w:rPr>
      </w:pPr>
      <w:r w:rsidRPr="00C51E79">
        <w:rPr>
          <w:rFonts w:ascii="Times New Roman" w:hAnsi="Times New Roman"/>
          <w:sz w:val="24"/>
          <w:szCs w:val="24"/>
        </w:rPr>
        <w:t>владение умением вести дискуссию, обсуждать содержание и результаты совместной деятельности, находить компромиссы при принятии общих решений;</w:t>
      </w:r>
    </w:p>
    <w:p w14:paraId="64A43568" w14:textId="77777777" w:rsidR="009736CE" w:rsidRPr="00C51E79" w:rsidRDefault="009736CE" w:rsidP="00C51E79">
      <w:pPr>
        <w:pStyle w:val="a3"/>
        <w:numPr>
          <w:ilvl w:val="0"/>
          <w:numId w:val="69"/>
        </w:numPr>
        <w:tabs>
          <w:tab w:val="left" w:pos="993"/>
        </w:tabs>
        <w:spacing w:after="0" w:line="240" w:lineRule="auto"/>
        <w:ind w:left="0" w:firstLine="709"/>
        <w:jc w:val="both"/>
        <w:rPr>
          <w:rFonts w:ascii="Times New Roman" w:hAnsi="Times New Roman"/>
          <w:sz w:val="24"/>
          <w:szCs w:val="24"/>
        </w:rPr>
      </w:pPr>
      <w:r w:rsidRPr="00C51E79">
        <w:rPr>
          <w:rFonts w:ascii="Times New Roman" w:hAnsi="Times New Roman"/>
          <w:sz w:val="24"/>
          <w:szCs w:val="24"/>
        </w:rPr>
        <w:t>формирование нравственного поведения,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настольному теннису;</w:t>
      </w:r>
    </w:p>
    <w:p w14:paraId="0AA1D08B" w14:textId="77777777" w:rsidR="009736CE" w:rsidRPr="00C51E79" w:rsidRDefault="009736CE" w:rsidP="00C51E79">
      <w:pPr>
        <w:pStyle w:val="a3"/>
        <w:numPr>
          <w:ilvl w:val="0"/>
          <w:numId w:val="69"/>
        </w:numPr>
        <w:tabs>
          <w:tab w:val="left" w:pos="993"/>
        </w:tabs>
        <w:spacing w:after="0" w:line="240" w:lineRule="auto"/>
        <w:ind w:left="0" w:firstLine="709"/>
        <w:jc w:val="both"/>
        <w:rPr>
          <w:rFonts w:ascii="Times New Roman" w:hAnsi="Times New Roman"/>
          <w:sz w:val="24"/>
          <w:szCs w:val="24"/>
        </w:rPr>
      </w:pPr>
      <w:r w:rsidRPr="00C51E79">
        <w:rPr>
          <w:rFonts w:ascii="Times New Roman" w:hAnsi="Times New Roman"/>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учебной, соревновательной, досуговой деятельности и чрезвычайных ситуациях.</w:t>
      </w:r>
    </w:p>
    <w:p w14:paraId="7CCA1E56" w14:textId="146AFA52"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i/>
          <w:sz w:val="24"/>
          <w:szCs w:val="24"/>
        </w:rPr>
        <w:t>2)</w:t>
      </w:r>
      <w:r w:rsidRPr="00BD5A8E">
        <w:rPr>
          <w:rFonts w:ascii="Times New Roman" w:hAnsi="Times New Roman"/>
          <w:sz w:val="24"/>
          <w:szCs w:val="24"/>
        </w:rPr>
        <w:t xml:space="preserve"> </w:t>
      </w:r>
      <w:proofErr w:type="spellStart"/>
      <w:r w:rsidRPr="00BD5A8E">
        <w:rPr>
          <w:rFonts w:ascii="Times New Roman" w:hAnsi="Times New Roman"/>
          <w:i/>
          <w:iCs/>
          <w:sz w:val="24"/>
          <w:szCs w:val="24"/>
        </w:rPr>
        <w:t>метапредметные</w:t>
      </w:r>
      <w:proofErr w:type="spellEnd"/>
      <w:r w:rsidRPr="00BD5A8E">
        <w:rPr>
          <w:rFonts w:ascii="Times New Roman" w:hAnsi="Times New Roman"/>
          <w:i/>
          <w:iCs/>
          <w:sz w:val="24"/>
          <w:szCs w:val="24"/>
        </w:rPr>
        <w:t xml:space="preserve"> результаты:</w:t>
      </w:r>
    </w:p>
    <w:p w14:paraId="70FAD222" w14:textId="77777777" w:rsidR="009736CE" w:rsidRPr="008C3D13" w:rsidRDefault="009736CE" w:rsidP="008C3D13">
      <w:pPr>
        <w:pStyle w:val="a3"/>
        <w:numPr>
          <w:ilvl w:val="0"/>
          <w:numId w:val="69"/>
        </w:numPr>
        <w:tabs>
          <w:tab w:val="left" w:pos="993"/>
        </w:tabs>
        <w:spacing w:after="0" w:line="240" w:lineRule="auto"/>
        <w:ind w:left="0" w:firstLine="709"/>
        <w:jc w:val="both"/>
        <w:rPr>
          <w:rFonts w:ascii="Times New Roman" w:hAnsi="Times New Roman"/>
          <w:sz w:val="24"/>
          <w:szCs w:val="24"/>
        </w:rPr>
      </w:pPr>
      <w:r w:rsidRPr="008C3D13">
        <w:rPr>
          <w:rFonts w:ascii="Times New Roman" w:hAnsi="Times New Roman"/>
          <w:sz w:val="24"/>
          <w:szCs w:val="24"/>
        </w:rPr>
        <w:t>умение самостоятельно определять цели своего обучения средствами настольного тенниса, ставить и формулировать для себя новые задачи в обучении, развивать мотивы и интересы своей познавательной деятельности в физкультурно-спортивном направлении;</w:t>
      </w:r>
    </w:p>
    <w:p w14:paraId="615C5D28" w14:textId="77777777" w:rsidR="009736CE" w:rsidRPr="008C3D13" w:rsidRDefault="009736CE" w:rsidP="008C3D13">
      <w:pPr>
        <w:pStyle w:val="a3"/>
        <w:numPr>
          <w:ilvl w:val="0"/>
          <w:numId w:val="69"/>
        </w:numPr>
        <w:tabs>
          <w:tab w:val="left" w:pos="993"/>
        </w:tabs>
        <w:spacing w:after="0" w:line="240" w:lineRule="auto"/>
        <w:ind w:left="0" w:firstLine="709"/>
        <w:jc w:val="both"/>
        <w:rPr>
          <w:rFonts w:ascii="Times New Roman" w:hAnsi="Times New Roman"/>
          <w:sz w:val="24"/>
          <w:szCs w:val="24"/>
        </w:rPr>
      </w:pPr>
      <w:r w:rsidRPr="008C3D13">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собственные возможности и правильность выполнения задач;</w:t>
      </w:r>
    </w:p>
    <w:p w14:paraId="2F6EBCA5" w14:textId="77777777" w:rsidR="009736CE" w:rsidRPr="008C3D13" w:rsidRDefault="009736CE" w:rsidP="008C3D13">
      <w:pPr>
        <w:pStyle w:val="a3"/>
        <w:numPr>
          <w:ilvl w:val="0"/>
          <w:numId w:val="69"/>
        </w:numPr>
        <w:tabs>
          <w:tab w:val="left" w:pos="993"/>
        </w:tabs>
        <w:spacing w:after="0" w:line="240" w:lineRule="auto"/>
        <w:ind w:left="0" w:firstLine="709"/>
        <w:jc w:val="both"/>
        <w:rPr>
          <w:rFonts w:ascii="Times New Roman" w:hAnsi="Times New Roman"/>
          <w:sz w:val="24"/>
          <w:szCs w:val="24"/>
        </w:rPr>
      </w:pPr>
      <w:r w:rsidRPr="008C3D13">
        <w:rPr>
          <w:rFonts w:ascii="Times New Roman" w:hAnsi="Times New Roman"/>
          <w:sz w:val="24"/>
          <w:szCs w:val="24"/>
        </w:rPr>
        <w:t>умение соотносить собственные действия с планируемыми результатами, осуществлять контроль своей деятельности в процессе достижения результатов в учебной,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4647DC1C" w14:textId="77777777" w:rsidR="009736CE" w:rsidRPr="008C3D13" w:rsidRDefault="009736CE" w:rsidP="008C3D13">
      <w:pPr>
        <w:pStyle w:val="a3"/>
        <w:numPr>
          <w:ilvl w:val="0"/>
          <w:numId w:val="69"/>
        </w:numPr>
        <w:tabs>
          <w:tab w:val="left" w:pos="993"/>
        </w:tabs>
        <w:spacing w:after="0" w:line="240" w:lineRule="auto"/>
        <w:ind w:left="0" w:firstLine="709"/>
        <w:jc w:val="both"/>
        <w:rPr>
          <w:rFonts w:ascii="Times New Roman" w:hAnsi="Times New Roman"/>
          <w:sz w:val="24"/>
          <w:szCs w:val="24"/>
        </w:rPr>
      </w:pPr>
      <w:r w:rsidRPr="008C3D13">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4DD3F3AA" w14:textId="77777777" w:rsidR="009736CE" w:rsidRPr="008C3D13" w:rsidRDefault="009736CE" w:rsidP="008C3D13">
      <w:pPr>
        <w:pStyle w:val="a3"/>
        <w:numPr>
          <w:ilvl w:val="0"/>
          <w:numId w:val="69"/>
        </w:numPr>
        <w:tabs>
          <w:tab w:val="left" w:pos="993"/>
        </w:tabs>
        <w:spacing w:after="0" w:line="240" w:lineRule="auto"/>
        <w:ind w:left="0" w:firstLine="709"/>
        <w:jc w:val="both"/>
        <w:rPr>
          <w:rFonts w:ascii="Times New Roman" w:hAnsi="Times New Roman"/>
          <w:sz w:val="24"/>
          <w:szCs w:val="24"/>
        </w:rPr>
      </w:pPr>
      <w:r w:rsidRPr="008C3D13">
        <w:rPr>
          <w:rFonts w:ascii="Times New Roman" w:hAnsi="Times New Roman"/>
          <w:sz w:val="24"/>
          <w:szCs w:val="24"/>
        </w:rPr>
        <w:t>умение создавать графические пиктограммы физических упражнений, схемы для тактических и игровых задач и преобразовывать их в выполнение двигательных действий;</w:t>
      </w:r>
    </w:p>
    <w:p w14:paraId="5737A443" w14:textId="77777777" w:rsidR="009736CE" w:rsidRPr="008C3D13" w:rsidRDefault="009736CE" w:rsidP="008C3D13">
      <w:pPr>
        <w:pStyle w:val="a3"/>
        <w:numPr>
          <w:ilvl w:val="0"/>
          <w:numId w:val="69"/>
        </w:numPr>
        <w:tabs>
          <w:tab w:val="left" w:pos="993"/>
        </w:tabs>
        <w:spacing w:after="0" w:line="240" w:lineRule="auto"/>
        <w:ind w:left="0" w:firstLine="709"/>
        <w:jc w:val="both"/>
        <w:rPr>
          <w:rFonts w:ascii="Times New Roman" w:hAnsi="Times New Roman"/>
          <w:sz w:val="24"/>
          <w:szCs w:val="24"/>
        </w:rPr>
      </w:pPr>
      <w:r w:rsidRPr="008C3D13">
        <w:rPr>
          <w:rFonts w:ascii="Times New Roman" w:hAnsi="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14:paraId="0CA58093" w14:textId="77777777" w:rsidR="009736CE" w:rsidRPr="008C3D13" w:rsidRDefault="009736CE" w:rsidP="008C3D13">
      <w:pPr>
        <w:pStyle w:val="a3"/>
        <w:numPr>
          <w:ilvl w:val="0"/>
          <w:numId w:val="69"/>
        </w:numPr>
        <w:tabs>
          <w:tab w:val="left" w:pos="993"/>
        </w:tabs>
        <w:spacing w:after="0" w:line="240" w:lineRule="auto"/>
        <w:ind w:left="0" w:firstLine="709"/>
        <w:jc w:val="both"/>
        <w:rPr>
          <w:rFonts w:ascii="Times New Roman" w:hAnsi="Times New Roman"/>
          <w:sz w:val="24"/>
          <w:szCs w:val="24"/>
        </w:rPr>
      </w:pPr>
      <w:r w:rsidRPr="008C3D13">
        <w:rPr>
          <w:rFonts w:ascii="Times New Roman" w:hAnsi="Times New Roman"/>
          <w:sz w:val="24"/>
          <w:szCs w:val="24"/>
        </w:rPr>
        <w:t>формирование компетентности в области использования информационно-коммуникационных технологий, соблюдение норм информационной избирательности, этики и этикета.</w:t>
      </w:r>
    </w:p>
    <w:p w14:paraId="44423FE6" w14:textId="77777777" w:rsidR="009736CE" w:rsidRPr="00BD5A8E" w:rsidRDefault="009736CE" w:rsidP="00BD5A8E">
      <w:pPr>
        <w:spacing w:after="0" w:line="240" w:lineRule="auto"/>
        <w:ind w:firstLine="709"/>
        <w:jc w:val="both"/>
        <w:rPr>
          <w:rFonts w:ascii="Times New Roman" w:hAnsi="Times New Roman"/>
          <w:i/>
          <w:iCs/>
          <w:sz w:val="24"/>
          <w:szCs w:val="24"/>
        </w:rPr>
      </w:pPr>
      <w:r w:rsidRPr="00BD5A8E">
        <w:rPr>
          <w:rFonts w:ascii="Times New Roman" w:hAnsi="Times New Roman"/>
          <w:i/>
          <w:sz w:val="24"/>
          <w:szCs w:val="24"/>
        </w:rPr>
        <w:lastRenderedPageBreak/>
        <w:t>3</w:t>
      </w:r>
      <w:r w:rsidRPr="00BD5A8E">
        <w:rPr>
          <w:rFonts w:ascii="Times New Roman" w:hAnsi="Times New Roman"/>
          <w:i/>
          <w:iCs/>
          <w:sz w:val="24"/>
          <w:szCs w:val="24"/>
        </w:rPr>
        <w:t>) предметные результаты:</w:t>
      </w:r>
    </w:p>
    <w:p w14:paraId="3C9A32BF" w14:textId="77777777" w:rsidR="009736CE" w:rsidRPr="008C3D13" w:rsidRDefault="009736CE" w:rsidP="008C3D13">
      <w:pPr>
        <w:pStyle w:val="a3"/>
        <w:numPr>
          <w:ilvl w:val="0"/>
          <w:numId w:val="69"/>
        </w:numPr>
        <w:tabs>
          <w:tab w:val="left" w:pos="993"/>
        </w:tabs>
        <w:spacing w:after="0" w:line="240" w:lineRule="auto"/>
        <w:ind w:left="0" w:firstLine="709"/>
        <w:jc w:val="both"/>
        <w:rPr>
          <w:rFonts w:ascii="Times New Roman" w:hAnsi="Times New Roman"/>
          <w:sz w:val="24"/>
          <w:szCs w:val="24"/>
        </w:rPr>
      </w:pPr>
      <w:r w:rsidRPr="008C3D13">
        <w:rPr>
          <w:rFonts w:ascii="Times New Roman" w:hAnsi="Times New Roman"/>
          <w:sz w:val="24"/>
          <w:szCs w:val="24"/>
        </w:rPr>
        <w:t>понимание роли и значения занятий настольным теннисом в формировании личностных качеств, в активном включении в здоровый образ жизни, укреплении и сохранении индивидуального здоровья;</w:t>
      </w:r>
    </w:p>
    <w:p w14:paraId="02999B36" w14:textId="77777777" w:rsidR="009736CE" w:rsidRPr="008C3D13" w:rsidRDefault="009736CE" w:rsidP="008C3D13">
      <w:pPr>
        <w:pStyle w:val="a3"/>
        <w:numPr>
          <w:ilvl w:val="0"/>
          <w:numId w:val="69"/>
        </w:numPr>
        <w:tabs>
          <w:tab w:val="left" w:pos="993"/>
        </w:tabs>
        <w:spacing w:after="0" w:line="240" w:lineRule="auto"/>
        <w:ind w:left="0" w:firstLine="709"/>
        <w:jc w:val="both"/>
        <w:rPr>
          <w:rFonts w:ascii="Times New Roman" w:hAnsi="Times New Roman"/>
          <w:sz w:val="24"/>
          <w:szCs w:val="24"/>
        </w:rPr>
      </w:pPr>
      <w:r w:rsidRPr="008C3D13">
        <w:rPr>
          <w:rFonts w:ascii="Times New Roman" w:hAnsi="Times New Roman"/>
          <w:sz w:val="24"/>
          <w:szCs w:val="24"/>
        </w:rPr>
        <w:t>знание истории развития настольного тенниса как олимпийского вида спорта;</w:t>
      </w:r>
    </w:p>
    <w:p w14:paraId="59E42794" w14:textId="77777777" w:rsidR="009736CE" w:rsidRPr="008C3D13" w:rsidRDefault="009736CE" w:rsidP="008C3D13">
      <w:pPr>
        <w:pStyle w:val="a3"/>
        <w:numPr>
          <w:ilvl w:val="0"/>
          <w:numId w:val="69"/>
        </w:numPr>
        <w:tabs>
          <w:tab w:val="left" w:pos="993"/>
        </w:tabs>
        <w:spacing w:after="0" w:line="240" w:lineRule="auto"/>
        <w:ind w:left="0" w:firstLine="709"/>
        <w:jc w:val="both"/>
        <w:rPr>
          <w:rFonts w:ascii="Times New Roman" w:hAnsi="Times New Roman"/>
          <w:sz w:val="24"/>
          <w:szCs w:val="24"/>
        </w:rPr>
      </w:pPr>
      <w:r w:rsidRPr="008C3D13">
        <w:rPr>
          <w:rFonts w:ascii="Times New Roman" w:hAnsi="Times New Roman"/>
          <w:sz w:val="24"/>
          <w:szCs w:val="24"/>
        </w:rPr>
        <w:t>умение характеризовать основные направления и формы организации настольного тенниса в современном обществе;</w:t>
      </w:r>
    </w:p>
    <w:p w14:paraId="20CF451E" w14:textId="77777777" w:rsidR="009736CE" w:rsidRPr="008C3D13" w:rsidRDefault="009736CE" w:rsidP="008C3D13">
      <w:pPr>
        <w:pStyle w:val="a3"/>
        <w:numPr>
          <w:ilvl w:val="0"/>
          <w:numId w:val="69"/>
        </w:numPr>
        <w:tabs>
          <w:tab w:val="left" w:pos="993"/>
        </w:tabs>
        <w:spacing w:after="0" w:line="240" w:lineRule="auto"/>
        <w:ind w:left="0" w:firstLine="709"/>
        <w:jc w:val="both"/>
        <w:rPr>
          <w:rFonts w:ascii="Times New Roman" w:hAnsi="Times New Roman"/>
          <w:sz w:val="24"/>
          <w:szCs w:val="24"/>
        </w:rPr>
      </w:pPr>
      <w:r w:rsidRPr="008C3D13">
        <w:rPr>
          <w:rFonts w:ascii="Times New Roman" w:hAnsi="Times New Roman"/>
          <w:sz w:val="24"/>
          <w:szCs w:val="24"/>
        </w:rPr>
        <w:t>понимание значимости технической подготовки для достижения результативности двигательных действий в настольном теннисе и влияния физической подготовки на развитие систем организма и укрепление здоровья;</w:t>
      </w:r>
    </w:p>
    <w:p w14:paraId="4A9B4D0A" w14:textId="77777777" w:rsidR="009736CE" w:rsidRPr="008C3D13" w:rsidRDefault="009736CE" w:rsidP="008C3D13">
      <w:pPr>
        <w:pStyle w:val="a3"/>
        <w:numPr>
          <w:ilvl w:val="0"/>
          <w:numId w:val="69"/>
        </w:numPr>
        <w:tabs>
          <w:tab w:val="left" w:pos="993"/>
        </w:tabs>
        <w:spacing w:after="0" w:line="240" w:lineRule="auto"/>
        <w:ind w:left="0" w:firstLine="709"/>
        <w:jc w:val="both"/>
        <w:rPr>
          <w:rFonts w:ascii="Times New Roman" w:hAnsi="Times New Roman"/>
          <w:sz w:val="24"/>
          <w:szCs w:val="24"/>
        </w:rPr>
      </w:pPr>
      <w:r w:rsidRPr="008C3D13">
        <w:rPr>
          <w:rFonts w:ascii="Times New Roman" w:hAnsi="Times New Roman"/>
          <w:sz w:val="24"/>
          <w:szCs w:val="24"/>
        </w:rPr>
        <w:t>знания правил игры в настольный теннис, основных терминов и понятий, правил организации соревнований;</w:t>
      </w:r>
    </w:p>
    <w:p w14:paraId="42E75ADD" w14:textId="77777777" w:rsidR="009736CE" w:rsidRPr="008C3D13" w:rsidRDefault="009736CE" w:rsidP="008C3D13">
      <w:pPr>
        <w:pStyle w:val="a3"/>
        <w:numPr>
          <w:ilvl w:val="0"/>
          <w:numId w:val="69"/>
        </w:numPr>
        <w:tabs>
          <w:tab w:val="left" w:pos="993"/>
        </w:tabs>
        <w:spacing w:after="0" w:line="240" w:lineRule="auto"/>
        <w:ind w:left="0" w:firstLine="709"/>
        <w:jc w:val="both"/>
        <w:rPr>
          <w:rFonts w:ascii="Times New Roman" w:hAnsi="Times New Roman"/>
          <w:sz w:val="24"/>
          <w:szCs w:val="24"/>
        </w:rPr>
      </w:pPr>
      <w:r w:rsidRPr="008C3D13">
        <w:rPr>
          <w:rFonts w:ascii="Times New Roman" w:hAnsi="Times New Roman"/>
          <w:sz w:val="24"/>
          <w:szCs w:val="24"/>
        </w:rPr>
        <w:t>использование настольного тенниса как эффективного средства двигательной активности в режиме дня, соблюдение режима питания и выполнение оздоровительных, коррекционных и профилактических мероприятий в режиме двигательной активности;</w:t>
      </w:r>
    </w:p>
    <w:p w14:paraId="4095AF25" w14:textId="77777777" w:rsidR="009736CE" w:rsidRPr="008C3D13" w:rsidRDefault="009736CE" w:rsidP="008C3D13">
      <w:pPr>
        <w:pStyle w:val="a3"/>
        <w:numPr>
          <w:ilvl w:val="0"/>
          <w:numId w:val="69"/>
        </w:numPr>
        <w:tabs>
          <w:tab w:val="left" w:pos="993"/>
        </w:tabs>
        <w:spacing w:after="0" w:line="240" w:lineRule="auto"/>
        <w:ind w:left="0" w:firstLine="709"/>
        <w:jc w:val="both"/>
        <w:rPr>
          <w:rFonts w:ascii="Times New Roman" w:hAnsi="Times New Roman"/>
          <w:sz w:val="24"/>
          <w:szCs w:val="24"/>
        </w:rPr>
      </w:pPr>
      <w:r w:rsidRPr="008C3D13">
        <w:rPr>
          <w:rFonts w:ascii="Times New Roman" w:hAnsi="Times New Roman"/>
          <w:sz w:val="24"/>
          <w:szCs w:val="24"/>
        </w:rPr>
        <w:t>умение составлять и выполнять самостоятельно комплексы физических упражнений с элементами настольного тенниса с коррекционной направленностью;</w:t>
      </w:r>
    </w:p>
    <w:p w14:paraId="496CF6A2" w14:textId="77777777" w:rsidR="009736CE" w:rsidRPr="008C3D13" w:rsidRDefault="009736CE" w:rsidP="008C3D13">
      <w:pPr>
        <w:pStyle w:val="a3"/>
        <w:numPr>
          <w:ilvl w:val="0"/>
          <w:numId w:val="69"/>
        </w:numPr>
        <w:tabs>
          <w:tab w:val="left" w:pos="993"/>
        </w:tabs>
        <w:spacing w:after="0" w:line="240" w:lineRule="auto"/>
        <w:ind w:left="0" w:firstLine="709"/>
        <w:jc w:val="both"/>
        <w:rPr>
          <w:rFonts w:ascii="Times New Roman" w:hAnsi="Times New Roman"/>
          <w:sz w:val="24"/>
          <w:szCs w:val="24"/>
        </w:rPr>
      </w:pPr>
      <w:r w:rsidRPr="008C3D13">
        <w:rPr>
          <w:rFonts w:ascii="Times New Roman" w:hAnsi="Times New Roman"/>
          <w:sz w:val="24"/>
          <w:szCs w:val="24"/>
        </w:rPr>
        <w:t xml:space="preserve">проведение самостоятельных занятий настольным теннисом на открытых площадках и в домашних условиях; </w:t>
      </w:r>
    </w:p>
    <w:p w14:paraId="743E76AC" w14:textId="77777777" w:rsidR="009736CE" w:rsidRPr="008C3D13" w:rsidRDefault="009736CE" w:rsidP="008C3D13">
      <w:pPr>
        <w:pStyle w:val="a3"/>
        <w:numPr>
          <w:ilvl w:val="0"/>
          <w:numId w:val="69"/>
        </w:numPr>
        <w:tabs>
          <w:tab w:val="left" w:pos="993"/>
        </w:tabs>
        <w:spacing w:after="0" w:line="240" w:lineRule="auto"/>
        <w:ind w:left="0" w:firstLine="709"/>
        <w:jc w:val="both"/>
        <w:rPr>
          <w:rFonts w:ascii="Times New Roman" w:hAnsi="Times New Roman"/>
          <w:sz w:val="24"/>
          <w:szCs w:val="24"/>
        </w:rPr>
      </w:pPr>
      <w:r w:rsidRPr="008C3D13">
        <w:rPr>
          <w:rFonts w:ascii="Times New Roman" w:hAnsi="Times New Roman"/>
          <w:sz w:val="24"/>
          <w:szCs w:val="24"/>
        </w:rPr>
        <w:t>умение оценивать состояние организма в покое и после физической нагрузки в процессе самостоятельных занятий настольным теннисом, вести дневник самоконтроля по физической культуре;</w:t>
      </w:r>
    </w:p>
    <w:p w14:paraId="1B5B8BD0" w14:textId="77777777" w:rsidR="009736CE" w:rsidRPr="008C3D13" w:rsidRDefault="009736CE" w:rsidP="008C3D13">
      <w:pPr>
        <w:pStyle w:val="a3"/>
        <w:numPr>
          <w:ilvl w:val="0"/>
          <w:numId w:val="69"/>
        </w:numPr>
        <w:tabs>
          <w:tab w:val="left" w:pos="993"/>
        </w:tabs>
        <w:spacing w:after="0" w:line="240" w:lineRule="auto"/>
        <w:ind w:left="0" w:firstLine="709"/>
        <w:jc w:val="both"/>
        <w:rPr>
          <w:rFonts w:ascii="Times New Roman" w:hAnsi="Times New Roman"/>
          <w:sz w:val="24"/>
          <w:szCs w:val="24"/>
        </w:rPr>
      </w:pPr>
      <w:r w:rsidRPr="008C3D13">
        <w:rPr>
          <w:rFonts w:ascii="Times New Roman" w:hAnsi="Times New Roman"/>
          <w:sz w:val="24"/>
          <w:szCs w:val="24"/>
        </w:rPr>
        <w:t>владение способами оценивания техники выполнения двигательных действий и уровня физической подготовленности средствами тестовых заданий и контрольных упражнений настольного тенниса;</w:t>
      </w:r>
    </w:p>
    <w:p w14:paraId="220F709F" w14:textId="77777777" w:rsidR="009736CE" w:rsidRPr="008C3D13" w:rsidRDefault="009736CE" w:rsidP="008C3D13">
      <w:pPr>
        <w:pStyle w:val="a3"/>
        <w:numPr>
          <w:ilvl w:val="0"/>
          <w:numId w:val="69"/>
        </w:numPr>
        <w:tabs>
          <w:tab w:val="left" w:pos="993"/>
        </w:tabs>
        <w:spacing w:after="0" w:line="240" w:lineRule="auto"/>
        <w:ind w:left="0" w:firstLine="709"/>
        <w:jc w:val="both"/>
        <w:rPr>
          <w:rFonts w:ascii="Times New Roman" w:hAnsi="Times New Roman"/>
          <w:sz w:val="24"/>
          <w:szCs w:val="24"/>
        </w:rPr>
      </w:pPr>
      <w:r w:rsidRPr="008C3D13">
        <w:rPr>
          <w:rFonts w:ascii="Times New Roman" w:hAnsi="Times New Roman"/>
          <w:sz w:val="24"/>
          <w:szCs w:val="24"/>
        </w:rPr>
        <w:t>умение составлять план самостоятельных занятий технической и физической подготовкой в настольном теннисе, занятий адаптивной физической культурой для людей с нарушением зрения;</w:t>
      </w:r>
    </w:p>
    <w:p w14:paraId="4560573B" w14:textId="77777777" w:rsidR="009736CE" w:rsidRPr="008C3D13" w:rsidRDefault="009736CE" w:rsidP="008C3D13">
      <w:pPr>
        <w:pStyle w:val="a3"/>
        <w:numPr>
          <w:ilvl w:val="0"/>
          <w:numId w:val="69"/>
        </w:numPr>
        <w:tabs>
          <w:tab w:val="left" w:pos="993"/>
        </w:tabs>
        <w:spacing w:after="0" w:line="240" w:lineRule="auto"/>
        <w:ind w:left="0" w:firstLine="709"/>
        <w:jc w:val="both"/>
        <w:rPr>
          <w:rFonts w:ascii="Times New Roman" w:hAnsi="Times New Roman"/>
          <w:sz w:val="24"/>
          <w:szCs w:val="24"/>
        </w:rPr>
      </w:pPr>
      <w:r w:rsidRPr="008C3D13">
        <w:rPr>
          <w:rFonts w:ascii="Times New Roman" w:hAnsi="Times New Roman"/>
          <w:sz w:val="24"/>
          <w:szCs w:val="24"/>
        </w:rPr>
        <w:t>использование восстановительного массажа и банных процедур как средства оптимизации работоспособности и восстановления организма при самостоятельных занятиях настольным теннисом;</w:t>
      </w:r>
    </w:p>
    <w:p w14:paraId="1BFF599D" w14:textId="77777777" w:rsidR="009736CE" w:rsidRPr="008C3D13" w:rsidRDefault="009736CE" w:rsidP="008C3D13">
      <w:pPr>
        <w:pStyle w:val="a3"/>
        <w:numPr>
          <w:ilvl w:val="0"/>
          <w:numId w:val="69"/>
        </w:numPr>
        <w:tabs>
          <w:tab w:val="left" w:pos="993"/>
        </w:tabs>
        <w:spacing w:after="0" w:line="240" w:lineRule="auto"/>
        <w:ind w:left="0" w:firstLine="709"/>
        <w:jc w:val="both"/>
        <w:rPr>
          <w:rFonts w:ascii="Times New Roman" w:hAnsi="Times New Roman"/>
          <w:sz w:val="24"/>
          <w:szCs w:val="24"/>
        </w:rPr>
      </w:pPr>
      <w:r w:rsidRPr="008C3D13">
        <w:rPr>
          <w:rFonts w:ascii="Times New Roman" w:hAnsi="Times New Roman"/>
          <w:sz w:val="24"/>
          <w:szCs w:val="24"/>
        </w:rPr>
        <w:t>умение оказывать первую помощь на самостоятельных занятиях настольным теннисом и во время активного отдыха;</w:t>
      </w:r>
    </w:p>
    <w:p w14:paraId="2E1D9415" w14:textId="77777777" w:rsidR="009736CE" w:rsidRPr="008C3D13" w:rsidRDefault="009736CE" w:rsidP="008C3D13">
      <w:pPr>
        <w:pStyle w:val="a3"/>
        <w:numPr>
          <w:ilvl w:val="0"/>
          <w:numId w:val="69"/>
        </w:numPr>
        <w:tabs>
          <w:tab w:val="left" w:pos="993"/>
        </w:tabs>
        <w:spacing w:after="0" w:line="240" w:lineRule="auto"/>
        <w:ind w:left="0" w:firstLine="709"/>
        <w:jc w:val="both"/>
        <w:rPr>
          <w:rFonts w:ascii="Times New Roman" w:hAnsi="Times New Roman"/>
          <w:sz w:val="24"/>
          <w:szCs w:val="24"/>
        </w:rPr>
      </w:pPr>
      <w:r w:rsidRPr="008C3D13">
        <w:rPr>
          <w:rFonts w:ascii="Times New Roman" w:hAnsi="Times New Roman"/>
          <w:sz w:val="24"/>
          <w:szCs w:val="24"/>
        </w:rPr>
        <w:t>умение демонстрации правильной техники двигательных действий при игре в настольный теннис: способы держания (хватки) ракетки, игровые стойки, передвижения по площадке, удары, подачи;</w:t>
      </w:r>
    </w:p>
    <w:p w14:paraId="3FC6BE60" w14:textId="77777777" w:rsidR="009736CE" w:rsidRPr="008C3D13" w:rsidRDefault="009736CE" w:rsidP="008C3D13">
      <w:pPr>
        <w:pStyle w:val="a3"/>
        <w:numPr>
          <w:ilvl w:val="0"/>
          <w:numId w:val="69"/>
        </w:numPr>
        <w:tabs>
          <w:tab w:val="left" w:pos="993"/>
        </w:tabs>
        <w:spacing w:after="0" w:line="240" w:lineRule="auto"/>
        <w:ind w:left="0" w:firstLine="709"/>
        <w:jc w:val="both"/>
        <w:rPr>
          <w:rFonts w:ascii="Times New Roman" w:hAnsi="Times New Roman"/>
          <w:sz w:val="24"/>
          <w:szCs w:val="24"/>
        </w:rPr>
      </w:pPr>
      <w:r w:rsidRPr="008C3D13">
        <w:rPr>
          <w:rFonts w:ascii="Times New Roman" w:hAnsi="Times New Roman"/>
          <w:sz w:val="24"/>
          <w:szCs w:val="24"/>
        </w:rPr>
        <w:t xml:space="preserve">использование в игре технико-тактические действия в нападении и защите, при одиночной и парной игре; </w:t>
      </w:r>
    </w:p>
    <w:p w14:paraId="46822D0F" w14:textId="77777777" w:rsidR="009736CE" w:rsidRPr="008C3D13" w:rsidRDefault="009736CE" w:rsidP="008C3D13">
      <w:pPr>
        <w:pStyle w:val="a3"/>
        <w:numPr>
          <w:ilvl w:val="0"/>
          <w:numId w:val="69"/>
        </w:numPr>
        <w:tabs>
          <w:tab w:val="left" w:pos="993"/>
        </w:tabs>
        <w:spacing w:after="0" w:line="240" w:lineRule="auto"/>
        <w:ind w:left="0" w:firstLine="709"/>
        <w:jc w:val="both"/>
        <w:rPr>
          <w:rFonts w:ascii="Times New Roman" w:hAnsi="Times New Roman"/>
          <w:sz w:val="24"/>
          <w:szCs w:val="24"/>
        </w:rPr>
      </w:pPr>
      <w:r w:rsidRPr="008C3D13">
        <w:rPr>
          <w:rFonts w:ascii="Times New Roman" w:hAnsi="Times New Roman"/>
          <w:sz w:val="24"/>
          <w:szCs w:val="24"/>
        </w:rPr>
        <w:t>осуществление игровой деятельности по правилам с использованием ранее разученных технических приёмов</w:t>
      </w:r>
    </w:p>
    <w:bookmarkEnd w:id="66"/>
    <w:bookmarkEnd w:id="67"/>
    <w:p w14:paraId="483B2715" w14:textId="77777777" w:rsidR="00F52524" w:rsidRPr="00BD5A8E" w:rsidRDefault="00F52524" w:rsidP="00BD5A8E">
      <w:pPr>
        <w:spacing w:after="0" w:line="240" w:lineRule="auto"/>
        <w:jc w:val="center"/>
        <w:rPr>
          <w:rFonts w:ascii="Times New Roman" w:eastAsia="Times New Roman" w:hAnsi="Times New Roman"/>
          <w:b/>
          <w:sz w:val="24"/>
          <w:szCs w:val="24"/>
          <w:lang w:eastAsia="ru-RU"/>
        </w:rPr>
      </w:pPr>
    </w:p>
    <w:p w14:paraId="5F1CF43B" w14:textId="499ADF8F" w:rsidR="00F52524" w:rsidRPr="00BD5A8E" w:rsidRDefault="00F52524" w:rsidP="00BD5A8E">
      <w:pPr>
        <w:spacing w:after="0" w:line="240" w:lineRule="auto"/>
        <w:jc w:val="center"/>
        <w:rPr>
          <w:rFonts w:ascii="Times New Roman" w:eastAsia="Times New Roman" w:hAnsi="Times New Roman"/>
          <w:b/>
          <w:sz w:val="24"/>
          <w:szCs w:val="24"/>
          <w:lang w:eastAsia="ru-RU"/>
        </w:rPr>
      </w:pPr>
      <w:r w:rsidRPr="00BD5A8E">
        <w:rPr>
          <w:rFonts w:ascii="Times New Roman" w:eastAsia="Times New Roman" w:hAnsi="Times New Roman"/>
          <w:b/>
          <w:sz w:val="24"/>
          <w:szCs w:val="24"/>
          <w:lang w:eastAsia="ru-RU"/>
        </w:rPr>
        <w:t>11 КЛАСС</w:t>
      </w:r>
    </w:p>
    <w:p w14:paraId="74D26F92" w14:textId="77777777" w:rsidR="00F52524" w:rsidRPr="00BD5A8E" w:rsidRDefault="00F52524" w:rsidP="00BD5A8E">
      <w:pPr>
        <w:spacing w:after="0" w:line="240" w:lineRule="auto"/>
        <w:ind w:firstLine="709"/>
        <w:jc w:val="both"/>
        <w:rPr>
          <w:rFonts w:ascii="Times New Roman" w:hAnsi="Times New Roman"/>
          <w:b/>
          <w:sz w:val="24"/>
          <w:szCs w:val="24"/>
          <w:lang w:eastAsia="ru-RU"/>
        </w:rPr>
      </w:pPr>
    </w:p>
    <w:p w14:paraId="480F22B5" w14:textId="77777777" w:rsidR="00F52524" w:rsidRPr="00BD5A8E" w:rsidRDefault="00F52524" w:rsidP="00BD5A8E">
      <w:pPr>
        <w:spacing w:after="0" w:line="240" w:lineRule="auto"/>
        <w:ind w:firstLine="567"/>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817"/>
        <w:gridCol w:w="6975"/>
        <w:gridCol w:w="1559"/>
      </w:tblGrid>
      <w:tr w:rsidR="00F52524" w:rsidRPr="008C3D13" w14:paraId="7DCA5B2B" w14:textId="77777777" w:rsidTr="008C3D13">
        <w:trPr>
          <w:trHeight w:val="280"/>
        </w:trPr>
        <w:tc>
          <w:tcPr>
            <w:tcW w:w="817" w:type="dxa"/>
            <w:vAlign w:val="center"/>
          </w:tcPr>
          <w:p w14:paraId="4D41C829" w14:textId="3139A90C" w:rsidR="008C3D13" w:rsidRPr="008C3D13" w:rsidRDefault="00BD5A8E" w:rsidP="008C3D13">
            <w:pPr>
              <w:jc w:val="center"/>
              <w:rPr>
                <w:rFonts w:ascii="Times New Roman" w:hAnsi="Times New Roman"/>
                <w:b/>
                <w:lang w:eastAsia="ru-RU"/>
              </w:rPr>
            </w:pPr>
            <w:r w:rsidRPr="008C3D13">
              <w:rPr>
                <w:rFonts w:ascii="Times New Roman" w:hAnsi="Times New Roman"/>
                <w:b/>
                <w:lang w:eastAsia="ru-RU"/>
              </w:rPr>
              <w:t>№</w:t>
            </w:r>
          </w:p>
          <w:p w14:paraId="07B35E89" w14:textId="60CA5593" w:rsidR="00F52524" w:rsidRPr="008C3D13" w:rsidRDefault="00F52524" w:rsidP="008C3D13">
            <w:pPr>
              <w:jc w:val="center"/>
              <w:rPr>
                <w:rFonts w:ascii="Times New Roman" w:hAnsi="Times New Roman"/>
                <w:b/>
                <w:lang w:eastAsia="ru-RU"/>
              </w:rPr>
            </w:pPr>
            <w:r w:rsidRPr="008C3D13">
              <w:rPr>
                <w:rFonts w:ascii="Times New Roman" w:hAnsi="Times New Roman"/>
                <w:b/>
                <w:lang w:eastAsia="ru-RU"/>
              </w:rPr>
              <w:t>п/п</w:t>
            </w:r>
          </w:p>
        </w:tc>
        <w:tc>
          <w:tcPr>
            <w:tcW w:w="6975" w:type="dxa"/>
            <w:vAlign w:val="center"/>
          </w:tcPr>
          <w:p w14:paraId="073E6D03" w14:textId="77777777" w:rsidR="00F52524" w:rsidRPr="008C3D13" w:rsidRDefault="00F52524" w:rsidP="00BD5A8E">
            <w:pPr>
              <w:autoSpaceDE w:val="0"/>
              <w:autoSpaceDN w:val="0"/>
              <w:jc w:val="center"/>
              <w:rPr>
                <w:rFonts w:ascii="Times New Roman" w:eastAsia="Times New Roman" w:hAnsi="Times New Roman"/>
                <w:b/>
                <w:lang w:eastAsia="ru-RU"/>
              </w:rPr>
            </w:pPr>
            <w:r w:rsidRPr="008C3D13">
              <w:rPr>
                <w:rFonts w:ascii="Times New Roman" w:eastAsia="Times New Roman" w:hAnsi="Times New Roman"/>
                <w:b/>
                <w:lang w:eastAsia="ru-RU"/>
              </w:rPr>
              <w:t>Название раздела модуля</w:t>
            </w:r>
          </w:p>
        </w:tc>
        <w:tc>
          <w:tcPr>
            <w:tcW w:w="1559" w:type="dxa"/>
            <w:vAlign w:val="center"/>
          </w:tcPr>
          <w:p w14:paraId="00E8CB42" w14:textId="77777777" w:rsidR="00F52524" w:rsidRPr="008C3D13" w:rsidRDefault="00F52524" w:rsidP="00BD5A8E">
            <w:pPr>
              <w:autoSpaceDE w:val="0"/>
              <w:autoSpaceDN w:val="0"/>
              <w:ind w:left="-89"/>
              <w:jc w:val="center"/>
              <w:rPr>
                <w:rFonts w:ascii="Times New Roman" w:eastAsia="Times New Roman" w:hAnsi="Times New Roman"/>
                <w:b/>
                <w:lang w:eastAsia="ru-RU"/>
              </w:rPr>
            </w:pPr>
            <w:r w:rsidRPr="008C3D13">
              <w:rPr>
                <w:rFonts w:ascii="Times New Roman" w:eastAsia="Times New Roman" w:hAnsi="Times New Roman"/>
                <w:b/>
                <w:lang w:eastAsia="ru-RU"/>
              </w:rPr>
              <w:t>Кол-во часов</w:t>
            </w:r>
          </w:p>
        </w:tc>
      </w:tr>
      <w:tr w:rsidR="00F52524" w:rsidRPr="008C3D13" w14:paraId="0A04ACB4" w14:textId="77777777" w:rsidTr="008C3D13">
        <w:trPr>
          <w:trHeight w:val="287"/>
        </w:trPr>
        <w:tc>
          <w:tcPr>
            <w:tcW w:w="817" w:type="dxa"/>
          </w:tcPr>
          <w:p w14:paraId="571889AA" w14:textId="77777777" w:rsidR="00F52524" w:rsidRPr="008C3D13" w:rsidRDefault="00F52524" w:rsidP="008C3D13">
            <w:pPr>
              <w:jc w:val="center"/>
              <w:rPr>
                <w:rFonts w:ascii="Times New Roman" w:hAnsi="Times New Roman"/>
                <w:lang w:eastAsia="ru-RU"/>
              </w:rPr>
            </w:pPr>
            <w:r w:rsidRPr="008C3D13">
              <w:rPr>
                <w:rFonts w:ascii="Times New Roman" w:hAnsi="Times New Roman"/>
                <w:lang w:eastAsia="ru-RU"/>
              </w:rPr>
              <w:t>1</w:t>
            </w:r>
          </w:p>
        </w:tc>
        <w:tc>
          <w:tcPr>
            <w:tcW w:w="6975" w:type="dxa"/>
          </w:tcPr>
          <w:p w14:paraId="63662CAD" w14:textId="77777777" w:rsidR="00F52524" w:rsidRPr="008C3D13" w:rsidRDefault="00F52524" w:rsidP="00BD5A8E">
            <w:pPr>
              <w:autoSpaceDE w:val="0"/>
              <w:autoSpaceDN w:val="0"/>
              <w:jc w:val="both"/>
              <w:rPr>
                <w:rFonts w:ascii="Times New Roman" w:hAnsi="Times New Roman"/>
                <w:lang w:eastAsia="ru-RU"/>
              </w:rPr>
            </w:pPr>
            <w:r w:rsidRPr="008C3D13">
              <w:rPr>
                <w:rFonts w:ascii="Times New Roman" w:hAnsi="Times New Roman"/>
                <w:lang w:eastAsia="ru-RU"/>
              </w:rPr>
              <w:t>Основа знаний</w:t>
            </w:r>
          </w:p>
        </w:tc>
        <w:tc>
          <w:tcPr>
            <w:tcW w:w="1559" w:type="dxa"/>
          </w:tcPr>
          <w:p w14:paraId="61CCD498" w14:textId="77777777" w:rsidR="00F52524" w:rsidRPr="008C3D13" w:rsidRDefault="00F52524" w:rsidP="00BD5A8E">
            <w:pPr>
              <w:autoSpaceDE w:val="0"/>
              <w:autoSpaceDN w:val="0"/>
              <w:jc w:val="center"/>
              <w:rPr>
                <w:rFonts w:ascii="Times New Roman" w:eastAsia="Times New Roman" w:hAnsi="Times New Roman"/>
                <w:lang w:eastAsia="ru-RU"/>
              </w:rPr>
            </w:pPr>
            <w:r w:rsidRPr="008C3D13">
              <w:rPr>
                <w:rFonts w:ascii="Times New Roman" w:eastAsia="Times New Roman" w:hAnsi="Times New Roman"/>
                <w:lang w:eastAsia="ru-RU"/>
              </w:rPr>
              <w:t xml:space="preserve">В процессе занятия </w:t>
            </w:r>
          </w:p>
        </w:tc>
      </w:tr>
      <w:tr w:rsidR="00F52524" w:rsidRPr="008C3D13" w14:paraId="5316F13E" w14:textId="77777777" w:rsidTr="008C3D13">
        <w:trPr>
          <w:trHeight w:val="287"/>
        </w:trPr>
        <w:tc>
          <w:tcPr>
            <w:tcW w:w="817" w:type="dxa"/>
          </w:tcPr>
          <w:p w14:paraId="706234ED" w14:textId="77777777" w:rsidR="00F52524" w:rsidRPr="008C3D13" w:rsidRDefault="00F52524" w:rsidP="008C3D13">
            <w:pPr>
              <w:jc w:val="center"/>
              <w:rPr>
                <w:rFonts w:ascii="Times New Roman" w:hAnsi="Times New Roman"/>
                <w:lang w:eastAsia="ru-RU"/>
              </w:rPr>
            </w:pPr>
            <w:r w:rsidRPr="008C3D13">
              <w:rPr>
                <w:rFonts w:ascii="Times New Roman" w:hAnsi="Times New Roman"/>
                <w:lang w:eastAsia="ru-RU"/>
              </w:rPr>
              <w:t>2</w:t>
            </w:r>
          </w:p>
        </w:tc>
        <w:tc>
          <w:tcPr>
            <w:tcW w:w="6975" w:type="dxa"/>
          </w:tcPr>
          <w:p w14:paraId="38FD21A7" w14:textId="19C66E3F" w:rsidR="00F52524" w:rsidRPr="008C3D13" w:rsidRDefault="00F52524" w:rsidP="008C3D13">
            <w:pPr>
              <w:rPr>
                <w:rFonts w:ascii="Times New Roman" w:hAnsi="Times New Roman"/>
                <w:lang w:eastAsia="ru-RU"/>
              </w:rPr>
            </w:pPr>
            <w:r w:rsidRPr="008C3D13">
              <w:rPr>
                <w:rFonts w:ascii="Times New Roman" w:hAnsi="Times New Roman"/>
                <w:bCs/>
              </w:rPr>
              <w:t>Способы самостоятельной деятельности</w:t>
            </w:r>
          </w:p>
        </w:tc>
        <w:tc>
          <w:tcPr>
            <w:tcW w:w="1559" w:type="dxa"/>
          </w:tcPr>
          <w:p w14:paraId="6200C874" w14:textId="77777777" w:rsidR="00F52524" w:rsidRPr="008C3D13" w:rsidRDefault="00F52524" w:rsidP="00BD5A8E">
            <w:pPr>
              <w:autoSpaceDE w:val="0"/>
              <w:autoSpaceDN w:val="0"/>
              <w:jc w:val="center"/>
              <w:rPr>
                <w:rFonts w:ascii="Times New Roman" w:eastAsia="Times New Roman" w:hAnsi="Times New Roman"/>
                <w:lang w:eastAsia="ru-RU"/>
              </w:rPr>
            </w:pPr>
            <w:r w:rsidRPr="008C3D13">
              <w:rPr>
                <w:rFonts w:ascii="Times New Roman" w:eastAsia="Times New Roman" w:hAnsi="Times New Roman"/>
                <w:lang w:eastAsia="ru-RU"/>
              </w:rPr>
              <w:t>В процессе занятия</w:t>
            </w:r>
          </w:p>
        </w:tc>
      </w:tr>
      <w:tr w:rsidR="00F52524" w:rsidRPr="008C3D13" w14:paraId="37121299" w14:textId="77777777" w:rsidTr="008C3D13">
        <w:trPr>
          <w:trHeight w:val="287"/>
        </w:trPr>
        <w:tc>
          <w:tcPr>
            <w:tcW w:w="9351" w:type="dxa"/>
            <w:gridSpan w:val="3"/>
          </w:tcPr>
          <w:p w14:paraId="3231AEF7" w14:textId="17785068" w:rsidR="00F52524" w:rsidRPr="008C3D13" w:rsidRDefault="00F52524" w:rsidP="008C3D13">
            <w:pPr>
              <w:jc w:val="center"/>
              <w:rPr>
                <w:rFonts w:ascii="Times New Roman" w:hAnsi="Times New Roman"/>
              </w:rPr>
            </w:pPr>
            <w:r w:rsidRPr="008C3D13">
              <w:rPr>
                <w:rFonts w:ascii="Times New Roman" w:hAnsi="Times New Roman"/>
              </w:rPr>
              <w:t>Физическое совершенствование</w:t>
            </w:r>
          </w:p>
        </w:tc>
      </w:tr>
      <w:tr w:rsidR="00F52524" w:rsidRPr="008C3D13" w14:paraId="710B1718" w14:textId="77777777" w:rsidTr="008C3D13">
        <w:trPr>
          <w:trHeight w:val="287"/>
        </w:trPr>
        <w:tc>
          <w:tcPr>
            <w:tcW w:w="817" w:type="dxa"/>
          </w:tcPr>
          <w:p w14:paraId="4B603B64" w14:textId="77777777" w:rsidR="00F52524" w:rsidRPr="008C3D13" w:rsidRDefault="00F52524" w:rsidP="008C3D13">
            <w:pPr>
              <w:jc w:val="center"/>
              <w:rPr>
                <w:rFonts w:ascii="Times New Roman" w:hAnsi="Times New Roman"/>
                <w:lang w:eastAsia="ru-RU"/>
              </w:rPr>
            </w:pPr>
            <w:r w:rsidRPr="008C3D13">
              <w:rPr>
                <w:rFonts w:ascii="Times New Roman" w:hAnsi="Times New Roman"/>
                <w:lang w:eastAsia="ru-RU"/>
              </w:rPr>
              <w:t>1</w:t>
            </w:r>
          </w:p>
        </w:tc>
        <w:tc>
          <w:tcPr>
            <w:tcW w:w="6975" w:type="dxa"/>
          </w:tcPr>
          <w:p w14:paraId="45D353EE" w14:textId="77777777" w:rsidR="00F52524" w:rsidRPr="008C3D13" w:rsidRDefault="00F52524" w:rsidP="00BD5A8E">
            <w:pPr>
              <w:jc w:val="both"/>
              <w:rPr>
                <w:rFonts w:ascii="Times New Roman" w:hAnsi="Times New Roman"/>
              </w:rPr>
            </w:pPr>
            <w:r w:rsidRPr="008C3D13">
              <w:rPr>
                <w:rFonts w:ascii="Times New Roman" w:hAnsi="Times New Roman"/>
              </w:rPr>
              <w:t>Н</w:t>
            </w:r>
            <w:r w:rsidRPr="008C3D13">
              <w:rPr>
                <w:rFonts w:ascii="Times New Roman" w:hAnsi="Times New Roman"/>
                <w:bCs/>
              </w:rPr>
              <w:t>астольный теннис</w:t>
            </w:r>
            <w:r w:rsidRPr="008C3D13">
              <w:rPr>
                <w:rFonts w:ascii="Times New Roman" w:hAnsi="Times New Roman"/>
              </w:rPr>
              <w:t xml:space="preserve"> против близорукости. Упражнения физкультминуток и зрительной гимнастики в процессе учебных занятий </w:t>
            </w:r>
            <w:r w:rsidRPr="008C3D13">
              <w:rPr>
                <w:rFonts w:ascii="Times New Roman" w:hAnsi="Times New Roman"/>
              </w:rPr>
              <w:lastRenderedPageBreak/>
              <w:t>настольным</w:t>
            </w:r>
            <w:r w:rsidRPr="008C3D13">
              <w:rPr>
                <w:rFonts w:ascii="Times New Roman" w:hAnsi="Times New Roman"/>
                <w:bCs/>
              </w:rPr>
              <w:t xml:space="preserve"> теннисом</w:t>
            </w:r>
            <w:r w:rsidRPr="008C3D13">
              <w:rPr>
                <w:rFonts w:ascii="Times New Roman" w:hAnsi="Times New Roman"/>
              </w:rPr>
              <w:t>. Индивидуальные и парные упражнения с одним и двумя мячами-шариками (разноцветными) для профилактики миопии. Физические упражнения на развитие гибкости и подвижности суставов с элементами настольного</w:t>
            </w:r>
            <w:r w:rsidRPr="008C3D13">
              <w:rPr>
                <w:rFonts w:ascii="Times New Roman" w:hAnsi="Times New Roman"/>
                <w:bCs/>
              </w:rPr>
              <w:t xml:space="preserve"> тенниса</w:t>
            </w:r>
          </w:p>
        </w:tc>
        <w:tc>
          <w:tcPr>
            <w:tcW w:w="1559" w:type="dxa"/>
          </w:tcPr>
          <w:p w14:paraId="57479AD1" w14:textId="77777777" w:rsidR="00F52524" w:rsidRPr="008C3D13" w:rsidRDefault="00F52524" w:rsidP="00BD5A8E">
            <w:pPr>
              <w:autoSpaceDE w:val="0"/>
              <w:autoSpaceDN w:val="0"/>
              <w:jc w:val="center"/>
              <w:rPr>
                <w:rFonts w:ascii="Times New Roman" w:eastAsia="Times New Roman" w:hAnsi="Times New Roman"/>
                <w:lang w:eastAsia="ru-RU"/>
              </w:rPr>
            </w:pPr>
            <w:r w:rsidRPr="008C3D13">
              <w:rPr>
                <w:rFonts w:ascii="Times New Roman" w:eastAsia="Times New Roman" w:hAnsi="Times New Roman"/>
                <w:lang w:eastAsia="ru-RU"/>
              </w:rPr>
              <w:lastRenderedPageBreak/>
              <w:t>В процессе занятия</w:t>
            </w:r>
          </w:p>
        </w:tc>
      </w:tr>
      <w:tr w:rsidR="00F52524" w:rsidRPr="008C3D13" w14:paraId="7E3D01C3" w14:textId="77777777" w:rsidTr="008C3D13">
        <w:trPr>
          <w:trHeight w:val="961"/>
        </w:trPr>
        <w:tc>
          <w:tcPr>
            <w:tcW w:w="817" w:type="dxa"/>
          </w:tcPr>
          <w:p w14:paraId="5181E562" w14:textId="77777777" w:rsidR="00F52524" w:rsidRPr="008C3D13" w:rsidRDefault="00F52524" w:rsidP="008C3D13">
            <w:pPr>
              <w:jc w:val="center"/>
              <w:rPr>
                <w:rFonts w:ascii="Times New Roman" w:hAnsi="Times New Roman"/>
                <w:lang w:eastAsia="ru-RU"/>
              </w:rPr>
            </w:pPr>
            <w:r w:rsidRPr="008C3D13">
              <w:rPr>
                <w:rFonts w:ascii="Times New Roman" w:hAnsi="Times New Roman"/>
                <w:lang w:eastAsia="ru-RU"/>
              </w:rPr>
              <w:t>2</w:t>
            </w:r>
          </w:p>
        </w:tc>
        <w:tc>
          <w:tcPr>
            <w:tcW w:w="6975" w:type="dxa"/>
          </w:tcPr>
          <w:p w14:paraId="7F49CF91" w14:textId="77777777" w:rsidR="00F52524" w:rsidRPr="008C3D13" w:rsidRDefault="00F52524" w:rsidP="00BD5A8E">
            <w:pPr>
              <w:jc w:val="both"/>
              <w:rPr>
                <w:rFonts w:ascii="Times New Roman" w:hAnsi="Times New Roman"/>
              </w:rPr>
            </w:pPr>
            <w:r w:rsidRPr="008C3D13">
              <w:rPr>
                <w:rFonts w:ascii="Times New Roman" w:hAnsi="Times New Roman"/>
              </w:rPr>
              <w:t>Правила техники безопасности и соблюдение правил гигиены в местах занятия настольным</w:t>
            </w:r>
            <w:r w:rsidRPr="008C3D13">
              <w:rPr>
                <w:rFonts w:ascii="Times New Roman" w:hAnsi="Times New Roman"/>
                <w:bCs/>
              </w:rPr>
              <w:t xml:space="preserve"> теннисом</w:t>
            </w:r>
            <w:r w:rsidRPr="008C3D13">
              <w:rPr>
                <w:rFonts w:ascii="Times New Roman" w:hAnsi="Times New Roman"/>
              </w:rPr>
              <w:t xml:space="preserve">. Упражнения для профилактики нарушения зрения во время учебных занятий и работы за компьютером; упражнения для </w:t>
            </w:r>
            <w:proofErr w:type="spellStart"/>
            <w:r w:rsidRPr="008C3D13">
              <w:rPr>
                <w:rFonts w:ascii="Times New Roman" w:hAnsi="Times New Roman"/>
              </w:rPr>
              <w:t>физкультпауз</w:t>
            </w:r>
            <w:proofErr w:type="spellEnd"/>
            <w:r w:rsidRPr="008C3D13">
              <w:rPr>
                <w:rFonts w:ascii="Times New Roman" w:hAnsi="Times New Roman"/>
              </w:rPr>
              <w:t>, направленных на поддержание оптимальной работоспособности мышц опорно-двигательного аппарата в режиме учебной деятельности средствами настольного</w:t>
            </w:r>
            <w:r w:rsidRPr="008C3D13">
              <w:rPr>
                <w:rFonts w:ascii="Times New Roman" w:hAnsi="Times New Roman"/>
                <w:bCs/>
              </w:rPr>
              <w:t xml:space="preserve"> тенниса</w:t>
            </w:r>
          </w:p>
        </w:tc>
        <w:tc>
          <w:tcPr>
            <w:tcW w:w="1559" w:type="dxa"/>
          </w:tcPr>
          <w:p w14:paraId="4DACEE41" w14:textId="77777777" w:rsidR="00F52524" w:rsidRPr="008C3D13" w:rsidRDefault="00F52524" w:rsidP="00BD5A8E">
            <w:pPr>
              <w:autoSpaceDE w:val="0"/>
              <w:autoSpaceDN w:val="0"/>
              <w:jc w:val="center"/>
              <w:rPr>
                <w:rFonts w:ascii="Times New Roman" w:eastAsia="Times New Roman" w:hAnsi="Times New Roman"/>
                <w:lang w:eastAsia="ru-RU"/>
              </w:rPr>
            </w:pPr>
            <w:r w:rsidRPr="008C3D13">
              <w:rPr>
                <w:rFonts w:ascii="Times New Roman" w:eastAsia="Times New Roman" w:hAnsi="Times New Roman"/>
                <w:lang w:eastAsia="ru-RU"/>
              </w:rPr>
              <w:t>В процессе занятия</w:t>
            </w:r>
          </w:p>
        </w:tc>
      </w:tr>
      <w:tr w:rsidR="00F52524" w:rsidRPr="008C3D13" w14:paraId="5B9F8C9E" w14:textId="77777777" w:rsidTr="008C3D13">
        <w:trPr>
          <w:trHeight w:val="287"/>
        </w:trPr>
        <w:tc>
          <w:tcPr>
            <w:tcW w:w="817" w:type="dxa"/>
          </w:tcPr>
          <w:p w14:paraId="057980FE" w14:textId="77777777" w:rsidR="00F52524" w:rsidRPr="008C3D13" w:rsidRDefault="00F52524" w:rsidP="008C3D13">
            <w:pPr>
              <w:jc w:val="center"/>
              <w:rPr>
                <w:rFonts w:ascii="Times New Roman" w:hAnsi="Times New Roman"/>
                <w:lang w:eastAsia="ru-RU"/>
              </w:rPr>
            </w:pPr>
            <w:r w:rsidRPr="008C3D13">
              <w:rPr>
                <w:rFonts w:ascii="Times New Roman" w:hAnsi="Times New Roman"/>
                <w:lang w:eastAsia="ru-RU"/>
              </w:rPr>
              <w:t>3</w:t>
            </w:r>
          </w:p>
        </w:tc>
        <w:tc>
          <w:tcPr>
            <w:tcW w:w="6975" w:type="dxa"/>
          </w:tcPr>
          <w:p w14:paraId="21563A29" w14:textId="77777777" w:rsidR="00F52524" w:rsidRPr="008C3D13" w:rsidRDefault="00F52524" w:rsidP="00BD5A8E">
            <w:pPr>
              <w:jc w:val="both"/>
              <w:rPr>
                <w:rFonts w:ascii="Times New Roman" w:hAnsi="Times New Roman"/>
              </w:rPr>
            </w:pPr>
            <w:r w:rsidRPr="008C3D13">
              <w:rPr>
                <w:rFonts w:ascii="Times New Roman" w:hAnsi="Times New Roman"/>
              </w:rPr>
              <w:t>Оздоровительные комплексы для самостоятельных занятий с добавлением ранее разученных упражнений: профилактики нарушения осанки, зрительной гимнастики в режиме учебного дня</w:t>
            </w:r>
          </w:p>
        </w:tc>
        <w:tc>
          <w:tcPr>
            <w:tcW w:w="1559" w:type="dxa"/>
          </w:tcPr>
          <w:p w14:paraId="0401FEFB" w14:textId="77777777" w:rsidR="00F52524" w:rsidRPr="008C3D13" w:rsidRDefault="00F52524" w:rsidP="00BD5A8E">
            <w:pPr>
              <w:autoSpaceDE w:val="0"/>
              <w:autoSpaceDN w:val="0"/>
              <w:jc w:val="center"/>
              <w:rPr>
                <w:rFonts w:ascii="Times New Roman" w:eastAsia="Times New Roman" w:hAnsi="Times New Roman"/>
                <w:lang w:eastAsia="ru-RU"/>
              </w:rPr>
            </w:pPr>
            <w:r w:rsidRPr="008C3D13">
              <w:rPr>
                <w:rFonts w:ascii="Times New Roman" w:eastAsia="Times New Roman" w:hAnsi="Times New Roman"/>
                <w:lang w:eastAsia="ru-RU"/>
              </w:rPr>
              <w:t>В процессе занятия</w:t>
            </w:r>
          </w:p>
        </w:tc>
      </w:tr>
      <w:tr w:rsidR="00F52524" w:rsidRPr="008C3D13" w14:paraId="2CAB923A" w14:textId="77777777" w:rsidTr="008C3D13">
        <w:trPr>
          <w:trHeight w:val="287"/>
        </w:trPr>
        <w:tc>
          <w:tcPr>
            <w:tcW w:w="817" w:type="dxa"/>
          </w:tcPr>
          <w:p w14:paraId="12E27466" w14:textId="77777777" w:rsidR="00F52524" w:rsidRPr="008C3D13" w:rsidRDefault="00F52524" w:rsidP="008C3D13">
            <w:pPr>
              <w:jc w:val="center"/>
              <w:rPr>
                <w:rFonts w:ascii="Times New Roman" w:hAnsi="Times New Roman"/>
                <w:lang w:eastAsia="ru-RU"/>
              </w:rPr>
            </w:pPr>
            <w:r w:rsidRPr="008C3D13">
              <w:rPr>
                <w:rFonts w:ascii="Times New Roman" w:hAnsi="Times New Roman"/>
                <w:lang w:eastAsia="ru-RU"/>
              </w:rPr>
              <w:t>4</w:t>
            </w:r>
          </w:p>
        </w:tc>
        <w:tc>
          <w:tcPr>
            <w:tcW w:w="6975" w:type="dxa"/>
          </w:tcPr>
          <w:p w14:paraId="14982F38" w14:textId="15164526" w:rsidR="00F52524" w:rsidRPr="008C3D13" w:rsidRDefault="00F52524" w:rsidP="00BD5A8E">
            <w:pPr>
              <w:jc w:val="both"/>
              <w:rPr>
                <w:rFonts w:ascii="Times New Roman" w:hAnsi="Times New Roman"/>
              </w:rPr>
            </w:pPr>
            <w:r w:rsidRPr="008C3D13">
              <w:rPr>
                <w:rFonts w:ascii="Times New Roman" w:hAnsi="Times New Roman"/>
              </w:rPr>
              <w:t>Профилактика перенапряжения систем организма средствами настольного</w:t>
            </w:r>
            <w:r w:rsidRPr="008C3D13">
              <w:rPr>
                <w:rFonts w:ascii="Times New Roman" w:hAnsi="Times New Roman"/>
                <w:bCs/>
              </w:rPr>
              <w:t xml:space="preserve"> тенниса</w:t>
            </w:r>
            <w:r w:rsidRPr="008C3D13">
              <w:rPr>
                <w:rFonts w:ascii="Times New Roman" w:hAnsi="Times New Roman"/>
              </w:rPr>
              <w:t>: упражнения для профилактики об</w:t>
            </w:r>
            <w:r w:rsidR="008C3D13">
              <w:rPr>
                <w:rFonts w:ascii="Times New Roman" w:hAnsi="Times New Roman"/>
              </w:rPr>
              <w:t>щего утомления и остроты зрения</w:t>
            </w:r>
          </w:p>
        </w:tc>
        <w:tc>
          <w:tcPr>
            <w:tcW w:w="1559" w:type="dxa"/>
          </w:tcPr>
          <w:p w14:paraId="2D5839BB" w14:textId="77777777" w:rsidR="00F52524" w:rsidRPr="008C3D13" w:rsidRDefault="00F52524" w:rsidP="00BD5A8E">
            <w:pPr>
              <w:autoSpaceDE w:val="0"/>
              <w:autoSpaceDN w:val="0"/>
              <w:jc w:val="center"/>
              <w:rPr>
                <w:rFonts w:ascii="Times New Roman" w:eastAsia="Times New Roman" w:hAnsi="Times New Roman"/>
                <w:lang w:eastAsia="ru-RU"/>
              </w:rPr>
            </w:pPr>
            <w:r w:rsidRPr="008C3D13">
              <w:rPr>
                <w:rFonts w:ascii="Times New Roman" w:eastAsia="Times New Roman" w:hAnsi="Times New Roman"/>
                <w:lang w:eastAsia="ru-RU"/>
              </w:rPr>
              <w:t>В процессе занятия</w:t>
            </w:r>
          </w:p>
        </w:tc>
      </w:tr>
      <w:tr w:rsidR="00F52524" w:rsidRPr="008C3D13" w14:paraId="4BA7D3CD" w14:textId="77777777" w:rsidTr="008C3D13">
        <w:trPr>
          <w:trHeight w:val="287"/>
        </w:trPr>
        <w:tc>
          <w:tcPr>
            <w:tcW w:w="817" w:type="dxa"/>
          </w:tcPr>
          <w:p w14:paraId="4D158600" w14:textId="77777777" w:rsidR="00F52524" w:rsidRPr="008C3D13" w:rsidRDefault="00F52524" w:rsidP="008C3D13">
            <w:pPr>
              <w:jc w:val="center"/>
              <w:rPr>
                <w:rFonts w:ascii="Times New Roman" w:hAnsi="Times New Roman"/>
                <w:lang w:eastAsia="ru-RU"/>
              </w:rPr>
            </w:pPr>
            <w:r w:rsidRPr="008C3D13">
              <w:rPr>
                <w:rFonts w:ascii="Times New Roman" w:hAnsi="Times New Roman"/>
                <w:lang w:eastAsia="ru-RU"/>
              </w:rPr>
              <w:t>5</w:t>
            </w:r>
          </w:p>
        </w:tc>
        <w:tc>
          <w:tcPr>
            <w:tcW w:w="6975" w:type="dxa"/>
          </w:tcPr>
          <w:p w14:paraId="4DC27A0D" w14:textId="77777777" w:rsidR="00F52524" w:rsidRPr="008C3D13" w:rsidRDefault="00F52524" w:rsidP="00BD5A8E">
            <w:pPr>
              <w:autoSpaceDE w:val="0"/>
              <w:autoSpaceDN w:val="0"/>
              <w:jc w:val="both"/>
              <w:rPr>
                <w:rFonts w:ascii="Times New Roman" w:hAnsi="Times New Roman"/>
              </w:rPr>
            </w:pPr>
            <w:r w:rsidRPr="008C3D13">
              <w:rPr>
                <w:rFonts w:ascii="Times New Roman" w:hAnsi="Times New Roman"/>
              </w:rPr>
              <w:t>Занятия настольным</w:t>
            </w:r>
            <w:r w:rsidRPr="008C3D13">
              <w:rPr>
                <w:rFonts w:ascii="Times New Roman" w:hAnsi="Times New Roman"/>
                <w:bCs/>
              </w:rPr>
              <w:t xml:space="preserve"> теннисом</w:t>
            </w:r>
            <w:r w:rsidRPr="008C3D13">
              <w:rPr>
                <w:rFonts w:ascii="Times New Roman" w:hAnsi="Times New Roman"/>
              </w:rPr>
              <w:t xml:space="preserve">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p>
        </w:tc>
        <w:tc>
          <w:tcPr>
            <w:tcW w:w="1559" w:type="dxa"/>
          </w:tcPr>
          <w:p w14:paraId="38D12C93" w14:textId="77777777" w:rsidR="00F52524" w:rsidRPr="008C3D13" w:rsidRDefault="00F52524" w:rsidP="00BD5A8E">
            <w:pPr>
              <w:autoSpaceDE w:val="0"/>
              <w:autoSpaceDN w:val="0"/>
              <w:jc w:val="center"/>
              <w:rPr>
                <w:rFonts w:ascii="Times New Roman" w:eastAsia="Times New Roman" w:hAnsi="Times New Roman"/>
                <w:lang w:eastAsia="ru-RU"/>
              </w:rPr>
            </w:pPr>
            <w:r w:rsidRPr="008C3D13">
              <w:rPr>
                <w:rFonts w:ascii="Times New Roman" w:eastAsia="Times New Roman" w:hAnsi="Times New Roman"/>
                <w:lang w:eastAsia="ru-RU"/>
              </w:rPr>
              <w:t>В процессе занятия</w:t>
            </w:r>
          </w:p>
        </w:tc>
      </w:tr>
      <w:tr w:rsidR="00F52524" w:rsidRPr="008C3D13" w14:paraId="41F9EB53" w14:textId="77777777" w:rsidTr="008C3D13">
        <w:trPr>
          <w:trHeight w:val="287"/>
        </w:trPr>
        <w:tc>
          <w:tcPr>
            <w:tcW w:w="817" w:type="dxa"/>
          </w:tcPr>
          <w:p w14:paraId="0075357F" w14:textId="77777777" w:rsidR="00F52524" w:rsidRPr="008C3D13" w:rsidRDefault="00F52524" w:rsidP="008C3D13">
            <w:pPr>
              <w:jc w:val="center"/>
              <w:rPr>
                <w:rFonts w:ascii="Times New Roman" w:hAnsi="Times New Roman"/>
                <w:lang w:eastAsia="ru-RU"/>
              </w:rPr>
            </w:pPr>
            <w:r w:rsidRPr="008C3D13">
              <w:rPr>
                <w:rFonts w:ascii="Times New Roman" w:hAnsi="Times New Roman"/>
                <w:lang w:eastAsia="ru-RU"/>
              </w:rPr>
              <w:t>6</w:t>
            </w:r>
          </w:p>
        </w:tc>
        <w:tc>
          <w:tcPr>
            <w:tcW w:w="6975" w:type="dxa"/>
          </w:tcPr>
          <w:p w14:paraId="2B91EA55" w14:textId="77777777" w:rsidR="00F52524" w:rsidRPr="008C3D13" w:rsidRDefault="00F52524" w:rsidP="00BD5A8E">
            <w:pPr>
              <w:jc w:val="both"/>
              <w:rPr>
                <w:rFonts w:ascii="Times New Roman" w:eastAsia="Arial Unicode MS" w:hAnsi="Times New Roman"/>
                <w:color w:val="000000"/>
                <w:lang w:eastAsia="ru-RU" w:bidi="ru-RU"/>
              </w:rPr>
            </w:pPr>
            <w:r w:rsidRPr="008C3D13">
              <w:rPr>
                <w:rFonts w:ascii="Times New Roman" w:hAnsi="Times New Roman"/>
              </w:rPr>
              <w:t>Способы держания (хватки) ракетки. Игровые стойки в настольном</w:t>
            </w:r>
            <w:r w:rsidRPr="008C3D13">
              <w:rPr>
                <w:rFonts w:ascii="Times New Roman" w:hAnsi="Times New Roman"/>
                <w:bCs/>
              </w:rPr>
              <w:t xml:space="preserve"> теннисе</w:t>
            </w:r>
            <w:r w:rsidRPr="008C3D13">
              <w:rPr>
                <w:rFonts w:ascii="Times New Roman" w:hAnsi="Times New Roman"/>
              </w:rPr>
              <w:t>. Передвижения по площадке. Техника выполнения ударов. Техника выполнения подачи. Техника передвижений в различных зонах площадки с выполнением ударов открытой, закрытой стороной ракетки</w:t>
            </w:r>
          </w:p>
        </w:tc>
        <w:tc>
          <w:tcPr>
            <w:tcW w:w="1559" w:type="dxa"/>
          </w:tcPr>
          <w:p w14:paraId="17D78444" w14:textId="5B31BC15" w:rsidR="00F52524" w:rsidRPr="008C3D13" w:rsidRDefault="00F52524" w:rsidP="00BD5A8E">
            <w:pPr>
              <w:autoSpaceDE w:val="0"/>
              <w:autoSpaceDN w:val="0"/>
              <w:jc w:val="center"/>
              <w:rPr>
                <w:rFonts w:ascii="Times New Roman" w:eastAsia="Times New Roman" w:hAnsi="Times New Roman"/>
                <w:lang w:eastAsia="ru-RU"/>
              </w:rPr>
            </w:pPr>
            <w:r w:rsidRPr="008C3D13">
              <w:rPr>
                <w:rFonts w:ascii="Times New Roman" w:eastAsia="Times New Roman" w:hAnsi="Times New Roman"/>
                <w:lang w:eastAsia="ru-RU"/>
              </w:rPr>
              <w:t>4</w:t>
            </w:r>
          </w:p>
        </w:tc>
      </w:tr>
      <w:tr w:rsidR="00F52524" w:rsidRPr="008C3D13" w14:paraId="566C0C16" w14:textId="77777777" w:rsidTr="008C3D13">
        <w:trPr>
          <w:trHeight w:val="287"/>
        </w:trPr>
        <w:tc>
          <w:tcPr>
            <w:tcW w:w="817" w:type="dxa"/>
          </w:tcPr>
          <w:p w14:paraId="2BC59D57" w14:textId="77777777" w:rsidR="00F52524" w:rsidRPr="008C3D13" w:rsidRDefault="00F52524" w:rsidP="008C3D13">
            <w:pPr>
              <w:jc w:val="center"/>
              <w:rPr>
                <w:rFonts w:ascii="Times New Roman" w:hAnsi="Times New Roman"/>
                <w:lang w:eastAsia="ru-RU"/>
              </w:rPr>
            </w:pPr>
            <w:r w:rsidRPr="008C3D13">
              <w:rPr>
                <w:rFonts w:ascii="Times New Roman" w:hAnsi="Times New Roman"/>
                <w:lang w:eastAsia="ru-RU"/>
              </w:rPr>
              <w:t>7</w:t>
            </w:r>
          </w:p>
        </w:tc>
        <w:tc>
          <w:tcPr>
            <w:tcW w:w="6975" w:type="dxa"/>
          </w:tcPr>
          <w:p w14:paraId="5731EE04" w14:textId="77777777" w:rsidR="00F52524" w:rsidRPr="008C3D13" w:rsidRDefault="00F52524" w:rsidP="00BD5A8E">
            <w:pPr>
              <w:jc w:val="both"/>
              <w:rPr>
                <w:rFonts w:ascii="Times New Roman" w:hAnsi="Times New Roman"/>
              </w:rPr>
            </w:pPr>
            <w:r w:rsidRPr="008C3D13">
              <w:rPr>
                <w:rFonts w:ascii="Times New Roman" w:hAnsi="Times New Roman"/>
              </w:rPr>
              <w:t>Технические действия: передвижения по площадке, удары с права и с лева, подачи, техника передвижений в зоне площадки с выполнением ударов «подрезка». Правила игры и игровая деятельность по правилам с использованием разученных технических приёмов</w:t>
            </w:r>
          </w:p>
        </w:tc>
        <w:tc>
          <w:tcPr>
            <w:tcW w:w="1559" w:type="dxa"/>
          </w:tcPr>
          <w:p w14:paraId="3185005F" w14:textId="77777777" w:rsidR="00F52524" w:rsidRPr="008C3D13" w:rsidRDefault="00F52524" w:rsidP="00BD5A8E">
            <w:pPr>
              <w:autoSpaceDE w:val="0"/>
              <w:autoSpaceDN w:val="0"/>
              <w:jc w:val="center"/>
              <w:rPr>
                <w:rFonts w:ascii="Times New Roman" w:eastAsia="Times New Roman" w:hAnsi="Times New Roman"/>
                <w:lang w:eastAsia="ru-RU"/>
              </w:rPr>
            </w:pPr>
            <w:r w:rsidRPr="008C3D13">
              <w:rPr>
                <w:rFonts w:ascii="Times New Roman" w:eastAsia="Times New Roman" w:hAnsi="Times New Roman"/>
                <w:lang w:eastAsia="ru-RU"/>
              </w:rPr>
              <w:t>8</w:t>
            </w:r>
          </w:p>
        </w:tc>
      </w:tr>
      <w:tr w:rsidR="00F52524" w:rsidRPr="008C3D13" w14:paraId="07BD82A0" w14:textId="77777777" w:rsidTr="008C3D13">
        <w:trPr>
          <w:trHeight w:val="287"/>
        </w:trPr>
        <w:tc>
          <w:tcPr>
            <w:tcW w:w="817" w:type="dxa"/>
          </w:tcPr>
          <w:p w14:paraId="0A187E17" w14:textId="77777777" w:rsidR="00F52524" w:rsidRPr="008C3D13" w:rsidRDefault="00F52524" w:rsidP="008C3D13">
            <w:pPr>
              <w:jc w:val="center"/>
              <w:rPr>
                <w:rFonts w:ascii="Times New Roman" w:hAnsi="Times New Roman"/>
                <w:lang w:eastAsia="ru-RU"/>
              </w:rPr>
            </w:pPr>
            <w:r w:rsidRPr="008C3D13">
              <w:rPr>
                <w:rFonts w:ascii="Times New Roman" w:hAnsi="Times New Roman"/>
                <w:lang w:eastAsia="ru-RU"/>
              </w:rPr>
              <w:t>8</w:t>
            </w:r>
          </w:p>
        </w:tc>
        <w:tc>
          <w:tcPr>
            <w:tcW w:w="6975" w:type="dxa"/>
          </w:tcPr>
          <w:p w14:paraId="68A9E084" w14:textId="77777777" w:rsidR="00F52524" w:rsidRPr="008C3D13" w:rsidRDefault="00F52524" w:rsidP="00BD5A8E">
            <w:pPr>
              <w:jc w:val="both"/>
              <w:rPr>
                <w:rFonts w:ascii="Times New Roman" w:hAnsi="Times New Roman"/>
              </w:rPr>
            </w:pPr>
            <w:r w:rsidRPr="008C3D13">
              <w:rPr>
                <w:rFonts w:ascii="Times New Roman" w:hAnsi="Times New Roman"/>
              </w:rPr>
              <w:t>Технические действия: удары «срезка» слева, «подставка» слева, «накат» справа в зоне площадки, подачи. Техника передвижений в зоне площадки с выполнением атакующих ударов «подкрутка», «топ-спин»</w:t>
            </w:r>
          </w:p>
        </w:tc>
        <w:tc>
          <w:tcPr>
            <w:tcW w:w="1559" w:type="dxa"/>
          </w:tcPr>
          <w:p w14:paraId="58170F94" w14:textId="65E0496B" w:rsidR="00F52524" w:rsidRPr="008C3D13" w:rsidRDefault="00F52524" w:rsidP="00BD5A8E">
            <w:pPr>
              <w:autoSpaceDE w:val="0"/>
              <w:autoSpaceDN w:val="0"/>
              <w:jc w:val="center"/>
              <w:rPr>
                <w:rFonts w:ascii="Times New Roman" w:eastAsia="Times New Roman" w:hAnsi="Times New Roman"/>
                <w:lang w:eastAsia="ru-RU"/>
              </w:rPr>
            </w:pPr>
            <w:r w:rsidRPr="008C3D13">
              <w:rPr>
                <w:rFonts w:ascii="Times New Roman" w:eastAsia="Times New Roman" w:hAnsi="Times New Roman"/>
                <w:lang w:eastAsia="ru-RU"/>
              </w:rPr>
              <w:t>8</w:t>
            </w:r>
          </w:p>
        </w:tc>
      </w:tr>
      <w:tr w:rsidR="00F52524" w:rsidRPr="008C3D13" w14:paraId="1C73C8BA" w14:textId="77777777" w:rsidTr="008C3D13">
        <w:trPr>
          <w:trHeight w:val="287"/>
        </w:trPr>
        <w:tc>
          <w:tcPr>
            <w:tcW w:w="817" w:type="dxa"/>
          </w:tcPr>
          <w:p w14:paraId="0C48F025" w14:textId="77777777" w:rsidR="00F52524" w:rsidRPr="008C3D13" w:rsidRDefault="00F52524" w:rsidP="008C3D13">
            <w:pPr>
              <w:jc w:val="center"/>
              <w:rPr>
                <w:rFonts w:ascii="Times New Roman" w:hAnsi="Times New Roman"/>
                <w:lang w:eastAsia="ru-RU"/>
              </w:rPr>
            </w:pPr>
            <w:r w:rsidRPr="008C3D13">
              <w:rPr>
                <w:rFonts w:ascii="Times New Roman" w:hAnsi="Times New Roman"/>
                <w:lang w:eastAsia="ru-RU"/>
              </w:rPr>
              <w:t>9</w:t>
            </w:r>
          </w:p>
        </w:tc>
        <w:tc>
          <w:tcPr>
            <w:tcW w:w="6975" w:type="dxa"/>
          </w:tcPr>
          <w:p w14:paraId="653181DF" w14:textId="77777777" w:rsidR="00F52524" w:rsidRPr="008C3D13" w:rsidRDefault="00F52524" w:rsidP="00BD5A8E">
            <w:pPr>
              <w:jc w:val="both"/>
              <w:rPr>
                <w:rFonts w:ascii="Times New Roman" w:hAnsi="Times New Roman"/>
              </w:rPr>
            </w:pPr>
            <w:r w:rsidRPr="008C3D13">
              <w:rPr>
                <w:rFonts w:ascii="Times New Roman" w:hAnsi="Times New Roman"/>
              </w:rPr>
              <w:t>Технические и тактические действия: удары в задней зоне площадки, защитные действия игрока, прием и выполнение атакующих ударов</w:t>
            </w:r>
          </w:p>
        </w:tc>
        <w:tc>
          <w:tcPr>
            <w:tcW w:w="1559" w:type="dxa"/>
          </w:tcPr>
          <w:p w14:paraId="37503E53" w14:textId="77777777" w:rsidR="00F52524" w:rsidRPr="008C3D13" w:rsidRDefault="00F52524" w:rsidP="00BD5A8E">
            <w:pPr>
              <w:autoSpaceDE w:val="0"/>
              <w:autoSpaceDN w:val="0"/>
              <w:jc w:val="center"/>
              <w:rPr>
                <w:rFonts w:ascii="Times New Roman" w:eastAsia="Times New Roman" w:hAnsi="Times New Roman"/>
                <w:lang w:eastAsia="ru-RU"/>
              </w:rPr>
            </w:pPr>
            <w:r w:rsidRPr="008C3D13">
              <w:rPr>
                <w:rFonts w:ascii="Times New Roman" w:eastAsia="Times New Roman" w:hAnsi="Times New Roman"/>
                <w:lang w:eastAsia="ru-RU"/>
              </w:rPr>
              <w:t>6</w:t>
            </w:r>
          </w:p>
        </w:tc>
      </w:tr>
      <w:tr w:rsidR="00F52524" w:rsidRPr="008C3D13" w14:paraId="3F5EB446" w14:textId="77777777" w:rsidTr="008C3D13">
        <w:trPr>
          <w:trHeight w:val="287"/>
        </w:trPr>
        <w:tc>
          <w:tcPr>
            <w:tcW w:w="817" w:type="dxa"/>
          </w:tcPr>
          <w:p w14:paraId="20E8417E" w14:textId="77777777" w:rsidR="00F52524" w:rsidRPr="008C3D13" w:rsidRDefault="00F52524" w:rsidP="008C3D13">
            <w:pPr>
              <w:jc w:val="center"/>
              <w:rPr>
                <w:rFonts w:ascii="Times New Roman" w:hAnsi="Times New Roman"/>
                <w:lang w:eastAsia="ru-RU"/>
              </w:rPr>
            </w:pPr>
            <w:r w:rsidRPr="008C3D13">
              <w:rPr>
                <w:rFonts w:ascii="Times New Roman" w:hAnsi="Times New Roman"/>
                <w:lang w:eastAsia="ru-RU"/>
              </w:rPr>
              <w:t>10</w:t>
            </w:r>
          </w:p>
        </w:tc>
        <w:tc>
          <w:tcPr>
            <w:tcW w:w="6975" w:type="dxa"/>
          </w:tcPr>
          <w:p w14:paraId="092541EA" w14:textId="77777777" w:rsidR="00F52524" w:rsidRPr="008C3D13" w:rsidRDefault="00F52524" w:rsidP="00BD5A8E">
            <w:pPr>
              <w:jc w:val="both"/>
              <w:rPr>
                <w:rFonts w:ascii="Times New Roman" w:hAnsi="Times New Roman"/>
              </w:rPr>
            </w:pPr>
            <w:r w:rsidRPr="008C3D13">
              <w:rPr>
                <w:rFonts w:ascii="Times New Roman" w:hAnsi="Times New Roman"/>
              </w:rPr>
              <w:t>Технико-тактические действия в нападении. Тактика одиночной игры. Тактика парной игры</w:t>
            </w:r>
          </w:p>
        </w:tc>
        <w:tc>
          <w:tcPr>
            <w:tcW w:w="1559" w:type="dxa"/>
          </w:tcPr>
          <w:p w14:paraId="755E57E4" w14:textId="77777777" w:rsidR="00F52524" w:rsidRPr="008C3D13" w:rsidRDefault="00F52524" w:rsidP="00BD5A8E">
            <w:pPr>
              <w:autoSpaceDE w:val="0"/>
              <w:autoSpaceDN w:val="0"/>
              <w:jc w:val="center"/>
              <w:rPr>
                <w:rFonts w:ascii="Times New Roman" w:eastAsia="Times New Roman" w:hAnsi="Times New Roman"/>
                <w:lang w:eastAsia="ru-RU"/>
              </w:rPr>
            </w:pPr>
            <w:r w:rsidRPr="008C3D13">
              <w:rPr>
                <w:rFonts w:ascii="Times New Roman" w:eastAsia="Times New Roman" w:hAnsi="Times New Roman"/>
                <w:lang w:eastAsia="ru-RU"/>
              </w:rPr>
              <w:t>8</w:t>
            </w:r>
          </w:p>
        </w:tc>
      </w:tr>
      <w:tr w:rsidR="00F52524" w:rsidRPr="008C3D13" w14:paraId="6712712E" w14:textId="77777777" w:rsidTr="008C3D13">
        <w:trPr>
          <w:trHeight w:val="287"/>
        </w:trPr>
        <w:tc>
          <w:tcPr>
            <w:tcW w:w="817" w:type="dxa"/>
          </w:tcPr>
          <w:p w14:paraId="2F36B161" w14:textId="77777777" w:rsidR="00F52524" w:rsidRPr="008C3D13" w:rsidRDefault="00F52524" w:rsidP="008C3D13">
            <w:pPr>
              <w:jc w:val="center"/>
              <w:rPr>
                <w:rFonts w:ascii="Times New Roman" w:hAnsi="Times New Roman"/>
                <w:lang w:eastAsia="ru-RU"/>
              </w:rPr>
            </w:pPr>
            <w:r w:rsidRPr="008C3D13">
              <w:rPr>
                <w:rFonts w:ascii="Times New Roman" w:hAnsi="Times New Roman"/>
                <w:lang w:eastAsia="ru-RU"/>
              </w:rPr>
              <w:t>11</w:t>
            </w:r>
          </w:p>
        </w:tc>
        <w:tc>
          <w:tcPr>
            <w:tcW w:w="6975" w:type="dxa"/>
          </w:tcPr>
          <w:p w14:paraId="603FA8CF" w14:textId="77777777" w:rsidR="00F52524" w:rsidRPr="008C3D13" w:rsidRDefault="00F52524" w:rsidP="00BD5A8E">
            <w:pPr>
              <w:jc w:val="both"/>
              <w:rPr>
                <w:rFonts w:ascii="Times New Roman" w:hAnsi="Times New Roman"/>
              </w:rPr>
            </w:pPr>
            <w:r w:rsidRPr="008C3D13">
              <w:rPr>
                <w:rFonts w:ascii="Times New Roman" w:hAnsi="Times New Roman"/>
              </w:rPr>
              <w:t>Упражнения общефизической и специальной подготовки для развития физических качеств, доминирующих при освоении двигательных действий в настольном теннисе</w:t>
            </w:r>
          </w:p>
        </w:tc>
        <w:tc>
          <w:tcPr>
            <w:tcW w:w="1559" w:type="dxa"/>
          </w:tcPr>
          <w:p w14:paraId="053BED7C" w14:textId="77777777" w:rsidR="00F52524" w:rsidRPr="008C3D13" w:rsidRDefault="00F52524" w:rsidP="00BD5A8E">
            <w:pPr>
              <w:autoSpaceDE w:val="0"/>
              <w:autoSpaceDN w:val="0"/>
              <w:jc w:val="center"/>
              <w:rPr>
                <w:rFonts w:ascii="Times New Roman" w:eastAsia="Times New Roman" w:hAnsi="Times New Roman"/>
                <w:lang w:eastAsia="ru-RU"/>
              </w:rPr>
            </w:pPr>
            <w:r w:rsidRPr="008C3D13">
              <w:rPr>
                <w:rFonts w:ascii="Times New Roman" w:eastAsia="Times New Roman" w:hAnsi="Times New Roman"/>
                <w:lang w:eastAsia="ru-RU"/>
              </w:rPr>
              <w:t>В процессе занятия</w:t>
            </w:r>
          </w:p>
        </w:tc>
      </w:tr>
      <w:tr w:rsidR="00F52524" w:rsidRPr="008C3D13" w14:paraId="18A2AB38" w14:textId="77777777" w:rsidTr="008C3D13">
        <w:trPr>
          <w:trHeight w:val="287"/>
        </w:trPr>
        <w:tc>
          <w:tcPr>
            <w:tcW w:w="817" w:type="dxa"/>
          </w:tcPr>
          <w:p w14:paraId="498CE852" w14:textId="77777777" w:rsidR="00F52524" w:rsidRPr="008C3D13" w:rsidRDefault="00F52524" w:rsidP="008C3D13">
            <w:pPr>
              <w:jc w:val="center"/>
              <w:rPr>
                <w:rFonts w:ascii="Times New Roman" w:hAnsi="Times New Roman"/>
                <w:lang w:eastAsia="ru-RU"/>
              </w:rPr>
            </w:pPr>
            <w:r w:rsidRPr="008C3D13">
              <w:rPr>
                <w:rFonts w:ascii="Times New Roman" w:hAnsi="Times New Roman"/>
                <w:lang w:eastAsia="ru-RU"/>
              </w:rPr>
              <w:t>12</w:t>
            </w:r>
          </w:p>
        </w:tc>
        <w:tc>
          <w:tcPr>
            <w:tcW w:w="6975" w:type="dxa"/>
          </w:tcPr>
          <w:p w14:paraId="3DB9803C" w14:textId="77777777" w:rsidR="00F52524" w:rsidRPr="008C3D13" w:rsidRDefault="00F52524" w:rsidP="00BD5A8E">
            <w:pPr>
              <w:jc w:val="both"/>
              <w:rPr>
                <w:rFonts w:ascii="Times New Roman" w:hAnsi="Times New Roman"/>
              </w:rPr>
            </w:pPr>
            <w:r w:rsidRPr="008C3D13">
              <w:rPr>
                <w:rFonts w:ascii="Times New Roman" w:hAnsi="Times New Roman"/>
              </w:rPr>
              <w:t>Игровая деятельность по правилам с использованием ранее разученных технических приёмов</w:t>
            </w:r>
          </w:p>
        </w:tc>
        <w:tc>
          <w:tcPr>
            <w:tcW w:w="1559" w:type="dxa"/>
          </w:tcPr>
          <w:p w14:paraId="10794D99" w14:textId="77777777" w:rsidR="00F52524" w:rsidRPr="008C3D13" w:rsidRDefault="00F52524" w:rsidP="00BD5A8E">
            <w:pPr>
              <w:autoSpaceDE w:val="0"/>
              <w:autoSpaceDN w:val="0"/>
              <w:jc w:val="center"/>
              <w:rPr>
                <w:rFonts w:ascii="Times New Roman" w:eastAsia="Times New Roman" w:hAnsi="Times New Roman"/>
                <w:lang w:eastAsia="ru-RU"/>
              </w:rPr>
            </w:pPr>
            <w:r w:rsidRPr="008C3D13">
              <w:rPr>
                <w:rFonts w:ascii="Times New Roman" w:eastAsia="Times New Roman" w:hAnsi="Times New Roman"/>
                <w:lang w:eastAsia="ru-RU"/>
              </w:rPr>
              <w:t>В процессе занятия</w:t>
            </w:r>
          </w:p>
        </w:tc>
      </w:tr>
      <w:tr w:rsidR="00F52524" w:rsidRPr="008C3D13" w14:paraId="4850C572" w14:textId="77777777" w:rsidTr="008C3D13">
        <w:trPr>
          <w:trHeight w:val="277"/>
        </w:trPr>
        <w:tc>
          <w:tcPr>
            <w:tcW w:w="817" w:type="dxa"/>
          </w:tcPr>
          <w:p w14:paraId="338F4582" w14:textId="77777777" w:rsidR="00F52524" w:rsidRPr="008C3D13" w:rsidRDefault="00F52524" w:rsidP="008C3D13">
            <w:pPr>
              <w:jc w:val="center"/>
              <w:rPr>
                <w:rFonts w:ascii="Times New Roman" w:hAnsi="Times New Roman"/>
                <w:lang w:eastAsia="ru-RU"/>
              </w:rPr>
            </w:pPr>
          </w:p>
        </w:tc>
        <w:tc>
          <w:tcPr>
            <w:tcW w:w="6975" w:type="dxa"/>
          </w:tcPr>
          <w:p w14:paraId="1A6A4E9E" w14:textId="77777777" w:rsidR="00F52524" w:rsidRPr="008C3D13" w:rsidRDefault="00F52524" w:rsidP="00BD5A8E">
            <w:pPr>
              <w:autoSpaceDE w:val="0"/>
              <w:autoSpaceDN w:val="0"/>
              <w:jc w:val="both"/>
              <w:rPr>
                <w:rFonts w:ascii="Times New Roman" w:hAnsi="Times New Roman"/>
                <w:b/>
                <w:lang w:eastAsia="ru-RU"/>
              </w:rPr>
            </w:pPr>
            <w:r w:rsidRPr="008C3D13">
              <w:rPr>
                <w:rFonts w:ascii="Times New Roman" w:hAnsi="Times New Roman"/>
                <w:b/>
                <w:lang w:eastAsia="ru-RU"/>
              </w:rPr>
              <w:t xml:space="preserve">Всего </w:t>
            </w:r>
          </w:p>
        </w:tc>
        <w:tc>
          <w:tcPr>
            <w:tcW w:w="1559" w:type="dxa"/>
          </w:tcPr>
          <w:p w14:paraId="7B56B453" w14:textId="77777777" w:rsidR="00F52524" w:rsidRPr="008C3D13" w:rsidRDefault="00F52524" w:rsidP="00BD5A8E">
            <w:pPr>
              <w:autoSpaceDE w:val="0"/>
              <w:autoSpaceDN w:val="0"/>
              <w:jc w:val="center"/>
              <w:rPr>
                <w:rFonts w:ascii="Times New Roman" w:eastAsia="Times New Roman" w:hAnsi="Times New Roman"/>
                <w:b/>
                <w:lang w:eastAsia="ru-RU"/>
              </w:rPr>
            </w:pPr>
            <w:r w:rsidRPr="008C3D13">
              <w:rPr>
                <w:rFonts w:ascii="Times New Roman" w:eastAsia="Times New Roman" w:hAnsi="Times New Roman"/>
                <w:b/>
                <w:lang w:eastAsia="ru-RU"/>
              </w:rPr>
              <w:t>34</w:t>
            </w:r>
          </w:p>
        </w:tc>
      </w:tr>
    </w:tbl>
    <w:p w14:paraId="239F856C" w14:textId="77777777" w:rsidR="008C3D13" w:rsidRDefault="008C3D13" w:rsidP="00BD5A8E">
      <w:pPr>
        <w:widowControl w:val="0"/>
        <w:tabs>
          <w:tab w:val="left" w:pos="794"/>
        </w:tabs>
        <w:spacing w:after="0" w:line="240" w:lineRule="auto"/>
        <w:ind w:firstLine="567"/>
        <w:jc w:val="both"/>
        <w:rPr>
          <w:rFonts w:ascii="Times New Roman" w:hAnsi="Times New Roman" w:cs="Times New Roman"/>
          <w:b/>
          <w:bCs/>
          <w:sz w:val="24"/>
          <w:szCs w:val="24"/>
        </w:rPr>
      </w:pPr>
    </w:p>
    <w:p w14:paraId="483689DF" w14:textId="29C0DE66" w:rsidR="00F52524" w:rsidRPr="00BD5A8E" w:rsidRDefault="008C3D13" w:rsidP="00BD5A8E">
      <w:pPr>
        <w:widowControl w:val="0"/>
        <w:tabs>
          <w:tab w:val="left" w:pos="794"/>
        </w:tabs>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Знания о настольном теннисе</w:t>
      </w:r>
    </w:p>
    <w:p w14:paraId="6F541A42" w14:textId="471D10FF" w:rsidR="00F52524" w:rsidRPr="00BD5A8E" w:rsidRDefault="00F52524" w:rsidP="00BD5A8E">
      <w:pPr>
        <w:widowControl w:val="0"/>
        <w:tabs>
          <w:tab w:val="left" w:pos="794"/>
        </w:tabs>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 xml:space="preserve">Настольный теннис </w:t>
      </w:r>
      <w:r w:rsidR="005A3E5F" w:rsidRPr="00BD5A8E">
        <w:rPr>
          <w:rFonts w:ascii="Times New Roman" w:eastAsia="Calibri" w:hAnsi="Times New Roman" w:cs="Times New Roman"/>
          <w:bCs/>
          <w:sz w:val="24"/>
          <w:szCs w:val="24"/>
          <w:lang w:eastAsia="ru-RU"/>
        </w:rPr>
        <w:t>как система занятий по реабилитации и восстановлению здоровья человека.</w:t>
      </w:r>
    </w:p>
    <w:p w14:paraId="0880458C" w14:textId="4601EC00" w:rsidR="00F52524" w:rsidRPr="00BD5A8E" w:rsidRDefault="00F52524" w:rsidP="00BD5A8E">
      <w:pPr>
        <w:widowControl w:val="0"/>
        <w:tabs>
          <w:tab w:val="left" w:pos="794"/>
        </w:tabs>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Организация здорового образа жизни, профилактика вредных привычек средствами настольного тенниса.</w:t>
      </w:r>
    </w:p>
    <w:p w14:paraId="21F03FC6" w14:textId="0452A4E5" w:rsidR="005A3E5F" w:rsidRPr="00BD5A8E" w:rsidRDefault="005A3E5F"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r w:rsidRPr="00BD5A8E">
        <w:rPr>
          <w:rFonts w:ascii="Times New Roman" w:hAnsi="Times New Roman" w:cs="Times New Roman"/>
          <w:sz w:val="24"/>
          <w:szCs w:val="24"/>
        </w:rPr>
        <w:t>Настольный теннис</w:t>
      </w:r>
      <w:r w:rsidRPr="00BD5A8E">
        <w:rPr>
          <w:rFonts w:ascii="Times New Roman" w:eastAsia="Calibri" w:hAnsi="Times New Roman" w:cs="Times New Roman"/>
          <w:bCs/>
          <w:sz w:val="24"/>
          <w:szCs w:val="24"/>
          <w:lang w:eastAsia="ru-RU"/>
        </w:rPr>
        <w:t xml:space="preserve"> как средство длительного сохранения творческой активности человека.</w:t>
      </w:r>
      <w:r w:rsidR="00BD5A8E">
        <w:rPr>
          <w:rFonts w:ascii="Times New Roman" w:eastAsia="Calibri" w:hAnsi="Times New Roman" w:cs="Times New Roman"/>
          <w:bCs/>
          <w:sz w:val="24"/>
          <w:szCs w:val="24"/>
          <w:lang w:eastAsia="ru-RU"/>
        </w:rPr>
        <w:t xml:space="preserve"> </w:t>
      </w:r>
    </w:p>
    <w:p w14:paraId="18CB6540" w14:textId="7BB38574" w:rsidR="005A3E5F" w:rsidRPr="00BD5A8E" w:rsidRDefault="005A3E5F" w:rsidP="00BD5A8E">
      <w:pPr>
        <w:widowControl w:val="0"/>
        <w:tabs>
          <w:tab w:val="left" w:pos="794"/>
        </w:tabs>
        <w:spacing w:after="0" w:line="240" w:lineRule="auto"/>
        <w:ind w:firstLine="567"/>
        <w:jc w:val="both"/>
        <w:rPr>
          <w:rFonts w:ascii="Times New Roman" w:eastAsia="Calibri" w:hAnsi="Times New Roman" w:cs="Times New Roman"/>
          <w:bCs/>
          <w:sz w:val="24"/>
          <w:szCs w:val="24"/>
          <w:lang w:eastAsia="ru-RU"/>
        </w:rPr>
      </w:pPr>
      <w:r w:rsidRPr="00BD5A8E">
        <w:rPr>
          <w:rFonts w:ascii="Times New Roman" w:hAnsi="Times New Roman" w:cs="Times New Roman"/>
          <w:sz w:val="24"/>
          <w:szCs w:val="24"/>
        </w:rPr>
        <w:t>Настольный теннис</w:t>
      </w:r>
      <w:r w:rsidRPr="00BD5A8E">
        <w:rPr>
          <w:rFonts w:ascii="Times New Roman" w:eastAsia="Calibri" w:hAnsi="Times New Roman" w:cs="Times New Roman"/>
          <w:bCs/>
          <w:sz w:val="24"/>
          <w:szCs w:val="24"/>
          <w:lang w:eastAsia="ru-RU"/>
        </w:rPr>
        <w:t xml:space="preserve"> как система оздоровительных занятий в профилактике профессиональных заболеваний человека. Содержание тренировочных занятий в н</w:t>
      </w:r>
      <w:r w:rsidRPr="00BD5A8E">
        <w:rPr>
          <w:rFonts w:ascii="Times New Roman" w:hAnsi="Times New Roman" w:cs="Times New Roman"/>
          <w:sz w:val="24"/>
          <w:szCs w:val="24"/>
        </w:rPr>
        <w:t>астольном теннисе</w:t>
      </w:r>
      <w:r w:rsidRPr="00BD5A8E">
        <w:rPr>
          <w:rFonts w:ascii="Times New Roman" w:eastAsia="Calibri" w:hAnsi="Times New Roman" w:cs="Times New Roman"/>
          <w:bCs/>
          <w:sz w:val="24"/>
          <w:szCs w:val="24"/>
          <w:lang w:eastAsia="ru-RU"/>
        </w:rPr>
        <w:t xml:space="preserve">. </w:t>
      </w:r>
    </w:p>
    <w:p w14:paraId="3BF8D12B" w14:textId="77777777" w:rsidR="00F52524" w:rsidRPr="00BD5A8E" w:rsidRDefault="00F52524" w:rsidP="00BD5A8E">
      <w:pPr>
        <w:widowControl w:val="0"/>
        <w:tabs>
          <w:tab w:val="left" w:pos="794"/>
        </w:tabs>
        <w:spacing w:after="0" w:line="240" w:lineRule="auto"/>
        <w:ind w:firstLine="567"/>
        <w:jc w:val="both"/>
        <w:rPr>
          <w:rFonts w:ascii="Times New Roman" w:hAnsi="Times New Roman" w:cs="Times New Roman"/>
          <w:b/>
          <w:bCs/>
          <w:sz w:val="24"/>
          <w:szCs w:val="24"/>
        </w:rPr>
      </w:pPr>
      <w:r w:rsidRPr="00BD5A8E">
        <w:rPr>
          <w:rFonts w:ascii="Times New Roman" w:hAnsi="Times New Roman" w:cs="Times New Roman"/>
          <w:b/>
          <w:bCs/>
          <w:sz w:val="24"/>
          <w:szCs w:val="24"/>
        </w:rPr>
        <w:t>Способы самостоятельной деятельности</w:t>
      </w:r>
    </w:p>
    <w:p w14:paraId="537D3922" w14:textId="77777777" w:rsidR="00F52524" w:rsidRPr="00BD5A8E" w:rsidRDefault="00F52524" w:rsidP="00BD5A8E">
      <w:pPr>
        <w:widowControl w:val="0"/>
        <w:tabs>
          <w:tab w:val="left" w:pos="794"/>
        </w:tabs>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Профилактика и лечение миопии. Разработка индивидуальных планов занятий адаптивной физической культурой для людей с нарушением зрения. Составление планов-</w:t>
      </w:r>
      <w:r w:rsidRPr="00BD5A8E">
        <w:rPr>
          <w:rFonts w:ascii="Times New Roman" w:hAnsi="Times New Roman" w:cs="Times New Roman"/>
          <w:sz w:val="24"/>
          <w:szCs w:val="24"/>
        </w:rPr>
        <w:lastRenderedPageBreak/>
        <w:t>конспектов для самостоятельных занятий спортивной подготовкой с использованием средств настольного тенниса. Способы учёта индивидуальных особенностей при составлении планов самостоятельных тренировочных занятий.</w:t>
      </w:r>
    </w:p>
    <w:p w14:paraId="0605B761" w14:textId="77777777" w:rsidR="00F52524" w:rsidRPr="00BD5A8E" w:rsidRDefault="00F52524" w:rsidP="00BD5A8E">
      <w:pPr>
        <w:widowControl w:val="0"/>
        <w:tabs>
          <w:tab w:val="left" w:pos="794"/>
        </w:tabs>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 xml:space="preserve">Восстановительный массаж как средство оптимизации работоспособности, его правила и приёмы во время самостоятельных занятий настольным теннисом. </w:t>
      </w:r>
    </w:p>
    <w:p w14:paraId="2458B88A" w14:textId="77777777" w:rsidR="00F52524" w:rsidRPr="00BD5A8E" w:rsidRDefault="00F52524" w:rsidP="00BD5A8E">
      <w:pPr>
        <w:widowControl w:val="0"/>
        <w:tabs>
          <w:tab w:val="left" w:pos="794"/>
        </w:tabs>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Банные процедуры как средство восстановления организма при занятиях настольным теннисом. Измерение функциональных резервов организма при занятиях настольным теннисом. Оказание первой помощи на самостоятельных занятиях настольным теннисом и во время активного отдыха.</w:t>
      </w:r>
    </w:p>
    <w:p w14:paraId="7AAC57BA" w14:textId="77777777" w:rsidR="00F52524" w:rsidRPr="00BD5A8E" w:rsidRDefault="00F52524" w:rsidP="00BD5A8E">
      <w:pPr>
        <w:widowControl w:val="0"/>
        <w:tabs>
          <w:tab w:val="left" w:pos="794"/>
        </w:tabs>
        <w:spacing w:after="0" w:line="240" w:lineRule="auto"/>
        <w:ind w:firstLine="567"/>
        <w:jc w:val="both"/>
        <w:rPr>
          <w:rFonts w:ascii="Times New Roman" w:hAnsi="Times New Roman" w:cs="Times New Roman"/>
          <w:b/>
          <w:bCs/>
          <w:sz w:val="24"/>
          <w:szCs w:val="24"/>
        </w:rPr>
      </w:pPr>
      <w:r w:rsidRPr="00BD5A8E">
        <w:rPr>
          <w:rFonts w:ascii="Times New Roman" w:hAnsi="Times New Roman" w:cs="Times New Roman"/>
          <w:b/>
          <w:bCs/>
          <w:sz w:val="24"/>
          <w:szCs w:val="24"/>
        </w:rPr>
        <w:t xml:space="preserve">Физическое совершенствование </w:t>
      </w:r>
    </w:p>
    <w:p w14:paraId="40AE735B" w14:textId="77777777" w:rsidR="00F52524" w:rsidRPr="00BD5A8E" w:rsidRDefault="00F52524" w:rsidP="00BD5A8E">
      <w:pPr>
        <w:widowControl w:val="0"/>
        <w:tabs>
          <w:tab w:val="left" w:pos="794"/>
        </w:tabs>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Настольный теннис против близорукости. Упражнения физкультминуток и зрительной гимнастики в процессе учебных занятий настольным теннисом. Индивидуальные и парные упражнения с одним и двумя мячами-шариками (разноцветными) для профилактики миопии. Физические упражнения на развитие гибкости и подвижности суставов с элементами настольного тенниса.</w:t>
      </w:r>
    </w:p>
    <w:p w14:paraId="7F8C3C67" w14:textId="77777777" w:rsidR="00F52524" w:rsidRPr="00BD5A8E" w:rsidRDefault="00F52524" w:rsidP="00BD5A8E">
      <w:pPr>
        <w:widowControl w:val="0"/>
        <w:tabs>
          <w:tab w:val="left" w:pos="794"/>
        </w:tabs>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 xml:space="preserve">Правила техники безопасности и соблюдение правил гигиены в местах занятия настольным теннисом. Упражнения для профилактики нарушения зрения во время учебных занятий и работы за компьютером; упражнения для </w:t>
      </w:r>
      <w:proofErr w:type="spellStart"/>
      <w:r w:rsidRPr="00BD5A8E">
        <w:rPr>
          <w:rFonts w:ascii="Times New Roman" w:hAnsi="Times New Roman" w:cs="Times New Roman"/>
          <w:sz w:val="24"/>
          <w:szCs w:val="24"/>
        </w:rPr>
        <w:t>физкультпауз</w:t>
      </w:r>
      <w:proofErr w:type="spellEnd"/>
      <w:r w:rsidRPr="00BD5A8E">
        <w:rPr>
          <w:rFonts w:ascii="Times New Roman" w:hAnsi="Times New Roman" w:cs="Times New Roman"/>
          <w:sz w:val="24"/>
          <w:szCs w:val="24"/>
        </w:rPr>
        <w:t>, направленных на поддержание оптимальной работоспособности мышц опорно-двигательного аппарата в режиме учебной деятельности средствами настольного тенниса.</w:t>
      </w:r>
    </w:p>
    <w:p w14:paraId="41F62D29" w14:textId="77777777" w:rsidR="00F52524" w:rsidRPr="00BD5A8E" w:rsidRDefault="00F52524" w:rsidP="00BD5A8E">
      <w:pPr>
        <w:widowControl w:val="0"/>
        <w:tabs>
          <w:tab w:val="left" w:pos="794"/>
        </w:tabs>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Оздоровительные комплексы для самостоятельных занятий с добавлением ранее разученных упражнений: профилактики нарушения осанки, зрительной гимнастики в режиме учебного дня.</w:t>
      </w:r>
    </w:p>
    <w:p w14:paraId="1C2F4D8C" w14:textId="77777777" w:rsidR="00F52524" w:rsidRPr="00BD5A8E" w:rsidRDefault="00F52524" w:rsidP="00BD5A8E">
      <w:pPr>
        <w:widowControl w:val="0"/>
        <w:tabs>
          <w:tab w:val="left" w:pos="794"/>
        </w:tabs>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Профилактика перенапряжения систем организма средствами настольного тенниса: упражнения для профилактики общего утомления и остроты зрения.</w:t>
      </w:r>
    </w:p>
    <w:p w14:paraId="5DBEAA8E" w14:textId="77777777" w:rsidR="00F52524" w:rsidRPr="00BD5A8E" w:rsidRDefault="00F52524" w:rsidP="00BD5A8E">
      <w:pPr>
        <w:widowControl w:val="0"/>
        <w:tabs>
          <w:tab w:val="left" w:pos="794"/>
        </w:tabs>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Занятия настольным теннисом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p>
    <w:p w14:paraId="76A1FA5A" w14:textId="77777777" w:rsidR="00F52524" w:rsidRPr="00BD5A8E" w:rsidRDefault="00F52524" w:rsidP="00BD5A8E">
      <w:pPr>
        <w:widowControl w:val="0"/>
        <w:tabs>
          <w:tab w:val="left" w:pos="794"/>
        </w:tabs>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Способы держания (хватки) ракетки. Игровые стойки в настольном теннисе. Передвижения по площадке. Техника выполнения ударов. Техника выполнения подачи. Техника передвижений в различных зонах площадки с выполнением ударов открытой, закрытой стороной ракетки.</w:t>
      </w:r>
    </w:p>
    <w:p w14:paraId="3F0E36B2" w14:textId="77777777" w:rsidR="00F52524" w:rsidRPr="00BD5A8E" w:rsidRDefault="00F52524" w:rsidP="00BD5A8E">
      <w:pPr>
        <w:widowControl w:val="0"/>
        <w:tabs>
          <w:tab w:val="left" w:pos="794"/>
        </w:tabs>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Технические действия: передвижения по площадке, удары с права и с лева, подачи, техника передвижений в зоне площадки с выполнением ударов «подрезка». Правила игры и игровая деятельность по правилам с использованием разученных технических приёмов.</w:t>
      </w:r>
    </w:p>
    <w:p w14:paraId="1F552900" w14:textId="77777777" w:rsidR="00F52524" w:rsidRPr="00BD5A8E" w:rsidRDefault="00F52524" w:rsidP="00BD5A8E">
      <w:pPr>
        <w:widowControl w:val="0"/>
        <w:tabs>
          <w:tab w:val="left" w:pos="794"/>
        </w:tabs>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Технические действия: удары «срезка» слева, «подставка» слева, «накат» справа в зоне площадки, подачи. Техника передвижений в зоне площадки с выполнением атакующих ударов «подкрутка», «топ-спин»</w:t>
      </w:r>
    </w:p>
    <w:p w14:paraId="2112B2C7" w14:textId="77777777" w:rsidR="00F52524" w:rsidRPr="00BD5A8E" w:rsidRDefault="00F52524" w:rsidP="00BD5A8E">
      <w:pPr>
        <w:widowControl w:val="0"/>
        <w:tabs>
          <w:tab w:val="left" w:pos="794"/>
        </w:tabs>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 xml:space="preserve">Технические и тактические действия: удары в задней зоне площадки, защитные действия игрока, прием и выполнение атакующих ударов. </w:t>
      </w:r>
    </w:p>
    <w:p w14:paraId="65614499" w14:textId="77777777" w:rsidR="00F52524" w:rsidRPr="00BD5A8E" w:rsidRDefault="00F52524" w:rsidP="00BD5A8E">
      <w:pPr>
        <w:widowControl w:val="0"/>
        <w:tabs>
          <w:tab w:val="left" w:pos="794"/>
        </w:tabs>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 xml:space="preserve">Технико-тактические действия в нападении. Тактика одиночной игры. Тактика парной игры. </w:t>
      </w:r>
    </w:p>
    <w:p w14:paraId="5F918649" w14:textId="77777777" w:rsidR="00F52524" w:rsidRPr="00BD5A8E" w:rsidRDefault="00F52524" w:rsidP="00BD5A8E">
      <w:pPr>
        <w:widowControl w:val="0"/>
        <w:tabs>
          <w:tab w:val="left" w:pos="794"/>
        </w:tabs>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Упражнения общефизической и специальной подготовки для развития физических качеств, доминирующих при освоении двигательных действий в настольном теннисе.</w:t>
      </w:r>
    </w:p>
    <w:p w14:paraId="6CD97D27" w14:textId="77777777" w:rsidR="00F52524" w:rsidRPr="00BD5A8E" w:rsidRDefault="00F52524" w:rsidP="00BD5A8E">
      <w:pPr>
        <w:widowControl w:val="0"/>
        <w:tabs>
          <w:tab w:val="left" w:pos="794"/>
        </w:tabs>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Игровая деятельность по правилам с использованием ранее разученных технических приёмов.</w:t>
      </w:r>
    </w:p>
    <w:p w14:paraId="6EA32AD0" w14:textId="77777777" w:rsidR="00F52524" w:rsidRPr="00BD5A8E" w:rsidRDefault="00F52524" w:rsidP="00BD5A8E">
      <w:pPr>
        <w:widowControl w:val="0"/>
        <w:tabs>
          <w:tab w:val="left" w:pos="794"/>
        </w:tabs>
        <w:spacing w:after="0" w:line="240" w:lineRule="auto"/>
        <w:ind w:firstLine="567"/>
        <w:jc w:val="both"/>
        <w:rPr>
          <w:rFonts w:ascii="Times New Roman" w:hAnsi="Times New Roman" w:cs="Times New Roman"/>
          <w:sz w:val="24"/>
          <w:szCs w:val="24"/>
        </w:rPr>
      </w:pPr>
      <w:bookmarkStart w:id="70" w:name="_Hlk225578162"/>
      <w:r w:rsidRPr="00BD5A8E">
        <w:rPr>
          <w:rFonts w:ascii="Times New Roman" w:hAnsi="Times New Roman" w:cs="Times New Roman"/>
          <w:sz w:val="24"/>
          <w:szCs w:val="24"/>
        </w:rPr>
        <w:t xml:space="preserve">Судейство соревнований. Выступления на соревнованиях. </w:t>
      </w:r>
    </w:p>
    <w:p w14:paraId="04AE7244" w14:textId="7BC534EF" w:rsidR="00F52524" w:rsidRPr="00BD5A8E" w:rsidRDefault="00F52524" w:rsidP="00BD5A8E">
      <w:pPr>
        <w:widowControl w:val="0"/>
        <w:tabs>
          <w:tab w:val="left" w:pos="794"/>
        </w:tabs>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 xml:space="preserve">Содержание модуля «Настольный теннис» направлено на достижение обучающимися личностных, </w:t>
      </w:r>
      <w:proofErr w:type="spellStart"/>
      <w:r w:rsidRPr="00BD5A8E">
        <w:rPr>
          <w:rFonts w:ascii="Times New Roman" w:hAnsi="Times New Roman" w:cs="Times New Roman"/>
          <w:sz w:val="24"/>
          <w:szCs w:val="24"/>
        </w:rPr>
        <w:t>метапредметных</w:t>
      </w:r>
      <w:proofErr w:type="spellEnd"/>
      <w:r w:rsidRPr="00BD5A8E">
        <w:rPr>
          <w:rFonts w:ascii="Times New Roman" w:hAnsi="Times New Roman" w:cs="Times New Roman"/>
          <w:sz w:val="24"/>
          <w:szCs w:val="24"/>
        </w:rPr>
        <w:t xml:space="preserve"> и предметных результатов обучения.</w:t>
      </w:r>
    </w:p>
    <w:bookmarkEnd w:id="70"/>
    <w:p w14:paraId="5B922113" w14:textId="699A8D4D" w:rsidR="00F52524" w:rsidRPr="00EC544B" w:rsidRDefault="00F52524" w:rsidP="00EC544B">
      <w:pPr>
        <w:pStyle w:val="a3"/>
        <w:widowControl w:val="0"/>
        <w:numPr>
          <w:ilvl w:val="0"/>
          <w:numId w:val="70"/>
        </w:numPr>
        <w:tabs>
          <w:tab w:val="left" w:pos="794"/>
        </w:tabs>
        <w:spacing w:after="0" w:line="240" w:lineRule="auto"/>
        <w:jc w:val="both"/>
        <w:rPr>
          <w:rFonts w:ascii="Times New Roman" w:hAnsi="Times New Roman" w:cs="Times New Roman"/>
          <w:i/>
          <w:iCs/>
          <w:sz w:val="24"/>
          <w:szCs w:val="24"/>
        </w:rPr>
      </w:pPr>
      <w:r w:rsidRPr="00EC544B">
        <w:rPr>
          <w:rFonts w:ascii="Times New Roman" w:hAnsi="Times New Roman" w:cs="Times New Roman"/>
          <w:i/>
          <w:iCs/>
          <w:sz w:val="24"/>
          <w:szCs w:val="24"/>
        </w:rPr>
        <w:t>личностные результаты:</w:t>
      </w:r>
    </w:p>
    <w:p w14:paraId="100BB67D" w14:textId="1A6FC73D"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 xml:space="preserve">воспитание патриотизма, уважения к Отечеству через знание истории и современного состояния развития настольного тенниса, включая приднестровский и </w:t>
      </w:r>
      <w:r w:rsidRPr="00EC544B">
        <w:rPr>
          <w:rFonts w:ascii="Times New Roman" w:hAnsi="Times New Roman" w:cs="Times New Roman"/>
          <w:sz w:val="24"/>
          <w:szCs w:val="24"/>
        </w:rPr>
        <w:lastRenderedPageBreak/>
        <w:t>международный уровни;</w:t>
      </w:r>
    </w:p>
    <w:p w14:paraId="2C64920F"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формирование готовности обучающихся к саморазвитию и самообразованию, мотивации и осознанному выбору индивидуальной траектории образования средствами настольного тенниса профессиональных предпочтений в области физической культуры и спорта;</w:t>
      </w:r>
    </w:p>
    <w:p w14:paraId="29440937"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формирование осознанного, уважительного и доброжелательного общения в команде, со сверстниками и педагогами;</w:t>
      </w:r>
    </w:p>
    <w:p w14:paraId="32224C90"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владение умением вести дискуссию, обсуждать содержание и результаты совместной деятельности, находить компромиссы при принятии общих решений;</w:t>
      </w:r>
    </w:p>
    <w:p w14:paraId="68DFF206"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формирование нравственного поведения,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настольному теннису;</w:t>
      </w:r>
    </w:p>
    <w:p w14:paraId="7254B57B"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учебной, соревновательной, досуговой деятельности и чрезвычайных ситуациях.</w:t>
      </w:r>
    </w:p>
    <w:p w14:paraId="36C31FB4" w14:textId="00A0798C" w:rsidR="00F52524" w:rsidRPr="00BD5A8E" w:rsidRDefault="00EC544B" w:rsidP="00BD5A8E">
      <w:pPr>
        <w:widowControl w:val="0"/>
        <w:tabs>
          <w:tab w:val="left" w:pos="794"/>
        </w:tabs>
        <w:spacing w:after="0" w:line="240" w:lineRule="auto"/>
        <w:ind w:firstLine="567"/>
        <w:jc w:val="both"/>
        <w:rPr>
          <w:rFonts w:ascii="Times New Roman" w:hAnsi="Times New Roman" w:cs="Times New Roman"/>
          <w:sz w:val="24"/>
          <w:szCs w:val="24"/>
        </w:rPr>
      </w:pPr>
      <w:r w:rsidRPr="00EC544B">
        <w:rPr>
          <w:rFonts w:ascii="Times New Roman" w:hAnsi="Times New Roman" w:cs="Times New Roman"/>
          <w:i/>
          <w:sz w:val="24"/>
          <w:szCs w:val="24"/>
        </w:rPr>
        <w:t>2)</w:t>
      </w:r>
      <w:r w:rsidR="00361C6E">
        <w:rPr>
          <w:rFonts w:ascii="Times New Roman" w:hAnsi="Times New Roman" w:cs="Times New Roman"/>
          <w:sz w:val="24"/>
          <w:szCs w:val="24"/>
        </w:rPr>
        <w:t xml:space="preserve"> </w:t>
      </w:r>
      <w:proofErr w:type="spellStart"/>
      <w:r w:rsidR="00F52524" w:rsidRPr="00BD5A8E">
        <w:rPr>
          <w:rFonts w:ascii="Times New Roman" w:hAnsi="Times New Roman" w:cs="Times New Roman"/>
          <w:i/>
          <w:iCs/>
          <w:sz w:val="24"/>
          <w:szCs w:val="24"/>
        </w:rPr>
        <w:t>метапредметные</w:t>
      </w:r>
      <w:proofErr w:type="spellEnd"/>
      <w:r w:rsidR="00F52524" w:rsidRPr="00BD5A8E">
        <w:rPr>
          <w:rFonts w:ascii="Times New Roman" w:hAnsi="Times New Roman" w:cs="Times New Roman"/>
          <w:i/>
          <w:iCs/>
          <w:sz w:val="24"/>
          <w:szCs w:val="24"/>
        </w:rPr>
        <w:t xml:space="preserve"> результаты:</w:t>
      </w:r>
    </w:p>
    <w:p w14:paraId="76A40525"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умение самостоятельно определять цели своего обучения средствами настольного тенниса, ставить и формулировать для себя новые задачи в обучении, развивать мотивы и интересы своей познавательной деятельности в физкультурно-спортивном направлении;</w:t>
      </w:r>
    </w:p>
    <w:p w14:paraId="0D664498"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собственные возможности и правильность выполнения задач;</w:t>
      </w:r>
    </w:p>
    <w:p w14:paraId="27624147"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умение соотносить собственные действия с планируемыми результатами, осуществлять контроль своей деятельности в процессе достижения результатов в учебной,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7F6F1442"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63693584"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умение создавать графические пиктограммы физических упражнений, схемы для тактических и игровых задач и преобразовывать их в выполнение двигательных действий;</w:t>
      </w:r>
    </w:p>
    <w:p w14:paraId="5636E770"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14:paraId="13598F67"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формирование компетентности в области использования информационно-коммуникационных технологий, соблюдение норм информационной избирательности, этики и этикета.</w:t>
      </w:r>
    </w:p>
    <w:p w14:paraId="6DDF227B" w14:textId="267D29D4" w:rsidR="00F52524" w:rsidRPr="00BD5A8E" w:rsidRDefault="00EC544B" w:rsidP="00BD5A8E">
      <w:pPr>
        <w:widowControl w:val="0"/>
        <w:tabs>
          <w:tab w:val="left" w:pos="794"/>
        </w:tabs>
        <w:spacing w:after="0" w:line="240" w:lineRule="auto"/>
        <w:ind w:firstLine="567"/>
        <w:jc w:val="both"/>
        <w:rPr>
          <w:rFonts w:ascii="Times New Roman" w:hAnsi="Times New Roman" w:cs="Times New Roman"/>
          <w:i/>
          <w:iCs/>
          <w:sz w:val="24"/>
          <w:szCs w:val="24"/>
        </w:rPr>
      </w:pPr>
      <w:r w:rsidRPr="00EC544B">
        <w:rPr>
          <w:rFonts w:ascii="Times New Roman" w:hAnsi="Times New Roman" w:cs="Times New Roman"/>
          <w:i/>
          <w:sz w:val="24"/>
          <w:szCs w:val="24"/>
        </w:rPr>
        <w:t>3)</w:t>
      </w:r>
      <w:r w:rsidR="00F52524" w:rsidRPr="00BD5A8E">
        <w:rPr>
          <w:rFonts w:ascii="Times New Roman" w:hAnsi="Times New Roman" w:cs="Times New Roman"/>
          <w:sz w:val="24"/>
          <w:szCs w:val="24"/>
        </w:rPr>
        <w:t xml:space="preserve"> </w:t>
      </w:r>
      <w:r w:rsidR="00F52524" w:rsidRPr="00BD5A8E">
        <w:rPr>
          <w:rFonts w:ascii="Times New Roman" w:hAnsi="Times New Roman" w:cs="Times New Roman"/>
          <w:i/>
          <w:iCs/>
          <w:sz w:val="24"/>
          <w:szCs w:val="24"/>
        </w:rPr>
        <w:t>предметные результаты:</w:t>
      </w:r>
    </w:p>
    <w:p w14:paraId="243AAE23"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понимание роли и значения занятий настольным теннисом в формировании личностных качеств, в активном включении в здоровый образ жизни, укреплении и сохранении индивидуального здоровья;</w:t>
      </w:r>
    </w:p>
    <w:p w14:paraId="7A374C74"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знание истории развития настольного тенниса как олимпийского вида спорта;</w:t>
      </w:r>
    </w:p>
    <w:p w14:paraId="367CF2E1"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умение характеризовать основные направления и формы организации настольного тенниса в современном обществе;</w:t>
      </w:r>
    </w:p>
    <w:p w14:paraId="727E7B93"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понимание значимости технической подготовки для достижения результативности двигательных действий в настольном теннисе и влияния физической подготовки на развитие систем организма и укрепление здоровья;</w:t>
      </w:r>
    </w:p>
    <w:p w14:paraId="7957AE6F"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знания правил игры в настольный теннис, основных терминов и понятий, правил организации соревнований;</w:t>
      </w:r>
    </w:p>
    <w:p w14:paraId="33CBD83A"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lastRenderedPageBreak/>
        <w:t>использование настольного тенниса как эффективного средства двигательной активности в режиме дня, соблюдение режима питания и выполнение оздоровительных, коррекционных и профилактических мероприятий в режиме двигательной активности;</w:t>
      </w:r>
    </w:p>
    <w:p w14:paraId="2E33054F"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умение составлять и выполнять самостоятельно комплексы физических упражнений с элементами настольного тенниса с коррекционной направленностью;</w:t>
      </w:r>
    </w:p>
    <w:p w14:paraId="765F722D"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 xml:space="preserve">проведение самостоятельных занятий настольным теннисом на открытых площадках и в домашних условиях; </w:t>
      </w:r>
    </w:p>
    <w:p w14:paraId="46AC1751"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умение оценивать состояние организма в покое и после физической нагрузки в процессе самостоятельных занятий настольным теннисом, вести дневник самоконтроля по физической культуре;</w:t>
      </w:r>
    </w:p>
    <w:p w14:paraId="530758B7"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владение способами оценивания техники выполнения двигательных действий и уровня физической подготовленности средствами тестовых заданий и контрольных упражнений настольного тенниса;</w:t>
      </w:r>
    </w:p>
    <w:p w14:paraId="5BE33999"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умение составлять план самостоятельных занятий технической и физической подготовкой в настольном теннисе, занятий адаптивной физической культурой для людей с нарушением зрения;</w:t>
      </w:r>
    </w:p>
    <w:p w14:paraId="3725899C"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использование восстановительного массажа и банных процедур как средства оптимизации работоспособности и восстановления организма при самостоятельных занятиях настольным теннисом;</w:t>
      </w:r>
    </w:p>
    <w:p w14:paraId="361CF625"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умение оказывать первую помощь на самостоятельных занятиях настольным теннисом и во время активного отдыха;</w:t>
      </w:r>
    </w:p>
    <w:p w14:paraId="101BC66E"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умение демонстрации правильной техники двигательных действий при игре в настольный теннис: способы держания (хватки) ракетки, игровые стойки, передвижения по площадке, удары, подачи;</w:t>
      </w:r>
    </w:p>
    <w:p w14:paraId="14982D66" w14:textId="77777777" w:rsidR="00F52524"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 xml:space="preserve">использование в игре технико-тактические действия в нападении и защите, при одиночной и парной игре; </w:t>
      </w:r>
    </w:p>
    <w:p w14:paraId="0B077D88" w14:textId="2D1267D0" w:rsidR="009736CE" w:rsidRPr="00EC544B" w:rsidRDefault="00F52524" w:rsidP="00EC544B">
      <w:pPr>
        <w:pStyle w:val="a3"/>
        <w:widowControl w:val="0"/>
        <w:numPr>
          <w:ilvl w:val="0"/>
          <w:numId w:val="71"/>
        </w:numPr>
        <w:tabs>
          <w:tab w:val="left" w:pos="993"/>
        </w:tabs>
        <w:spacing w:after="0" w:line="240" w:lineRule="auto"/>
        <w:ind w:left="0" w:firstLine="709"/>
        <w:jc w:val="both"/>
        <w:rPr>
          <w:rFonts w:ascii="Times New Roman" w:hAnsi="Times New Roman" w:cs="Times New Roman"/>
          <w:sz w:val="24"/>
          <w:szCs w:val="24"/>
        </w:rPr>
      </w:pPr>
      <w:r w:rsidRPr="00EC544B">
        <w:rPr>
          <w:rFonts w:ascii="Times New Roman" w:hAnsi="Times New Roman" w:cs="Times New Roman"/>
          <w:sz w:val="24"/>
          <w:szCs w:val="24"/>
        </w:rPr>
        <w:t>осуществление игровой деятельности по правилам с использованием ранее разученных технических приёмов</w:t>
      </w:r>
    </w:p>
    <w:p w14:paraId="6AA051BA" w14:textId="0F6D13F5" w:rsidR="00F52524" w:rsidRPr="00EC544B" w:rsidRDefault="00F52524" w:rsidP="00EC544B">
      <w:pPr>
        <w:widowControl w:val="0"/>
        <w:tabs>
          <w:tab w:val="left" w:pos="993"/>
        </w:tabs>
        <w:spacing w:after="0" w:line="240" w:lineRule="auto"/>
        <w:jc w:val="center"/>
        <w:rPr>
          <w:rFonts w:ascii="Times New Roman" w:hAnsi="Times New Roman" w:cs="Times New Roman"/>
          <w:sz w:val="24"/>
          <w:szCs w:val="24"/>
        </w:rPr>
      </w:pPr>
    </w:p>
    <w:p w14:paraId="66A36050" w14:textId="77777777" w:rsidR="00EC544B" w:rsidRPr="00EC544B" w:rsidRDefault="00EC544B" w:rsidP="00EC544B">
      <w:pPr>
        <w:widowControl w:val="0"/>
        <w:tabs>
          <w:tab w:val="left" w:pos="993"/>
        </w:tabs>
        <w:spacing w:after="0" w:line="240" w:lineRule="auto"/>
        <w:jc w:val="center"/>
        <w:rPr>
          <w:rFonts w:ascii="Times New Roman" w:hAnsi="Times New Roman" w:cs="Times New Roman"/>
          <w:sz w:val="24"/>
          <w:szCs w:val="24"/>
        </w:rPr>
      </w:pPr>
    </w:p>
    <w:p w14:paraId="1D767E89" w14:textId="11A1058E" w:rsidR="009736CE" w:rsidRDefault="00EC544B" w:rsidP="00EC544B">
      <w:pPr>
        <w:tabs>
          <w:tab w:val="left" w:pos="993"/>
        </w:tabs>
        <w:spacing w:after="0" w:line="240" w:lineRule="auto"/>
        <w:jc w:val="center"/>
        <w:rPr>
          <w:rFonts w:ascii="Times New Roman" w:hAnsi="Times New Roman"/>
          <w:b/>
          <w:bCs/>
          <w:iCs/>
          <w:sz w:val="28"/>
          <w:szCs w:val="24"/>
        </w:rPr>
      </w:pPr>
      <w:r w:rsidRPr="00EC544B">
        <w:rPr>
          <w:rFonts w:ascii="Times New Roman" w:hAnsi="Times New Roman"/>
          <w:b/>
          <w:bCs/>
          <w:iCs/>
          <w:sz w:val="28"/>
          <w:szCs w:val="24"/>
        </w:rPr>
        <w:t>МОДУЛЬ «БАСКЕТБОЛ»</w:t>
      </w:r>
    </w:p>
    <w:p w14:paraId="695EC278" w14:textId="77777777" w:rsidR="00EC544B" w:rsidRPr="00EC544B" w:rsidRDefault="00EC544B" w:rsidP="00EC544B">
      <w:pPr>
        <w:tabs>
          <w:tab w:val="left" w:pos="993"/>
        </w:tabs>
        <w:spacing w:after="0" w:line="240" w:lineRule="auto"/>
        <w:jc w:val="center"/>
        <w:rPr>
          <w:rFonts w:ascii="Times New Roman" w:hAnsi="Times New Roman"/>
          <w:b/>
          <w:bCs/>
          <w:iCs/>
          <w:sz w:val="28"/>
          <w:szCs w:val="24"/>
        </w:rPr>
      </w:pPr>
    </w:p>
    <w:p w14:paraId="33B689AB" w14:textId="09993366" w:rsidR="009736CE" w:rsidRPr="00EC544B" w:rsidRDefault="00EC544B" w:rsidP="00EC544B">
      <w:pPr>
        <w:tabs>
          <w:tab w:val="left" w:pos="993"/>
        </w:tabs>
        <w:spacing w:after="0" w:line="240" w:lineRule="auto"/>
        <w:jc w:val="center"/>
        <w:rPr>
          <w:rFonts w:ascii="Times New Roman" w:hAnsi="Times New Roman"/>
          <w:b/>
          <w:bCs/>
          <w:sz w:val="24"/>
          <w:szCs w:val="24"/>
        </w:rPr>
      </w:pPr>
      <w:r w:rsidRPr="00EC544B">
        <w:rPr>
          <w:rFonts w:ascii="Times New Roman" w:hAnsi="Times New Roman"/>
          <w:b/>
          <w:bCs/>
          <w:sz w:val="24"/>
          <w:szCs w:val="24"/>
        </w:rPr>
        <w:t>1.</w:t>
      </w:r>
      <w:r>
        <w:rPr>
          <w:rFonts w:ascii="Times New Roman" w:hAnsi="Times New Roman"/>
          <w:b/>
          <w:bCs/>
          <w:sz w:val="24"/>
          <w:szCs w:val="24"/>
        </w:rPr>
        <w:t xml:space="preserve"> </w:t>
      </w:r>
      <w:r w:rsidRPr="00EC544B">
        <w:rPr>
          <w:rFonts w:ascii="Times New Roman" w:hAnsi="Times New Roman"/>
          <w:b/>
          <w:bCs/>
          <w:sz w:val="24"/>
          <w:szCs w:val="24"/>
        </w:rPr>
        <w:t>Пояснительная записка модуля «</w:t>
      </w:r>
      <w:r>
        <w:rPr>
          <w:rFonts w:ascii="Times New Roman" w:hAnsi="Times New Roman"/>
          <w:b/>
          <w:bCs/>
          <w:sz w:val="24"/>
          <w:szCs w:val="24"/>
        </w:rPr>
        <w:t>Б</w:t>
      </w:r>
      <w:r w:rsidRPr="00EC544B">
        <w:rPr>
          <w:rFonts w:ascii="Times New Roman" w:hAnsi="Times New Roman"/>
          <w:b/>
          <w:bCs/>
          <w:sz w:val="24"/>
          <w:szCs w:val="24"/>
        </w:rPr>
        <w:t>аскетбол»</w:t>
      </w:r>
    </w:p>
    <w:p w14:paraId="7CCC3B49"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Модуль «Баскетбол» (далее – модуль по баскетболу, баскетбол)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420B5B60"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Баскетбол является одним из универсальных средств физического воспитания. Важнейшими физическими качествами для игры в баскетбол является скорость, ловкость, выносливость, сила, гибкость. Результат игры во многом зависит от двигательных реакций, быстроты мышления, умения маневрировать и перестраивать двигательные действия в зависимости от сложившейся ситуации. Игра в баскетбол всегда проходит с высоким эмоциональным настроением, возникающим в результате большого разнообразия движений, остроты игровых положений, динамики спортивной борьбы, коллективного характера игровых действий, прямой зависимости действий игроков и команды, немедленной оценки результатов спортивной борьбы, что создает положительные условия для эффективного физического воспитания обучающихся, для их общего развития.</w:t>
      </w:r>
    </w:p>
    <w:p w14:paraId="48BD5574"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Средства баскетбола способствуют гармоничному развитию и укреплению здоровья обучающихся, комплексно влияют на органы и системы растущего организма, укрепляя и повышая функциональный уровень всех систем организма человека. Регулярные занятия баскетболом содействуют развитию личностных качеств обучающихся, формированию </w:t>
      </w:r>
      <w:r w:rsidRPr="00BD5A8E">
        <w:rPr>
          <w:rFonts w:ascii="Times New Roman" w:hAnsi="Times New Roman"/>
          <w:sz w:val="24"/>
          <w:szCs w:val="24"/>
        </w:rPr>
        <w:lastRenderedPageBreak/>
        <w:t xml:space="preserve">коллективизма, инициативности, решительности, развития морально-волевых качеств, а также способствуют формированию комплекса психофизиологических свойств организма. </w:t>
      </w:r>
    </w:p>
    <w:p w14:paraId="49FD3871" w14:textId="77777777" w:rsidR="00EC544B" w:rsidRDefault="00EC544B" w:rsidP="00BD5A8E">
      <w:pPr>
        <w:spacing w:after="0" w:line="240" w:lineRule="auto"/>
        <w:ind w:left="784"/>
        <w:jc w:val="center"/>
        <w:rPr>
          <w:rFonts w:ascii="Times New Roman" w:hAnsi="Times New Roman"/>
          <w:b/>
          <w:sz w:val="24"/>
          <w:szCs w:val="24"/>
        </w:rPr>
      </w:pPr>
    </w:p>
    <w:p w14:paraId="22842C58" w14:textId="024577D4" w:rsidR="009736CE" w:rsidRPr="00BD5A8E" w:rsidRDefault="009736CE" w:rsidP="00BD5A8E">
      <w:pPr>
        <w:spacing w:after="0" w:line="240" w:lineRule="auto"/>
        <w:ind w:left="784"/>
        <w:jc w:val="center"/>
        <w:rPr>
          <w:rFonts w:ascii="Times New Roman" w:hAnsi="Times New Roman"/>
          <w:b/>
          <w:sz w:val="24"/>
          <w:szCs w:val="24"/>
        </w:rPr>
      </w:pPr>
      <w:r w:rsidRPr="00BD5A8E">
        <w:rPr>
          <w:rFonts w:ascii="Times New Roman" w:hAnsi="Times New Roman"/>
          <w:b/>
          <w:sz w:val="24"/>
          <w:szCs w:val="24"/>
        </w:rPr>
        <w:t>2.</w:t>
      </w:r>
      <w:r w:rsidR="00EC544B">
        <w:rPr>
          <w:rFonts w:ascii="Times New Roman" w:hAnsi="Times New Roman"/>
          <w:b/>
          <w:sz w:val="24"/>
          <w:szCs w:val="24"/>
        </w:rPr>
        <w:t xml:space="preserve"> </w:t>
      </w:r>
      <w:r w:rsidR="00EC544B" w:rsidRPr="00BD5A8E">
        <w:rPr>
          <w:rFonts w:ascii="Times New Roman" w:hAnsi="Times New Roman"/>
          <w:b/>
          <w:sz w:val="24"/>
          <w:szCs w:val="24"/>
        </w:rPr>
        <w:t xml:space="preserve">Общая </w:t>
      </w:r>
      <w:r w:rsidR="00EC544B">
        <w:rPr>
          <w:rFonts w:ascii="Times New Roman" w:hAnsi="Times New Roman"/>
          <w:b/>
          <w:sz w:val="24"/>
          <w:szCs w:val="24"/>
        </w:rPr>
        <w:t>характеристика модуля</w:t>
      </w:r>
    </w:p>
    <w:p w14:paraId="43A5E058"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Целью изучения модуля по баскетболу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«Баскетбол».</w:t>
      </w:r>
    </w:p>
    <w:p w14:paraId="4D9C6889"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Задачами изучения модуля по баскетболу являются:</w:t>
      </w:r>
    </w:p>
    <w:p w14:paraId="04631E13" w14:textId="77777777" w:rsidR="009736CE" w:rsidRPr="00EC544B" w:rsidRDefault="009736CE" w:rsidP="00EC544B">
      <w:pPr>
        <w:pStyle w:val="a3"/>
        <w:numPr>
          <w:ilvl w:val="0"/>
          <w:numId w:val="72"/>
        </w:numPr>
        <w:tabs>
          <w:tab w:val="left" w:pos="993"/>
        </w:tabs>
        <w:spacing w:after="0" w:line="240" w:lineRule="auto"/>
        <w:ind w:left="0" w:firstLine="709"/>
        <w:jc w:val="both"/>
        <w:rPr>
          <w:rFonts w:ascii="Times New Roman" w:hAnsi="Times New Roman"/>
          <w:sz w:val="24"/>
          <w:szCs w:val="24"/>
        </w:rPr>
      </w:pPr>
      <w:r w:rsidRPr="00EC544B">
        <w:rPr>
          <w:rFonts w:ascii="Times New Roman" w:hAnsi="Times New Roman"/>
          <w:sz w:val="24"/>
          <w:szCs w:val="24"/>
        </w:rPr>
        <w:t>всестороннее гармоничное развитие обучающихся, увеличение объёма их двигательной активности;</w:t>
      </w:r>
    </w:p>
    <w:p w14:paraId="69856B42" w14:textId="77777777" w:rsidR="009736CE" w:rsidRPr="00EC544B" w:rsidRDefault="009736CE" w:rsidP="00EC544B">
      <w:pPr>
        <w:pStyle w:val="a3"/>
        <w:numPr>
          <w:ilvl w:val="0"/>
          <w:numId w:val="72"/>
        </w:numPr>
        <w:tabs>
          <w:tab w:val="left" w:pos="993"/>
        </w:tabs>
        <w:spacing w:after="0" w:line="240" w:lineRule="auto"/>
        <w:ind w:left="0" w:firstLine="709"/>
        <w:jc w:val="both"/>
        <w:rPr>
          <w:rFonts w:ascii="Times New Roman" w:hAnsi="Times New Roman"/>
          <w:sz w:val="24"/>
          <w:szCs w:val="24"/>
        </w:rPr>
      </w:pPr>
      <w:r w:rsidRPr="00EC544B">
        <w:rPr>
          <w:rFonts w:ascii="Times New Roman" w:hAnsi="Times New Roman"/>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на занятиях по баскетболу;</w:t>
      </w:r>
    </w:p>
    <w:p w14:paraId="3E70B132" w14:textId="77777777" w:rsidR="009736CE" w:rsidRPr="00EC544B" w:rsidRDefault="009736CE" w:rsidP="00EC544B">
      <w:pPr>
        <w:pStyle w:val="a3"/>
        <w:numPr>
          <w:ilvl w:val="0"/>
          <w:numId w:val="72"/>
        </w:numPr>
        <w:tabs>
          <w:tab w:val="left" w:pos="993"/>
        </w:tabs>
        <w:spacing w:after="0" w:line="240" w:lineRule="auto"/>
        <w:ind w:left="0" w:firstLine="709"/>
        <w:jc w:val="both"/>
        <w:rPr>
          <w:rFonts w:ascii="Times New Roman" w:hAnsi="Times New Roman"/>
          <w:sz w:val="24"/>
          <w:szCs w:val="24"/>
        </w:rPr>
      </w:pPr>
      <w:r w:rsidRPr="00EC544B">
        <w:rPr>
          <w:rFonts w:ascii="Times New Roman" w:hAnsi="Times New Roman"/>
          <w:sz w:val="24"/>
          <w:szCs w:val="24"/>
        </w:rPr>
        <w:t>освоение знаний о физической культуре и спорте в целом, истории развития баскетбола в частности;</w:t>
      </w:r>
    </w:p>
    <w:p w14:paraId="044AAC6D" w14:textId="77777777" w:rsidR="009736CE" w:rsidRPr="00EC544B" w:rsidRDefault="009736CE" w:rsidP="00EC544B">
      <w:pPr>
        <w:pStyle w:val="a3"/>
        <w:numPr>
          <w:ilvl w:val="0"/>
          <w:numId w:val="72"/>
        </w:numPr>
        <w:tabs>
          <w:tab w:val="left" w:pos="993"/>
        </w:tabs>
        <w:spacing w:after="0" w:line="240" w:lineRule="auto"/>
        <w:ind w:left="0" w:firstLine="709"/>
        <w:jc w:val="both"/>
        <w:rPr>
          <w:rFonts w:ascii="Times New Roman" w:hAnsi="Times New Roman"/>
          <w:sz w:val="24"/>
          <w:szCs w:val="24"/>
        </w:rPr>
      </w:pPr>
      <w:r w:rsidRPr="00EC544B">
        <w:rPr>
          <w:rFonts w:ascii="Times New Roman" w:hAnsi="Times New Roman"/>
          <w:sz w:val="24"/>
          <w:szCs w:val="24"/>
        </w:rPr>
        <w:t>формирование общих представлений о баскетболе, о его возможностях и значении в процессе укрепления здоровья, физическом развитии и физической подготовке обучающихся;</w:t>
      </w:r>
    </w:p>
    <w:p w14:paraId="3FC57C3B" w14:textId="77777777" w:rsidR="009736CE" w:rsidRPr="00EC544B" w:rsidRDefault="009736CE" w:rsidP="00EC544B">
      <w:pPr>
        <w:pStyle w:val="a3"/>
        <w:numPr>
          <w:ilvl w:val="0"/>
          <w:numId w:val="72"/>
        </w:numPr>
        <w:tabs>
          <w:tab w:val="left" w:pos="993"/>
        </w:tabs>
        <w:spacing w:after="0" w:line="240" w:lineRule="auto"/>
        <w:ind w:left="0" w:firstLine="709"/>
        <w:jc w:val="both"/>
        <w:rPr>
          <w:rFonts w:ascii="Times New Roman" w:hAnsi="Times New Roman"/>
          <w:sz w:val="24"/>
          <w:szCs w:val="24"/>
        </w:rPr>
      </w:pPr>
      <w:r w:rsidRPr="00EC544B">
        <w:rPr>
          <w:rFonts w:ascii="Times New Roman" w:hAnsi="Times New Roman"/>
          <w:sz w:val="24"/>
          <w:szCs w:val="24"/>
        </w:rPr>
        <w:t>формирование образовательного базиса,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14:paraId="163BCAD6" w14:textId="77777777" w:rsidR="009736CE" w:rsidRPr="00EC544B" w:rsidRDefault="009736CE" w:rsidP="00EC544B">
      <w:pPr>
        <w:pStyle w:val="a3"/>
        <w:numPr>
          <w:ilvl w:val="0"/>
          <w:numId w:val="72"/>
        </w:numPr>
        <w:tabs>
          <w:tab w:val="left" w:pos="993"/>
        </w:tabs>
        <w:spacing w:after="0" w:line="240" w:lineRule="auto"/>
        <w:ind w:left="0" w:firstLine="709"/>
        <w:jc w:val="both"/>
        <w:rPr>
          <w:rFonts w:ascii="Times New Roman" w:hAnsi="Times New Roman"/>
          <w:sz w:val="24"/>
          <w:szCs w:val="24"/>
        </w:rPr>
      </w:pPr>
      <w:r w:rsidRPr="00EC544B">
        <w:rPr>
          <w:rFonts w:ascii="Times New Roman" w:hAnsi="Times New Roman"/>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по баскетболу;</w:t>
      </w:r>
    </w:p>
    <w:p w14:paraId="0EE140B2" w14:textId="77777777" w:rsidR="009736CE" w:rsidRPr="00EC544B" w:rsidRDefault="009736CE" w:rsidP="00EC544B">
      <w:pPr>
        <w:pStyle w:val="a3"/>
        <w:numPr>
          <w:ilvl w:val="0"/>
          <w:numId w:val="72"/>
        </w:numPr>
        <w:tabs>
          <w:tab w:val="left" w:pos="993"/>
        </w:tabs>
        <w:spacing w:after="0" w:line="240" w:lineRule="auto"/>
        <w:ind w:left="0" w:firstLine="709"/>
        <w:jc w:val="both"/>
        <w:rPr>
          <w:rFonts w:ascii="Times New Roman" w:hAnsi="Times New Roman"/>
          <w:sz w:val="24"/>
          <w:szCs w:val="24"/>
        </w:rPr>
      </w:pPr>
      <w:r w:rsidRPr="00EC544B">
        <w:rPr>
          <w:rFonts w:ascii="Times New Roman" w:hAnsi="Times New Roman"/>
          <w:sz w:val="24"/>
          <w:szCs w:val="24"/>
        </w:rPr>
        <w:t>воспитание положительных качеств личности, норм коллективного взаимодействия и сотрудничества;</w:t>
      </w:r>
    </w:p>
    <w:p w14:paraId="5E012D2E" w14:textId="77777777" w:rsidR="00EC544B" w:rsidRDefault="009736CE" w:rsidP="0075260A">
      <w:pPr>
        <w:pStyle w:val="a3"/>
        <w:numPr>
          <w:ilvl w:val="0"/>
          <w:numId w:val="72"/>
        </w:numPr>
        <w:tabs>
          <w:tab w:val="left" w:pos="993"/>
        </w:tabs>
        <w:spacing w:after="0" w:line="240" w:lineRule="auto"/>
        <w:ind w:left="0" w:firstLine="709"/>
        <w:jc w:val="both"/>
        <w:rPr>
          <w:rFonts w:ascii="Times New Roman" w:hAnsi="Times New Roman"/>
          <w:sz w:val="24"/>
          <w:szCs w:val="24"/>
        </w:rPr>
      </w:pPr>
      <w:r w:rsidRPr="00EC544B">
        <w:rPr>
          <w:rFonts w:ascii="Times New Roman" w:hAnsi="Times New Roman"/>
          <w:sz w:val="24"/>
          <w:szCs w:val="24"/>
        </w:rPr>
        <w:t>развитие положительной мотивации и устойчивого учебно-познавательного интереса к физической культуре, удовлетворение индивидуальных</w:t>
      </w:r>
      <w:r w:rsidR="00EC544B" w:rsidRPr="00EC544B">
        <w:rPr>
          <w:rFonts w:ascii="Times New Roman" w:hAnsi="Times New Roman"/>
          <w:sz w:val="24"/>
          <w:szCs w:val="24"/>
        </w:rPr>
        <w:t xml:space="preserve"> </w:t>
      </w:r>
      <w:r w:rsidRPr="00EC544B">
        <w:rPr>
          <w:rFonts w:ascii="Times New Roman" w:hAnsi="Times New Roman"/>
          <w:sz w:val="24"/>
          <w:szCs w:val="24"/>
        </w:rPr>
        <w:t>потребностей обучающихся в занятиях физической культурой и спортом;</w:t>
      </w:r>
    </w:p>
    <w:p w14:paraId="0EDD52AC" w14:textId="619CF8C9" w:rsidR="009736CE" w:rsidRPr="00EC544B" w:rsidRDefault="009736CE" w:rsidP="0075260A">
      <w:pPr>
        <w:pStyle w:val="a3"/>
        <w:numPr>
          <w:ilvl w:val="0"/>
          <w:numId w:val="72"/>
        </w:numPr>
        <w:tabs>
          <w:tab w:val="left" w:pos="993"/>
        </w:tabs>
        <w:spacing w:after="0" w:line="240" w:lineRule="auto"/>
        <w:ind w:left="0" w:firstLine="709"/>
        <w:jc w:val="both"/>
        <w:rPr>
          <w:rFonts w:ascii="Times New Roman" w:hAnsi="Times New Roman"/>
          <w:sz w:val="24"/>
          <w:szCs w:val="24"/>
        </w:rPr>
      </w:pPr>
      <w:r w:rsidRPr="00EC544B">
        <w:rPr>
          <w:rFonts w:ascii="Times New Roman" w:hAnsi="Times New Roman"/>
          <w:sz w:val="24"/>
          <w:szCs w:val="24"/>
        </w:rPr>
        <w:t>выявление, развитие и поддержка одарённых детей в области спорта.</w:t>
      </w:r>
    </w:p>
    <w:p w14:paraId="6F2A0B4A" w14:textId="77777777" w:rsidR="00EC544B" w:rsidRDefault="00EC544B" w:rsidP="00BD5A8E">
      <w:pPr>
        <w:spacing w:after="0" w:line="240" w:lineRule="auto"/>
        <w:ind w:firstLine="709"/>
        <w:jc w:val="both"/>
        <w:rPr>
          <w:rFonts w:ascii="Times New Roman" w:hAnsi="Times New Roman"/>
          <w:b/>
          <w:bCs/>
          <w:sz w:val="24"/>
          <w:szCs w:val="24"/>
        </w:rPr>
      </w:pPr>
    </w:p>
    <w:p w14:paraId="5BB944B5" w14:textId="53628427" w:rsidR="009736CE" w:rsidRPr="00BD5A8E" w:rsidRDefault="009736CE" w:rsidP="00EC544B">
      <w:pPr>
        <w:spacing w:after="0" w:line="240" w:lineRule="auto"/>
        <w:jc w:val="center"/>
        <w:rPr>
          <w:rFonts w:ascii="Times New Roman" w:hAnsi="Times New Roman"/>
          <w:b/>
          <w:bCs/>
          <w:sz w:val="24"/>
          <w:szCs w:val="24"/>
        </w:rPr>
      </w:pPr>
      <w:r w:rsidRPr="00BD5A8E">
        <w:rPr>
          <w:rFonts w:ascii="Times New Roman" w:hAnsi="Times New Roman"/>
          <w:b/>
          <w:bCs/>
          <w:sz w:val="24"/>
          <w:szCs w:val="24"/>
        </w:rPr>
        <w:t>3. </w:t>
      </w:r>
      <w:r w:rsidR="00EC544B" w:rsidRPr="00BD5A8E">
        <w:rPr>
          <w:rFonts w:ascii="Times New Roman" w:hAnsi="Times New Roman"/>
          <w:b/>
          <w:bCs/>
          <w:sz w:val="24"/>
          <w:szCs w:val="24"/>
        </w:rPr>
        <w:t>Место и роль модуля по баскетболу</w:t>
      </w:r>
    </w:p>
    <w:p w14:paraId="6D8DC4BE"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Модуль по баскетболу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w:t>
      </w:r>
    </w:p>
    <w:p w14:paraId="72C1A9ED"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Специфика модуля по баскетболу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w:t>
      </w:r>
    </w:p>
    <w:p w14:paraId="0AA0E183"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Интеграция модуля по баскетболу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58F80E2B"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Модуль по баскетболу может быть реализован в следующих вариантах:</w:t>
      </w:r>
    </w:p>
    <w:p w14:paraId="3F446E93" w14:textId="77777777" w:rsidR="009736CE" w:rsidRPr="00EC544B" w:rsidRDefault="009736CE" w:rsidP="00EC544B">
      <w:pPr>
        <w:pStyle w:val="a3"/>
        <w:numPr>
          <w:ilvl w:val="0"/>
          <w:numId w:val="73"/>
        </w:numPr>
        <w:tabs>
          <w:tab w:val="clear" w:pos="720"/>
          <w:tab w:val="num" w:pos="993"/>
        </w:tabs>
        <w:spacing w:after="0" w:line="240" w:lineRule="auto"/>
        <w:ind w:left="0" w:firstLine="709"/>
        <w:jc w:val="both"/>
        <w:rPr>
          <w:rFonts w:ascii="Times New Roman" w:hAnsi="Times New Roman"/>
          <w:sz w:val="24"/>
          <w:szCs w:val="24"/>
        </w:rPr>
      </w:pPr>
      <w:r w:rsidRPr="00EC544B">
        <w:rPr>
          <w:rFonts w:ascii="Times New Roman" w:hAnsi="Times New Roman"/>
          <w:sz w:val="24"/>
          <w:szCs w:val="24"/>
        </w:rPr>
        <w:t>при самостоятельном планировании учителем физической культуры процесса освоения обучающимися учебного материала по баскетболу с выбором различных элементов и правил игры в баскетбол, с учётом возраста и физической подготовленности обучающихся;</w:t>
      </w:r>
    </w:p>
    <w:p w14:paraId="65A59363" w14:textId="6B4D110C" w:rsidR="009736CE" w:rsidRPr="00EC544B" w:rsidRDefault="009736CE" w:rsidP="00EC544B">
      <w:pPr>
        <w:pStyle w:val="a3"/>
        <w:numPr>
          <w:ilvl w:val="0"/>
          <w:numId w:val="73"/>
        </w:numPr>
        <w:tabs>
          <w:tab w:val="clear" w:pos="720"/>
          <w:tab w:val="num" w:pos="993"/>
        </w:tabs>
        <w:spacing w:after="0" w:line="240" w:lineRule="auto"/>
        <w:ind w:left="0" w:firstLine="709"/>
        <w:jc w:val="both"/>
        <w:rPr>
          <w:rFonts w:ascii="Times New Roman" w:hAnsi="Times New Roman"/>
          <w:sz w:val="24"/>
          <w:szCs w:val="24"/>
        </w:rPr>
      </w:pPr>
      <w:r w:rsidRPr="00EC544B">
        <w:rPr>
          <w:rFonts w:ascii="Times New Roman" w:hAnsi="Times New Roman"/>
          <w:sz w:val="24"/>
          <w:szCs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w:t>
      </w:r>
      <w:r w:rsidRPr="00EC544B">
        <w:rPr>
          <w:rFonts w:ascii="Times New Roman" w:hAnsi="Times New Roman"/>
          <w:sz w:val="24"/>
          <w:szCs w:val="24"/>
        </w:rPr>
        <w:lastRenderedPageBreak/>
        <w:t>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11-х классах – по 34 часа);</w:t>
      </w:r>
      <w:r w:rsidR="00E21AC8" w:rsidRPr="00EC544B">
        <w:rPr>
          <w:rFonts w:ascii="Times New Roman" w:hAnsi="Times New Roman"/>
          <w:sz w:val="24"/>
          <w:szCs w:val="24"/>
        </w:rPr>
        <w:t xml:space="preserve"> </w:t>
      </w:r>
      <w:r w:rsidRPr="00EC544B">
        <w:rPr>
          <w:rFonts w:ascii="Times New Roman" w:hAnsi="Times New Roman"/>
          <w:sz w:val="24"/>
          <w:szCs w:val="24"/>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w:t>
      </w:r>
      <w:r w:rsidR="00EC544B">
        <w:rPr>
          <w:rFonts w:ascii="Times New Roman" w:hAnsi="Times New Roman"/>
          <w:sz w:val="24"/>
          <w:szCs w:val="24"/>
        </w:rPr>
        <w:t xml:space="preserve"> 10, 11-х классах – по 34 часа).</w:t>
      </w:r>
    </w:p>
    <w:p w14:paraId="2A1A78BB" w14:textId="1032C4AE" w:rsidR="00E21AC8" w:rsidRPr="00BD5A8E" w:rsidRDefault="00E21AC8" w:rsidP="00BD5A8E">
      <w:pPr>
        <w:spacing w:after="0" w:line="240" w:lineRule="auto"/>
        <w:ind w:firstLine="567"/>
        <w:jc w:val="both"/>
        <w:rPr>
          <w:rFonts w:ascii="Times New Roman" w:eastAsia="Calibri" w:hAnsi="Times New Roman" w:cs="Times New Roman"/>
          <w:color w:val="FF0000"/>
          <w:sz w:val="24"/>
          <w:szCs w:val="24"/>
        </w:rPr>
      </w:pPr>
      <w:r w:rsidRPr="00BD5A8E">
        <w:rPr>
          <w:rFonts w:ascii="Times New Roman" w:eastAsia="Calibri" w:hAnsi="Times New Roman" w:cs="Times New Roman"/>
          <w:sz w:val="24"/>
          <w:szCs w:val="24"/>
        </w:rPr>
        <w:t xml:space="preserve">В соответствии с Государственным учебным планом основного общего образования (приказ </w:t>
      </w:r>
      <w:r w:rsidR="00442982">
        <w:rPr>
          <w:rFonts w:ascii="Times New Roman" w:eastAsia="Calibri" w:hAnsi="Times New Roman" w:cs="Times New Roman"/>
          <w:sz w:val="24"/>
          <w:szCs w:val="24"/>
        </w:rPr>
        <w:t xml:space="preserve">Министерства просвещения </w:t>
      </w:r>
      <w:r w:rsidRPr="00BD5A8E">
        <w:rPr>
          <w:rFonts w:ascii="Times New Roman" w:eastAsia="Calibri" w:hAnsi="Times New Roman" w:cs="Times New Roman"/>
          <w:sz w:val="24"/>
          <w:szCs w:val="24"/>
        </w:rPr>
        <w:t>от 20.02.2024</w:t>
      </w:r>
      <w:r w:rsidR="00EC544B">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г</w:t>
      </w:r>
      <w:r w:rsidR="00EC544B">
        <w:rPr>
          <w:rFonts w:ascii="Times New Roman" w:eastAsia="Calibri" w:hAnsi="Times New Roman" w:cs="Times New Roman"/>
          <w:sz w:val="24"/>
          <w:szCs w:val="24"/>
        </w:rPr>
        <w:t>.</w:t>
      </w:r>
      <w:r w:rsidRPr="00BD5A8E">
        <w:rPr>
          <w:rFonts w:ascii="Times New Roman" w:eastAsia="Calibri" w:hAnsi="Times New Roman" w:cs="Times New Roman"/>
          <w:sz w:val="24"/>
          <w:szCs w:val="24"/>
        </w:rPr>
        <w:t xml:space="preserve"> </w:t>
      </w:r>
      <w:r w:rsidR="00BD5A8E">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124) для освоения программы по предмету «Физическая культура» с 10 по 11 классы предусмотрено 68 часов.</w:t>
      </w:r>
    </w:p>
    <w:p w14:paraId="5496735A" w14:textId="77777777" w:rsidR="00E21AC8" w:rsidRPr="00BD5A8E" w:rsidRDefault="00E21AC8" w:rsidP="00BD5A8E">
      <w:pPr>
        <w:spacing w:after="0" w:line="240" w:lineRule="auto"/>
        <w:ind w:left="-142" w:firstLine="711"/>
        <w:jc w:val="both"/>
        <w:rPr>
          <w:rFonts w:ascii="Times New Roman" w:eastAsia="Calibri" w:hAnsi="Times New Roman" w:cs="Times New Roman"/>
          <w:sz w:val="24"/>
          <w:szCs w:val="24"/>
        </w:rPr>
      </w:pPr>
      <w:r w:rsidRPr="00BD5A8E">
        <w:rPr>
          <w:rFonts w:ascii="Times New Roman" w:eastAsia="Calibri" w:hAnsi="Times New Roman" w:cs="Times New Roman"/>
          <w:sz w:val="24"/>
          <w:szCs w:val="24"/>
        </w:rPr>
        <w:t>Часовая нагрузка по годам распределена следующим образом:</w:t>
      </w:r>
    </w:p>
    <w:tbl>
      <w:tblPr>
        <w:tblStyle w:val="a4"/>
        <w:tblW w:w="0" w:type="auto"/>
        <w:tblLook w:val="04A0" w:firstRow="1" w:lastRow="0" w:firstColumn="1" w:lastColumn="0" w:noHBand="0" w:noVBand="1"/>
      </w:tblPr>
      <w:tblGrid>
        <w:gridCol w:w="3118"/>
        <w:gridCol w:w="3129"/>
        <w:gridCol w:w="3098"/>
      </w:tblGrid>
      <w:tr w:rsidR="00E21AC8" w:rsidRPr="00EC544B" w14:paraId="484BC681" w14:textId="77777777" w:rsidTr="0001197C">
        <w:tc>
          <w:tcPr>
            <w:tcW w:w="3191" w:type="dxa"/>
            <w:vMerge w:val="restart"/>
            <w:vAlign w:val="center"/>
          </w:tcPr>
          <w:p w14:paraId="2AD4203C" w14:textId="77777777" w:rsidR="00E21AC8" w:rsidRPr="00EC544B" w:rsidRDefault="00E21AC8" w:rsidP="00BD5A8E">
            <w:pPr>
              <w:jc w:val="center"/>
              <w:rPr>
                <w:rFonts w:ascii="Times New Roman" w:eastAsia="Calibri" w:hAnsi="Times New Roman" w:cs="Times New Roman"/>
                <w:b/>
                <w:szCs w:val="24"/>
              </w:rPr>
            </w:pPr>
            <w:r w:rsidRPr="00EC544B">
              <w:rPr>
                <w:rFonts w:ascii="Times New Roman" w:eastAsia="Calibri" w:hAnsi="Times New Roman" w:cs="Times New Roman"/>
                <w:b/>
                <w:szCs w:val="24"/>
              </w:rPr>
              <w:t>Класс</w:t>
            </w:r>
          </w:p>
        </w:tc>
        <w:tc>
          <w:tcPr>
            <w:tcW w:w="6379" w:type="dxa"/>
            <w:gridSpan w:val="2"/>
            <w:vAlign w:val="center"/>
          </w:tcPr>
          <w:p w14:paraId="26E55DCA" w14:textId="2B7FC53F" w:rsidR="00E21AC8" w:rsidRPr="00EC544B" w:rsidRDefault="00EC544B" w:rsidP="00BD5A8E">
            <w:pPr>
              <w:jc w:val="center"/>
              <w:rPr>
                <w:rFonts w:ascii="Times New Roman" w:eastAsia="Calibri" w:hAnsi="Times New Roman" w:cs="Times New Roman"/>
                <w:b/>
                <w:szCs w:val="24"/>
              </w:rPr>
            </w:pPr>
            <w:r w:rsidRPr="00EC544B">
              <w:rPr>
                <w:rFonts w:ascii="Times New Roman" w:eastAsia="Calibri" w:hAnsi="Times New Roman" w:cs="Times New Roman"/>
                <w:b/>
                <w:szCs w:val="24"/>
              </w:rPr>
              <w:t>Количество часов</w:t>
            </w:r>
          </w:p>
        </w:tc>
      </w:tr>
      <w:tr w:rsidR="00E21AC8" w:rsidRPr="00EC544B" w14:paraId="05A14030" w14:textId="77777777" w:rsidTr="0001197C">
        <w:tc>
          <w:tcPr>
            <w:tcW w:w="3191" w:type="dxa"/>
            <w:vMerge/>
            <w:vAlign w:val="center"/>
          </w:tcPr>
          <w:p w14:paraId="1E0B1E94" w14:textId="77777777" w:rsidR="00E21AC8" w:rsidRPr="00EC544B" w:rsidRDefault="00E21AC8" w:rsidP="00BD5A8E">
            <w:pPr>
              <w:jc w:val="center"/>
              <w:rPr>
                <w:rFonts w:ascii="Times New Roman" w:eastAsia="Calibri" w:hAnsi="Times New Roman" w:cs="Times New Roman"/>
                <w:b/>
                <w:szCs w:val="24"/>
              </w:rPr>
            </w:pPr>
          </w:p>
        </w:tc>
        <w:tc>
          <w:tcPr>
            <w:tcW w:w="3199" w:type="dxa"/>
            <w:vAlign w:val="center"/>
          </w:tcPr>
          <w:p w14:paraId="2BA0D3D5" w14:textId="3F787026" w:rsidR="00E21AC8" w:rsidRPr="00EC544B" w:rsidRDefault="00EC544B" w:rsidP="00BD5A8E">
            <w:pPr>
              <w:jc w:val="center"/>
              <w:rPr>
                <w:rFonts w:ascii="Times New Roman" w:eastAsia="Calibri" w:hAnsi="Times New Roman" w:cs="Times New Roman"/>
                <w:b/>
                <w:szCs w:val="24"/>
              </w:rPr>
            </w:pPr>
            <w:r>
              <w:rPr>
                <w:rFonts w:ascii="Times New Roman" w:eastAsia="Calibri" w:hAnsi="Times New Roman" w:cs="Times New Roman"/>
                <w:b/>
                <w:szCs w:val="24"/>
              </w:rPr>
              <w:t xml:space="preserve">В </w:t>
            </w:r>
            <w:r w:rsidR="00E21AC8" w:rsidRPr="00EC544B">
              <w:rPr>
                <w:rFonts w:ascii="Times New Roman" w:eastAsia="Calibri" w:hAnsi="Times New Roman" w:cs="Times New Roman"/>
                <w:b/>
                <w:szCs w:val="24"/>
              </w:rPr>
              <w:t>неделю</w:t>
            </w:r>
          </w:p>
        </w:tc>
        <w:tc>
          <w:tcPr>
            <w:tcW w:w="3180" w:type="dxa"/>
            <w:vAlign w:val="center"/>
          </w:tcPr>
          <w:p w14:paraId="53EB5178" w14:textId="0D5A962E" w:rsidR="00E21AC8" w:rsidRPr="00EC544B" w:rsidRDefault="00EC544B" w:rsidP="00BD5A8E">
            <w:pPr>
              <w:jc w:val="center"/>
              <w:rPr>
                <w:rFonts w:ascii="Times New Roman" w:eastAsia="Calibri" w:hAnsi="Times New Roman" w:cs="Times New Roman"/>
                <w:b/>
                <w:szCs w:val="24"/>
              </w:rPr>
            </w:pPr>
            <w:r>
              <w:rPr>
                <w:rFonts w:ascii="Times New Roman" w:eastAsia="Calibri" w:hAnsi="Times New Roman" w:cs="Times New Roman"/>
                <w:b/>
                <w:szCs w:val="24"/>
              </w:rPr>
              <w:t>З</w:t>
            </w:r>
            <w:r w:rsidR="00E21AC8" w:rsidRPr="00EC544B">
              <w:rPr>
                <w:rFonts w:ascii="Times New Roman" w:eastAsia="Calibri" w:hAnsi="Times New Roman" w:cs="Times New Roman"/>
                <w:b/>
                <w:szCs w:val="24"/>
              </w:rPr>
              <w:t>а год</w:t>
            </w:r>
          </w:p>
        </w:tc>
      </w:tr>
      <w:tr w:rsidR="00E21AC8" w:rsidRPr="00EC544B" w14:paraId="413CF740" w14:textId="77777777" w:rsidTr="0001197C">
        <w:tc>
          <w:tcPr>
            <w:tcW w:w="3191" w:type="dxa"/>
          </w:tcPr>
          <w:p w14:paraId="162831E1" w14:textId="7E676531" w:rsidR="00E21AC8" w:rsidRPr="00EC544B" w:rsidRDefault="00E21AC8" w:rsidP="00EC544B">
            <w:pPr>
              <w:jc w:val="center"/>
              <w:rPr>
                <w:rFonts w:ascii="Times New Roman" w:eastAsia="Calibri" w:hAnsi="Times New Roman" w:cs="Times New Roman"/>
                <w:szCs w:val="24"/>
              </w:rPr>
            </w:pPr>
            <w:r w:rsidRPr="00EC544B">
              <w:rPr>
                <w:rFonts w:ascii="Times New Roman" w:eastAsia="Calibri" w:hAnsi="Times New Roman" w:cs="Times New Roman"/>
                <w:szCs w:val="24"/>
              </w:rPr>
              <w:t>10</w:t>
            </w:r>
          </w:p>
        </w:tc>
        <w:tc>
          <w:tcPr>
            <w:tcW w:w="3199" w:type="dxa"/>
          </w:tcPr>
          <w:p w14:paraId="1F0E404F" w14:textId="77777777" w:rsidR="00E21AC8" w:rsidRPr="00EC544B" w:rsidRDefault="00E21AC8" w:rsidP="00BD5A8E">
            <w:pPr>
              <w:jc w:val="center"/>
              <w:rPr>
                <w:rFonts w:ascii="Times New Roman" w:eastAsia="Calibri" w:hAnsi="Times New Roman" w:cs="Times New Roman"/>
                <w:szCs w:val="24"/>
              </w:rPr>
            </w:pPr>
            <w:r w:rsidRPr="00EC544B">
              <w:rPr>
                <w:rFonts w:ascii="Times New Roman" w:eastAsia="Calibri" w:hAnsi="Times New Roman" w:cs="Times New Roman"/>
                <w:szCs w:val="24"/>
              </w:rPr>
              <w:t>1</w:t>
            </w:r>
          </w:p>
        </w:tc>
        <w:tc>
          <w:tcPr>
            <w:tcW w:w="3180" w:type="dxa"/>
          </w:tcPr>
          <w:p w14:paraId="00C5D9B0" w14:textId="77777777" w:rsidR="00E21AC8" w:rsidRPr="00EC544B" w:rsidRDefault="00E21AC8" w:rsidP="00BD5A8E">
            <w:pPr>
              <w:jc w:val="center"/>
              <w:rPr>
                <w:rFonts w:ascii="Times New Roman" w:eastAsia="Calibri" w:hAnsi="Times New Roman" w:cs="Times New Roman"/>
                <w:szCs w:val="24"/>
              </w:rPr>
            </w:pPr>
            <w:r w:rsidRPr="00EC544B">
              <w:rPr>
                <w:rFonts w:ascii="Times New Roman" w:eastAsia="Calibri" w:hAnsi="Times New Roman" w:cs="Times New Roman"/>
                <w:szCs w:val="24"/>
              </w:rPr>
              <w:t>34</w:t>
            </w:r>
          </w:p>
        </w:tc>
      </w:tr>
      <w:tr w:rsidR="00E21AC8" w:rsidRPr="00EC544B" w14:paraId="1F4C8F92" w14:textId="77777777" w:rsidTr="0001197C">
        <w:tc>
          <w:tcPr>
            <w:tcW w:w="3191" w:type="dxa"/>
          </w:tcPr>
          <w:p w14:paraId="5AE62293" w14:textId="5FA20CBF" w:rsidR="00E21AC8" w:rsidRPr="00EC544B" w:rsidRDefault="00E21AC8" w:rsidP="00EC544B">
            <w:pPr>
              <w:jc w:val="center"/>
              <w:rPr>
                <w:rFonts w:ascii="Times New Roman" w:eastAsia="Calibri" w:hAnsi="Times New Roman" w:cs="Times New Roman"/>
                <w:szCs w:val="24"/>
              </w:rPr>
            </w:pPr>
            <w:r w:rsidRPr="00EC544B">
              <w:rPr>
                <w:rFonts w:ascii="Times New Roman" w:eastAsia="Calibri" w:hAnsi="Times New Roman" w:cs="Times New Roman"/>
                <w:szCs w:val="24"/>
              </w:rPr>
              <w:t>11</w:t>
            </w:r>
          </w:p>
        </w:tc>
        <w:tc>
          <w:tcPr>
            <w:tcW w:w="3199" w:type="dxa"/>
          </w:tcPr>
          <w:p w14:paraId="49C93BEA" w14:textId="77777777" w:rsidR="00E21AC8" w:rsidRPr="00EC544B" w:rsidRDefault="00E21AC8" w:rsidP="00BD5A8E">
            <w:pPr>
              <w:jc w:val="center"/>
              <w:rPr>
                <w:rFonts w:ascii="Times New Roman" w:eastAsia="Calibri" w:hAnsi="Times New Roman" w:cs="Times New Roman"/>
                <w:szCs w:val="24"/>
              </w:rPr>
            </w:pPr>
            <w:r w:rsidRPr="00EC544B">
              <w:rPr>
                <w:rFonts w:ascii="Times New Roman" w:eastAsia="Calibri" w:hAnsi="Times New Roman" w:cs="Times New Roman"/>
                <w:szCs w:val="24"/>
              </w:rPr>
              <w:t>1</w:t>
            </w:r>
          </w:p>
        </w:tc>
        <w:tc>
          <w:tcPr>
            <w:tcW w:w="3180" w:type="dxa"/>
          </w:tcPr>
          <w:p w14:paraId="480C6A08" w14:textId="77777777" w:rsidR="00E21AC8" w:rsidRPr="00EC544B" w:rsidRDefault="00E21AC8" w:rsidP="00BD5A8E">
            <w:pPr>
              <w:jc w:val="center"/>
              <w:rPr>
                <w:rFonts w:ascii="Times New Roman" w:eastAsia="Calibri" w:hAnsi="Times New Roman" w:cs="Times New Roman"/>
                <w:szCs w:val="24"/>
              </w:rPr>
            </w:pPr>
            <w:r w:rsidRPr="00EC544B">
              <w:rPr>
                <w:rFonts w:ascii="Times New Roman" w:eastAsia="Calibri" w:hAnsi="Times New Roman" w:cs="Times New Roman"/>
                <w:szCs w:val="24"/>
              </w:rPr>
              <w:t>34</w:t>
            </w:r>
          </w:p>
        </w:tc>
      </w:tr>
    </w:tbl>
    <w:p w14:paraId="572CA5A3" w14:textId="53210A20" w:rsidR="00E21AC8" w:rsidRDefault="00E21AC8" w:rsidP="00BD5A8E">
      <w:pPr>
        <w:spacing w:after="0" w:line="240" w:lineRule="auto"/>
        <w:ind w:firstLine="709"/>
        <w:jc w:val="both"/>
        <w:rPr>
          <w:rFonts w:ascii="Times New Roman" w:hAnsi="Times New Roman"/>
          <w:b/>
          <w:sz w:val="24"/>
          <w:szCs w:val="24"/>
          <w:lang w:eastAsia="ru-RU"/>
        </w:rPr>
      </w:pPr>
    </w:p>
    <w:p w14:paraId="358E5C38" w14:textId="77777777" w:rsidR="005821EF" w:rsidRPr="00BD5A8E" w:rsidRDefault="005821EF" w:rsidP="00BD5A8E">
      <w:pPr>
        <w:spacing w:after="0" w:line="240" w:lineRule="auto"/>
        <w:ind w:firstLine="709"/>
        <w:jc w:val="both"/>
        <w:rPr>
          <w:rFonts w:ascii="Times New Roman" w:hAnsi="Times New Roman"/>
          <w:b/>
          <w:sz w:val="24"/>
          <w:szCs w:val="24"/>
          <w:lang w:eastAsia="ru-RU"/>
        </w:rPr>
      </w:pPr>
    </w:p>
    <w:p w14:paraId="3D8279B4" w14:textId="6552CE47" w:rsidR="009736CE" w:rsidRPr="00BD5A8E" w:rsidRDefault="00EC544B" w:rsidP="00BD5A8E">
      <w:pPr>
        <w:tabs>
          <w:tab w:val="left" w:pos="993"/>
        </w:tabs>
        <w:spacing w:after="0" w:line="240" w:lineRule="auto"/>
        <w:ind w:left="360"/>
        <w:jc w:val="center"/>
        <w:rPr>
          <w:rFonts w:ascii="Times New Roman" w:eastAsia="Times New Roman" w:hAnsi="Times New Roman"/>
          <w:b/>
          <w:sz w:val="24"/>
          <w:szCs w:val="24"/>
          <w:lang w:eastAsia="ru-RU"/>
        </w:rPr>
      </w:pPr>
      <w:r>
        <w:rPr>
          <w:rFonts w:ascii="Times New Roman" w:hAnsi="Times New Roman"/>
          <w:b/>
          <w:sz w:val="24"/>
          <w:szCs w:val="24"/>
          <w:lang w:eastAsia="ru-RU"/>
        </w:rPr>
        <w:t xml:space="preserve">4. </w:t>
      </w:r>
      <w:r w:rsidRPr="00BD5A8E">
        <w:rPr>
          <w:rFonts w:ascii="Times New Roman" w:hAnsi="Times New Roman"/>
          <w:b/>
          <w:sz w:val="24"/>
          <w:szCs w:val="24"/>
          <w:lang w:eastAsia="ru-RU"/>
        </w:rPr>
        <w:t>Содержание модуля по баскетболу</w:t>
      </w:r>
    </w:p>
    <w:p w14:paraId="437069EA" w14:textId="77777777" w:rsidR="009736CE" w:rsidRPr="00BD5A8E" w:rsidRDefault="009736CE" w:rsidP="00BD5A8E">
      <w:pPr>
        <w:spacing w:after="0" w:line="240" w:lineRule="auto"/>
        <w:jc w:val="center"/>
        <w:rPr>
          <w:rFonts w:ascii="Times New Roman" w:eastAsia="Times New Roman" w:hAnsi="Times New Roman"/>
          <w:b/>
          <w:sz w:val="24"/>
          <w:szCs w:val="24"/>
          <w:lang w:eastAsia="ru-RU"/>
        </w:rPr>
      </w:pPr>
    </w:p>
    <w:p w14:paraId="4DCE94C5" w14:textId="561374B0" w:rsidR="009736CE" w:rsidRPr="00BD5A8E" w:rsidRDefault="009736CE" w:rsidP="00BD5A8E">
      <w:pPr>
        <w:spacing w:after="0" w:line="240" w:lineRule="auto"/>
        <w:jc w:val="center"/>
        <w:rPr>
          <w:rFonts w:ascii="Times New Roman" w:eastAsia="Times New Roman" w:hAnsi="Times New Roman"/>
          <w:b/>
          <w:sz w:val="24"/>
          <w:szCs w:val="24"/>
          <w:lang w:eastAsia="ru-RU"/>
        </w:rPr>
      </w:pPr>
      <w:bookmarkStart w:id="71" w:name="_Hlk225578026"/>
      <w:r w:rsidRPr="00BD5A8E">
        <w:rPr>
          <w:rFonts w:ascii="Times New Roman" w:eastAsia="Times New Roman" w:hAnsi="Times New Roman"/>
          <w:b/>
          <w:sz w:val="24"/>
          <w:szCs w:val="24"/>
          <w:lang w:eastAsia="ru-RU"/>
        </w:rPr>
        <w:t>10 КЛАСС</w:t>
      </w:r>
    </w:p>
    <w:p w14:paraId="092E15FF" w14:textId="77777777" w:rsidR="009736CE" w:rsidRPr="00BD5A8E" w:rsidRDefault="009736CE" w:rsidP="00BD5A8E">
      <w:pPr>
        <w:spacing w:after="0" w:line="240" w:lineRule="auto"/>
        <w:ind w:firstLine="567"/>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675"/>
        <w:gridCol w:w="7117"/>
        <w:gridCol w:w="1559"/>
      </w:tblGrid>
      <w:tr w:rsidR="009736CE" w:rsidRPr="00BD5A8E" w14:paraId="6DC777A0" w14:textId="77777777" w:rsidTr="005821EF">
        <w:trPr>
          <w:trHeight w:val="280"/>
        </w:trPr>
        <w:tc>
          <w:tcPr>
            <w:tcW w:w="675" w:type="dxa"/>
            <w:vAlign w:val="center"/>
          </w:tcPr>
          <w:p w14:paraId="480E959A" w14:textId="42EC93E0" w:rsidR="009736CE" w:rsidRPr="00EC544B" w:rsidRDefault="00BD5A8E" w:rsidP="005821EF">
            <w:pPr>
              <w:jc w:val="center"/>
              <w:rPr>
                <w:rFonts w:ascii="Times New Roman" w:hAnsi="Times New Roman" w:cs="Times New Roman"/>
                <w:b/>
                <w:lang w:eastAsia="ru-RU"/>
              </w:rPr>
            </w:pPr>
            <w:r w:rsidRPr="00EC544B">
              <w:rPr>
                <w:rFonts w:ascii="Times New Roman" w:hAnsi="Times New Roman" w:cs="Times New Roman"/>
                <w:b/>
                <w:lang w:eastAsia="ru-RU"/>
              </w:rPr>
              <w:t xml:space="preserve">№ </w:t>
            </w:r>
            <w:r w:rsidR="009736CE" w:rsidRPr="00EC544B">
              <w:rPr>
                <w:rFonts w:ascii="Times New Roman" w:hAnsi="Times New Roman" w:cs="Times New Roman"/>
                <w:b/>
                <w:lang w:eastAsia="ru-RU"/>
              </w:rPr>
              <w:t>п/п</w:t>
            </w:r>
          </w:p>
        </w:tc>
        <w:tc>
          <w:tcPr>
            <w:tcW w:w="7117" w:type="dxa"/>
            <w:vAlign w:val="center"/>
          </w:tcPr>
          <w:p w14:paraId="728E1719" w14:textId="77777777" w:rsidR="009736CE" w:rsidRPr="00EC544B" w:rsidRDefault="009736CE" w:rsidP="005821EF">
            <w:pPr>
              <w:autoSpaceDE w:val="0"/>
              <w:autoSpaceDN w:val="0"/>
              <w:jc w:val="center"/>
              <w:rPr>
                <w:rFonts w:ascii="Times New Roman" w:eastAsia="Times New Roman" w:hAnsi="Times New Roman" w:cs="Times New Roman"/>
                <w:b/>
                <w:lang w:eastAsia="ru-RU"/>
              </w:rPr>
            </w:pPr>
            <w:r w:rsidRPr="00EC544B">
              <w:rPr>
                <w:rFonts w:ascii="Times New Roman" w:eastAsia="Times New Roman" w:hAnsi="Times New Roman" w:cs="Times New Roman"/>
                <w:b/>
                <w:lang w:eastAsia="ru-RU"/>
              </w:rPr>
              <w:t>Название раздела модуля</w:t>
            </w:r>
          </w:p>
        </w:tc>
        <w:tc>
          <w:tcPr>
            <w:tcW w:w="1559" w:type="dxa"/>
            <w:vAlign w:val="center"/>
          </w:tcPr>
          <w:p w14:paraId="50191856" w14:textId="77777777" w:rsidR="009736CE" w:rsidRPr="00EC544B" w:rsidRDefault="009736CE" w:rsidP="005821EF">
            <w:pPr>
              <w:autoSpaceDE w:val="0"/>
              <w:autoSpaceDN w:val="0"/>
              <w:jc w:val="center"/>
              <w:rPr>
                <w:rFonts w:ascii="Times New Roman" w:eastAsia="Times New Roman" w:hAnsi="Times New Roman" w:cs="Times New Roman"/>
                <w:b/>
                <w:lang w:eastAsia="ru-RU"/>
              </w:rPr>
            </w:pPr>
            <w:r w:rsidRPr="00EC544B">
              <w:rPr>
                <w:rFonts w:ascii="Times New Roman" w:eastAsia="Times New Roman" w:hAnsi="Times New Roman" w:cs="Times New Roman"/>
                <w:b/>
                <w:lang w:eastAsia="ru-RU"/>
              </w:rPr>
              <w:t>Кол-во часов</w:t>
            </w:r>
          </w:p>
        </w:tc>
      </w:tr>
      <w:tr w:rsidR="009736CE" w:rsidRPr="00BD5A8E" w14:paraId="06C2F264" w14:textId="77777777" w:rsidTr="005821EF">
        <w:trPr>
          <w:trHeight w:val="287"/>
        </w:trPr>
        <w:tc>
          <w:tcPr>
            <w:tcW w:w="675" w:type="dxa"/>
          </w:tcPr>
          <w:p w14:paraId="184533E8" w14:textId="77777777" w:rsidR="009736CE" w:rsidRPr="00EC544B" w:rsidRDefault="009736CE" w:rsidP="005821EF">
            <w:pPr>
              <w:jc w:val="center"/>
              <w:rPr>
                <w:rFonts w:ascii="Times New Roman" w:hAnsi="Times New Roman" w:cs="Times New Roman"/>
                <w:lang w:eastAsia="ru-RU"/>
              </w:rPr>
            </w:pPr>
            <w:r w:rsidRPr="00EC544B">
              <w:rPr>
                <w:rFonts w:ascii="Times New Roman" w:hAnsi="Times New Roman" w:cs="Times New Roman"/>
                <w:lang w:eastAsia="ru-RU"/>
              </w:rPr>
              <w:t>1</w:t>
            </w:r>
          </w:p>
        </w:tc>
        <w:tc>
          <w:tcPr>
            <w:tcW w:w="7117" w:type="dxa"/>
          </w:tcPr>
          <w:p w14:paraId="31E50BA5" w14:textId="77777777" w:rsidR="009736CE" w:rsidRPr="00EC544B" w:rsidRDefault="009736CE" w:rsidP="005821EF">
            <w:pPr>
              <w:autoSpaceDE w:val="0"/>
              <w:autoSpaceDN w:val="0"/>
              <w:jc w:val="both"/>
              <w:rPr>
                <w:rFonts w:ascii="Times New Roman" w:hAnsi="Times New Roman" w:cs="Times New Roman"/>
                <w:lang w:eastAsia="ru-RU"/>
              </w:rPr>
            </w:pPr>
            <w:r w:rsidRPr="00EC544B">
              <w:rPr>
                <w:rFonts w:ascii="Times New Roman" w:hAnsi="Times New Roman" w:cs="Times New Roman"/>
                <w:lang w:eastAsia="ru-RU"/>
              </w:rPr>
              <w:t>Основа знаний</w:t>
            </w:r>
          </w:p>
        </w:tc>
        <w:tc>
          <w:tcPr>
            <w:tcW w:w="1559" w:type="dxa"/>
          </w:tcPr>
          <w:p w14:paraId="3AFC93E8" w14:textId="77777777" w:rsidR="009736CE" w:rsidRPr="00EC544B" w:rsidRDefault="009736CE" w:rsidP="005821EF">
            <w:pPr>
              <w:autoSpaceDE w:val="0"/>
              <w:autoSpaceDN w:val="0"/>
              <w:jc w:val="center"/>
              <w:rPr>
                <w:rFonts w:ascii="Times New Roman" w:eastAsia="Times New Roman" w:hAnsi="Times New Roman" w:cs="Times New Roman"/>
                <w:lang w:eastAsia="ru-RU"/>
              </w:rPr>
            </w:pPr>
            <w:r w:rsidRPr="00EC544B">
              <w:rPr>
                <w:rFonts w:ascii="Times New Roman" w:eastAsia="Times New Roman" w:hAnsi="Times New Roman" w:cs="Times New Roman"/>
                <w:lang w:eastAsia="ru-RU"/>
              </w:rPr>
              <w:t xml:space="preserve">В процессе занятия </w:t>
            </w:r>
          </w:p>
        </w:tc>
      </w:tr>
      <w:tr w:rsidR="009736CE" w:rsidRPr="00BD5A8E" w14:paraId="6C2589FB" w14:textId="77777777" w:rsidTr="005821EF">
        <w:trPr>
          <w:trHeight w:val="287"/>
        </w:trPr>
        <w:tc>
          <w:tcPr>
            <w:tcW w:w="675" w:type="dxa"/>
          </w:tcPr>
          <w:p w14:paraId="7FD9A843" w14:textId="77777777" w:rsidR="009736CE" w:rsidRPr="00EC544B" w:rsidRDefault="009736CE" w:rsidP="005821EF">
            <w:pPr>
              <w:jc w:val="center"/>
              <w:rPr>
                <w:rFonts w:ascii="Times New Roman" w:hAnsi="Times New Roman" w:cs="Times New Roman"/>
                <w:lang w:eastAsia="ru-RU"/>
              </w:rPr>
            </w:pPr>
            <w:r w:rsidRPr="00EC544B">
              <w:rPr>
                <w:rFonts w:ascii="Times New Roman" w:hAnsi="Times New Roman" w:cs="Times New Roman"/>
                <w:lang w:eastAsia="ru-RU"/>
              </w:rPr>
              <w:t>2</w:t>
            </w:r>
          </w:p>
        </w:tc>
        <w:tc>
          <w:tcPr>
            <w:tcW w:w="7117" w:type="dxa"/>
          </w:tcPr>
          <w:p w14:paraId="48033A97" w14:textId="5702DF6A" w:rsidR="009736CE" w:rsidRPr="00EC544B" w:rsidRDefault="009736CE" w:rsidP="005821EF">
            <w:pPr>
              <w:rPr>
                <w:rFonts w:ascii="Times New Roman" w:hAnsi="Times New Roman" w:cs="Times New Roman"/>
                <w:lang w:eastAsia="ru-RU"/>
              </w:rPr>
            </w:pPr>
            <w:r w:rsidRPr="00EC544B">
              <w:rPr>
                <w:rFonts w:ascii="Times New Roman" w:hAnsi="Times New Roman" w:cs="Times New Roman"/>
                <w:bCs/>
              </w:rPr>
              <w:t>Способы самостоятельной деятельности</w:t>
            </w:r>
          </w:p>
        </w:tc>
        <w:tc>
          <w:tcPr>
            <w:tcW w:w="1559" w:type="dxa"/>
          </w:tcPr>
          <w:p w14:paraId="3EEB83A1" w14:textId="77777777" w:rsidR="009736CE" w:rsidRPr="00EC544B" w:rsidRDefault="009736CE" w:rsidP="005821EF">
            <w:pPr>
              <w:autoSpaceDE w:val="0"/>
              <w:autoSpaceDN w:val="0"/>
              <w:jc w:val="center"/>
              <w:rPr>
                <w:rFonts w:ascii="Times New Roman" w:eastAsia="Times New Roman" w:hAnsi="Times New Roman" w:cs="Times New Roman"/>
                <w:lang w:eastAsia="ru-RU"/>
              </w:rPr>
            </w:pPr>
            <w:r w:rsidRPr="00EC544B">
              <w:rPr>
                <w:rFonts w:ascii="Times New Roman" w:eastAsia="Times New Roman" w:hAnsi="Times New Roman" w:cs="Times New Roman"/>
                <w:lang w:eastAsia="ru-RU"/>
              </w:rPr>
              <w:t>В процессе занятия</w:t>
            </w:r>
          </w:p>
        </w:tc>
      </w:tr>
      <w:tr w:rsidR="009736CE" w:rsidRPr="00BD5A8E" w14:paraId="5656228A" w14:textId="77777777" w:rsidTr="005821EF">
        <w:trPr>
          <w:trHeight w:val="287"/>
        </w:trPr>
        <w:tc>
          <w:tcPr>
            <w:tcW w:w="9351" w:type="dxa"/>
            <w:gridSpan w:val="3"/>
          </w:tcPr>
          <w:p w14:paraId="772B61DC" w14:textId="039374D1" w:rsidR="009736CE" w:rsidRPr="00EC544B" w:rsidRDefault="009736CE" w:rsidP="005821EF">
            <w:pPr>
              <w:jc w:val="center"/>
              <w:rPr>
                <w:rFonts w:ascii="Times New Roman" w:hAnsi="Times New Roman" w:cs="Times New Roman"/>
              </w:rPr>
            </w:pPr>
            <w:r w:rsidRPr="00EC544B">
              <w:rPr>
                <w:rFonts w:ascii="Times New Roman" w:hAnsi="Times New Roman" w:cs="Times New Roman"/>
              </w:rPr>
              <w:t>Физическое совершенствование</w:t>
            </w:r>
          </w:p>
        </w:tc>
      </w:tr>
      <w:tr w:rsidR="009736CE" w:rsidRPr="00BD5A8E" w14:paraId="17913A84" w14:textId="77777777" w:rsidTr="005821EF">
        <w:trPr>
          <w:trHeight w:val="413"/>
        </w:trPr>
        <w:tc>
          <w:tcPr>
            <w:tcW w:w="675" w:type="dxa"/>
          </w:tcPr>
          <w:p w14:paraId="4177FE72" w14:textId="77777777" w:rsidR="009736CE" w:rsidRPr="00EC544B" w:rsidRDefault="009736CE" w:rsidP="005821EF">
            <w:pPr>
              <w:jc w:val="center"/>
              <w:rPr>
                <w:rFonts w:ascii="Times New Roman" w:hAnsi="Times New Roman" w:cs="Times New Roman"/>
                <w:lang w:eastAsia="ru-RU"/>
              </w:rPr>
            </w:pPr>
            <w:r w:rsidRPr="00EC544B">
              <w:rPr>
                <w:rFonts w:ascii="Times New Roman" w:hAnsi="Times New Roman" w:cs="Times New Roman"/>
                <w:lang w:eastAsia="ru-RU"/>
              </w:rPr>
              <w:t>1</w:t>
            </w:r>
          </w:p>
        </w:tc>
        <w:tc>
          <w:tcPr>
            <w:tcW w:w="7117" w:type="dxa"/>
          </w:tcPr>
          <w:p w14:paraId="33692DFC" w14:textId="533A6DA8" w:rsidR="009736CE" w:rsidRPr="00EC544B" w:rsidRDefault="009736CE" w:rsidP="005821EF">
            <w:pPr>
              <w:jc w:val="both"/>
              <w:rPr>
                <w:rFonts w:ascii="Times New Roman" w:hAnsi="Times New Roman" w:cs="Times New Roman"/>
              </w:rPr>
            </w:pPr>
            <w:r w:rsidRPr="00EC544B">
              <w:rPr>
                <w:rFonts w:ascii="Times New Roman" w:hAnsi="Times New Roman" w:cs="Times New Roman"/>
              </w:rPr>
              <w:t>Комплексы общеразвивающих, специальных упражнений. Комплексы упражнений на развитие физических качеств (быстроты, силы, скоростно-силовых качеств, ловкости, выносливости, гибко</w:t>
            </w:r>
            <w:r w:rsidR="005821EF">
              <w:rPr>
                <w:rFonts w:ascii="Times New Roman" w:hAnsi="Times New Roman" w:cs="Times New Roman"/>
              </w:rPr>
              <w:t>сти), характерных для гандбола</w:t>
            </w:r>
          </w:p>
        </w:tc>
        <w:tc>
          <w:tcPr>
            <w:tcW w:w="1559" w:type="dxa"/>
          </w:tcPr>
          <w:p w14:paraId="6515FCD4" w14:textId="77777777" w:rsidR="009736CE" w:rsidRPr="00EC544B" w:rsidRDefault="009736CE" w:rsidP="005821EF">
            <w:pPr>
              <w:autoSpaceDE w:val="0"/>
              <w:autoSpaceDN w:val="0"/>
              <w:jc w:val="center"/>
              <w:rPr>
                <w:rFonts w:ascii="Times New Roman" w:eastAsia="Times New Roman" w:hAnsi="Times New Roman" w:cs="Times New Roman"/>
                <w:lang w:eastAsia="ru-RU"/>
              </w:rPr>
            </w:pPr>
            <w:r w:rsidRPr="00EC544B">
              <w:rPr>
                <w:rFonts w:ascii="Times New Roman" w:eastAsia="Times New Roman" w:hAnsi="Times New Roman" w:cs="Times New Roman"/>
                <w:lang w:eastAsia="ru-RU"/>
              </w:rPr>
              <w:t>В процессе занятия</w:t>
            </w:r>
          </w:p>
        </w:tc>
      </w:tr>
      <w:tr w:rsidR="009736CE" w:rsidRPr="00BD5A8E" w14:paraId="00463C9D" w14:textId="77777777" w:rsidTr="005821EF">
        <w:trPr>
          <w:trHeight w:val="287"/>
        </w:trPr>
        <w:tc>
          <w:tcPr>
            <w:tcW w:w="675" w:type="dxa"/>
          </w:tcPr>
          <w:p w14:paraId="397EAA34" w14:textId="77777777" w:rsidR="009736CE" w:rsidRPr="00EC544B" w:rsidRDefault="009736CE" w:rsidP="005821EF">
            <w:pPr>
              <w:jc w:val="center"/>
              <w:rPr>
                <w:rFonts w:ascii="Times New Roman" w:hAnsi="Times New Roman" w:cs="Times New Roman"/>
                <w:lang w:eastAsia="ru-RU"/>
              </w:rPr>
            </w:pPr>
            <w:r w:rsidRPr="00EC544B">
              <w:rPr>
                <w:rFonts w:ascii="Times New Roman" w:hAnsi="Times New Roman" w:cs="Times New Roman"/>
                <w:lang w:eastAsia="ru-RU"/>
              </w:rPr>
              <w:t>2</w:t>
            </w:r>
          </w:p>
        </w:tc>
        <w:tc>
          <w:tcPr>
            <w:tcW w:w="7117" w:type="dxa"/>
          </w:tcPr>
          <w:p w14:paraId="4B5454F9" w14:textId="77777777" w:rsidR="009736CE" w:rsidRPr="00EC544B" w:rsidRDefault="009736CE" w:rsidP="005821EF">
            <w:pPr>
              <w:jc w:val="both"/>
              <w:rPr>
                <w:rFonts w:ascii="Times New Roman" w:hAnsi="Times New Roman" w:cs="Times New Roman"/>
              </w:rPr>
            </w:pPr>
            <w:r w:rsidRPr="00EC544B">
              <w:rPr>
                <w:rFonts w:ascii="Times New Roman" w:hAnsi="Times New Roman" w:cs="Times New Roman"/>
              </w:rPr>
              <w:t xml:space="preserve">Подвижные игры с элементами гандбола: игры, включающие элементы соревнования и не имеющие сюжета, игры сюжетного характера, командные игры. </w:t>
            </w:r>
          </w:p>
        </w:tc>
        <w:tc>
          <w:tcPr>
            <w:tcW w:w="1559" w:type="dxa"/>
          </w:tcPr>
          <w:p w14:paraId="7D4CA441" w14:textId="77777777" w:rsidR="009736CE" w:rsidRPr="00EC544B" w:rsidRDefault="009736CE" w:rsidP="005821EF">
            <w:pPr>
              <w:autoSpaceDE w:val="0"/>
              <w:autoSpaceDN w:val="0"/>
              <w:jc w:val="center"/>
              <w:rPr>
                <w:rFonts w:ascii="Times New Roman" w:eastAsia="Times New Roman" w:hAnsi="Times New Roman" w:cs="Times New Roman"/>
                <w:lang w:eastAsia="ru-RU"/>
              </w:rPr>
            </w:pPr>
            <w:r w:rsidRPr="00EC544B">
              <w:rPr>
                <w:rFonts w:ascii="Times New Roman" w:eastAsia="Times New Roman" w:hAnsi="Times New Roman" w:cs="Times New Roman"/>
                <w:lang w:eastAsia="ru-RU"/>
              </w:rPr>
              <w:t>В процессе занятия</w:t>
            </w:r>
          </w:p>
        </w:tc>
      </w:tr>
      <w:tr w:rsidR="009736CE" w:rsidRPr="00BD5A8E" w14:paraId="0DA20313" w14:textId="77777777" w:rsidTr="005821EF">
        <w:trPr>
          <w:trHeight w:val="287"/>
        </w:trPr>
        <w:tc>
          <w:tcPr>
            <w:tcW w:w="675" w:type="dxa"/>
          </w:tcPr>
          <w:p w14:paraId="21901533" w14:textId="77777777" w:rsidR="009736CE" w:rsidRPr="00EC544B" w:rsidRDefault="009736CE" w:rsidP="005821EF">
            <w:pPr>
              <w:jc w:val="center"/>
              <w:rPr>
                <w:rFonts w:ascii="Times New Roman" w:hAnsi="Times New Roman" w:cs="Times New Roman"/>
                <w:lang w:eastAsia="ru-RU"/>
              </w:rPr>
            </w:pPr>
            <w:r w:rsidRPr="00EC544B">
              <w:rPr>
                <w:rFonts w:ascii="Times New Roman" w:hAnsi="Times New Roman" w:cs="Times New Roman"/>
                <w:lang w:eastAsia="ru-RU"/>
              </w:rPr>
              <w:t>3</w:t>
            </w:r>
          </w:p>
        </w:tc>
        <w:tc>
          <w:tcPr>
            <w:tcW w:w="7117" w:type="dxa"/>
          </w:tcPr>
          <w:p w14:paraId="2F8A07EB" w14:textId="77777777" w:rsidR="009736CE" w:rsidRPr="00EC544B" w:rsidRDefault="009736CE" w:rsidP="005821EF">
            <w:pPr>
              <w:jc w:val="both"/>
              <w:rPr>
                <w:rFonts w:ascii="Times New Roman" w:hAnsi="Times New Roman" w:cs="Times New Roman"/>
              </w:rPr>
            </w:pPr>
            <w:r w:rsidRPr="00EC544B">
              <w:rPr>
                <w:rFonts w:ascii="Times New Roman" w:hAnsi="Times New Roman" w:cs="Times New Roman"/>
              </w:rPr>
              <w:t>Перемещение (в стойке, остановка, повороты)</w:t>
            </w:r>
          </w:p>
        </w:tc>
        <w:tc>
          <w:tcPr>
            <w:tcW w:w="1559" w:type="dxa"/>
          </w:tcPr>
          <w:p w14:paraId="5D5E81AF" w14:textId="5E45F40F" w:rsidR="009736CE" w:rsidRPr="00EC544B" w:rsidRDefault="006F2D21" w:rsidP="005821EF">
            <w:pPr>
              <w:autoSpaceDE w:val="0"/>
              <w:autoSpaceDN w:val="0"/>
              <w:jc w:val="center"/>
              <w:rPr>
                <w:rFonts w:ascii="Times New Roman" w:eastAsia="Times New Roman" w:hAnsi="Times New Roman" w:cs="Times New Roman"/>
                <w:lang w:eastAsia="ru-RU"/>
              </w:rPr>
            </w:pPr>
            <w:r w:rsidRPr="00EC544B">
              <w:rPr>
                <w:rFonts w:ascii="Times New Roman" w:eastAsia="Times New Roman" w:hAnsi="Times New Roman" w:cs="Times New Roman"/>
                <w:lang w:eastAsia="ru-RU"/>
              </w:rPr>
              <w:t>1</w:t>
            </w:r>
          </w:p>
        </w:tc>
      </w:tr>
      <w:tr w:rsidR="009736CE" w:rsidRPr="00BD5A8E" w14:paraId="0DF5B61F" w14:textId="77777777" w:rsidTr="005821EF">
        <w:trPr>
          <w:trHeight w:val="287"/>
        </w:trPr>
        <w:tc>
          <w:tcPr>
            <w:tcW w:w="675" w:type="dxa"/>
          </w:tcPr>
          <w:p w14:paraId="1B5CA3FB" w14:textId="77777777" w:rsidR="009736CE" w:rsidRPr="00EC544B" w:rsidRDefault="009736CE" w:rsidP="005821EF">
            <w:pPr>
              <w:jc w:val="center"/>
              <w:rPr>
                <w:rFonts w:ascii="Times New Roman" w:hAnsi="Times New Roman" w:cs="Times New Roman"/>
                <w:lang w:eastAsia="ru-RU"/>
              </w:rPr>
            </w:pPr>
            <w:r w:rsidRPr="00EC544B">
              <w:rPr>
                <w:rFonts w:ascii="Times New Roman" w:hAnsi="Times New Roman" w:cs="Times New Roman"/>
                <w:lang w:eastAsia="ru-RU"/>
              </w:rPr>
              <w:t>4</w:t>
            </w:r>
          </w:p>
        </w:tc>
        <w:tc>
          <w:tcPr>
            <w:tcW w:w="7117" w:type="dxa"/>
          </w:tcPr>
          <w:p w14:paraId="4C0B90E0" w14:textId="77777777" w:rsidR="009736CE" w:rsidRPr="00EC544B" w:rsidRDefault="009736CE" w:rsidP="005821EF">
            <w:pPr>
              <w:autoSpaceDE w:val="0"/>
              <w:autoSpaceDN w:val="0"/>
              <w:jc w:val="both"/>
              <w:rPr>
                <w:rFonts w:ascii="Times New Roman" w:hAnsi="Times New Roman" w:cs="Times New Roman"/>
              </w:rPr>
            </w:pPr>
            <w:r w:rsidRPr="00EC544B">
              <w:rPr>
                <w:rFonts w:ascii="Times New Roman" w:hAnsi="Times New Roman" w:cs="Times New Roman"/>
              </w:rPr>
              <w:t xml:space="preserve">Ловля мяча </w:t>
            </w:r>
          </w:p>
        </w:tc>
        <w:tc>
          <w:tcPr>
            <w:tcW w:w="1559" w:type="dxa"/>
          </w:tcPr>
          <w:p w14:paraId="72C1C028" w14:textId="66403030" w:rsidR="009736CE" w:rsidRPr="00EC544B" w:rsidRDefault="006F2D21" w:rsidP="005821EF">
            <w:pPr>
              <w:autoSpaceDE w:val="0"/>
              <w:autoSpaceDN w:val="0"/>
              <w:jc w:val="center"/>
              <w:rPr>
                <w:rFonts w:ascii="Times New Roman" w:eastAsia="Times New Roman" w:hAnsi="Times New Roman" w:cs="Times New Roman"/>
                <w:lang w:eastAsia="ru-RU"/>
              </w:rPr>
            </w:pPr>
            <w:r w:rsidRPr="00EC544B">
              <w:rPr>
                <w:rFonts w:ascii="Times New Roman" w:eastAsia="Times New Roman" w:hAnsi="Times New Roman" w:cs="Times New Roman"/>
                <w:lang w:eastAsia="ru-RU"/>
              </w:rPr>
              <w:t>1</w:t>
            </w:r>
          </w:p>
        </w:tc>
      </w:tr>
      <w:tr w:rsidR="009736CE" w:rsidRPr="00BD5A8E" w14:paraId="40F1EABF" w14:textId="77777777" w:rsidTr="005821EF">
        <w:trPr>
          <w:trHeight w:val="287"/>
        </w:trPr>
        <w:tc>
          <w:tcPr>
            <w:tcW w:w="675" w:type="dxa"/>
          </w:tcPr>
          <w:p w14:paraId="265872D8" w14:textId="77777777" w:rsidR="009736CE" w:rsidRPr="00EC544B" w:rsidRDefault="009736CE" w:rsidP="005821EF">
            <w:pPr>
              <w:jc w:val="center"/>
              <w:rPr>
                <w:rFonts w:ascii="Times New Roman" w:hAnsi="Times New Roman" w:cs="Times New Roman"/>
                <w:lang w:eastAsia="ru-RU"/>
              </w:rPr>
            </w:pPr>
            <w:r w:rsidRPr="00EC544B">
              <w:rPr>
                <w:rFonts w:ascii="Times New Roman" w:hAnsi="Times New Roman" w:cs="Times New Roman"/>
                <w:lang w:eastAsia="ru-RU"/>
              </w:rPr>
              <w:t>5</w:t>
            </w:r>
          </w:p>
        </w:tc>
        <w:tc>
          <w:tcPr>
            <w:tcW w:w="7117" w:type="dxa"/>
          </w:tcPr>
          <w:p w14:paraId="2A3A890F" w14:textId="77777777" w:rsidR="009736CE" w:rsidRPr="00EC544B" w:rsidRDefault="009736CE" w:rsidP="005821EF">
            <w:pPr>
              <w:jc w:val="both"/>
              <w:rPr>
                <w:rFonts w:ascii="Times New Roman" w:hAnsi="Times New Roman" w:cs="Times New Roman"/>
              </w:rPr>
            </w:pPr>
            <w:r w:rsidRPr="00EC544B">
              <w:rPr>
                <w:rFonts w:ascii="Times New Roman" w:hAnsi="Times New Roman" w:cs="Times New Roman"/>
              </w:rPr>
              <w:t xml:space="preserve">Передача мяча </w:t>
            </w:r>
          </w:p>
        </w:tc>
        <w:tc>
          <w:tcPr>
            <w:tcW w:w="1559" w:type="dxa"/>
          </w:tcPr>
          <w:p w14:paraId="22A8CDF5" w14:textId="6869925B" w:rsidR="009736CE" w:rsidRPr="00EC544B" w:rsidRDefault="006F2D21" w:rsidP="005821EF">
            <w:pPr>
              <w:autoSpaceDE w:val="0"/>
              <w:autoSpaceDN w:val="0"/>
              <w:jc w:val="center"/>
              <w:rPr>
                <w:rFonts w:ascii="Times New Roman" w:eastAsia="Times New Roman" w:hAnsi="Times New Roman" w:cs="Times New Roman"/>
                <w:lang w:eastAsia="ru-RU"/>
              </w:rPr>
            </w:pPr>
            <w:r w:rsidRPr="00EC544B">
              <w:rPr>
                <w:rFonts w:ascii="Times New Roman" w:eastAsia="Times New Roman" w:hAnsi="Times New Roman" w:cs="Times New Roman"/>
                <w:lang w:eastAsia="ru-RU"/>
              </w:rPr>
              <w:t>1</w:t>
            </w:r>
          </w:p>
        </w:tc>
      </w:tr>
      <w:tr w:rsidR="009736CE" w:rsidRPr="00BD5A8E" w14:paraId="30271DE9" w14:textId="77777777" w:rsidTr="005821EF">
        <w:trPr>
          <w:trHeight w:val="287"/>
        </w:trPr>
        <w:tc>
          <w:tcPr>
            <w:tcW w:w="675" w:type="dxa"/>
          </w:tcPr>
          <w:p w14:paraId="1BC78AD0" w14:textId="77777777" w:rsidR="009736CE" w:rsidRPr="00EC544B" w:rsidRDefault="009736CE" w:rsidP="005821EF">
            <w:pPr>
              <w:jc w:val="center"/>
              <w:rPr>
                <w:rFonts w:ascii="Times New Roman" w:hAnsi="Times New Roman" w:cs="Times New Roman"/>
                <w:lang w:eastAsia="ru-RU"/>
              </w:rPr>
            </w:pPr>
            <w:r w:rsidRPr="00EC544B">
              <w:rPr>
                <w:rFonts w:ascii="Times New Roman" w:hAnsi="Times New Roman" w:cs="Times New Roman"/>
                <w:lang w:eastAsia="ru-RU"/>
              </w:rPr>
              <w:t>6</w:t>
            </w:r>
          </w:p>
        </w:tc>
        <w:tc>
          <w:tcPr>
            <w:tcW w:w="7117" w:type="dxa"/>
          </w:tcPr>
          <w:p w14:paraId="512516D7" w14:textId="77777777" w:rsidR="009736CE" w:rsidRPr="00EC544B" w:rsidRDefault="009736CE" w:rsidP="005821EF">
            <w:pPr>
              <w:jc w:val="both"/>
              <w:rPr>
                <w:rFonts w:ascii="Times New Roman" w:hAnsi="Times New Roman" w:cs="Times New Roman"/>
              </w:rPr>
            </w:pPr>
            <w:r w:rsidRPr="00EC544B">
              <w:rPr>
                <w:rFonts w:ascii="Times New Roman" w:hAnsi="Times New Roman" w:cs="Times New Roman"/>
              </w:rPr>
              <w:t xml:space="preserve">Ведение мяча </w:t>
            </w:r>
          </w:p>
        </w:tc>
        <w:tc>
          <w:tcPr>
            <w:tcW w:w="1559" w:type="dxa"/>
          </w:tcPr>
          <w:p w14:paraId="16EA28AC" w14:textId="77777777" w:rsidR="009736CE" w:rsidRPr="00EC544B" w:rsidRDefault="009736CE" w:rsidP="005821EF">
            <w:pPr>
              <w:autoSpaceDE w:val="0"/>
              <w:autoSpaceDN w:val="0"/>
              <w:jc w:val="center"/>
              <w:rPr>
                <w:rFonts w:ascii="Times New Roman" w:eastAsia="Times New Roman" w:hAnsi="Times New Roman" w:cs="Times New Roman"/>
                <w:lang w:eastAsia="ru-RU"/>
              </w:rPr>
            </w:pPr>
            <w:r w:rsidRPr="00EC544B">
              <w:rPr>
                <w:rFonts w:ascii="Times New Roman" w:eastAsia="Times New Roman" w:hAnsi="Times New Roman" w:cs="Times New Roman"/>
                <w:lang w:eastAsia="ru-RU"/>
              </w:rPr>
              <w:t>2</w:t>
            </w:r>
          </w:p>
        </w:tc>
      </w:tr>
      <w:tr w:rsidR="009736CE" w:rsidRPr="00BD5A8E" w14:paraId="1410AF2C" w14:textId="77777777" w:rsidTr="005821EF">
        <w:trPr>
          <w:trHeight w:val="287"/>
        </w:trPr>
        <w:tc>
          <w:tcPr>
            <w:tcW w:w="675" w:type="dxa"/>
          </w:tcPr>
          <w:p w14:paraId="67B33BCC" w14:textId="77777777" w:rsidR="009736CE" w:rsidRPr="00EC544B" w:rsidRDefault="009736CE" w:rsidP="005821EF">
            <w:pPr>
              <w:jc w:val="center"/>
              <w:rPr>
                <w:rFonts w:ascii="Times New Roman" w:hAnsi="Times New Roman" w:cs="Times New Roman"/>
                <w:lang w:eastAsia="ru-RU"/>
              </w:rPr>
            </w:pPr>
            <w:r w:rsidRPr="00EC544B">
              <w:rPr>
                <w:rFonts w:ascii="Times New Roman" w:hAnsi="Times New Roman" w:cs="Times New Roman"/>
                <w:lang w:eastAsia="ru-RU"/>
              </w:rPr>
              <w:t>7</w:t>
            </w:r>
          </w:p>
        </w:tc>
        <w:tc>
          <w:tcPr>
            <w:tcW w:w="7117" w:type="dxa"/>
          </w:tcPr>
          <w:p w14:paraId="6209FE3D" w14:textId="77777777" w:rsidR="009736CE" w:rsidRPr="00EC544B" w:rsidRDefault="009736CE" w:rsidP="005821EF">
            <w:pPr>
              <w:jc w:val="both"/>
              <w:rPr>
                <w:rFonts w:ascii="Times New Roman" w:hAnsi="Times New Roman" w:cs="Times New Roman"/>
              </w:rPr>
            </w:pPr>
            <w:r w:rsidRPr="00EC544B">
              <w:rPr>
                <w:rFonts w:ascii="Times New Roman" w:hAnsi="Times New Roman" w:cs="Times New Roman"/>
              </w:rPr>
              <w:t xml:space="preserve">Бросок мяча </w:t>
            </w:r>
          </w:p>
        </w:tc>
        <w:tc>
          <w:tcPr>
            <w:tcW w:w="1559" w:type="dxa"/>
          </w:tcPr>
          <w:p w14:paraId="346B510A" w14:textId="77777777" w:rsidR="009736CE" w:rsidRPr="00EC544B" w:rsidRDefault="009736CE" w:rsidP="005821EF">
            <w:pPr>
              <w:autoSpaceDE w:val="0"/>
              <w:autoSpaceDN w:val="0"/>
              <w:jc w:val="center"/>
              <w:rPr>
                <w:rFonts w:ascii="Times New Roman" w:eastAsia="Times New Roman" w:hAnsi="Times New Roman" w:cs="Times New Roman"/>
                <w:lang w:eastAsia="ru-RU"/>
              </w:rPr>
            </w:pPr>
            <w:r w:rsidRPr="00EC544B">
              <w:rPr>
                <w:rFonts w:ascii="Times New Roman" w:eastAsia="Times New Roman" w:hAnsi="Times New Roman" w:cs="Times New Roman"/>
                <w:lang w:eastAsia="ru-RU"/>
              </w:rPr>
              <w:t>6</w:t>
            </w:r>
          </w:p>
        </w:tc>
      </w:tr>
      <w:tr w:rsidR="009736CE" w:rsidRPr="00BD5A8E" w14:paraId="181B62CE" w14:textId="77777777" w:rsidTr="005821EF">
        <w:trPr>
          <w:trHeight w:val="287"/>
        </w:trPr>
        <w:tc>
          <w:tcPr>
            <w:tcW w:w="675" w:type="dxa"/>
          </w:tcPr>
          <w:p w14:paraId="5F1CE9D9" w14:textId="77777777" w:rsidR="009736CE" w:rsidRPr="00EC544B" w:rsidRDefault="009736CE" w:rsidP="005821EF">
            <w:pPr>
              <w:jc w:val="center"/>
              <w:rPr>
                <w:rFonts w:ascii="Times New Roman" w:hAnsi="Times New Roman" w:cs="Times New Roman"/>
                <w:lang w:eastAsia="ru-RU"/>
              </w:rPr>
            </w:pPr>
            <w:r w:rsidRPr="00EC544B">
              <w:rPr>
                <w:rFonts w:ascii="Times New Roman" w:hAnsi="Times New Roman" w:cs="Times New Roman"/>
                <w:lang w:eastAsia="ru-RU"/>
              </w:rPr>
              <w:t>8</w:t>
            </w:r>
          </w:p>
        </w:tc>
        <w:tc>
          <w:tcPr>
            <w:tcW w:w="7117" w:type="dxa"/>
          </w:tcPr>
          <w:p w14:paraId="734412E1" w14:textId="75CA6EDC" w:rsidR="009736CE" w:rsidRPr="00EC544B" w:rsidRDefault="005821EF" w:rsidP="005821EF">
            <w:pPr>
              <w:jc w:val="both"/>
              <w:rPr>
                <w:rFonts w:ascii="Times New Roman" w:hAnsi="Times New Roman" w:cs="Times New Roman"/>
              </w:rPr>
            </w:pPr>
            <w:r>
              <w:rPr>
                <w:rFonts w:ascii="Times New Roman" w:hAnsi="Times New Roman" w:cs="Times New Roman"/>
              </w:rPr>
              <w:t>Выбивание и выбивание мяча</w:t>
            </w:r>
          </w:p>
        </w:tc>
        <w:tc>
          <w:tcPr>
            <w:tcW w:w="1559" w:type="dxa"/>
          </w:tcPr>
          <w:p w14:paraId="159534E8" w14:textId="77777777" w:rsidR="009736CE" w:rsidRPr="00EC544B" w:rsidRDefault="009736CE" w:rsidP="005821EF">
            <w:pPr>
              <w:autoSpaceDE w:val="0"/>
              <w:autoSpaceDN w:val="0"/>
              <w:jc w:val="center"/>
              <w:rPr>
                <w:rFonts w:ascii="Times New Roman" w:eastAsia="Times New Roman" w:hAnsi="Times New Roman" w:cs="Times New Roman"/>
                <w:lang w:eastAsia="ru-RU"/>
              </w:rPr>
            </w:pPr>
            <w:r w:rsidRPr="00EC544B">
              <w:rPr>
                <w:rFonts w:ascii="Times New Roman" w:eastAsia="Times New Roman" w:hAnsi="Times New Roman" w:cs="Times New Roman"/>
                <w:lang w:eastAsia="ru-RU"/>
              </w:rPr>
              <w:t>4</w:t>
            </w:r>
          </w:p>
        </w:tc>
      </w:tr>
      <w:tr w:rsidR="009736CE" w:rsidRPr="00BD5A8E" w14:paraId="48E73AA3" w14:textId="77777777" w:rsidTr="005821EF">
        <w:trPr>
          <w:trHeight w:val="287"/>
        </w:trPr>
        <w:tc>
          <w:tcPr>
            <w:tcW w:w="675" w:type="dxa"/>
          </w:tcPr>
          <w:p w14:paraId="6DAA26FD" w14:textId="77777777" w:rsidR="009736CE" w:rsidRPr="00EC544B" w:rsidRDefault="009736CE" w:rsidP="005821EF">
            <w:pPr>
              <w:jc w:val="center"/>
              <w:rPr>
                <w:rFonts w:ascii="Times New Roman" w:hAnsi="Times New Roman" w:cs="Times New Roman"/>
                <w:lang w:eastAsia="ru-RU"/>
              </w:rPr>
            </w:pPr>
            <w:r w:rsidRPr="00EC544B">
              <w:rPr>
                <w:rFonts w:ascii="Times New Roman" w:hAnsi="Times New Roman" w:cs="Times New Roman"/>
                <w:lang w:eastAsia="ru-RU"/>
              </w:rPr>
              <w:t>9</w:t>
            </w:r>
          </w:p>
        </w:tc>
        <w:tc>
          <w:tcPr>
            <w:tcW w:w="7117" w:type="dxa"/>
          </w:tcPr>
          <w:p w14:paraId="33A6B3EB" w14:textId="77777777" w:rsidR="009736CE" w:rsidRPr="00EC544B" w:rsidRDefault="009736CE" w:rsidP="005821EF">
            <w:pPr>
              <w:jc w:val="both"/>
              <w:rPr>
                <w:rFonts w:ascii="Times New Roman" w:hAnsi="Times New Roman" w:cs="Times New Roman"/>
              </w:rPr>
            </w:pPr>
            <w:r w:rsidRPr="00EC544B">
              <w:rPr>
                <w:rFonts w:ascii="Times New Roman" w:hAnsi="Times New Roman" w:cs="Times New Roman"/>
              </w:rPr>
              <w:t>Перехват мяча</w:t>
            </w:r>
          </w:p>
        </w:tc>
        <w:tc>
          <w:tcPr>
            <w:tcW w:w="1559" w:type="dxa"/>
          </w:tcPr>
          <w:p w14:paraId="1D510987" w14:textId="7800C476" w:rsidR="009736CE" w:rsidRPr="00EC544B" w:rsidRDefault="006F2D21" w:rsidP="005821EF">
            <w:pPr>
              <w:autoSpaceDE w:val="0"/>
              <w:autoSpaceDN w:val="0"/>
              <w:jc w:val="center"/>
              <w:rPr>
                <w:rFonts w:ascii="Times New Roman" w:eastAsia="Times New Roman" w:hAnsi="Times New Roman" w:cs="Times New Roman"/>
                <w:lang w:eastAsia="ru-RU"/>
              </w:rPr>
            </w:pPr>
            <w:r w:rsidRPr="00EC544B">
              <w:rPr>
                <w:rFonts w:ascii="Times New Roman" w:eastAsia="Times New Roman" w:hAnsi="Times New Roman" w:cs="Times New Roman"/>
                <w:lang w:eastAsia="ru-RU"/>
              </w:rPr>
              <w:t>3</w:t>
            </w:r>
          </w:p>
        </w:tc>
      </w:tr>
      <w:tr w:rsidR="009736CE" w:rsidRPr="00BD5A8E" w14:paraId="4B9FCD56" w14:textId="77777777" w:rsidTr="005821EF">
        <w:trPr>
          <w:trHeight w:val="287"/>
        </w:trPr>
        <w:tc>
          <w:tcPr>
            <w:tcW w:w="675" w:type="dxa"/>
          </w:tcPr>
          <w:p w14:paraId="69C15AB3" w14:textId="77777777" w:rsidR="009736CE" w:rsidRPr="00EC544B" w:rsidRDefault="009736CE" w:rsidP="005821EF">
            <w:pPr>
              <w:jc w:val="center"/>
              <w:rPr>
                <w:rFonts w:ascii="Times New Roman" w:hAnsi="Times New Roman" w:cs="Times New Roman"/>
                <w:lang w:eastAsia="ru-RU"/>
              </w:rPr>
            </w:pPr>
            <w:r w:rsidRPr="00EC544B">
              <w:rPr>
                <w:rFonts w:ascii="Times New Roman" w:hAnsi="Times New Roman" w:cs="Times New Roman"/>
                <w:lang w:eastAsia="ru-RU"/>
              </w:rPr>
              <w:t>10</w:t>
            </w:r>
          </w:p>
        </w:tc>
        <w:tc>
          <w:tcPr>
            <w:tcW w:w="7117" w:type="dxa"/>
          </w:tcPr>
          <w:p w14:paraId="39C17CEA" w14:textId="77777777" w:rsidR="009736CE" w:rsidRPr="00EC544B" w:rsidRDefault="009736CE" w:rsidP="005821EF">
            <w:pPr>
              <w:jc w:val="both"/>
              <w:rPr>
                <w:rFonts w:ascii="Times New Roman" w:hAnsi="Times New Roman" w:cs="Times New Roman"/>
              </w:rPr>
            </w:pPr>
            <w:r w:rsidRPr="00EC544B">
              <w:rPr>
                <w:rFonts w:ascii="Times New Roman" w:hAnsi="Times New Roman" w:cs="Times New Roman"/>
              </w:rPr>
              <w:t xml:space="preserve">Индивидуальные действия </w:t>
            </w:r>
          </w:p>
        </w:tc>
        <w:tc>
          <w:tcPr>
            <w:tcW w:w="1559" w:type="dxa"/>
          </w:tcPr>
          <w:p w14:paraId="4EE1E876" w14:textId="03A5D0A4" w:rsidR="009736CE" w:rsidRPr="00EC544B" w:rsidRDefault="006F2D21" w:rsidP="005821EF">
            <w:pPr>
              <w:autoSpaceDE w:val="0"/>
              <w:autoSpaceDN w:val="0"/>
              <w:jc w:val="center"/>
              <w:rPr>
                <w:rFonts w:ascii="Times New Roman" w:eastAsia="Times New Roman" w:hAnsi="Times New Roman" w:cs="Times New Roman"/>
                <w:lang w:eastAsia="ru-RU"/>
              </w:rPr>
            </w:pPr>
            <w:r w:rsidRPr="00EC544B">
              <w:rPr>
                <w:rFonts w:ascii="Times New Roman" w:eastAsia="Times New Roman" w:hAnsi="Times New Roman" w:cs="Times New Roman"/>
                <w:lang w:eastAsia="ru-RU"/>
              </w:rPr>
              <w:t>5</w:t>
            </w:r>
          </w:p>
        </w:tc>
      </w:tr>
      <w:tr w:rsidR="009736CE" w:rsidRPr="00BD5A8E" w14:paraId="69A0A9DC" w14:textId="77777777" w:rsidTr="005821EF">
        <w:trPr>
          <w:trHeight w:val="287"/>
        </w:trPr>
        <w:tc>
          <w:tcPr>
            <w:tcW w:w="675" w:type="dxa"/>
          </w:tcPr>
          <w:p w14:paraId="4C95273F" w14:textId="77777777" w:rsidR="009736CE" w:rsidRPr="00EC544B" w:rsidRDefault="009736CE" w:rsidP="005821EF">
            <w:pPr>
              <w:jc w:val="center"/>
              <w:rPr>
                <w:rFonts w:ascii="Times New Roman" w:hAnsi="Times New Roman" w:cs="Times New Roman"/>
                <w:lang w:eastAsia="ru-RU"/>
              </w:rPr>
            </w:pPr>
            <w:r w:rsidRPr="00EC544B">
              <w:rPr>
                <w:rFonts w:ascii="Times New Roman" w:hAnsi="Times New Roman" w:cs="Times New Roman"/>
                <w:lang w:eastAsia="ru-RU"/>
              </w:rPr>
              <w:t>11</w:t>
            </w:r>
          </w:p>
        </w:tc>
        <w:tc>
          <w:tcPr>
            <w:tcW w:w="7117" w:type="dxa"/>
          </w:tcPr>
          <w:p w14:paraId="110F6EE9" w14:textId="77777777" w:rsidR="009736CE" w:rsidRPr="00EC544B" w:rsidRDefault="009736CE" w:rsidP="005821EF">
            <w:pPr>
              <w:jc w:val="both"/>
              <w:rPr>
                <w:rFonts w:ascii="Times New Roman" w:hAnsi="Times New Roman" w:cs="Times New Roman"/>
              </w:rPr>
            </w:pPr>
            <w:r w:rsidRPr="00EC544B">
              <w:rPr>
                <w:rFonts w:ascii="Times New Roman" w:hAnsi="Times New Roman" w:cs="Times New Roman"/>
              </w:rPr>
              <w:t xml:space="preserve">Групповые действия </w:t>
            </w:r>
          </w:p>
        </w:tc>
        <w:tc>
          <w:tcPr>
            <w:tcW w:w="1559" w:type="dxa"/>
          </w:tcPr>
          <w:p w14:paraId="181E9E03" w14:textId="4158F860" w:rsidR="009736CE" w:rsidRPr="00EC544B" w:rsidRDefault="006F2D21" w:rsidP="005821EF">
            <w:pPr>
              <w:autoSpaceDE w:val="0"/>
              <w:autoSpaceDN w:val="0"/>
              <w:jc w:val="center"/>
              <w:rPr>
                <w:rFonts w:ascii="Times New Roman" w:eastAsia="Times New Roman" w:hAnsi="Times New Roman" w:cs="Times New Roman"/>
                <w:lang w:eastAsia="ru-RU"/>
              </w:rPr>
            </w:pPr>
            <w:r w:rsidRPr="00EC544B">
              <w:rPr>
                <w:rFonts w:ascii="Times New Roman" w:eastAsia="Times New Roman" w:hAnsi="Times New Roman" w:cs="Times New Roman"/>
                <w:lang w:eastAsia="ru-RU"/>
              </w:rPr>
              <w:t>5</w:t>
            </w:r>
          </w:p>
        </w:tc>
      </w:tr>
      <w:tr w:rsidR="009736CE" w:rsidRPr="00BD5A8E" w14:paraId="073E596F" w14:textId="77777777" w:rsidTr="005821EF">
        <w:trPr>
          <w:trHeight w:val="287"/>
        </w:trPr>
        <w:tc>
          <w:tcPr>
            <w:tcW w:w="675" w:type="dxa"/>
          </w:tcPr>
          <w:p w14:paraId="53A155C8" w14:textId="77777777" w:rsidR="009736CE" w:rsidRPr="00EC544B" w:rsidRDefault="009736CE" w:rsidP="005821EF">
            <w:pPr>
              <w:jc w:val="center"/>
              <w:rPr>
                <w:rFonts w:ascii="Times New Roman" w:hAnsi="Times New Roman" w:cs="Times New Roman"/>
                <w:lang w:eastAsia="ru-RU"/>
              </w:rPr>
            </w:pPr>
            <w:r w:rsidRPr="00EC544B">
              <w:rPr>
                <w:rFonts w:ascii="Times New Roman" w:hAnsi="Times New Roman" w:cs="Times New Roman"/>
                <w:lang w:eastAsia="ru-RU"/>
              </w:rPr>
              <w:t>12</w:t>
            </w:r>
          </w:p>
        </w:tc>
        <w:tc>
          <w:tcPr>
            <w:tcW w:w="7117" w:type="dxa"/>
          </w:tcPr>
          <w:p w14:paraId="6F64B2F8" w14:textId="77777777" w:rsidR="009736CE" w:rsidRPr="00EC544B" w:rsidRDefault="009736CE" w:rsidP="005821EF">
            <w:pPr>
              <w:jc w:val="both"/>
              <w:rPr>
                <w:rFonts w:ascii="Times New Roman" w:hAnsi="Times New Roman" w:cs="Times New Roman"/>
              </w:rPr>
            </w:pPr>
            <w:r w:rsidRPr="00EC544B">
              <w:rPr>
                <w:rFonts w:ascii="Times New Roman" w:hAnsi="Times New Roman" w:cs="Times New Roman"/>
              </w:rPr>
              <w:t xml:space="preserve">Командные действия </w:t>
            </w:r>
          </w:p>
        </w:tc>
        <w:tc>
          <w:tcPr>
            <w:tcW w:w="1559" w:type="dxa"/>
          </w:tcPr>
          <w:p w14:paraId="0532C1B8" w14:textId="77777777" w:rsidR="009736CE" w:rsidRPr="00EC544B" w:rsidRDefault="009736CE" w:rsidP="005821EF">
            <w:pPr>
              <w:autoSpaceDE w:val="0"/>
              <w:autoSpaceDN w:val="0"/>
              <w:jc w:val="center"/>
              <w:rPr>
                <w:rFonts w:ascii="Times New Roman" w:eastAsia="Times New Roman" w:hAnsi="Times New Roman" w:cs="Times New Roman"/>
                <w:lang w:eastAsia="ru-RU"/>
              </w:rPr>
            </w:pPr>
            <w:r w:rsidRPr="00EC544B">
              <w:rPr>
                <w:rFonts w:ascii="Times New Roman" w:eastAsia="Times New Roman" w:hAnsi="Times New Roman" w:cs="Times New Roman"/>
                <w:lang w:eastAsia="ru-RU"/>
              </w:rPr>
              <w:t>6</w:t>
            </w:r>
          </w:p>
        </w:tc>
      </w:tr>
      <w:tr w:rsidR="009736CE" w:rsidRPr="00BD5A8E" w14:paraId="7C8D35E1" w14:textId="77777777" w:rsidTr="005821EF">
        <w:trPr>
          <w:trHeight w:val="287"/>
        </w:trPr>
        <w:tc>
          <w:tcPr>
            <w:tcW w:w="675" w:type="dxa"/>
          </w:tcPr>
          <w:p w14:paraId="7DF9A387" w14:textId="77777777" w:rsidR="009736CE" w:rsidRPr="00EC544B" w:rsidRDefault="009736CE" w:rsidP="005821EF">
            <w:pPr>
              <w:jc w:val="center"/>
              <w:rPr>
                <w:rFonts w:ascii="Times New Roman" w:hAnsi="Times New Roman" w:cs="Times New Roman"/>
                <w:lang w:eastAsia="ru-RU"/>
              </w:rPr>
            </w:pPr>
            <w:r w:rsidRPr="00EC544B">
              <w:rPr>
                <w:rFonts w:ascii="Times New Roman" w:hAnsi="Times New Roman" w:cs="Times New Roman"/>
                <w:lang w:eastAsia="ru-RU"/>
              </w:rPr>
              <w:t>13</w:t>
            </w:r>
          </w:p>
        </w:tc>
        <w:tc>
          <w:tcPr>
            <w:tcW w:w="7117" w:type="dxa"/>
          </w:tcPr>
          <w:p w14:paraId="6D0378B0" w14:textId="20E74E8C" w:rsidR="009736CE" w:rsidRPr="00EC544B" w:rsidRDefault="009736CE" w:rsidP="005821EF">
            <w:pPr>
              <w:jc w:val="both"/>
              <w:rPr>
                <w:rFonts w:ascii="Times New Roman" w:hAnsi="Times New Roman" w:cs="Times New Roman"/>
              </w:rPr>
            </w:pPr>
            <w:r w:rsidRPr="00EC544B">
              <w:rPr>
                <w:rFonts w:ascii="Times New Roman" w:hAnsi="Times New Roman" w:cs="Times New Roman"/>
              </w:rPr>
              <w:t xml:space="preserve">Учебные игры в баскетбол. Малые (упрощенные) игры в технико-тактической подготовке игроков в баскетбол. Участие </w:t>
            </w:r>
            <w:r w:rsidR="005821EF">
              <w:rPr>
                <w:rFonts w:ascii="Times New Roman" w:hAnsi="Times New Roman" w:cs="Times New Roman"/>
              </w:rPr>
              <w:t>в соревновательной деятельности</w:t>
            </w:r>
          </w:p>
        </w:tc>
        <w:tc>
          <w:tcPr>
            <w:tcW w:w="1559" w:type="dxa"/>
          </w:tcPr>
          <w:p w14:paraId="3939E183" w14:textId="77777777" w:rsidR="009736CE" w:rsidRPr="00EC544B" w:rsidRDefault="009736CE" w:rsidP="005821EF">
            <w:pPr>
              <w:autoSpaceDE w:val="0"/>
              <w:autoSpaceDN w:val="0"/>
              <w:jc w:val="center"/>
              <w:rPr>
                <w:rFonts w:ascii="Times New Roman" w:eastAsia="Times New Roman" w:hAnsi="Times New Roman" w:cs="Times New Roman"/>
                <w:lang w:eastAsia="ru-RU"/>
              </w:rPr>
            </w:pPr>
            <w:r w:rsidRPr="00EC544B">
              <w:rPr>
                <w:rFonts w:ascii="Times New Roman" w:eastAsia="Times New Roman" w:hAnsi="Times New Roman" w:cs="Times New Roman"/>
                <w:lang w:eastAsia="ru-RU"/>
              </w:rPr>
              <w:t>В процессе занятия</w:t>
            </w:r>
          </w:p>
        </w:tc>
      </w:tr>
      <w:tr w:rsidR="009736CE" w:rsidRPr="00BD5A8E" w14:paraId="54B7081B" w14:textId="77777777" w:rsidTr="005821EF">
        <w:trPr>
          <w:trHeight w:val="277"/>
        </w:trPr>
        <w:tc>
          <w:tcPr>
            <w:tcW w:w="675" w:type="dxa"/>
          </w:tcPr>
          <w:p w14:paraId="5058EA07" w14:textId="77777777" w:rsidR="009736CE" w:rsidRPr="00EC544B" w:rsidRDefault="009736CE" w:rsidP="005821EF">
            <w:pPr>
              <w:jc w:val="center"/>
              <w:rPr>
                <w:rFonts w:ascii="Times New Roman" w:hAnsi="Times New Roman" w:cs="Times New Roman"/>
                <w:lang w:eastAsia="ru-RU"/>
              </w:rPr>
            </w:pPr>
          </w:p>
        </w:tc>
        <w:tc>
          <w:tcPr>
            <w:tcW w:w="7117" w:type="dxa"/>
          </w:tcPr>
          <w:p w14:paraId="7E1700F4" w14:textId="77777777" w:rsidR="009736CE" w:rsidRPr="00EC544B" w:rsidRDefault="009736CE" w:rsidP="005821EF">
            <w:pPr>
              <w:autoSpaceDE w:val="0"/>
              <w:autoSpaceDN w:val="0"/>
              <w:jc w:val="both"/>
              <w:rPr>
                <w:rFonts w:ascii="Times New Roman" w:hAnsi="Times New Roman" w:cs="Times New Roman"/>
                <w:b/>
                <w:lang w:eastAsia="ru-RU"/>
              </w:rPr>
            </w:pPr>
            <w:r w:rsidRPr="00EC544B">
              <w:rPr>
                <w:rFonts w:ascii="Times New Roman" w:hAnsi="Times New Roman" w:cs="Times New Roman"/>
                <w:b/>
                <w:lang w:eastAsia="ru-RU"/>
              </w:rPr>
              <w:t xml:space="preserve">Всего </w:t>
            </w:r>
          </w:p>
        </w:tc>
        <w:tc>
          <w:tcPr>
            <w:tcW w:w="1559" w:type="dxa"/>
          </w:tcPr>
          <w:p w14:paraId="538C9EDB" w14:textId="77777777" w:rsidR="009736CE" w:rsidRPr="005821EF" w:rsidRDefault="009736CE" w:rsidP="005821EF">
            <w:pPr>
              <w:autoSpaceDE w:val="0"/>
              <w:autoSpaceDN w:val="0"/>
              <w:jc w:val="center"/>
              <w:rPr>
                <w:rFonts w:ascii="Times New Roman" w:eastAsia="Times New Roman" w:hAnsi="Times New Roman" w:cs="Times New Roman"/>
                <w:b/>
                <w:lang w:eastAsia="ru-RU"/>
              </w:rPr>
            </w:pPr>
            <w:r w:rsidRPr="005821EF">
              <w:rPr>
                <w:rFonts w:ascii="Times New Roman" w:eastAsia="Times New Roman" w:hAnsi="Times New Roman" w:cs="Times New Roman"/>
                <w:b/>
                <w:lang w:eastAsia="ru-RU"/>
              </w:rPr>
              <w:t>34</w:t>
            </w:r>
          </w:p>
        </w:tc>
      </w:tr>
    </w:tbl>
    <w:p w14:paraId="70EE546D" w14:textId="77777777" w:rsidR="005821EF" w:rsidRDefault="005821EF" w:rsidP="00BD5A8E">
      <w:pPr>
        <w:spacing w:after="0" w:line="240" w:lineRule="auto"/>
        <w:ind w:firstLine="567"/>
        <w:rPr>
          <w:rFonts w:ascii="Times New Roman" w:hAnsi="Times New Roman"/>
          <w:b/>
          <w:sz w:val="24"/>
          <w:szCs w:val="24"/>
        </w:rPr>
      </w:pPr>
    </w:p>
    <w:p w14:paraId="14499E4D" w14:textId="77777777" w:rsidR="005821EF" w:rsidRDefault="005821EF" w:rsidP="00BD5A8E">
      <w:pPr>
        <w:spacing w:after="0" w:line="240" w:lineRule="auto"/>
        <w:ind w:firstLine="567"/>
        <w:rPr>
          <w:rFonts w:ascii="Times New Roman" w:hAnsi="Times New Roman"/>
          <w:b/>
          <w:sz w:val="24"/>
          <w:szCs w:val="24"/>
        </w:rPr>
      </w:pPr>
    </w:p>
    <w:p w14:paraId="0CBED7C4" w14:textId="0DD58CD0" w:rsidR="009736CE" w:rsidRPr="00BD5A8E" w:rsidRDefault="009736CE" w:rsidP="00BD5A8E">
      <w:pPr>
        <w:spacing w:after="0" w:line="240" w:lineRule="auto"/>
        <w:ind w:firstLine="567"/>
        <w:rPr>
          <w:rFonts w:ascii="Times New Roman" w:hAnsi="Times New Roman"/>
          <w:sz w:val="28"/>
          <w:szCs w:val="28"/>
        </w:rPr>
      </w:pPr>
      <w:r w:rsidRPr="00BD5A8E">
        <w:rPr>
          <w:rFonts w:ascii="Times New Roman" w:hAnsi="Times New Roman"/>
          <w:b/>
          <w:sz w:val="24"/>
          <w:szCs w:val="24"/>
        </w:rPr>
        <w:lastRenderedPageBreak/>
        <w:t>Знания о баскет</w:t>
      </w:r>
      <w:r w:rsidRPr="00BD5A8E">
        <w:rPr>
          <w:rFonts w:ascii="Times New Roman" w:hAnsi="Times New Roman"/>
          <w:b/>
          <w:bCs/>
          <w:sz w:val="24"/>
          <w:szCs w:val="24"/>
        </w:rPr>
        <w:t>боле</w:t>
      </w:r>
    </w:p>
    <w:p w14:paraId="6ECC44C7" w14:textId="24914AF7" w:rsidR="005A3E5F" w:rsidRPr="00BD5A8E" w:rsidRDefault="005A3E5F" w:rsidP="00BD5A8E">
      <w:pPr>
        <w:spacing w:after="0" w:line="240" w:lineRule="auto"/>
        <w:ind w:firstLine="709"/>
        <w:jc w:val="both"/>
        <w:rPr>
          <w:rFonts w:ascii="Times New Roman" w:hAnsi="Times New Roman"/>
          <w:sz w:val="24"/>
          <w:szCs w:val="24"/>
        </w:rPr>
      </w:pPr>
      <w:bookmarkStart w:id="72" w:name="_Hlk225578085"/>
      <w:bookmarkEnd w:id="71"/>
      <w:r w:rsidRPr="00BD5A8E">
        <w:rPr>
          <w:rFonts w:ascii="Times New Roman" w:hAnsi="Times New Roman"/>
          <w:sz w:val="24"/>
          <w:szCs w:val="24"/>
        </w:rPr>
        <w:t xml:space="preserve">История развития современного баскетбола в Приднестровье. Легендарные отечественные </w:t>
      </w:r>
      <w:r w:rsidR="006F2D21" w:rsidRPr="00BD5A8E">
        <w:rPr>
          <w:rFonts w:ascii="Times New Roman" w:hAnsi="Times New Roman"/>
          <w:sz w:val="24"/>
          <w:szCs w:val="24"/>
        </w:rPr>
        <w:t>баскетболисты</w:t>
      </w:r>
      <w:r w:rsidRPr="00BD5A8E">
        <w:rPr>
          <w:rFonts w:ascii="Times New Roman" w:hAnsi="Times New Roman"/>
          <w:sz w:val="24"/>
          <w:szCs w:val="24"/>
        </w:rPr>
        <w:t xml:space="preserve"> и тренеры. Главные Приднестровские баскетбольные организации и федерация, осуществляющие управление гандболом, их роль и основные функции. </w:t>
      </w:r>
    </w:p>
    <w:p w14:paraId="69EE2763" w14:textId="77777777" w:rsidR="005A3E5F" w:rsidRPr="00BD5A8E" w:rsidRDefault="005A3E5F" w:rsidP="00BD5A8E">
      <w:pPr>
        <w:spacing w:after="0" w:line="240" w:lineRule="auto"/>
        <w:ind w:firstLine="567"/>
        <w:rPr>
          <w:rFonts w:ascii="Times New Roman" w:hAnsi="Times New Roman"/>
          <w:sz w:val="28"/>
          <w:szCs w:val="28"/>
        </w:rPr>
      </w:pPr>
    </w:p>
    <w:p w14:paraId="10683985"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Режим дня при занятиях баскетболом. Правила личной гигиены во время занятий баскетболом.</w:t>
      </w:r>
    </w:p>
    <w:p w14:paraId="09736974" w14:textId="1F82B5EE"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Правила поведения и техники безопасности при занятиях баскетболом. </w:t>
      </w:r>
    </w:p>
    <w:p w14:paraId="2BA13B38" w14:textId="77777777" w:rsidR="009736CE" w:rsidRPr="00BD5A8E" w:rsidRDefault="009736CE" w:rsidP="00BD5A8E">
      <w:pPr>
        <w:spacing w:after="0" w:line="240" w:lineRule="auto"/>
        <w:ind w:firstLine="567"/>
        <w:rPr>
          <w:rFonts w:ascii="Times New Roman" w:hAnsi="Times New Roman"/>
          <w:b/>
          <w:sz w:val="24"/>
          <w:szCs w:val="24"/>
        </w:rPr>
      </w:pPr>
      <w:r w:rsidRPr="00BD5A8E">
        <w:rPr>
          <w:rFonts w:ascii="Times New Roman" w:hAnsi="Times New Roman"/>
          <w:b/>
          <w:sz w:val="24"/>
          <w:szCs w:val="24"/>
        </w:rPr>
        <w:t>Способы самостоятельной деятельности</w:t>
      </w:r>
    </w:p>
    <w:p w14:paraId="63699009"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Причины возникновения ошибок при выполнении технических приёмов и способы их устранения. Основы анализа собственной игры, игры своей команды и игры команды соперников. </w:t>
      </w:r>
    </w:p>
    <w:p w14:paraId="63C7880D"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Контрольно-тестовые упражнения по общей и специальной физической подготовке. Оценка уровня технической и тактической подготовленности игроков в баскетбол.</w:t>
      </w:r>
    </w:p>
    <w:p w14:paraId="78BB524E" w14:textId="77777777" w:rsidR="009736CE" w:rsidRPr="00BD5A8E" w:rsidRDefault="009736CE" w:rsidP="00BD5A8E">
      <w:pPr>
        <w:spacing w:after="0" w:line="240" w:lineRule="auto"/>
        <w:ind w:firstLine="567"/>
        <w:rPr>
          <w:rFonts w:ascii="Times New Roman" w:hAnsi="Times New Roman"/>
          <w:b/>
          <w:sz w:val="24"/>
          <w:szCs w:val="24"/>
        </w:rPr>
      </w:pPr>
      <w:r w:rsidRPr="00BD5A8E">
        <w:rPr>
          <w:rFonts w:ascii="Times New Roman" w:hAnsi="Times New Roman"/>
          <w:sz w:val="24"/>
          <w:szCs w:val="24"/>
        </w:rPr>
        <w:t>Способы и методы профилактики пагубных привычек, асоциального и со зависимого поведения. Антидопинговое поведение</w:t>
      </w:r>
    </w:p>
    <w:p w14:paraId="455176A4" w14:textId="77777777" w:rsidR="009736CE" w:rsidRPr="00BD5A8E" w:rsidRDefault="009736CE" w:rsidP="00BD5A8E">
      <w:pPr>
        <w:spacing w:after="0" w:line="240" w:lineRule="auto"/>
        <w:ind w:firstLine="567"/>
        <w:rPr>
          <w:rFonts w:ascii="Times New Roman" w:hAnsi="Times New Roman"/>
          <w:b/>
          <w:sz w:val="24"/>
          <w:szCs w:val="24"/>
        </w:rPr>
      </w:pPr>
      <w:r w:rsidRPr="00BD5A8E">
        <w:rPr>
          <w:rFonts w:ascii="Times New Roman" w:hAnsi="Times New Roman"/>
          <w:b/>
          <w:sz w:val="24"/>
          <w:szCs w:val="24"/>
        </w:rPr>
        <w:t xml:space="preserve">Физическое совершенствование </w:t>
      </w:r>
    </w:p>
    <w:p w14:paraId="6141589A"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Комплексы общеразвивающих, специальных упражнений. Комплексы упражнений на развитие физических качеств (быстроты, силы, скоростно-силовых качеств, ловкости, выносливости, гибкости), характерных для баскетбола. </w:t>
      </w:r>
    </w:p>
    <w:p w14:paraId="22F102C9"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Подвижные игры с элементами баскетбола: игры, включающие элементы соревнования и не имеющие сюжета, игры сюжетного характера, командные игры. </w:t>
      </w:r>
    </w:p>
    <w:p w14:paraId="13048FA5"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Специально-подготовительные упражнения, развивающие основные качества, необходимые для овладения техникой и тактикой игры в баскетбол.</w:t>
      </w:r>
    </w:p>
    <w:p w14:paraId="31077061"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Передвижение в стойке, правым-левым боком. Передвижение приставными шагами правым (левым) боком: · с разной скоростью; · в одном и в разных направлениях</w:t>
      </w:r>
      <w:r w:rsidRPr="00BD5A8E">
        <w:t>.</w:t>
      </w:r>
    </w:p>
    <w:p w14:paraId="056EFF00" w14:textId="7C7BC1BB" w:rsidR="009736CE" w:rsidRPr="00BD5A8E" w:rsidRDefault="009736CE" w:rsidP="00BD5A8E">
      <w:pPr>
        <w:spacing w:after="0" w:line="240" w:lineRule="auto"/>
        <w:ind w:firstLine="709"/>
        <w:jc w:val="both"/>
        <w:rPr>
          <w:rFonts w:ascii="Times New Roman" w:hAnsi="Times New Roman"/>
          <w:color w:val="FF0000"/>
          <w:sz w:val="24"/>
          <w:szCs w:val="24"/>
        </w:rPr>
      </w:pPr>
      <w:r w:rsidRPr="00BD5A8E">
        <w:rPr>
          <w:rFonts w:ascii="Times New Roman" w:hAnsi="Times New Roman"/>
          <w:sz w:val="24"/>
          <w:szCs w:val="24"/>
        </w:rPr>
        <w:t>Ловля мяча: ловля мяча (двумя руками на месте и в движение), ловля мяча (справа и слева, с недолётом).</w:t>
      </w:r>
      <w:r w:rsidRPr="00BD5A8E">
        <w:t xml:space="preserve"> </w:t>
      </w:r>
      <w:r w:rsidRPr="00BD5A8E">
        <w:rPr>
          <w:rFonts w:ascii="Times New Roman" w:hAnsi="Times New Roman"/>
          <w:sz w:val="24"/>
          <w:szCs w:val="24"/>
        </w:rPr>
        <w:t xml:space="preserve">Ловля мяча после </w:t>
      </w:r>
      <w:proofErr w:type="spellStart"/>
      <w:r w:rsidRPr="00BD5A8E">
        <w:rPr>
          <w:rFonts w:ascii="Times New Roman" w:hAnsi="Times New Roman"/>
          <w:sz w:val="24"/>
          <w:szCs w:val="24"/>
        </w:rPr>
        <w:t>полуотскока</w:t>
      </w:r>
      <w:proofErr w:type="spellEnd"/>
      <w:r w:rsidRPr="00BD5A8E">
        <w:rPr>
          <w:rFonts w:ascii="Times New Roman" w:hAnsi="Times New Roman"/>
          <w:sz w:val="24"/>
          <w:szCs w:val="24"/>
        </w:rPr>
        <w:t>. Ловля высоко летящего мяча.</w:t>
      </w:r>
      <w:r w:rsidR="00BD5A8E">
        <w:rPr>
          <w:rFonts w:ascii="Times New Roman" w:hAnsi="Times New Roman"/>
          <w:sz w:val="24"/>
          <w:szCs w:val="24"/>
        </w:rPr>
        <w:t xml:space="preserve"> </w:t>
      </w:r>
      <w:r w:rsidRPr="00BD5A8E">
        <w:rPr>
          <w:rFonts w:ascii="Times New Roman" w:hAnsi="Times New Roman"/>
          <w:sz w:val="24"/>
          <w:szCs w:val="24"/>
        </w:rPr>
        <w:t>Ловля катящегося мяча, стоя на месте.</w:t>
      </w:r>
      <w:r w:rsidR="00BD5A8E">
        <w:rPr>
          <w:rFonts w:ascii="Times New Roman" w:hAnsi="Times New Roman"/>
          <w:sz w:val="24"/>
          <w:szCs w:val="24"/>
        </w:rPr>
        <w:t xml:space="preserve"> </w:t>
      </w:r>
      <w:r w:rsidRPr="00BD5A8E">
        <w:rPr>
          <w:rFonts w:ascii="Times New Roman" w:hAnsi="Times New Roman"/>
          <w:sz w:val="24"/>
          <w:szCs w:val="24"/>
        </w:rPr>
        <w:t>Ловля катящегося мяча в движении</w:t>
      </w:r>
      <w:r w:rsidRPr="00BD5A8E">
        <w:t>.</w:t>
      </w:r>
    </w:p>
    <w:p w14:paraId="0E395A9A" w14:textId="77777777" w:rsidR="009736CE" w:rsidRPr="00BD5A8E" w:rsidRDefault="009736CE" w:rsidP="00BD5A8E">
      <w:pPr>
        <w:spacing w:after="0" w:line="240" w:lineRule="auto"/>
        <w:ind w:firstLine="709"/>
        <w:jc w:val="both"/>
        <w:rPr>
          <w:rFonts w:ascii="Times New Roman" w:hAnsi="Times New Roman"/>
          <w:color w:val="FF0000"/>
          <w:sz w:val="24"/>
          <w:szCs w:val="24"/>
        </w:rPr>
      </w:pPr>
      <w:r w:rsidRPr="00BD5A8E">
        <w:rPr>
          <w:rFonts w:ascii="Times New Roman" w:hAnsi="Times New Roman"/>
          <w:sz w:val="24"/>
          <w:szCs w:val="24"/>
        </w:rPr>
        <w:t>Передача мяча:</w:t>
      </w:r>
      <w:r w:rsidRPr="00BD5A8E">
        <w:t xml:space="preserve"> д</w:t>
      </w:r>
      <w:r w:rsidRPr="00BD5A8E">
        <w:rPr>
          <w:rFonts w:ascii="Times New Roman" w:hAnsi="Times New Roman"/>
          <w:sz w:val="24"/>
          <w:szCs w:val="24"/>
        </w:rPr>
        <w:t>вумя руками от груди, стоя на месте. Двумя руками от груди с шагом вперед. Двумя руками от груди в движении. Передача одной рукой от плеча. Передача одной рукой с шагом вперед. То же после ведения мяча. Передача одной рукой с отскоком от пола. Передача двумя руками с отскоком от пола. Передача одной рукой снизу от пола. То же в движении.</w:t>
      </w:r>
    </w:p>
    <w:p w14:paraId="495570E1" w14:textId="77777777" w:rsidR="009736CE" w:rsidRPr="00BD5A8E" w:rsidRDefault="009736CE" w:rsidP="00BD5A8E">
      <w:pPr>
        <w:spacing w:after="0" w:line="240" w:lineRule="auto"/>
        <w:ind w:firstLine="709"/>
        <w:jc w:val="both"/>
        <w:rPr>
          <w:rFonts w:ascii="Times New Roman" w:hAnsi="Times New Roman"/>
          <w:color w:val="FF0000"/>
          <w:sz w:val="24"/>
          <w:szCs w:val="24"/>
        </w:rPr>
      </w:pPr>
      <w:r w:rsidRPr="00BD5A8E">
        <w:rPr>
          <w:rFonts w:ascii="Times New Roman" w:hAnsi="Times New Roman"/>
          <w:sz w:val="24"/>
          <w:szCs w:val="24"/>
        </w:rPr>
        <w:t>Ведение мяча: на месте. В движении шагом. В движении бегом. То же с изменением направления и скорости. То же с изменением высоты отскока. Правой и левой рукой поочередно на месте. Правой и левой рукой поочередно в движении. Перевод мяча с правой руки на левую и обратно, стоя на месте.</w:t>
      </w:r>
    </w:p>
    <w:p w14:paraId="6DD844A6" w14:textId="298A8734" w:rsidR="009736CE" w:rsidRPr="00BD5A8E" w:rsidRDefault="009736CE" w:rsidP="00BD5A8E">
      <w:pPr>
        <w:spacing w:after="0" w:line="240" w:lineRule="auto"/>
        <w:ind w:firstLine="709"/>
        <w:jc w:val="both"/>
        <w:rPr>
          <w:rFonts w:ascii="Times New Roman" w:hAnsi="Times New Roman"/>
          <w:color w:val="FF0000"/>
          <w:sz w:val="24"/>
          <w:szCs w:val="24"/>
        </w:rPr>
      </w:pPr>
      <w:r w:rsidRPr="00BD5A8E">
        <w:rPr>
          <w:rFonts w:ascii="Times New Roman" w:hAnsi="Times New Roman"/>
          <w:sz w:val="24"/>
          <w:szCs w:val="24"/>
        </w:rPr>
        <w:t>Бросок мяча: одной рукой в баскетбольный щит с места. Двумя руками от груди в баскетбольный щит с места. Двумя руками от груди в баскетбольный щит после ведения и остановки. Двумя руками от груди в баскетбольную корзину с места. Двумя руками от груди в баскетбольную корзину после ведения. Одной рукой в баскетбольную корзину с места. Одной рукой в баскетбольную корзину после ведения. Одной рукой в баскетбольную корзину после двух шагов. В прыжке одной рукой с места. Штрафной. Двумя руками снизу в движении. Одной рукой в прыжке после ловли мяча в движении.</w:t>
      </w:r>
      <w:r w:rsidR="00BD5A8E">
        <w:rPr>
          <w:rFonts w:ascii="Times New Roman" w:hAnsi="Times New Roman"/>
          <w:sz w:val="24"/>
          <w:szCs w:val="24"/>
        </w:rPr>
        <w:t xml:space="preserve"> </w:t>
      </w:r>
      <w:r w:rsidRPr="00BD5A8E">
        <w:rPr>
          <w:rFonts w:ascii="Times New Roman" w:hAnsi="Times New Roman"/>
          <w:sz w:val="24"/>
          <w:szCs w:val="24"/>
        </w:rPr>
        <w:t>В прыжке со средней дистанции. В прыжке с дальней дистанции</w:t>
      </w:r>
    </w:p>
    <w:p w14:paraId="1CCE7723"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Выбивание мяча. Выбивание мячам при одноударном ведении на месте, при встречном движении. </w:t>
      </w:r>
      <w:r w:rsidRPr="00BD5A8E">
        <w:rPr>
          <w:rFonts w:ascii="Times New Roman" w:hAnsi="Times New Roman"/>
        </w:rPr>
        <w:t xml:space="preserve">Вырывание мяча. </w:t>
      </w:r>
    </w:p>
    <w:p w14:paraId="37BD43AB" w14:textId="77777777" w:rsidR="009736CE" w:rsidRPr="00BD5A8E" w:rsidRDefault="009736CE" w:rsidP="00BD5A8E">
      <w:pPr>
        <w:spacing w:after="0" w:line="240" w:lineRule="auto"/>
        <w:ind w:firstLine="709"/>
        <w:jc w:val="both"/>
        <w:rPr>
          <w:rFonts w:ascii="Times New Roman" w:hAnsi="Times New Roman"/>
          <w:color w:val="FF0000"/>
          <w:sz w:val="24"/>
          <w:szCs w:val="24"/>
        </w:rPr>
      </w:pPr>
      <w:r w:rsidRPr="00BD5A8E">
        <w:rPr>
          <w:rFonts w:ascii="Times New Roman" w:hAnsi="Times New Roman"/>
          <w:sz w:val="24"/>
          <w:szCs w:val="24"/>
        </w:rPr>
        <w:t>Индивидуальные действия</w:t>
      </w:r>
      <w:r w:rsidRPr="00BD5A8E">
        <w:rPr>
          <w:rFonts w:ascii="Times New Roman" w:hAnsi="Times New Roman"/>
          <w:color w:val="FF0000"/>
          <w:sz w:val="24"/>
          <w:szCs w:val="24"/>
        </w:rPr>
        <w:t xml:space="preserve">. </w:t>
      </w:r>
      <w:r w:rsidRPr="00BD5A8E">
        <w:rPr>
          <w:rFonts w:ascii="Times New Roman" w:hAnsi="Times New Roman"/>
          <w:sz w:val="24"/>
          <w:szCs w:val="24"/>
        </w:rPr>
        <w:t xml:space="preserve">Защитные действия при опеке игрока без мяча. Защитные действия при опеке игрока с мячом. Перехват мяча. Борьба за мяч после отскока </w:t>
      </w:r>
      <w:r w:rsidRPr="00BD5A8E">
        <w:rPr>
          <w:rFonts w:ascii="Times New Roman" w:hAnsi="Times New Roman"/>
          <w:sz w:val="24"/>
          <w:szCs w:val="24"/>
        </w:rPr>
        <w:lastRenderedPageBreak/>
        <w:t>от щита. Опека игрока без мяча и с мячом с учётом индивидуальных особенностей (высокорослый, быстрый, левша).</w:t>
      </w:r>
    </w:p>
    <w:p w14:paraId="72D9DBAC" w14:textId="77777777" w:rsidR="009736CE" w:rsidRPr="00BD5A8E" w:rsidRDefault="009736CE" w:rsidP="00BD5A8E">
      <w:pPr>
        <w:spacing w:after="0" w:line="240" w:lineRule="auto"/>
        <w:ind w:firstLine="709"/>
        <w:jc w:val="both"/>
        <w:rPr>
          <w:rFonts w:ascii="Times New Roman" w:hAnsi="Times New Roman"/>
          <w:color w:val="000000" w:themeColor="text1"/>
          <w:sz w:val="24"/>
          <w:szCs w:val="24"/>
        </w:rPr>
      </w:pPr>
      <w:r w:rsidRPr="00BD5A8E">
        <w:rPr>
          <w:rFonts w:ascii="Times New Roman" w:hAnsi="Times New Roman"/>
          <w:sz w:val="24"/>
          <w:szCs w:val="24"/>
        </w:rPr>
        <w:t>Групповые действия. Подстраховка партнёра при личной защите, при зонной защите. Переключение передачей игрока своему партнёру, сменой подопечных. Действия двух нападающих против одного защитника. Действия трёх нападающих против двух защитников. Заслон внутренний атаки партнёра, заслон внешний для ухода партнёра и для его броска. Взаимодействие при вбрасывании из-за боковой линии, при спорном подбрасывании, совершенствование с конкретным партнёром в конкретной ситуации</w:t>
      </w:r>
    </w:p>
    <w:p w14:paraId="2ACD4C8C" w14:textId="1E2D4D95" w:rsidR="009736CE" w:rsidRPr="00BD5A8E" w:rsidRDefault="009736CE" w:rsidP="00BD5A8E">
      <w:pPr>
        <w:spacing w:after="0" w:line="240" w:lineRule="auto"/>
        <w:ind w:firstLine="709"/>
        <w:jc w:val="both"/>
      </w:pPr>
      <w:r w:rsidRPr="00BD5A8E">
        <w:rPr>
          <w:rFonts w:ascii="Times New Roman" w:hAnsi="Times New Roman"/>
          <w:sz w:val="24"/>
          <w:szCs w:val="24"/>
        </w:rPr>
        <w:t>Командные действия в защите.</w:t>
      </w:r>
      <w:r w:rsidR="00BD5A8E">
        <w:rPr>
          <w:rFonts w:ascii="Times New Roman" w:hAnsi="Times New Roman"/>
          <w:sz w:val="24"/>
          <w:szCs w:val="24"/>
        </w:rPr>
        <w:t xml:space="preserve"> </w:t>
      </w:r>
      <w:r w:rsidRPr="00BD5A8E">
        <w:rPr>
          <w:rFonts w:ascii="Times New Roman" w:hAnsi="Times New Roman"/>
          <w:sz w:val="24"/>
          <w:szCs w:val="24"/>
        </w:rPr>
        <w:t>Командные действия в нападении.</w:t>
      </w:r>
      <w:r w:rsidRPr="00BD5A8E">
        <w:t xml:space="preserve"> </w:t>
      </w:r>
      <w:r w:rsidRPr="00BD5A8E">
        <w:rPr>
          <w:rFonts w:ascii="Times New Roman" w:hAnsi="Times New Roman"/>
          <w:color w:val="000000" w:themeColor="text1"/>
          <w:sz w:val="24"/>
          <w:szCs w:val="24"/>
        </w:rPr>
        <w:t xml:space="preserve">Нападение в меньшинстве, в большинстве, поточное нападение (восьмёрка), стремительное нападение-отрыв, прорыв. </w:t>
      </w:r>
      <w:r w:rsidRPr="00BD5A8E">
        <w:rPr>
          <w:rFonts w:ascii="Times New Roman" w:hAnsi="Times New Roman"/>
          <w:sz w:val="24"/>
          <w:szCs w:val="24"/>
        </w:rPr>
        <w:t>Зонная защита 5:0 без выхода на игрока, с выходом, зонная защита 4:1 без выхода, с выходом.</w:t>
      </w:r>
    </w:p>
    <w:p w14:paraId="20FE6277"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Учебные игры в баскетбол. Малые (упрощенные) игры в технико-тактической подготовке игроков в баскетбол. Участие в соревновательной деятельности.</w:t>
      </w:r>
    </w:p>
    <w:p w14:paraId="6AB44D9C" w14:textId="77777777" w:rsidR="006F2D21" w:rsidRPr="00BD5A8E" w:rsidRDefault="006F2D21" w:rsidP="00BD5A8E">
      <w:pPr>
        <w:widowControl w:val="0"/>
        <w:tabs>
          <w:tab w:val="left" w:pos="794"/>
        </w:tabs>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 xml:space="preserve">Судейство соревнований. Выступления на соревнованиях. </w:t>
      </w:r>
    </w:p>
    <w:p w14:paraId="221245F2" w14:textId="765CE5AC" w:rsidR="006F2D21" w:rsidRPr="00BD5A8E" w:rsidRDefault="006F2D21" w:rsidP="00BD5A8E">
      <w:pPr>
        <w:widowControl w:val="0"/>
        <w:tabs>
          <w:tab w:val="left" w:pos="794"/>
        </w:tabs>
        <w:spacing w:after="0" w:line="240" w:lineRule="auto"/>
        <w:ind w:firstLine="567"/>
        <w:jc w:val="both"/>
        <w:rPr>
          <w:rFonts w:ascii="Times New Roman" w:hAnsi="Times New Roman" w:cs="Times New Roman"/>
          <w:sz w:val="24"/>
          <w:szCs w:val="24"/>
        </w:rPr>
      </w:pPr>
      <w:r w:rsidRPr="00BD5A8E">
        <w:rPr>
          <w:rFonts w:ascii="Times New Roman" w:hAnsi="Times New Roman" w:cs="Times New Roman"/>
          <w:sz w:val="24"/>
          <w:szCs w:val="24"/>
        </w:rPr>
        <w:t xml:space="preserve"> Содержание модуля «Баскетбол» направлено на достижение обучающимися личностных, </w:t>
      </w:r>
      <w:proofErr w:type="spellStart"/>
      <w:r w:rsidRPr="00BD5A8E">
        <w:rPr>
          <w:rFonts w:ascii="Times New Roman" w:hAnsi="Times New Roman" w:cs="Times New Roman"/>
          <w:sz w:val="24"/>
          <w:szCs w:val="24"/>
        </w:rPr>
        <w:t>метапредметных</w:t>
      </w:r>
      <w:proofErr w:type="spellEnd"/>
      <w:r w:rsidRPr="00BD5A8E">
        <w:rPr>
          <w:rFonts w:ascii="Times New Roman" w:hAnsi="Times New Roman" w:cs="Times New Roman"/>
          <w:sz w:val="24"/>
          <w:szCs w:val="24"/>
        </w:rPr>
        <w:t xml:space="preserve"> и предметных результатов обучения.</w:t>
      </w:r>
    </w:p>
    <w:p w14:paraId="53199931" w14:textId="77777777" w:rsidR="009736CE" w:rsidRPr="00BD5A8E" w:rsidRDefault="009736CE" w:rsidP="00BF3A90">
      <w:pPr>
        <w:pStyle w:val="a3"/>
        <w:numPr>
          <w:ilvl w:val="0"/>
          <w:numId w:val="10"/>
        </w:numPr>
        <w:spacing w:after="0" w:line="240" w:lineRule="auto"/>
        <w:jc w:val="both"/>
        <w:rPr>
          <w:rFonts w:ascii="Times New Roman" w:hAnsi="Times New Roman"/>
          <w:sz w:val="24"/>
          <w:szCs w:val="24"/>
        </w:rPr>
      </w:pPr>
      <w:r w:rsidRPr="00BD5A8E">
        <w:rPr>
          <w:rFonts w:ascii="Times New Roman" w:hAnsi="Times New Roman"/>
          <w:i/>
          <w:iCs/>
          <w:sz w:val="24"/>
          <w:szCs w:val="24"/>
        </w:rPr>
        <w:t>личностные результаты</w:t>
      </w:r>
      <w:r w:rsidRPr="00BD5A8E">
        <w:rPr>
          <w:rFonts w:ascii="Times New Roman" w:hAnsi="Times New Roman"/>
          <w:sz w:val="24"/>
          <w:szCs w:val="24"/>
        </w:rPr>
        <w:t>:</w:t>
      </w:r>
    </w:p>
    <w:p w14:paraId="1816C093" w14:textId="77777777" w:rsidR="009736CE" w:rsidRPr="005821EF" w:rsidRDefault="009736CE" w:rsidP="005821EF">
      <w:pPr>
        <w:pStyle w:val="a3"/>
        <w:numPr>
          <w:ilvl w:val="0"/>
          <w:numId w:val="74"/>
        </w:numPr>
        <w:tabs>
          <w:tab w:val="left" w:pos="993"/>
        </w:tabs>
        <w:spacing w:after="0" w:line="240" w:lineRule="auto"/>
        <w:ind w:left="0" w:firstLine="709"/>
        <w:jc w:val="both"/>
        <w:rPr>
          <w:rFonts w:ascii="Times New Roman" w:hAnsi="Times New Roman"/>
          <w:sz w:val="24"/>
          <w:szCs w:val="24"/>
        </w:rPr>
      </w:pPr>
      <w:r w:rsidRPr="005821EF">
        <w:rPr>
          <w:rFonts w:ascii="Times New Roman" w:hAnsi="Times New Roman"/>
          <w:sz w:val="24"/>
          <w:szCs w:val="24"/>
        </w:rPr>
        <w:t>проявление чувства гордости за свою Родину, приднестровский народ и историю ПМР через знания истории и современного состояния развития баскетбола;</w:t>
      </w:r>
    </w:p>
    <w:p w14:paraId="3BE67DBA" w14:textId="77777777" w:rsidR="009736CE" w:rsidRPr="005821EF" w:rsidRDefault="009736CE" w:rsidP="005821EF">
      <w:pPr>
        <w:pStyle w:val="a3"/>
        <w:numPr>
          <w:ilvl w:val="0"/>
          <w:numId w:val="74"/>
        </w:numPr>
        <w:tabs>
          <w:tab w:val="left" w:pos="993"/>
        </w:tabs>
        <w:spacing w:after="0" w:line="240" w:lineRule="auto"/>
        <w:ind w:left="0" w:firstLine="709"/>
        <w:jc w:val="both"/>
        <w:rPr>
          <w:rFonts w:ascii="Times New Roman" w:hAnsi="Times New Roman"/>
          <w:sz w:val="24"/>
          <w:szCs w:val="24"/>
        </w:rPr>
      </w:pPr>
      <w:r w:rsidRPr="005821EF">
        <w:rPr>
          <w:rFonts w:ascii="Times New Roman" w:hAnsi="Times New Roman"/>
          <w:sz w:val="24"/>
          <w:szCs w:val="24"/>
        </w:rPr>
        <w:t>готовность обучающихся к саморазвитию и самообразованию, мотивации и осознанному выбору индивидуальной траектории образования средствами баскетбола профессиональных предпочтений в области физической культуры и спорта;</w:t>
      </w:r>
    </w:p>
    <w:p w14:paraId="14721680" w14:textId="77777777" w:rsidR="009736CE" w:rsidRPr="005821EF" w:rsidRDefault="009736CE" w:rsidP="005821EF">
      <w:pPr>
        <w:pStyle w:val="a3"/>
        <w:numPr>
          <w:ilvl w:val="0"/>
          <w:numId w:val="74"/>
        </w:numPr>
        <w:tabs>
          <w:tab w:val="left" w:pos="993"/>
        </w:tabs>
        <w:spacing w:after="0" w:line="240" w:lineRule="auto"/>
        <w:ind w:left="0" w:firstLine="709"/>
        <w:jc w:val="both"/>
        <w:rPr>
          <w:rFonts w:ascii="Times New Roman" w:hAnsi="Times New Roman"/>
          <w:sz w:val="24"/>
          <w:szCs w:val="24"/>
        </w:rPr>
      </w:pPr>
      <w:r w:rsidRPr="005821EF">
        <w:rPr>
          <w:rFonts w:ascii="Times New Roman" w:hAnsi="Times New Roman"/>
          <w:sz w:val="24"/>
          <w:szCs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виду спорта «баскетбол»;</w:t>
      </w:r>
    </w:p>
    <w:p w14:paraId="77D5DC60" w14:textId="77777777" w:rsidR="009736CE" w:rsidRPr="005821EF" w:rsidRDefault="009736CE" w:rsidP="005821EF">
      <w:pPr>
        <w:pStyle w:val="a3"/>
        <w:numPr>
          <w:ilvl w:val="0"/>
          <w:numId w:val="74"/>
        </w:numPr>
        <w:tabs>
          <w:tab w:val="left" w:pos="993"/>
        </w:tabs>
        <w:spacing w:after="0" w:line="240" w:lineRule="auto"/>
        <w:ind w:left="0" w:firstLine="709"/>
        <w:jc w:val="both"/>
        <w:rPr>
          <w:rFonts w:ascii="Times New Roman" w:hAnsi="Times New Roman"/>
          <w:sz w:val="24"/>
          <w:szCs w:val="24"/>
        </w:rPr>
      </w:pPr>
      <w:r w:rsidRPr="005821EF">
        <w:rPr>
          <w:rFonts w:ascii="Times New Roman" w:hAnsi="Times New Roman"/>
          <w:sz w:val="24"/>
          <w:szCs w:val="24"/>
        </w:rPr>
        <w:t>проявление ценностных ориентиров здорового и безопасного образа жизни, усвоение правил безопасного поведения в учебной, соревновательной, досуговой деятельности;</w:t>
      </w:r>
    </w:p>
    <w:p w14:paraId="627451B3" w14:textId="77777777" w:rsidR="009736CE" w:rsidRPr="005821EF" w:rsidRDefault="009736CE" w:rsidP="005821EF">
      <w:pPr>
        <w:pStyle w:val="a3"/>
        <w:numPr>
          <w:ilvl w:val="0"/>
          <w:numId w:val="74"/>
        </w:numPr>
        <w:tabs>
          <w:tab w:val="left" w:pos="993"/>
        </w:tabs>
        <w:spacing w:after="0" w:line="240" w:lineRule="auto"/>
        <w:ind w:left="0" w:firstLine="709"/>
        <w:jc w:val="both"/>
        <w:rPr>
          <w:rFonts w:ascii="Times New Roman" w:hAnsi="Times New Roman"/>
          <w:sz w:val="24"/>
          <w:szCs w:val="24"/>
        </w:rPr>
      </w:pPr>
      <w:r w:rsidRPr="005821EF">
        <w:rPr>
          <w:rFonts w:ascii="Times New Roman" w:hAnsi="Times New Roman"/>
          <w:sz w:val="24"/>
          <w:szCs w:val="24"/>
        </w:rPr>
        <w:t xml:space="preserve">проявление положительных качеств личности и управление своими эмоциями в различных ситуациях и условиях; </w:t>
      </w:r>
    </w:p>
    <w:p w14:paraId="236F1F90" w14:textId="7E780451" w:rsidR="009736CE" w:rsidRPr="005821EF" w:rsidRDefault="009736CE" w:rsidP="005821EF">
      <w:pPr>
        <w:pStyle w:val="a3"/>
        <w:numPr>
          <w:ilvl w:val="0"/>
          <w:numId w:val="74"/>
        </w:numPr>
        <w:tabs>
          <w:tab w:val="left" w:pos="993"/>
        </w:tabs>
        <w:spacing w:after="0" w:line="240" w:lineRule="auto"/>
        <w:ind w:left="0" w:firstLine="709"/>
        <w:jc w:val="both"/>
        <w:rPr>
          <w:sz w:val="24"/>
          <w:szCs w:val="24"/>
        </w:rPr>
      </w:pPr>
      <w:r w:rsidRPr="005821EF">
        <w:rPr>
          <w:rFonts w:ascii="Times New Roman" w:hAnsi="Times New Roman"/>
          <w:sz w:val="24"/>
          <w:szCs w:val="24"/>
        </w:rPr>
        <w:t>осознанное, уважительное и доброжелательное отношение к сверстникам и педагогам</w:t>
      </w:r>
      <w:r w:rsidR="005821EF">
        <w:rPr>
          <w:rFonts w:ascii="Times New Roman" w:hAnsi="Times New Roman"/>
          <w:sz w:val="24"/>
          <w:szCs w:val="24"/>
        </w:rPr>
        <w:t>;</w:t>
      </w:r>
    </w:p>
    <w:p w14:paraId="791AA17D" w14:textId="721C3CA5" w:rsidR="009736CE" w:rsidRPr="00BD5A8E" w:rsidRDefault="009736CE" w:rsidP="00BD5A8E">
      <w:pPr>
        <w:spacing w:after="0" w:line="240" w:lineRule="auto"/>
        <w:ind w:firstLine="709"/>
        <w:jc w:val="both"/>
        <w:rPr>
          <w:rFonts w:ascii="Times New Roman" w:hAnsi="Times New Roman"/>
          <w:sz w:val="28"/>
          <w:szCs w:val="28"/>
        </w:rPr>
      </w:pPr>
      <w:r w:rsidRPr="005821EF">
        <w:rPr>
          <w:rFonts w:ascii="Times New Roman" w:hAnsi="Times New Roman" w:cs="Times New Roman"/>
          <w:i/>
          <w:sz w:val="24"/>
          <w:szCs w:val="24"/>
        </w:rPr>
        <w:t>2)</w:t>
      </w:r>
      <w:r w:rsidRPr="00BD5A8E">
        <w:rPr>
          <w:rFonts w:ascii="Times New Roman" w:hAnsi="Times New Roman"/>
          <w:sz w:val="28"/>
          <w:szCs w:val="28"/>
        </w:rPr>
        <w:t xml:space="preserve"> </w:t>
      </w:r>
      <w:proofErr w:type="spellStart"/>
      <w:r w:rsidRPr="00BD5A8E">
        <w:rPr>
          <w:rFonts w:ascii="Times New Roman" w:hAnsi="Times New Roman"/>
          <w:i/>
          <w:iCs/>
          <w:sz w:val="24"/>
          <w:szCs w:val="24"/>
        </w:rPr>
        <w:t>метапредметные</w:t>
      </w:r>
      <w:proofErr w:type="spellEnd"/>
      <w:r w:rsidRPr="00BD5A8E">
        <w:rPr>
          <w:rFonts w:ascii="Times New Roman" w:hAnsi="Times New Roman"/>
          <w:i/>
          <w:iCs/>
          <w:sz w:val="24"/>
          <w:szCs w:val="24"/>
        </w:rPr>
        <w:t xml:space="preserve"> результаты:</w:t>
      </w:r>
    </w:p>
    <w:p w14:paraId="0DB231DF" w14:textId="77777777" w:rsidR="009736CE" w:rsidRPr="005821EF" w:rsidRDefault="009736CE" w:rsidP="005821EF">
      <w:pPr>
        <w:pStyle w:val="a3"/>
        <w:numPr>
          <w:ilvl w:val="0"/>
          <w:numId w:val="74"/>
        </w:numPr>
        <w:tabs>
          <w:tab w:val="left" w:pos="993"/>
        </w:tabs>
        <w:spacing w:after="0" w:line="240" w:lineRule="auto"/>
        <w:ind w:left="0" w:firstLine="709"/>
        <w:jc w:val="both"/>
        <w:rPr>
          <w:rFonts w:ascii="Times New Roman" w:hAnsi="Times New Roman"/>
          <w:sz w:val="24"/>
          <w:szCs w:val="24"/>
        </w:rPr>
      </w:pPr>
      <w:r w:rsidRPr="005821EF">
        <w:rPr>
          <w:rFonts w:ascii="Times New Roman" w:hAnsi="Times New Roman"/>
          <w:sz w:val="24"/>
          <w:szCs w:val="24"/>
        </w:rPr>
        <w:t>умение самостоятельно определять цели и задачи своего обучения средствами баскетбола, развивать мотивы и интересы своей познавательной деятельности в физкультурно-спортивном направлении;</w:t>
      </w:r>
    </w:p>
    <w:p w14:paraId="082FFC6D" w14:textId="77777777" w:rsidR="009736CE" w:rsidRPr="005821EF" w:rsidRDefault="009736CE" w:rsidP="005821EF">
      <w:pPr>
        <w:pStyle w:val="a3"/>
        <w:numPr>
          <w:ilvl w:val="0"/>
          <w:numId w:val="74"/>
        </w:numPr>
        <w:tabs>
          <w:tab w:val="left" w:pos="993"/>
        </w:tabs>
        <w:spacing w:after="0" w:line="240" w:lineRule="auto"/>
        <w:ind w:left="0" w:firstLine="709"/>
        <w:jc w:val="both"/>
        <w:rPr>
          <w:rFonts w:ascii="Times New Roman" w:hAnsi="Times New Roman"/>
          <w:sz w:val="24"/>
          <w:szCs w:val="24"/>
        </w:rPr>
      </w:pPr>
      <w:r w:rsidRPr="005821EF">
        <w:rPr>
          <w:rFonts w:ascii="Times New Roman" w:hAnsi="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w:t>
      </w:r>
    </w:p>
    <w:p w14:paraId="33F38EDB" w14:textId="77777777" w:rsidR="009736CE" w:rsidRPr="005821EF" w:rsidRDefault="009736CE" w:rsidP="005821EF">
      <w:pPr>
        <w:pStyle w:val="a3"/>
        <w:numPr>
          <w:ilvl w:val="0"/>
          <w:numId w:val="74"/>
        </w:numPr>
        <w:tabs>
          <w:tab w:val="left" w:pos="993"/>
        </w:tabs>
        <w:spacing w:after="0" w:line="240" w:lineRule="auto"/>
        <w:ind w:left="0" w:firstLine="709"/>
        <w:jc w:val="both"/>
        <w:rPr>
          <w:rFonts w:ascii="Times New Roman" w:hAnsi="Times New Roman"/>
          <w:sz w:val="24"/>
          <w:szCs w:val="24"/>
        </w:rPr>
      </w:pPr>
      <w:r w:rsidRPr="005821EF">
        <w:rPr>
          <w:rFonts w:ascii="Times New Roman" w:hAnsi="Times New Roman"/>
          <w:sz w:val="24"/>
          <w:szCs w:val="24"/>
        </w:rPr>
        <w:t>умение владеть основами самоконтроля, самооценки, выявлять, анализировать и находить способы устранения ошибок при выполнении технических приёмов и способов баскетбола;</w:t>
      </w:r>
    </w:p>
    <w:p w14:paraId="21BC364F" w14:textId="1C0C018B" w:rsidR="009736CE" w:rsidRPr="005821EF" w:rsidRDefault="009736CE" w:rsidP="005821EF">
      <w:pPr>
        <w:pStyle w:val="a3"/>
        <w:numPr>
          <w:ilvl w:val="0"/>
          <w:numId w:val="74"/>
        </w:numPr>
        <w:tabs>
          <w:tab w:val="left" w:pos="993"/>
        </w:tabs>
        <w:spacing w:after="0" w:line="240" w:lineRule="auto"/>
        <w:ind w:left="0" w:firstLine="709"/>
        <w:jc w:val="both"/>
        <w:rPr>
          <w:rFonts w:ascii="Times New Roman" w:hAnsi="Times New Roman"/>
          <w:sz w:val="24"/>
          <w:szCs w:val="24"/>
        </w:rPr>
      </w:pPr>
      <w:r w:rsidRPr="005821EF">
        <w:rPr>
          <w:rFonts w:ascii="Times New Roman" w:hAnsi="Times New Roman"/>
          <w:sz w:val="24"/>
          <w:szCs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r w:rsidR="005821EF">
        <w:rPr>
          <w:rFonts w:ascii="Times New Roman" w:hAnsi="Times New Roman"/>
          <w:sz w:val="24"/>
          <w:szCs w:val="24"/>
        </w:rPr>
        <w:t>;</w:t>
      </w:r>
    </w:p>
    <w:p w14:paraId="4C7C4ADE" w14:textId="77777777" w:rsidR="009736CE" w:rsidRPr="00BD5A8E" w:rsidRDefault="009736CE" w:rsidP="00BD5A8E">
      <w:pPr>
        <w:spacing w:after="0" w:line="240" w:lineRule="auto"/>
        <w:ind w:firstLine="709"/>
        <w:jc w:val="both"/>
        <w:rPr>
          <w:rFonts w:ascii="Times New Roman" w:hAnsi="Times New Roman"/>
          <w:i/>
          <w:iCs/>
          <w:sz w:val="24"/>
          <w:szCs w:val="24"/>
        </w:rPr>
      </w:pPr>
      <w:r w:rsidRPr="005821EF">
        <w:rPr>
          <w:rFonts w:ascii="Times New Roman" w:hAnsi="Times New Roman" w:cs="Times New Roman"/>
          <w:i/>
          <w:sz w:val="24"/>
          <w:szCs w:val="24"/>
        </w:rPr>
        <w:t>3</w:t>
      </w:r>
      <w:r w:rsidRPr="005821EF">
        <w:rPr>
          <w:rFonts w:ascii="Times New Roman" w:hAnsi="Times New Roman" w:cs="Times New Roman"/>
          <w:i/>
          <w:iCs/>
          <w:sz w:val="24"/>
          <w:szCs w:val="24"/>
        </w:rPr>
        <w:t>)</w:t>
      </w:r>
      <w:r w:rsidRPr="00BD5A8E">
        <w:rPr>
          <w:rFonts w:ascii="Times New Roman" w:hAnsi="Times New Roman"/>
          <w:i/>
          <w:iCs/>
          <w:sz w:val="24"/>
          <w:szCs w:val="24"/>
        </w:rPr>
        <w:t xml:space="preserve"> предметные результаты:</w:t>
      </w:r>
    </w:p>
    <w:p w14:paraId="5750FC24" w14:textId="77777777" w:rsidR="009736CE" w:rsidRPr="005821EF" w:rsidRDefault="009736CE" w:rsidP="005821EF">
      <w:pPr>
        <w:pStyle w:val="a3"/>
        <w:numPr>
          <w:ilvl w:val="0"/>
          <w:numId w:val="74"/>
        </w:numPr>
        <w:tabs>
          <w:tab w:val="left" w:pos="993"/>
        </w:tabs>
        <w:spacing w:after="0" w:line="240" w:lineRule="auto"/>
        <w:ind w:left="0" w:firstLine="709"/>
        <w:jc w:val="both"/>
        <w:rPr>
          <w:rFonts w:ascii="Times New Roman" w:hAnsi="Times New Roman"/>
          <w:sz w:val="24"/>
          <w:szCs w:val="24"/>
        </w:rPr>
      </w:pPr>
      <w:r w:rsidRPr="005821EF">
        <w:rPr>
          <w:rFonts w:ascii="Times New Roman" w:hAnsi="Times New Roman"/>
          <w:sz w:val="24"/>
          <w:szCs w:val="24"/>
        </w:rPr>
        <w:t xml:space="preserve">понимание значения баскетбола как средства повышения функциональных возможностей основных систем организма и укрепления здоровья человека, роли баскетбола в направлениях: физическая культура, спорт, здоровье, безопасность, </w:t>
      </w:r>
      <w:r w:rsidRPr="005821EF">
        <w:rPr>
          <w:rFonts w:ascii="Times New Roman" w:hAnsi="Times New Roman"/>
          <w:sz w:val="24"/>
          <w:szCs w:val="24"/>
        </w:rPr>
        <w:lastRenderedPageBreak/>
        <w:t>укрепление международных связей, достижений выдающихся отечественных баскетболистов, их вклад в развитие баскетбола;</w:t>
      </w:r>
    </w:p>
    <w:p w14:paraId="58E5D495" w14:textId="77777777" w:rsidR="009736CE" w:rsidRPr="005821EF" w:rsidRDefault="009736CE" w:rsidP="005821EF">
      <w:pPr>
        <w:pStyle w:val="a3"/>
        <w:numPr>
          <w:ilvl w:val="0"/>
          <w:numId w:val="74"/>
        </w:numPr>
        <w:tabs>
          <w:tab w:val="left" w:pos="993"/>
        </w:tabs>
        <w:spacing w:after="0" w:line="240" w:lineRule="auto"/>
        <w:ind w:left="0" w:firstLine="709"/>
        <w:jc w:val="both"/>
        <w:rPr>
          <w:rFonts w:ascii="Times New Roman" w:hAnsi="Times New Roman"/>
          <w:sz w:val="24"/>
          <w:szCs w:val="24"/>
        </w:rPr>
      </w:pPr>
      <w:r w:rsidRPr="005821EF">
        <w:rPr>
          <w:rFonts w:ascii="Times New Roman" w:hAnsi="Times New Roman"/>
          <w:sz w:val="24"/>
          <w:szCs w:val="24"/>
        </w:rPr>
        <w:t>знания спортивных дисциплин баскетбола, программ соревнований, состава судейской коллегии, функций судей, применение терминологии и правил проведения соревнований по баскетболу в учебной, соревновательной и досуговой деятельности;</w:t>
      </w:r>
    </w:p>
    <w:p w14:paraId="04193A5D" w14:textId="77777777" w:rsidR="009736CE" w:rsidRPr="005821EF" w:rsidRDefault="009736CE" w:rsidP="005821EF">
      <w:pPr>
        <w:pStyle w:val="a3"/>
        <w:numPr>
          <w:ilvl w:val="0"/>
          <w:numId w:val="74"/>
        </w:numPr>
        <w:tabs>
          <w:tab w:val="left" w:pos="993"/>
        </w:tabs>
        <w:spacing w:after="0" w:line="240" w:lineRule="auto"/>
        <w:ind w:left="0" w:firstLine="709"/>
        <w:jc w:val="both"/>
        <w:rPr>
          <w:rFonts w:ascii="Times New Roman" w:hAnsi="Times New Roman"/>
          <w:sz w:val="24"/>
          <w:szCs w:val="24"/>
        </w:rPr>
      </w:pPr>
      <w:r w:rsidRPr="005821EF">
        <w:rPr>
          <w:rFonts w:ascii="Times New Roman" w:hAnsi="Times New Roman"/>
          <w:sz w:val="24"/>
          <w:szCs w:val="24"/>
        </w:rPr>
        <w:t>умение выполнять комплексы упражнений, включающие общеразвивающие, специальные и имитационные упражнения, упражнения для изучения технических приемов и их совершенствования;</w:t>
      </w:r>
    </w:p>
    <w:p w14:paraId="56E0BA48" w14:textId="77777777" w:rsidR="009736CE" w:rsidRPr="005821EF" w:rsidRDefault="009736CE" w:rsidP="005821EF">
      <w:pPr>
        <w:pStyle w:val="a3"/>
        <w:numPr>
          <w:ilvl w:val="0"/>
          <w:numId w:val="74"/>
        </w:numPr>
        <w:tabs>
          <w:tab w:val="left" w:pos="993"/>
        </w:tabs>
        <w:spacing w:after="0" w:line="240" w:lineRule="auto"/>
        <w:ind w:left="0" w:firstLine="709"/>
        <w:jc w:val="both"/>
        <w:rPr>
          <w:rFonts w:ascii="Times New Roman" w:hAnsi="Times New Roman"/>
          <w:sz w:val="24"/>
          <w:szCs w:val="24"/>
        </w:rPr>
      </w:pPr>
      <w:r w:rsidRPr="005821EF">
        <w:rPr>
          <w:rFonts w:ascii="Times New Roman" w:hAnsi="Times New Roman"/>
          <w:sz w:val="24"/>
          <w:szCs w:val="24"/>
        </w:rPr>
        <w:t>совершенствование технических приемов и тактических действий по баскетболу, изученных на уровне начального общего образования;</w:t>
      </w:r>
    </w:p>
    <w:p w14:paraId="0657345A" w14:textId="77777777" w:rsidR="009736CE" w:rsidRPr="005821EF" w:rsidRDefault="009736CE" w:rsidP="005821EF">
      <w:pPr>
        <w:pStyle w:val="a3"/>
        <w:numPr>
          <w:ilvl w:val="0"/>
          <w:numId w:val="74"/>
        </w:numPr>
        <w:tabs>
          <w:tab w:val="left" w:pos="993"/>
        </w:tabs>
        <w:spacing w:after="0" w:line="240" w:lineRule="auto"/>
        <w:ind w:left="0" w:firstLine="709"/>
        <w:jc w:val="both"/>
        <w:rPr>
          <w:rFonts w:ascii="Times New Roman" w:hAnsi="Times New Roman"/>
          <w:sz w:val="24"/>
          <w:szCs w:val="24"/>
        </w:rPr>
      </w:pPr>
      <w:r w:rsidRPr="005821EF">
        <w:rPr>
          <w:rFonts w:ascii="Times New Roman" w:hAnsi="Times New Roman"/>
          <w:sz w:val="24"/>
          <w:szCs w:val="24"/>
        </w:rPr>
        <w:t>умение составлять и демонстрировать комплексы упражнений на развитие физических качеств, характерные для баскетбола;</w:t>
      </w:r>
    </w:p>
    <w:p w14:paraId="5A800C27" w14:textId="77777777" w:rsidR="009736CE" w:rsidRPr="005821EF" w:rsidRDefault="009736CE" w:rsidP="005821EF">
      <w:pPr>
        <w:pStyle w:val="a3"/>
        <w:numPr>
          <w:ilvl w:val="0"/>
          <w:numId w:val="74"/>
        </w:numPr>
        <w:tabs>
          <w:tab w:val="left" w:pos="993"/>
        </w:tabs>
        <w:spacing w:after="0" w:line="240" w:lineRule="auto"/>
        <w:ind w:left="0" w:firstLine="709"/>
        <w:jc w:val="both"/>
        <w:rPr>
          <w:rFonts w:ascii="Times New Roman" w:hAnsi="Times New Roman"/>
          <w:sz w:val="24"/>
          <w:szCs w:val="24"/>
        </w:rPr>
      </w:pPr>
      <w:r w:rsidRPr="005821EF">
        <w:rPr>
          <w:rFonts w:ascii="Times New Roman" w:hAnsi="Times New Roman"/>
          <w:sz w:val="24"/>
          <w:szCs w:val="24"/>
        </w:rPr>
        <w:t xml:space="preserve">освоение и демонстрация базовых технических приемов техники игры, знания, демонстрация базовых тактических действий игроков в баскетболе; </w:t>
      </w:r>
    </w:p>
    <w:p w14:paraId="7D5F1B7E" w14:textId="77777777" w:rsidR="009736CE" w:rsidRPr="005821EF" w:rsidRDefault="009736CE" w:rsidP="005821EF">
      <w:pPr>
        <w:pStyle w:val="a3"/>
        <w:numPr>
          <w:ilvl w:val="0"/>
          <w:numId w:val="74"/>
        </w:numPr>
        <w:tabs>
          <w:tab w:val="left" w:pos="993"/>
        </w:tabs>
        <w:spacing w:after="0" w:line="240" w:lineRule="auto"/>
        <w:ind w:left="0" w:firstLine="709"/>
        <w:jc w:val="both"/>
        <w:rPr>
          <w:rFonts w:ascii="Times New Roman" w:hAnsi="Times New Roman"/>
          <w:sz w:val="24"/>
          <w:szCs w:val="24"/>
        </w:rPr>
      </w:pPr>
      <w:r w:rsidRPr="005821EF">
        <w:rPr>
          <w:rFonts w:ascii="Times New Roman" w:hAnsi="Times New Roman"/>
          <w:sz w:val="24"/>
          <w:szCs w:val="24"/>
        </w:rPr>
        <w:t>использование основных средств и методов обучения базовым техническим приемам и тактическим действиям баскетбола;</w:t>
      </w:r>
    </w:p>
    <w:p w14:paraId="44AE9D1F" w14:textId="77777777" w:rsidR="009736CE" w:rsidRPr="005821EF" w:rsidRDefault="009736CE" w:rsidP="005821EF">
      <w:pPr>
        <w:pStyle w:val="a3"/>
        <w:numPr>
          <w:ilvl w:val="0"/>
          <w:numId w:val="74"/>
        </w:numPr>
        <w:tabs>
          <w:tab w:val="left" w:pos="993"/>
        </w:tabs>
        <w:spacing w:after="0" w:line="240" w:lineRule="auto"/>
        <w:ind w:left="0" w:firstLine="709"/>
        <w:jc w:val="both"/>
        <w:rPr>
          <w:rFonts w:ascii="Times New Roman" w:hAnsi="Times New Roman"/>
          <w:sz w:val="24"/>
          <w:szCs w:val="24"/>
        </w:rPr>
      </w:pPr>
      <w:r w:rsidRPr="005821EF">
        <w:rPr>
          <w:rFonts w:ascii="Times New Roman" w:hAnsi="Times New Roman"/>
          <w:sz w:val="24"/>
          <w:szCs w:val="24"/>
        </w:rPr>
        <w:t>соблюдение правил личной гигиены и ухода за спортивным инвентарем и оборудованием, подбора спортивной одежды и обуви для занятий по баскетболу;</w:t>
      </w:r>
    </w:p>
    <w:p w14:paraId="79CE7AE9" w14:textId="77777777" w:rsidR="009736CE" w:rsidRPr="005821EF" w:rsidRDefault="009736CE" w:rsidP="005821EF">
      <w:pPr>
        <w:pStyle w:val="a3"/>
        <w:numPr>
          <w:ilvl w:val="0"/>
          <w:numId w:val="74"/>
        </w:numPr>
        <w:tabs>
          <w:tab w:val="left" w:pos="993"/>
        </w:tabs>
        <w:spacing w:after="0" w:line="240" w:lineRule="auto"/>
        <w:ind w:left="0" w:firstLine="709"/>
        <w:jc w:val="both"/>
        <w:rPr>
          <w:rFonts w:ascii="Times New Roman" w:hAnsi="Times New Roman"/>
          <w:sz w:val="24"/>
          <w:szCs w:val="24"/>
        </w:rPr>
      </w:pPr>
      <w:r w:rsidRPr="005821EF">
        <w:rPr>
          <w:rFonts w:ascii="Times New Roman" w:hAnsi="Times New Roman"/>
          <w:sz w:val="24"/>
          <w:szCs w:val="24"/>
        </w:rPr>
        <w:t>умение осуществлять самоконтроль за физической нагрузкой в процессе занятий баскетболом, применять средства восстановления организма после физической нагрузки;</w:t>
      </w:r>
    </w:p>
    <w:p w14:paraId="014E35E2" w14:textId="77777777" w:rsidR="009736CE" w:rsidRPr="005821EF" w:rsidRDefault="009736CE" w:rsidP="005821EF">
      <w:pPr>
        <w:pStyle w:val="a3"/>
        <w:numPr>
          <w:ilvl w:val="0"/>
          <w:numId w:val="74"/>
        </w:numPr>
        <w:tabs>
          <w:tab w:val="left" w:pos="993"/>
        </w:tabs>
        <w:spacing w:after="0" w:line="240" w:lineRule="auto"/>
        <w:ind w:left="0" w:firstLine="709"/>
        <w:jc w:val="both"/>
        <w:rPr>
          <w:rFonts w:ascii="Times New Roman" w:hAnsi="Times New Roman"/>
          <w:sz w:val="24"/>
          <w:szCs w:val="24"/>
        </w:rPr>
      </w:pPr>
      <w:r w:rsidRPr="005821EF">
        <w:rPr>
          <w:rFonts w:ascii="Times New Roman" w:hAnsi="Times New Roman"/>
          <w:sz w:val="24"/>
          <w:szCs w:val="24"/>
        </w:rPr>
        <w:t>знание контрольно-тестовых упражнений для определения уровня физической и технической подготовленности игроков в баскетбол;</w:t>
      </w:r>
    </w:p>
    <w:p w14:paraId="3075CEAF" w14:textId="77777777" w:rsidR="009736CE" w:rsidRPr="005821EF" w:rsidRDefault="009736CE" w:rsidP="005821EF">
      <w:pPr>
        <w:pStyle w:val="a3"/>
        <w:numPr>
          <w:ilvl w:val="0"/>
          <w:numId w:val="74"/>
        </w:numPr>
        <w:tabs>
          <w:tab w:val="left" w:pos="993"/>
        </w:tabs>
        <w:spacing w:after="0" w:line="240" w:lineRule="auto"/>
        <w:ind w:left="0" w:firstLine="709"/>
        <w:jc w:val="both"/>
        <w:rPr>
          <w:sz w:val="24"/>
          <w:szCs w:val="24"/>
        </w:rPr>
      </w:pPr>
      <w:r w:rsidRPr="005821EF">
        <w:rPr>
          <w:rFonts w:ascii="Times New Roman" w:hAnsi="Times New Roman"/>
          <w:sz w:val="24"/>
          <w:szCs w:val="24"/>
        </w:rPr>
        <w:t>взаимодействие в коллективе сверстников при выполнении групповых и командных упражнений тактического характера, проявление толерантности во время учебной и соревновательной деятельности.</w:t>
      </w:r>
    </w:p>
    <w:bookmarkEnd w:id="72"/>
    <w:p w14:paraId="5BBC1F1E" w14:textId="77777777" w:rsidR="005821EF" w:rsidRDefault="005821EF" w:rsidP="00BD5A8E">
      <w:pPr>
        <w:spacing w:after="0" w:line="240" w:lineRule="auto"/>
        <w:jc w:val="center"/>
        <w:rPr>
          <w:rFonts w:ascii="Times New Roman" w:eastAsia="Times New Roman" w:hAnsi="Times New Roman"/>
          <w:b/>
          <w:sz w:val="24"/>
          <w:szCs w:val="24"/>
          <w:lang w:eastAsia="ru-RU"/>
        </w:rPr>
      </w:pPr>
    </w:p>
    <w:p w14:paraId="09DD1952" w14:textId="162D1CF2" w:rsidR="006F2D21" w:rsidRPr="00BD5A8E" w:rsidRDefault="006F2D21" w:rsidP="00BD5A8E">
      <w:pPr>
        <w:spacing w:after="0" w:line="240" w:lineRule="auto"/>
        <w:jc w:val="center"/>
        <w:rPr>
          <w:rFonts w:ascii="Times New Roman" w:eastAsia="Times New Roman" w:hAnsi="Times New Roman"/>
          <w:b/>
          <w:sz w:val="24"/>
          <w:szCs w:val="24"/>
          <w:lang w:eastAsia="ru-RU"/>
        </w:rPr>
      </w:pPr>
      <w:r w:rsidRPr="00BD5A8E">
        <w:rPr>
          <w:rFonts w:ascii="Times New Roman" w:eastAsia="Times New Roman" w:hAnsi="Times New Roman"/>
          <w:b/>
          <w:sz w:val="24"/>
          <w:szCs w:val="24"/>
          <w:lang w:eastAsia="ru-RU"/>
        </w:rPr>
        <w:t>11 КЛАСС</w:t>
      </w:r>
    </w:p>
    <w:p w14:paraId="022118CA" w14:textId="77777777" w:rsidR="006F2D21" w:rsidRPr="00BD5A8E" w:rsidRDefault="006F2D21" w:rsidP="00BD5A8E">
      <w:pPr>
        <w:spacing w:after="0" w:line="240" w:lineRule="auto"/>
        <w:ind w:firstLine="567"/>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493" w:type="dxa"/>
        <w:tblLayout w:type="fixed"/>
        <w:tblLook w:val="04A0" w:firstRow="1" w:lastRow="0" w:firstColumn="1" w:lastColumn="0" w:noHBand="0" w:noVBand="1"/>
      </w:tblPr>
      <w:tblGrid>
        <w:gridCol w:w="675"/>
        <w:gridCol w:w="7523"/>
        <w:gridCol w:w="1295"/>
      </w:tblGrid>
      <w:tr w:rsidR="006F2D21" w:rsidRPr="00BD5A8E" w14:paraId="3A493D9D" w14:textId="77777777" w:rsidTr="005821EF">
        <w:trPr>
          <w:trHeight w:val="280"/>
        </w:trPr>
        <w:tc>
          <w:tcPr>
            <w:tcW w:w="675" w:type="dxa"/>
          </w:tcPr>
          <w:p w14:paraId="4AC0A120" w14:textId="1B2CBA8F" w:rsidR="006F2D21" w:rsidRPr="005821EF" w:rsidRDefault="00BD5A8E" w:rsidP="005821EF">
            <w:pPr>
              <w:jc w:val="center"/>
              <w:rPr>
                <w:rFonts w:ascii="Times New Roman" w:hAnsi="Times New Roman"/>
                <w:b/>
                <w:lang w:eastAsia="ru-RU"/>
              </w:rPr>
            </w:pPr>
            <w:r w:rsidRPr="005821EF">
              <w:rPr>
                <w:rFonts w:ascii="Times New Roman" w:hAnsi="Times New Roman"/>
                <w:b/>
                <w:lang w:eastAsia="ru-RU"/>
              </w:rPr>
              <w:t xml:space="preserve">№ </w:t>
            </w:r>
            <w:r w:rsidR="006F2D21" w:rsidRPr="005821EF">
              <w:rPr>
                <w:rFonts w:ascii="Times New Roman" w:hAnsi="Times New Roman"/>
                <w:b/>
                <w:lang w:eastAsia="ru-RU"/>
              </w:rPr>
              <w:t>п/п</w:t>
            </w:r>
          </w:p>
        </w:tc>
        <w:tc>
          <w:tcPr>
            <w:tcW w:w="7523" w:type="dxa"/>
          </w:tcPr>
          <w:p w14:paraId="5AF214C1" w14:textId="77777777" w:rsidR="006F2D21" w:rsidRPr="005821EF" w:rsidRDefault="006F2D21" w:rsidP="005821EF">
            <w:pPr>
              <w:autoSpaceDE w:val="0"/>
              <w:autoSpaceDN w:val="0"/>
              <w:jc w:val="center"/>
              <w:rPr>
                <w:rFonts w:ascii="Times New Roman" w:eastAsia="Times New Roman" w:hAnsi="Times New Roman"/>
                <w:b/>
                <w:lang w:eastAsia="ru-RU"/>
              </w:rPr>
            </w:pPr>
            <w:r w:rsidRPr="005821EF">
              <w:rPr>
                <w:rFonts w:ascii="Times New Roman" w:eastAsia="Times New Roman" w:hAnsi="Times New Roman"/>
                <w:b/>
                <w:lang w:eastAsia="ru-RU"/>
              </w:rPr>
              <w:t>Название раздела модуля</w:t>
            </w:r>
          </w:p>
        </w:tc>
        <w:tc>
          <w:tcPr>
            <w:tcW w:w="1295" w:type="dxa"/>
          </w:tcPr>
          <w:p w14:paraId="14130F93" w14:textId="77777777" w:rsidR="006F2D21" w:rsidRPr="005821EF" w:rsidRDefault="006F2D21" w:rsidP="005821EF">
            <w:pPr>
              <w:autoSpaceDE w:val="0"/>
              <w:autoSpaceDN w:val="0"/>
              <w:jc w:val="center"/>
              <w:rPr>
                <w:rFonts w:ascii="Times New Roman" w:eastAsia="Times New Roman" w:hAnsi="Times New Roman"/>
                <w:b/>
                <w:lang w:eastAsia="ru-RU"/>
              </w:rPr>
            </w:pPr>
            <w:r w:rsidRPr="005821EF">
              <w:rPr>
                <w:rFonts w:ascii="Times New Roman" w:eastAsia="Times New Roman" w:hAnsi="Times New Roman"/>
                <w:b/>
                <w:lang w:eastAsia="ru-RU"/>
              </w:rPr>
              <w:t>Кол-во часов</w:t>
            </w:r>
          </w:p>
        </w:tc>
      </w:tr>
      <w:tr w:rsidR="006F2D21" w:rsidRPr="00BD5A8E" w14:paraId="5C18F5E0" w14:textId="77777777" w:rsidTr="005821EF">
        <w:trPr>
          <w:trHeight w:val="287"/>
        </w:trPr>
        <w:tc>
          <w:tcPr>
            <w:tcW w:w="675" w:type="dxa"/>
          </w:tcPr>
          <w:p w14:paraId="26CD8741" w14:textId="77777777" w:rsidR="006F2D21" w:rsidRPr="005821EF" w:rsidRDefault="006F2D21" w:rsidP="005821EF">
            <w:pPr>
              <w:jc w:val="center"/>
              <w:rPr>
                <w:rFonts w:ascii="Times New Roman" w:hAnsi="Times New Roman"/>
                <w:lang w:eastAsia="ru-RU"/>
              </w:rPr>
            </w:pPr>
            <w:r w:rsidRPr="005821EF">
              <w:rPr>
                <w:rFonts w:ascii="Times New Roman" w:hAnsi="Times New Roman"/>
                <w:lang w:eastAsia="ru-RU"/>
              </w:rPr>
              <w:t>1</w:t>
            </w:r>
          </w:p>
        </w:tc>
        <w:tc>
          <w:tcPr>
            <w:tcW w:w="7523" w:type="dxa"/>
          </w:tcPr>
          <w:p w14:paraId="35CA8C93" w14:textId="77777777" w:rsidR="006F2D21" w:rsidRPr="005821EF" w:rsidRDefault="006F2D21" w:rsidP="005821EF">
            <w:pPr>
              <w:autoSpaceDE w:val="0"/>
              <w:autoSpaceDN w:val="0"/>
              <w:jc w:val="both"/>
              <w:rPr>
                <w:rFonts w:ascii="Times New Roman" w:hAnsi="Times New Roman"/>
                <w:lang w:eastAsia="ru-RU"/>
              </w:rPr>
            </w:pPr>
            <w:r w:rsidRPr="005821EF">
              <w:rPr>
                <w:rFonts w:ascii="Times New Roman" w:hAnsi="Times New Roman"/>
                <w:lang w:eastAsia="ru-RU"/>
              </w:rPr>
              <w:t>Основа знаний</w:t>
            </w:r>
          </w:p>
        </w:tc>
        <w:tc>
          <w:tcPr>
            <w:tcW w:w="1295" w:type="dxa"/>
          </w:tcPr>
          <w:p w14:paraId="367FB394" w14:textId="77777777" w:rsidR="006F2D21" w:rsidRPr="005821EF" w:rsidRDefault="006F2D21" w:rsidP="005821EF">
            <w:pPr>
              <w:autoSpaceDE w:val="0"/>
              <w:autoSpaceDN w:val="0"/>
              <w:jc w:val="center"/>
              <w:rPr>
                <w:rFonts w:ascii="Times New Roman" w:eastAsia="Times New Roman" w:hAnsi="Times New Roman"/>
                <w:lang w:eastAsia="ru-RU"/>
              </w:rPr>
            </w:pPr>
            <w:r w:rsidRPr="005821EF">
              <w:rPr>
                <w:rFonts w:ascii="Times New Roman" w:eastAsia="Times New Roman" w:hAnsi="Times New Roman"/>
                <w:lang w:eastAsia="ru-RU"/>
              </w:rPr>
              <w:t xml:space="preserve">В процессе занятия </w:t>
            </w:r>
          </w:p>
        </w:tc>
      </w:tr>
      <w:tr w:rsidR="006F2D21" w:rsidRPr="00BD5A8E" w14:paraId="7BD5CF1D" w14:textId="77777777" w:rsidTr="005821EF">
        <w:trPr>
          <w:trHeight w:val="287"/>
        </w:trPr>
        <w:tc>
          <w:tcPr>
            <w:tcW w:w="675" w:type="dxa"/>
          </w:tcPr>
          <w:p w14:paraId="449D8CA8" w14:textId="77777777" w:rsidR="006F2D21" w:rsidRPr="005821EF" w:rsidRDefault="006F2D21" w:rsidP="005821EF">
            <w:pPr>
              <w:jc w:val="center"/>
              <w:rPr>
                <w:rFonts w:ascii="Times New Roman" w:hAnsi="Times New Roman"/>
                <w:lang w:eastAsia="ru-RU"/>
              </w:rPr>
            </w:pPr>
            <w:r w:rsidRPr="005821EF">
              <w:rPr>
                <w:rFonts w:ascii="Times New Roman" w:hAnsi="Times New Roman"/>
                <w:lang w:eastAsia="ru-RU"/>
              </w:rPr>
              <w:t>2</w:t>
            </w:r>
          </w:p>
        </w:tc>
        <w:tc>
          <w:tcPr>
            <w:tcW w:w="7523" w:type="dxa"/>
          </w:tcPr>
          <w:p w14:paraId="437539B7" w14:textId="4FF633D8" w:rsidR="006F2D21" w:rsidRPr="005821EF" w:rsidRDefault="006F2D21" w:rsidP="005821EF">
            <w:pPr>
              <w:rPr>
                <w:rFonts w:ascii="Times New Roman" w:hAnsi="Times New Roman"/>
                <w:lang w:eastAsia="ru-RU"/>
              </w:rPr>
            </w:pPr>
            <w:r w:rsidRPr="005821EF">
              <w:rPr>
                <w:rFonts w:ascii="Times New Roman" w:hAnsi="Times New Roman"/>
                <w:bCs/>
              </w:rPr>
              <w:t>Способы самостоятельной деятельности</w:t>
            </w:r>
          </w:p>
        </w:tc>
        <w:tc>
          <w:tcPr>
            <w:tcW w:w="1295" w:type="dxa"/>
          </w:tcPr>
          <w:p w14:paraId="0333F8A0" w14:textId="77777777" w:rsidR="006F2D21" w:rsidRPr="005821EF" w:rsidRDefault="006F2D21" w:rsidP="005821EF">
            <w:pPr>
              <w:autoSpaceDE w:val="0"/>
              <w:autoSpaceDN w:val="0"/>
              <w:jc w:val="center"/>
              <w:rPr>
                <w:rFonts w:ascii="Times New Roman" w:eastAsia="Times New Roman" w:hAnsi="Times New Roman"/>
                <w:lang w:eastAsia="ru-RU"/>
              </w:rPr>
            </w:pPr>
            <w:r w:rsidRPr="005821EF">
              <w:rPr>
                <w:rFonts w:ascii="Times New Roman" w:eastAsia="Times New Roman" w:hAnsi="Times New Roman"/>
                <w:lang w:eastAsia="ru-RU"/>
              </w:rPr>
              <w:t>В процессе занятия</w:t>
            </w:r>
          </w:p>
        </w:tc>
      </w:tr>
      <w:tr w:rsidR="006F2D21" w:rsidRPr="00BD5A8E" w14:paraId="086403E9" w14:textId="77777777" w:rsidTr="005821EF">
        <w:trPr>
          <w:trHeight w:val="287"/>
        </w:trPr>
        <w:tc>
          <w:tcPr>
            <w:tcW w:w="9493" w:type="dxa"/>
            <w:gridSpan w:val="3"/>
          </w:tcPr>
          <w:p w14:paraId="54778632" w14:textId="229E36AF" w:rsidR="006F2D21" w:rsidRPr="005821EF" w:rsidRDefault="006F2D21" w:rsidP="005821EF">
            <w:pPr>
              <w:jc w:val="center"/>
              <w:rPr>
                <w:rFonts w:ascii="Times New Roman" w:hAnsi="Times New Roman"/>
              </w:rPr>
            </w:pPr>
            <w:r w:rsidRPr="005821EF">
              <w:rPr>
                <w:rFonts w:ascii="Times New Roman" w:hAnsi="Times New Roman"/>
              </w:rPr>
              <w:t>Физическое совершенствование</w:t>
            </w:r>
          </w:p>
        </w:tc>
      </w:tr>
      <w:tr w:rsidR="006F2D21" w:rsidRPr="00BD5A8E" w14:paraId="5772EE0D" w14:textId="77777777" w:rsidTr="005821EF">
        <w:trPr>
          <w:trHeight w:val="126"/>
        </w:trPr>
        <w:tc>
          <w:tcPr>
            <w:tcW w:w="675" w:type="dxa"/>
          </w:tcPr>
          <w:p w14:paraId="7FF6A9A7" w14:textId="77777777" w:rsidR="006F2D21" w:rsidRPr="005821EF" w:rsidRDefault="006F2D21" w:rsidP="005821EF">
            <w:pPr>
              <w:jc w:val="center"/>
              <w:rPr>
                <w:rFonts w:ascii="Times New Roman" w:hAnsi="Times New Roman"/>
                <w:lang w:eastAsia="ru-RU"/>
              </w:rPr>
            </w:pPr>
            <w:r w:rsidRPr="005821EF">
              <w:rPr>
                <w:rFonts w:ascii="Times New Roman" w:hAnsi="Times New Roman"/>
                <w:lang w:eastAsia="ru-RU"/>
              </w:rPr>
              <w:t>1</w:t>
            </w:r>
          </w:p>
        </w:tc>
        <w:tc>
          <w:tcPr>
            <w:tcW w:w="7523" w:type="dxa"/>
          </w:tcPr>
          <w:p w14:paraId="34D76BB9" w14:textId="0AFAD579" w:rsidR="006F2D21" w:rsidRPr="005821EF" w:rsidRDefault="006F2D21" w:rsidP="005821EF">
            <w:pPr>
              <w:jc w:val="both"/>
              <w:rPr>
                <w:rFonts w:ascii="Times New Roman" w:hAnsi="Times New Roman"/>
              </w:rPr>
            </w:pPr>
            <w:r w:rsidRPr="005821EF">
              <w:rPr>
                <w:rFonts w:ascii="Times New Roman" w:hAnsi="Times New Roman"/>
              </w:rPr>
              <w:t>Комплексы общеразвивающих, специальных упражнений. Комплексы упражнений на развитие физических качеств (быстроты, силы, скоростно-силовых качеств, ловкости, выносливости, гибко</w:t>
            </w:r>
            <w:r w:rsidR="005821EF">
              <w:rPr>
                <w:rFonts w:ascii="Times New Roman" w:hAnsi="Times New Roman"/>
              </w:rPr>
              <w:t>сти), характерных для баскетбола</w:t>
            </w:r>
          </w:p>
        </w:tc>
        <w:tc>
          <w:tcPr>
            <w:tcW w:w="1295" w:type="dxa"/>
          </w:tcPr>
          <w:p w14:paraId="474C5C04" w14:textId="77777777" w:rsidR="006F2D21" w:rsidRPr="005821EF" w:rsidRDefault="006F2D21" w:rsidP="005821EF">
            <w:pPr>
              <w:autoSpaceDE w:val="0"/>
              <w:autoSpaceDN w:val="0"/>
              <w:jc w:val="center"/>
              <w:rPr>
                <w:rFonts w:ascii="Times New Roman" w:eastAsia="Times New Roman" w:hAnsi="Times New Roman"/>
                <w:lang w:eastAsia="ru-RU"/>
              </w:rPr>
            </w:pPr>
            <w:r w:rsidRPr="005821EF">
              <w:rPr>
                <w:rFonts w:ascii="Times New Roman" w:eastAsia="Times New Roman" w:hAnsi="Times New Roman"/>
                <w:lang w:eastAsia="ru-RU"/>
              </w:rPr>
              <w:t>В процессе занятия</w:t>
            </w:r>
          </w:p>
        </w:tc>
      </w:tr>
      <w:tr w:rsidR="006F2D21" w:rsidRPr="00BD5A8E" w14:paraId="6D9F435C" w14:textId="77777777" w:rsidTr="005821EF">
        <w:trPr>
          <w:trHeight w:val="287"/>
        </w:trPr>
        <w:tc>
          <w:tcPr>
            <w:tcW w:w="675" w:type="dxa"/>
          </w:tcPr>
          <w:p w14:paraId="6F235870" w14:textId="77777777" w:rsidR="006F2D21" w:rsidRPr="005821EF" w:rsidRDefault="006F2D21" w:rsidP="005821EF">
            <w:pPr>
              <w:jc w:val="center"/>
              <w:rPr>
                <w:rFonts w:ascii="Times New Roman" w:hAnsi="Times New Roman"/>
                <w:lang w:eastAsia="ru-RU"/>
              </w:rPr>
            </w:pPr>
            <w:r w:rsidRPr="005821EF">
              <w:rPr>
                <w:rFonts w:ascii="Times New Roman" w:hAnsi="Times New Roman"/>
                <w:lang w:eastAsia="ru-RU"/>
              </w:rPr>
              <w:t>2</w:t>
            </w:r>
          </w:p>
        </w:tc>
        <w:tc>
          <w:tcPr>
            <w:tcW w:w="7523" w:type="dxa"/>
          </w:tcPr>
          <w:p w14:paraId="3A04BA39" w14:textId="2DB64231" w:rsidR="006F2D21" w:rsidRPr="005821EF" w:rsidRDefault="006F2D21" w:rsidP="005821EF">
            <w:pPr>
              <w:jc w:val="both"/>
              <w:rPr>
                <w:rFonts w:ascii="Times New Roman" w:hAnsi="Times New Roman"/>
              </w:rPr>
            </w:pPr>
            <w:r w:rsidRPr="005821EF">
              <w:rPr>
                <w:rFonts w:ascii="Times New Roman" w:hAnsi="Times New Roman"/>
              </w:rPr>
              <w:t>Подвижные игры с элементами гандбола: игры, включающие элементы соревнования и не имеющие сюжета, игры сюжет</w:t>
            </w:r>
            <w:r w:rsidR="005821EF">
              <w:rPr>
                <w:rFonts w:ascii="Times New Roman" w:hAnsi="Times New Roman"/>
              </w:rPr>
              <w:t>ного характера, командные игры.</w:t>
            </w:r>
          </w:p>
        </w:tc>
        <w:tc>
          <w:tcPr>
            <w:tcW w:w="1295" w:type="dxa"/>
          </w:tcPr>
          <w:p w14:paraId="6268E828" w14:textId="77777777" w:rsidR="006F2D21" w:rsidRPr="005821EF" w:rsidRDefault="006F2D21" w:rsidP="005821EF">
            <w:pPr>
              <w:autoSpaceDE w:val="0"/>
              <w:autoSpaceDN w:val="0"/>
              <w:jc w:val="center"/>
              <w:rPr>
                <w:rFonts w:ascii="Times New Roman" w:eastAsia="Times New Roman" w:hAnsi="Times New Roman"/>
                <w:lang w:eastAsia="ru-RU"/>
              </w:rPr>
            </w:pPr>
            <w:r w:rsidRPr="005821EF">
              <w:rPr>
                <w:rFonts w:ascii="Times New Roman" w:eastAsia="Times New Roman" w:hAnsi="Times New Roman"/>
                <w:lang w:eastAsia="ru-RU"/>
              </w:rPr>
              <w:t>В процессе занятия</w:t>
            </w:r>
          </w:p>
        </w:tc>
      </w:tr>
      <w:tr w:rsidR="006F2D21" w:rsidRPr="00BD5A8E" w14:paraId="4E534078" w14:textId="77777777" w:rsidTr="005821EF">
        <w:trPr>
          <w:trHeight w:val="287"/>
        </w:trPr>
        <w:tc>
          <w:tcPr>
            <w:tcW w:w="675" w:type="dxa"/>
          </w:tcPr>
          <w:p w14:paraId="11E811CB" w14:textId="77777777" w:rsidR="006F2D21" w:rsidRPr="005821EF" w:rsidRDefault="006F2D21" w:rsidP="005821EF">
            <w:pPr>
              <w:jc w:val="center"/>
              <w:rPr>
                <w:rFonts w:ascii="Times New Roman" w:hAnsi="Times New Roman"/>
                <w:lang w:eastAsia="ru-RU"/>
              </w:rPr>
            </w:pPr>
            <w:r w:rsidRPr="005821EF">
              <w:rPr>
                <w:rFonts w:ascii="Times New Roman" w:hAnsi="Times New Roman"/>
                <w:lang w:eastAsia="ru-RU"/>
              </w:rPr>
              <w:t>3</w:t>
            </w:r>
          </w:p>
        </w:tc>
        <w:tc>
          <w:tcPr>
            <w:tcW w:w="7523" w:type="dxa"/>
          </w:tcPr>
          <w:p w14:paraId="0EFF457B" w14:textId="77777777" w:rsidR="006F2D21" w:rsidRPr="005821EF" w:rsidRDefault="006F2D21" w:rsidP="005821EF">
            <w:pPr>
              <w:jc w:val="both"/>
              <w:rPr>
                <w:rFonts w:ascii="Times New Roman" w:hAnsi="Times New Roman"/>
              </w:rPr>
            </w:pPr>
            <w:r w:rsidRPr="005821EF">
              <w:rPr>
                <w:rFonts w:ascii="Times New Roman" w:hAnsi="Times New Roman"/>
              </w:rPr>
              <w:t>Перемещение (в стойке, остановка, повороты)</w:t>
            </w:r>
          </w:p>
        </w:tc>
        <w:tc>
          <w:tcPr>
            <w:tcW w:w="1295" w:type="dxa"/>
          </w:tcPr>
          <w:p w14:paraId="72194404" w14:textId="07FE80FB" w:rsidR="006F2D21" w:rsidRPr="005821EF" w:rsidRDefault="006F2D21" w:rsidP="005821EF">
            <w:pPr>
              <w:autoSpaceDE w:val="0"/>
              <w:autoSpaceDN w:val="0"/>
              <w:jc w:val="center"/>
              <w:rPr>
                <w:rFonts w:ascii="Times New Roman" w:eastAsia="Times New Roman" w:hAnsi="Times New Roman"/>
                <w:lang w:eastAsia="ru-RU"/>
              </w:rPr>
            </w:pPr>
            <w:r w:rsidRPr="005821EF">
              <w:rPr>
                <w:rFonts w:ascii="Times New Roman" w:eastAsia="Times New Roman" w:hAnsi="Times New Roman"/>
                <w:lang w:eastAsia="ru-RU"/>
              </w:rPr>
              <w:t>1</w:t>
            </w:r>
          </w:p>
        </w:tc>
      </w:tr>
      <w:tr w:rsidR="006F2D21" w:rsidRPr="00BD5A8E" w14:paraId="54534BDB" w14:textId="77777777" w:rsidTr="005821EF">
        <w:trPr>
          <w:trHeight w:val="287"/>
        </w:trPr>
        <w:tc>
          <w:tcPr>
            <w:tcW w:w="675" w:type="dxa"/>
          </w:tcPr>
          <w:p w14:paraId="6ADD0E89" w14:textId="77777777" w:rsidR="006F2D21" w:rsidRPr="005821EF" w:rsidRDefault="006F2D21" w:rsidP="005821EF">
            <w:pPr>
              <w:jc w:val="center"/>
              <w:rPr>
                <w:rFonts w:ascii="Times New Roman" w:hAnsi="Times New Roman"/>
                <w:lang w:eastAsia="ru-RU"/>
              </w:rPr>
            </w:pPr>
            <w:r w:rsidRPr="005821EF">
              <w:rPr>
                <w:rFonts w:ascii="Times New Roman" w:hAnsi="Times New Roman"/>
                <w:lang w:eastAsia="ru-RU"/>
              </w:rPr>
              <w:t>4</w:t>
            </w:r>
          </w:p>
        </w:tc>
        <w:tc>
          <w:tcPr>
            <w:tcW w:w="7523" w:type="dxa"/>
          </w:tcPr>
          <w:p w14:paraId="3D83A0E5" w14:textId="77777777" w:rsidR="006F2D21" w:rsidRPr="005821EF" w:rsidRDefault="006F2D21" w:rsidP="005821EF">
            <w:pPr>
              <w:autoSpaceDE w:val="0"/>
              <w:autoSpaceDN w:val="0"/>
              <w:jc w:val="both"/>
              <w:rPr>
                <w:rFonts w:ascii="Times New Roman" w:hAnsi="Times New Roman"/>
              </w:rPr>
            </w:pPr>
            <w:r w:rsidRPr="005821EF">
              <w:rPr>
                <w:rFonts w:ascii="Times New Roman" w:hAnsi="Times New Roman"/>
              </w:rPr>
              <w:t xml:space="preserve">Ловля мяча </w:t>
            </w:r>
          </w:p>
        </w:tc>
        <w:tc>
          <w:tcPr>
            <w:tcW w:w="1295" w:type="dxa"/>
          </w:tcPr>
          <w:p w14:paraId="7DC0463B" w14:textId="1F075BEC" w:rsidR="006F2D21" w:rsidRPr="005821EF" w:rsidRDefault="006F2D21" w:rsidP="005821EF">
            <w:pPr>
              <w:autoSpaceDE w:val="0"/>
              <w:autoSpaceDN w:val="0"/>
              <w:jc w:val="center"/>
              <w:rPr>
                <w:rFonts w:ascii="Times New Roman" w:eastAsia="Times New Roman" w:hAnsi="Times New Roman"/>
                <w:lang w:eastAsia="ru-RU"/>
              </w:rPr>
            </w:pPr>
            <w:r w:rsidRPr="005821EF">
              <w:rPr>
                <w:rFonts w:ascii="Times New Roman" w:eastAsia="Times New Roman" w:hAnsi="Times New Roman"/>
                <w:lang w:eastAsia="ru-RU"/>
              </w:rPr>
              <w:t>1</w:t>
            </w:r>
          </w:p>
        </w:tc>
      </w:tr>
      <w:tr w:rsidR="006F2D21" w:rsidRPr="00BD5A8E" w14:paraId="73F331CD" w14:textId="77777777" w:rsidTr="005821EF">
        <w:trPr>
          <w:trHeight w:val="287"/>
        </w:trPr>
        <w:tc>
          <w:tcPr>
            <w:tcW w:w="675" w:type="dxa"/>
          </w:tcPr>
          <w:p w14:paraId="1A91E54E" w14:textId="77777777" w:rsidR="006F2D21" w:rsidRPr="005821EF" w:rsidRDefault="006F2D21" w:rsidP="005821EF">
            <w:pPr>
              <w:jc w:val="center"/>
              <w:rPr>
                <w:rFonts w:ascii="Times New Roman" w:hAnsi="Times New Roman"/>
                <w:lang w:eastAsia="ru-RU"/>
              </w:rPr>
            </w:pPr>
            <w:r w:rsidRPr="005821EF">
              <w:rPr>
                <w:rFonts w:ascii="Times New Roman" w:hAnsi="Times New Roman"/>
                <w:lang w:eastAsia="ru-RU"/>
              </w:rPr>
              <w:t>5</w:t>
            </w:r>
          </w:p>
        </w:tc>
        <w:tc>
          <w:tcPr>
            <w:tcW w:w="7523" w:type="dxa"/>
          </w:tcPr>
          <w:p w14:paraId="6A16A585" w14:textId="77777777" w:rsidR="006F2D21" w:rsidRPr="005821EF" w:rsidRDefault="006F2D21" w:rsidP="005821EF">
            <w:pPr>
              <w:jc w:val="both"/>
              <w:rPr>
                <w:rFonts w:ascii="Times New Roman" w:hAnsi="Times New Roman"/>
              </w:rPr>
            </w:pPr>
            <w:r w:rsidRPr="005821EF">
              <w:rPr>
                <w:rFonts w:ascii="Times New Roman" w:hAnsi="Times New Roman"/>
              </w:rPr>
              <w:t xml:space="preserve">Передача мяча </w:t>
            </w:r>
          </w:p>
        </w:tc>
        <w:tc>
          <w:tcPr>
            <w:tcW w:w="1295" w:type="dxa"/>
          </w:tcPr>
          <w:p w14:paraId="01D8C466" w14:textId="51F1BC27" w:rsidR="006F2D21" w:rsidRPr="005821EF" w:rsidRDefault="006F2D21" w:rsidP="005821EF">
            <w:pPr>
              <w:autoSpaceDE w:val="0"/>
              <w:autoSpaceDN w:val="0"/>
              <w:jc w:val="center"/>
              <w:rPr>
                <w:rFonts w:ascii="Times New Roman" w:eastAsia="Times New Roman" w:hAnsi="Times New Roman"/>
                <w:lang w:eastAsia="ru-RU"/>
              </w:rPr>
            </w:pPr>
            <w:r w:rsidRPr="005821EF">
              <w:rPr>
                <w:rFonts w:ascii="Times New Roman" w:eastAsia="Times New Roman" w:hAnsi="Times New Roman"/>
                <w:lang w:eastAsia="ru-RU"/>
              </w:rPr>
              <w:t>1</w:t>
            </w:r>
          </w:p>
        </w:tc>
      </w:tr>
      <w:tr w:rsidR="006F2D21" w:rsidRPr="00BD5A8E" w14:paraId="6684EF6F" w14:textId="77777777" w:rsidTr="005821EF">
        <w:trPr>
          <w:trHeight w:val="287"/>
        </w:trPr>
        <w:tc>
          <w:tcPr>
            <w:tcW w:w="675" w:type="dxa"/>
          </w:tcPr>
          <w:p w14:paraId="53CA80E2" w14:textId="77777777" w:rsidR="006F2D21" w:rsidRPr="005821EF" w:rsidRDefault="006F2D21" w:rsidP="005821EF">
            <w:pPr>
              <w:jc w:val="center"/>
              <w:rPr>
                <w:rFonts w:ascii="Times New Roman" w:hAnsi="Times New Roman"/>
                <w:lang w:eastAsia="ru-RU"/>
              </w:rPr>
            </w:pPr>
            <w:r w:rsidRPr="005821EF">
              <w:rPr>
                <w:rFonts w:ascii="Times New Roman" w:hAnsi="Times New Roman"/>
                <w:lang w:eastAsia="ru-RU"/>
              </w:rPr>
              <w:t>6</w:t>
            </w:r>
          </w:p>
        </w:tc>
        <w:tc>
          <w:tcPr>
            <w:tcW w:w="7523" w:type="dxa"/>
          </w:tcPr>
          <w:p w14:paraId="1ABF2ECD" w14:textId="77777777" w:rsidR="006F2D21" w:rsidRPr="005821EF" w:rsidRDefault="006F2D21" w:rsidP="005821EF">
            <w:pPr>
              <w:jc w:val="both"/>
              <w:rPr>
                <w:rFonts w:ascii="Times New Roman" w:hAnsi="Times New Roman"/>
              </w:rPr>
            </w:pPr>
            <w:r w:rsidRPr="005821EF">
              <w:rPr>
                <w:rFonts w:ascii="Times New Roman" w:hAnsi="Times New Roman"/>
              </w:rPr>
              <w:t xml:space="preserve">Ведение мяча </w:t>
            </w:r>
          </w:p>
        </w:tc>
        <w:tc>
          <w:tcPr>
            <w:tcW w:w="1295" w:type="dxa"/>
          </w:tcPr>
          <w:p w14:paraId="33733A00" w14:textId="235E7CE8" w:rsidR="006F2D21" w:rsidRPr="005821EF" w:rsidRDefault="006F2D21" w:rsidP="005821EF">
            <w:pPr>
              <w:autoSpaceDE w:val="0"/>
              <w:autoSpaceDN w:val="0"/>
              <w:jc w:val="center"/>
              <w:rPr>
                <w:rFonts w:ascii="Times New Roman" w:eastAsia="Times New Roman" w:hAnsi="Times New Roman"/>
                <w:lang w:eastAsia="ru-RU"/>
              </w:rPr>
            </w:pPr>
            <w:r w:rsidRPr="005821EF">
              <w:rPr>
                <w:rFonts w:ascii="Times New Roman" w:eastAsia="Times New Roman" w:hAnsi="Times New Roman"/>
                <w:lang w:eastAsia="ru-RU"/>
              </w:rPr>
              <w:t>1</w:t>
            </w:r>
          </w:p>
        </w:tc>
      </w:tr>
      <w:tr w:rsidR="006F2D21" w:rsidRPr="00BD5A8E" w14:paraId="1A44BBF1" w14:textId="77777777" w:rsidTr="005821EF">
        <w:trPr>
          <w:trHeight w:val="287"/>
        </w:trPr>
        <w:tc>
          <w:tcPr>
            <w:tcW w:w="675" w:type="dxa"/>
          </w:tcPr>
          <w:p w14:paraId="14E26293" w14:textId="77777777" w:rsidR="006F2D21" w:rsidRPr="005821EF" w:rsidRDefault="006F2D21" w:rsidP="005821EF">
            <w:pPr>
              <w:jc w:val="center"/>
              <w:rPr>
                <w:rFonts w:ascii="Times New Roman" w:hAnsi="Times New Roman"/>
                <w:lang w:eastAsia="ru-RU"/>
              </w:rPr>
            </w:pPr>
            <w:r w:rsidRPr="005821EF">
              <w:rPr>
                <w:rFonts w:ascii="Times New Roman" w:hAnsi="Times New Roman"/>
                <w:lang w:eastAsia="ru-RU"/>
              </w:rPr>
              <w:t>7</w:t>
            </w:r>
          </w:p>
        </w:tc>
        <w:tc>
          <w:tcPr>
            <w:tcW w:w="7523" w:type="dxa"/>
          </w:tcPr>
          <w:p w14:paraId="4BEC4E6F" w14:textId="77777777" w:rsidR="006F2D21" w:rsidRPr="005821EF" w:rsidRDefault="006F2D21" w:rsidP="005821EF">
            <w:pPr>
              <w:jc w:val="both"/>
              <w:rPr>
                <w:rFonts w:ascii="Times New Roman" w:hAnsi="Times New Roman"/>
              </w:rPr>
            </w:pPr>
            <w:r w:rsidRPr="005821EF">
              <w:rPr>
                <w:rFonts w:ascii="Times New Roman" w:hAnsi="Times New Roman"/>
              </w:rPr>
              <w:t xml:space="preserve">Бросок мяча </w:t>
            </w:r>
          </w:p>
        </w:tc>
        <w:tc>
          <w:tcPr>
            <w:tcW w:w="1295" w:type="dxa"/>
          </w:tcPr>
          <w:p w14:paraId="4389D888" w14:textId="77777777" w:rsidR="006F2D21" w:rsidRPr="005821EF" w:rsidRDefault="006F2D21" w:rsidP="005821EF">
            <w:pPr>
              <w:autoSpaceDE w:val="0"/>
              <w:autoSpaceDN w:val="0"/>
              <w:jc w:val="center"/>
              <w:rPr>
                <w:rFonts w:ascii="Times New Roman" w:eastAsia="Times New Roman" w:hAnsi="Times New Roman"/>
                <w:lang w:eastAsia="ru-RU"/>
              </w:rPr>
            </w:pPr>
            <w:r w:rsidRPr="005821EF">
              <w:rPr>
                <w:rFonts w:ascii="Times New Roman" w:eastAsia="Times New Roman" w:hAnsi="Times New Roman"/>
                <w:lang w:eastAsia="ru-RU"/>
              </w:rPr>
              <w:t>6</w:t>
            </w:r>
          </w:p>
        </w:tc>
      </w:tr>
      <w:tr w:rsidR="006F2D21" w:rsidRPr="00BD5A8E" w14:paraId="26CA94F0" w14:textId="77777777" w:rsidTr="005821EF">
        <w:trPr>
          <w:trHeight w:val="287"/>
        </w:trPr>
        <w:tc>
          <w:tcPr>
            <w:tcW w:w="675" w:type="dxa"/>
          </w:tcPr>
          <w:p w14:paraId="59EABA8E" w14:textId="77777777" w:rsidR="006F2D21" w:rsidRPr="005821EF" w:rsidRDefault="006F2D21" w:rsidP="005821EF">
            <w:pPr>
              <w:jc w:val="center"/>
              <w:rPr>
                <w:rFonts w:ascii="Times New Roman" w:hAnsi="Times New Roman"/>
                <w:lang w:eastAsia="ru-RU"/>
              </w:rPr>
            </w:pPr>
            <w:r w:rsidRPr="005821EF">
              <w:rPr>
                <w:rFonts w:ascii="Times New Roman" w:hAnsi="Times New Roman"/>
                <w:lang w:eastAsia="ru-RU"/>
              </w:rPr>
              <w:t>8</w:t>
            </w:r>
          </w:p>
        </w:tc>
        <w:tc>
          <w:tcPr>
            <w:tcW w:w="7523" w:type="dxa"/>
          </w:tcPr>
          <w:p w14:paraId="1D03C7A8" w14:textId="607FD9A1" w:rsidR="006F2D21" w:rsidRPr="005821EF" w:rsidRDefault="005821EF" w:rsidP="005821EF">
            <w:pPr>
              <w:jc w:val="both"/>
              <w:rPr>
                <w:rFonts w:ascii="Times New Roman" w:hAnsi="Times New Roman"/>
              </w:rPr>
            </w:pPr>
            <w:r>
              <w:rPr>
                <w:rFonts w:ascii="Times New Roman" w:hAnsi="Times New Roman"/>
              </w:rPr>
              <w:t>Выбивание и выбивание мяча</w:t>
            </w:r>
          </w:p>
        </w:tc>
        <w:tc>
          <w:tcPr>
            <w:tcW w:w="1295" w:type="dxa"/>
          </w:tcPr>
          <w:p w14:paraId="350F4B5A" w14:textId="77777777" w:rsidR="006F2D21" w:rsidRPr="005821EF" w:rsidRDefault="006F2D21" w:rsidP="005821EF">
            <w:pPr>
              <w:autoSpaceDE w:val="0"/>
              <w:autoSpaceDN w:val="0"/>
              <w:jc w:val="center"/>
              <w:rPr>
                <w:rFonts w:ascii="Times New Roman" w:eastAsia="Times New Roman" w:hAnsi="Times New Roman"/>
                <w:lang w:eastAsia="ru-RU"/>
              </w:rPr>
            </w:pPr>
            <w:r w:rsidRPr="005821EF">
              <w:rPr>
                <w:rFonts w:ascii="Times New Roman" w:eastAsia="Times New Roman" w:hAnsi="Times New Roman"/>
                <w:lang w:eastAsia="ru-RU"/>
              </w:rPr>
              <w:t>4</w:t>
            </w:r>
          </w:p>
        </w:tc>
      </w:tr>
      <w:tr w:rsidR="006F2D21" w:rsidRPr="00BD5A8E" w14:paraId="667BC797" w14:textId="77777777" w:rsidTr="005821EF">
        <w:trPr>
          <w:trHeight w:val="287"/>
        </w:trPr>
        <w:tc>
          <w:tcPr>
            <w:tcW w:w="675" w:type="dxa"/>
          </w:tcPr>
          <w:p w14:paraId="44C07B7A" w14:textId="77777777" w:rsidR="006F2D21" w:rsidRPr="005821EF" w:rsidRDefault="006F2D21" w:rsidP="005821EF">
            <w:pPr>
              <w:jc w:val="center"/>
              <w:rPr>
                <w:rFonts w:ascii="Times New Roman" w:hAnsi="Times New Roman"/>
                <w:lang w:eastAsia="ru-RU"/>
              </w:rPr>
            </w:pPr>
            <w:r w:rsidRPr="005821EF">
              <w:rPr>
                <w:rFonts w:ascii="Times New Roman" w:hAnsi="Times New Roman"/>
                <w:lang w:eastAsia="ru-RU"/>
              </w:rPr>
              <w:t>9</w:t>
            </w:r>
          </w:p>
        </w:tc>
        <w:tc>
          <w:tcPr>
            <w:tcW w:w="7523" w:type="dxa"/>
          </w:tcPr>
          <w:p w14:paraId="274DCB51" w14:textId="77777777" w:rsidR="006F2D21" w:rsidRPr="005821EF" w:rsidRDefault="006F2D21" w:rsidP="005821EF">
            <w:pPr>
              <w:jc w:val="both"/>
              <w:rPr>
                <w:rFonts w:ascii="Times New Roman" w:hAnsi="Times New Roman"/>
              </w:rPr>
            </w:pPr>
            <w:r w:rsidRPr="005821EF">
              <w:rPr>
                <w:rFonts w:ascii="Times New Roman" w:hAnsi="Times New Roman"/>
              </w:rPr>
              <w:t>Перехват мяча</w:t>
            </w:r>
          </w:p>
        </w:tc>
        <w:tc>
          <w:tcPr>
            <w:tcW w:w="1295" w:type="dxa"/>
          </w:tcPr>
          <w:p w14:paraId="6E7DADA7" w14:textId="77777777" w:rsidR="006F2D21" w:rsidRPr="005821EF" w:rsidRDefault="006F2D21" w:rsidP="005821EF">
            <w:pPr>
              <w:autoSpaceDE w:val="0"/>
              <w:autoSpaceDN w:val="0"/>
              <w:jc w:val="center"/>
              <w:rPr>
                <w:rFonts w:ascii="Times New Roman" w:eastAsia="Times New Roman" w:hAnsi="Times New Roman"/>
                <w:lang w:eastAsia="ru-RU"/>
              </w:rPr>
            </w:pPr>
            <w:r w:rsidRPr="005821EF">
              <w:rPr>
                <w:rFonts w:ascii="Times New Roman" w:eastAsia="Times New Roman" w:hAnsi="Times New Roman"/>
                <w:lang w:eastAsia="ru-RU"/>
              </w:rPr>
              <w:t>2</w:t>
            </w:r>
          </w:p>
        </w:tc>
      </w:tr>
      <w:tr w:rsidR="006F2D21" w:rsidRPr="00BD5A8E" w14:paraId="15A48968" w14:textId="77777777" w:rsidTr="005821EF">
        <w:trPr>
          <w:trHeight w:val="287"/>
        </w:trPr>
        <w:tc>
          <w:tcPr>
            <w:tcW w:w="675" w:type="dxa"/>
          </w:tcPr>
          <w:p w14:paraId="35A4E9A9" w14:textId="77777777" w:rsidR="006F2D21" w:rsidRPr="005821EF" w:rsidRDefault="006F2D21" w:rsidP="005821EF">
            <w:pPr>
              <w:jc w:val="center"/>
              <w:rPr>
                <w:rFonts w:ascii="Times New Roman" w:hAnsi="Times New Roman"/>
                <w:lang w:eastAsia="ru-RU"/>
              </w:rPr>
            </w:pPr>
            <w:r w:rsidRPr="005821EF">
              <w:rPr>
                <w:rFonts w:ascii="Times New Roman" w:hAnsi="Times New Roman"/>
                <w:lang w:eastAsia="ru-RU"/>
              </w:rPr>
              <w:t>10</w:t>
            </w:r>
          </w:p>
        </w:tc>
        <w:tc>
          <w:tcPr>
            <w:tcW w:w="7523" w:type="dxa"/>
          </w:tcPr>
          <w:p w14:paraId="12A4D143" w14:textId="77777777" w:rsidR="006F2D21" w:rsidRPr="005821EF" w:rsidRDefault="006F2D21" w:rsidP="005821EF">
            <w:pPr>
              <w:jc w:val="both"/>
              <w:rPr>
                <w:rFonts w:ascii="Times New Roman" w:hAnsi="Times New Roman"/>
              </w:rPr>
            </w:pPr>
            <w:r w:rsidRPr="005821EF">
              <w:rPr>
                <w:rFonts w:ascii="Times New Roman" w:hAnsi="Times New Roman"/>
              </w:rPr>
              <w:t xml:space="preserve">Индивидуальные действия </w:t>
            </w:r>
          </w:p>
        </w:tc>
        <w:tc>
          <w:tcPr>
            <w:tcW w:w="1295" w:type="dxa"/>
          </w:tcPr>
          <w:p w14:paraId="57FCBB26" w14:textId="4CBC434A" w:rsidR="006F2D21" w:rsidRPr="005821EF" w:rsidRDefault="006F2D21" w:rsidP="005821EF">
            <w:pPr>
              <w:autoSpaceDE w:val="0"/>
              <w:autoSpaceDN w:val="0"/>
              <w:jc w:val="center"/>
              <w:rPr>
                <w:rFonts w:ascii="Times New Roman" w:eastAsia="Times New Roman" w:hAnsi="Times New Roman"/>
                <w:lang w:eastAsia="ru-RU"/>
              </w:rPr>
            </w:pPr>
            <w:r w:rsidRPr="005821EF">
              <w:rPr>
                <w:rFonts w:ascii="Times New Roman" w:eastAsia="Times New Roman" w:hAnsi="Times New Roman"/>
                <w:lang w:eastAsia="ru-RU"/>
              </w:rPr>
              <w:t>6</w:t>
            </w:r>
          </w:p>
        </w:tc>
      </w:tr>
      <w:tr w:rsidR="006F2D21" w:rsidRPr="00BD5A8E" w14:paraId="31DA8E19" w14:textId="77777777" w:rsidTr="005821EF">
        <w:trPr>
          <w:trHeight w:val="287"/>
        </w:trPr>
        <w:tc>
          <w:tcPr>
            <w:tcW w:w="675" w:type="dxa"/>
          </w:tcPr>
          <w:p w14:paraId="64382422" w14:textId="77777777" w:rsidR="006F2D21" w:rsidRPr="005821EF" w:rsidRDefault="006F2D21" w:rsidP="005821EF">
            <w:pPr>
              <w:jc w:val="center"/>
              <w:rPr>
                <w:rFonts w:ascii="Times New Roman" w:hAnsi="Times New Roman"/>
                <w:lang w:eastAsia="ru-RU"/>
              </w:rPr>
            </w:pPr>
            <w:r w:rsidRPr="005821EF">
              <w:rPr>
                <w:rFonts w:ascii="Times New Roman" w:hAnsi="Times New Roman"/>
                <w:lang w:eastAsia="ru-RU"/>
              </w:rPr>
              <w:t>11</w:t>
            </w:r>
          </w:p>
        </w:tc>
        <w:tc>
          <w:tcPr>
            <w:tcW w:w="7523" w:type="dxa"/>
          </w:tcPr>
          <w:p w14:paraId="58CF25E2" w14:textId="77777777" w:rsidR="006F2D21" w:rsidRPr="005821EF" w:rsidRDefault="006F2D21" w:rsidP="005821EF">
            <w:pPr>
              <w:jc w:val="both"/>
              <w:rPr>
                <w:rFonts w:ascii="Times New Roman" w:hAnsi="Times New Roman"/>
              </w:rPr>
            </w:pPr>
            <w:r w:rsidRPr="005821EF">
              <w:rPr>
                <w:rFonts w:ascii="Times New Roman" w:hAnsi="Times New Roman"/>
              </w:rPr>
              <w:t xml:space="preserve">Групповые действия </w:t>
            </w:r>
          </w:p>
        </w:tc>
        <w:tc>
          <w:tcPr>
            <w:tcW w:w="1295" w:type="dxa"/>
          </w:tcPr>
          <w:p w14:paraId="1DED40C5" w14:textId="3D90F58C" w:rsidR="006F2D21" w:rsidRPr="005821EF" w:rsidRDefault="006F2D21" w:rsidP="005821EF">
            <w:pPr>
              <w:autoSpaceDE w:val="0"/>
              <w:autoSpaceDN w:val="0"/>
              <w:jc w:val="center"/>
              <w:rPr>
                <w:rFonts w:ascii="Times New Roman" w:eastAsia="Times New Roman" w:hAnsi="Times New Roman"/>
                <w:lang w:eastAsia="ru-RU"/>
              </w:rPr>
            </w:pPr>
            <w:r w:rsidRPr="005821EF">
              <w:rPr>
                <w:rFonts w:ascii="Times New Roman" w:eastAsia="Times New Roman" w:hAnsi="Times New Roman"/>
                <w:lang w:eastAsia="ru-RU"/>
              </w:rPr>
              <w:t>6</w:t>
            </w:r>
          </w:p>
        </w:tc>
      </w:tr>
      <w:tr w:rsidR="006F2D21" w:rsidRPr="00BD5A8E" w14:paraId="2FD0F45E" w14:textId="77777777" w:rsidTr="005821EF">
        <w:trPr>
          <w:trHeight w:val="287"/>
        </w:trPr>
        <w:tc>
          <w:tcPr>
            <w:tcW w:w="675" w:type="dxa"/>
          </w:tcPr>
          <w:p w14:paraId="288A2854" w14:textId="77777777" w:rsidR="006F2D21" w:rsidRPr="005821EF" w:rsidRDefault="006F2D21" w:rsidP="005821EF">
            <w:pPr>
              <w:jc w:val="center"/>
              <w:rPr>
                <w:rFonts w:ascii="Times New Roman" w:hAnsi="Times New Roman"/>
                <w:lang w:eastAsia="ru-RU"/>
              </w:rPr>
            </w:pPr>
            <w:r w:rsidRPr="005821EF">
              <w:rPr>
                <w:rFonts w:ascii="Times New Roman" w:hAnsi="Times New Roman"/>
                <w:lang w:eastAsia="ru-RU"/>
              </w:rPr>
              <w:t>12</w:t>
            </w:r>
          </w:p>
        </w:tc>
        <w:tc>
          <w:tcPr>
            <w:tcW w:w="7523" w:type="dxa"/>
          </w:tcPr>
          <w:p w14:paraId="5739F0C9" w14:textId="77777777" w:rsidR="006F2D21" w:rsidRPr="005821EF" w:rsidRDefault="006F2D21" w:rsidP="005821EF">
            <w:pPr>
              <w:jc w:val="both"/>
              <w:rPr>
                <w:rFonts w:ascii="Times New Roman" w:hAnsi="Times New Roman"/>
              </w:rPr>
            </w:pPr>
            <w:r w:rsidRPr="005821EF">
              <w:rPr>
                <w:rFonts w:ascii="Times New Roman" w:hAnsi="Times New Roman"/>
              </w:rPr>
              <w:t xml:space="preserve">Командные действия </w:t>
            </w:r>
          </w:p>
        </w:tc>
        <w:tc>
          <w:tcPr>
            <w:tcW w:w="1295" w:type="dxa"/>
          </w:tcPr>
          <w:p w14:paraId="64D739CA" w14:textId="77777777" w:rsidR="006F2D21" w:rsidRPr="005821EF" w:rsidRDefault="006F2D21" w:rsidP="005821EF">
            <w:pPr>
              <w:autoSpaceDE w:val="0"/>
              <w:autoSpaceDN w:val="0"/>
              <w:jc w:val="center"/>
              <w:rPr>
                <w:rFonts w:ascii="Times New Roman" w:eastAsia="Times New Roman" w:hAnsi="Times New Roman"/>
                <w:lang w:eastAsia="ru-RU"/>
              </w:rPr>
            </w:pPr>
            <w:r w:rsidRPr="005821EF">
              <w:rPr>
                <w:rFonts w:ascii="Times New Roman" w:eastAsia="Times New Roman" w:hAnsi="Times New Roman"/>
                <w:lang w:eastAsia="ru-RU"/>
              </w:rPr>
              <w:t>6</w:t>
            </w:r>
          </w:p>
        </w:tc>
      </w:tr>
      <w:tr w:rsidR="006F2D21" w:rsidRPr="00BD5A8E" w14:paraId="46632946" w14:textId="77777777" w:rsidTr="005821EF">
        <w:trPr>
          <w:trHeight w:val="287"/>
        </w:trPr>
        <w:tc>
          <w:tcPr>
            <w:tcW w:w="675" w:type="dxa"/>
          </w:tcPr>
          <w:p w14:paraId="7E3B88E5" w14:textId="77777777" w:rsidR="006F2D21" w:rsidRPr="005821EF" w:rsidRDefault="006F2D21" w:rsidP="005821EF">
            <w:pPr>
              <w:jc w:val="center"/>
              <w:rPr>
                <w:rFonts w:ascii="Times New Roman" w:hAnsi="Times New Roman"/>
                <w:lang w:eastAsia="ru-RU"/>
              </w:rPr>
            </w:pPr>
            <w:r w:rsidRPr="005821EF">
              <w:rPr>
                <w:rFonts w:ascii="Times New Roman" w:hAnsi="Times New Roman"/>
                <w:lang w:eastAsia="ru-RU"/>
              </w:rPr>
              <w:lastRenderedPageBreak/>
              <w:t>13</w:t>
            </w:r>
          </w:p>
        </w:tc>
        <w:tc>
          <w:tcPr>
            <w:tcW w:w="7523" w:type="dxa"/>
          </w:tcPr>
          <w:p w14:paraId="4CFFB5B9" w14:textId="094E46CD" w:rsidR="006F2D21" w:rsidRPr="005821EF" w:rsidRDefault="006F2D21" w:rsidP="005821EF">
            <w:pPr>
              <w:jc w:val="both"/>
              <w:rPr>
                <w:rFonts w:ascii="Times New Roman" w:hAnsi="Times New Roman"/>
              </w:rPr>
            </w:pPr>
            <w:r w:rsidRPr="005821EF">
              <w:rPr>
                <w:rFonts w:ascii="Times New Roman" w:hAnsi="Times New Roman"/>
              </w:rPr>
              <w:t xml:space="preserve">Учебные игры в баскетбол. Малые (упрощенные) игры в технико-тактической подготовке игроков в баскетбол. Участие </w:t>
            </w:r>
            <w:r w:rsidR="005821EF">
              <w:rPr>
                <w:rFonts w:ascii="Times New Roman" w:hAnsi="Times New Roman"/>
              </w:rPr>
              <w:t>в соревновательной деятельности</w:t>
            </w:r>
          </w:p>
        </w:tc>
        <w:tc>
          <w:tcPr>
            <w:tcW w:w="1295" w:type="dxa"/>
          </w:tcPr>
          <w:p w14:paraId="08EB4FDB" w14:textId="77777777" w:rsidR="006F2D21" w:rsidRPr="005821EF" w:rsidRDefault="006F2D21" w:rsidP="005821EF">
            <w:pPr>
              <w:autoSpaceDE w:val="0"/>
              <w:autoSpaceDN w:val="0"/>
              <w:jc w:val="center"/>
              <w:rPr>
                <w:rFonts w:ascii="Times New Roman" w:eastAsia="Times New Roman" w:hAnsi="Times New Roman"/>
                <w:lang w:eastAsia="ru-RU"/>
              </w:rPr>
            </w:pPr>
            <w:r w:rsidRPr="005821EF">
              <w:rPr>
                <w:rFonts w:ascii="Times New Roman" w:eastAsia="Times New Roman" w:hAnsi="Times New Roman"/>
                <w:lang w:eastAsia="ru-RU"/>
              </w:rPr>
              <w:t>В процессе занятия</w:t>
            </w:r>
          </w:p>
        </w:tc>
      </w:tr>
      <w:tr w:rsidR="006F2D21" w:rsidRPr="00BD5A8E" w14:paraId="46BAF16E" w14:textId="77777777" w:rsidTr="005821EF">
        <w:trPr>
          <w:trHeight w:val="277"/>
        </w:trPr>
        <w:tc>
          <w:tcPr>
            <w:tcW w:w="675" w:type="dxa"/>
          </w:tcPr>
          <w:p w14:paraId="65333C6B" w14:textId="77777777" w:rsidR="006F2D21" w:rsidRPr="005821EF" w:rsidRDefault="006F2D21" w:rsidP="005821EF">
            <w:pPr>
              <w:jc w:val="center"/>
              <w:rPr>
                <w:rFonts w:ascii="Times New Roman" w:hAnsi="Times New Roman"/>
                <w:lang w:eastAsia="ru-RU"/>
              </w:rPr>
            </w:pPr>
          </w:p>
        </w:tc>
        <w:tc>
          <w:tcPr>
            <w:tcW w:w="7523" w:type="dxa"/>
          </w:tcPr>
          <w:p w14:paraId="79A1B47A" w14:textId="77777777" w:rsidR="006F2D21" w:rsidRPr="005821EF" w:rsidRDefault="006F2D21" w:rsidP="005821EF">
            <w:pPr>
              <w:autoSpaceDE w:val="0"/>
              <w:autoSpaceDN w:val="0"/>
              <w:jc w:val="both"/>
              <w:rPr>
                <w:rFonts w:ascii="Times New Roman" w:hAnsi="Times New Roman"/>
                <w:b/>
                <w:lang w:eastAsia="ru-RU"/>
              </w:rPr>
            </w:pPr>
            <w:r w:rsidRPr="005821EF">
              <w:rPr>
                <w:rFonts w:ascii="Times New Roman" w:hAnsi="Times New Roman"/>
                <w:b/>
                <w:lang w:eastAsia="ru-RU"/>
              </w:rPr>
              <w:t xml:space="preserve">Всего </w:t>
            </w:r>
          </w:p>
        </w:tc>
        <w:tc>
          <w:tcPr>
            <w:tcW w:w="1295" w:type="dxa"/>
          </w:tcPr>
          <w:p w14:paraId="4B95A3D5" w14:textId="77777777" w:rsidR="006F2D21" w:rsidRPr="005821EF" w:rsidRDefault="006F2D21" w:rsidP="005821EF">
            <w:pPr>
              <w:autoSpaceDE w:val="0"/>
              <w:autoSpaceDN w:val="0"/>
              <w:jc w:val="center"/>
              <w:rPr>
                <w:rFonts w:ascii="Times New Roman" w:eastAsia="Times New Roman" w:hAnsi="Times New Roman"/>
                <w:b/>
                <w:lang w:eastAsia="ru-RU"/>
              </w:rPr>
            </w:pPr>
            <w:r w:rsidRPr="005821EF">
              <w:rPr>
                <w:rFonts w:ascii="Times New Roman" w:eastAsia="Times New Roman" w:hAnsi="Times New Roman"/>
                <w:b/>
                <w:lang w:eastAsia="ru-RU"/>
              </w:rPr>
              <w:t>34</w:t>
            </w:r>
          </w:p>
        </w:tc>
      </w:tr>
    </w:tbl>
    <w:p w14:paraId="1171D92F" w14:textId="77777777" w:rsidR="005821EF" w:rsidRDefault="005821EF" w:rsidP="005821EF">
      <w:pPr>
        <w:tabs>
          <w:tab w:val="left" w:pos="993"/>
        </w:tabs>
        <w:spacing w:after="0" w:line="240" w:lineRule="auto"/>
        <w:ind w:firstLine="709"/>
        <w:rPr>
          <w:rFonts w:ascii="Times New Roman" w:hAnsi="Times New Roman"/>
          <w:b/>
          <w:sz w:val="24"/>
          <w:szCs w:val="24"/>
        </w:rPr>
      </w:pPr>
    </w:p>
    <w:p w14:paraId="0CCCD4A4" w14:textId="7EDCDCDF" w:rsidR="006F2D21" w:rsidRPr="00BD5A8E" w:rsidRDefault="006F2D21" w:rsidP="005821EF">
      <w:pPr>
        <w:tabs>
          <w:tab w:val="left" w:pos="993"/>
        </w:tabs>
        <w:spacing w:after="0" w:line="240" w:lineRule="auto"/>
        <w:ind w:firstLine="709"/>
        <w:rPr>
          <w:rFonts w:ascii="Times New Roman" w:hAnsi="Times New Roman"/>
          <w:sz w:val="28"/>
          <w:szCs w:val="28"/>
        </w:rPr>
      </w:pPr>
      <w:r w:rsidRPr="00BD5A8E">
        <w:rPr>
          <w:rFonts w:ascii="Times New Roman" w:hAnsi="Times New Roman"/>
          <w:b/>
          <w:sz w:val="24"/>
          <w:szCs w:val="24"/>
        </w:rPr>
        <w:t>Знания о баскет</w:t>
      </w:r>
      <w:r w:rsidRPr="00BD5A8E">
        <w:rPr>
          <w:rFonts w:ascii="Times New Roman" w:hAnsi="Times New Roman"/>
          <w:b/>
          <w:bCs/>
          <w:sz w:val="24"/>
          <w:szCs w:val="24"/>
        </w:rPr>
        <w:t>боле</w:t>
      </w:r>
    </w:p>
    <w:p w14:paraId="55D8A2E6" w14:textId="77777777" w:rsidR="006F2D21" w:rsidRPr="00BD5A8E" w:rsidRDefault="006F2D21" w:rsidP="005821EF">
      <w:pPr>
        <w:tabs>
          <w:tab w:val="left" w:pos="993"/>
        </w:tabs>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История развития современного баскетбола в Приднестровье. Легендарные отечественные баскетболисты и тренеры. Главные Приднестровские баскетбольные организации и федерация, осуществляющие управление гандболом, их роль и основные функции. </w:t>
      </w:r>
    </w:p>
    <w:p w14:paraId="371D46B1" w14:textId="77777777" w:rsidR="006F2D21" w:rsidRPr="00BD5A8E" w:rsidRDefault="006F2D21" w:rsidP="005821EF">
      <w:pPr>
        <w:tabs>
          <w:tab w:val="left" w:pos="993"/>
        </w:tabs>
        <w:spacing w:after="0" w:line="240" w:lineRule="auto"/>
        <w:ind w:firstLine="709"/>
        <w:jc w:val="both"/>
        <w:rPr>
          <w:rFonts w:ascii="Times New Roman" w:hAnsi="Times New Roman"/>
          <w:sz w:val="24"/>
          <w:szCs w:val="24"/>
        </w:rPr>
      </w:pPr>
      <w:r w:rsidRPr="00BD5A8E">
        <w:rPr>
          <w:rFonts w:ascii="Times New Roman" w:hAnsi="Times New Roman"/>
          <w:sz w:val="24"/>
          <w:szCs w:val="24"/>
        </w:rPr>
        <w:t>Режим дня при занятиях баскетболом. Правила личной гигиены во время занятий баскетболом.</w:t>
      </w:r>
    </w:p>
    <w:p w14:paraId="792DB975" w14:textId="77777777" w:rsidR="006F2D21" w:rsidRPr="00BD5A8E" w:rsidRDefault="006F2D21" w:rsidP="005821EF">
      <w:pPr>
        <w:tabs>
          <w:tab w:val="left" w:pos="993"/>
        </w:tabs>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Правила поведения и техники безопасности при занятиях баскетболом. </w:t>
      </w:r>
    </w:p>
    <w:p w14:paraId="6A30B071" w14:textId="77777777" w:rsidR="006F2D21" w:rsidRPr="00BD5A8E" w:rsidRDefault="006F2D21" w:rsidP="005821EF">
      <w:pPr>
        <w:tabs>
          <w:tab w:val="left" w:pos="993"/>
        </w:tabs>
        <w:spacing w:after="0" w:line="240" w:lineRule="auto"/>
        <w:ind w:firstLine="709"/>
        <w:rPr>
          <w:rFonts w:ascii="Times New Roman" w:hAnsi="Times New Roman"/>
          <w:b/>
          <w:sz w:val="24"/>
          <w:szCs w:val="24"/>
        </w:rPr>
      </w:pPr>
      <w:r w:rsidRPr="00BD5A8E">
        <w:rPr>
          <w:rFonts w:ascii="Times New Roman" w:hAnsi="Times New Roman"/>
          <w:b/>
          <w:sz w:val="24"/>
          <w:szCs w:val="24"/>
        </w:rPr>
        <w:t>Способы самостоятельной деятельности</w:t>
      </w:r>
    </w:p>
    <w:p w14:paraId="68EDD177" w14:textId="77777777" w:rsidR="006F2D21" w:rsidRPr="00BD5A8E" w:rsidRDefault="006F2D21" w:rsidP="005821EF">
      <w:pPr>
        <w:tabs>
          <w:tab w:val="left" w:pos="993"/>
        </w:tabs>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Причины возникновения ошибок при выполнении технических приёмов и способы их устранения. Основы анализа собственной игры, игры своей команды и игры команды соперников. </w:t>
      </w:r>
    </w:p>
    <w:p w14:paraId="0689AA16" w14:textId="77777777" w:rsidR="006F2D21" w:rsidRPr="00BD5A8E" w:rsidRDefault="006F2D21" w:rsidP="005821EF">
      <w:pPr>
        <w:tabs>
          <w:tab w:val="left" w:pos="993"/>
        </w:tabs>
        <w:spacing w:after="0" w:line="240" w:lineRule="auto"/>
        <w:ind w:firstLine="709"/>
        <w:jc w:val="both"/>
        <w:rPr>
          <w:rFonts w:ascii="Times New Roman" w:hAnsi="Times New Roman"/>
          <w:sz w:val="24"/>
          <w:szCs w:val="24"/>
        </w:rPr>
      </w:pPr>
      <w:r w:rsidRPr="00BD5A8E">
        <w:rPr>
          <w:rFonts w:ascii="Times New Roman" w:hAnsi="Times New Roman"/>
          <w:sz w:val="24"/>
          <w:szCs w:val="24"/>
        </w:rPr>
        <w:t>Контрольно-тестовые упражнения по общей и специальной физической подготовке. Оценка уровня технической и тактической подготовленности игроков в баскетбол.</w:t>
      </w:r>
    </w:p>
    <w:p w14:paraId="6A4EB806" w14:textId="5535272F" w:rsidR="006F2D21" w:rsidRPr="00BD5A8E" w:rsidRDefault="006F2D21" w:rsidP="005821EF">
      <w:pPr>
        <w:tabs>
          <w:tab w:val="left" w:pos="993"/>
        </w:tabs>
        <w:spacing w:after="0" w:line="240" w:lineRule="auto"/>
        <w:ind w:firstLine="709"/>
        <w:jc w:val="both"/>
        <w:rPr>
          <w:rFonts w:ascii="Times New Roman" w:hAnsi="Times New Roman"/>
          <w:b/>
          <w:sz w:val="24"/>
          <w:szCs w:val="24"/>
        </w:rPr>
      </w:pPr>
      <w:r w:rsidRPr="00BD5A8E">
        <w:rPr>
          <w:rFonts w:ascii="Times New Roman" w:hAnsi="Times New Roman"/>
          <w:sz w:val="24"/>
          <w:szCs w:val="24"/>
        </w:rPr>
        <w:t>Способы и методы профилактики пагубных привычек, асоциального и со зависимого поведения. Антидопинговое поведение</w:t>
      </w:r>
      <w:r w:rsidR="005821EF">
        <w:rPr>
          <w:rFonts w:ascii="Times New Roman" w:hAnsi="Times New Roman"/>
          <w:sz w:val="24"/>
          <w:szCs w:val="24"/>
        </w:rPr>
        <w:t>.</w:t>
      </w:r>
    </w:p>
    <w:p w14:paraId="68F6BA8F" w14:textId="77777777" w:rsidR="006F2D21" w:rsidRPr="00BD5A8E" w:rsidRDefault="006F2D21" w:rsidP="005821EF">
      <w:pPr>
        <w:tabs>
          <w:tab w:val="left" w:pos="993"/>
        </w:tabs>
        <w:spacing w:after="0" w:line="240" w:lineRule="auto"/>
        <w:ind w:firstLine="709"/>
        <w:rPr>
          <w:rFonts w:ascii="Times New Roman" w:hAnsi="Times New Roman"/>
          <w:b/>
          <w:sz w:val="24"/>
          <w:szCs w:val="24"/>
        </w:rPr>
      </w:pPr>
      <w:r w:rsidRPr="00BD5A8E">
        <w:rPr>
          <w:rFonts w:ascii="Times New Roman" w:hAnsi="Times New Roman"/>
          <w:b/>
          <w:sz w:val="24"/>
          <w:szCs w:val="24"/>
        </w:rPr>
        <w:t xml:space="preserve">Физическое совершенствование </w:t>
      </w:r>
    </w:p>
    <w:p w14:paraId="5C5FEDDE" w14:textId="77777777" w:rsidR="006F2D21" w:rsidRPr="00BD5A8E" w:rsidRDefault="006F2D21" w:rsidP="005821EF">
      <w:pPr>
        <w:tabs>
          <w:tab w:val="left" w:pos="993"/>
        </w:tabs>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Комплексы общеразвивающих, специальных упражнений. Комплексы упражнений на развитие физических качеств (быстроты, силы, скоростно-силовых качеств, ловкости, выносливости, гибкости), характерных для баскетбола. </w:t>
      </w:r>
    </w:p>
    <w:p w14:paraId="67354965" w14:textId="77777777" w:rsidR="006F2D21" w:rsidRPr="00BD5A8E" w:rsidRDefault="006F2D21" w:rsidP="005821EF">
      <w:pPr>
        <w:tabs>
          <w:tab w:val="left" w:pos="993"/>
        </w:tabs>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Подвижные игры с элементами баскетбола: игры, включающие элементы соревнования и не имеющие сюжета, игры сюжетного характера, командные игры. </w:t>
      </w:r>
    </w:p>
    <w:p w14:paraId="024D892D" w14:textId="77777777" w:rsidR="006F2D21" w:rsidRPr="00BD5A8E" w:rsidRDefault="006F2D21" w:rsidP="005821EF">
      <w:pPr>
        <w:tabs>
          <w:tab w:val="left" w:pos="993"/>
        </w:tabs>
        <w:spacing w:after="0" w:line="240" w:lineRule="auto"/>
        <w:ind w:firstLine="709"/>
        <w:jc w:val="both"/>
        <w:rPr>
          <w:rFonts w:ascii="Times New Roman" w:hAnsi="Times New Roman"/>
          <w:sz w:val="24"/>
          <w:szCs w:val="24"/>
        </w:rPr>
      </w:pPr>
      <w:r w:rsidRPr="00BD5A8E">
        <w:rPr>
          <w:rFonts w:ascii="Times New Roman" w:hAnsi="Times New Roman"/>
          <w:sz w:val="24"/>
          <w:szCs w:val="24"/>
        </w:rPr>
        <w:t>Специально-подготовительные упражнения, развивающие основные качества, необходимые для овладения техникой и тактикой игры в баскетбол.</w:t>
      </w:r>
    </w:p>
    <w:p w14:paraId="739442E2" w14:textId="4CE9776C" w:rsidR="006F2D21" w:rsidRPr="00BD5A8E" w:rsidRDefault="006F2D21" w:rsidP="005821EF">
      <w:pPr>
        <w:tabs>
          <w:tab w:val="left" w:pos="993"/>
        </w:tabs>
        <w:spacing w:after="0" w:line="240" w:lineRule="auto"/>
        <w:ind w:firstLine="709"/>
        <w:jc w:val="both"/>
        <w:rPr>
          <w:rFonts w:ascii="Times New Roman" w:hAnsi="Times New Roman"/>
          <w:sz w:val="24"/>
          <w:szCs w:val="24"/>
        </w:rPr>
      </w:pPr>
      <w:r w:rsidRPr="00BD5A8E">
        <w:rPr>
          <w:rFonts w:ascii="Times New Roman" w:hAnsi="Times New Roman"/>
          <w:sz w:val="24"/>
          <w:szCs w:val="24"/>
        </w:rPr>
        <w:t>Передвижение в стойке, правым-левым боком. Передвижение приставными шагами правым (левым) боком: с разной скоростью; в одном и в разных направлениях</w:t>
      </w:r>
      <w:r w:rsidRPr="00BD5A8E">
        <w:t>.</w:t>
      </w:r>
    </w:p>
    <w:p w14:paraId="19D6D982" w14:textId="6B011964" w:rsidR="006F2D21" w:rsidRPr="00BD5A8E" w:rsidRDefault="006F2D21" w:rsidP="005821EF">
      <w:pPr>
        <w:tabs>
          <w:tab w:val="left" w:pos="993"/>
        </w:tabs>
        <w:spacing w:after="0" w:line="240" w:lineRule="auto"/>
        <w:ind w:firstLine="709"/>
        <w:jc w:val="both"/>
        <w:rPr>
          <w:rFonts w:ascii="Times New Roman" w:hAnsi="Times New Roman"/>
          <w:color w:val="FF0000"/>
          <w:sz w:val="24"/>
          <w:szCs w:val="24"/>
        </w:rPr>
      </w:pPr>
      <w:r w:rsidRPr="00BD5A8E">
        <w:rPr>
          <w:rFonts w:ascii="Times New Roman" w:hAnsi="Times New Roman"/>
          <w:sz w:val="24"/>
          <w:szCs w:val="24"/>
        </w:rPr>
        <w:t>Ловля мяча: ловля мяча (двумя руками на месте и в движение), ловля мяча (справа и слева, с недолётом).</w:t>
      </w:r>
      <w:r w:rsidRPr="00BD5A8E">
        <w:t xml:space="preserve"> </w:t>
      </w:r>
      <w:r w:rsidRPr="00BD5A8E">
        <w:rPr>
          <w:rFonts w:ascii="Times New Roman" w:hAnsi="Times New Roman"/>
          <w:sz w:val="24"/>
          <w:szCs w:val="24"/>
        </w:rPr>
        <w:t xml:space="preserve">Ловля мяча после </w:t>
      </w:r>
      <w:proofErr w:type="spellStart"/>
      <w:r w:rsidRPr="00BD5A8E">
        <w:rPr>
          <w:rFonts w:ascii="Times New Roman" w:hAnsi="Times New Roman"/>
          <w:sz w:val="24"/>
          <w:szCs w:val="24"/>
        </w:rPr>
        <w:t>полуотскока</w:t>
      </w:r>
      <w:proofErr w:type="spellEnd"/>
      <w:r w:rsidRPr="00BD5A8E">
        <w:rPr>
          <w:rFonts w:ascii="Times New Roman" w:hAnsi="Times New Roman"/>
          <w:sz w:val="24"/>
          <w:szCs w:val="24"/>
        </w:rPr>
        <w:t>. Ловля высоко летящего мяча.</w:t>
      </w:r>
      <w:r w:rsidR="00BD5A8E">
        <w:rPr>
          <w:rFonts w:ascii="Times New Roman" w:hAnsi="Times New Roman"/>
          <w:sz w:val="24"/>
          <w:szCs w:val="24"/>
        </w:rPr>
        <w:t xml:space="preserve"> </w:t>
      </w:r>
      <w:r w:rsidRPr="00BD5A8E">
        <w:rPr>
          <w:rFonts w:ascii="Times New Roman" w:hAnsi="Times New Roman"/>
          <w:sz w:val="24"/>
          <w:szCs w:val="24"/>
        </w:rPr>
        <w:t>Ловля катящегося мяча, стоя на месте.</w:t>
      </w:r>
      <w:r w:rsidR="00BD5A8E">
        <w:rPr>
          <w:rFonts w:ascii="Times New Roman" w:hAnsi="Times New Roman"/>
          <w:sz w:val="24"/>
          <w:szCs w:val="24"/>
        </w:rPr>
        <w:t xml:space="preserve"> </w:t>
      </w:r>
      <w:r w:rsidRPr="00BD5A8E">
        <w:rPr>
          <w:rFonts w:ascii="Times New Roman" w:hAnsi="Times New Roman"/>
          <w:sz w:val="24"/>
          <w:szCs w:val="24"/>
        </w:rPr>
        <w:t>Ловля катящегося мяча в движении</w:t>
      </w:r>
      <w:r w:rsidRPr="00BD5A8E">
        <w:t>.</w:t>
      </w:r>
    </w:p>
    <w:p w14:paraId="62630EF1" w14:textId="77777777" w:rsidR="006F2D21" w:rsidRPr="00BD5A8E" w:rsidRDefault="006F2D21" w:rsidP="005821EF">
      <w:pPr>
        <w:tabs>
          <w:tab w:val="left" w:pos="993"/>
        </w:tabs>
        <w:spacing w:after="0" w:line="240" w:lineRule="auto"/>
        <w:ind w:firstLine="709"/>
        <w:jc w:val="both"/>
        <w:rPr>
          <w:rFonts w:ascii="Times New Roman" w:hAnsi="Times New Roman"/>
          <w:color w:val="FF0000"/>
          <w:sz w:val="24"/>
          <w:szCs w:val="24"/>
        </w:rPr>
      </w:pPr>
      <w:r w:rsidRPr="00BD5A8E">
        <w:rPr>
          <w:rFonts w:ascii="Times New Roman" w:hAnsi="Times New Roman"/>
          <w:sz w:val="24"/>
          <w:szCs w:val="24"/>
        </w:rPr>
        <w:t>Передача мяча:</w:t>
      </w:r>
      <w:r w:rsidRPr="00BD5A8E">
        <w:t xml:space="preserve"> д</w:t>
      </w:r>
      <w:r w:rsidRPr="00BD5A8E">
        <w:rPr>
          <w:rFonts w:ascii="Times New Roman" w:hAnsi="Times New Roman"/>
          <w:sz w:val="24"/>
          <w:szCs w:val="24"/>
        </w:rPr>
        <w:t>вумя руками от груди, стоя на месте. Двумя руками от груди с шагом вперед. Двумя руками от груди в движении. Передача одной рукой от плеча. Передача одной рукой с шагом вперед. То же после ведения мяча. Передача одной рукой с отскоком от пола. Передача двумя руками с отскоком от пола. Передача одной рукой снизу от пола. То же в движении.</w:t>
      </w:r>
    </w:p>
    <w:p w14:paraId="0D410EAB" w14:textId="77777777" w:rsidR="006F2D21" w:rsidRPr="00BD5A8E" w:rsidRDefault="006F2D21" w:rsidP="005821EF">
      <w:pPr>
        <w:tabs>
          <w:tab w:val="left" w:pos="993"/>
        </w:tabs>
        <w:spacing w:after="0" w:line="240" w:lineRule="auto"/>
        <w:ind w:firstLine="709"/>
        <w:jc w:val="both"/>
        <w:rPr>
          <w:rFonts w:ascii="Times New Roman" w:hAnsi="Times New Roman"/>
          <w:color w:val="FF0000"/>
          <w:sz w:val="24"/>
          <w:szCs w:val="24"/>
        </w:rPr>
      </w:pPr>
      <w:r w:rsidRPr="00BD5A8E">
        <w:rPr>
          <w:rFonts w:ascii="Times New Roman" w:hAnsi="Times New Roman"/>
          <w:sz w:val="24"/>
          <w:szCs w:val="24"/>
        </w:rPr>
        <w:t>Ведение мяча: на месте. В движении шагом. В движении бегом. То же с изменением направления и скорости. То же с изменением высоты отскока. Правой и левой рукой поочередно на месте. Правой и левой рукой поочередно в движении. Перевод мяча с правой руки на левую и обратно, стоя на месте.</w:t>
      </w:r>
    </w:p>
    <w:p w14:paraId="13DC64CE" w14:textId="13451FEA" w:rsidR="006F2D21" w:rsidRPr="00BD5A8E" w:rsidRDefault="006F2D21" w:rsidP="005821EF">
      <w:pPr>
        <w:tabs>
          <w:tab w:val="left" w:pos="993"/>
        </w:tabs>
        <w:spacing w:after="0" w:line="240" w:lineRule="auto"/>
        <w:ind w:firstLine="709"/>
        <w:jc w:val="both"/>
        <w:rPr>
          <w:rFonts w:ascii="Times New Roman" w:hAnsi="Times New Roman"/>
          <w:color w:val="FF0000"/>
          <w:sz w:val="24"/>
          <w:szCs w:val="24"/>
        </w:rPr>
      </w:pPr>
      <w:r w:rsidRPr="00BD5A8E">
        <w:rPr>
          <w:rFonts w:ascii="Times New Roman" w:hAnsi="Times New Roman"/>
          <w:sz w:val="24"/>
          <w:szCs w:val="24"/>
        </w:rPr>
        <w:t>Бросок мяча: одной рукой в баскетбольный щит с места. Двумя руками от груди в баскетбольный щит с места. Двумя руками от груди в баскетбольный щит после ведения и остановки. Двумя руками от груди в баскетбольную корзину с места. Двумя руками от груди в баскетбольную корзину после ведения. Одной рукой в баскетбольную корзину с места. Одной рукой в баскетбольную корзину после ведения. Одной рукой в баскетбольную корзину после двух шагов. В прыжке одной рукой с места. Штрафной. Двумя руками снизу в движении. Одной рукой в прыжке после ловли мяча в движении.</w:t>
      </w:r>
      <w:r w:rsidR="00BD5A8E">
        <w:rPr>
          <w:rFonts w:ascii="Times New Roman" w:hAnsi="Times New Roman"/>
          <w:sz w:val="24"/>
          <w:szCs w:val="24"/>
        </w:rPr>
        <w:t xml:space="preserve"> </w:t>
      </w:r>
      <w:r w:rsidRPr="00BD5A8E">
        <w:rPr>
          <w:rFonts w:ascii="Times New Roman" w:hAnsi="Times New Roman"/>
          <w:sz w:val="24"/>
          <w:szCs w:val="24"/>
        </w:rPr>
        <w:t>В прыжке со средней дистанции. В прыжке с дальней дистанции</w:t>
      </w:r>
    </w:p>
    <w:p w14:paraId="0913EC89" w14:textId="77777777" w:rsidR="006F2D21" w:rsidRPr="00FD3982" w:rsidRDefault="006F2D21" w:rsidP="005821EF">
      <w:pPr>
        <w:tabs>
          <w:tab w:val="left" w:pos="993"/>
        </w:tabs>
        <w:spacing w:after="0" w:line="240" w:lineRule="auto"/>
        <w:ind w:firstLine="709"/>
        <w:jc w:val="both"/>
        <w:rPr>
          <w:rFonts w:ascii="Times New Roman" w:hAnsi="Times New Roman"/>
          <w:sz w:val="24"/>
          <w:szCs w:val="24"/>
        </w:rPr>
      </w:pPr>
      <w:r w:rsidRPr="00FD3982">
        <w:rPr>
          <w:rFonts w:ascii="Times New Roman" w:hAnsi="Times New Roman"/>
          <w:sz w:val="24"/>
          <w:szCs w:val="24"/>
        </w:rPr>
        <w:t xml:space="preserve">Выбивание мяча. Выбивание мячам при одноударном ведении на месте, при встречном движении. Вырывание мяча. </w:t>
      </w:r>
    </w:p>
    <w:p w14:paraId="5C65F200" w14:textId="77777777" w:rsidR="006F2D21" w:rsidRPr="00BD5A8E" w:rsidRDefault="006F2D21" w:rsidP="005821EF">
      <w:pPr>
        <w:tabs>
          <w:tab w:val="left" w:pos="993"/>
        </w:tabs>
        <w:spacing w:after="0" w:line="240" w:lineRule="auto"/>
        <w:ind w:firstLine="709"/>
        <w:jc w:val="both"/>
        <w:rPr>
          <w:rFonts w:ascii="Times New Roman" w:hAnsi="Times New Roman"/>
          <w:color w:val="FF0000"/>
          <w:sz w:val="24"/>
          <w:szCs w:val="24"/>
        </w:rPr>
      </w:pPr>
      <w:r w:rsidRPr="00BD5A8E">
        <w:rPr>
          <w:rFonts w:ascii="Times New Roman" w:hAnsi="Times New Roman"/>
          <w:sz w:val="24"/>
          <w:szCs w:val="24"/>
        </w:rPr>
        <w:lastRenderedPageBreak/>
        <w:t>Индивидуальные действия</w:t>
      </w:r>
      <w:r w:rsidRPr="00BD5A8E">
        <w:rPr>
          <w:rFonts w:ascii="Times New Roman" w:hAnsi="Times New Roman"/>
          <w:color w:val="FF0000"/>
          <w:sz w:val="24"/>
          <w:szCs w:val="24"/>
        </w:rPr>
        <w:t xml:space="preserve">. </w:t>
      </w:r>
      <w:r w:rsidRPr="00BD5A8E">
        <w:rPr>
          <w:rFonts w:ascii="Times New Roman" w:hAnsi="Times New Roman"/>
          <w:sz w:val="24"/>
          <w:szCs w:val="24"/>
        </w:rPr>
        <w:t>Защитные действия при опеке игрока без мяча. Защитные действия при опеке игрока с мячом. Перехват мяча. Борьба за мяч после отскока от щита. Опека игрока без мяча и с мячом с учётом индивидуальных особенностей (высокорослый, быстрый, левша).</w:t>
      </w:r>
    </w:p>
    <w:p w14:paraId="4E01C69C" w14:textId="46DEC665" w:rsidR="006F2D21" w:rsidRPr="00BD5A8E" w:rsidRDefault="006F2D21" w:rsidP="005821EF">
      <w:pPr>
        <w:tabs>
          <w:tab w:val="left" w:pos="993"/>
        </w:tabs>
        <w:spacing w:after="0" w:line="240" w:lineRule="auto"/>
        <w:ind w:firstLine="709"/>
        <w:jc w:val="both"/>
        <w:rPr>
          <w:rFonts w:ascii="Times New Roman" w:hAnsi="Times New Roman"/>
          <w:color w:val="000000" w:themeColor="text1"/>
          <w:sz w:val="24"/>
          <w:szCs w:val="24"/>
        </w:rPr>
      </w:pPr>
      <w:r w:rsidRPr="00BD5A8E">
        <w:rPr>
          <w:rFonts w:ascii="Times New Roman" w:hAnsi="Times New Roman"/>
          <w:sz w:val="24"/>
          <w:szCs w:val="24"/>
        </w:rPr>
        <w:t>Групповые действия. Подстраховка партнёра при личной защите, при зонной защите. Переключение передачей игрока своему партнёру, сменой подопечных. Действия двух нападающих против одного защитника. Действия трёх нападающих против двух защитников. Заслон внутренний атаки партнёра, заслон внешний для ухода партнёра и для его броска. Взаимодействие при вбрасывании из-за боковой линии, при спорном подбрасывании, совершенствование с конкретным партнёром в конкретной ситуации</w:t>
      </w:r>
      <w:r w:rsidR="00FD3982">
        <w:rPr>
          <w:rFonts w:ascii="Times New Roman" w:hAnsi="Times New Roman"/>
          <w:sz w:val="24"/>
          <w:szCs w:val="24"/>
        </w:rPr>
        <w:t>.</w:t>
      </w:r>
    </w:p>
    <w:p w14:paraId="352D3BFE" w14:textId="6093E55C" w:rsidR="006F2D21" w:rsidRPr="00BD5A8E" w:rsidRDefault="006F2D21" w:rsidP="005821EF">
      <w:pPr>
        <w:tabs>
          <w:tab w:val="left" w:pos="993"/>
        </w:tabs>
        <w:spacing w:after="0" w:line="240" w:lineRule="auto"/>
        <w:ind w:firstLine="709"/>
        <w:jc w:val="both"/>
      </w:pPr>
      <w:r w:rsidRPr="00BD5A8E">
        <w:rPr>
          <w:rFonts w:ascii="Times New Roman" w:hAnsi="Times New Roman"/>
          <w:sz w:val="24"/>
          <w:szCs w:val="24"/>
        </w:rPr>
        <w:t>Командные действия в защите.</w:t>
      </w:r>
      <w:r w:rsidR="00BD5A8E">
        <w:rPr>
          <w:rFonts w:ascii="Times New Roman" w:hAnsi="Times New Roman"/>
          <w:sz w:val="24"/>
          <w:szCs w:val="24"/>
        </w:rPr>
        <w:t xml:space="preserve"> </w:t>
      </w:r>
      <w:r w:rsidRPr="00BD5A8E">
        <w:rPr>
          <w:rFonts w:ascii="Times New Roman" w:hAnsi="Times New Roman"/>
          <w:sz w:val="24"/>
          <w:szCs w:val="24"/>
        </w:rPr>
        <w:t>Командные действия в нападении.</w:t>
      </w:r>
      <w:r w:rsidRPr="00BD5A8E">
        <w:t xml:space="preserve"> </w:t>
      </w:r>
      <w:r w:rsidRPr="00BD5A8E">
        <w:rPr>
          <w:rFonts w:ascii="Times New Roman" w:hAnsi="Times New Roman"/>
          <w:color w:val="000000" w:themeColor="text1"/>
          <w:sz w:val="24"/>
          <w:szCs w:val="24"/>
        </w:rPr>
        <w:t xml:space="preserve">Нападение в меньшинстве, в большинстве, поточное нападение (восьмёрка), стремительное нападение-отрыв, прорыв. </w:t>
      </w:r>
      <w:r w:rsidRPr="00BD5A8E">
        <w:rPr>
          <w:rFonts w:ascii="Times New Roman" w:hAnsi="Times New Roman"/>
          <w:sz w:val="24"/>
          <w:szCs w:val="24"/>
        </w:rPr>
        <w:t>Зонная защита 5:0 без выхода на игрока, с выходом, зонная защита 4:1 без выхода, с выходом.</w:t>
      </w:r>
    </w:p>
    <w:p w14:paraId="236359A4" w14:textId="77777777" w:rsidR="006F2D21" w:rsidRPr="00BD5A8E" w:rsidRDefault="006F2D21" w:rsidP="005821EF">
      <w:pPr>
        <w:tabs>
          <w:tab w:val="left" w:pos="993"/>
        </w:tabs>
        <w:spacing w:after="0" w:line="240" w:lineRule="auto"/>
        <w:ind w:firstLine="709"/>
        <w:jc w:val="both"/>
        <w:rPr>
          <w:rFonts w:ascii="Times New Roman" w:hAnsi="Times New Roman"/>
          <w:sz w:val="24"/>
          <w:szCs w:val="24"/>
        </w:rPr>
      </w:pPr>
      <w:r w:rsidRPr="00BD5A8E">
        <w:rPr>
          <w:rFonts w:ascii="Times New Roman" w:hAnsi="Times New Roman"/>
          <w:sz w:val="24"/>
          <w:szCs w:val="24"/>
        </w:rPr>
        <w:t>Учебные игры в баскетбол. Малые (упрощенные) игры в технико-тактической подготовке игроков в баскетбол. Участие в соревновательной деятельности.</w:t>
      </w:r>
    </w:p>
    <w:p w14:paraId="35729E4D" w14:textId="77777777" w:rsidR="006F2D21" w:rsidRPr="00BD5A8E" w:rsidRDefault="006F2D21" w:rsidP="005821EF">
      <w:pPr>
        <w:widowControl w:val="0"/>
        <w:tabs>
          <w:tab w:val="left" w:pos="794"/>
          <w:tab w:val="left" w:pos="993"/>
        </w:tabs>
        <w:spacing w:after="0" w:line="240" w:lineRule="auto"/>
        <w:ind w:firstLine="709"/>
        <w:jc w:val="both"/>
        <w:rPr>
          <w:rFonts w:ascii="Times New Roman" w:hAnsi="Times New Roman" w:cs="Times New Roman"/>
          <w:sz w:val="24"/>
          <w:szCs w:val="24"/>
        </w:rPr>
      </w:pPr>
      <w:r w:rsidRPr="00BD5A8E">
        <w:rPr>
          <w:rFonts w:ascii="Times New Roman" w:hAnsi="Times New Roman" w:cs="Times New Roman"/>
          <w:sz w:val="24"/>
          <w:szCs w:val="24"/>
        </w:rPr>
        <w:t xml:space="preserve">Судейство соревнований. Выступления на соревнованиях. </w:t>
      </w:r>
    </w:p>
    <w:p w14:paraId="092FD2E2" w14:textId="7CE54F89" w:rsidR="006F2D21" w:rsidRPr="00BD5A8E" w:rsidRDefault="006F2D21" w:rsidP="005821EF">
      <w:pPr>
        <w:widowControl w:val="0"/>
        <w:tabs>
          <w:tab w:val="left" w:pos="794"/>
          <w:tab w:val="left" w:pos="993"/>
        </w:tabs>
        <w:spacing w:after="0" w:line="240" w:lineRule="auto"/>
        <w:ind w:firstLine="709"/>
        <w:jc w:val="both"/>
        <w:rPr>
          <w:rFonts w:ascii="Times New Roman" w:hAnsi="Times New Roman" w:cs="Times New Roman"/>
          <w:sz w:val="24"/>
          <w:szCs w:val="24"/>
        </w:rPr>
      </w:pPr>
      <w:bookmarkStart w:id="73" w:name="_Hlk225578760"/>
      <w:r w:rsidRPr="00BD5A8E">
        <w:rPr>
          <w:rFonts w:ascii="Times New Roman" w:hAnsi="Times New Roman" w:cs="Times New Roman"/>
          <w:sz w:val="24"/>
          <w:szCs w:val="24"/>
        </w:rPr>
        <w:t xml:space="preserve">Содержание модуля «Баскетбол» направлено на достижение обучающимися личностных, </w:t>
      </w:r>
      <w:proofErr w:type="spellStart"/>
      <w:r w:rsidRPr="00BD5A8E">
        <w:rPr>
          <w:rFonts w:ascii="Times New Roman" w:hAnsi="Times New Roman" w:cs="Times New Roman"/>
          <w:sz w:val="24"/>
          <w:szCs w:val="24"/>
        </w:rPr>
        <w:t>метапредметных</w:t>
      </w:r>
      <w:proofErr w:type="spellEnd"/>
      <w:r w:rsidRPr="00BD5A8E">
        <w:rPr>
          <w:rFonts w:ascii="Times New Roman" w:hAnsi="Times New Roman" w:cs="Times New Roman"/>
          <w:sz w:val="24"/>
          <w:szCs w:val="24"/>
        </w:rPr>
        <w:t xml:space="preserve"> и предметных результатов обучения.</w:t>
      </w:r>
      <w:bookmarkEnd w:id="73"/>
    </w:p>
    <w:p w14:paraId="0AB9D297" w14:textId="35A6B76B" w:rsidR="006F2D21" w:rsidRPr="00FD3982" w:rsidRDefault="006F2D21" w:rsidP="00FD3982">
      <w:pPr>
        <w:pStyle w:val="a3"/>
        <w:numPr>
          <w:ilvl w:val="1"/>
          <w:numId w:val="73"/>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i/>
          <w:iCs/>
          <w:sz w:val="24"/>
          <w:szCs w:val="24"/>
        </w:rPr>
        <w:t>личностные результаты</w:t>
      </w:r>
      <w:r w:rsidRPr="00FD3982">
        <w:rPr>
          <w:rFonts w:ascii="Times New Roman" w:hAnsi="Times New Roman"/>
          <w:sz w:val="24"/>
          <w:szCs w:val="24"/>
        </w:rPr>
        <w:t>:</w:t>
      </w:r>
    </w:p>
    <w:p w14:paraId="15D09DF6" w14:textId="77777777" w:rsidR="006F2D21" w:rsidRPr="00FD3982" w:rsidRDefault="006F2D21" w:rsidP="00FD3982">
      <w:pPr>
        <w:pStyle w:val="a3"/>
        <w:numPr>
          <w:ilvl w:val="0"/>
          <w:numId w:val="75"/>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проявление чувства гордости за свою Родину, приднестровский народ и историю ПМР через знания истории и современного состояния развития баскетбола;</w:t>
      </w:r>
    </w:p>
    <w:p w14:paraId="7F489532" w14:textId="77777777" w:rsidR="006F2D21" w:rsidRPr="00FD3982" w:rsidRDefault="006F2D21" w:rsidP="00FD3982">
      <w:pPr>
        <w:pStyle w:val="a3"/>
        <w:numPr>
          <w:ilvl w:val="0"/>
          <w:numId w:val="75"/>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готовность обучающихся к саморазвитию и самообразованию, мотивации и осознанному выбору индивидуальной траектории образования средствами баскетбола профессиональных предпочтений в области физической культуры и спорта;</w:t>
      </w:r>
    </w:p>
    <w:p w14:paraId="1E908D29" w14:textId="77777777" w:rsidR="006F2D21" w:rsidRPr="00FD3982" w:rsidRDefault="006F2D21" w:rsidP="00FD3982">
      <w:pPr>
        <w:pStyle w:val="a3"/>
        <w:numPr>
          <w:ilvl w:val="0"/>
          <w:numId w:val="75"/>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виду спорта «баскетбол»;</w:t>
      </w:r>
    </w:p>
    <w:p w14:paraId="2A842A40" w14:textId="77777777" w:rsidR="006F2D21" w:rsidRPr="00FD3982" w:rsidRDefault="006F2D21" w:rsidP="00FD3982">
      <w:pPr>
        <w:pStyle w:val="a3"/>
        <w:numPr>
          <w:ilvl w:val="0"/>
          <w:numId w:val="75"/>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проявление ценностных ориентиров здорового и безопасного образа жизни, усвоение правил безопасного поведения в учебной, соревновательной, досуговой деятельности;</w:t>
      </w:r>
    </w:p>
    <w:p w14:paraId="2B559040" w14:textId="77777777" w:rsidR="006F2D21" w:rsidRPr="00FD3982" w:rsidRDefault="006F2D21" w:rsidP="00FD3982">
      <w:pPr>
        <w:pStyle w:val="a3"/>
        <w:numPr>
          <w:ilvl w:val="0"/>
          <w:numId w:val="75"/>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 xml:space="preserve">проявление положительных качеств личности и управление своими эмоциями в различных ситуациях и условиях; </w:t>
      </w:r>
    </w:p>
    <w:p w14:paraId="0C8BA72B" w14:textId="7DF2F4A6" w:rsidR="006F2D21" w:rsidRPr="00FD3982" w:rsidRDefault="006F2D21" w:rsidP="00FD3982">
      <w:pPr>
        <w:pStyle w:val="a3"/>
        <w:numPr>
          <w:ilvl w:val="0"/>
          <w:numId w:val="75"/>
        </w:numPr>
        <w:tabs>
          <w:tab w:val="left" w:pos="993"/>
        </w:tabs>
        <w:spacing w:after="0" w:line="240" w:lineRule="auto"/>
        <w:ind w:left="0" w:firstLine="709"/>
        <w:jc w:val="both"/>
        <w:rPr>
          <w:sz w:val="24"/>
          <w:szCs w:val="24"/>
        </w:rPr>
      </w:pPr>
      <w:r w:rsidRPr="00FD3982">
        <w:rPr>
          <w:rFonts w:ascii="Times New Roman" w:hAnsi="Times New Roman"/>
          <w:sz w:val="24"/>
          <w:szCs w:val="24"/>
        </w:rPr>
        <w:t>осознанное, уважительное и доброжелательное отношение к сверстникам и педагогам.</w:t>
      </w:r>
      <w:r w:rsidR="00361C6E" w:rsidRPr="00FD3982">
        <w:rPr>
          <w:sz w:val="24"/>
          <w:szCs w:val="24"/>
        </w:rPr>
        <w:t xml:space="preserve"> </w:t>
      </w:r>
    </w:p>
    <w:p w14:paraId="6498CDC6" w14:textId="02C1CE94" w:rsidR="006F2D21" w:rsidRPr="00BD5A8E" w:rsidRDefault="00FD3982" w:rsidP="00FD3982">
      <w:pPr>
        <w:tabs>
          <w:tab w:val="left" w:pos="993"/>
        </w:tabs>
        <w:spacing w:after="0" w:line="240" w:lineRule="auto"/>
        <w:ind w:firstLine="709"/>
        <w:jc w:val="both"/>
        <w:rPr>
          <w:rFonts w:ascii="Times New Roman" w:hAnsi="Times New Roman"/>
          <w:sz w:val="28"/>
          <w:szCs w:val="28"/>
        </w:rPr>
      </w:pPr>
      <w:r w:rsidRPr="00FD3982">
        <w:rPr>
          <w:rFonts w:ascii="Times New Roman" w:hAnsi="Times New Roman" w:cs="Times New Roman"/>
          <w:i/>
          <w:sz w:val="24"/>
          <w:szCs w:val="24"/>
        </w:rPr>
        <w:t>2)</w:t>
      </w:r>
      <w:r w:rsidR="00361C6E" w:rsidRPr="00FD3982">
        <w:rPr>
          <w:rFonts w:ascii="Times New Roman" w:hAnsi="Times New Roman" w:cs="Times New Roman"/>
          <w:i/>
          <w:sz w:val="24"/>
          <w:szCs w:val="24"/>
        </w:rPr>
        <w:t xml:space="preserve"> </w:t>
      </w:r>
      <w:proofErr w:type="spellStart"/>
      <w:r w:rsidR="006F2D21" w:rsidRPr="00FD3982">
        <w:rPr>
          <w:rFonts w:ascii="Times New Roman" w:hAnsi="Times New Roman" w:cs="Times New Roman"/>
          <w:i/>
          <w:iCs/>
          <w:sz w:val="24"/>
          <w:szCs w:val="24"/>
        </w:rPr>
        <w:t>метапредметные</w:t>
      </w:r>
      <w:proofErr w:type="spellEnd"/>
      <w:r w:rsidR="006F2D21" w:rsidRPr="00BD5A8E">
        <w:rPr>
          <w:rFonts w:ascii="Times New Roman" w:hAnsi="Times New Roman"/>
          <w:i/>
          <w:iCs/>
          <w:sz w:val="24"/>
          <w:szCs w:val="24"/>
        </w:rPr>
        <w:t xml:space="preserve"> результаты:</w:t>
      </w:r>
    </w:p>
    <w:p w14:paraId="551B04C3" w14:textId="77777777" w:rsidR="006F2D21" w:rsidRPr="00FD3982" w:rsidRDefault="006F2D21" w:rsidP="00FD3982">
      <w:pPr>
        <w:pStyle w:val="a3"/>
        <w:numPr>
          <w:ilvl w:val="0"/>
          <w:numId w:val="76"/>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умение самостоятельно определять цели и задачи своего обучения средствами баскетбола, развивать мотивы и интересы своей познавательной деятельности в физкультурно-спортивном направлении;</w:t>
      </w:r>
    </w:p>
    <w:p w14:paraId="089292E5" w14:textId="77777777" w:rsidR="006F2D21" w:rsidRPr="00FD3982" w:rsidRDefault="006F2D21" w:rsidP="00FD3982">
      <w:pPr>
        <w:pStyle w:val="a3"/>
        <w:numPr>
          <w:ilvl w:val="0"/>
          <w:numId w:val="76"/>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w:t>
      </w:r>
    </w:p>
    <w:p w14:paraId="7A1A1DCD" w14:textId="77777777" w:rsidR="006F2D21" w:rsidRPr="00FD3982" w:rsidRDefault="006F2D21" w:rsidP="00FD3982">
      <w:pPr>
        <w:pStyle w:val="a3"/>
        <w:numPr>
          <w:ilvl w:val="0"/>
          <w:numId w:val="76"/>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умение владеть основами самоконтроля, самооценки, выявлять, анализировать и находить способы устранения ошибок при выполнении технических приёмов и способов баскетбола;</w:t>
      </w:r>
    </w:p>
    <w:p w14:paraId="56F62DAB" w14:textId="0FC3698F" w:rsidR="006F2D21" w:rsidRPr="00FD3982" w:rsidRDefault="006F2D21" w:rsidP="00FD3982">
      <w:pPr>
        <w:pStyle w:val="a3"/>
        <w:numPr>
          <w:ilvl w:val="0"/>
          <w:numId w:val="76"/>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r w:rsidR="00FD3982">
        <w:rPr>
          <w:rFonts w:ascii="Times New Roman" w:hAnsi="Times New Roman"/>
          <w:sz w:val="24"/>
          <w:szCs w:val="24"/>
        </w:rPr>
        <w:t>;</w:t>
      </w:r>
    </w:p>
    <w:p w14:paraId="3D42DE0D" w14:textId="401E115E" w:rsidR="006F2D21" w:rsidRPr="00BD5A8E" w:rsidRDefault="00FD3982" w:rsidP="00FD3982">
      <w:pPr>
        <w:tabs>
          <w:tab w:val="left" w:pos="993"/>
        </w:tabs>
        <w:spacing w:after="0" w:line="240" w:lineRule="auto"/>
        <w:ind w:firstLine="709"/>
        <w:jc w:val="both"/>
        <w:rPr>
          <w:rFonts w:ascii="Times New Roman" w:hAnsi="Times New Roman"/>
          <w:i/>
          <w:iCs/>
          <w:sz w:val="24"/>
          <w:szCs w:val="24"/>
        </w:rPr>
      </w:pPr>
      <w:r>
        <w:rPr>
          <w:rFonts w:ascii="Times New Roman" w:hAnsi="Times New Roman"/>
          <w:i/>
          <w:iCs/>
          <w:sz w:val="24"/>
          <w:szCs w:val="24"/>
        </w:rPr>
        <w:t>3)</w:t>
      </w:r>
      <w:r w:rsidR="006F2D21" w:rsidRPr="00BD5A8E">
        <w:rPr>
          <w:rFonts w:ascii="Times New Roman" w:hAnsi="Times New Roman"/>
          <w:i/>
          <w:iCs/>
          <w:sz w:val="24"/>
          <w:szCs w:val="24"/>
        </w:rPr>
        <w:t xml:space="preserve"> предметные результаты:</w:t>
      </w:r>
    </w:p>
    <w:p w14:paraId="494D65E6" w14:textId="77777777" w:rsidR="006F2D21" w:rsidRPr="00FD3982" w:rsidRDefault="006F2D21" w:rsidP="00FD3982">
      <w:pPr>
        <w:pStyle w:val="a3"/>
        <w:numPr>
          <w:ilvl w:val="0"/>
          <w:numId w:val="77"/>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 xml:space="preserve">понимание значения баскетбола как средства повышения функциональных возможностей основных систем организма и укрепления здоровья человека, роли </w:t>
      </w:r>
      <w:r w:rsidRPr="00FD3982">
        <w:rPr>
          <w:rFonts w:ascii="Times New Roman" w:hAnsi="Times New Roman"/>
          <w:sz w:val="24"/>
          <w:szCs w:val="24"/>
        </w:rPr>
        <w:lastRenderedPageBreak/>
        <w:t>баскетбола в направлениях: физическая культура, спорт, здоровье, безопасность, укрепление международных связей, достижений выдающихся отечественных баскетболистов, их вклад в развитие баскетбола;</w:t>
      </w:r>
    </w:p>
    <w:p w14:paraId="394B05D7" w14:textId="77777777" w:rsidR="006F2D21" w:rsidRPr="00FD3982" w:rsidRDefault="006F2D21" w:rsidP="00FD3982">
      <w:pPr>
        <w:pStyle w:val="a3"/>
        <w:numPr>
          <w:ilvl w:val="0"/>
          <w:numId w:val="77"/>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знания спортивных дисциплин баскетбола, программ соревнований, состава судейской коллегии, функций судей, применение терминологии и правил проведения соревнований по баскетболу в учебной, соревновательной и досуговой деятельности;</w:t>
      </w:r>
    </w:p>
    <w:p w14:paraId="0E2BE86B" w14:textId="77777777" w:rsidR="006F2D21" w:rsidRPr="00FD3982" w:rsidRDefault="006F2D21" w:rsidP="00FD3982">
      <w:pPr>
        <w:pStyle w:val="a3"/>
        <w:numPr>
          <w:ilvl w:val="0"/>
          <w:numId w:val="77"/>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умение выполнять комплексы упражнений, включающие общеразвивающие, специальные и имитационные упражнения, упражнения для изучения технических приемов и их совершенствования;</w:t>
      </w:r>
    </w:p>
    <w:p w14:paraId="45800625" w14:textId="77777777" w:rsidR="006F2D21" w:rsidRPr="00FD3982" w:rsidRDefault="006F2D21" w:rsidP="00FD3982">
      <w:pPr>
        <w:pStyle w:val="a3"/>
        <w:numPr>
          <w:ilvl w:val="0"/>
          <w:numId w:val="77"/>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совершенствование технических приемов и тактических действий по баскетболу, изученных на уровне начального общего образования;</w:t>
      </w:r>
    </w:p>
    <w:p w14:paraId="5B7898E6" w14:textId="77777777" w:rsidR="006F2D21" w:rsidRPr="00FD3982" w:rsidRDefault="006F2D21" w:rsidP="00FD3982">
      <w:pPr>
        <w:pStyle w:val="a3"/>
        <w:numPr>
          <w:ilvl w:val="0"/>
          <w:numId w:val="77"/>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умение составлять и демонстрировать комплексы упражнений на развитие физических качеств, характерные для баскетбола;</w:t>
      </w:r>
    </w:p>
    <w:p w14:paraId="3C8E9921" w14:textId="77777777" w:rsidR="006F2D21" w:rsidRPr="00FD3982" w:rsidRDefault="006F2D21" w:rsidP="00FD3982">
      <w:pPr>
        <w:pStyle w:val="a3"/>
        <w:numPr>
          <w:ilvl w:val="0"/>
          <w:numId w:val="77"/>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 xml:space="preserve">освоение и демонстрация базовых технических приемов техники игры, знания, демонстрация базовых тактических действий игроков в баскетболе; </w:t>
      </w:r>
    </w:p>
    <w:p w14:paraId="45955E34" w14:textId="77777777" w:rsidR="006F2D21" w:rsidRPr="00FD3982" w:rsidRDefault="006F2D21" w:rsidP="00FD3982">
      <w:pPr>
        <w:pStyle w:val="a3"/>
        <w:numPr>
          <w:ilvl w:val="0"/>
          <w:numId w:val="77"/>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использование основных средств и методов обучения базовым техническим приемам и тактическим действиям баскетбола;</w:t>
      </w:r>
    </w:p>
    <w:p w14:paraId="0E4BDB38" w14:textId="77777777" w:rsidR="006F2D21" w:rsidRPr="00FD3982" w:rsidRDefault="006F2D21" w:rsidP="00FD3982">
      <w:pPr>
        <w:pStyle w:val="a3"/>
        <w:numPr>
          <w:ilvl w:val="0"/>
          <w:numId w:val="77"/>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соблюдение правил личной гигиены и ухода за спортивным инвентарем и оборудованием, подбора спортивной одежды и обуви для занятий по баскетболу;</w:t>
      </w:r>
    </w:p>
    <w:p w14:paraId="0F259D28" w14:textId="77777777" w:rsidR="006F2D21" w:rsidRPr="00FD3982" w:rsidRDefault="006F2D21" w:rsidP="00FD3982">
      <w:pPr>
        <w:pStyle w:val="a3"/>
        <w:numPr>
          <w:ilvl w:val="0"/>
          <w:numId w:val="77"/>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умение осуществлять самоконтроль за физической нагрузкой в процессе занятий баскетболом, применять средства восстановления организма после физической нагрузки;</w:t>
      </w:r>
    </w:p>
    <w:p w14:paraId="310AC8A5" w14:textId="77777777" w:rsidR="006F2D21" w:rsidRPr="00FD3982" w:rsidRDefault="006F2D21" w:rsidP="00FD3982">
      <w:pPr>
        <w:pStyle w:val="a3"/>
        <w:numPr>
          <w:ilvl w:val="0"/>
          <w:numId w:val="77"/>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знание контрольно-тестовых упражнений для определения уровня физической и технической подготовленности игроков в баскетбол;</w:t>
      </w:r>
    </w:p>
    <w:p w14:paraId="05C035DD" w14:textId="77777777" w:rsidR="006F2D21" w:rsidRPr="00FD3982" w:rsidRDefault="006F2D21" w:rsidP="00FD3982">
      <w:pPr>
        <w:pStyle w:val="a3"/>
        <w:numPr>
          <w:ilvl w:val="0"/>
          <w:numId w:val="77"/>
        </w:numPr>
        <w:tabs>
          <w:tab w:val="left" w:pos="993"/>
        </w:tabs>
        <w:spacing w:after="0" w:line="240" w:lineRule="auto"/>
        <w:ind w:left="0" w:firstLine="709"/>
        <w:jc w:val="both"/>
        <w:rPr>
          <w:sz w:val="24"/>
          <w:szCs w:val="24"/>
        </w:rPr>
      </w:pPr>
      <w:r w:rsidRPr="00FD3982">
        <w:rPr>
          <w:rFonts w:ascii="Times New Roman" w:hAnsi="Times New Roman"/>
          <w:sz w:val="24"/>
          <w:szCs w:val="24"/>
        </w:rPr>
        <w:t>взаимодействие в коллективе сверстников при выполнении групповых и командных упражнений тактического характера, проявление толерантности во время учебной и соревновательной деятельности.</w:t>
      </w:r>
    </w:p>
    <w:p w14:paraId="775AE9AD" w14:textId="77777777" w:rsidR="00FD3982" w:rsidRPr="00FD3982" w:rsidRDefault="00FD3982" w:rsidP="00FD3982">
      <w:pPr>
        <w:spacing w:after="0" w:line="240" w:lineRule="auto"/>
        <w:jc w:val="center"/>
        <w:rPr>
          <w:rFonts w:ascii="Times New Roman" w:hAnsi="Times New Roman"/>
          <w:b/>
          <w:bCs/>
          <w:iCs/>
          <w:sz w:val="28"/>
          <w:szCs w:val="36"/>
        </w:rPr>
      </w:pPr>
    </w:p>
    <w:p w14:paraId="2DA664B1" w14:textId="77777777" w:rsidR="00FD3982" w:rsidRPr="00FD3982" w:rsidRDefault="00FD3982" w:rsidP="00FD3982">
      <w:pPr>
        <w:spacing w:after="0" w:line="240" w:lineRule="auto"/>
        <w:jc w:val="center"/>
        <w:rPr>
          <w:rFonts w:ascii="Times New Roman" w:hAnsi="Times New Roman"/>
          <w:b/>
          <w:bCs/>
          <w:iCs/>
          <w:sz w:val="28"/>
          <w:szCs w:val="36"/>
        </w:rPr>
      </w:pPr>
    </w:p>
    <w:p w14:paraId="2306299B" w14:textId="61B41658" w:rsidR="009736CE" w:rsidRDefault="00FD3982" w:rsidP="00FD3982">
      <w:pPr>
        <w:spacing w:after="0" w:line="240" w:lineRule="auto"/>
        <w:jc w:val="center"/>
        <w:rPr>
          <w:rFonts w:ascii="Times New Roman" w:hAnsi="Times New Roman"/>
          <w:b/>
          <w:bCs/>
          <w:iCs/>
          <w:sz w:val="28"/>
          <w:szCs w:val="36"/>
        </w:rPr>
      </w:pPr>
      <w:r w:rsidRPr="00FD3982">
        <w:rPr>
          <w:rFonts w:ascii="Times New Roman" w:hAnsi="Times New Roman"/>
          <w:b/>
          <w:bCs/>
          <w:iCs/>
          <w:sz w:val="28"/>
          <w:szCs w:val="36"/>
        </w:rPr>
        <w:t>МОДУЛЬ «ВОЛЕЙБОЛ»</w:t>
      </w:r>
    </w:p>
    <w:p w14:paraId="54CA22B5" w14:textId="77777777" w:rsidR="00FD3982" w:rsidRPr="00FD3982" w:rsidRDefault="00FD3982" w:rsidP="00FD3982">
      <w:pPr>
        <w:spacing w:after="0" w:line="240" w:lineRule="auto"/>
        <w:jc w:val="center"/>
        <w:rPr>
          <w:rFonts w:ascii="Times New Roman" w:hAnsi="Times New Roman"/>
          <w:b/>
          <w:bCs/>
          <w:iCs/>
          <w:sz w:val="28"/>
          <w:szCs w:val="36"/>
        </w:rPr>
      </w:pPr>
    </w:p>
    <w:p w14:paraId="439223ED" w14:textId="77777777" w:rsidR="009736CE" w:rsidRPr="00BD5A8E" w:rsidRDefault="009736CE" w:rsidP="00BF3A90">
      <w:pPr>
        <w:pStyle w:val="a3"/>
        <w:numPr>
          <w:ilvl w:val="2"/>
          <w:numId w:val="11"/>
        </w:numPr>
        <w:spacing w:after="0" w:line="240" w:lineRule="auto"/>
        <w:jc w:val="both"/>
        <w:rPr>
          <w:rFonts w:ascii="Times New Roman" w:hAnsi="Times New Roman"/>
          <w:b/>
          <w:bCs/>
          <w:sz w:val="24"/>
          <w:szCs w:val="24"/>
        </w:rPr>
      </w:pPr>
      <w:r w:rsidRPr="00BD5A8E">
        <w:rPr>
          <w:rFonts w:ascii="Times New Roman" w:hAnsi="Times New Roman"/>
          <w:b/>
          <w:bCs/>
          <w:sz w:val="24"/>
          <w:szCs w:val="24"/>
        </w:rPr>
        <w:t>Пояснительная записка модуля «Волейбол»</w:t>
      </w:r>
    </w:p>
    <w:p w14:paraId="58790128"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Модуль «Волейбол» (далее – модуль по волейболу»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352E2F01"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Волейбол является одним из универсальных средств физического воспитания. Важнейшими физическими качествами для игры в волейбол является скорость, ловкость, выносливость, сила, гибкость. Результат игры во многом зависит от двигательных реакций, быстроты мышления, умения маневрировать и перестраивать двигательные действия в зависимости от сложившейся ситуации. Игра в волейбол всегда проходит с высоким эмоциональным настроением, возникающим в результате большого разнообразия движений, остроты игровых положений, динамики спортивной борьбы, коллективного характера игровых действий, прямой зависимости действий игроков и команды, немедленной оценки результатов спортивной борьбы, что создает положительные условия для эффективного физического воспитания обучающихся, для их общего развития.</w:t>
      </w:r>
    </w:p>
    <w:p w14:paraId="47CDFA2D"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Средства волейбола способствуют гармоничному развитию и укреплению здоровья обучающихся, комплексно влияют на органы и системы растущего организма, укрепляя и повышая функциональный уровень всех систем организма человека. Регулярные занятия волейболом содействуют развитию личностных качеств обучающихся, формированию коллективизма, инициативности, решительности, развития морально-волевых качеств, а также способствуют формированию комплекса психофизиологических свойств организма. </w:t>
      </w:r>
    </w:p>
    <w:p w14:paraId="44036EC2" w14:textId="2D16C6FE" w:rsidR="009736CE" w:rsidRPr="00FD3982" w:rsidRDefault="00FD3982" w:rsidP="00FD3982">
      <w:pPr>
        <w:tabs>
          <w:tab w:val="num" w:pos="2552"/>
        </w:tabs>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2. </w:t>
      </w:r>
      <w:r w:rsidR="006F2D21" w:rsidRPr="00FD3982">
        <w:rPr>
          <w:rFonts w:ascii="Times New Roman" w:hAnsi="Times New Roman"/>
          <w:b/>
          <w:sz w:val="24"/>
          <w:szCs w:val="24"/>
        </w:rPr>
        <w:t>О</w:t>
      </w:r>
      <w:r w:rsidRPr="00FD3982">
        <w:rPr>
          <w:rFonts w:ascii="Times New Roman" w:hAnsi="Times New Roman"/>
          <w:b/>
          <w:sz w:val="24"/>
          <w:szCs w:val="24"/>
        </w:rPr>
        <w:t>бщая характеристика модуля</w:t>
      </w:r>
    </w:p>
    <w:p w14:paraId="52BCDD38"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Целью изучения модуля по волейболу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«Волейбол».</w:t>
      </w:r>
    </w:p>
    <w:p w14:paraId="327F97E5"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Задачами изучения модуля по волейболу являются:</w:t>
      </w:r>
    </w:p>
    <w:p w14:paraId="63F2EAE8" w14:textId="77777777" w:rsidR="009736CE" w:rsidRPr="00FD3982" w:rsidRDefault="009736CE" w:rsidP="00FD3982">
      <w:pPr>
        <w:pStyle w:val="a3"/>
        <w:numPr>
          <w:ilvl w:val="0"/>
          <w:numId w:val="78"/>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всестороннее гармоничное развитие обучающихся, увеличение объёма их двигательной активности;</w:t>
      </w:r>
    </w:p>
    <w:p w14:paraId="792AA164" w14:textId="77777777" w:rsidR="009736CE" w:rsidRPr="00FD3982" w:rsidRDefault="009736CE" w:rsidP="00FD3982">
      <w:pPr>
        <w:pStyle w:val="a3"/>
        <w:numPr>
          <w:ilvl w:val="0"/>
          <w:numId w:val="78"/>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на занятиях по волейболу;</w:t>
      </w:r>
    </w:p>
    <w:p w14:paraId="737E74BB" w14:textId="77777777" w:rsidR="009736CE" w:rsidRPr="00FD3982" w:rsidRDefault="009736CE" w:rsidP="00FD3982">
      <w:pPr>
        <w:pStyle w:val="a3"/>
        <w:numPr>
          <w:ilvl w:val="0"/>
          <w:numId w:val="78"/>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освоение знаний о физической культуре и спорте в целом, истории развития волейбола в частности;</w:t>
      </w:r>
    </w:p>
    <w:p w14:paraId="5551306E" w14:textId="77777777" w:rsidR="009736CE" w:rsidRPr="00FD3982" w:rsidRDefault="009736CE" w:rsidP="00FD3982">
      <w:pPr>
        <w:pStyle w:val="a3"/>
        <w:numPr>
          <w:ilvl w:val="0"/>
          <w:numId w:val="78"/>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формирование общих представлений о волейболе, о его возможностях и значении в процессе укрепления здоровья, физическом развитии и физической подготовке обучающихся;</w:t>
      </w:r>
    </w:p>
    <w:p w14:paraId="26BBC79A" w14:textId="77777777" w:rsidR="009736CE" w:rsidRPr="00FD3982" w:rsidRDefault="009736CE" w:rsidP="00FD3982">
      <w:pPr>
        <w:pStyle w:val="a3"/>
        <w:numPr>
          <w:ilvl w:val="0"/>
          <w:numId w:val="78"/>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формирование образовательного базиса,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14:paraId="0CE5180B" w14:textId="77777777" w:rsidR="009736CE" w:rsidRPr="00FD3982" w:rsidRDefault="009736CE" w:rsidP="00FD3982">
      <w:pPr>
        <w:pStyle w:val="a3"/>
        <w:numPr>
          <w:ilvl w:val="0"/>
          <w:numId w:val="78"/>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по волейболу;</w:t>
      </w:r>
    </w:p>
    <w:p w14:paraId="4BD82135" w14:textId="77777777" w:rsidR="009736CE" w:rsidRPr="00FD3982" w:rsidRDefault="009736CE" w:rsidP="00FD3982">
      <w:pPr>
        <w:pStyle w:val="a3"/>
        <w:numPr>
          <w:ilvl w:val="0"/>
          <w:numId w:val="78"/>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воспитание положительных качеств личности, норм коллективного взаимодействия и сотрудничества;</w:t>
      </w:r>
    </w:p>
    <w:p w14:paraId="74687318" w14:textId="77777777" w:rsidR="00FD3982" w:rsidRDefault="009736CE" w:rsidP="0075260A">
      <w:pPr>
        <w:pStyle w:val="a3"/>
        <w:numPr>
          <w:ilvl w:val="0"/>
          <w:numId w:val="78"/>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развитие положительной мотивации и устойчивого учебно-познавательного интереса к физической культуре, удовлетворение индивидуальных потребностей обучающихся в занятиях физической культурой и спортом;</w:t>
      </w:r>
    </w:p>
    <w:p w14:paraId="436A76EB" w14:textId="547B2049" w:rsidR="009736CE" w:rsidRDefault="009736CE" w:rsidP="0075260A">
      <w:pPr>
        <w:pStyle w:val="a3"/>
        <w:numPr>
          <w:ilvl w:val="0"/>
          <w:numId w:val="78"/>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выявление, развитие и поддержка одарённых детей в области спорта.</w:t>
      </w:r>
    </w:p>
    <w:p w14:paraId="12928376" w14:textId="77777777" w:rsidR="00FD3982" w:rsidRPr="00FD3982" w:rsidRDefault="00FD3982" w:rsidP="00FD3982">
      <w:pPr>
        <w:tabs>
          <w:tab w:val="left" w:pos="993"/>
        </w:tabs>
        <w:spacing w:after="0" w:line="240" w:lineRule="auto"/>
        <w:jc w:val="both"/>
        <w:rPr>
          <w:rFonts w:ascii="Times New Roman" w:hAnsi="Times New Roman"/>
          <w:sz w:val="24"/>
          <w:szCs w:val="24"/>
        </w:rPr>
      </w:pPr>
    </w:p>
    <w:p w14:paraId="6660E58B" w14:textId="635D282E" w:rsidR="009736CE" w:rsidRPr="00FD3982" w:rsidRDefault="009736CE" w:rsidP="00FD3982">
      <w:pPr>
        <w:spacing w:after="0" w:line="240" w:lineRule="auto"/>
        <w:jc w:val="center"/>
        <w:rPr>
          <w:rFonts w:ascii="Times New Roman" w:hAnsi="Times New Roman"/>
          <w:b/>
          <w:bCs/>
          <w:sz w:val="24"/>
          <w:szCs w:val="24"/>
        </w:rPr>
      </w:pPr>
      <w:r w:rsidRPr="00FD3982">
        <w:rPr>
          <w:rFonts w:ascii="Times New Roman" w:hAnsi="Times New Roman"/>
          <w:b/>
          <w:bCs/>
          <w:sz w:val="24"/>
          <w:szCs w:val="24"/>
        </w:rPr>
        <w:t>3</w:t>
      </w:r>
      <w:r w:rsidR="00FD3982" w:rsidRPr="00FD3982">
        <w:rPr>
          <w:rFonts w:ascii="Times New Roman" w:hAnsi="Times New Roman"/>
          <w:b/>
          <w:bCs/>
          <w:sz w:val="24"/>
          <w:szCs w:val="24"/>
        </w:rPr>
        <w:t>. Место и роль модуля по волейболу</w:t>
      </w:r>
    </w:p>
    <w:p w14:paraId="2E52ECF9"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Модуль по волейболу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w:t>
      </w:r>
    </w:p>
    <w:p w14:paraId="3E59E061"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Специфика модуля по волейболу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w:t>
      </w:r>
    </w:p>
    <w:p w14:paraId="1901AD80"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Интеграция модуля по волейболу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7069CD2E" w14:textId="77777777" w:rsidR="009736CE" w:rsidRPr="00BD5A8E" w:rsidRDefault="009736CE"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Модуль по волейболу может быть реализован в следующих вариантах:</w:t>
      </w:r>
    </w:p>
    <w:p w14:paraId="25F15B11" w14:textId="77777777" w:rsidR="009736CE" w:rsidRPr="00FD3982" w:rsidRDefault="009736CE" w:rsidP="00FD3982">
      <w:pPr>
        <w:pStyle w:val="a3"/>
        <w:numPr>
          <w:ilvl w:val="0"/>
          <w:numId w:val="79"/>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при самостоятельном планировании учителем физической культуры процесса освоения обучающимися учебного материала по волейболу с выбором различных элементов и правил игры в волейбол, с учётом возраста и физической подготовленности обучающихся;</w:t>
      </w:r>
    </w:p>
    <w:p w14:paraId="17D233A1" w14:textId="537F5AF5" w:rsidR="009736CE" w:rsidRPr="00FD3982" w:rsidRDefault="009736CE" w:rsidP="00FD3982">
      <w:pPr>
        <w:pStyle w:val="a3"/>
        <w:numPr>
          <w:ilvl w:val="0"/>
          <w:numId w:val="79"/>
        </w:numPr>
        <w:tabs>
          <w:tab w:val="left" w:pos="993"/>
        </w:tabs>
        <w:spacing w:after="0" w:line="240" w:lineRule="auto"/>
        <w:ind w:left="0" w:firstLine="709"/>
        <w:jc w:val="both"/>
        <w:rPr>
          <w:rFonts w:ascii="Times New Roman" w:hAnsi="Times New Roman"/>
          <w:sz w:val="24"/>
          <w:szCs w:val="24"/>
        </w:rPr>
      </w:pPr>
      <w:r w:rsidRPr="00FD3982">
        <w:rPr>
          <w:rFonts w:ascii="Times New Roman" w:hAnsi="Times New Roman"/>
          <w:sz w:val="24"/>
          <w:szCs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w:t>
      </w:r>
      <w:r w:rsidRPr="00FD3982">
        <w:rPr>
          <w:rFonts w:ascii="Times New Roman" w:hAnsi="Times New Roman"/>
          <w:sz w:val="24"/>
          <w:szCs w:val="24"/>
        </w:rPr>
        <w:lastRenderedPageBreak/>
        <w:t>обучающихся (при организации и проведении уроков физической культуры с 3-х часовой недельной нагрузкой рекомендуемый объём 10, 11 классах – по 34 часа);</w:t>
      </w:r>
      <w:r w:rsidR="00E21AC8" w:rsidRPr="00FD3982">
        <w:rPr>
          <w:rFonts w:ascii="Times New Roman" w:hAnsi="Times New Roman"/>
          <w:sz w:val="24"/>
          <w:szCs w:val="24"/>
        </w:rPr>
        <w:t xml:space="preserve"> </w:t>
      </w:r>
      <w:r w:rsidRPr="00FD3982">
        <w:rPr>
          <w:rFonts w:ascii="Times New Roman" w:hAnsi="Times New Roman"/>
          <w:sz w:val="24"/>
          <w:szCs w:val="24"/>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w:t>
      </w:r>
      <w:r w:rsidR="00FD3982">
        <w:rPr>
          <w:rFonts w:ascii="Times New Roman" w:hAnsi="Times New Roman"/>
          <w:sz w:val="24"/>
          <w:szCs w:val="24"/>
        </w:rPr>
        <w:t xml:space="preserve"> 10, 11-х классах – по 34 часа).</w:t>
      </w:r>
    </w:p>
    <w:p w14:paraId="01E5AF91" w14:textId="19593273" w:rsidR="00E21AC8" w:rsidRPr="00BD5A8E" w:rsidRDefault="00E21AC8" w:rsidP="00BD5A8E">
      <w:pPr>
        <w:spacing w:after="0" w:line="240" w:lineRule="auto"/>
        <w:ind w:firstLine="567"/>
        <w:jc w:val="both"/>
        <w:rPr>
          <w:rFonts w:ascii="Times New Roman" w:eastAsia="Calibri" w:hAnsi="Times New Roman" w:cs="Times New Roman"/>
          <w:color w:val="FF0000"/>
          <w:sz w:val="24"/>
          <w:szCs w:val="24"/>
        </w:rPr>
      </w:pPr>
      <w:bookmarkStart w:id="74" w:name="_Hlk225408402"/>
      <w:r w:rsidRPr="00BD5A8E">
        <w:rPr>
          <w:rFonts w:ascii="Times New Roman" w:eastAsia="Calibri" w:hAnsi="Times New Roman" w:cs="Times New Roman"/>
          <w:sz w:val="24"/>
          <w:szCs w:val="24"/>
        </w:rPr>
        <w:t xml:space="preserve">В соответствии с Государственным учебным планом основного общего образования (приказ </w:t>
      </w:r>
      <w:r w:rsidR="00442982">
        <w:rPr>
          <w:rFonts w:ascii="Times New Roman" w:eastAsia="Calibri" w:hAnsi="Times New Roman" w:cs="Times New Roman"/>
          <w:sz w:val="24"/>
          <w:szCs w:val="24"/>
        </w:rPr>
        <w:t xml:space="preserve">Министерства просвещения </w:t>
      </w:r>
      <w:r w:rsidRPr="00BD5A8E">
        <w:rPr>
          <w:rFonts w:ascii="Times New Roman" w:eastAsia="Calibri" w:hAnsi="Times New Roman" w:cs="Times New Roman"/>
          <w:sz w:val="24"/>
          <w:szCs w:val="24"/>
        </w:rPr>
        <w:t>от 20.02.2024</w:t>
      </w:r>
      <w:r w:rsidR="00FD3982">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г</w:t>
      </w:r>
      <w:r w:rsidR="00FD3982">
        <w:rPr>
          <w:rFonts w:ascii="Times New Roman" w:eastAsia="Calibri" w:hAnsi="Times New Roman" w:cs="Times New Roman"/>
          <w:sz w:val="24"/>
          <w:szCs w:val="24"/>
        </w:rPr>
        <w:t>.</w:t>
      </w:r>
      <w:r w:rsidRPr="00BD5A8E">
        <w:rPr>
          <w:rFonts w:ascii="Times New Roman" w:eastAsia="Calibri" w:hAnsi="Times New Roman" w:cs="Times New Roman"/>
          <w:sz w:val="24"/>
          <w:szCs w:val="24"/>
        </w:rPr>
        <w:t xml:space="preserve"> </w:t>
      </w:r>
      <w:r w:rsidR="00BD5A8E">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124) для освоения программы по предмету «Физическая культура» с 10 по 11 классы предусмотрено 68 часов.</w:t>
      </w:r>
    </w:p>
    <w:p w14:paraId="638CF2B0" w14:textId="75FE7E3A" w:rsidR="00E21AC8" w:rsidRDefault="00E21AC8" w:rsidP="00BD5A8E">
      <w:pPr>
        <w:spacing w:after="0" w:line="240" w:lineRule="auto"/>
        <w:ind w:left="-142" w:firstLine="711"/>
        <w:jc w:val="both"/>
        <w:rPr>
          <w:rFonts w:ascii="Times New Roman" w:eastAsia="Calibri" w:hAnsi="Times New Roman" w:cs="Times New Roman"/>
          <w:sz w:val="24"/>
          <w:szCs w:val="24"/>
        </w:rPr>
      </w:pPr>
      <w:r w:rsidRPr="00BD5A8E">
        <w:rPr>
          <w:rFonts w:ascii="Times New Roman" w:eastAsia="Calibri" w:hAnsi="Times New Roman" w:cs="Times New Roman"/>
          <w:sz w:val="24"/>
          <w:szCs w:val="24"/>
        </w:rPr>
        <w:t>Часовая нагрузка по годам распределена следующим образом:</w:t>
      </w:r>
    </w:p>
    <w:p w14:paraId="3F3D7D91" w14:textId="77777777" w:rsidR="00FD3982" w:rsidRPr="00BD5A8E" w:rsidRDefault="00FD3982" w:rsidP="00BD5A8E">
      <w:pPr>
        <w:spacing w:after="0" w:line="240" w:lineRule="auto"/>
        <w:ind w:left="-142" w:firstLine="711"/>
        <w:jc w:val="both"/>
        <w:rPr>
          <w:rFonts w:ascii="Times New Roman" w:eastAsia="Calibri" w:hAnsi="Times New Roman" w:cs="Times New Roman"/>
          <w:sz w:val="24"/>
          <w:szCs w:val="24"/>
        </w:rPr>
      </w:pPr>
    </w:p>
    <w:tbl>
      <w:tblPr>
        <w:tblStyle w:val="a4"/>
        <w:tblW w:w="0" w:type="auto"/>
        <w:tblLook w:val="04A0" w:firstRow="1" w:lastRow="0" w:firstColumn="1" w:lastColumn="0" w:noHBand="0" w:noVBand="1"/>
      </w:tblPr>
      <w:tblGrid>
        <w:gridCol w:w="3118"/>
        <w:gridCol w:w="3129"/>
        <w:gridCol w:w="3098"/>
      </w:tblGrid>
      <w:tr w:rsidR="00E21AC8" w:rsidRPr="00FD3982" w14:paraId="3EE3BA86" w14:textId="77777777" w:rsidTr="0001197C">
        <w:tc>
          <w:tcPr>
            <w:tcW w:w="3191" w:type="dxa"/>
            <w:vMerge w:val="restart"/>
            <w:vAlign w:val="center"/>
          </w:tcPr>
          <w:p w14:paraId="31473FCE" w14:textId="77777777" w:rsidR="00E21AC8" w:rsidRPr="00FD3982" w:rsidRDefault="00E21AC8" w:rsidP="00BD5A8E">
            <w:pPr>
              <w:jc w:val="center"/>
              <w:rPr>
                <w:rFonts w:ascii="Times New Roman" w:eastAsia="Calibri" w:hAnsi="Times New Roman" w:cs="Times New Roman"/>
                <w:b/>
                <w:szCs w:val="24"/>
              </w:rPr>
            </w:pPr>
            <w:r w:rsidRPr="00FD3982">
              <w:rPr>
                <w:rFonts w:ascii="Times New Roman" w:eastAsia="Calibri" w:hAnsi="Times New Roman" w:cs="Times New Roman"/>
                <w:b/>
                <w:szCs w:val="24"/>
              </w:rPr>
              <w:t>Класс</w:t>
            </w:r>
          </w:p>
        </w:tc>
        <w:tc>
          <w:tcPr>
            <w:tcW w:w="6379" w:type="dxa"/>
            <w:gridSpan w:val="2"/>
            <w:vAlign w:val="center"/>
          </w:tcPr>
          <w:p w14:paraId="1567819A" w14:textId="16D2CAE6" w:rsidR="00E21AC8" w:rsidRPr="00FD3982" w:rsidRDefault="00FD3982" w:rsidP="00BD5A8E">
            <w:pPr>
              <w:jc w:val="center"/>
              <w:rPr>
                <w:rFonts w:ascii="Times New Roman" w:eastAsia="Calibri" w:hAnsi="Times New Roman" w:cs="Times New Roman"/>
                <w:b/>
                <w:szCs w:val="24"/>
              </w:rPr>
            </w:pPr>
            <w:r>
              <w:rPr>
                <w:rFonts w:ascii="Times New Roman" w:eastAsia="Calibri" w:hAnsi="Times New Roman" w:cs="Times New Roman"/>
                <w:b/>
                <w:szCs w:val="24"/>
              </w:rPr>
              <w:t>Количество часов</w:t>
            </w:r>
          </w:p>
        </w:tc>
      </w:tr>
      <w:tr w:rsidR="00E21AC8" w:rsidRPr="00FD3982" w14:paraId="162D2CBA" w14:textId="77777777" w:rsidTr="0001197C">
        <w:tc>
          <w:tcPr>
            <w:tcW w:w="3191" w:type="dxa"/>
            <w:vMerge/>
            <w:vAlign w:val="center"/>
          </w:tcPr>
          <w:p w14:paraId="41778EC1" w14:textId="77777777" w:rsidR="00E21AC8" w:rsidRPr="00FD3982" w:rsidRDefault="00E21AC8" w:rsidP="00BD5A8E">
            <w:pPr>
              <w:jc w:val="center"/>
              <w:rPr>
                <w:rFonts w:ascii="Times New Roman" w:eastAsia="Calibri" w:hAnsi="Times New Roman" w:cs="Times New Roman"/>
                <w:b/>
                <w:szCs w:val="24"/>
              </w:rPr>
            </w:pPr>
          </w:p>
        </w:tc>
        <w:tc>
          <w:tcPr>
            <w:tcW w:w="3199" w:type="dxa"/>
            <w:vAlign w:val="center"/>
          </w:tcPr>
          <w:p w14:paraId="22AC676B" w14:textId="2265D8DE" w:rsidR="00E21AC8" w:rsidRPr="00FD3982" w:rsidRDefault="00FD3982" w:rsidP="00BD5A8E">
            <w:pPr>
              <w:jc w:val="center"/>
              <w:rPr>
                <w:rFonts w:ascii="Times New Roman" w:eastAsia="Calibri" w:hAnsi="Times New Roman" w:cs="Times New Roman"/>
                <w:b/>
                <w:szCs w:val="24"/>
              </w:rPr>
            </w:pPr>
            <w:r>
              <w:rPr>
                <w:rFonts w:ascii="Times New Roman" w:eastAsia="Calibri" w:hAnsi="Times New Roman" w:cs="Times New Roman"/>
                <w:b/>
                <w:szCs w:val="24"/>
              </w:rPr>
              <w:t>В</w:t>
            </w:r>
            <w:r w:rsidR="00E21AC8" w:rsidRPr="00FD3982">
              <w:rPr>
                <w:rFonts w:ascii="Times New Roman" w:eastAsia="Calibri" w:hAnsi="Times New Roman" w:cs="Times New Roman"/>
                <w:b/>
                <w:szCs w:val="24"/>
              </w:rPr>
              <w:t xml:space="preserve"> неделю</w:t>
            </w:r>
          </w:p>
        </w:tc>
        <w:tc>
          <w:tcPr>
            <w:tcW w:w="3180" w:type="dxa"/>
            <w:vAlign w:val="center"/>
          </w:tcPr>
          <w:p w14:paraId="4B083D86" w14:textId="78A6CD5C" w:rsidR="00E21AC8" w:rsidRPr="00FD3982" w:rsidRDefault="00FD3982" w:rsidP="00BD5A8E">
            <w:pPr>
              <w:jc w:val="center"/>
              <w:rPr>
                <w:rFonts w:ascii="Times New Roman" w:eastAsia="Calibri" w:hAnsi="Times New Roman" w:cs="Times New Roman"/>
                <w:b/>
                <w:szCs w:val="24"/>
              </w:rPr>
            </w:pPr>
            <w:r>
              <w:rPr>
                <w:rFonts w:ascii="Times New Roman" w:eastAsia="Calibri" w:hAnsi="Times New Roman" w:cs="Times New Roman"/>
                <w:b/>
                <w:szCs w:val="24"/>
              </w:rPr>
              <w:t>З</w:t>
            </w:r>
            <w:r w:rsidR="00E21AC8" w:rsidRPr="00FD3982">
              <w:rPr>
                <w:rFonts w:ascii="Times New Roman" w:eastAsia="Calibri" w:hAnsi="Times New Roman" w:cs="Times New Roman"/>
                <w:b/>
                <w:szCs w:val="24"/>
              </w:rPr>
              <w:t>а год</w:t>
            </w:r>
          </w:p>
        </w:tc>
      </w:tr>
      <w:tr w:rsidR="00E21AC8" w:rsidRPr="00FD3982" w14:paraId="5E891AB4" w14:textId="77777777" w:rsidTr="0001197C">
        <w:tc>
          <w:tcPr>
            <w:tcW w:w="3191" w:type="dxa"/>
          </w:tcPr>
          <w:p w14:paraId="5E199663" w14:textId="1A153906" w:rsidR="00E21AC8" w:rsidRPr="00FD3982" w:rsidRDefault="00FD3982" w:rsidP="00FD3982">
            <w:pPr>
              <w:jc w:val="center"/>
              <w:rPr>
                <w:rFonts w:ascii="Times New Roman" w:eastAsia="Calibri" w:hAnsi="Times New Roman" w:cs="Times New Roman"/>
                <w:szCs w:val="24"/>
              </w:rPr>
            </w:pPr>
            <w:r>
              <w:rPr>
                <w:rFonts w:ascii="Times New Roman" w:eastAsia="Calibri" w:hAnsi="Times New Roman" w:cs="Times New Roman"/>
                <w:szCs w:val="24"/>
              </w:rPr>
              <w:t>10</w:t>
            </w:r>
          </w:p>
        </w:tc>
        <w:tc>
          <w:tcPr>
            <w:tcW w:w="3199" w:type="dxa"/>
          </w:tcPr>
          <w:p w14:paraId="16AB445C" w14:textId="77777777" w:rsidR="00E21AC8" w:rsidRPr="00FD3982" w:rsidRDefault="00E21AC8" w:rsidP="00BD5A8E">
            <w:pPr>
              <w:jc w:val="center"/>
              <w:rPr>
                <w:rFonts w:ascii="Times New Roman" w:eastAsia="Calibri" w:hAnsi="Times New Roman" w:cs="Times New Roman"/>
                <w:szCs w:val="24"/>
              </w:rPr>
            </w:pPr>
            <w:r w:rsidRPr="00FD3982">
              <w:rPr>
                <w:rFonts w:ascii="Times New Roman" w:eastAsia="Calibri" w:hAnsi="Times New Roman" w:cs="Times New Roman"/>
                <w:szCs w:val="24"/>
              </w:rPr>
              <w:t>1</w:t>
            </w:r>
          </w:p>
        </w:tc>
        <w:tc>
          <w:tcPr>
            <w:tcW w:w="3180" w:type="dxa"/>
          </w:tcPr>
          <w:p w14:paraId="436A4295" w14:textId="77777777" w:rsidR="00E21AC8" w:rsidRPr="00FD3982" w:rsidRDefault="00E21AC8" w:rsidP="00BD5A8E">
            <w:pPr>
              <w:jc w:val="center"/>
              <w:rPr>
                <w:rFonts w:ascii="Times New Roman" w:eastAsia="Calibri" w:hAnsi="Times New Roman" w:cs="Times New Roman"/>
                <w:szCs w:val="24"/>
              </w:rPr>
            </w:pPr>
            <w:r w:rsidRPr="00FD3982">
              <w:rPr>
                <w:rFonts w:ascii="Times New Roman" w:eastAsia="Calibri" w:hAnsi="Times New Roman" w:cs="Times New Roman"/>
                <w:szCs w:val="24"/>
              </w:rPr>
              <w:t>34</w:t>
            </w:r>
          </w:p>
        </w:tc>
      </w:tr>
      <w:tr w:rsidR="00E21AC8" w:rsidRPr="00FD3982" w14:paraId="232DCFDB" w14:textId="77777777" w:rsidTr="0001197C">
        <w:tc>
          <w:tcPr>
            <w:tcW w:w="3191" w:type="dxa"/>
          </w:tcPr>
          <w:p w14:paraId="4CD25DA8" w14:textId="3B395E9E" w:rsidR="00E21AC8" w:rsidRPr="00FD3982" w:rsidRDefault="00FD3982" w:rsidP="00FD3982">
            <w:pPr>
              <w:jc w:val="center"/>
              <w:rPr>
                <w:rFonts w:ascii="Times New Roman" w:eastAsia="Calibri" w:hAnsi="Times New Roman" w:cs="Times New Roman"/>
                <w:szCs w:val="24"/>
              </w:rPr>
            </w:pPr>
            <w:r>
              <w:rPr>
                <w:rFonts w:ascii="Times New Roman" w:eastAsia="Calibri" w:hAnsi="Times New Roman" w:cs="Times New Roman"/>
                <w:szCs w:val="24"/>
              </w:rPr>
              <w:t>11</w:t>
            </w:r>
          </w:p>
        </w:tc>
        <w:tc>
          <w:tcPr>
            <w:tcW w:w="3199" w:type="dxa"/>
          </w:tcPr>
          <w:p w14:paraId="3D5FCFF2" w14:textId="77777777" w:rsidR="00E21AC8" w:rsidRPr="00FD3982" w:rsidRDefault="00E21AC8" w:rsidP="00BD5A8E">
            <w:pPr>
              <w:jc w:val="center"/>
              <w:rPr>
                <w:rFonts w:ascii="Times New Roman" w:eastAsia="Calibri" w:hAnsi="Times New Roman" w:cs="Times New Roman"/>
                <w:szCs w:val="24"/>
              </w:rPr>
            </w:pPr>
            <w:r w:rsidRPr="00FD3982">
              <w:rPr>
                <w:rFonts w:ascii="Times New Roman" w:eastAsia="Calibri" w:hAnsi="Times New Roman" w:cs="Times New Roman"/>
                <w:szCs w:val="24"/>
              </w:rPr>
              <w:t>1</w:t>
            </w:r>
          </w:p>
        </w:tc>
        <w:tc>
          <w:tcPr>
            <w:tcW w:w="3180" w:type="dxa"/>
          </w:tcPr>
          <w:p w14:paraId="1FB94F8E" w14:textId="77777777" w:rsidR="00E21AC8" w:rsidRPr="00FD3982" w:rsidRDefault="00E21AC8" w:rsidP="00BD5A8E">
            <w:pPr>
              <w:jc w:val="center"/>
              <w:rPr>
                <w:rFonts w:ascii="Times New Roman" w:eastAsia="Calibri" w:hAnsi="Times New Roman" w:cs="Times New Roman"/>
                <w:szCs w:val="24"/>
              </w:rPr>
            </w:pPr>
            <w:r w:rsidRPr="00FD3982">
              <w:rPr>
                <w:rFonts w:ascii="Times New Roman" w:eastAsia="Calibri" w:hAnsi="Times New Roman" w:cs="Times New Roman"/>
                <w:szCs w:val="24"/>
              </w:rPr>
              <w:t>34</w:t>
            </w:r>
          </w:p>
        </w:tc>
      </w:tr>
    </w:tbl>
    <w:p w14:paraId="40C4E002" w14:textId="57064054" w:rsidR="00E21AC8" w:rsidRDefault="00E21AC8" w:rsidP="00BD5A8E">
      <w:pPr>
        <w:tabs>
          <w:tab w:val="left" w:pos="993"/>
        </w:tabs>
        <w:spacing w:after="0" w:line="240" w:lineRule="auto"/>
        <w:ind w:left="360"/>
        <w:jc w:val="center"/>
        <w:rPr>
          <w:rFonts w:ascii="Times New Roman" w:hAnsi="Times New Roman"/>
          <w:b/>
          <w:sz w:val="24"/>
          <w:szCs w:val="24"/>
          <w:lang w:eastAsia="ru-RU"/>
        </w:rPr>
      </w:pPr>
    </w:p>
    <w:p w14:paraId="25DEC051" w14:textId="77777777" w:rsidR="00FD3982" w:rsidRPr="00BD5A8E" w:rsidRDefault="00FD3982" w:rsidP="00BD5A8E">
      <w:pPr>
        <w:tabs>
          <w:tab w:val="left" w:pos="993"/>
        </w:tabs>
        <w:spacing w:after="0" w:line="240" w:lineRule="auto"/>
        <w:ind w:left="360"/>
        <w:jc w:val="center"/>
        <w:rPr>
          <w:rFonts w:ascii="Times New Roman" w:hAnsi="Times New Roman"/>
          <w:b/>
          <w:sz w:val="24"/>
          <w:szCs w:val="24"/>
          <w:lang w:eastAsia="ru-RU"/>
        </w:rPr>
      </w:pPr>
    </w:p>
    <w:bookmarkEnd w:id="74"/>
    <w:p w14:paraId="5B18EF22" w14:textId="16E64C6C" w:rsidR="00E21AC8" w:rsidRPr="00BD5A8E" w:rsidRDefault="00FD3982" w:rsidP="00BD5A8E">
      <w:pPr>
        <w:tabs>
          <w:tab w:val="left" w:pos="993"/>
        </w:tabs>
        <w:spacing w:after="0" w:line="240" w:lineRule="auto"/>
        <w:ind w:left="360"/>
        <w:jc w:val="center"/>
        <w:rPr>
          <w:rFonts w:ascii="Times New Roman" w:hAnsi="Times New Roman"/>
          <w:b/>
          <w:sz w:val="24"/>
          <w:szCs w:val="24"/>
          <w:lang w:eastAsia="ru-RU"/>
        </w:rPr>
      </w:pPr>
      <w:r>
        <w:rPr>
          <w:rFonts w:ascii="Times New Roman" w:hAnsi="Times New Roman"/>
          <w:b/>
          <w:sz w:val="24"/>
          <w:szCs w:val="24"/>
          <w:lang w:eastAsia="ru-RU"/>
        </w:rPr>
        <w:t xml:space="preserve">4. </w:t>
      </w:r>
      <w:r w:rsidRPr="00BD5A8E">
        <w:rPr>
          <w:rFonts w:ascii="Times New Roman" w:hAnsi="Times New Roman"/>
          <w:b/>
          <w:sz w:val="24"/>
          <w:szCs w:val="24"/>
          <w:lang w:eastAsia="ru-RU"/>
        </w:rPr>
        <w:t>Содержание модуля по волейболу</w:t>
      </w:r>
    </w:p>
    <w:p w14:paraId="55F79072" w14:textId="156D378A" w:rsidR="00E21AC8" w:rsidRPr="00BD5A8E" w:rsidRDefault="00E21AC8" w:rsidP="00BD5A8E">
      <w:pPr>
        <w:tabs>
          <w:tab w:val="left" w:pos="993"/>
        </w:tabs>
        <w:spacing w:after="0" w:line="240" w:lineRule="auto"/>
        <w:ind w:left="360"/>
        <w:jc w:val="center"/>
        <w:rPr>
          <w:rFonts w:ascii="Times New Roman" w:hAnsi="Times New Roman"/>
          <w:b/>
          <w:sz w:val="24"/>
          <w:szCs w:val="24"/>
          <w:lang w:eastAsia="ru-RU"/>
        </w:rPr>
      </w:pPr>
    </w:p>
    <w:p w14:paraId="2A4EB5B0" w14:textId="61F78E9C" w:rsidR="00E21AC8" w:rsidRPr="00BD5A8E" w:rsidRDefault="00E21AC8" w:rsidP="00BD5A8E">
      <w:pPr>
        <w:spacing w:after="0" w:line="240" w:lineRule="auto"/>
        <w:jc w:val="center"/>
        <w:rPr>
          <w:rFonts w:ascii="Times New Roman" w:eastAsia="Times New Roman" w:hAnsi="Times New Roman"/>
          <w:b/>
          <w:sz w:val="24"/>
          <w:szCs w:val="24"/>
          <w:lang w:eastAsia="ru-RU"/>
        </w:rPr>
      </w:pPr>
      <w:bookmarkStart w:id="75" w:name="_Hlk225578577"/>
      <w:r w:rsidRPr="00BD5A8E">
        <w:rPr>
          <w:rFonts w:ascii="Times New Roman" w:eastAsia="Times New Roman" w:hAnsi="Times New Roman"/>
          <w:b/>
          <w:sz w:val="24"/>
          <w:szCs w:val="24"/>
          <w:lang w:eastAsia="ru-RU"/>
        </w:rPr>
        <w:t>10 КЛАСС</w:t>
      </w:r>
    </w:p>
    <w:p w14:paraId="289CD9A9" w14:textId="77777777" w:rsidR="00E21AC8" w:rsidRPr="00BD5A8E" w:rsidRDefault="00E21AC8" w:rsidP="00BD5A8E">
      <w:pPr>
        <w:spacing w:after="0" w:line="240" w:lineRule="auto"/>
        <w:ind w:firstLine="567"/>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675"/>
        <w:gridCol w:w="7117"/>
        <w:gridCol w:w="1559"/>
      </w:tblGrid>
      <w:tr w:rsidR="00E21AC8" w:rsidRPr="00BD5A8E" w14:paraId="640F4311" w14:textId="77777777" w:rsidTr="00FD3982">
        <w:trPr>
          <w:trHeight w:val="280"/>
        </w:trPr>
        <w:tc>
          <w:tcPr>
            <w:tcW w:w="675" w:type="dxa"/>
          </w:tcPr>
          <w:p w14:paraId="2456EF21" w14:textId="09A1EEFD" w:rsidR="00E21AC8" w:rsidRPr="00FD3982" w:rsidRDefault="00BD5A8E" w:rsidP="00FD3982">
            <w:pPr>
              <w:jc w:val="center"/>
              <w:rPr>
                <w:rFonts w:ascii="Times New Roman" w:hAnsi="Times New Roman" w:cs="Times New Roman"/>
                <w:b/>
                <w:lang w:eastAsia="ru-RU"/>
              </w:rPr>
            </w:pPr>
            <w:r w:rsidRPr="00FD3982">
              <w:rPr>
                <w:rFonts w:ascii="Times New Roman" w:hAnsi="Times New Roman" w:cs="Times New Roman"/>
                <w:b/>
                <w:lang w:eastAsia="ru-RU"/>
              </w:rPr>
              <w:t xml:space="preserve">№ </w:t>
            </w:r>
            <w:r w:rsidR="00E21AC8" w:rsidRPr="00FD3982">
              <w:rPr>
                <w:rFonts w:ascii="Times New Roman" w:hAnsi="Times New Roman" w:cs="Times New Roman"/>
                <w:b/>
                <w:lang w:eastAsia="ru-RU"/>
              </w:rPr>
              <w:t>п/п</w:t>
            </w:r>
          </w:p>
        </w:tc>
        <w:tc>
          <w:tcPr>
            <w:tcW w:w="7117" w:type="dxa"/>
          </w:tcPr>
          <w:p w14:paraId="36208A73" w14:textId="77777777" w:rsidR="00E21AC8" w:rsidRPr="00FD3982" w:rsidRDefault="00E21AC8" w:rsidP="00BD5A8E">
            <w:pPr>
              <w:autoSpaceDE w:val="0"/>
              <w:autoSpaceDN w:val="0"/>
              <w:jc w:val="center"/>
              <w:rPr>
                <w:rFonts w:ascii="Times New Roman" w:eastAsia="Times New Roman" w:hAnsi="Times New Roman" w:cs="Times New Roman"/>
                <w:b/>
                <w:lang w:eastAsia="ru-RU"/>
              </w:rPr>
            </w:pPr>
            <w:r w:rsidRPr="00FD3982">
              <w:rPr>
                <w:rFonts w:ascii="Times New Roman" w:eastAsia="Times New Roman" w:hAnsi="Times New Roman" w:cs="Times New Roman"/>
                <w:b/>
                <w:lang w:eastAsia="ru-RU"/>
              </w:rPr>
              <w:t>Название раздела модуля</w:t>
            </w:r>
          </w:p>
        </w:tc>
        <w:tc>
          <w:tcPr>
            <w:tcW w:w="1559" w:type="dxa"/>
          </w:tcPr>
          <w:p w14:paraId="196C1FDE" w14:textId="77777777" w:rsidR="00E21AC8" w:rsidRPr="00FD3982" w:rsidRDefault="00E21AC8" w:rsidP="00BD5A8E">
            <w:pPr>
              <w:autoSpaceDE w:val="0"/>
              <w:autoSpaceDN w:val="0"/>
              <w:ind w:left="-89"/>
              <w:jc w:val="center"/>
              <w:rPr>
                <w:rFonts w:ascii="Times New Roman" w:eastAsia="Times New Roman" w:hAnsi="Times New Roman" w:cs="Times New Roman"/>
                <w:b/>
                <w:lang w:eastAsia="ru-RU"/>
              </w:rPr>
            </w:pPr>
            <w:r w:rsidRPr="00FD3982">
              <w:rPr>
                <w:rFonts w:ascii="Times New Roman" w:eastAsia="Times New Roman" w:hAnsi="Times New Roman" w:cs="Times New Roman"/>
                <w:b/>
                <w:lang w:eastAsia="ru-RU"/>
              </w:rPr>
              <w:t>Кол-во часов</w:t>
            </w:r>
          </w:p>
        </w:tc>
      </w:tr>
      <w:tr w:rsidR="00E21AC8" w:rsidRPr="00BD5A8E" w14:paraId="2426A0F0" w14:textId="77777777" w:rsidTr="00FD3982">
        <w:trPr>
          <w:trHeight w:val="287"/>
        </w:trPr>
        <w:tc>
          <w:tcPr>
            <w:tcW w:w="675" w:type="dxa"/>
          </w:tcPr>
          <w:p w14:paraId="388CBE97" w14:textId="77777777" w:rsidR="00E21AC8" w:rsidRPr="00FD3982" w:rsidRDefault="00E21AC8" w:rsidP="00FD3982">
            <w:pPr>
              <w:jc w:val="center"/>
              <w:rPr>
                <w:rFonts w:ascii="Times New Roman" w:hAnsi="Times New Roman" w:cs="Times New Roman"/>
                <w:lang w:eastAsia="ru-RU"/>
              </w:rPr>
            </w:pPr>
            <w:r w:rsidRPr="00FD3982">
              <w:rPr>
                <w:rFonts w:ascii="Times New Roman" w:hAnsi="Times New Roman" w:cs="Times New Roman"/>
                <w:lang w:eastAsia="ru-RU"/>
              </w:rPr>
              <w:t>1</w:t>
            </w:r>
          </w:p>
        </w:tc>
        <w:tc>
          <w:tcPr>
            <w:tcW w:w="7117" w:type="dxa"/>
          </w:tcPr>
          <w:p w14:paraId="0A78716A" w14:textId="77777777" w:rsidR="00E21AC8" w:rsidRPr="00FD3982" w:rsidRDefault="00E21AC8" w:rsidP="00BD5A8E">
            <w:pPr>
              <w:autoSpaceDE w:val="0"/>
              <w:autoSpaceDN w:val="0"/>
              <w:jc w:val="both"/>
              <w:rPr>
                <w:rFonts w:ascii="Times New Roman" w:hAnsi="Times New Roman" w:cs="Times New Roman"/>
                <w:lang w:eastAsia="ru-RU"/>
              </w:rPr>
            </w:pPr>
            <w:r w:rsidRPr="00FD3982">
              <w:rPr>
                <w:rFonts w:ascii="Times New Roman" w:hAnsi="Times New Roman" w:cs="Times New Roman"/>
                <w:lang w:eastAsia="ru-RU"/>
              </w:rPr>
              <w:t>Основа знаний</w:t>
            </w:r>
          </w:p>
        </w:tc>
        <w:tc>
          <w:tcPr>
            <w:tcW w:w="1559" w:type="dxa"/>
          </w:tcPr>
          <w:p w14:paraId="49A398B8" w14:textId="77777777" w:rsidR="00E21AC8" w:rsidRPr="00FD3982" w:rsidRDefault="00E21AC8" w:rsidP="00BD5A8E">
            <w:pPr>
              <w:autoSpaceDE w:val="0"/>
              <w:autoSpaceDN w:val="0"/>
              <w:jc w:val="center"/>
              <w:rPr>
                <w:rFonts w:ascii="Times New Roman" w:eastAsia="Times New Roman" w:hAnsi="Times New Roman" w:cs="Times New Roman"/>
                <w:lang w:eastAsia="ru-RU"/>
              </w:rPr>
            </w:pPr>
            <w:r w:rsidRPr="00FD3982">
              <w:rPr>
                <w:rFonts w:ascii="Times New Roman" w:eastAsia="Times New Roman" w:hAnsi="Times New Roman" w:cs="Times New Roman"/>
                <w:lang w:eastAsia="ru-RU"/>
              </w:rPr>
              <w:t xml:space="preserve">В процессе занятия </w:t>
            </w:r>
          </w:p>
        </w:tc>
      </w:tr>
      <w:tr w:rsidR="00E21AC8" w:rsidRPr="00BD5A8E" w14:paraId="5E552774" w14:textId="77777777" w:rsidTr="00FD3982">
        <w:trPr>
          <w:trHeight w:val="287"/>
        </w:trPr>
        <w:tc>
          <w:tcPr>
            <w:tcW w:w="675" w:type="dxa"/>
          </w:tcPr>
          <w:p w14:paraId="78F8E5B6" w14:textId="77777777" w:rsidR="00E21AC8" w:rsidRPr="00FD3982" w:rsidRDefault="00E21AC8" w:rsidP="00FD3982">
            <w:pPr>
              <w:jc w:val="center"/>
              <w:rPr>
                <w:rFonts w:ascii="Times New Roman" w:hAnsi="Times New Roman" w:cs="Times New Roman"/>
                <w:lang w:eastAsia="ru-RU"/>
              </w:rPr>
            </w:pPr>
            <w:r w:rsidRPr="00FD3982">
              <w:rPr>
                <w:rFonts w:ascii="Times New Roman" w:hAnsi="Times New Roman" w:cs="Times New Roman"/>
                <w:lang w:eastAsia="ru-RU"/>
              </w:rPr>
              <w:t>2</w:t>
            </w:r>
          </w:p>
        </w:tc>
        <w:tc>
          <w:tcPr>
            <w:tcW w:w="7117" w:type="dxa"/>
          </w:tcPr>
          <w:p w14:paraId="06EC80F5" w14:textId="62DCF38A" w:rsidR="00E21AC8" w:rsidRPr="00FD3982" w:rsidRDefault="00E21AC8" w:rsidP="00FD3982">
            <w:pPr>
              <w:rPr>
                <w:rFonts w:ascii="Times New Roman" w:hAnsi="Times New Roman" w:cs="Times New Roman"/>
                <w:lang w:eastAsia="ru-RU"/>
              </w:rPr>
            </w:pPr>
            <w:r w:rsidRPr="00FD3982">
              <w:rPr>
                <w:rFonts w:ascii="Times New Roman" w:hAnsi="Times New Roman" w:cs="Times New Roman"/>
                <w:bCs/>
              </w:rPr>
              <w:t>Способы самостоятельной деятельности</w:t>
            </w:r>
          </w:p>
        </w:tc>
        <w:tc>
          <w:tcPr>
            <w:tcW w:w="1559" w:type="dxa"/>
          </w:tcPr>
          <w:p w14:paraId="3A1BFA11" w14:textId="77777777" w:rsidR="00E21AC8" w:rsidRPr="00FD3982" w:rsidRDefault="00E21AC8" w:rsidP="00BD5A8E">
            <w:pPr>
              <w:autoSpaceDE w:val="0"/>
              <w:autoSpaceDN w:val="0"/>
              <w:jc w:val="center"/>
              <w:rPr>
                <w:rFonts w:ascii="Times New Roman" w:eastAsia="Times New Roman" w:hAnsi="Times New Roman" w:cs="Times New Roman"/>
                <w:lang w:eastAsia="ru-RU"/>
              </w:rPr>
            </w:pPr>
            <w:r w:rsidRPr="00FD3982">
              <w:rPr>
                <w:rFonts w:ascii="Times New Roman" w:eastAsia="Times New Roman" w:hAnsi="Times New Roman" w:cs="Times New Roman"/>
                <w:lang w:eastAsia="ru-RU"/>
              </w:rPr>
              <w:t>В процессе занятия</w:t>
            </w:r>
          </w:p>
        </w:tc>
      </w:tr>
      <w:tr w:rsidR="00E21AC8" w:rsidRPr="00BD5A8E" w14:paraId="7D4B122D" w14:textId="77777777" w:rsidTr="00FD3982">
        <w:trPr>
          <w:trHeight w:val="287"/>
        </w:trPr>
        <w:tc>
          <w:tcPr>
            <w:tcW w:w="9351" w:type="dxa"/>
            <w:gridSpan w:val="3"/>
          </w:tcPr>
          <w:p w14:paraId="03D77FB6" w14:textId="3CDF9828" w:rsidR="00E21AC8" w:rsidRPr="00FD3982" w:rsidRDefault="00E21AC8" w:rsidP="00FD3982">
            <w:pPr>
              <w:jc w:val="center"/>
              <w:rPr>
                <w:rFonts w:ascii="Times New Roman" w:hAnsi="Times New Roman" w:cs="Times New Roman"/>
              </w:rPr>
            </w:pPr>
            <w:r w:rsidRPr="00FD3982">
              <w:rPr>
                <w:rFonts w:ascii="Times New Roman" w:hAnsi="Times New Roman" w:cs="Times New Roman"/>
              </w:rPr>
              <w:t>Физическое совершенствование</w:t>
            </w:r>
          </w:p>
        </w:tc>
      </w:tr>
      <w:tr w:rsidR="00E21AC8" w:rsidRPr="00BD5A8E" w14:paraId="17194865" w14:textId="77777777" w:rsidTr="00FD3982">
        <w:trPr>
          <w:trHeight w:val="136"/>
        </w:trPr>
        <w:tc>
          <w:tcPr>
            <w:tcW w:w="675" w:type="dxa"/>
          </w:tcPr>
          <w:p w14:paraId="440536DE" w14:textId="77777777" w:rsidR="00E21AC8" w:rsidRPr="00FD3982" w:rsidRDefault="00E21AC8" w:rsidP="00FD3982">
            <w:pPr>
              <w:jc w:val="center"/>
              <w:rPr>
                <w:rFonts w:ascii="Times New Roman" w:hAnsi="Times New Roman" w:cs="Times New Roman"/>
                <w:lang w:eastAsia="ru-RU"/>
              </w:rPr>
            </w:pPr>
            <w:r w:rsidRPr="00FD3982">
              <w:rPr>
                <w:rFonts w:ascii="Times New Roman" w:hAnsi="Times New Roman" w:cs="Times New Roman"/>
                <w:lang w:eastAsia="ru-RU"/>
              </w:rPr>
              <w:t>1</w:t>
            </w:r>
          </w:p>
        </w:tc>
        <w:tc>
          <w:tcPr>
            <w:tcW w:w="7117" w:type="dxa"/>
          </w:tcPr>
          <w:p w14:paraId="1716B97E" w14:textId="191AE1F4" w:rsidR="00E21AC8" w:rsidRPr="00FD3982" w:rsidRDefault="00E21AC8" w:rsidP="00BD5A8E">
            <w:pPr>
              <w:jc w:val="both"/>
              <w:rPr>
                <w:rFonts w:ascii="Times New Roman" w:hAnsi="Times New Roman" w:cs="Times New Roman"/>
              </w:rPr>
            </w:pPr>
            <w:r w:rsidRPr="00FD3982">
              <w:rPr>
                <w:rFonts w:ascii="Times New Roman" w:hAnsi="Times New Roman" w:cs="Times New Roman"/>
              </w:rPr>
              <w:t>Комплексы общеразвивающих, специальных упражнений. Комплексы упражнений на развитие физических качеств (быстроты, силы, скоростно-силовых качеств, ловкости, выносливости, гибкос</w:t>
            </w:r>
            <w:r w:rsidR="00FD3982">
              <w:rPr>
                <w:rFonts w:ascii="Times New Roman" w:hAnsi="Times New Roman" w:cs="Times New Roman"/>
              </w:rPr>
              <w:t>ти), характерных для волейбола</w:t>
            </w:r>
          </w:p>
        </w:tc>
        <w:tc>
          <w:tcPr>
            <w:tcW w:w="1559" w:type="dxa"/>
          </w:tcPr>
          <w:p w14:paraId="5DD6DE41" w14:textId="77777777" w:rsidR="00E21AC8" w:rsidRPr="00FD3982" w:rsidRDefault="00E21AC8" w:rsidP="00BD5A8E">
            <w:pPr>
              <w:autoSpaceDE w:val="0"/>
              <w:autoSpaceDN w:val="0"/>
              <w:jc w:val="center"/>
              <w:rPr>
                <w:rFonts w:ascii="Times New Roman" w:eastAsia="Times New Roman" w:hAnsi="Times New Roman" w:cs="Times New Roman"/>
                <w:lang w:eastAsia="ru-RU"/>
              </w:rPr>
            </w:pPr>
            <w:r w:rsidRPr="00FD3982">
              <w:rPr>
                <w:rFonts w:ascii="Times New Roman" w:eastAsia="Times New Roman" w:hAnsi="Times New Roman" w:cs="Times New Roman"/>
                <w:lang w:eastAsia="ru-RU"/>
              </w:rPr>
              <w:t>В процессе занятия</w:t>
            </w:r>
          </w:p>
        </w:tc>
      </w:tr>
      <w:tr w:rsidR="00E21AC8" w:rsidRPr="00BD5A8E" w14:paraId="33E3FA46" w14:textId="77777777" w:rsidTr="00FD3982">
        <w:trPr>
          <w:trHeight w:val="287"/>
        </w:trPr>
        <w:tc>
          <w:tcPr>
            <w:tcW w:w="675" w:type="dxa"/>
          </w:tcPr>
          <w:p w14:paraId="3FFB09EE" w14:textId="77777777" w:rsidR="00E21AC8" w:rsidRPr="00FD3982" w:rsidRDefault="00E21AC8" w:rsidP="00FD3982">
            <w:pPr>
              <w:jc w:val="center"/>
              <w:rPr>
                <w:rFonts w:ascii="Times New Roman" w:hAnsi="Times New Roman" w:cs="Times New Roman"/>
                <w:lang w:eastAsia="ru-RU"/>
              </w:rPr>
            </w:pPr>
            <w:r w:rsidRPr="00FD3982">
              <w:rPr>
                <w:rFonts w:ascii="Times New Roman" w:hAnsi="Times New Roman" w:cs="Times New Roman"/>
                <w:lang w:eastAsia="ru-RU"/>
              </w:rPr>
              <w:t>2</w:t>
            </w:r>
          </w:p>
        </w:tc>
        <w:tc>
          <w:tcPr>
            <w:tcW w:w="7117" w:type="dxa"/>
          </w:tcPr>
          <w:p w14:paraId="1CB8D4FE" w14:textId="048085DA" w:rsidR="00E21AC8" w:rsidRPr="00FD3982" w:rsidRDefault="00E21AC8" w:rsidP="00BD5A8E">
            <w:pPr>
              <w:jc w:val="both"/>
              <w:rPr>
                <w:rFonts w:ascii="Times New Roman" w:hAnsi="Times New Roman" w:cs="Times New Roman"/>
              </w:rPr>
            </w:pPr>
            <w:r w:rsidRPr="00FD3982">
              <w:rPr>
                <w:rFonts w:ascii="Times New Roman" w:hAnsi="Times New Roman" w:cs="Times New Roman"/>
              </w:rPr>
              <w:t>Подвижные игры с элементами волейбола: игры, включающие элементы соревнования и не имеющие сюжета, игры сюжетно</w:t>
            </w:r>
            <w:r w:rsidR="00FD3982">
              <w:rPr>
                <w:rFonts w:ascii="Times New Roman" w:hAnsi="Times New Roman" w:cs="Times New Roman"/>
              </w:rPr>
              <w:t>го характера, командные игры</w:t>
            </w:r>
          </w:p>
        </w:tc>
        <w:tc>
          <w:tcPr>
            <w:tcW w:w="1559" w:type="dxa"/>
          </w:tcPr>
          <w:p w14:paraId="79CFCC77" w14:textId="77777777" w:rsidR="00E21AC8" w:rsidRPr="00FD3982" w:rsidRDefault="00E21AC8" w:rsidP="00BD5A8E">
            <w:pPr>
              <w:autoSpaceDE w:val="0"/>
              <w:autoSpaceDN w:val="0"/>
              <w:jc w:val="center"/>
              <w:rPr>
                <w:rFonts w:ascii="Times New Roman" w:eastAsia="Times New Roman" w:hAnsi="Times New Roman" w:cs="Times New Roman"/>
                <w:lang w:eastAsia="ru-RU"/>
              </w:rPr>
            </w:pPr>
            <w:r w:rsidRPr="00FD3982">
              <w:rPr>
                <w:rFonts w:ascii="Times New Roman" w:eastAsia="Times New Roman" w:hAnsi="Times New Roman" w:cs="Times New Roman"/>
                <w:lang w:eastAsia="ru-RU"/>
              </w:rPr>
              <w:t>В процессе занятия</w:t>
            </w:r>
          </w:p>
        </w:tc>
      </w:tr>
      <w:tr w:rsidR="00E21AC8" w:rsidRPr="00BD5A8E" w14:paraId="125FA924" w14:textId="77777777" w:rsidTr="00FD3982">
        <w:trPr>
          <w:trHeight w:val="70"/>
        </w:trPr>
        <w:tc>
          <w:tcPr>
            <w:tcW w:w="675" w:type="dxa"/>
          </w:tcPr>
          <w:p w14:paraId="4C0531CF" w14:textId="77777777" w:rsidR="00E21AC8" w:rsidRPr="00FD3982" w:rsidRDefault="00E21AC8" w:rsidP="00FD3982">
            <w:pPr>
              <w:jc w:val="center"/>
              <w:rPr>
                <w:rFonts w:ascii="Times New Roman" w:hAnsi="Times New Roman" w:cs="Times New Roman"/>
                <w:lang w:eastAsia="ru-RU"/>
              </w:rPr>
            </w:pPr>
            <w:r w:rsidRPr="00FD3982">
              <w:rPr>
                <w:rFonts w:ascii="Times New Roman" w:hAnsi="Times New Roman" w:cs="Times New Roman"/>
                <w:lang w:eastAsia="ru-RU"/>
              </w:rPr>
              <w:t>3</w:t>
            </w:r>
          </w:p>
        </w:tc>
        <w:tc>
          <w:tcPr>
            <w:tcW w:w="7117" w:type="dxa"/>
          </w:tcPr>
          <w:p w14:paraId="7E54BEFE" w14:textId="77777777" w:rsidR="00E21AC8" w:rsidRPr="00FD3982" w:rsidRDefault="00E21AC8" w:rsidP="00BD5A8E">
            <w:pPr>
              <w:jc w:val="both"/>
              <w:rPr>
                <w:rFonts w:ascii="Times New Roman" w:hAnsi="Times New Roman" w:cs="Times New Roman"/>
              </w:rPr>
            </w:pPr>
            <w:r w:rsidRPr="00FD3982">
              <w:rPr>
                <w:rFonts w:ascii="Times New Roman" w:hAnsi="Times New Roman" w:cs="Times New Roman"/>
              </w:rPr>
              <w:t>Стойка игрока. Перемещение. Сочетание перемещений в стойке</w:t>
            </w:r>
          </w:p>
        </w:tc>
        <w:tc>
          <w:tcPr>
            <w:tcW w:w="1559" w:type="dxa"/>
          </w:tcPr>
          <w:p w14:paraId="14300C97" w14:textId="6BF58EF4" w:rsidR="00E21AC8" w:rsidRPr="00FD3982" w:rsidRDefault="00E65343" w:rsidP="00BD5A8E">
            <w:pPr>
              <w:autoSpaceDE w:val="0"/>
              <w:autoSpaceDN w:val="0"/>
              <w:jc w:val="center"/>
              <w:rPr>
                <w:rFonts w:ascii="Times New Roman" w:eastAsia="Times New Roman" w:hAnsi="Times New Roman" w:cs="Times New Roman"/>
                <w:lang w:eastAsia="ru-RU"/>
              </w:rPr>
            </w:pPr>
            <w:r w:rsidRPr="00FD3982">
              <w:rPr>
                <w:rFonts w:ascii="Times New Roman" w:eastAsia="Times New Roman" w:hAnsi="Times New Roman" w:cs="Times New Roman"/>
                <w:lang w:eastAsia="ru-RU"/>
              </w:rPr>
              <w:t>1</w:t>
            </w:r>
          </w:p>
        </w:tc>
      </w:tr>
      <w:tr w:rsidR="00E21AC8" w:rsidRPr="00BD5A8E" w14:paraId="5137938A" w14:textId="77777777" w:rsidTr="00FD3982">
        <w:trPr>
          <w:trHeight w:val="70"/>
        </w:trPr>
        <w:tc>
          <w:tcPr>
            <w:tcW w:w="675" w:type="dxa"/>
          </w:tcPr>
          <w:p w14:paraId="7AE88AF6" w14:textId="77777777" w:rsidR="00E21AC8" w:rsidRPr="00FD3982" w:rsidRDefault="00E21AC8" w:rsidP="00FD3982">
            <w:pPr>
              <w:jc w:val="center"/>
              <w:rPr>
                <w:rFonts w:ascii="Times New Roman" w:hAnsi="Times New Roman" w:cs="Times New Roman"/>
                <w:lang w:eastAsia="ru-RU"/>
              </w:rPr>
            </w:pPr>
            <w:r w:rsidRPr="00FD3982">
              <w:rPr>
                <w:rFonts w:ascii="Times New Roman" w:hAnsi="Times New Roman" w:cs="Times New Roman"/>
                <w:lang w:eastAsia="ru-RU"/>
              </w:rPr>
              <w:t>4</w:t>
            </w:r>
          </w:p>
        </w:tc>
        <w:tc>
          <w:tcPr>
            <w:tcW w:w="7117" w:type="dxa"/>
          </w:tcPr>
          <w:p w14:paraId="46280B1C" w14:textId="77777777" w:rsidR="00E21AC8" w:rsidRPr="00FD3982" w:rsidRDefault="00E21AC8" w:rsidP="00BD5A8E">
            <w:pPr>
              <w:autoSpaceDE w:val="0"/>
              <w:autoSpaceDN w:val="0"/>
              <w:jc w:val="both"/>
              <w:rPr>
                <w:rFonts w:ascii="Times New Roman" w:hAnsi="Times New Roman" w:cs="Times New Roman"/>
              </w:rPr>
            </w:pPr>
            <w:r w:rsidRPr="00FD3982">
              <w:rPr>
                <w:rFonts w:ascii="Times New Roman" w:hAnsi="Times New Roman" w:cs="Times New Roman"/>
              </w:rPr>
              <w:t xml:space="preserve">Передачи мяча </w:t>
            </w:r>
          </w:p>
        </w:tc>
        <w:tc>
          <w:tcPr>
            <w:tcW w:w="1559" w:type="dxa"/>
          </w:tcPr>
          <w:p w14:paraId="093F01E0" w14:textId="77777777" w:rsidR="00E21AC8" w:rsidRPr="00FD3982" w:rsidRDefault="00E21AC8" w:rsidP="00BD5A8E">
            <w:pPr>
              <w:autoSpaceDE w:val="0"/>
              <w:autoSpaceDN w:val="0"/>
              <w:jc w:val="center"/>
              <w:rPr>
                <w:rFonts w:ascii="Times New Roman" w:eastAsia="Times New Roman" w:hAnsi="Times New Roman" w:cs="Times New Roman"/>
                <w:lang w:eastAsia="ru-RU"/>
              </w:rPr>
            </w:pPr>
            <w:r w:rsidRPr="00FD3982">
              <w:rPr>
                <w:rFonts w:ascii="Times New Roman" w:eastAsia="Times New Roman" w:hAnsi="Times New Roman" w:cs="Times New Roman"/>
                <w:lang w:eastAsia="ru-RU"/>
              </w:rPr>
              <w:t>2</w:t>
            </w:r>
          </w:p>
        </w:tc>
      </w:tr>
      <w:tr w:rsidR="00E21AC8" w:rsidRPr="00BD5A8E" w14:paraId="771D7831" w14:textId="77777777" w:rsidTr="00FD3982">
        <w:trPr>
          <w:trHeight w:val="70"/>
        </w:trPr>
        <w:tc>
          <w:tcPr>
            <w:tcW w:w="675" w:type="dxa"/>
          </w:tcPr>
          <w:p w14:paraId="5C23F291" w14:textId="77777777" w:rsidR="00E21AC8" w:rsidRPr="00FD3982" w:rsidRDefault="00E21AC8" w:rsidP="00FD3982">
            <w:pPr>
              <w:jc w:val="center"/>
              <w:rPr>
                <w:rFonts w:ascii="Times New Roman" w:hAnsi="Times New Roman" w:cs="Times New Roman"/>
                <w:lang w:eastAsia="ru-RU"/>
              </w:rPr>
            </w:pPr>
            <w:r w:rsidRPr="00FD3982">
              <w:rPr>
                <w:rFonts w:ascii="Times New Roman" w:hAnsi="Times New Roman" w:cs="Times New Roman"/>
                <w:lang w:eastAsia="ru-RU"/>
              </w:rPr>
              <w:t>5</w:t>
            </w:r>
          </w:p>
        </w:tc>
        <w:tc>
          <w:tcPr>
            <w:tcW w:w="7117" w:type="dxa"/>
          </w:tcPr>
          <w:p w14:paraId="6A1D91EB" w14:textId="77777777" w:rsidR="00E21AC8" w:rsidRPr="00FD3982" w:rsidRDefault="00E21AC8" w:rsidP="00BD5A8E">
            <w:pPr>
              <w:jc w:val="both"/>
              <w:rPr>
                <w:rFonts w:ascii="Times New Roman" w:hAnsi="Times New Roman" w:cs="Times New Roman"/>
              </w:rPr>
            </w:pPr>
            <w:r w:rsidRPr="00FD3982">
              <w:rPr>
                <w:rFonts w:ascii="Times New Roman" w:hAnsi="Times New Roman" w:cs="Times New Roman"/>
              </w:rPr>
              <w:t xml:space="preserve">Подачи мяча </w:t>
            </w:r>
          </w:p>
        </w:tc>
        <w:tc>
          <w:tcPr>
            <w:tcW w:w="1559" w:type="dxa"/>
          </w:tcPr>
          <w:p w14:paraId="0B73DE22" w14:textId="77777777" w:rsidR="00E21AC8" w:rsidRPr="00FD3982" w:rsidRDefault="00E21AC8" w:rsidP="00BD5A8E">
            <w:pPr>
              <w:autoSpaceDE w:val="0"/>
              <w:autoSpaceDN w:val="0"/>
              <w:jc w:val="center"/>
              <w:rPr>
                <w:rFonts w:ascii="Times New Roman" w:eastAsia="Times New Roman" w:hAnsi="Times New Roman" w:cs="Times New Roman"/>
                <w:lang w:eastAsia="ru-RU"/>
              </w:rPr>
            </w:pPr>
            <w:r w:rsidRPr="00FD3982">
              <w:rPr>
                <w:rFonts w:ascii="Times New Roman" w:eastAsia="Times New Roman" w:hAnsi="Times New Roman" w:cs="Times New Roman"/>
                <w:lang w:eastAsia="ru-RU"/>
              </w:rPr>
              <w:t>4</w:t>
            </w:r>
          </w:p>
        </w:tc>
      </w:tr>
      <w:tr w:rsidR="00E21AC8" w:rsidRPr="00BD5A8E" w14:paraId="5E587508" w14:textId="77777777" w:rsidTr="00FD3982">
        <w:trPr>
          <w:trHeight w:val="70"/>
        </w:trPr>
        <w:tc>
          <w:tcPr>
            <w:tcW w:w="675" w:type="dxa"/>
          </w:tcPr>
          <w:p w14:paraId="4098F8B2" w14:textId="77777777" w:rsidR="00E21AC8" w:rsidRPr="00FD3982" w:rsidRDefault="00E21AC8" w:rsidP="00FD3982">
            <w:pPr>
              <w:jc w:val="center"/>
              <w:rPr>
                <w:rFonts w:ascii="Times New Roman" w:hAnsi="Times New Roman" w:cs="Times New Roman"/>
                <w:lang w:eastAsia="ru-RU"/>
              </w:rPr>
            </w:pPr>
            <w:r w:rsidRPr="00FD3982">
              <w:rPr>
                <w:rFonts w:ascii="Times New Roman" w:hAnsi="Times New Roman" w:cs="Times New Roman"/>
                <w:lang w:eastAsia="ru-RU"/>
              </w:rPr>
              <w:t>6</w:t>
            </w:r>
          </w:p>
        </w:tc>
        <w:tc>
          <w:tcPr>
            <w:tcW w:w="7117" w:type="dxa"/>
          </w:tcPr>
          <w:p w14:paraId="4789991C" w14:textId="77777777" w:rsidR="00E21AC8" w:rsidRPr="00FD3982" w:rsidRDefault="00E21AC8" w:rsidP="00BD5A8E">
            <w:pPr>
              <w:jc w:val="both"/>
              <w:rPr>
                <w:rFonts w:ascii="Times New Roman" w:hAnsi="Times New Roman" w:cs="Times New Roman"/>
              </w:rPr>
            </w:pPr>
            <w:r w:rsidRPr="00FD3982">
              <w:rPr>
                <w:rFonts w:ascii="Times New Roman" w:eastAsia="Arial Unicode MS" w:hAnsi="Times New Roman" w:cs="Times New Roman"/>
                <w:color w:val="000000"/>
                <w:lang w:eastAsia="ru-RU" w:bidi="ru-RU"/>
              </w:rPr>
              <w:t>Нападающий удар</w:t>
            </w:r>
          </w:p>
        </w:tc>
        <w:tc>
          <w:tcPr>
            <w:tcW w:w="1559" w:type="dxa"/>
          </w:tcPr>
          <w:p w14:paraId="04C395DA" w14:textId="77777777" w:rsidR="00E21AC8" w:rsidRPr="00FD3982" w:rsidRDefault="00E21AC8" w:rsidP="00BD5A8E">
            <w:pPr>
              <w:autoSpaceDE w:val="0"/>
              <w:autoSpaceDN w:val="0"/>
              <w:jc w:val="center"/>
              <w:rPr>
                <w:rFonts w:ascii="Times New Roman" w:eastAsia="Times New Roman" w:hAnsi="Times New Roman" w:cs="Times New Roman"/>
                <w:lang w:eastAsia="ru-RU"/>
              </w:rPr>
            </w:pPr>
            <w:r w:rsidRPr="00FD3982">
              <w:rPr>
                <w:rFonts w:ascii="Times New Roman" w:eastAsia="Times New Roman" w:hAnsi="Times New Roman" w:cs="Times New Roman"/>
                <w:lang w:eastAsia="ru-RU"/>
              </w:rPr>
              <w:t>6</w:t>
            </w:r>
          </w:p>
        </w:tc>
      </w:tr>
      <w:tr w:rsidR="00E21AC8" w:rsidRPr="00BD5A8E" w14:paraId="003B5EBB" w14:textId="77777777" w:rsidTr="00FD3982">
        <w:trPr>
          <w:trHeight w:val="70"/>
        </w:trPr>
        <w:tc>
          <w:tcPr>
            <w:tcW w:w="675" w:type="dxa"/>
          </w:tcPr>
          <w:p w14:paraId="028E8D86" w14:textId="77777777" w:rsidR="00E21AC8" w:rsidRPr="00FD3982" w:rsidRDefault="00E21AC8" w:rsidP="00FD3982">
            <w:pPr>
              <w:jc w:val="center"/>
              <w:rPr>
                <w:rFonts w:ascii="Times New Roman" w:hAnsi="Times New Roman" w:cs="Times New Roman"/>
                <w:lang w:eastAsia="ru-RU"/>
              </w:rPr>
            </w:pPr>
            <w:r w:rsidRPr="00FD3982">
              <w:rPr>
                <w:rFonts w:ascii="Times New Roman" w:hAnsi="Times New Roman" w:cs="Times New Roman"/>
                <w:lang w:eastAsia="ru-RU"/>
              </w:rPr>
              <w:t>7</w:t>
            </w:r>
          </w:p>
        </w:tc>
        <w:tc>
          <w:tcPr>
            <w:tcW w:w="7117" w:type="dxa"/>
          </w:tcPr>
          <w:p w14:paraId="31D80A73" w14:textId="77777777" w:rsidR="00E21AC8" w:rsidRPr="00FD3982" w:rsidRDefault="00E21AC8" w:rsidP="00BD5A8E">
            <w:pPr>
              <w:jc w:val="both"/>
              <w:rPr>
                <w:rFonts w:ascii="Times New Roman" w:hAnsi="Times New Roman" w:cs="Times New Roman"/>
              </w:rPr>
            </w:pPr>
            <w:r w:rsidRPr="00FD3982">
              <w:rPr>
                <w:rFonts w:ascii="Times New Roman" w:hAnsi="Times New Roman" w:cs="Times New Roman"/>
              </w:rPr>
              <w:t>Прием мяча</w:t>
            </w:r>
          </w:p>
        </w:tc>
        <w:tc>
          <w:tcPr>
            <w:tcW w:w="1559" w:type="dxa"/>
          </w:tcPr>
          <w:p w14:paraId="48159D2B" w14:textId="540C226D" w:rsidR="00E21AC8" w:rsidRPr="00FD3982" w:rsidRDefault="00E65343" w:rsidP="00BD5A8E">
            <w:pPr>
              <w:autoSpaceDE w:val="0"/>
              <w:autoSpaceDN w:val="0"/>
              <w:jc w:val="center"/>
              <w:rPr>
                <w:rFonts w:ascii="Times New Roman" w:eastAsia="Times New Roman" w:hAnsi="Times New Roman" w:cs="Times New Roman"/>
                <w:lang w:eastAsia="ru-RU"/>
              </w:rPr>
            </w:pPr>
            <w:r w:rsidRPr="00FD3982">
              <w:rPr>
                <w:rFonts w:ascii="Times New Roman" w:eastAsia="Times New Roman" w:hAnsi="Times New Roman" w:cs="Times New Roman"/>
                <w:lang w:eastAsia="ru-RU"/>
              </w:rPr>
              <w:t>3</w:t>
            </w:r>
          </w:p>
        </w:tc>
      </w:tr>
      <w:tr w:rsidR="00E21AC8" w:rsidRPr="00BD5A8E" w14:paraId="17BA6748" w14:textId="77777777" w:rsidTr="00FD3982">
        <w:trPr>
          <w:trHeight w:val="70"/>
        </w:trPr>
        <w:tc>
          <w:tcPr>
            <w:tcW w:w="675" w:type="dxa"/>
          </w:tcPr>
          <w:p w14:paraId="00ADD2D3" w14:textId="77777777" w:rsidR="00E21AC8" w:rsidRPr="00FD3982" w:rsidRDefault="00E21AC8" w:rsidP="00FD3982">
            <w:pPr>
              <w:jc w:val="center"/>
              <w:rPr>
                <w:rFonts w:ascii="Times New Roman" w:hAnsi="Times New Roman" w:cs="Times New Roman"/>
                <w:lang w:eastAsia="ru-RU"/>
              </w:rPr>
            </w:pPr>
            <w:r w:rsidRPr="00FD3982">
              <w:rPr>
                <w:rFonts w:ascii="Times New Roman" w:hAnsi="Times New Roman" w:cs="Times New Roman"/>
                <w:lang w:eastAsia="ru-RU"/>
              </w:rPr>
              <w:t>8</w:t>
            </w:r>
          </w:p>
        </w:tc>
        <w:tc>
          <w:tcPr>
            <w:tcW w:w="7117" w:type="dxa"/>
          </w:tcPr>
          <w:p w14:paraId="277DA68C" w14:textId="77777777" w:rsidR="00E21AC8" w:rsidRPr="00FD3982" w:rsidRDefault="00E21AC8" w:rsidP="00BD5A8E">
            <w:pPr>
              <w:jc w:val="both"/>
              <w:rPr>
                <w:rFonts w:ascii="Times New Roman" w:hAnsi="Times New Roman" w:cs="Times New Roman"/>
              </w:rPr>
            </w:pPr>
            <w:r w:rsidRPr="00FD3982">
              <w:rPr>
                <w:rFonts w:ascii="Times New Roman" w:hAnsi="Times New Roman" w:cs="Times New Roman"/>
              </w:rPr>
              <w:t xml:space="preserve">Блокирование мяча </w:t>
            </w:r>
          </w:p>
        </w:tc>
        <w:tc>
          <w:tcPr>
            <w:tcW w:w="1559" w:type="dxa"/>
          </w:tcPr>
          <w:p w14:paraId="1A6B0C0F" w14:textId="1BBF6EF0" w:rsidR="00E21AC8" w:rsidRPr="00FD3982" w:rsidRDefault="00E65343" w:rsidP="00BD5A8E">
            <w:pPr>
              <w:autoSpaceDE w:val="0"/>
              <w:autoSpaceDN w:val="0"/>
              <w:jc w:val="center"/>
              <w:rPr>
                <w:rFonts w:ascii="Times New Roman" w:eastAsia="Times New Roman" w:hAnsi="Times New Roman" w:cs="Times New Roman"/>
                <w:lang w:eastAsia="ru-RU"/>
              </w:rPr>
            </w:pPr>
            <w:r w:rsidRPr="00FD3982">
              <w:rPr>
                <w:rFonts w:ascii="Times New Roman" w:eastAsia="Times New Roman" w:hAnsi="Times New Roman" w:cs="Times New Roman"/>
                <w:lang w:eastAsia="ru-RU"/>
              </w:rPr>
              <w:t>5</w:t>
            </w:r>
          </w:p>
        </w:tc>
      </w:tr>
      <w:tr w:rsidR="00E21AC8" w:rsidRPr="00BD5A8E" w14:paraId="6B81841B" w14:textId="77777777" w:rsidTr="00FD3982">
        <w:trPr>
          <w:trHeight w:val="70"/>
        </w:trPr>
        <w:tc>
          <w:tcPr>
            <w:tcW w:w="675" w:type="dxa"/>
          </w:tcPr>
          <w:p w14:paraId="6518E1BD" w14:textId="77777777" w:rsidR="00E21AC8" w:rsidRPr="00FD3982" w:rsidRDefault="00E21AC8" w:rsidP="00FD3982">
            <w:pPr>
              <w:jc w:val="center"/>
              <w:rPr>
                <w:rFonts w:ascii="Times New Roman" w:hAnsi="Times New Roman" w:cs="Times New Roman"/>
                <w:lang w:eastAsia="ru-RU"/>
              </w:rPr>
            </w:pPr>
            <w:r w:rsidRPr="00FD3982">
              <w:rPr>
                <w:rFonts w:ascii="Times New Roman" w:hAnsi="Times New Roman" w:cs="Times New Roman"/>
                <w:lang w:eastAsia="ru-RU"/>
              </w:rPr>
              <w:t>9</w:t>
            </w:r>
          </w:p>
        </w:tc>
        <w:tc>
          <w:tcPr>
            <w:tcW w:w="7117" w:type="dxa"/>
          </w:tcPr>
          <w:p w14:paraId="0698EC6D" w14:textId="77777777" w:rsidR="00E21AC8" w:rsidRPr="00FD3982" w:rsidRDefault="00E21AC8" w:rsidP="00BD5A8E">
            <w:pPr>
              <w:jc w:val="both"/>
              <w:rPr>
                <w:rFonts w:ascii="Times New Roman" w:hAnsi="Times New Roman" w:cs="Times New Roman"/>
              </w:rPr>
            </w:pPr>
            <w:r w:rsidRPr="00FD3982">
              <w:rPr>
                <w:rFonts w:ascii="Times New Roman" w:hAnsi="Times New Roman" w:cs="Times New Roman"/>
              </w:rPr>
              <w:t xml:space="preserve">Индивидуальные действия </w:t>
            </w:r>
          </w:p>
        </w:tc>
        <w:tc>
          <w:tcPr>
            <w:tcW w:w="1559" w:type="dxa"/>
          </w:tcPr>
          <w:p w14:paraId="33B2C021" w14:textId="77777777" w:rsidR="00E21AC8" w:rsidRPr="00FD3982" w:rsidRDefault="00E21AC8" w:rsidP="00BD5A8E">
            <w:pPr>
              <w:autoSpaceDE w:val="0"/>
              <w:autoSpaceDN w:val="0"/>
              <w:jc w:val="center"/>
              <w:rPr>
                <w:rFonts w:ascii="Times New Roman" w:eastAsia="Times New Roman" w:hAnsi="Times New Roman" w:cs="Times New Roman"/>
                <w:lang w:eastAsia="ru-RU"/>
              </w:rPr>
            </w:pPr>
            <w:r w:rsidRPr="00FD3982">
              <w:rPr>
                <w:rFonts w:ascii="Times New Roman" w:eastAsia="Times New Roman" w:hAnsi="Times New Roman" w:cs="Times New Roman"/>
                <w:lang w:eastAsia="ru-RU"/>
              </w:rPr>
              <w:t>4</w:t>
            </w:r>
          </w:p>
        </w:tc>
      </w:tr>
      <w:tr w:rsidR="00E21AC8" w:rsidRPr="00BD5A8E" w14:paraId="0C6985D0" w14:textId="77777777" w:rsidTr="00FD3982">
        <w:trPr>
          <w:trHeight w:val="70"/>
        </w:trPr>
        <w:tc>
          <w:tcPr>
            <w:tcW w:w="675" w:type="dxa"/>
          </w:tcPr>
          <w:p w14:paraId="62B60302" w14:textId="77777777" w:rsidR="00E21AC8" w:rsidRPr="00FD3982" w:rsidRDefault="00E21AC8" w:rsidP="00FD3982">
            <w:pPr>
              <w:jc w:val="center"/>
              <w:rPr>
                <w:rFonts w:ascii="Times New Roman" w:hAnsi="Times New Roman" w:cs="Times New Roman"/>
                <w:lang w:eastAsia="ru-RU"/>
              </w:rPr>
            </w:pPr>
            <w:r w:rsidRPr="00FD3982">
              <w:rPr>
                <w:rFonts w:ascii="Times New Roman" w:hAnsi="Times New Roman" w:cs="Times New Roman"/>
                <w:lang w:eastAsia="ru-RU"/>
              </w:rPr>
              <w:t>10</w:t>
            </w:r>
          </w:p>
        </w:tc>
        <w:tc>
          <w:tcPr>
            <w:tcW w:w="7117" w:type="dxa"/>
          </w:tcPr>
          <w:p w14:paraId="7B9E3FA9" w14:textId="77777777" w:rsidR="00E21AC8" w:rsidRPr="00FD3982" w:rsidRDefault="00E21AC8" w:rsidP="00BD5A8E">
            <w:pPr>
              <w:jc w:val="both"/>
              <w:rPr>
                <w:rFonts w:ascii="Times New Roman" w:hAnsi="Times New Roman" w:cs="Times New Roman"/>
              </w:rPr>
            </w:pPr>
            <w:r w:rsidRPr="00FD3982">
              <w:rPr>
                <w:rFonts w:ascii="Times New Roman" w:hAnsi="Times New Roman" w:cs="Times New Roman"/>
              </w:rPr>
              <w:t xml:space="preserve">Групповые действия </w:t>
            </w:r>
          </w:p>
        </w:tc>
        <w:tc>
          <w:tcPr>
            <w:tcW w:w="1559" w:type="dxa"/>
          </w:tcPr>
          <w:p w14:paraId="00FD31BB" w14:textId="77777777" w:rsidR="00E21AC8" w:rsidRPr="00FD3982" w:rsidRDefault="00E21AC8" w:rsidP="00BD5A8E">
            <w:pPr>
              <w:autoSpaceDE w:val="0"/>
              <w:autoSpaceDN w:val="0"/>
              <w:jc w:val="center"/>
              <w:rPr>
                <w:rFonts w:ascii="Times New Roman" w:eastAsia="Times New Roman" w:hAnsi="Times New Roman" w:cs="Times New Roman"/>
                <w:lang w:eastAsia="ru-RU"/>
              </w:rPr>
            </w:pPr>
            <w:r w:rsidRPr="00FD3982">
              <w:rPr>
                <w:rFonts w:ascii="Times New Roman" w:eastAsia="Times New Roman" w:hAnsi="Times New Roman" w:cs="Times New Roman"/>
                <w:lang w:eastAsia="ru-RU"/>
              </w:rPr>
              <w:t>4</w:t>
            </w:r>
          </w:p>
        </w:tc>
      </w:tr>
      <w:tr w:rsidR="00E21AC8" w:rsidRPr="00BD5A8E" w14:paraId="7B627C9E" w14:textId="77777777" w:rsidTr="00FD3982">
        <w:trPr>
          <w:trHeight w:val="70"/>
        </w:trPr>
        <w:tc>
          <w:tcPr>
            <w:tcW w:w="675" w:type="dxa"/>
          </w:tcPr>
          <w:p w14:paraId="473F3CDA" w14:textId="77777777" w:rsidR="00E21AC8" w:rsidRPr="00FD3982" w:rsidRDefault="00E21AC8" w:rsidP="00FD3982">
            <w:pPr>
              <w:jc w:val="center"/>
              <w:rPr>
                <w:rFonts w:ascii="Times New Roman" w:hAnsi="Times New Roman" w:cs="Times New Roman"/>
                <w:lang w:eastAsia="ru-RU"/>
              </w:rPr>
            </w:pPr>
            <w:r w:rsidRPr="00FD3982">
              <w:rPr>
                <w:rFonts w:ascii="Times New Roman" w:hAnsi="Times New Roman" w:cs="Times New Roman"/>
                <w:lang w:eastAsia="ru-RU"/>
              </w:rPr>
              <w:t>11</w:t>
            </w:r>
          </w:p>
        </w:tc>
        <w:tc>
          <w:tcPr>
            <w:tcW w:w="7117" w:type="dxa"/>
          </w:tcPr>
          <w:p w14:paraId="600E56B1" w14:textId="77777777" w:rsidR="00E21AC8" w:rsidRPr="00FD3982" w:rsidRDefault="00E21AC8" w:rsidP="00BD5A8E">
            <w:pPr>
              <w:jc w:val="both"/>
              <w:rPr>
                <w:rFonts w:ascii="Times New Roman" w:hAnsi="Times New Roman" w:cs="Times New Roman"/>
              </w:rPr>
            </w:pPr>
            <w:r w:rsidRPr="00FD3982">
              <w:rPr>
                <w:rFonts w:ascii="Times New Roman" w:hAnsi="Times New Roman" w:cs="Times New Roman"/>
              </w:rPr>
              <w:t>Командные действия</w:t>
            </w:r>
          </w:p>
        </w:tc>
        <w:tc>
          <w:tcPr>
            <w:tcW w:w="1559" w:type="dxa"/>
          </w:tcPr>
          <w:p w14:paraId="21209E38" w14:textId="66931468" w:rsidR="00E21AC8" w:rsidRPr="00FD3982" w:rsidRDefault="00E65343" w:rsidP="00BD5A8E">
            <w:pPr>
              <w:autoSpaceDE w:val="0"/>
              <w:autoSpaceDN w:val="0"/>
              <w:jc w:val="center"/>
              <w:rPr>
                <w:rFonts w:ascii="Times New Roman" w:eastAsia="Times New Roman" w:hAnsi="Times New Roman" w:cs="Times New Roman"/>
                <w:lang w:eastAsia="ru-RU"/>
              </w:rPr>
            </w:pPr>
            <w:r w:rsidRPr="00FD3982">
              <w:rPr>
                <w:rFonts w:ascii="Times New Roman" w:eastAsia="Times New Roman" w:hAnsi="Times New Roman" w:cs="Times New Roman"/>
                <w:lang w:eastAsia="ru-RU"/>
              </w:rPr>
              <w:t>5</w:t>
            </w:r>
          </w:p>
        </w:tc>
      </w:tr>
      <w:tr w:rsidR="00E21AC8" w:rsidRPr="00BD5A8E" w14:paraId="421BE306" w14:textId="77777777" w:rsidTr="00FD3982">
        <w:trPr>
          <w:trHeight w:val="287"/>
        </w:trPr>
        <w:tc>
          <w:tcPr>
            <w:tcW w:w="675" w:type="dxa"/>
          </w:tcPr>
          <w:p w14:paraId="0C53B509" w14:textId="77777777" w:rsidR="00E21AC8" w:rsidRPr="00FD3982" w:rsidRDefault="00E21AC8" w:rsidP="00FD3982">
            <w:pPr>
              <w:jc w:val="center"/>
              <w:rPr>
                <w:rFonts w:ascii="Times New Roman" w:hAnsi="Times New Roman" w:cs="Times New Roman"/>
                <w:lang w:eastAsia="ru-RU"/>
              </w:rPr>
            </w:pPr>
            <w:r w:rsidRPr="00FD3982">
              <w:rPr>
                <w:rFonts w:ascii="Times New Roman" w:hAnsi="Times New Roman" w:cs="Times New Roman"/>
                <w:lang w:eastAsia="ru-RU"/>
              </w:rPr>
              <w:t>12</w:t>
            </w:r>
          </w:p>
        </w:tc>
        <w:tc>
          <w:tcPr>
            <w:tcW w:w="7117" w:type="dxa"/>
          </w:tcPr>
          <w:p w14:paraId="0254C2A9" w14:textId="4FA97FF1" w:rsidR="00E21AC8" w:rsidRPr="00FD3982" w:rsidRDefault="00E21AC8" w:rsidP="00BD5A8E">
            <w:pPr>
              <w:jc w:val="both"/>
              <w:rPr>
                <w:rFonts w:ascii="Times New Roman" w:hAnsi="Times New Roman" w:cs="Times New Roman"/>
              </w:rPr>
            </w:pPr>
            <w:r w:rsidRPr="00FD3982">
              <w:rPr>
                <w:rFonts w:ascii="Times New Roman" w:hAnsi="Times New Roman" w:cs="Times New Roman"/>
              </w:rPr>
              <w:t xml:space="preserve">Учебные игры в волейбол. Малые (упрощенные) игры в технико-тактической подготовке игроков в гандбол. Участие </w:t>
            </w:r>
            <w:r w:rsidR="00FD3982">
              <w:rPr>
                <w:rFonts w:ascii="Times New Roman" w:hAnsi="Times New Roman" w:cs="Times New Roman"/>
              </w:rPr>
              <w:t>в соревновательной деятельности</w:t>
            </w:r>
          </w:p>
        </w:tc>
        <w:tc>
          <w:tcPr>
            <w:tcW w:w="1559" w:type="dxa"/>
          </w:tcPr>
          <w:p w14:paraId="08BC7D34" w14:textId="77777777" w:rsidR="00E21AC8" w:rsidRPr="00FD3982" w:rsidRDefault="00E21AC8" w:rsidP="00BD5A8E">
            <w:pPr>
              <w:autoSpaceDE w:val="0"/>
              <w:autoSpaceDN w:val="0"/>
              <w:jc w:val="center"/>
              <w:rPr>
                <w:rFonts w:ascii="Times New Roman" w:eastAsia="Times New Roman" w:hAnsi="Times New Roman" w:cs="Times New Roman"/>
                <w:lang w:eastAsia="ru-RU"/>
              </w:rPr>
            </w:pPr>
            <w:r w:rsidRPr="00FD3982">
              <w:rPr>
                <w:rFonts w:ascii="Times New Roman" w:eastAsia="Times New Roman" w:hAnsi="Times New Roman" w:cs="Times New Roman"/>
                <w:lang w:eastAsia="ru-RU"/>
              </w:rPr>
              <w:t>В процессе занятия</w:t>
            </w:r>
          </w:p>
        </w:tc>
      </w:tr>
      <w:tr w:rsidR="00E21AC8" w:rsidRPr="00BD5A8E" w14:paraId="3842758E" w14:textId="77777777" w:rsidTr="00FD3982">
        <w:trPr>
          <w:trHeight w:val="70"/>
        </w:trPr>
        <w:tc>
          <w:tcPr>
            <w:tcW w:w="675" w:type="dxa"/>
          </w:tcPr>
          <w:p w14:paraId="42E13151" w14:textId="77777777" w:rsidR="00E21AC8" w:rsidRPr="00FD3982" w:rsidRDefault="00E21AC8" w:rsidP="00FD3982">
            <w:pPr>
              <w:jc w:val="center"/>
              <w:rPr>
                <w:rFonts w:ascii="Times New Roman" w:hAnsi="Times New Roman" w:cs="Times New Roman"/>
                <w:lang w:eastAsia="ru-RU"/>
              </w:rPr>
            </w:pPr>
            <w:r w:rsidRPr="00FD3982">
              <w:rPr>
                <w:rFonts w:ascii="Times New Roman" w:hAnsi="Times New Roman" w:cs="Times New Roman"/>
                <w:lang w:eastAsia="ru-RU"/>
              </w:rPr>
              <w:t>13</w:t>
            </w:r>
          </w:p>
        </w:tc>
        <w:tc>
          <w:tcPr>
            <w:tcW w:w="7117" w:type="dxa"/>
          </w:tcPr>
          <w:p w14:paraId="542DBA4E" w14:textId="05B41A9C" w:rsidR="00E21AC8" w:rsidRPr="00FD3982" w:rsidRDefault="00E21AC8" w:rsidP="00BD5A8E">
            <w:pPr>
              <w:jc w:val="both"/>
              <w:rPr>
                <w:rFonts w:ascii="Times New Roman" w:hAnsi="Times New Roman" w:cs="Times New Roman"/>
              </w:rPr>
            </w:pPr>
            <w:r w:rsidRPr="00FD3982">
              <w:rPr>
                <w:rFonts w:ascii="Times New Roman" w:hAnsi="Times New Roman" w:cs="Times New Roman"/>
              </w:rPr>
              <w:t>Подвижные игры с элементами волейбола: игры, включающие элементы соревнования и не имеющие сюжета, игры сюжет</w:t>
            </w:r>
            <w:r w:rsidR="00FD3982">
              <w:rPr>
                <w:rFonts w:ascii="Times New Roman" w:hAnsi="Times New Roman" w:cs="Times New Roman"/>
              </w:rPr>
              <w:t>ного характера, командные игры</w:t>
            </w:r>
          </w:p>
        </w:tc>
        <w:tc>
          <w:tcPr>
            <w:tcW w:w="1559" w:type="dxa"/>
          </w:tcPr>
          <w:p w14:paraId="79511FEB" w14:textId="77777777" w:rsidR="00E21AC8" w:rsidRPr="00FD3982" w:rsidRDefault="00E21AC8" w:rsidP="00BD5A8E">
            <w:pPr>
              <w:autoSpaceDE w:val="0"/>
              <w:autoSpaceDN w:val="0"/>
              <w:jc w:val="center"/>
              <w:rPr>
                <w:rFonts w:ascii="Times New Roman" w:eastAsia="Times New Roman" w:hAnsi="Times New Roman" w:cs="Times New Roman"/>
                <w:lang w:eastAsia="ru-RU"/>
              </w:rPr>
            </w:pPr>
            <w:r w:rsidRPr="00FD3982">
              <w:rPr>
                <w:rFonts w:ascii="Times New Roman" w:eastAsia="Times New Roman" w:hAnsi="Times New Roman" w:cs="Times New Roman"/>
                <w:lang w:eastAsia="ru-RU"/>
              </w:rPr>
              <w:t>В процессе занятия</w:t>
            </w:r>
          </w:p>
        </w:tc>
      </w:tr>
      <w:tr w:rsidR="00E21AC8" w:rsidRPr="00BD5A8E" w14:paraId="75B327FC" w14:textId="77777777" w:rsidTr="00FD3982">
        <w:trPr>
          <w:trHeight w:val="70"/>
        </w:trPr>
        <w:tc>
          <w:tcPr>
            <w:tcW w:w="675" w:type="dxa"/>
          </w:tcPr>
          <w:p w14:paraId="68A493BD" w14:textId="77777777" w:rsidR="00E21AC8" w:rsidRPr="00FD3982" w:rsidRDefault="00E21AC8" w:rsidP="00FD3982">
            <w:pPr>
              <w:jc w:val="center"/>
              <w:rPr>
                <w:rFonts w:ascii="Times New Roman" w:hAnsi="Times New Roman" w:cs="Times New Roman"/>
                <w:lang w:eastAsia="ru-RU"/>
              </w:rPr>
            </w:pPr>
          </w:p>
        </w:tc>
        <w:tc>
          <w:tcPr>
            <w:tcW w:w="7117" w:type="dxa"/>
          </w:tcPr>
          <w:p w14:paraId="0CC49A9F" w14:textId="77777777" w:rsidR="00E21AC8" w:rsidRPr="00FD3982" w:rsidRDefault="00E21AC8" w:rsidP="00BD5A8E">
            <w:pPr>
              <w:autoSpaceDE w:val="0"/>
              <w:autoSpaceDN w:val="0"/>
              <w:jc w:val="both"/>
              <w:rPr>
                <w:rFonts w:ascii="Times New Roman" w:hAnsi="Times New Roman" w:cs="Times New Roman"/>
                <w:b/>
                <w:lang w:eastAsia="ru-RU"/>
              </w:rPr>
            </w:pPr>
            <w:r w:rsidRPr="00FD3982">
              <w:rPr>
                <w:rFonts w:ascii="Times New Roman" w:hAnsi="Times New Roman" w:cs="Times New Roman"/>
                <w:b/>
                <w:lang w:eastAsia="ru-RU"/>
              </w:rPr>
              <w:t xml:space="preserve">Всего </w:t>
            </w:r>
          </w:p>
        </w:tc>
        <w:tc>
          <w:tcPr>
            <w:tcW w:w="1559" w:type="dxa"/>
          </w:tcPr>
          <w:p w14:paraId="6D6C7AE2" w14:textId="77777777" w:rsidR="00E21AC8" w:rsidRPr="00FD3982" w:rsidRDefault="00E21AC8" w:rsidP="00BD5A8E">
            <w:pPr>
              <w:autoSpaceDE w:val="0"/>
              <w:autoSpaceDN w:val="0"/>
              <w:jc w:val="center"/>
              <w:rPr>
                <w:rFonts w:ascii="Times New Roman" w:eastAsia="Times New Roman" w:hAnsi="Times New Roman" w:cs="Times New Roman"/>
                <w:b/>
                <w:lang w:eastAsia="ru-RU"/>
              </w:rPr>
            </w:pPr>
            <w:r w:rsidRPr="00FD3982">
              <w:rPr>
                <w:rFonts w:ascii="Times New Roman" w:eastAsia="Times New Roman" w:hAnsi="Times New Roman" w:cs="Times New Roman"/>
                <w:b/>
                <w:lang w:eastAsia="ru-RU"/>
              </w:rPr>
              <w:t>34</w:t>
            </w:r>
          </w:p>
        </w:tc>
      </w:tr>
    </w:tbl>
    <w:p w14:paraId="6F02820D" w14:textId="6B9186D7" w:rsidR="007479AD" w:rsidRDefault="007479AD" w:rsidP="00FD3982">
      <w:pPr>
        <w:spacing w:after="0" w:line="240" w:lineRule="auto"/>
        <w:ind w:firstLine="709"/>
        <w:rPr>
          <w:rFonts w:ascii="Times New Roman" w:hAnsi="Times New Roman"/>
          <w:b/>
          <w:sz w:val="24"/>
          <w:szCs w:val="24"/>
        </w:rPr>
      </w:pPr>
    </w:p>
    <w:p w14:paraId="48EEE688" w14:textId="77777777" w:rsidR="007479AD" w:rsidRDefault="007479AD">
      <w:pPr>
        <w:rPr>
          <w:rFonts w:ascii="Times New Roman" w:hAnsi="Times New Roman"/>
          <w:b/>
          <w:sz w:val="24"/>
          <w:szCs w:val="24"/>
        </w:rPr>
      </w:pPr>
      <w:r>
        <w:rPr>
          <w:rFonts w:ascii="Times New Roman" w:hAnsi="Times New Roman"/>
          <w:b/>
          <w:sz w:val="24"/>
          <w:szCs w:val="24"/>
        </w:rPr>
        <w:br w:type="page"/>
      </w:r>
    </w:p>
    <w:p w14:paraId="7511E05C" w14:textId="5F1BB2B3" w:rsidR="00E21AC8" w:rsidRPr="00BD5A8E" w:rsidRDefault="00E21AC8" w:rsidP="00FD3982">
      <w:pPr>
        <w:spacing w:after="0" w:line="240" w:lineRule="auto"/>
        <w:ind w:firstLine="709"/>
        <w:rPr>
          <w:rFonts w:ascii="Times New Roman" w:hAnsi="Times New Roman"/>
          <w:sz w:val="28"/>
          <w:szCs w:val="28"/>
        </w:rPr>
      </w:pPr>
      <w:r w:rsidRPr="00BD5A8E">
        <w:rPr>
          <w:rFonts w:ascii="Times New Roman" w:hAnsi="Times New Roman"/>
          <w:b/>
          <w:sz w:val="24"/>
          <w:szCs w:val="24"/>
        </w:rPr>
        <w:lastRenderedPageBreak/>
        <w:t>Знания о волей</w:t>
      </w:r>
      <w:r w:rsidRPr="00BD5A8E">
        <w:rPr>
          <w:rFonts w:ascii="Times New Roman" w:hAnsi="Times New Roman"/>
          <w:b/>
          <w:bCs/>
          <w:sz w:val="24"/>
          <w:szCs w:val="24"/>
        </w:rPr>
        <w:t>боле</w:t>
      </w:r>
    </w:p>
    <w:bookmarkEnd w:id="75"/>
    <w:p w14:paraId="49D92654" w14:textId="77777777" w:rsidR="00E21AC8" w:rsidRPr="00BD5A8E" w:rsidRDefault="00E21AC8" w:rsidP="00FD3982">
      <w:pPr>
        <w:spacing w:after="0" w:line="240" w:lineRule="auto"/>
        <w:ind w:firstLine="709"/>
        <w:jc w:val="both"/>
        <w:rPr>
          <w:rFonts w:ascii="Times New Roman" w:hAnsi="Times New Roman"/>
          <w:sz w:val="24"/>
          <w:szCs w:val="24"/>
        </w:rPr>
      </w:pPr>
      <w:r w:rsidRPr="00BD5A8E">
        <w:rPr>
          <w:rFonts w:ascii="Times New Roman" w:hAnsi="Times New Roman"/>
          <w:sz w:val="24"/>
          <w:szCs w:val="24"/>
        </w:rPr>
        <w:t>Режим дня при занятиях волейболом. Правила личной гигиены во время занятий волейболом.</w:t>
      </w:r>
    </w:p>
    <w:p w14:paraId="2AA03690" w14:textId="77777777" w:rsidR="00E21AC8" w:rsidRPr="00BD5A8E" w:rsidRDefault="00E21AC8" w:rsidP="00FD3982">
      <w:pPr>
        <w:spacing w:after="0" w:line="240" w:lineRule="auto"/>
        <w:ind w:firstLine="709"/>
        <w:jc w:val="both"/>
        <w:rPr>
          <w:rFonts w:ascii="Times New Roman" w:hAnsi="Times New Roman"/>
          <w:sz w:val="28"/>
          <w:szCs w:val="28"/>
        </w:rPr>
      </w:pPr>
      <w:r w:rsidRPr="00BD5A8E">
        <w:rPr>
          <w:rFonts w:ascii="Times New Roman" w:hAnsi="Times New Roman"/>
          <w:sz w:val="24"/>
          <w:szCs w:val="24"/>
        </w:rPr>
        <w:t xml:space="preserve">Правила поведения и техники безопасности при занятиях волейболом. </w:t>
      </w:r>
    </w:p>
    <w:p w14:paraId="5F5A082E" w14:textId="77777777" w:rsidR="00E21AC8" w:rsidRPr="00BD5A8E" w:rsidRDefault="00E21AC8" w:rsidP="00FD3982">
      <w:pPr>
        <w:spacing w:after="0" w:line="240" w:lineRule="auto"/>
        <w:ind w:firstLine="709"/>
        <w:rPr>
          <w:rFonts w:ascii="Times New Roman" w:hAnsi="Times New Roman"/>
          <w:b/>
          <w:sz w:val="24"/>
          <w:szCs w:val="24"/>
        </w:rPr>
      </w:pPr>
      <w:r w:rsidRPr="00BD5A8E">
        <w:rPr>
          <w:rFonts w:ascii="Times New Roman" w:hAnsi="Times New Roman"/>
          <w:b/>
          <w:sz w:val="24"/>
          <w:szCs w:val="24"/>
        </w:rPr>
        <w:t>Способы самостоятельной деятельности</w:t>
      </w:r>
    </w:p>
    <w:p w14:paraId="1BF8ACB2" w14:textId="77777777" w:rsidR="00E21AC8" w:rsidRPr="00BD5A8E" w:rsidRDefault="00E21AC8" w:rsidP="00FD3982">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Причины возникновения ошибок при выполнении технических приёмов и способы их устранения. Основы анализа собственной игры, игры своей команды и игры команды соперников. </w:t>
      </w:r>
    </w:p>
    <w:p w14:paraId="2E05F64B" w14:textId="77777777" w:rsidR="00E21AC8" w:rsidRPr="00BD5A8E" w:rsidRDefault="00E21AC8" w:rsidP="00FD3982">
      <w:pPr>
        <w:spacing w:after="0" w:line="240" w:lineRule="auto"/>
        <w:ind w:firstLine="709"/>
        <w:jc w:val="both"/>
        <w:rPr>
          <w:rFonts w:ascii="Times New Roman" w:hAnsi="Times New Roman"/>
          <w:sz w:val="24"/>
          <w:szCs w:val="24"/>
        </w:rPr>
      </w:pPr>
      <w:r w:rsidRPr="00BD5A8E">
        <w:rPr>
          <w:rFonts w:ascii="Times New Roman" w:hAnsi="Times New Roman"/>
          <w:sz w:val="24"/>
          <w:szCs w:val="24"/>
        </w:rPr>
        <w:t>Контрольно-тестовые упражнения по общей и специальной физической подготовке. Оценка уровня технической и тактической подготовленности игроков в волейбол.</w:t>
      </w:r>
    </w:p>
    <w:p w14:paraId="35C6559E" w14:textId="77777777" w:rsidR="00E21AC8" w:rsidRPr="00BD5A8E" w:rsidRDefault="00E21AC8" w:rsidP="00FD3982">
      <w:pPr>
        <w:spacing w:after="0" w:line="240" w:lineRule="auto"/>
        <w:ind w:firstLine="709"/>
        <w:rPr>
          <w:rFonts w:ascii="Times New Roman" w:hAnsi="Times New Roman"/>
          <w:b/>
          <w:sz w:val="24"/>
          <w:szCs w:val="24"/>
        </w:rPr>
      </w:pPr>
      <w:r w:rsidRPr="00BD5A8E">
        <w:rPr>
          <w:rFonts w:ascii="Times New Roman" w:hAnsi="Times New Roman"/>
          <w:sz w:val="24"/>
          <w:szCs w:val="24"/>
        </w:rPr>
        <w:t>Способы и методы профилактики пагубных привычек, асоциального и со зависимого поведения. Антидопинговое поведение</w:t>
      </w:r>
    </w:p>
    <w:p w14:paraId="14CF54FC" w14:textId="77777777" w:rsidR="00E21AC8" w:rsidRPr="00BD5A8E" w:rsidRDefault="00E21AC8" w:rsidP="00FD3982">
      <w:pPr>
        <w:spacing w:after="0" w:line="240" w:lineRule="auto"/>
        <w:ind w:firstLine="709"/>
        <w:rPr>
          <w:rFonts w:ascii="Times New Roman" w:hAnsi="Times New Roman"/>
          <w:b/>
          <w:sz w:val="24"/>
          <w:szCs w:val="24"/>
        </w:rPr>
      </w:pPr>
      <w:r w:rsidRPr="00BD5A8E">
        <w:rPr>
          <w:rFonts w:ascii="Times New Roman" w:hAnsi="Times New Roman"/>
          <w:b/>
          <w:sz w:val="24"/>
          <w:szCs w:val="24"/>
        </w:rPr>
        <w:t xml:space="preserve">Физическое совершенствование </w:t>
      </w:r>
    </w:p>
    <w:p w14:paraId="70FBFF11" w14:textId="77777777" w:rsidR="00E21AC8" w:rsidRPr="00BD5A8E" w:rsidRDefault="00E21AC8" w:rsidP="00FD3982">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Комплексы общеразвивающих, специальных упражнений. Комплексы упражнений на развитие физических качеств (быстроты, силы, скоростно-силовых качеств, ловкости, выносливости, гибкости), характерных для волейбола. </w:t>
      </w:r>
    </w:p>
    <w:p w14:paraId="0E751FDF" w14:textId="77777777" w:rsidR="00E21AC8" w:rsidRPr="00BD5A8E" w:rsidRDefault="00E21AC8" w:rsidP="00FD3982">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Подвижные игры с элементами волейбола: игры, включающие элементы соревнования и не имеющие сюжета, игры сюжетного характера, командные игры. </w:t>
      </w:r>
    </w:p>
    <w:p w14:paraId="3E5468AE" w14:textId="77777777" w:rsidR="00E21AC8" w:rsidRPr="00BD5A8E" w:rsidRDefault="00E21AC8" w:rsidP="00FD3982">
      <w:pPr>
        <w:spacing w:after="0" w:line="240" w:lineRule="auto"/>
        <w:ind w:firstLine="709"/>
        <w:jc w:val="both"/>
        <w:rPr>
          <w:rFonts w:ascii="Times New Roman" w:hAnsi="Times New Roman"/>
          <w:sz w:val="24"/>
          <w:szCs w:val="24"/>
        </w:rPr>
      </w:pPr>
      <w:r w:rsidRPr="00BD5A8E">
        <w:rPr>
          <w:rFonts w:ascii="Times New Roman" w:hAnsi="Times New Roman"/>
          <w:sz w:val="24"/>
          <w:szCs w:val="24"/>
        </w:rPr>
        <w:t>Специально-подготовительные упражнения, развивающие основные качества, необходимые для овладения техникой и тактикой игры в волейбол.</w:t>
      </w:r>
    </w:p>
    <w:p w14:paraId="4740BDAB" w14:textId="77777777" w:rsidR="00E21AC8" w:rsidRPr="00BD5A8E" w:rsidRDefault="00E21AC8" w:rsidP="00FD3982">
      <w:pPr>
        <w:spacing w:after="0" w:line="240" w:lineRule="auto"/>
        <w:ind w:firstLine="709"/>
        <w:jc w:val="both"/>
        <w:rPr>
          <w:rFonts w:ascii="Times New Roman" w:hAnsi="Times New Roman"/>
          <w:color w:val="FF0000"/>
          <w:sz w:val="24"/>
          <w:szCs w:val="24"/>
        </w:rPr>
      </w:pPr>
      <w:r w:rsidRPr="00BD5A8E">
        <w:rPr>
          <w:rFonts w:ascii="Times New Roman" w:hAnsi="Times New Roman"/>
          <w:sz w:val="24"/>
          <w:szCs w:val="24"/>
        </w:rPr>
        <w:t>Стойка игрока (исходные положения) Перемещение в стойке приставными шагами: правым, левым боком, лицом вперед Сочетание способов перемещений (бег, остановки, повороты, прыжки вверх)</w:t>
      </w:r>
      <w:r w:rsidRPr="00BD5A8E">
        <w:rPr>
          <w:rFonts w:ascii="Times New Roman" w:hAnsi="Times New Roman"/>
          <w:color w:val="FF0000"/>
          <w:sz w:val="24"/>
          <w:szCs w:val="24"/>
        </w:rPr>
        <w:t xml:space="preserve"> </w:t>
      </w:r>
    </w:p>
    <w:p w14:paraId="19B91686" w14:textId="77777777" w:rsidR="00E21AC8" w:rsidRPr="00BD5A8E" w:rsidRDefault="00E21AC8" w:rsidP="00FD3982">
      <w:pPr>
        <w:spacing w:after="0" w:line="240" w:lineRule="auto"/>
        <w:ind w:firstLine="709"/>
        <w:jc w:val="both"/>
        <w:rPr>
          <w:rFonts w:ascii="Times New Roman" w:hAnsi="Times New Roman"/>
          <w:color w:val="FF0000"/>
          <w:sz w:val="24"/>
          <w:szCs w:val="24"/>
        </w:rPr>
      </w:pPr>
      <w:r w:rsidRPr="00BD5A8E">
        <w:rPr>
          <w:rFonts w:ascii="Times New Roman" w:hAnsi="Times New Roman"/>
          <w:sz w:val="24"/>
          <w:szCs w:val="24"/>
        </w:rPr>
        <w:t>Передача сверху двумя руками вперед-вверх (в опорном положении) Передача сверху двумя руками в прыжке (вдоль сетки и через сетку) Передача сверху двумя руками, стоя спиной в направлении передачи Передача мяча снизу двумя руками над собой Передача мяча снизу двумя руками в парах</w:t>
      </w:r>
      <w:r w:rsidRPr="00BD5A8E">
        <w:rPr>
          <w:rFonts w:ascii="Times New Roman" w:hAnsi="Times New Roman"/>
          <w:color w:val="FF0000"/>
          <w:sz w:val="24"/>
          <w:szCs w:val="24"/>
        </w:rPr>
        <w:t xml:space="preserve"> </w:t>
      </w:r>
    </w:p>
    <w:p w14:paraId="6CA1DE81" w14:textId="77777777" w:rsidR="00E21AC8" w:rsidRPr="00BD5A8E" w:rsidRDefault="00E21AC8" w:rsidP="00FD3982">
      <w:pPr>
        <w:spacing w:after="0" w:line="240" w:lineRule="auto"/>
        <w:ind w:firstLine="709"/>
        <w:jc w:val="both"/>
        <w:rPr>
          <w:rFonts w:ascii="Times New Roman" w:hAnsi="Times New Roman"/>
          <w:color w:val="FF0000"/>
          <w:sz w:val="24"/>
          <w:szCs w:val="24"/>
        </w:rPr>
      </w:pPr>
      <w:r w:rsidRPr="00BD5A8E">
        <w:rPr>
          <w:rFonts w:ascii="Times New Roman" w:hAnsi="Times New Roman"/>
          <w:sz w:val="24"/>
          <w:szCs w:val="24"/>
        </w:rPr>
        <w:t>Подачи мяча: нижняя прямая и боковая, верхняя прямая и боковая, подача в прыжке</w:t>
      </w:r>
      <w:r w:rsidRPr="00BD5A8E">
        <w:rPr>
          <w:rFonts w:ascii="Times New Roman" w:hAnsi="Times New Roman"/>
          <w:color w:val="FF0000"/>
          <w:sz w:val="24"/>
          <w:szCs w:val="24"/>
        </w:rPr>
        <w:t xml:space="preserve">. </w:t>
      </w:r>
    </w:p>
    <w:p w14:paraId="18E1F42D" w14:textId="610AD79C" w:rsidR="00E21AC8" w:rsidRPr="00BD5A8E" w:rsidRDefault="00E21AC8" w:rsidP="00FD3982">
      <w:pPr>
        <w:spacing w:after="0" w:line="240" w:lineRule="auto"/>
        <w:ind w:firstLine="709"/>
        <w:jc w:val="both"/>
        <w:rPr>
          <w:rFonts w:ascii="Times New Roman" w:hAnsi="Times New Roman"/>
          <w:color w:val="FF0000"/>
          <w:sz w:val="24"/>
          <w:szCs w:val="24"/>
        </w:rPr>
      </w:pPr>
      <w:r w:rsidRPr="00BD5A8E">
        <w:rPr>
          <w:rFonts w:ascii="Times New Roman" w:hAnsi="Times New Roman"/>
          <w:sz w:val="24"/>
          <w:szCs w:val="24"/>
        </w:rPr>
        <w:t>Прямой нападающий удар (по ходу).</w:t>
      </w:r>
      <w:r w:rsidR="00BD5A8E">
        <w:rPr>
          <w:rFonts w:ascii="Times New Roman" w:hAnsi="Times New Roman"/>
          <w:sz w:val="24"/>
          <w:szCs w:val="24"/>
        </w:rPr>
        <w:t xml:space="preserve"> </w:t>
      </w:r>
      <w:r w:rsidRPr="00BD5A8E">
        <w:rPr>
          <w:rFonts w:ascii="Times New Roman" w:hAnsi="Times New Roman"/>
          <w:sz w:val="24"/>
          <w:szCs w:val="24"/>
        </w:rPr>
        <w:t>Нападающий удар с переводом вправо (влево)</w:t>
      </w:r>
      <w:r w:rsidRPr="00BD5A8E">
        <w:rPr>
          <w:rFonts w:ascii="Times New Roman" w:hAnsi="Times New Roman"/>
          <w:color w:val="FF0000"/>
          <w:sz w:val="24"/>
          <w:szCs w:val="24"/>
        </w:rPr>
        <w:t xml:space="preserve"> </w:t>
      </w:r>
    </w:p>
    <w:p w14:paraId="2F6118D2" w14:textId="77777777" w:rsidR="00E21AC8" w:rsidRPr="00BD5A8E" w:rsidRDefault="00E21AC8" w:rsidP="00FD3982">
      <w:pPr>
        <w:spacing w:after="0" w:line="240" w:lineRule="auto"/>
        <w:ind w:firstLine="709"/>
        <w:jc w:val="both"/>
        <w:rPr>
          <w:rFonts w:ascii="Times New Roman" w:hAnsi="Times New Roman"/>
          <w:sz w:val="24"/>
          <w:szCs w:val="24"/>
        </w:rPr>
      </w:pPr>
      <w:r w:rsidRPr="00BD5A8E">
        <w:rPr>
          <w:rFonts w:ascii="Times New Roman" w:hAnsi="Times New Roman"/>
          <w:sz w:val="24"/>
          <w:szCs w:val="24"/>
        </w:rPr>
        <w:t>Прием мяча:</w:t>
      </w:r>
    </w:p>
    <w:p w14:paraId="3B020C27" w14:textId="77777777" w:rsidR="00E21AC8" w:rsidRPr="00BD5A8E" w:rsidRDefault="00E21AC8" w:rsidP="00FD3982">
      <w:pPr>
        <w:spacing w:after="0" w:line="240" w:lineRule="auto"/>
        <w:ind w:firstLine="709"/>
        <w:jc w:val="both"/>
        <w:rPr>
          <w:rFonts w:ascii="Times New Roman" w:hAnsi="Times New Roman"/>
          <w:color w:val="FF0000"/>
          <w:sz w:val="24"/>
          <w:szCs w:val="24"/>
        </w:rPr>
      </w:pPr>
      <w:r w:rsidRPr="00BD5A8E">
        <w:rPr>
          <w:rFonts w:ascii="Times New Roman" w:hAnsi="Times New Roman"/>
          <w:sz w:val="24"/>
          <w:szCs w:val="24"/>
        </w:rPr>
        <w:t>прием мяча снизу двумя руками; прием мяча сверху двумя руками; прием мяча, отраженного сеткой</w:t>
      </w:r>
    </w:p>
    <w:p w14:paraId="5899022B" w14:textId="77777777" w:rsidR="00E21AC8" w:rsidRPr="00BD5A8E" w:rsidRDefault="00E21AC8" w:rsidP="00FD3982">
      <w:pPr>
        <w:spacing w:after="0" w:line="240" w:lineRule="auto"/>
        <w:ind w:firstLine="709"/>
        <w:jc w:val="both"/>
        <w:rPr>
          <w:rFonts w:ascii="Times New Roman" w:hAnsi="Times New Roman"/>
          <w:color w:val="FF0000"/>
          <w:sz w:val="24"/>
          <w:szCs w:val="24"/>
        </w:rPr>
      </w:pPr>
      <w:r w:rsidRPr="00BD5A8E">
        <w:rPr>
          <w:rFonts w:ascii="Times New Roman" w:hAnsi="Times New Roman"/>
          <w:sz w:val="24"/>
          <w:szCs w:val="24"/>
        </w:rPr>
        <w:t>Блокирование атакующих ударов. Одиночное блокирование. Групповое блокирование (вдвоем, втроем). Страховка при блокировании</w:t>
      </w:r>
    </w:p>
    <w:p w14:paraId="00F508D6" w14:textId="60288DB8" w:rsidR="00E21AC8" w:rsidRPr="00BD5A8E" w:rsidRDefault="00E21AC8" w:rsidP="00FD3982">
      <w:pPr>
        <w:spacing w:after="0" w:line="240" w:lineRule="auto"/>
        <w:ind w:firstLine="709"/>
        <w:jc w:val="both"/>
        <w:rPr>
          <w:rFonts w:ascii="Times New Roman" w:hAnsi="Times New Roman"/>
          <w:sz w:val="24"/>
          <w:szCs w:val="24"/>
        </w:rPr>
      </w:pPr>
      <w:r w:rsidRPr="00BD5A8E">
        <w:rPr>
          <w:rFonts w:ascii="Times New Roman" w:hAnsi="Times New Roman"/>
          <w:sz w:val="24"/>
          <w:szCs w:val="24"/>
        </w:rPr>
        <w:t>Индивидуальные тактические действия в нападении, защите. Выбор места для выполнения верхней подачи и подачи в прыжке; выбор места для второй передачи и в зоне</w:t>
      </w:r>
      <w:r w:rsidR="007479AD">
        <w:rPr>
          <w:rFonts w:ascii="Times New Roman" w:hAnsi="Times New Roman"/>
          <w:sz w:val="24"/>
          <w:szCs w:val="24"/>
        </w:rPr>
        <w:t> </w:t>
      </w:r>
      <w:r w:rsidRPr="00BD5A8E">
        <w:rPr>
          <w:rFonts w:ascii="Times New Roman" w:hAnsi="Times New Roman"/>
          <w:sz w:val="24"/>
          <w:szCs w:val="24"/>
        </w:rPr>
        <w:t>3.</w:t>
      </w:r>
    </w:p>
    <w:p w14:paraId="5360ABB8" w14:textId="01CA4558" w:rsidR="00E21AC8" w:rsidRPr="00BD5A8E" w:rsidRDefault="00E21AC8" w:rsidP="00FD3982">
      <w:pPr>
        <w:spacing w:after="0" w:line="240" w:lineRule="auto"/>
        <w:ind w:firstLine="709"/>
        <w:jc w:val="both"/>
        <w:rPr>
          <w:rFonts w:ascii="Times New Roman" w:hAnsi="Times New Roman"/>
          <w:sz w:val="24"/>
          <w:szCs w:val="24"/>
        </w:rPr>
      </w:pPr>
      <w:r w:rsidRPr="00BD5A8E">
        <w:rPr>
          <w:rFonts w:ascii="Times New Roman" w:hAnsi="Times New Roman"/>
          <w:sz w:val="24"/>
          <w:szCs w:val="24"/>
        </w:rPr>
        <w:t>Групповые тактические действия в нападении, защите. Взаимодействие игроков передней линии: игрока зоны 4 с игроком зоны 3, игрока зоны 2 с игроком зоны 3 (при первой передаче). Взаимодействие игроков зон 6, 5 и 1 с игроком зоны 3. Игра в нападении через игрока передней линии, в защите – «углом вперед» Нападающий удар в тройках</w:t>
      </w:r>
    </w:p>
    <w:p w14:paraId="3EA8919B" w14:textId="0FA4B82B" w:rsidR="00E21AC8" w:rsidRPr="00BD5A8E" w:rsidRDefault="00E21AC8" w:rsidP="00FD3982">
      <w:pPr>
        <w:spacing w:after="0" w:line="240" w:lineRule="auto"/>
        <w:ind w:firstLine="709"/>
        <w:jc w:val="both"/>
        <w:rPr>
          <w:rFonts w:ascii="Times New Roman" w:hAnsi="Times New Roman"/>
          <w:bCs/>
          <w:sz w:val="24"/>
          <w:szCs w:val="24"/>
        </w:rPr>
      </w:pPr>
      <w:r w:rsidRPr="00BD5A8E">
        <w:rPr>
          <w:rFonts w:ascii="Times New Roman" w:hAnsi="Times New Roman"/>
          <w:sz w:val="24"/>
          <w:szCs w:val="24"/>
        </w:rPr>
        <w:t>Командные тактические действия в нападении, защите. Прием верхней подачи и первая передача в зону 3, вторая передача игроку, к которому передающий обращен лицом.</w:t>
      </w:r>
      <w:r w:rsidRPr="00BD5A8E">
        <w:rPr>
          <w:rFonts w:ascii="Times New Roman" w:hAnsi="Times New Roman"/>
          <w:bCs/>
          <w:sz w:val="24"/>
          <w:szCs w:val="24"/>
        </w:rPr>
        <w:t xml:space="preserve"> Тактика свободного падения</w:t>
      </w:r>
    </w:p>
    <w:p w14:paraId="63E6AB7E" w14:textId="77777777" w:rsidR="00E21AC8" w:rsidRPr="00BD5A8E" w:rsidRDefault="00E21AC8" w:rsidP="00FD3982">
      <w:pPr>
        <w:spacing w:after="0" w:line="240" w:lineRule="auto"/>
        <w:ind w:firstLine="709"/>
        <w:jc w:val="both"/>
        <w:rPr>
          <w:rFonts w:ascii="Times New Roman" w:hAnsi="Times New Roman"/>
          <w:sz w:val="24"/>
          <w:szCs w:val="24"/>
        </w:rPr>
      </w:pPr>
      <w:r w:rsidRPr="00BD5A8E">
        <w:rPr>
          <w:rFonts w:ascii="Times New Roman" w:hAnsi="Times New Roman"/>
          <w:sz w:val="24"/>
          <w:szCs w:val="24"/>
        </w:rPr>
        <w:t>Учебные игры в волейбол. Малые (упрощенные) игры в технико-тактической подготовке игроков в волейбол. Участие в соревновательной деятельности.</w:t>
      </w:r>
    </w:p>
    <w:p w14:paraId="234DE5DB" w14:textId="582C0796" w:rsidR="00E21AC8" w:rsidRPr="00BD5A8E" w:rsidRDefault="00E65343" w:rsidP="00FD3982">
      <w:pPr>
        <w:spacing w:after="0" w:line="240" w:lineRule="auto"/>
        <w:ind w:firstLine="709"/>
        <w:jc w:val="both"/>
        <w:rPr>
          <w:rFonts w:ascii="Times New Roman" w:hAnsi="Times New Roman"/>
          <w:color w:val="FF0000"/>
          <w:sz w:val="24"/>
          <w:szCs w:val="24"/>
        </w:rPr>
      </w:pPr>
      <w:r w:rsidRPr="00BD5A8E">
        <w:rPr>
          <w:rFonts w:ascii="Times New Roman" w:hAnsi="Times New Roman" w:cs="Times New Roman"/>
          <w:sz w:val="24"/>
          <w:szCs w:val="24"/>
        </w:rPr>
        <w:t xml:space="preserve">Содержание модуля «Волейбол» направлено на достижение обучающимися личностных, </w:t>
      </w:r>
      <w:proofErr w:type="spellStart"/>
      <w:r w:rsidRPr="00BD5A8E">
        <w:rPr>
          <w:rFonts w:ascii="Times New Roman" w:hAnsi="Times New Roman" w:cs="Times New Roman"/>
          <w:sz w:val="24"/>
          <w:szCs w:val="24"/>
        </w:rPr>
        <w:t>метапредметных</w:t>
      </w:r>
      <w:proofErr w:type="spellEnd"/>
      <w:r w:rsidRPr="00BD5A8E">
        <w:rPr>
          <w:rFonts w:ascii="Times New Roman" w:hAnsi="Times New Roman" w:cs="Times New Roman"/>
          <w:sz w:val="24"/>
          <w:szCs w:val="24"/>
        </w:rPr>
        <w:t xml:space="preserve"> и предметных результатов обучения</w:t>
      </w:r>
      <w:r w:rsidR="00E21AC8" w:rsidRPr="00BD5A8E">
        <w:rPr>
          <w:rFonts w:ascii="Times New Roman" w:hAnsi="Times New Roman"/>
          <w:sz w:val="24"/>
          <w:szCs w:val="24"/>
          <w:lang w:eastAsia="ru-RU"/>
        </w:rPr>
        <w:t>:</w:t>
      </w:r>
    </w:p>
    <w:p w14:paraId="7E77B74E" w14:textId="5E77147C" w:rsidR="00E21AC8" w:rsidRPr="007479AD" w:rsidRDefault="00E21AC8" w:rsidP="007479AD">
      <w:pPr>
        <w:pStyle w:val="a3"/>
        <w:numPr>
          <w:ilvl w:val="0"/>
          <w:numId w:val="80"/>
        </w:numPr>
        <w:spacing w:after="0" w:line="240" w:lineRule="auto"/>
        <w:jc w:val="both"/>
        <w:rPr>
          <w:rFonts w:ascii="Times New Roman" w:hAnsi="Times New Roman"/>
          <w:sz w:val="24"/>
          <w:szCs w:val="24"/>
        </w:rPr>
      </w:pPr>
      <w:r w:rsidRPr="007479AD">
        <w:rPr>
          <w:rFonts w:ascii="Times New Roman" w:hAnsi="Times New Roman"/>
          <w:i/>
          <w:iCs/>
          <w:sz w:val="24"/>
          <w:szCs w:val="24"/>
        </w:rPr>
        <w:t>личностные результаты</w:t>
      </w:r>
      <w:r w:rsidRPr="007479AD">
        <w:rPr>
          <w:rFonts w:ascii="Times New Roman" w:hAnsi="Times New Roman"/>
          <w:sz w:val="24"/>
          <w:szCs w:val="24"/>
        </w:rPr>
        <w:t>:</w:t>
      </w:r>
    </w:p>
    <w:p w14:paraId="51C026BE" w14:textId="77777777" w:rsidR="00E21AC8" w:rsidRPr="007479AD" w:rsidRDefault="00E21AC8" w:rsidP="007479AD">
      <w:pPr>
        <w:pStyle w:val="a3"/>
        <w:numPr>
          <w:ilvl w:val="0"/>
          <w:numId w:val="81"/>
        </w:numPr>
        <w:tabs>
          <w:tab w:val="left" w:pos="993"/>
        </w:tabs>
        <w:spacing w:after="0" w:line="240" w:lineRule="auto"/>
        <w:ind w:left="0" w:firstLine="709"/>
        <w:jc w:val="both"/>
        <w:rPr>
          <w:rFonts w:ascii="Times New Roman" w:hAnsi="Times New Roman"/>
          <w:sz w:val="24"/>
          <w:szCs w:val="24"/>
        </w:rPr>
      </w:pPr>
      <w:r w:rsidRPr="007479AD">
        <w:rPr>
          <w:rFonts w:ascii="Times New Roman" w:hAnsi="Times New Roman"/>
          <w:sz w:val="24"/>
          <w:szCs w:val="24"/>
        </w:rPr>
        <w:t>проявление чувства гордости за свою Родину, приднестровский народ и историю ПМР через знания истории и современного состояния развития волейбола;</w:t>
      </w:r>
    </w:p>
    <w:p w14:paraId="539B2728" w14:textId="77777777" w:rsidR="00E21AC8" w:rsidRPr="007479AD" w:rsidRDefault="00E21AC8" w:rsidP="007479AD">
      <w:pPr>
        <w:pStyle w:val="a3"/>
        <w:numPr>
          <w:ilvl w:val="0"/>
          <w:numId w:val="81"/>
        </w:numPr>
        <w:tabs>
          <w:tab w:val="left" w:pos="993"/>
        </w:tabs>
        <w:spacing w:after="0" w:line="240" w:lineRule="auto"/>
        <w:ind w:left="0" w:firstLine="709"/>
        <w:jc w:val="both"/>
        <w:rPr>
          <w:rFonts w:ascii="Times New Roman" w:hAnsi="Times New Roman"/>
          <w:sz w:val="24"/>
          <w:szCs w:val="24"/>
        </w:rPr>
      </w:pPr>
      <w:r w:rsidRPr="007479AD">
        <w:rPr>
          <w:rFonts w:ascii="Times New Roman" w:hAnsi="Times New Roman"/>
          <w:sz w:val="24"/>
          <w:szCs w:val="24"/>
        </w:rPr>
        <w:lastRenderedPageBreak/>
        <w:t>готовность обучающихся к саморазвитию и самообразованию, мотивации и осознанному выбору индивидуальной траектории образования средствами волейбола профессиональных предпочтений в области физической культуры и спорта;</w:t>
      </w:r>
    </w:p>
    <w:p w14:paraId="023A0519" w14:textId="77777777" w:rsidR="00E21AC8" w:rsidRPr="007479AD" w:rsidRDefault="00E21AC8" w:rsidP="007479AD">
      <w:pPr>
        <w:pStyle w:val="a3"/>
        <w:numPr>
          <w:ilvl w:val="0"/>
          <w:numId w:val="81"/>
        </w:numPr>
        <w:tabs>
          <w:tab w:val="left" w:pos="993"/>
        </w:tabs>
        <w:spacing w:after="0" w:line="240" w:lineRule="auto"/>
        <w:ind w:left="0" w:firstLine="709"/>
        <w:jc w:val="both"/>
        <w:rPr>
          <w:rFonts w:ascii="Times New Roman" w:hAnsi="Times New Roman"/>
          <w:sz w:val="24"/>
          <w:szCs w:val="24"/>
        </w:rPr>
      </w:pPr>
      <w:r w:rsidRPr="007479AD">
        <w:rPr>
          <w:rFonts w:ascii="Times New Roman" w:hAnsi="Times New Roman"/>
          <w:sz w:val="24"/>
          <w:szCs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виду спорта «волейбол»;</w:t>
      </w:r>
    </w:p>
    <w:p w14:paraId="06E24236" w14:textId="77777777" w:rsidR="00E21AC8" w:rsidRPr="007479AD" w:rsidRDefault="00E21AC8" w:rsidP="007479AD">
      <w:pPr>
        <w:pStyle w:val="a3"/>
        <w:numPr>
          <w:ilvl w:val="0"/>
          <w:numId w:val="81"/>
        </w:numPr>
        <w:tabs>
          <w:tab w:val="left" w:pos="993"/>
        </w:tabs>
        <w:spacing w:after="0" w:line="240" w:lineRule="auto"/>
        <w:ind w:left="0" w:firstLine="709"/>
        <w:jc w:val="both"/>
        <w:rPr>
          <w:rFonts w:ascii="Times New Roman" w:hAnsi="Times New Roman"/>
          <w:sz w:val="24"/>
          <w:szCs w:val="24"/>
        </w:rPr>
      </w:pPr>
      <w:r w:rsidRPr="007479AD">
        <w:rPr>
          <w:rFonts w:ascii="Times New Roman" w:hAnsi="Times New Roman"/>
          <w:sz w:val="24"/>
          <w:szCs w:val="24"/>
        </w:rPr>
        <w:t>проявление ценностных ориентиров здорового и безопасного образа жизни, усвоение правил безопасного поведения в учебной, соревновательной, досуговой деятельности;</w:t>
      </w:r>
    </w:p>
    <w:p w14:paraId="3112D8F4" w14:textId="77777777" w:rsidR="00E21AC8" w:rsidRPr="007479AD" w:rsidRDefault="00E21AC8" w:rsidP="007479AD">
      <w:pPr>
        <w:pStyle w:val="a3"/>
        <w:numPr>
          <w:ilvl w:val="0"/>
          <w:numId w:val="81"/>
        </w:numPr>
        <w:tabs>
          <w:tab w:val="left" w:pos="993"/>
        </w:tabs>
        <w:spacing w:after="0" w:line="240" w:lineRule="auto"/>
        <w:ind w:left="0" w:firstLine="709"/>
        <w:jc w:val="both"/>
        <w:rPr>
          <w:rFonts w:ascii="Times New Roman" w:hAnsi="Times New Roman"/>
          <w:sz w:val="24"/>
          <w:szCs w:val="24"/>
        </w:rPr>
      </w:pPr>
      <w:r w:rsidRPr="007479AD">
        <w:rPr>
          <w:rFonts w:ascii="Times New Roman" w:hAnsi="Times New Roman"/>
          <w:sz w:val="24"/>
          <w:szCs w:val="24"/>
        </w:rPr>
        <w:t xml:space="preserve">проявление положительных качеств личности и управление своими эмоциями в различных ситуациях и условиях; </w:t>
      </w:r>
    </w:p>
    <w:p w14:paraId="3B19D01D" w14:textId="544E300C" w:rsidR="00E21AC8" w:rsidRPr="007479AD" w:rsidRDefault="00E21AC8" w:rsidP="007479AD">
      <w:pPr>
        <w:pStyle w:val="a3"/>
        <w:numPr>
          <w:ilvl w:val="0"/>
          <w:numId w:val="81"/>
        </w:numPr>
        <w:tabs>
          <w:tab w:val="left" w:pos="993"/>
        </w:tabs>
        <w:spacing w:after="0" w:line="240" w:lineRule="auto"/>
        <w:ind w:left="0" w:firstLine="709"/>
        <w:jc w:val="both"/>
        <w:rPr>
          <w:sz w:val="24"/>
          <w:szCs w:val="24"/>
        </w:rPr>
      </w:pPr>
      <w:r w:rsidRPr="007479AD">
        <w:rPr>
          <w:rFonts w:ascii="Times New Roman" w:hAnsi="Times New Roman"/>
          <w:sz w:val="24"/>
          <w:szCs w:val="24"/>
        </w:rPr>
        <w:t>осознанное, уважительное и доброжелательное отношение к сверстникам и педагогам</w:t>
      </w:r>
      <w:r w:rsidR="007479AD">
        <w:rPr>
          <w:rFonts w:ascii="Times New Roman" w:hAnsi="Times New Roman"/>
          <w:sz w:val="24"/>
          <w:szCs w:val="24"/>
        </w:rPr>
        <w:t>;</w:t>
      </w:r>
      <w:r w:rsidR="00361C6E" w:rsidRPr="007479AD">
        <w:rPr>
          <w:sz w:val="24"/>
          <w:szCs w:val="24"/>
        </w:rPr>
        <w:t xml:space="preserve"> </w:t>
      </w:r>
    </w:p>
    <w:p w14:paraId="6851BE10" w14:textId="30ED36E0" w:rsidR="00E21AC8" w:rsidRPr="00BD5A8E" w:rsidRDefault="007479AD" w:rsidP="00FD3982">
      <w:pPr>
        <w:spacing w:after="0" w:line="240" w:lineRule="auto"/>
        <w:ind w:firstLine="709"/>
        <w:jc w:val="both"/>
        <w:rPr>
          <w:rFonts w:ascii="Times New Roman" w:hAnsi="Times New Roman"/>
          <w:sz w:val="28"/>
          <w:szCs w:val="28"/>
        </w:rPr>
      </w:pPr>
      <w:r w:rsidRPr="007479AD">
        <w:rPr>
          <w:rFonts w:ascii="Times New Roman" w:hAnsi="Times New Roman" w:cs="Times New Roman"/>
          <w:i/>
          <w:sz w:val="24"/>
          <w:szCs w:val="24"/>
        </w:rPr>
        <w:t>2)</w:t>
      </w:r>
      <w:r w:rsidR="00361C6E">
        <w:rPr>
          <w:sz w:val="24"/>
          <w:szCs w:val="24"/>
        </w:rPr>
        <w:t xml:space="preserve"> </w:t>
      </w:r>
      <w:proofErr w:type="spellStart"/>
      <w:r w:rsidR="00E21AC8" w:rsidRPr="00BD5A8E">
        <w:rPr>
          <w:rFonts w:ascii="Times New Roman" w:hAnsi="Times New Roman"/>
          <w:i/>
          <w:iCs/>
          <w:sz w:val="24"/>
          <w:szCs w:val="24"/>
        </w:rPr>
        <w:t>метапредметные</w:t>
      </w:r>
      <w:proofErr w:type="spellEnd"/>
      <w:r w:rsidR="00E21AC8" w:rsidRPr="00BD5A8E">
        <w:rPr>
          <w:rFonts w:ascii="Times New Roman" w:hAnsi="Times New Roman"/>
          <w:i/>
          <w:iCs/>
          <w:sz w:val="24"/>
          <w:szCs w:val="24"/>
        </w:rPr>
        <w:t xml:space="preserve"> результаты:</w:t>
      </w:r>
    </w:p>
    <w:p w14:paraId="22F565F3" w14:textId="77777777" w:rsidR="00E21AC8" w:rsidRPr="007479AD" w:rsidRDefault="00E21AC8" w:rsidP="007479AD">
      <w:pPr>
        <w:pStyle w:val="a3"/>
        <w:numPr>
          <w:ilvl w:val="0"/>
          <w:numId w:val="81"/>
        </w:numPr>
        <w:tabs>
          <w:tab w:val="left" w:pos="851"/>
        </w:tabs>
        <w:spacing w:after="0" w:line="240" w:lineRule="auto"/>
        <w:ind w:left="0" w:firstLine="709"/>
        <w:jc w:val="both"/>
        <w:rPr>
          <w:rFonts w:ascii="Times New Roman" w:hAnsi="Times New Roman"/>
          <w:sz w:val="24"/>
          <w:szCs w:val="24"/>
        </w:rPr>
      </w:pPr>
      <w:r w:rsidRPr="007479AD">
        <w:rPr>
          <w:rFonts w:ascii="Times New Roman" w:hAnsi="Times New Roman"/>
          <w:sz w:val="24"/>
          <w:szCs w:val="24"/>
        </w:rPr>
        <w:t>умение самостоятельно определять цели и задачи своего обучения средствами гандбола, развивать мотивы и интересы своей познавательной деятельности в физкультурно-спортивном направлении;</w:t>
      </w:r>
    </w:p>
    <w:p w14:paraId="3B54D19A" w14:textId="77777777" w:rsidR="00E21AC8" w:rsidRPr="007479AD" w:rsidRDefault="00E21AC8" w:rsidP="007479AD">
      <w:pPr>
        <w:pStyle w:val="a3"/>
        <w:numPr>
          <w:ilvl w:val="0"/>
          <w:numId w:val="81"/>
        </w:numPr>
        <w:tabs>
          <w:tab w:val="left" w:pos="851"/>
        </w:tabs>
        <w:spacing w:after="0" w:line="240" w:lineRule="auto"/>
        <w:ind w:left="0" w:firstLine="709"/>
        <w:jc w:val="both"/>
        <w:rPr>
          <w:rFonts w:ascii="Times New Roman" w:hAnsi="Times New Roman"/>
          <w:sz w:val="24"/>
          <w:szCs w:val="24"/>
        </w:rPr>
      </w:pPr>
      <w:r w:rsidRPr="007479AD">
        <w:rPr>
          <w:rFonts w:ascii="Times New Roman" w:hAnsi="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w:t>
      </w:r>
    </w:p>
    <w:p w14:paraId="3FF9CEDF" w14:textId="77777777" w:rsidR="00E21AC8" w:rsidRPr="007479AD" w:rsidRDefault="00E21AC8" w:rsidP="007479AD">
      <w:pPr>
        <w:pStyle w:val="a3"/>
        <w:numPr>
          <w:ilvl w:val="0"/>
          <w:numId w:val="81"/>
        </w:numPr>
        <w:tabs>
          <w:tab w:val="left" w:pos="851"/>
        </w:tabs>
        <w:spacing w:after="0" w:line="240" w:lineRule="auto"/>
        <w:ind w:left="0" w:firstLine="709"/>
        <w:jc w:val="both"/>
        <w:rPr>
          <w:rFonts w:ascii="Times New Roman" w:hAnsi="Times New Roman"/>
          <w:sz w:val="24"/>
          <w:szCs w:val="24"/>
        </w:rPr>
      </w:pPr>
      <w:r w:rsidRPr="007479AD">
        <w:rPr>
          <w:rFonts w:ascii="Times New Roman" w:hAnsi="Times New Roman"/>
          <w:sz w:val="24"/>
          <w:szCs w:val="24"/>
        </w:rPr>
        <w:t>умение владеть основами самоконтроля, самооценки, выявлять, анализировать и находить способы устранения ошибок при выполнении технических приёмов и способов волейбола;</w:t>
      </w:r>
    </w:p>
    <w:p w14:paraId="6D821740" w14:textId="08369CBA" w:rsidR="00E21AC8" w:rsidRPr="007479AD" w:rsidRDefault="00E21AC8" w:rsidP="007479AD">
      <w:pPr>
        <w:pStyle w:val="a3"/>
        <w:numPr>
          <w:ilvl w:val="0"/>
          <w:numId w:val="81"/>
        </w:numPr>
        <w:tabs>
          <w:tab w:val="left" w:pos="851"/>
        </w:tabs>
        <w:spacing w:after="0" w:line="240" w:lineRule="auto"/>
        <w:ind w:left="0" w:firstLine="709"/>
        <w:jc w:val="both"/>
        <w:rPr>
          <w:rFonts w:ascii="Times New Roman" w:hAnsi="Times New Roman"/>
          <w:sz w:val="24"/>
          <w:szCs w:val="24"/>
        </w:rPr>
      </w:pPr>
      <w:r w:rsidRPr="007479AD">
        <w:rPr>
          <w:rFonts w:ascii="Times New Roman" w:hAnsi="Times New Roman"/>
          <w:sz w:val="24"/>
          <w:szCs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r w:rsidR="007479AD">
        <w:rPr>
          <w:rFonts w:ascii="Times New Roman" w:hAnsi="Times New Roman"/>
          <w:sz w:val="24"/>
          <w:szCs w:val="24"/>
        </w:rPr>
        <w:t>;</w:t>
      </w:r>
    </w:p>
    <w:p w14:paraId="32C2F513" w14:textId="5ECD059D" w:rsidR="00E21AC8" w:rsidRPr="00BD5A8E" w:rsidRDefault="007479AD" w:rsidP="00FD3982">
      <w:pPr>
        <w:spacing w:after="0" w:line="240" w:lineRule="auto"/>
        <w:ind w:firstLine="709"/>
        <w:jc w:val="both"/>
        <w:rPr>
          <w:rFonts w:ascii="Times New Roman" w:hAnsi="Times New Roman"/>
          <w:i/>
          <w:iCs/>
          <w:sz w:val="24"/>
          <w:szCs w:val="24"/>
        </w:rPr>
      </w:pPr>
      <w:r>
        <w:rPr>
          <w:rFonts w:ascii="Times New Roman" w:hAnsi="Times New Roman"/>
          <w:i/>
          <w:iCs/>
          <w:sz w:val="24"/>
          <w:szCs w:val="24"/>
        </w:rPr>
        <w:t>3)</w:t>
      </w:r>
      <w:r w:rsidR="00E21AC8" w:rsidRPr="00BD5A8E">
        <w:rPr>
          <w:rFonts w:ascii="Times New Roman" w:hAnsi="Times New Roman"/>
          <w:i/>
          <w:iCs/>
          <w:sz w:val="24"/>
          <w:szCs w:val="24"/>
        </w:rPr>
        <w:t xml:space="preserve"> предметные результаты:</w:t>
      </w:r>
    </w:p>
    <w:p w14:paraId="7C40B96F" w14:textId="77777777" w:rsidR="00E21AC8" w:rsidRPr="007479AD" w:rsidRDefault="00E21AC8" w:rsidP="007479AD">
      <w:pPr>
        <w:pStyle w:val="a3"/>
        <w:numPr>
          <w:ilvl w:val="0"/>
          <w:numId w:val="81"/>
        </w:numPr>
        <w:tabs>
          <w:tab w:val="left" w:pos="993"/>
        </w:tabs>
        <w:spacing w:after="0" w:line="240" w:lineRule="auto"/>
        <w:ind w:left="0" w:firstLine="709"/>
        <w:jc w:val="both"/>
        <w:rPr>
          <w:rFonts w:ascii="Times New Roman" w:hAnsi="Times New Roman"/>
          <w:sz w:val="24"/>
          <w:szCs w:val="24"/>
        </w:rPr>
      </w:pPr>
      <w:r w:rsidRPr="007479AD">
        <w:rPr>
          <w:rFonts w:ascii="Times New Roman" w:hAnsi="Times New Roman"/>
          <w:sz w:val="24"/>
          <w:szCs w:val="24"/>
        </w:rPr>
        <w:t>понимание значения волейбола как средства повышения функциональных возможностей основных систем организма и укрепления здоровья человека, роли волейбола в направлениях: физическая культура, спорт, здоровье, безопасность, укрепление международных связей, достижений выдающихся отечественных волейболистов, их вклад в развитие волейбола;</w:t>
      </w:r>
    </w:p>
    <w:p w14:paraId="5A16C7DE" w14:textId="77777777" w:rsidR="00E21AC8" w:rsidRPr="007479AD" w:rsidRDefault="00E21AC8" w:rsidP="007479AD">
      <w:pPr>
        <w:pStyle w:val="a3"/>
        <w:numPr>
          <w:ilvl w:val="0"/>
          <w:numId w:val="81"/>
        </w:numPr>
        <w:tabs>
          <w:tab w:val="left" w:pos="993"/>
        </w:tabs>
        <w:spacing w:after="0" w:line="240" w:lineRule="auto"/>
        <w:ind w:left="0" w:firstLine="709"/>
        <w:jc w:val="both"/>
        <w:rPr>
          <w:rFonts w:ascii="Times New Roman" w:hAnsi="Times New Roman"/>
          <w:sz w:val="24"/>
          <w:szCs w:val="24"/>
        </w:rPr>
      </w:pPr>
      <w:r w:rsidRPr="007479AD">
        <w:rPr>
          <w:rFonts w:ascii="Times New Roman" w:hAnsi="Times New Roman"/>
          <w:sz w:val="24"/>
          <w:szCs w:val="24"/>
        </w:rPr>
        <w:t>знания спортивных дисциплин волейбола, программ соревнований, состава судейской коллегии, функций судей, применение терминологии и правил проведения соревнований по волейболу в учебной, соревновательной и досуговой деятельности;</w:t>
      </w:r>
    </w:p>
    <w:p w14:paraId="36FE62E5" w14:textId="77777777" w:rsidR="00E21AC8" w:rsidRPr="007479AD" w:rsidRDefault="00E21AC8" w:rsidP="007479AD">
      <w:pPr>
        <w:pStyle w:val="a3"/>
        <w:numPr>
          <w:ilvl w:val="0"/>
          <w:numId w:val="81"/>
        </w:numPr>
        <w:tabs>
          <w:tab w:val="left" w:pos="993"/>
        </w:tabs>
        <w:spacing w:after="0" w:line="240" w:lineRule="auto"/>
        <w:ind w:left="0" w:firstLine="709"/>
        <w:jc w:val="both"/>
        <w:rPr>
          <w:rFonts w:ascii="Times New Roman" w:hAnsi="Times New Roman"/>
          <w:sz w:val="24"/>
          <w:szCs w:val="24"/>
        </w:rPr>
      </w:pPr>
      <w:r w:rsidRPr="007479AD">
        <w:rPr>
          <w:rFonts w:ascii="Times New Roman" w:hAnsi="Times New Roman"/>
          <w:sz w:val="24"/>
          <w:szCs w:val="24"/>
        </w:rPr>
        <w:t>умение выполнять комплексы упражнений, включающие общеразвивающие, специальные и имитационные упражнения, упражнения для изучения технических приемов и их совершенствования;</w:t>
      </w:r>
    </w:p>
    <w:p w14:paraId="5824BD76" w14:textId="77777777" w:rsidR="00E21AC8" w:rsidRPr="007479AD" w:rsidRDefault="00E21AC8" w:rsidP="007479AD">
      <w:pPr>
        <w:pStyle w:val="a3"/>
        <w:numPr>
          <w:ilvl w:val="0"/>
          <w:numId w:val="81"/>
        </w:numPr>
        <w:tabs>
          <w:tab w:val="left" w:pos="993"/>
        </w:tabs>
        <w:spacing w:after="0" w:line="240" w:lineRule="auto"/>
        <w:ind w:left="0" w:firstLine="709"/>
        <w:jc w:val="both"/>
        <w:rPr>
          <w:rFonts w:ascii="Times New Roman" w:hAnsi="Times New Roman"/>
          <w:sz w:val="24"/>
          <w:szCs w:val="24"/>
        </w:rPr>
      </w:pPr>
      <w:r w:rsidRPr="007479AD">
        <w:rPr>
          <w:rFonts w:ascii="Times New Roman" w:hAnsi="Times New Roman"/>
          <w:sz w:val="24"/>
          <w:szCs w:val="24"/>
        </w:rPr>
        <w:t>совершенствование технических приемов и тактических действий по волейболу, изученных на уровне начального общего образования;</w:t>
      </w:r>
    </w:p>
    <w:p w14:paraId="148542A5" w14:textId="77777777" w:rsidR="00E21AC8" w:rsidRPr="007479AD" w:rsidRDefault="00E21AC8" w:rsidP="007479AD">
      <w:pPr>
        <w:pStyle w:val="a3"/>
        <w:numPr>
          <w:ilvl w:val="0"/>
          <w:numId w:val="81"/>
        </w:numPr>
        <w:tabs>
          <w:tab w:val="left" w:pos="993"/>
        </w:tabs>
        <w:spacing w:after="0" w:line="240" w:lineRule="auto"/>
        <w:ind w:left="0" w:firstLine="709"/>
        <w:jc w:val="both"/>
        <w:rPr>
          <w:rFonts w:ascii="Times New Roman" w:hAnsi="Times New Roman"/>
          <w:sz w:val="24"/>
          <w:szCs w:val="24"/>
        </w:rPr>
      </w:pPr>
      <w:r w:rsidRPr="007479AD">
        <w:rPr>
          <w:rFonts w:ascii="Times New Roman" w:hAnsi="Times New Roman"/>
          <w:sz w:val="24"/>
          <w:szCs w:val="24"/>
        </w:rPr>
        <w:t>умение составлять и демонстрировать комплексы упражнений на развитие физических качеств, характерные для волейбола;</w:t>
      </w:r>
    </w:p>
    <w:p w14:paraId="575A6132" w14:textId="77777777" w:rsidR="00E21AC8" w:rsidRPr="007479AD" w:rsidRDefault="00E21AC8" w:rsidP="007479AD">
      <w:pPr>
        <w:pStyle w:val="a3"/>
        <w:numPr>
          <w:ilvl w:val="0"/>
          <w:numId w:val="81"/>
        </w:numPr>
        <w:tabs>
          <w:tab w:val="left" w:pos="993"/>
        </w:tabs>
        <w:spacing w:after="0" w:line="240" w:lineRule="auto"/>
        <w:ind w:left="0" w:firstLine="709"/>
        <w:jc w:val="both"/>
        <w:rPr>
          <w:rFonts w:ascii="Times New Roman" w:hAnsi="Times New Roman"/>
          <w:sz w:val="24"/>
          <w:szCs w:val="24"/>
        </w:rPr>
      </w:pPr>
      <w:r w:rsidRPr="007479AD">
        <w:rPr>
          <w:rFonts w:ascii="Times New Roman" w:hAnsi="Times New Roman"/>
          <w:sz w:val="24"/>
          <w:szCs w:val="24"/>
        </w:rPr>
        <w:t xml:space="preserve">освоение и демонстрация базовых технических приемов техники игры, знания, демонстрация базовых тактических действий игроков в волейболе; </w:t>
      </w:r>
    </w:p>
    <w:p w14:paraId="414FB047" w14:textId="77777777" w:rsidR="00E21AC8" w:rsidRPr="007479AD" w:rsidRDefault="00E21AC8" w:rsidP="007479AD">
      <w:pPr>
        <w:pStyle w:val="a3"/>
        <w:numPr>
          <w:ilvl w:val="0"/>
          <w:numId w:val="81"/>
        </w:numPr>
        <w:tabs>
          <w:tab w:val="left" w:pos="993"/>
        </w:tabs>
        <w:spacing w:after="0" w:line="240" w:lineRule="auto"/>
        <w:ind w:left="0" w:firstLine="709"/>
        <w:jc w:val="both"/>
        <w:rPr>
          <w:rFonts w:ascii="Times New Roman" w:hAnsi="Times New Roman"/>
          <w:sz w:val="24"/>
          <w:szCs w:val="24"/>
        </w:rPr>
      </w:pPr>
      <w:r w:rsidRPr="007479AD">
        <w:rPr>
          <w:rFonts w:ascii="Times New Roman" w:hAnsi="Times New Roman"/>
          <w:sz w:val="24"/>
          <w:szCs w:val="24"/>
        </w:rPr>
        <w:t>использование основных средств и методов обучения базовым техническим приемам и тактическим действиям волейбола;</w:t>
      </w:r>
    </w:p>
    <w:p w14:paraId="292A69F6" w14:textId="77777777" w:rsidR="00E21AC8" w:rsidRPr="007479AD" w:rsidRDefault="00E21AC8" w:rsidP="007479AD">
      <w:pPr>
        <w:pStyle w:val="a3"/>
        <w:numPr>
          <w:ilvl w:val="0"/>
          <w:numId w:val="81"/>
        </w:numPr>
        <w:tabs>
          <w:tab w:val="left" w:pos="993"/>
        </w:tabs>
        <w:spacing w:after="0" w:line="240" w:lineRule="auto"/>
        <w:ind w:left="0" w:firstLine="709"/>
        <w:jc w:val="both"/>
        <w:rPr>
          <w:rFonts w:ascii="Times New Roman" w:hAnsi="Times New Roman"/>
          <w:sz w:val="24"/>
          <w:szCs w:val="24"/>
        </w:rPr>
      </w:pPr>
      <w:r w:rsidRPr="007479AD">
        <w:rPr>
          <w:rFonts w:ascii="Times New Roman" w:hAnsi="Times New Roman"/>
          <w:sz w:val="24"/>
          <w:szCs w:val="24"/>
        </w:rPr>
        <w:t>соблюдение правил личной гигиены и ухода за спортивным инвентарем и оборудованием, подбора спортивной одежды и обуви для занятий по волейболу;</w:t>
      </w:r>
    </w:p>
    <w:p w14:paraId="5B2FD7DC" w14:textId="77777777" w:rsidR="00E21AC8" w:rsidRPr="007479AD" w:rsidRDefault="00E21AC8" w:rsidP="007479AD">
      <w:pPr>
        <w:pStyle w:val="a3"/>
        <w:numPr>
          <w:ilvl w:val="0"/>
          <w:numId w:val="81"/>
        </w:numPr>
        <w:tabs>
          <w:tab w:val="left" w:pos="993"/>
        </w:tabs>
        <w:spacing w:after="0" w:line="240" w:lineRule="auto"/>
        <w:ind w:left="0" w:firstLine="709"/>
        <w:jc w:val="both"/>
        <w:rPr>
          <w:rFonts w:ascii="Times New Roman" w:hAnsi="Times New Roman"/>
          <w:sz w:val="24"/>
          <w:szCs w:val="24"/>
        </w:rPr>
      </w:pPr>
      <w:r w:rsidRPr="007479AD">
        <w:rPr>
          <w:rFonts w:ascii="Times New Roman" w:hAnsi="Times New Roman"/>
          <w:sz w:val="24"/>
          <w:szCs w:val="24"/>
        </w:rPr>
        <w:t>умение осуществлять самоконтроль за физической нагрузкой в процессе занятий волейболом, применять средства восстановления организма после физической нагрузки;</w:t>
      </w:r>
    </w:p>
    <w:p w14:paraId="5578F66D" w14:textId="77777777" w:rsidR="00E21AC8" w:rsidRPr="007479AD" w:rsidRDefault="00E21AC8" w:rsidP="007479AD">
      <w:pPr>
        <w:pStyle w:val="a3"/>
        <w:numPr>
          <w:ilvl w:val="0"/>
          <w:numId w:val="81"/>
        </w:numPr>
        <w:tabs>
          <w:tab w:val="left" w:pos="993"/>
        </w:tabs>
        <w:spacing w:after="0" w:line="240" w:lineRule="auto"/>
        <w:ind w:left="0" w:firstLine="709"/>
        <w:jc w:val="both"/>
        <w:rPr>
          <w:rFonts w:ascii="Times New Roman" w:hAnsi="Times New Roman"/>
          <w:sz w:val="24"/>
          <w:szCs w:val="24"/>
        </w:rPr>
      </w:pPr>
      <w:r w:rsidRPr="007479AD">
        <w:rPr>
          <w:rFonts w:ascii="Times New Roman" w:hAnsi="Times New Roman"/>
          <w:sz w:val="24"/>
          <w:szCs w:val="24"/>
        </w:rPr>
        <w:lastRenderedPageBreak/>
        <w:t>знание контрольно-тестовых упражнений для определения уровня физической и технической подготовленности игроков в волейбол;</w:t>
      </w:r>
    </w:p>
    <w:p w14:paraId="1C9295D5" w14:textId="77777777" w:rsidR="00E21AC8" w:rsidRPr="007479AD" w:rsidRDefault="00E21AC8" w:rsidP="007479AD">
      <w:pPr>
        <w:pStyle w:val="a3"/>
        <w:numPr>
          <w:ilvl w:val="0"/>
          <w:numId w:val="81"/>
        </w:numPr>
        <w:tabs>
          <w:tab w:val="left" w:pos="993"/>
        </w:tabs>
        <w:spacing w:after="0" w:line="240" w:lineRule="auto"/>
        <w:ind w:left="0" w:firstLine="709"/>
        <w:jc w:val="both"/>
        <w:rPr>
          <w:rFonts w:ascii="Times New Roman" w:hAnsi="Times New Roman"/>
          <w:sz w:val="24"/>
          <w:szCs w:val="24"/>
        </w:rPr>
      </w:pPr>
      <w:r w:rsidRPr="007479AD">
        <w:rPr>
          <w:rFonts w:ascii="Times New Roman" w:hAnsi="Times New Roman"/>
          <w:sz w:val="24"/>
          <w:szCs w:val="24"/>
        </w:rPr>
        <w:t>взаимодействие в коллективе сверстников при выполнении групповых и командных упражнений тактического характера, проявление толерантности во время учебной и соревновательной деятельности.</w:t>
      </w:r>
    </w:p>
    <w:p w14:paraId="12F101A3" w14:textId="77777777" w:rsidR="0075260A" w:rsidRDefault="0075260A" w:rsidP="00BD5A8E">
      <w:pPr>
        <w:spacing w:after="0" w:line="240" w:lineRule="auto"/>
        <w:jc w:val="center"/>
        <w:rPr>
          <w:rFonts w:ascii="Times New Roman" w:eastAsia="Times New Roman" w:hAnsi="Times New Roman"/>
          <w:b/>
          <w:sz w:val="24"/>
          <w:szCs w:val="24"/>
          <w:lang w:eastAsia="ru-RU"/>
        </w:rPr>
      </w:pPr>
    </w:p>
    <w:p w14:paraId="29D01056" w14:textId="159F14E3" w:rsidR="006F2D21" w:rsidRPr="00BD5A8E" w:rsidRDefault="006F2D21" w:rsidP="00BD5A8E">
      <w:pPr>
        <w:spacing w:after="0" w:line="240" w:lineRule="auto"/>
        <w:jc w:val="center"/>
        <w:rPr>
          <w:rFonts w:ascii="Times New Roman" w:eastAsia="Times New Roman" w:hAnsi="Times New Roman"/>
          <w:b/>
          <w:sz w:val="24"/>
          <w:szCs w:val="24"/>
          <w:lang w:eastAsia="ru-RU"/>
        </w:rPr>
      </w:pPr>
      <w:r w:rsidRPr="00BD5A8E">
        <w:rPr>
          <w:rFonts w:ascii="Times New Roman" w:eastAsia="Times New Roman" w:hAnsi="Times New Roman"/>
          <w:b/>
          <w:sz w:val="24"/>
          <w:szCs w:val="24"/>
          <w:lang w:eastAsia="ru-RU"/>
        </w:rPr>
        <w:t>11 КЛАСС</w:t>
      </w:r>
    </w:p>
    <w:p w14:paraId="2E0F721C" w14:textId="77777777" w:rsidR="006F2D21" w:rsidRPr="00BD5A8E" w:rsidRDefault="006F2D21" w:rsidP="00BD5A8E">
      <w:pPr>
        <w:spacing w:after="0" w:line="240" w:lineRule="auto"/>
        <w:ind w:firstLine="567"/>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889" w:type="dxa"/>
        <w:tblLayout w:type="fixed"/>
        <w:tblLook w:val="04A0" w:firstRow="1" w:lastRow="0" w:firstColumn="1" w:lastColumn="0" w:noHBand="0" w:noVBand="1"/>
      </w:tblPr>
      <w:tblGrid>
        <w:gridCol w:w="675"/>
        <w:gridCol w:w="7523"/>
        <w:gridCol w:w="1691"/>
      </w:tblGrid>
      <w:tr w:rsidR="006F2D21" w:rsidRPr="00BD5A8E" w14:paraId="4FBB1301" w14:textId="77777777" w:rsidTr="002F78CE">
        <w:trPr>
          <w:trHeight w:val="280"/>
        </w:trPr>
        <w:tc>
          <w:tcPr>
            <w:tcW w:w="675" w:type="dxa"/>
          </w:tcPr>
          <w:p w14:paraId="21995EDC" w14:textId="1DB87CD8" w:rsidR="006F2D21" w:rsidRPr="0075260A" w:rsidRDefault="00BD5A8E" w:rsidP="0075260A">
            <w:pPr>
              <w:jc w:val="center"/>
              <w:rPr>
                <w:rFonts w:ascii="Times New Roman" w:hAnsi="Times New Roman" w:cs="Times New Roman"/>
                <w:b/>
                <w:lang w:eastAsia="ru-RU"/>
              </w:rPr>
            </w:pPr>
            <w:r w:rsidRPr="0075260A">
              <w:rPr>
                <w:rFonts w:ascii="Times New Roman" w:hAnsi="Times New Roman" w:cs="Times New Roman"/>
                <w:b/>
                <w:lang w:eastAsia="ru-RU"/>
              </w:rPr>
              <w:t xml:space="preserve">№ </w:t>
            </w:r>
            <w:r w:rsidR="006F2D21" w:rsidRPr="0075260A">
              <w:rPr>
                <w:rFonts w:ascii="Times New Roman" w:hAnsi="Times New Roman" w:cs="Times New Roman"/>
                <w:b/>
                <w:lang w:eastAsia="ru-RU"/>
              </w:rPr>
              <w:t>п/п</w:t>
            </w:r>
          </w:p>
        </w:tc>
        <w:tc>
          <w:tcPr>
            <w:tcW w:w="7523" w:type="dxa"/>
          </w:tcPr>
          <w:p w14:paraId="13D8EABA" w14:textId="77777777" w:rsidR="006F2D21" w:rsidRPr="0075260A" w:rsidRDefault="006F2D21" w:rsidP="0075260A">
            <w:pPr>
              <w:autoSpaceDE w:val="0"/>
              <w:autoSpaceDN w:val="0"/>
              <w:jc w:val="center"/>
              <w:rPr>
                <w:rFonts w:ascii="Times New Roman" w:eastAsia="Times New Roman" w:hAnsi="Times New Roman" w:cs="Times New Roman"/>
                <w:b/>
                <w:lang w:eastAsia="ru-RU"/>
              </w:rPr>
            </w:pPr>
            <w:r w:rsidRPr="0075260A">
              <w:rPr>
                <w:rFonts w:ascii="Times New Roman" w:eastAsia="Times New Roman" w:hAnsi="Times New Roman" w:cs="Times New Roman"/>
                <w:b/>
                <w:lang w:eastAsia="ru-RU"/>
              </w:rPr>
              <w:t>Название раздела модуля</w:t>
            </w:r>
          </w:p>
        </w:tc>
        <w:tc>
          <w:tcPr>
            <w:tcW w:w="1691" w:type="dxa"/>
          </w:tcPr>
          <w:p w14:paraId="03B19C05" w14:textId="77777777" w:rsidR="006F2D21" w:rsidRPr="0075260A" w:rsidRDefault="006F2D21" w:rsidP="0075260A">
            <w:pPr>
              <w:autoSpaceDE w:val="0"/>
              <w:autoSpaceDN w:val="0"/>
              <w:jc w:val="center"/>
              <w:rPr>
                <w:rFonts w:ascii="Times New Roman" w:eastAsia="Times New Roman" w:hAnsi="Times New Roman" w:cs="Times New Roman"/>
                <w:b/>
                <w:lang w:eastAsia="ru-RU"/>
              </w:rPr>
            </w:pPr>
            <w:r w:rsidRPr="0075260A">
              <w:rPr>
                <w:rFonts w:ascii="Times New Roman" w:eastAsia="Times New Roman" w:hAnsi="Times New Roman" w:cs="Times New Roman"/>
                <w:b/>
                <w:lang w:eastAsia="ru-RU"/>
              </w:rPr>
              <w:t>Кол-во часов</w:t>
            </w:r>
          </w:p>
        </w:tc>
      </w:tr>
      <w:tr w:rsidR="006F2D21" w:rsidRPr="00BD5A8E" w14:paraId="59860F69" w14:textId="77777777" w:rsidTr="002F78CE">
        <w:trPr>
          <w:trHeight w:val="287"/>
        </w:trPr>
        <w:tc>
          <w:tcPr>
            <w:tcW w:w="675" w:type="dxa"/>
          </w:tcPr>
          <w:p w14:paraId="56D4E720" w14:textId="77777777" w:rsidR="006F2D21" w:rsidRPr="0075260A" w:rsidRDefault="006F2D21" w:rsidP="0075260A">
            <w:pPr>
              <w:jc w:val="center"/>
              <w:rPr>
                <w:rFonts w:ascii="Times New Roman" w:hAnsi="Times New Roman" w:cs="Times New Roman"/>
                <w:lang w:eastAsia="ru-RU"/>
              </w:rPr>
            </w:pPr>
            <w:r w:rsidRPr="0075260A">
              <w:rPr>
                <w:rFonts w:ascii="Times New Roman" w:hAnsi="Times New Roman" w:cs="Times New Roman"/>
                <w:lang w:eastAsia="ru-RU"/>
              </w:rPr>
              <w:t>1</w:t>
            </w:r>
          </w:p>
        </w:tc>
        <w:tc>
          <w:tcPr>
            <w:tcW w:w="7523" w:type="dxa"/>
          </w:tcPr>
          <w:p w14:paraId="40B3A7B1" w14:textId="77777777" w:rsidR="006F2D21" w:rsidRPr="0075260A" w:rsidRDefault="006F2D21" w:rsidP="0075260A">
            <w:pPr>
              <w:autoSpaceDE w:val="0"/>
              <w:autoSpaceDN w:val="0"/>
              <w:jc w:val="both"/>
              <w:rPr>
                <w:rFonts w:ascii="Times New Roman" w:hAnsi="Times New Roman" w:cs="Times New Roman"/>
                <w:lang w:eastAsia="ru-RU"/>
              </w:rPr>
            </w:pPr>
            <w:r w:rsidRPr="0075260A">
              <w:rPr>
                <w:rFonts w:ascii="Times New Roman" w:hAnsi="Times New Roman" w:cs="Times New Roman"/>
                <w:lang w:eastAsia="ru-RU"/>
              </w:rPr>
              <w:t>Основа знаний</w:t>
            </w:r>
          </w:p>
        </w:tc>
        <w:tc>
          <w:tcPr>
            <w:tcW w:w="1691" w:type="dxa"/>
          </w:tcPr>
          <w:p w14:paraId="47350ED0" w14:textId="77777777" w:rsidR="006F2D21" w:rsidRPr="0075260A" w:rsidRDefault="006F2D21" w:rsidP="0075260A">
            <w:pPr>
              <w:autoSpaceDE w:val="0"/>
              <w:autoSpaceDN w:val="0"/>
              <w:jc w:val="center"/>
              <w:rPr>
                <w:rFonts w:ascii="Times New Roman" w:eastAsia="Times New Roman" w:hAnsi="Times New Roman" w:cs="Times New Roman"/>
                <w:lang w:eastAsia="ru-RU"/>
              </w:rPr>
            </w:pPr>
            <w:r w:rsidRPr="0075260A">
              <w:rPr>
                <w:rFonts w:ascii="Times New Roman" w:eastAsia="Times New Roman" w:hAnsi="Times New Roman" w:cs="Times New Roman"/>
                <w:lang w:eastAsia="ru-RU"/>
              </w:rPr>
              <w:t xml:space="preserve">В процессе занятия </w:t>
            </w:r>
          </w:p>
        </w:tc>
      </w:tr>
      <w:tr w:rsidR="006F2D21" w:rsidRPr="00BD5A8E" w14:paraId="41BB2654" w14:textId="77777777" w:rsidTr="002F78CE">
        <w:trPr>
          <w:trHeight w:val="287"/>
        </w:trPr>
        <w:tc>
          <w:tcPr>
            <w:tcW w:w="675" w:type="dxa"/>
          </w:tcPr>
          <w:p w14:paraId="070A24C9" w14:textId="77777777" w:rsidR="006F2D21" w:rsidRPr="0075260A" w:rsidRDefault="006F2D21" w:rsidP="0075260A">
            <w:pPr>
              <w:jc w:val="center"/>
              <w:rPr>
                <w:rFonts w:ascii="Times New Roman" w:hAnsi="Times New Roman" w:cs="Times New Roman"/>
                <w:lang w:eastAsia="ru-RU"/>
              </w:rPr>
            </w:pPr>
            <w:r w:rsidRPr="0075260A">
              <w:rPr>
                <w:rFonts w:ascii="Times New Roman" w:hAnsi="Times New Roman" w:cs="Times New Roman"/>
                <w:lang w:eastAsia="ru-RU"/>
              </w:rPr>
              <w:t>2</w:t>
            </w:r>
          </w:p>
        </w:tc>
        <w:tc>
          <w:tcPr>
            <w:tcW w:w="7523" w:type="dxa"/>
          </w:tcPr>
          <w:p w14:paraId="35671C2C" w14:textId="5551A4C4" w:rsidR="006F2D21" w:rsidRPr="0075260A" w:rsidRDefault="006F2D21" w:rsidP="0075260A">
            <w:pPr>
              <w:rPr>
                <w:rFonts w:ascii="Times New Roman" w:hAnsi="Times New Roman" w:cs="Times New Roman"/>
                <w:lang w:eastAsia="ru-RU"/>
              </w:rPr>
            </w:pPr>
            <w:r w:rsidRPr="0075260A">
              <w:rPr>
                <w:rFonts w:ascii="Times New Roman" w:hAnsi="Times New Roman" w:cs="Times New Roman"/>
                <w:bCs/>
              </w:rPr>
              <w:t>Способы самостоятельной деятельности</w:t>
            </w:r>
          </w:p>
        </w:tc>
        <w:tc>
          <w:tcPr>
            <w:tcW w:w="1691" w:type="dxa"/>
          </w:tcPr>
          <w:p w14:paraId="4FB083BF" w14:textId="77777777" w:rsidR="006F2D21" w:rsidRPr="0075260A" w:rsidRDefault="006F2D21" w:rsidP="0075260A">
            <w:pPr>
              <w:autoSpaceDE w:val="0"/>
              <w:autoSpaceDN w:val="0"/>
              <w:jc w:val="center"/>
              <w:rPr>
                <w:rFonts w:ascii="Times New Roman" w:eastAsia="Times New Roman" w:hAnsi="Times New Roman" w:cs="Times New Roman"/>
                <w:lang w:eastAsia="ru-RU"/>
              </w:rPr>
            </w:pPr>
            <w:r w:rsidRPr="0075260A">
              <w:rPr>
                <w:rFonts w:ascii="Times New Roman" w:eastAsia="Times New Roman" w:hAnsi="Times New Roman" w:cs="Times New Roman"/>
                <w:lang w:eastAsia="ru-RU"/>
              </w:rPr>
              <w:t>В процессе занятия</w:t>
            </w:r>
          </w:p>
        </w:tc>
      </w:tr>
      <w:tr w:rsidR="006F2D21" w:rsidRPr="00BD5A8E" w14:paraId="5D192228" w14:textId="77777777" w:rsidTr="002F78CE">
        <w:trPr>
          <w:trHeight w:val="287"/>
        </w:trPr>
        <w:tc>
          <w:tcPr>
            <w:tcW w:w="9889" w:type="dxa"/>
            <w:gridSpan w:val="3"/>
          </w:tcPr>
          <w:p w14:paraId="43BA4C97" w14:textId="5DEBB627" w:rsidR="006F2D21" w:rsidRPr="0075260A" w:rsidRDefault="006F2D21" w:rsidP="0075260A">
            <w:pPr>
              <w:jc w:val="center"/>
              <w:rPr>
                <w:rFonts w:ascii="Times New Roman" w:hAnsi="Times New Roman" w:cs="Times New Roman"/>
              </w:rPr>
            </w:pPr>
            <w:r w:rsidRPr="0075260A">
              <w:rPr>
                <w:rFonts w:ascii="Times New Roman" w:hAnsi="Times New Roman" w:cs="Times New Roman"/>
              </w:rPr>
              <w:t>Физическое совершенствование</w:t>
            </w:r>
          </w:p>
        </w:tc>
      </w:tr>
      <w:tr w:rsidR="006F2D21" w:rsidRPr="00BD5A8E" w14:paraId="0F522B7A" w14:textId="77777777" w:rsidTr="0075260A">
        <w:trPr>
          <w:trHeight w:val="70"/>
        </w:trPr>
        <w:tc>
          <w:tcPr>
            <w:tcW w:w="675" w:type="dxa"/>
          </w:tcPr>
          <w:p w14:paraId="2840488D" w14:textId="77777777" w:rsidR="006F2D21" w:rsidRPr="0075260A" w:rsidRDefault="006F2D21" w:rsidP="0075260A">
            <w:pPr>
              <w:jc w:val="center"/>
              <w:rPr>
                <w:rFonts w:ascii="Times New Roman" w:hAnsi="Times New Roman" w:cs="Times New Roman"/>
                <w:lang w:eastAsia="ru-RU"/>
              </w:rPr>
            </w:pPr>
            <w:r w:rsidRPr="0075260A">
              <w:rPr>
                <w:rFonts w:ascii="Times New Roman" w:hAnsi="Times New Roman" w:cs="Times New Roman"/>
                <w:lang w:eastAsia="ru-RU"/>
              </w:rPr>
              <w:t>1</w:t>
            </w:r>
          </w:p>
        </w:tc>
        <w:tc>
          <w:tcPr>
            <w:tcW w:w="7523" w:type="dxa"/>
          </w:tcPr>
          <w:p w14:paraId="452C11E7" w14:textId="1EF16FDE" w:rsidR="006F2D21" w:rsidRPr="0075260A" w:rsidRDefault="006F2D21" w:rsidP="0075260A">
            <w:pPr>
              <w:jc w:val="both"/>
              <w:rPr>
                <w:rFonts w:ascii="Times New Roman" w:hAnsi="Times New Roman" w:cs="Times New Roman"/>
              </w:rPr>
            </w:pPr>
            <w:r w:rsidRPr="0075260A">
              <w:rPr>
                <w:rFonts w:ascii="Times New Roman" w:hAnsi="Times New Roman" w:cs="Times New Roman"/>
              </w:rPr>
              <w:t xml:space="preserve">Комплексы общеразвивающих, специальных упражнений. Комплексы упражнений на развитие физических качеств (быстроты, силы, скоростно-силовых качеств, ловкости, выносливости, гибкости), характерных для волейбола </w:t>
            </w:r>
          </w:p>
        </w:tc>
        <w:tc>
          <w:tcPr>
            <w:tcW w:w="1691" w:type="dxa"/>
          </w:tcPr>
          <w:p w14:paraId="46B7AC1A" w14:textId="77777777" w:rsidR="006F2D21" w:rsidRPr="0075260A" w:rsidRDefault="006F2D21" w:rsidP="0075260A">
            <w:pPr>
              <w:autoSpaceDE w:val="0"/>
              <w:autoSpaceDN w:val="0"/>
              <w:jc w:val="center"/>
              <w:rPr>
                <w:rFonts w:ascii="Times New Roman" w:eastAsia="Times New Roman" w:hAnsi="Times New Roman" w:cs="Times New Roman"/>
                <w:lang w:eastAsia="ru-RU"/>
              </w:rPr>
            </w:pPr>
            <w:r w:rsidRPr="0075260A">
              <w:rPr>
                <w:rFonts w:ascii="Times New Roman" w:eastAsia="Times New Roman" w:hAnsi="Times New Roman" w:cs="Times New Roman"/>
                <w:lang w:eastAsia="ru-RU"/>
              </w:rPr>
              <w:t>В процессе занятия</w:t>
            </w:r>
          </w:p>
        </w:tc>
      </w:tr>
      <w:tr w:rsidR="006F2D21" w:rsidRPr="00BD5A8E" w14:paraId="275F9170" w14:textId="77777777" w:rsidTr="002F78CE">
        <w:trPr>
          <w:trHeight w:val="287"/>
        </w:trPr>
        <w:tc>
          <w:tcPr>
            <w:tcW w:w="675" w:type="dxa"/>
          </w:tcPr>
          <w:p w14:paraId="5E5AAC7A" w14:textId="77777777" w:rsidR="006F2D21" w:rsidRPr="0075260A" w:rsidRDefault="006F2D21" w:rsidP="0075260A">
            <w:pPr>
              <w:jc w:val="center"/>
              <w:rPr>
                <w:rFonts w:ascii="Times New Roman" w:hAnsi="Times New Roman" w:cs="Times New Roman"/>
                <w:lang w:eastAsia="ru-RU"/>
              </w:rPr>
            </w:pPr>
            <w:r w:rsidRPr="0075260A">
              <w:rPr>
                <w:rFonts w:ascii="Times New Roman" w:hAnsi="Times New Roman" w:cs="Times New Roman"/>
                <w:lang w:eastAsia="ru-RU"/>
              </w:rPr>
              <w:t>2</w:t>
            </w:r>
          </w:p>
        </w:tc>
        <w:tc>
          <w:tcPr>
            <w:tcW w:w="7523" w:type="dxa"/>
          </w:tcPr>
          <w:p w14:paraId="5797B742" w14:textId="76A67A73" w:rsidR="006F2D21" w:rsidRPr="0075260A" w:rsidRDefault="006F2D21" w:rsidP="0075260A">
            <w:pPr>
              <w:jc w:val="both"/>
              <w:rPr>
                <w:rFonts w:ascii="Times New Roman" w:hAnsi="Times New Roman" w:cs="Times New Roman"/>
              </w:rPr>
            </w:pPr>
            <w:r w:rsidRPr="0075260A">
              <w:rPr>
                <w:rFonts w:ascii="Times New Roman" w:hAnsi="Times New Roman" w:cs="Times New Roman"/>
              </w:rPr>
              <w:t>Подвижные игры с элементами волейбола: игры, включающие элементы соревнования и не имеющие сюжета, игры сюжет</w:t>
            </w:r>
            <w:r w:rsidR="0075260A">
              <w:rPr>
                <w:rFonts w:ascii="Times New Roman" w:hAnsi="Times New Roman" w:cs="Times New Roman"/>
              </w:rPr>
              <w:t>ного характера, командные игры</w:t>
            </w:r>
          </w:p>
        </w:tc>
        <w:tc>
          <w:tcPr>
            <w:tcW w:w="1691" w:type="dxa"/>
          </w:tcPr>
          <w:p w14:paraId="725E513D" w14:textId="77777777" w:rsidR="006F2D21" w:rsidRPr="0075260A" w:rsidRDefault="006F2D21" w:rsidP="0075260A">
            <w:pPr>
              <w:autoSpaceDE w:val="0"/>
              <w:autoSpaceDN w:val="0"/>
              <w:jc w:val="center"/>
              <w:rPr>
                <w:rFonts w:ascii="Times New Roman" w:eastAsia="Times New Roman" w:hAnsi="Times New Roman" w:cs="Times New Roman"/>
                <w:lang w:eastAsia="ru-RU"/>
              </w:rPr>
            </w:pPr>
            <w:r w:rsidRPr="0075260A">
              <w:rPr>
                <w:rFonts w:ascii="Times New Roman" w:eastAsia="Times New Roman" w:hAnsi="Times New Roman" w:cs="Times New Roman"/>
                <w:lang w:eastAsia="ru-RU"/>
              </w:rPr>
              <w:t>В процессе занятия</w:t>
            </w:r>
          </w:p>
        </w:tc>
      </w:tr>
      <w:tr w:rsidR="00E65343" w:rsidRPr="00BD5A8E" w14:paraId="51973DFF" w14:textId="77777777" w:rsidTr="0075260A">
        <w:trPr>
          <w:trHeight w:val="70"/>
        </w:trPr>
        <w:tc>
          <w:tcPr>
            <w:tcW w:w="675" w:type="dxa"/>
          </w:tcPr>
          <w:p w14:paraId="185B4E55" w14:textId="77777777" w:rsidR="00E65343" w:rsidRPr="0075260A" w:rsidRDefault="00E65343" w:rsidP="0075260A">
            <w:pPr>
              <w:jc w:val="center"/>
              <w:rPr>
                <w:rFonts w:ascii="Times New Roman" w:hAnsi="Times New Roman" w:cs="Times New Roman"/>
                <w:lang w:eastAsia="ru-RU"/>
              </w:rPr>
            </w:pPr>
            <w:r w:rsidRPr="0075260A">
              <w:rPr>
                <w:rFonts w:ascii="Times New Roman" w:hAnsi="Times New Roman" w:cs="Times New Roman"/>
                <w:lang w:eastAsia="ru-RU"/>
              </w:rPr>
              <w:t>3</w:t>
            </w:r>
          </w:p>
        </w:tc>
        <w:tc>
          <w:tcPr>
            <w:tcW w:w="7523" w:type="dxa"/>
          </w:tcPr>
          <w:p w14:paraId="01D8C1CA" w14:textId="77777777" w:rsidR="00E65343" w:rsidRPr="0075260A" w:rsidRDefault="00E65343" w:rsidP="0075260A">
            <w:pPr>
              <w:jc w:val="both"/>
              <w:rPr>
                <w:rFonts w:ascii="Times New Roman" w:hAnsi="Times New Roman" w:cs="Times New Roman"/>
              </w:rPr>
            </w:pPr>
            <w:r w:rsidRPr="0075260A">
              <w:rPr>
                <w:rFonts w:ascii="Times New Roman" w:hAnsi="Times New Roman" w:cs="Times New Roman"/>
              </w:rPr>
              <w:t>Стойка игрока. Перемещение. Сочетание перемещений в стойке</w:t>
            </w:r>
          </w:p>
        </w:tc>
        <w:tc>
          <w:tcPr>
            <w:tcW w:w="1691" w:type="dxa"/>
          </w:tcPr>
          <w:p w14:paraId="738F0A9E" w14:textId="2D5D5E22" w:rsidR="00E65343" w:rsidRPr="0075260A" w:rsidRDefault="00E65343" w:rsidP="0075260A">
            <w:pPr>
              <w:autoSpaceDE w:val="0"/>
              <w:autoSpaceDN w:val="0"/>
              <w:jc w:val="center"/>
              <w:rPr>
                <w:rFonts w:ascii="Times New Roman" w:eastAsia="Times New Roman" w:hAnsi="Times New Roman" w:cs="Times New Roman"/>
                <w:lang w:eastAsia="ru-RU"/>
              </w:rPr>
            </w:pPr>
            <w:r w:rsidRPr="0075260A">
              <w:rPr>
                <w:rFonts w:ascii="Times New Roman" w:eastAsia="Times New Roman" w:hAnsi="Times New Roman" w:cs="Times New Roman"/>
                <w:lang w:eastAsia="ru-RU"/>
              </w:rPr>
              <w:t>1</w:t>
            </w:r>
          </w:p>
        </w:tc>
      </w:tr>
      <w:tr w:rsidR="00E65343" w:rsidRPr="00BD5A8E" w14:paraId="304E0C2A" w14:textId="77777777" w:rsidTr="0075260A">
        <w:trPr>
          <w:trHeight w:val="70"/>
        </w:trPr>
        <w:tc>
          <w:tcPr>
            <w:tcW w:w="675" w:type="dxa"/>
          </w:tcPr>
          <w:p w14:paraId="32322E16" w14:textId="77777777" w:rsidR="00E65343" w:rsidRPr="0075260A" w:rsidRDefault="00E65343" w:rsidP="0075260A">
            <w:pPr>
              <w:jc w:val="center"/>
              <w:rPr>
                <w:rFonts w:ascii="Times New Roman" w:hAnsi="Times New Roman" w:cs="Times New Roman"/>
                <w:lang w:eastAsia="ru-RU"/>
              </w:rPr>
            </w:pPr>
            <w:r w:rsidRPr="0075260A">
              <w:rPr>
                <w:rFonts w:ascii="Times New Roman" w:hAnsi="Times New Roman" w:cs="Times New Roman"/>
                <w:lang w:eastAsia="ru-RU"/>
              </w:rPr>
              <w:t>4</w:t>
            </w:r>
          </w:p>
        </w:tc>
        <w:tc>
          <w:tcPr>
            <w:tcW w:w="7523" w:type="dxa"/>
          </w:tcPr>
          <w:p w14:paraId="4A1EE2A6" w14:textId="77777777" w:rsidR="00E65343" w:rsidRPr="0075260A" w:rsidRDefault="00E65343" w:rsidP="0075260A">
            <w:pPr>
              <w:autoSpaceDE w:val="0"/>
              <w:autoSpaceDN w:val="0"/>
              <w:jc w:val="both"/>
              <w:rPr>
                <w:rFonts w:ascii="Times New Roman" w:hAnsi="Times New Roman" w:cs="Times New Roman"/>
              </w:rPr>
            </w:pPr>
            <w:r w:rsidRPr="0075260A">
              <w:rPr>
                <w:rFonts w:ascii="Times New Roman" w:hAnsi="Times New Roman" w:cs="Times New Roman"/>
              </w:rPr>
              <w:t xml:space="preserve">Передачи мяча </w:t>
            </w:r>
          </w:p>
        </w:tc>
        <w:tc>
          <w:tcPr>
            <w:tcW w:w="1691" w:type="dxa"/>
          </w:tcPr>
          <w:p w14:paraId="1DE9E049" w14:textId="49D7FA5C" w:rsidR="00E65343" w:rsidRPr="0075260A" w:rsidRDefault="00E65343" w:rsidP="0075260A">
            <w:pPr>
              <w:autoSpaceDE w:val="0"/>
              <w:autoSpaceDN w:val="0"/>
              <w:jc w:val="center"/>
              <w:rPr>
                <w:rFonts w:ascii="Times New Roman" w:eastAsia="Times New Roman" w:hAnsi="Times New Roman" w:cs="Times New Roman"/>
                <w:lang w:eastAsia="ru-RU"/>
              </w:rPr>
            </w:pPr>
            <w:r w:rsidRPr="0075260A">
              <w:rPr>
                <w:rFonts w:ascii="Times New Roman" w:eastAsia="Times New Roman" w:hAnsi="Times New Roman" w:cs="Times New Roman"/>
                <w:lang w:eastAsia="ru-RU"/>
              </w:rPr>
              <w:t>2</w:t>
            </w:r>
          </w:p>
        </w:tc>
      </w:tr>
      <w:tr w:rsidR="00E65343" w:rsidRPr="00BD5A8E" w14:paraId="2D7CDE1A" w14:textId="77777777" w:rsidTr="0075260A">
        <w:trPr>
          <w:trHeight w:val="70"/>
        </w:trPr>
        <w:tc>
          <w:tcPr>
            <w:tcW w:w="675" w:type="dxa"/>
          </w:tcPr>
          <w:p w14:paraId="3D357136" w14:textId="77777777" w:rsidR="00E65343" w:rsidRPr="0075260A" w:rsidRDefault="00E65343" w:rsidP="0075260A">
            <w:pPr>
              <w:jc w:val="center"/>
              <w:rPr>
                <w:rFonts w:ascii="Times New Roman" w:hAnsi="Times New Roman" w:cs="Times New Roman"/>
                <w:lang w:eastAsia="ru-RU"/>
              </w:rPr>
            </w:pPr>
            <w:r w:rsidRPr="0075260A">
              <w:rPr>
                <w:rFonts w:ascii="Times New Roman" w:hAnsi="Times New Roman" w:cs="Times New Roman"/>
                <w:lang w:eastAsia="ru-RU"/>
              </w:rPr>
              <w:t>5</w:t>
            </w:r>
          </w:p>
        </w:tc>
        <w:tc>
          <w:tcPr>
            <w:tcW w:w="7523" w:type="dxa"/>
          </w:tcPr>
          <w:p w14:paraId="4645092C" w14:textId="77777777" w:rsidR="00E65343" w:rsidRPr="0075260A" w:rsidRDefault="00E65343" w:rsidP="0075260A">
            <w:pPr>
              <w:jc w:val="both"/>
              <w:rPr>
                <w:rFonts w:ascii="Times New Roman" w:hAnsi="Times New Roman" w:cs="Times New Roman"/>
              </w:rPr>
            </w:pPr>
            <w:r w:rsidRPr="0075260A">
              <w:rPr>
                <w:rFonts w:ascii="Times New Roman" w:hAnsi="Times New Roman" w:cs="Times New Roman"/>
              </w:rPr>
              <w:t xml:space="preserve">Подачи мяча </w:t>
            </w:r>
          </w:p>
        </w:tc>
        <w:tc>
          <w:tcPr>
            <w:tcW w:w="1691" w:type="dxa"/>
          </w:tcPr>
          <w:p w14:paraId="617DADAE" w14:textId="2072C8DF" w:rsidR="00E65343" w:rsidRPr="0075260A" w:rsidRDefault="00E65343" w:rsidP="0075260A">
            <w:pPr>
              <w:autoSpaceDE w:val="0"/>
              <w:autoSpaceDN w:val="0"/>
              <w:jc w:val="center"/>
              <w:rPr>
                <w:rFonts w:ascii="Times New Roman" w:eastAsia="Times New Roman" w:hAnsi="Times New Roman" w:cs="Times New Roman"/>
                <w:lang w:eastAsia="ru-RU"/>
              </w:rPr>
            </w:pPr>
            <w:r w:rsidRPr="0075260A">
              <w:rPr>
                <w:rFonts w:ascii="Times New Roman" w:eastAsia="Times New Roman" w:hAnsi="Times New Roman" w:cs="Times New Roman"/>
                <w:lang w:eastAsia="ru-RU"/>
              </w:rPr>
              <w:t>3</w:t>
            </w:r>
          </w:p>
        </w:tc>
      </w:tr>
      <w:tr w:rsidR="00E65343" w:rsidRPr="00BD5A8E" w14:paraId="46AF47D5" w14:textId="77777777" w:rsidTr="0075260A">
        <w:trPr>
          <w:trHeight w:val="70"/>
        </w:trPr>
        <w:tc>
          <w:tcPr>
            <w:tcW w:w="675" w:type="dxa"/>
          </w:tcPr>
          <w:p w14:paraId="2A6168E2" w14:textId="77777777" w:rsidR="00E65343" w:rsidRPr="0075260A" w:rsidRDefault="00E65343" w:rsidP="0075260A">
            <w:pPr>
              <w:jc w:val="center"/>
              <w:rPr>
                <w:rFonts w:ascii="Times New Roman" w:hAnsi="Times New Roman" w:cs="Times New Roman"/>
                <w:lang w:eastAsia="ru-RU"/>
              </w:rPr>
            </w:pPr>
            <w:r w:rsidRPr="0075260A">
              <w:rPr>
                <w:rFonts w:ascii="Times New Roman" w:hAnsi="Times New Roman" w:cs="Times New Roman"/>
                <w:lang w:eastAsia="ru-RU"/>
              </w:rPr>
              <w:t>6</w:t>
            </w:r>
          </w:p>
        </w:tc>
        <w:tc>
          <w:tcPr>
            <w:tcW w:w="7523" w:type="dxa"/>
          </w:tcPr>
          <w:p w14:paraId="76016CFB" w14:textId="77777777" w:rsidR="00E65343" w:rsidRPr="0075260A" w:rsidRDefault="00E65343" w:rsidP="0075260A">
            <w:pPr>
              <w:jc w:val="both"/>
              <w:rPr>
                <w:rFonts w:ascii="Times New Roman" w:hAnsi="Times New Roman" w:cs="Times New Roman"/>
              </w:rPr>
            </w:pPr>
            <w:r w:rsidRPr="0075260A">
              <w:rPr>
                <w:rFonts w:ascii="Times New Roman" w:eastAsia="Arial Unicode MS" w:hAnsi="Times New Roman" w:cs="Times New Roman"/>
                <w:color w:val="000000"/>
                <w:lang w:eastAsia="ru-RU" w:bidi="ru-RU"/>
              </w:rPr>
              <w:t>Нападающий удар</w:t>
            </w:r>
          </w:p>
        </w:tc>
        <w:tc>
          <w:tcPr>
            <w:tcW w:w="1691" w:type="dxa"/>
          </w:tcPr>
          <w:p w14:paraId="2FBED2F2" w14:textId="1727D42C" w:rsidR="00E65343" w:rsidRPr="0075260A" w:rsidRDefault="00E65343" w:rsidP="0075260A">
            <w:pPr>
              <w:autoSpaceDE w:val="0"/>
              <w:autoSpaceDN w:val="0"/>
              <w:jc w:val="center"/>
              <w:rPr>
                <w:rFonts w:ascii="Times New Roman" w:eastAsia="Times New Roman" w:hAnsi="Times New Roman" w:cs="Times New Roman"/>
                <w:lang w:eastAsia="ru-RU"/>
              </w:rPr>
            </w:pPr>
            <w:r w:rsidRPr="0075260A">
              <w:rPr>
                <w:rFonts w:ascii="Times New Roman" w:eastAsia="Times New Roman" w:hAnsi="Times New Roman" w:cs="Times New Roman"/>
                <w:lang w:eastAsia="ru-RU"/>
              </w:rPr>
              <w:t>5</w:t>
            </w:r>
          </w:p>
        </w:tc>
      </w:tr>
      <w:tr w:rsidR="00E65343" w:rsidRPr="00BD5A8E" w14:paraId="51404713" w14:textId="77777777" w:rsidTr="0075260A">
        <w:trPr>
          <w:trHeight w:val="70"/>
        </w:trPr>
        <w:tc>
          <w:tcPr>
            <w:tcW w:w="675" w:type="dxa"/>
          </w:tcPr>
          <w:p w14:paraId="4D639FE1" w14:textId="77777777" w:rsidR="00E65343" w:rsidRPr="0075260A" w:rsidRDefault="00E65343" w:rsidP="0075260A">
            <w:pPr>
              <w:jc w:val="center"/>
              <w:rPr>
                <w:rFonts w:ascii="Times New Roman" w:hAnsi="Times New Roman" w:cs="Times New Roman"/>
                <w:lang w:eastAsia="ru-RU"/>
              </w:rPr>
            </w:pPr>
            <w:r w:rsidRPr="0075260A">
              <w:rPr>
                <w:rFonts w:ascii="Times New Roman" w:hAnsi="Times New Roman" w:cs="Times New Roman"/>
                <w:lang w:eastAsia="ru-RU"/>
              </w:rPr>
              <w:t>7</w:t>
            </w:r>
          </w:p>
        </w:tc>
        <w:tc>
          <w:tcPr>
            <w:tcW w:w="7523" w:type="dxa"/>
          </w:tcPr>
          <w:p w14:paraId="01F94AFE" w14:textId="77777777" w:rsidR="00E65343" w:rsidRPr="0075260A" w:rsidRDefault="00E65343" w:rsidP="0075260A">
            <w:pPr>
              <w:jc w:val="both"/>
              <w:rPr>
                <w:rFonts w:ascii="Times New Roman" w:hAnsi="Times New Roman" w:cs="Times New Roman"/>
              </w:rPr>
            </w:pPr>
            <w:r w:rsidRPr="0075260A">
              <w:rPr>
                <w:rFonts w:ascii="Times New Roman" w:hAnsi="Times New Roman" w:cs="Times New Roman"/>
              </w:rPr>
              <w:t>Прием мяча</w:t>
            </w:r>
          </w:p>
        </w:tc>
        <w:tc>
          <w:tcPr>
            <w:tcW w:w="1691" w:type="dxa"/>
          </w:tcPr>
          <w:p w14:paraId="53BE93FE" w14:textId="7372B21A" w:rsidR="00E65343" w:rsidRPr="0075260A" w:rsidRDefault="00E65343" w:rsidP="0075260A">
            <w:pPr>
              <w:autoSpaceDE w:val="0"/>
              <w:autoSpaceDN w:val="0"/>
              <w:jc w:val="center"/>
              <w:rPr>
                <w:rFonts w:ascii="Times New Roman" w:eastAsia="Times New Roman" w:hAnsi="Times New Roman" w:cs="Times New Roman"/>
                <w:lang w:eastAsia="ru-RU"/>
              </w:rPr>
            </w:pPr>
            <w:r w:rsidRPr="0075260A">
              <w:rPr>
                <w:rFonts w:ascii="Times New Roman" w:eastAsia="Times New Roman" w:hAnsi="Times New Roman" w:cs="Times New Roman"/>
                <w:lang w:eastAsia="ru-RU"/>
              </w:rPr>
              <w:t>3</w:t>
            </w:r>
          </w:p>
        </w:tc>
      </w:tr>
      <w:tr w:rsidR="00E65343" w:rsidRPr="00BD5A8E" w14:paraId="3CECA541" w14:textId="77777777" w:rsidTr="0075260A">
        <w:trPr>
          <w:trHeight w:val="70"/>
        </w:trPr>
        <w:tc>
          <w:tcPr>
            <w:tcW w:w="675" w:type="dxa"/>
          </w:tcPr>
          <w:p w14:paraId="29F37F8B" w14:textId="77777777" w:rsidR="00E65343" w:rsidRPr="0075260A" w:rsidRDefault="00E65343" w:rsidP="0075260A">
            <w:pPr>
              <w:jc w:val="center"/>
              <w:rPr>
                <w:rFonts w:ascii="Times New Roman" w:hAnsi="Times New Roman" w:cs="Times New Roman"/>
                <w:lang w:eastAsia="ru-RU"/>
              </w:rPr>
            </w:pPr>
            <w:r w:rsidRPr="0075260A">
              <w:rPr>
                <w:rFonts w:ascii="Times New Roman" w:hAnsi="Times New Roman" w:cs="Times New Roman"/>
                <w:lang w:eastAsia="ru-RU"/>
              </w:rPr>
              <w:t>8</w:t>
            </w:r>
          </w:p>
        </w:tc>
        <w:tc>
          <w:tcPr>
            <w:tcW w:w="7523" w:type="dxa"/>
          </w:tcPr>
          <w:p w14:paraId="7D70B097" w14:textId="77777777" w:rsidR="00E65343" w:rsidRPr="0075260A" w:rsidRDefault="00E65343" w:rsidP="0075260A">
            <w:pPr>
              <w:jc w:val="both"/>
              <w:rPr>
                <w:rFonts w:ascii="Times New Roman" w:hAnsi="Times New Roman" w:cs="Times New Roman"/>
              </w:rPr>
            </w:pPr>
            <w:r w:rsidRPr="0075260A">
              <w:rPr>
                <w:rFonts w:ascii="Times New Roman" w:hAnsi="Times New Roman" w:cs="Times New Roman"/>
              </w:rPr>
              <w:t xml:space="preserve">Блокирование мяча </w:t>
            </w:r>
          </w:p>
        </w:tc>
        <w:tc>
          <w:tcPr>
            <w:tcW w:w="1691" w:type="dxa"/>
          </w:tcPr>
          <w:p w14:paraId="67337A6D" w14:textId="0E57D7C0" w:rsidR="00E65343" w:rsidRPr="0075260A" w:rsidRDefault="00E65343" w:rsidP="0075260A">
            <w:pPr>
              <w:autoSpaceDE w:val="0"/>
              <w:autoSpaceDN w:val="0"/>
              <w:jc w:val="center"/>
              <w:rPr>
                <w:rFonts w:ascii="Times New Roman" w:eastAsia="Times New Roman" w:hAnsi="Times New Roman" w:cs="Times New Roman"/>
                <w:lang w:eastAsia="ru-RU"/>
              </w:rPr>
            </w:pPr>
            <w:r w:rsidRPr="0075260A">
              <w:rPr>
                <w:rFonts w:ascii="Times New Roman" w:eastAsia="Times New Roman" w:hAnsi="Times New Roman" w:cs="Times New Roman"/>
                <w:lang w:eastAsia="ru-RU"/>
              </w:rPr>
              <w:t>5</w:t>
            </w:r>
          </w:p>
        </w:tc>
      </w:tr>
      <w:tr w:rsidR="00E65343" w:rsidRPr="00BD5A8E" w14:paraId="4BD02DAA" w14:textId="77777777" w:rsidTr="0075260A">
        <w:trPr>
          <w:trHeight w:val="70"/>
        </w:trPr>
        <w:tc>
          <w:tcPr>
            <w:tcW w:w="675" w:type="dxa"/>
          </w:tcPr>
          <w:p w14:paraId="5D8C798A" w14:textId="77777777" w:rsidR="00E65343" w:rsidRPr="0075260A" w:rsidRDefault="00E65343" w:rsidP="0075260A">
            <w:pPr>
              <w:jc w:val="center"/>
              <w:rPr>
                <w:rFonts w:ascii="Times New Roman" w:hAnsi="Times New Roman" w:cs="Times New Roman"/>
                <w:lang w:eastAsia="ru-RU"/>
              </w:rPr>
            </w:pPr>
            <w:r w:rsidRPr="0075260A">
              <w:rPr>
                <w:rFonts w:ascii="Times New Roman" w:hAnsi="Times New Roman" w:cs="Times New Roman"/>
                <w:lang w:eastAsia="ru-RU"/>
              </w:rPr>
              <w:t>9</w:t>
            </w:r>
          </w:p>
        </w:tc>
        <w:tc>
          <w:tcPr>
            <w:tcW w:w="7523" w:type="dxa"/>
          </w:tcPr>
          <w:p w14:paraId="711F958C" w14:textId="77777777" w:rsidR="00E65343" w:rsidRPr="0075260A" w:rsidRDefault="00E65343" w:rsidP="0075260A">
            <w:pPr>
              <w:jc w:val="both"/>
              <w:rPr>
                <w:rFonts w:ascii="Times New Roman" w:hAnsi="Times New Roman" w:cs="Times New Roman"/>
              </w:rPr>
            </w:pPr>
            <w:r w:rsidRPr="0075260A">
              <w:rPr>
                <w:rFonts w:ascii="Times New Roman" w:hAnsi="Times New Roman" w:cs="Times New Roman"/>
              </w:rPr>
              <w:t xml:space="preserve">Индивидуальные действия </w:t>
            </w:r>
          </w:p>
        </w:tc>
        <w:tc>
          <w:tcPr>
            <w:tcW w:w="1691" w:type="dxa"/>
          </w:tcPr>
          <w:p w14:paraId="63B903B5" w14:textId="10F22932" w:rsidR="00E65343" w:rsidRPr="0075260A" w:rsidRDefault="00E65343" w:rsidP="0075260A">
            <w:pPr>
              <w:autoSpaceDE w:val="0"/>
              <w:autoSpaceDN w:val="0"/>
              <w:jc w:val="center"/>
              <w:rPr>
                <w:rFonts w:ascii="Times New Roman" w:eastAsia="Times New Roman" w:hAnsi="Times New Roman" w:cs="Times New Roman"/>
                <w:lang w:eastAsia="ru-RU"/>
              </w:rPr>
            </w:pPr>
            <w:r w:rsidRPr="0075260A">
              <w:rPr>
                <w:rFonts w:ascii="Times New Roman" w:eastAsia="Times New Roman" w:hAnsi="Times New Roman" w:cs="Times New Roman"/>
                <w:lang w:eastAsia="ru-RU"/>
              </w:rPr>
              <w:t>5</w:t>
            </w:r>
          </w:p>
        </w:tc>
      </w:tr>
      <w:tr w:rsidR="00E65343" w:rsidRPr="00BD5A8E" w14:paraId="66A56DF6" w14:textId="77777777" w:rsidTr="0075260A">
        <w:trPr>
          <w:trHeight w:val="70"/>
        </w:trPr>
        <w:tc>
          <w:tcPr>
            <w:tcW w:w="675" w:type="dxa"/>
          </w:tcPr>
          <w:p w14:paraId="0C74B6B7" w14:textId="77777777" w:rsidR="00E65343" w:rsidRPr="0075260A" w:rsidRDefault="00E65343" w:rsidP="0075260A">
            <w:pPr>
              <w:jc w:val="center"/>
              <w:rPr>
                <w:rFonts w:ascii="Times New Roman" w:hAnsi="Times New Roman" w:cs="Times New Roman"/>
                <w:lang w:eastAsia="ru-RU"/>
              </w:rPr>
            </w:pPr>
            <w:r w:rsidRPr="0075260A">
              <w:rPr>
                <w:rFonts w:ascii="Times New Roman" w:hAnsi="Times New Roman" w:cs="Times New Roman"/>
                <w:lang w:eastAsia="ru-RU"/>
              </w:rPr>
              <w:t>10</w:t>
            </w:r>
          </w:p>
        </w:tc>
        <w:tc>
          <w:tcPr>
            <w:tcW w:w="7523" w:type="dxa"/>
          </w:tcPr>
          <w:p w14:paraId="749249CB" w14:textId="77777777" w:rsidR="00E65343" w:rsidRPr="0075260A" w:rsidRDefault="00E65343" w:rsidP="0075260A">
            <w:pPr>
              <w:jc w:val="both"/>
              <w:rPr>
                <w:rFonts w:ascii="Times New Roman" w:hAnsi="Times New Roman" w:cs="Times New Roman"/>
              </w:rPr>
            </w:pPr>
            <w:r w:rsidRPr="0075260A">
              <w:rPr>
                <w:rFonts w:ascii="Times New Roman" w:hAnsi="Times New Roman" w:cs="Times New Roman"/>
              </w:rPr>
              <w:t xml:space="preserve">Групповые действия </w:t>
            </w:r>
          </w:p>
        </w:tc>
        <w:tc>
          <w:tcPr>
            <w:tcW w:w="1691" w:type="dxa"/>
          </w:tcPr>
          <w:p w14:paraId="2B25DD3E" w14:textId="4388B62B" w:rsidR="00E65343" w:rsidRPr="0075260A" w:rsidRDefault="00E65343" w:rsidP="0075260A">
            <w:pPr>
              <w:autoSpaceDE w:val="0"/>
              <w:autoSpaceDN w:val="0"/>
              <w:jc w:val="center"/>
              <w:rPr>
                <w:rFonts w:ascii="Times New Roman" w:eastAsia="Times New Roman" w:hAnsi="Times New Roman" w:cs="Times New Roman"/>
                <w:lang w:eastAsia="ru-RU"/>
              </w:rPr>
            </w:pPr>
            <w:r w:rsidRPr="0075260A">
              <w:rPr>
                <w:rFonts w:ascii="Times New Roman" w:eastAsia="Times New Roman" w:hAnsi="Times New Roman" w:cs="Times New Roman"/>
                <w:lang w:eastAsia="ru-RU"/>
              </w:rPr>
              <w:t>5</w:t>
            </w:r>
          </w:p>
        </w:tc>
      </w:tr>
      <w:tr w:rsidR="00E65343" w:rsidRPr="00BD5A8E" w14:paraId="438C9D85" w14:textId="77777777" w:rsidTr="0075260A">
        <w:trPr>
          <w:trHeight w:val="70"/>
        </w:trPr>
        <w:tc>
          <w:tcPr>
            <w:tcW w:w="675" w:type="dxa"/>
          </w:tcPr>
          <w:p w14:paraId="7378596B" w14:textId="77777777" w:rsidR="00E65343" w:rsidRPr="0075260A" w:rsidRDefault="00E65343" w:rsidP="0075260A">
            <w:pPr>
              <w:jc w:val="center"/>
              <w:rPr>
                <w:rFonts w:ascii="Times New Roman" w:hAnsi="Times New Roman" w:cs="Times New Roman"/>
                <w:lang w:eastAsia="ru-RU"/>
              </w:rPr>
            </w:pPr>
            <w:r w:rsidRPr="0075260A">
              <w:rPr>
                <w:rFonts w:ascii="Times New Roman" w:hAnsi="Times New Roman" w:cs="Times New Roman"/>
                <w:lang w:eastAsia="ru-RU"/>
              </w:rPr>
              <w:t>11</w:t>
            </w:r>
          </w:p>
        </w:tc>
        <w:tc>
          <w:tcPr>
            <w:tcW w:w="7523" w:type="dxa"/>
          </w:tcPr>
          <w:p w14:paraId="6B0B6304" w14:textId="77777777" w:rsidR="00E65343" w:rsidRPr="0075260A" w:rsidRDefault="00E65343" w:rsidP="0075260A">
            <w:pPr>
              <w:jc w:val="both"/>
              <w:rPr>
                <w:rFonts w:ascii="Times New Roman" w:hAnsi="Times New Roman" w:cs="Times New Roman"/>
              </w:rPr>
            </w:pPr>
            <w:r w:rsidRPr="0075260A">
              <w:rPr>
                <w:rFonts w:ascii="Times New Roman" w:hAnsi="Times New Roman" w:cs="Times New Roman"/>
              </w:rPr>
              <w:t>Командные действия</w:t>
            </w:r>
          </w:p>
        </w:tc>
        <w:tc>
          <w:tcPr>
            <w:tcW w:w="1691" w:type="dxa"/>
          </w:tcPr>
          <w:p w14:paraId="2EE2881D" w14:textId="00972653" w:rsidR="00E65343" w:rsidRPr="0075260A" w:rsidRDefault="00E65343" w:rsidP="0075260A">
            <w:pPr>
              <w:autoSpaceDE w:val="0"/>
              <w:autoSpaceDN w:val="0"/>
              <w:jc w:val="center"/>
              <w:rPr>
                <w:rFonts w:ascii="Times New Roman" w:eastAsia="Times New Roman" w:hAnsi="Times New Roman" w:cs="Times New Roman"/>
                <w:lang w:eastAsia="ru-RU"/>
              </w:rPr>
            </w:pPr>
            <w:r w:rsidRPr="0075260A">
              <w:rPr>
                <w:rFonts w:ascii="Times New Roman" w:eastAsia="Times New Roman" w:hAnsi="Times New Roman" w:cs="Times New Roman"/>
                <w:lang w:eastAsia="ru-RU"/>
              </w:rPr>
              <w:t>5</w:t>
            </w:r>
          </w:p>
        </w:tc>
      </w:tr>
      <w:tr w:rsidR="006F2D21" w:rsidRPr="00BD5A8E" w14:paraId="6A9E4C92" w14:textId="77777777" w:rsidTr="002F78CE">
        <w:trPr>
          <w:trHeight w:val="287"/>
        </w:trPr>
        <w:tc>
          <w:tcPr>
            <w:tcW w:w="675" w:type="dxa"/>
          </w:tcPr>
          <w:p w14:paraId="0483E11E" w14:textId="77777777" w:rsidR="006F2D21" w:rsidRPr="0075260A" w:rsidRDefault="006F2D21" w:rsidP="0075260A">
            <w:pPr>
              <w:jc w:val="center"/>
              <w:rPr>
                <w:rFonts w:ascii="Times New Roman" w:hAnsi="Times New Roman" w:cs="Times New Roman"/>
                <w:lang w:eastAsia="ru-RU"/>
              </w:rPr>
            </w:pPr>
            <w:r w:rsidRPr="0075260A">
              <w:rPr>
                <w:rFonts w:ascii="Times New Roman" w:hAnsi="Times New Roman" w:cs="Times New Roman"/>
                <w:lang w:eastAsia="ru-RU"/>
              </w:rPr>
              <w:t>12</w:t>
            </w:r>
          </w:p>
        </w:tc>
        <w:tc>
          <w:tcPr>
            <w:tcW w:w="7523" w:type="dxa"/>
          </w:tcPr>
          <w:p w14:paraId="526001A8" w14:textId="142AAB13" w:rsidR="006F2D21" w:rsidRPr="0075260A" w:rsidRDefault="006F2D21" w:rsidP="0075260A">
            <w:pPr>
              <w:jc w:val="both"/>
              <w:rPr>
                <w:rFonts w:ascii="Times New Roman" w:hAnsi="Times New Roman" w:cs="Times New Roman"/>
              </w:rPr>
            </w:pPr>
            <w:r w:rsidRPr="0075260A">
              <w:rPr>
                <w:rFonts w:ascii="Times New Roman" w:hAnsi="Times New Roman" w:cs="Times New Roman"/>
              </w:rPr>
              <w:t xml:space="preserve">Учебные игры в волейбол. Малые (упрощенные) игры в технико-тактической подготовке игроков в гандбол. Участие </w:t>
            </w:r>
            <w:r w:rsidR="0075260A">
              <w:rPr>
                <w:rFonts w:ascii="Times New Roman" w:hAnsi="Times New Roman" w:cs="Times New Roman"/>
              </w:rPr>
              <w:t>в соревновательной деятельности</w:t>
            </w:r>
          </w:p>
        </w:tc>
        <w:tc>
          <w:tcPr>
            <w:tcW w:w="1691" w:type="dxa"/>
          </w:tcPr>
          <w:p w14:paraId="482C67FE" w14:textId="77777777" w:rsidR="006F2D21" w:rsidRPr="0075260A" w:rsidRDefault="006F2D21" w:rsidP="0075260A">
            <w:pPr>
              <w:autoSpaceDE w:val="0"/>
              <w:autoSpaceDN w:val="0"/>
              <w:jc w:val="center"/>
              <w:rPr>
                <w:rFonts w:ascii="Times New Roman" w:eastAsia="Times New Roman" w:hAnsi="Times New Roman" w:cs="Times New Roman"/>
                <w:lang w:eastAsia="ru-RU"/>
              </w:rPr>
            </w:pPr>
            <w:r w:rsidRPr="0075260A">
              <w:rPr>
                <w:rFonts w:ascii="Times New Roman" w:eastAsia="Times New Roman" w:hAnsi="Times New Roman" w:cs="Times New Roman"/>
                <w:lang w:eastAsia="ru-RU"/>
              </w:rPr>
              <w:t>В процессе занятия</w:t>
            </w:r>
          </w:p>
        </w:tc>
      </w:tr>
      <w:tr w:rsidR="006F2D21" w:rsidRPr="00BD5A8E" w14:paraId="56568E4F" w14:textId="77777777" w:rsidTr="0075260A">
        <w:trPr>
          <w:trHeight w:val="70"/>
        </w:trPr>
        <w:tc>
          <w:tcPr>
            <w:tcW w:w="675" w:type="dxa"/>
          </w:tcPr>
          <w:p w14:paraId="55EC59F3" w14:textId="77777777" w:rsidR="006F2D21" w:rsidRPr="0075260A" w:rsidRDefault="006F2D21" w:rsidP="0075260A">
            <w:pPr>
              <w:jc w:val="center"/>
              <w:rPr>
                <w:rFonts w:ascii="Times New Roman" w:hAnsi="Times New Roman" w:cs="Times New Roman"/>
                <w:lang w:eastAsia="ru-RU"/>
              </w:rPr>
            </w:pPr>
            <w:r w:rsidRPr="0075260A">
              <w:rPr>
                <w:rFonts w:ascii="Times New Roman" w:hAnsi="Times New Roman" w:cs="Times New Roman"/>
                <w:lang w:eastAsia="ru-RU"/>
              </w:rPr>
              <w:t>13</w:t>
            </w:r>
          </w:p>
        </w:tc>
        <w:tc>
          <w:tcPr>
            <w:tcW w:w="7523" w:type="dxa"/>
          </w:tcPr>
          <w:p w14:paraId="6743A21B" w14:textId="7370A748" w:rsidR="006F2D21" w:rsidRPr="0075260A" w:rsidRDefault="006F2D21" w:rsidP="0075260A">
            <w:pPr>
              <w:jc w:val="both"/>
              <w:rPr>
                <w:rFonts w:ascii="Times New Roman" w:hAnsi="Times New Roman" w:cs="Times New Roman"/>
              </w:rPr>
            </w:pPr>
            <w:r w:rsidRPr="0075260A">
              <w:rPr>
                <w:rFonts w:ascii="Times New Roman" w:hAnsi="Times New Roman" w:cs="Times New Roman"/>
              </w:rPr>
              <w:t>Подвижные игры с элементами волейбола: игры, включающие элементы соревнования и не имеющие сюжета, игры сюжет</w:t>
            </w:r>
            <w:r w:rsidR="0075260A">
              <w:rPr>
                <w:rFonts w:ascii="Times New Roman" w:hAnsi="Times New Roman" w:cs="Times New Roman"/>
              </w:rPr>
              <w:t>ного характера, командные игры</w:t>
            </w:r>
          </w:p>
        </w:tc>
        <w:tc>
          <w:tcPr>
            <w:tcW w:w="1691" w:type="dxa"/>
          </w:tcPr>
          <w:p w14:paraId="28AED60E" w14:textId="77777777" w:rsidR="006F2D21" w:rsidRPr="0075260A" w:rsidRDefault="006F2D21" w:rsidP="0075260A">
            <w:pPr>
              <w:autoSpaceDE w:val="0"/>
              <w:autoSpaceDN w:val="0"/>
              <w:jc w:val="center"/>
              <w:rPr>
                <w:rFonts w:ascii="Times New Roman" w:eastAsia="Times New Roman" w:hAnsi="Times New Roman" w:cs="Times New Roman"/>
                <w:lang w:eastAsia="ru-RU"/>
              </w:rPr>
            </w:pPr>
            <w:r w:rsidRPr="0075260A">
              <w:rPr>
                <w:rFonts w:ascii="Times New Roman" w:eastAsia="Times New Roman" w:hAnsi="Times New Roman" w:cs="Times New Roman"/>
                <w:lang w:eastAsia="ru-RU"/>
              </w:rPr>
              <w:t>В процессе занятия</w:t>
            </w:r>
          </w:p>
        </w:tc>
      </w:tr>
      <w:tr w:rsidR="006F2D21" w:rsidRPr="0075260A" w14:paraId="54256EB6" w14:textId="77777777" w:rsidTr="002F78CE">
        <w:trPr>
          <w:trHeight w:val="277"/>
        </w:trPr>
        <w:tc>
          <w:tcPr>
            <w:tcW w:w="675" w:type="dxa"/>
          </w:tcPr>
          <w:p w14:paraId="519E4184" w14:textId="77777777" w:rsidR="006F2D21" w:rsidRPr="0075260A" w:rsidRDefault="006F2D21" w:rsidP="0075260A">
            <w:pPr>
              <w:jc w:val="center"/>
              <w:rPr>
                <w:rFonts w:ascii="Times New Roman" w:hAnsi="Times New Roman" w:cs="Times New Roman"/>
                <w:lang w:eastAsia="ru-RU"/>
              </w:rPr>
            </w:pPr>
          </w:p>
        </w:tc>
        <w:tc>
          <w:tcPr>
            <w:tcW w:w="7523" w:type="dxa"/>
          </w:tcPr>
          <w:p w14:paraId="3F445678" w14:textId="77777777" w:rsidR="006F2D21" w:rsidRPr="0075260A" w:rsidRDefault="006F2D21" w:rsidP="0075260A">
            <w:pPr>
              <w:autoSpaceDE w:val="0"/>
              <w:autoSpaceDN w:val="0"/>
              <w:jc w:val="both"/>
              <w:rPr>
                <w:rFonts w:ascii="Times New Roman" w:hAnsi="Times New Roman" w:cs="Times New Roman"/>
                <w:b/>
                <w:lang w:eastAsia="ru-RU"/>
              </w:rPr>
            </w:pPr>
            <w:r w:rsidRPr="0075260A">
              <w:rPr>
                <w:rFonts w:ascii="Times New Roman" w:hAnsi="Times New Roman" w:cs="Times New Roman"/>
                <w:b/>
                <w:lang w:eastAsia="ru-RU"/>
              </w:rPr>
              <w:t xml:space="preserve">Всего </w:t>
            </w:r>
          </w:p>
        </w:tc>
        <w:tc>
          <w:tcPr>
            <w:tcW w:w="1691" w:type="dxa"/>
          </w:tcPr>
          <w:p w14:paraId="3BB61A8D" w14:textId="77777777" w:rsidR="006F2D21" w:rsidRPr="0075260A" w:rsidRDefault="006F2D21" w:rsidP="0075260A">
            <w:pPr>
              <w:autoSpaceDE w:val="0"/>
              <w:autoSpaceDN w:val="0"/>
              <w:jc w:val="center"/>
              <w:rPr>
                <w:rFonts w:ascii="Times New Roman" w:eastAsia="Times New Roman" w:hAnsi="Times New Roman" w:cs="Times New Roman"/>
                <w:b/>
                <w:lang w:eastAsia="ru-RU"/>
              </w:rPr>
            </w:pPr>
            <w:r w:rsidRPr="0075260A">
              <w:rPr>
                <w:rFonts w:ascii="Times New Roman" w:eastAsia="Times New Roman" w:hAnsi="Times New Roman" w:cs="Times New Roman"/>
                <w:b/>
                <w:lang w:eastAsia="ru-RU"/>
              </w:rPr>
              <w:t>34</w:t>
            </w:r>
          </w:p>
        </w:tc>
      </w:tr>
    </w:tbl>
    <w:p w14:paraId="023B3CE0" w14:textId="77777777" w:rsidR="0075260A" w:rsidRDefault="0075260A" w:rsidP="00BD5A8E">
      <w:pPr>
        <w:spacing w:after="0" w:line="240" w:lineRule="auto"/>
        <w:ind w:firstLine="567"/>
        <w:rPr>
          <w:rFonts w:ascii="Times New Roman" w:hAnsi="Times New Roman"/>
          <w:b/>
          <w:sz w:val="24"/>
          <w:szCs w:val="24"/>
        </w:rPr>
      </w:pPr>
    </w:p>
    <w:p w14:paraId="3B150DA4" w14:textId="549F5752" w:rsidR="006F2D21" w:rsidRPr="00BD5A8E" w:rsidRDefault="006F2D21" w:rsidP="0075260A">
      <w:pPr>
        <w:tabs>
          <w:tab w:val="left" w:pos="993"/>
        </w:tabs>
        <w:spacing w:after="0" w:line="240" w:lineRule="auto"/>
        <w:ind w:firstLine="709"/>
        <w:jc w:val="both"/>
        <w:rPr>
          <w:rFonts w:ascii="Times New Roman" w:hAnsi="Times New Roman"/>
          <w:sz w:val="28"/>
          <w:szCs w:val="28"/>
        </w:rPr>
      </w:pPr>
      <w:r w:rsidRPr="00BD5A8E">
        <w:rPr>
          <w:rFonts w:ascii="Times New Roman" w:hAnsi="Times New Roman"/>
          <w:b/>
          <w:sz w:val="24"/>
          <w:szCs w:val="24"/>
        </w:rPr>
        <w:t>Знания о волей</w:t>
      </w:r>
      <w:r w:rsidRPr="00BD5A8E">
        <w:rPr>
          <w:rFonts w:ascii="Times New Roman" w:hAnsi="Times New Roman"/>
          <w:b/>
          <w:bCs/>
          <w:sz w:val="24"/>
          <w:szCs w:val="24"/>
        </w:rPr>
        <w:t>боле</w:t>
      </w:r>
    </w:p>
    <w:p w14:paraId="3EA6634A" w14:textId="77777777" w:rsidR="00E65343" w:rsidRPr="00BD5A8E" w:rsidRDefault="00E65343" w:rsidP="0075260A">
      <w:pPr>
        <w:tabs>
          <w:tab w:val="left" w:pos="993"/>
        </w:tabs>
        <w:spacing w:after="0" w:line="240" w:lineRule="auto"/>
        <w:ind w:firstLine="709"/>
        <w:jc w:val="both"/>
        <w:rPr>
          <w:rFonts w:ascii="Times New Roman" w:hAnsi="Times New Roman"/>
          <w:sz w:val="24"/>
          <w:szCs w:val="24"/>
        </w:rPr>
      </w:pPr>
      <w:r w:rsidRPr="00BD5A8E">
        <w:rPr>
          <w:rFonts w:ascii="Times New Roman" w:hAnsi="Times New Roman"/>
          <w:sz w:val="24"/>
          <w:szCs w:val="24"/>
        </w:rPr>
        <w:t>Режим дня при занятиях волейболом. Правила личной гигиены во время занятий волейболом.</w:t>
      </w:r>
    </w:p>
    <w:p w14:paraId="103BEFBE" w14:textId="77777777" w:rsidR="00E65343" w:rsidRPr="00BD5A8E" w:rsidRDefault="00E65343" w:rsidP="0075260A">
      <w:pPr>
        <w:tabs>
          <w:tab w:val="left" w:pos="993"/>
        </w:tabs>
        <w:spacing w:after="0" w:line="240" w:lineRule="auto"/>
        <w:ind w:firstLine="709"/>
        <w:jc w:val="both"/>
        <w:rPr>
          <w:rFonts w:ascii="Times New Roman" w:hAnsi="Times New Roman"/>
          <w:sz w:val="28"/>
          <w:szCs w:val="28"/>
        </w:rPr>
      </w:pPr>
      <w:r w:rsidRPr="00BD5A8E">
        <w:rPr>
          <w:rFonts w:ascii="Times New Roman" w:hAnsi="Times New Roman"/>
          <w:sz w:val="24"/>
          <w:szCs w:val="24"/>
        </w:rPr>
        <w:t xml:space="preserve">Правила поведения и техники безопасности при занятиях волейболом. </w:t>
      </w:r>
    </w:p>
    <w:p w14:paraId="6669080A" w14:textId="77777777" w:rsidR="00E65343" w:rsidRPr="00BD5A8E" w:rsidRDefault="00E65343" w:rsidP="0075260A">
      <w:pPr>
        <w:tabs>
          <w:tab w:val="left" w:pos="993"/>
        </w:tabs>
        <w:spacing w:after="0" w:line="240" w:lineRule="auto"/>
        <w:ind w:firstLine="709"/>
        <w:jc w:val="both"/>
        <w:rPr>
          <w:rFonts w:ascii="Times New Roman" w:hAnsi="Times New Roman"/>
          <w:b/>
          <w:sz w:val="24"/>
          <w:szCs w:val="24"/>
        </w:rPr>
      </w:pPr>
      <w:r w:rsidRPr="00BD5A8E">
        <w:rPr>
          <w:rFonts w:ascii="Times New Roman" w:hAnsi="Times New Roman"/>
          <w:b/>
          <w:sz w:val="24"/>
          <w:szCs w:val="24"/>
        </w:rPr>
        <w:t>Способы самостоятельной деятельности</w:t>
      </w:r>
    </w:p>
    <w:p w14:paraId="6666546D" w14:textId="77777777" w:rsidR="00E65343" w:rsidRPr="00BD5A8E" w:rsidRDefault="00E65343" w:rsidP="0075260A">
      <w:pPr>
        <w:tabs>
          <w:tab w:val="left" w:pos="993"/>
        </w:tabs>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Причины возникновения ошибок при выполнении технических приёмов и способы их устранения. Основы анализа собственной игры, игры своей команды и игры команды соперников. </w:t>
      </w:r>
    </w:p>
    <w:p w14:paraId="7EC1CFE8" w14:textId="77777777" w:rsidR="00E65343" w:rsidRPr="00BD5A8E" w:rsidRDefault="00E65343" w:rsidP="0075260A">
      <w:pPr>
        <w:tabs>
          <w:tab w:val="left" w:pos="993"/>
        </w:tabs>
        <w:spacing w:after="0" w:line="240" w:lineRule="auto"/>
        <w:ind w:firstLine="709"/>
        <w:jc w:val="both"/>
        <w:rPr>
          <w:rFonts w:ascii="Times New Roman" w:hAnsi="Times New Roman"/>
          <w:sz w:val="24"/>
          <w:szCs w:val="24"/>
        </w:rPr>
      </w:pPr>
      <w:r w:rsidRPr="00BD5A8E">
        <w:rPr>
          <w:rFonts w:ascii="Times New Roman" w:hAnsi="Times New Roman"/>
          <w:sz w:val="24"/>
          <w:szCs w:val="24"/>
        </w:rPr>
        <w:t>Контрольно-тестовые упражнения по общей и специальной физической подготовке. Оценка уровня технической и тактической подготовленности игроков в волейбол.</w:t>
      </w:r>
    </w:p>
    <w:p w14:paraId="6C51F037" w14:textId="77777777" w:rsidR="00E65343" w:rsidRPr="00BD5A8E" w:rsidRDefault="00E65343" w:rsidP="0075260A">
      <w:pPr>
        <w:tabs>
          <w:tab w:val="left" w:pos="993"/>
        </w:tabs>
        <w:spacing w:after="0" w:line="240" w:lineRule="auto"/>
        <w:ind w:firstLine="709"/>
        <w:jc w:val="both"/>
        <w:rPr>
          <w:rFonts w:ascii="Times New Roman" w:hAnsi="Times New Roman"/>
          <w:b/>
          <w:sz w:val="24"/>
          <w:szCs w:val="24"/>
        </w:rPr>
      </w:pPr>
      <w:r w:rsidRPr="00BD5A8E">
        <w:rPr>
          <w:rFonts w:ascii="Times New Roman" w:hAnsi="Times New Roman"/>
          <w:sz w:val="24"/>
          <w:szCs w:val="24"/>
        </w:rPr>
        <w:t>Способы и методы профилактики пагубных привычек, асоциального и со зависимого поведения. Антидопинговое поведение</w:t>
      </w:r>
    </w:p>
    <w:p w14:paraId="1E794E6A" w14:textId="77777777" w:rsidR="00E65343" w:rsidRPr="00BD5A8E" w:rsidRDefault="00E65343" w:rsidP="0075260A">
      <w:pPr>
        <w:tabs>
          <w:tab w:val="left" w:pos="993"/>
        </w:tabs>
        <w:spacing w:after="0" w:line="240" w:lineRule="auto"/>
        <w:ind w:firstLine="709"/>
        <w:jc w:val="both"/>
        <w:rPr>
          <w:rFonts w:ascii="Times New Roman" w:hAnsi="Times New Roman"/>
          <w:b/>
          <w:sz w:val="24"/>
          <w:szCs w:val="24"/>
        </w:rPr>
      </w:pPr>
      <w:r w:rsidRPr="00BD5A8E">
        <w:rPr>
          <w:rFonts w:ascii="Times New Roman" w:hAnsi="Times New Roman"/>
          <w:b/>
          <w:sz w:val="24"/>
          <w:szCs w:val="24"/>
        </w:rPr>
        <w:t xml:space="preserve">Физическое совершенствование </w:t>
      </w:r>
    </w:p>
    <w:p w14:paraId="2EC209A8" w14:textId="77777777" w:rsidR="00E65343" w:rsidRPr="00BD5A8E" w:rsidRDefault="00E65343" w:rsidP="0075260A">
      <w:pPr>
        <w:tabs>
          <w:tab w:val="left" w:pos="993"/>
        </w:tabs>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Комплексы общеразвивающих, специальных упражнений. Комплексы упражнений на развитие физических качеств (быстроты, силы, скоростно-силовых качеств, ловкости, выносливости, гибкости), характерных для волейбола. </w:t>
      </w:r>
    </w:p>
    <w:p w14:paraId="64F94101" w14:textId="77777777" w:rsidR="00E65343" w:rsidRPr="00BD5A8E" w:rsidRDefault="00E65343" w:rsidP="0075260A">
      <w:pPr>
        <w:tabs>
          <w:tab w:val="left" w:pos="993"/>
        </w:tabs>
        <w:spacing w:after="0" w:line="240" w:lineRule="auto"/>
        <w:ind w:firstLine="709"/>
        <w:jc w:val="both"/>
        <w:rPr>
          <w:rFonts w:ascii="Times New Roman" w:hAnsi="Times New Roman"/>
          <w:sz w:val="24"/>
          <w:szCs w:val="24"/>
        </w:rPr>
      </w:pPr>
      <w:r w:rsidRPr="00BD5A8E">
        <w:rPr>
          <w:rFonts w:ascii="Times New Roman" w:hAnsi="Times New Roman"/>
          <w:sz w:val="24"/>
          <w:szCs w:val="24"/>
        </w:rPr>
        <w:lastRenderedPageBreak/>
        <w:t xml:space="preserve">Подвижные игры с элементами волейбола: игры, включающие элементы соревнования и не имеющие сюжета, игры сюжетного характера, командные игры. </w:t>
      </w:r>
    </w:p>
    <w:p w14:paraId="493FAE70" w14:textId="77777777" w:rsidR="00E65343" w:rsidRPr="00BD5A8E" w:rsidRDefault="00E65343" w:rsidP="0075260A">
      <w:pPr>
        <w:tabs>
          <w:tab w:val="left" w:pos="993"/>
        </w:tabs>
        <w:spacing w:after="0" w:line="240" w:lineRule="auto"/>
        <w:ind w:firstLine="709"/>
        <w:jc w:val="both"/>
        <w:rPr>
          <w:rFonts w:ascii="Times New Roman" w:hAnsi="Times New Roman"/>
          <w:sz w:val="24"/>
          <w:szCs w:val="24"/>
        </w:rPr>
      </w:pPr>
      <w:r w:rsidRPr="00BD5A8E">
        <w:rPr>
          <w:rFonts w:ascii="Times New Roman" w:hAnsi="Times New Roman"/>
          <w:sz w:val="24"/>
          <w:szCs w:val="24"/>
        </w:rPr>
        <w:t>Специально-подготовительные упражнения, развивающие основные качества, необходимые для овладения техникой и тактикой игры в волейбол.</w:t>
      </w:r>
    </w:p>
    <w:p w14:paraId="2B13C7D2" w14:textId="6AAFCA88" w:rsidR="00E65343" w:rsidRPr="0075260A" w:rsidRDefault="00E65343" w:rsidP="0075260A">
      <w:pPr>
        <w:tabs>
          <w:tab w:val="left" w:pos="993"/>
        </w:tabs>
        <w:spacing w:after="0" w:line="240" w:lineRule="auto"/>
        <w:ind w:firstLine="709"/>
        <w:jc w:val="both"/>
        <w:rPr>
          <w:rFonts w:ascii="Times New Roman" w:hAnsi="Times New Roman"/>
          <w:sz w:val="24"/>
          <w:szCs w:val="24"/>
        </w:rPr>
      </w:pPr>
      <w:r w:rsidRPr="00BD5A8E">
        <w:rPr>
          <w:rFonts w:ascii="Times New Roman" w:hAnsi="Times New Roman"/>
          <w:sz w:val="24"/>
          <w:szCs w:val="24"/>
        </w:rPr>
        <w:t>Стойка игрока (исходные положения) Перемещение в стойке приставными шагами: правым, левым боком, лицом вперед Сочетание способов перемещений (бег, остановки, повороты, прыжки вверх</w:t>
      </w:r>
      <w:r w:rsidRPr="0075260A">
        <w:rPr>
          <w:rFonts w:ascii="Times New Roman" w:hAnsi="Times New Roman"/>
          <w:sz w:val="24"/>
          <w:szCs w:val="24"/>
        </w:rPr>
        <w:t>)</w:t>
      </w:r>
      <w:r w:rsidR="0075260A" w:rsidRPr="0075260A">
        <w:rPr>
          <w:rFonts w:ascii="Times New Roman" w:hAnsi="Times New Roman"/>
          <w:sz w:val="24"/>
          <w:szCs w:val="24"/>
        </w:rPr>
        <w:t>.</w:t>
      </w:r>
    </w:p>
    <w:p w14:paraId="30E5818E" w14:textId="77777777" w:rsidR="00E65343" w:rsidRPr="0075260A" w:rsidRDefault="00E65343" w:rsidP="0075260A">
      <w:pPr>
        <w:tabs>
          <w:tab w:val="left" w:pos="993"/>
        </w:tabs>
        <w:spacing w:after="0" w:line="240" w:lineRule="auto"/>
        <w:ind w:firstLine="709"/>
        <w:jc w:val="both"/>
        <w:rPr>
          <w:rFonts w:ascii="Times New Roman" w:hAnsi="Times New Roman"/>
          <w:sz w:val="24"/>
          <w:szCs w:val="24"/>
        </w:rPr>
      </w:pPr>
      <w:r w:rsidRPr="0075260A">
        <w:rPr>
          <w:rFonts w:ascii="Times New Roman" w:hAnsi="Times New Roman"/>
          <w:sz w:val="24"/>
          <w:szCs w:val="24"/>
        </w:rPr>
        <w:t xml:space="preserve">Передача сверху двумя руками вперед-вверх (в опорном положении) Передача сверху двумя руками в прыжке (вдоль сетки и через сетку) Передача сверху двумя руками, стоя спиной в направлении передачи Передача мяча снизу двумя руками над собой Передача мяча снизу двумя руками в парах </w:t>
      </w:r>
    </w:p>
    <w:p w14:paraId="6FA7FC40" w14:textId="77777777" w:rsidR="00E65343" w:rsidRPr="0075260A" w:rsidRDefault="00E65343" w:rsidP="0075260A">
      <w:pPr>
        <w:tabs>
          <w:tab w:val="left" w:pos="993"/>
        </w:tabs>
        <w:spacing w:after="0" w:line="240" w:lineRule="auto"/>
        <w:ind w:firstLine="709"/>
        <w:jc w:val="both"/>
        <w:rPr>
          <w:rFonts w:ascii="Times New Roman" w:hAnsi="Times New Roman"/>
          <w:sz w:val="24"/>
          <w:szCs w:val="24"/>
        </w:rPr>
      </w:pPr>
      <w:r w:rsidRPr="0075260A">
        <w:rPr>
          <w:rFonts w:ascii="Times New Roman" w:hAnsi="Times New Roman"/>
          <w:sz w:val="24"/>
          <w:szCs w:val="24"/>
        </w:rPr>
        <w:t xml:space="preserve">Подачи мяча: нижняя прямая и боковая, верхняя прямая и боковая, подача в прыжке. </w:t>
      </w:r>
    </w:p>
    <w:p w14:paraId="1A851106" w14:textId="37EEC4EC" w:rsidR="00E65343" w:rsidRPr="0075260A" w:rsidRDefault="00E65343" w:rsidP="0075260A">
      <w:pPr>
        <w:tabs>
          <w:tab w:val="left" w:pos="993"/>
        </w:tabs>
        <w:spacing w:after="0" w:line="240" w:lineRule="auto"/>
        <w:ind w:firstLine="709"/>
        <w:jc w:val="both"/>
        <w:rPr>
          <w:rFonts w:ascii="Times New Roman" w:hAnsi="Times New Roman"/>
          <w:sz w:val="24"/>
          <w:szCs w:val="24"/>
        </w:rPr>
      </w:pPr>
      <w:r w:rsidRPr="0075260A">
        <w:rPr>
          <w:rFonts w:ascii="Times New Roman" w:hAnsi="Times New Roman"/>
          <w:sz w:val="24"/>
          <w:szCs w:val="24"/>
        </w:rPr>
        <w:t>Прямой нападающий удар (по ходу).</w:t>
      </w:r>
      <w:r w:rsidR="00BD5A8E" w:rsidRPr="0075260A">
        <w:rPr>
          <w:rFonts w:ascii="Times New Roman" w:hAnsi="Times New Roman"/>
          <w:sz w:val="24"/>
          <w:szCs w:val="24"/>
        </w:rPr>
        <w:t xml:space="preserve"> </w:t>
      </w:r>
      <w:r w:rsidRPr="0075260A">
        <w:rPr>
          <w:rFonts w:ascii="Times New Roman" w:hAnsi="Times New Roman"/>
          <w:sz w:val="24"/>
          <w:szCs w:val="24"/>
        </w:rPr>
        <w:t xml:space="preserve">Нападающий удар с переводом вправо (влево) </w:t>
      </w:r>
    </w:p>
    <w:p w14:paraId="336F25B8" w14:textId="37F24F55" w:rsidR="00E65343" w:rsidRPr="0075260A" w:rsidRDefault="00E65343" w:rsidP="0075260A">
      <w:pPr>
        <w:tabs>
          <w:tab w:val="left" w:pos="993"/>
        </w:tabs>
        <w:spacing w:after="0" w:line="240" w:lineRule="auto"/>
        <w:ind w:firstLine="709"/>
        <w:jc w:val="both"/>
        <w:rPr>
          <w:rFonts w:ascii="Times New Roman" w:hAnsi="Times New Roman"/>
          <w:sz w:val="24"/>
          <w:szCs w:val="24"/>
        </w:rPr>
      </w:pPr>
      <w:r w:rsidRPr="0075260A">
        <w:rPr>
          <w:rFonts w:ascii="Times New Roman" w:hAnsi="Times New Roman"/>
          <w:sz w:val="24"/>
          <w:szCs w:val="24"/>
        </w:rPr>
        <w:t>Прием мяча:</w:t>
      </w:r>
      <w:r w:rsidR="0075260A">
        <w:rPr>
          <w:rFonts w:ascii="Times New Roman" w:hAnsi="Times New Roman"/>
          <w:sz w:val="24"/>
          <w:szCs w:val="24"/>
        </w:rPr>
        <w:t xml:space="preserve"> </w:t>
      </w:r>
      <w:r w:rsidRPr="0075260A">
        <w:rPr>
          <w:rFonts w:ascii="Times New Roman" w:hAnsi="Times New Roman"/>
          <w:sz w:val="24"/>
          <w:szCs w:val="24"/>
        </w:rPr>
        <w:t>прием мяча снизу двумя руками; прием мяча сверху двумя руками; прием мяча, отраженного сеткой</w:t>
      </w:r>
      <w:r w:rsidR="0075260A">
        <w:rPr>
          <w:rFonts w:ascii="Times New Roman" w:hAnsi="Times New Roman"/>
          <w:sz w:val="24"/>
          <w:szCs w:val="24"/>
        </w:rPr>
        <w:t>.</w:t>
      </w:r>
    </w:p>
    <w:p w14:paraId="4A06E4E0" w14:textId="41EAC981" w:rsidR="00E65343" w:rsidRPr="00BD5A8E" w:rsidRDefault="00E65343" w:rsidP="0075260A">
      <w:pPr>
        <w:tabs>
          <w:tab w:val="left" w:pos="993"/>
        </w:tabs>
        <w:spacing w:after="0" w:line="240" w:lineRule="auto"/>
        <w:ind w:firstLine="709"/>
        <w:jc w:val="both"/>
        <w:rPr>
          <w:rFonts w:ascii="Times New Roman" w:hAnsi="Times New Roman"/>
          <w:color w:val="FF0000"/>
          <w:sz w:val="24"/>
          <w:szCs w:val="24"/>
        </w:rPr>
      </w:pPr>
      <w:r w:rsidRPr="00BD5A8E">
        <w:rPr>
          <w:rFonts w:ascii="Times New Roman" w:hAnsi="Times New Roman"/>
          <w:sz w:val="24"/>
          <w:szCs w:val="24"/>
        </w:rPr>
        <w:t>Блокирование атакующих ударов. Одиночное блокирование. Групповое блокирование (вдвоем, втроем). Страховка при блокировании</w:t>
      </w:r>
      <w:r w:rsidR="0075260A">
        <w:rPr>
          <w:rFonts w:ascii="Times New Roman" w:hAnsi="Times New Roman"/>
          <w:sz w:val="24"/>
          <w:szCs w:val="24"/>
        </w:rPr>
        <w:t>.</w:t>
      </w:r>
    </w:p>
    <w:p w14:paraId="058747D6" w14:textId="155A2E25" w:rsidR="00E65343" w:rsidRPr="00BD5A8E" w:rsidRDefault="00E65343" w:rsidP="0075260A">
      <w:pPr>
        <w:tabs>
          <w:tab w:val="left" w:pos="993"/>
        </w:tabs>
        <w:spacing w:after="0" w:line="240" w:lineRule="auto"/>
        <w:ind w:firstLine="709"/>
        <w:jc w:val="both"/>
        <w:rPr>
          <w:rFonts w:ascii="Times New Roman" w:hAnsi="Times New Roman"/>
          <w:sz w:val="24"/>
          <w:szCs w:val="24"/>
        </w:rPr>
      </w:pPr>
      <w:r w:rsidRPr="00BD5A8E">
        <w:rPr>
          <w:rFonts w:ascii="Times New Roman" w:hAnsi="Times New Roman"/>
          <w:sz w:val="24"/>
          <w:szCs w:val="24"/>
        </w:rPr>
        <w:t>Индивидуальные тактические действия в нападении, защите. Выбор места для выполнения верхней подачи и подачи в прыжке; выбор места для второй передачи и в зоне</w:t>
      </w:r>
      <w:r w:rsidR="0075260A">
        <w:rPr>
          <w:rFonts w:ascii="Times New Roman" w:hAnsi="Times New Roman"/>
          <w:sz w:val="24"/>
          <w:szCs w:val="24"/>
        </w:rPr>
        <w:t> </w:t>
      </w:r>
      <w:r w:rsidRPr="00BD5A8E">
        <w:rPr>
          <w:rFonts w:ascii="Times New Roman" w:hAnsi="Times New Roman"/>
          <w:sz w:val="24"/>
          <w:szCs w:val="24"/>
        </w:rPr>
        <w:t>3.</w:t>
      </w:r>
    </w:p>
    <w:p w14:paraId="31DB83C8" w14:textId="21F62951" w:rsidR="00E65343" w:rsidRPr="00BD5A8E" w:rsidRDefault="00E65343" w:rsidP="0075260A">
      <w:pPr>
        <w:tabs>
          <w:tab w:val="left" w:pos="993"/>
        </w:tabs>
        <w:spacing w:after="0" w:line="240" w:lineRule="auto"/>
        <w:ind w:firstLine="709"/>
        <w:jc w:val="both"/>
        <w:rPr>
          <w:rFonts w:ascii="Times New Roman" w:hAnsi="Times New Roman"/>
          <w:sz w:val="24"/>
          <w:szCs w:val="24"/>
        </w:rPr>
      </w:pPr>
      <w:r w:rsidRPr="00BD5A8E">
        <w:rPr>
          <w:rFonts w:ascii="Times New Roman" w:hAnsi="Times New Roman"/>
          <w:sz w:val="24"/>
          <w:szCs w:val="24"/>
        </w:rPr>
        <w:t>Групповые тактические действия в нападении, защите. Взаимодействие игроков передней линии: игрока зоны 4 с игроком зоны 3, игрока зоны 2 с игроком зоны 3 (при первой передаче). Взаимодействие игроков зон 6, 5 и 1 с игроком зоны 3. Игра в нападении через игрока передней линии, в защите – «углом вперед» Нападающий удар в тройках</w:t>
      </w:r>
      <w:r w:rsidR="0075260A">
        <w:rPr>
          <w:rFonts w:ascii="Times New Roman" w:hAnsi="Times New Roman"/>
          <w:sz w:val="24"/>
          <w:szCs w:val="24"/>
        </w:rPr>
        <w:t>.</w:t>
      </w:r>
    </w:p>
    <w:p w14:paraId="4D5B5B7C" w14:textId="5D1FC0F3" w:rsidR="00E65343" w:rsidRPr="00BD5A8E" w:rsidRDefault="00E65343" w:rsidP="0075260A">
      <w:pPr>
        <w:tabs>
          <w:tab w:val="left" w:pos="993"/>
        </w:tabs>
        <w:spacing w:after="0" w:line="240" w:lineRule="auto"/>
        <w:ind w:firstLine="709"/>
        <w:jc w:val="both"/>
        <w:rPr>
          <w:rFonts w:ascii="Times New Roman" w:hAnsi="Times New Roman"/>
          <w:bCs/>
          <w:sz w:val="24"/>
          <w:szCs w:val="24"/>
        </w:rPr>
      </w:pPr>
      <w:r w:rsidRPr="00BD5A8E">
        <w:rPr>
          <w:rFonts w:ascii="Times New Roman" w:hAnsi="Times New Roman"/>
          <w:sz w:val="24"/>
          <w:szCs w:val="24"/>
        </w:rPr>
        <w:t>Командные тактические действия в нападении, защите. Прием верхней подачи и первая передача в зону 3, вторая передача игроку, к которому передающий обращен лицом.</w:t>
      </w:r>
      <w:r w:rsidRPr="00BD5A8E">
        <w:rPr>
          <w:rFonts w:ascii="Times New Roman" w:hAnsi="Times New Roman"/>
          <w:bCs/>
          <w:sz w:val="24"/>
          <w:szCs w:val="24"/>
        </w:rPr>
        <w:t xml:space="preserve"> Тактика свободного падения</w:t>
      </w:r>
      <w:r w:rsidR="0075260A">
        <w:rPr>
          <w:rFonts w:ascii="Times New Roman" w:hAnsi="Times New Roman"/>
          <w:bCs/>
          <w:sz w:val="24"/>
          <w:szCs w:val="24"/>
        </w:rPr>
        <w:t>.</w:t>
      </w:r>
    </w:p>
    <w:p w14:paraId="44D176FE" w14:textId="77777777" w:rsidR="00E65343" w:rsidRPr="00BD5A8E" w:rsidRDefault="00E65343" w:rsidP="0075260A">
      <w:pPr>
        <w:tabs>
          <w:tab w:val="left" w:pos="993"/>
        </w:tabs>
        <w:spacing w:after="0" w:line="240" w:lineRule="auto"/>
        <w:ind w:firstLine="709"/>
        <w:jc w:val="both"/>
        <w:rPr>
          <w:rFonts w:ascii="Times New Roman" w:hAnsi="Times New Roman"/>
          <w:sz w:val="24"/>
          <w:szCs w:val="24"/>
        </w:rPr>
      </w:pPr>
      <w:r w:rsidRPr="00BD5A8E">
        <w:rPr>
          <w:rFonts w:ascii="Times New Roman" w:hAnsi="Times New Roman"/>
          <w:sz w:val="24"/>
          <w:szCs w:val="24"/>
        </w:rPr>
        <w:t>Учебные игры в волейбол. Малые (упрощенные) игры в технико-тактической подготовке игроков в волейбол. Участие в соревновательной деятельности.</w:t>
      </w:r>
    </w:p>
    <w:p w14:paraId="32CECB09" w14:textId="6CDA8F5C" w:rsidR="00E65343" w:rsidRPr="0075260A" w:rsidRDefault="00E65343" w:rsidP="0075260A">
      <w:pPr>
        <w:tabs>
          <w:tab w:val="left" w:pos="993"/>
        </w:tabs>
        <w:spacing w:after="0" w:line="240" w:lineRule="auto"/>
        <w:ind w:firstLine="709"/>
        <w:jc w:val="both"/>
        <w:rPr>
          <w:rFonts w:ascii="Times New Roman" w:hAnsi="Times New Roman"/>
          <w:sz w:val="24"/>
          <w:szCs w:val="24"/>
        </w:rPr>
      </w:pPr>
      <w:r w:rsidRPr="00BD5A8E">
        <w:rPr>
          <w:rFonts w:ascii="Times New Roman" w:hAnsi="Times New Roman" w:cs="Times New Roman"/>
          <w:sz w:val="24"/>
          <w:szCs w:val="24"/>
        </w:rPr>
        <w:t xml:space="preserve">Содержание модуля «Волейбол» направлено на достижение обучающимися личностных, </w:t>
      </w:r>
      <w:proofErr w:type="spellStart"/>
      <w:r w:rsidRPr="00BD5A8E">
        <w:rPr>
          <w:rFonts w:ascii="Times New Roman" w:hAnsi="Times New Roman" w:cs="Times New Roman"/>
          <w:sz w:val="24"/>
          <w:szCs w:val="24"/>
        </w:rPr>
        <w:t>метапредметных</w:t>
      </w:r>
      <w:proofErr w:type="spellEnd"/>
      <w:r w:rsidRPr="00BD5A8E">
        <w:rPr>
          <w:rFonts w:ascii="Times New Roman" w:hAnsi="Times New Roman" w:cs="Times New Roman"/>
          <w:sz w:val="24"/>
          <w:szCs w:val="24"/>
        </w:rPr>
        <w:t xml:space="preserve"> и предметных </w:t>
      </w:r>
      <w:r w:rsidRPr="0075260A">
        <w:rPr>
          <w:rFonts w:ascii="Times New Roman" w:hAnsi="Times New Roman" w:cs="Times New Roman"/>
          <w:sz w:val="24"/>
          <w:szCs w:val="24"/>
        </w:rPr>
        <w:t>результатов обучения.</w:t>
      </w:r>
    </w:p>
    <w:p w14:paraId="424FED2A" w14:textId="1B2E5900" w:rsidR="00E65343" w:rsidRPr="0075260A" w:rsidRDefault="00E65343" w:rsidP="0075260A">
      <w:pPr>
        <w:pStyle w:val="a3"/>
        <w:numPr>
          <w:ilvl w:val="0"/>
          <w:numId w:val="82"/>
        </w:numPr>
        <w:tabs>
          <w:tab w:val="left" w:pos="993"/>
        </w:tabs>
        <w:spacing w:after="0" w:line="240" w:lineRule="auto"/>
        <w:ind w:left="0" w:firstLine="709"/>
        <w:jc w:val="both"/>
        <w:rPr>
          <w:rFonts w:ascii="Times New Roman" w:hAnsi="Times New Roman"/>
          <w:i/>
          <w:iCs/>
          <w:sz w:val="24"/>
          <w:szCs w:val="24"/>
        </w:rPr>
      </w:pPr>
      <w:r w:rsidRPr="0075260A">
        <w:rPr>
          <w:rFonts w:ascii="Times New Roman" w:hAnsi="Times New Roman"/>
          <w:i/>
          <w:iCs/>
          <w:sz w:val="24"/>
          <w:szCs w:val="24"/>
        </w:rPr>
        <w:t>личностные результаты</w:t>
      </w:r>
      <w:r w:rsidRPr="0075260A">
        <w:rPr>
          <w:rFonts w:ascii="Times New Roman" w:hAnsi="Times New Roman"/>
          <w:sz w:val="24"/>
          <w:szCs w:val="24"/>
        </w:rPr>
        <w:t>:</w:t>
      </w:r>
    </w:p>
    <w:p w14:paraId="0F4A3662" w14:textId="77777777" w:rsidR="00E65343" w:rsidRPr="0075260A" w:rsidRDefault="00E65343" w:rsidP="0075260A">
      <w:pPr>
        <w:pStyle w:val="a3"/>
        <w:numPr>
          <w:ilvl w:val="0"/>
          <w:numId w:val="83"/>
        </w:numPr>
        <w:tabs>
          <w:tab w:val="left" w:pos="993"/>
        </w:tabs>
        <w:spacing w:after="0" w:line="240" w:lineRule="auto"/>
        <w:ind w:left="0" w:firstLine="709"/>
        <w:jc w:val="both"/>
        <w:rPr>
          <w:rFonts w:ascii="Times New Roman" w:hAnsi="Times New Roman"/>
          <w:sz w:val="24"/>
          <w:szCs w:val="24"/>
        </w:rPr>
      </w:pPr>
      <w:r w:rsidRPr="0075260A">
        <w:rPr>
          <w:rFonts w:ascii="Times New Roman" w:hAnsi="Times New Roman"/>
          <w:sz w:val="24"/>
          <w:szCs w:val="24"/>
        </w:rPr>
        <w:t>проявление чувства гордости за свою Родину, приднестровский народ и историю ПМР через знания истории и современного состояния развития волейбола;</w:t>
      </w:r>
    </w:p>
    <w:p w14:paraId="2D150413" w14:textId="77777777" w:rsidR="00E65343" w:rsidRPr="0075260A" w:rsidRDefault="00E65343" w:rsidP="0075260A">
      <w:pPr>
        <w:pStyle w:val="a3"/>
        <w:numPr>
          <w:ilvl w:val="0"/>
          <w:numId w:val="83"/>
        </w:numPr>
        <w:tabs>
          <w:tab w:val="left" w:pos="993"/>
        </w:tabs>
        <w:spacing w:after="0" w:line="240" w:lineRule="auto"/>
        <w:ind w:left="0" w:firstLine="709"/>
        <w:jc w:val="both"/>
        <w:rPr>
          <w:rFonts w:ascii="Times New Roman" w:hAnsi="Times New Roman"/>
          <w:sz w:val="24"/>
          <w:szCs w:val="24"/>
        </w:rPr>
      </w:pPr>
      <w:r w:rsidRPr="0075260A">
        <w:rPr>
          <w:rFonts w:ascii="Times New Roman" w:hAnsi="Times New Roman"/>
          <w:sz w:val="24"/>
          <w:szCs w:val="24"/>
        </w:rPr>
        <w:t>готовность обучающихся к саморазвитию и самообразованию, мотивации и осознанному выбору индивидуальной траектории образования средствами волейбола профессиональных предпочтений в области физической культуры и спорта;</w:t>
      </w:r>
    </w:p>
    <w:p w14:paraId="1A4A28C4" w14:textId="77777777" w:rsidR="00E65343" w:rsidRPr="0075260A" w:rsidRDefault="00E65343" w:rsidP="0075260A">
      <w:pPr>
        <w:pStyle w:val="a3"/>
        <w:numPr>
          <w:ilvl w:val="0"/>
          <w:numId w:val="83"/>
        </w:numPr>
        <w:tabs>
          <w:tab w:val="left" w:pos="993"/>
        </w:tabs>
        <w:spacing w:after="0" w:line="240" w:lineRule="auto"/>
        <w:ind w:left="0" w:firstLine="709"/>
        <w:jc w:val="both"/>
        <w:rPr>
          <w:rFonts w:ascii="Times New Roman" w:hAnsi="Times New Roman"/>
          <w:sz w:val="24"/>
          <w:szCs w:val="24"/>
        </w:rPr>
      </w:pPr>
      <w:r w:rsidRPr="0075260A">
        <w:rPr>
          <w:rFonts w:ascii="Times New Roman" w:hAnsi="Times New Roman"/>
          <w:sz w:val="24"/>
          <w:szCs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виду спорта «волейбол»;</w:t>
      </w:r>
    </w:p>
    <w:p w14:paraId="2A0AB535" w14:textId="77777777" w:rsidR="00E65343" w:rsidRPr="0075260A" w:rsidRDefault="00E65343" w:rsidP="0075260A">
      <w:pPr>
        <w:pStyle w:val="a3"/>
        <w:numPr>
          <w:ilvl w:val="0"/>
          <w:numId w:val="83"/>
        </w:numPr>
        <w:tabs>
          <w:tab w:val="left" w:pos="993"/>
        </w:tabs>
        <w:spacing w:after="0" w:line="240" w:lineRule="auto"/>
        <w:ind w:left="0" w:firstLine="709"/>
        <w:jc w:val="both"/>
        <w:rPr>
          <w:rFonts w:ascii="Times New Roman" w:hAnsi="Times New Roman"/>
          <w:sz w:val="24"/>
          <w:szCs w:val="24"/>
        </w:rPr>
      </w:pPr>
      <w:r w:rsidRPr="0075260A">
        <w:rPr>
          <w:rFonts w:ascii="Times New Roman" w:hAnsi="Times New Roman"/>
          <w:sz w:val="24"/>
          <w:szCs w:val="24"/>
        </w:rPr>
        <w:t>проявление ценностных ориентиров здорового и безопасного образа жизни, усвоение правил безопасного поведения в учебной, соревновательной, досуговой деятельности;</w:t>
      </w:r>
    </w:p>
    <w:p w14:paraId="77D66919" w14:textId="77777777" w:rsidR="00E65343" w:rsidRPr="0075260A" w:rsidRDefault="00E65343" w:rsidP="0075260A">
      <w:pPr>
        <w:pStyle w:val="a3"/>
        <w:numPr>
          <w:ilvl w:val="0"/>
          <w:numId w:val="83"/>
        </w:numPr>
        <w:tabs>
          <w:tab w:val="left" w:pos="993"/>
        </w:tabs>
        <w:spacing w:after="0" w:line="240" w:lineRule="auto"/>
        <w:ind w:left="0" w:firstLine="709"/>
        <w:jc w:val="both"/>
        <w:rPr>
          <w:rFonts w:ascii="Times New Roman" w:hAnsi="Times New Roman"/>
          <w:sz w:val="24"/>
          <w:szCs w:val="24"/>
        </w:rPr>
      </w:pPr>
      <w:r w:rsidRPr="0075260A">
        <w:rPr>
          <w:rFonts w:ascii="Times New Roman" w:hAnsi="Times New Roman"/>
          <w:sz w:val="24"/>
          <w:szCs w:val="24"/>
        </w:rPr>
        <w:t xml:space="preserve">проявление положительных качеств личности и управление своими эмоциями в различных ситуациях и условиях; </w:t>
      </w:r>
    </w:p>
    <w:p w14:paraId="778AE2C8" w14:textId="100CA05F" w:rsidR="00E65343" w:rsidRPr="0075260A" w:rsidRDefault="00E65343" w:rsidP="0075260A">
      <w:pPr>
        <w:pStyle w:val="a3"/>
        <w:numPr>
          <w:ilvl w:val="0"/>
          <w:numId w:val="83"/>
        </w:numPr>
        <w:tabs>
          <w:tab w:val="left" w:pos="993"/>
        </w:tabs>
        <w:spacing w:after="0" w:line="240" w:lineRule="auto"/>
        <w:ind w:left="0" w:firstLine="709"/>
        <w:jc w:val="both"/>
        <w:rPr>
          <w:sz w:val="24"/>
          <w:szCs w:val="24"/>
        </w:rPr>
      </w:pPr>
      <w:r w:rsidRPr="0075260A">
        <w:rPr>
          <w:rFonts w:ascii="Times New Roman" w:hAnsi="Times New Roman"/>
          <w:sz w:val="24"/>
          <w:szCs w:val="24"/>
        </w:rPr>
        <w:t>осознанное, уважительное и доброжелательное отношение к сверстникам и педагогам.</w:t>
      </w:r>
      <w:r w:rsidR="00361C6E" w:rsidRPr="0075260A">
        <w:rPr>
          <w:sz w:val="24"/>
          <w:szCs w:val="24"/>
        </w:rPr>
        <w:t xml:space="preserve"> </w:t>
      </w:r>
    </w:p>
    <w:p w14:paraId="262B18DB" w14:textId="386947BA" w:rsidR="00E65343" w:rsidRPr="00BD5A8E" w:rsidRDefault="0075260A" w:rsidP="0075260A">
      <w:pPr>
        <w:tabs>
          <w:tab w:val="left" w:pos="993"/>
        </w:tabs>
        <w:spacing w:after="0" w:line="240" w:lineRule="auto"/>
        <w:ind w:firstLine="709"/>
        <w:jc w:val="both"/>
        <w:rPr>
          <w:rFonts w:ascii="Times New Roman" w:hAnsi="Times New Roman"/>
          <w:sz w:val="28"/>
          <w:szCs w:val="28"/>
        </w:rPr>
      </w:pPr>
      <w:r w:rsidRPr="0075260A">
        <w:rPr>
          <w:rFonts w:ascii="Times New Roman" w:hAnsi="Times New Roman" w:cs="Times New Roman"/>
          <w:i/>
          <w:sz w:val="24"/>
          <w:szCs w:val="24"/>
        </w:rPr>
        <w:t>2)</w:t>
      </w:r>
      <w:r w:rsidR="00361C6E" w:rsidRPr="0075260A">
        <w:rPr>
          <w:i/>
          <w:sz w:val="24"/>
          <w:szCs w:val="24"/>
        </w:rPr>
        <w:t xml:space="preserve"> </w:t>
      </w:r>
      <w:proofErr w:type="spellStart"/>
      <w:r w:rsidR="00E65343" w:rsidRPr="0075260A">
        <w:rPr>
          <w:rFonts w:ascii="Times New Roman" w:hAnsi="Times New Roman"/>
          <w:i/>
          <w:iCs/>
          <w:sz w:val="24"/>
          <w:szCs w:val="24"/>
        </w:rPr>
        <w:t>метапредметные</w:t>
      </w:r>
      <w:proofErr w:type="spellEnd"/>
      <w:r w:rsidR="00E65343" w:rsidRPr="00BD5A8E">
        <w:rPr>
          <w:rFonts w:ascii="Times New Roman" w:hAnsi="Times New Roman"/>
          <w:i/>
          <w:iCs/>
          <w:sz w:val="24"/>
          <w:szCs w:val="24"/>
        </w:rPr>
        <w:t xml:space="preserve"> результаты:</w:t>
      </w:r>
    </w:p>
    <w:p w14:paraId="5E654952" w14:textId="77777777" w:rsidR="00E65343" w:rsidRPr="0075260A" w:rsidRDefault="00E65343" w:rsidP="0075260A">
      <w:pPr>
        <w:pStyle w:val="a3"/>
        <w:numPr>
          <w:ilvl w:val="0"/>
          <w:numId w:val="84"/>
        </w:numPr>
        <w:tabs>
          <w:tab w:val="left" w:pos="993"/>
        </w:tabs>
        <w:spacing w:after="0" w:line="240" w:lineRule="auto"/>
        <w:ind w:left="0" w:firstLine="709"/>
        <w:jc w:val="both"/>
        <w:rPr>
          <w:rFonts w:ascii="Times New Roman" w:hAnsi="Times New Roman"/>
          <w:sz w:val="24"/>
          <w:szCs w:val="24"/>
        </w:rPr>
      </w:pPr>
      <w:r w:rsidRPr="0075260A">
        <w:rPr>
          <w:rFonts w:ascii="Times New Roman" w:hAnsi="Times New Roman"/>
          <w:sz w:val="24"/>
          <w:szCs w:val="24"/>
        </w:rPr>
        <w:t>умение самостоятельно определять цели и задачи своего обучения средствами гандбола, развивать мотивы и интересы своей познавательной деятельности в физкультурно-спортивном направлении;</w:t>
      </w:r>
    </w:p>
    <w:p w14:paraId="6EBABEBB" w14:textId="77777777" w:rsidR="00E65343" w:rsidRPr="0075260A" w:rsidRDefault="00E65343" w:rsidP="0075260A">
      <w:pPr>
        <w:pStyle w:val="a3"/>
        <w:numPr>
          <w:ilvl w:val="0"/>
          <w:numId w:val="84"/>
        </w:numPr>
        <w:tabs>
          <w:tab w:val="left" w:pos="993"/>
        </w:tabs>
        <w:spacing w:after="0" w:line="240" w:lineRule="auto"/>
        <w:ind w:left="0" w:firstLine="709"/>
        <w:jc w:val="both"/>
        <w:rPr>
          <w:rFonts w:ascii="Times New Roman" w:hAnsi="Times New Roman"/>
          <w:sz w:val="24"/>
          <w:szCs w:val="24"/>
        </w:rPr>
      </w:pPr>
      <w:r w:rsidRPr="0075260A">
        <w:rPr>
          <w:rFonts w:ascii="Times New Roman" w:hAnsi="Times New Roman"/>
          <w:sz w:val="24"/>
          <w:szCs w:val="24"/>
        </w:rPr>
        <w:lastRenderedPageBreak/>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w:t>
      </w:r>
    </w:p>
    <w:p w14:paraId="0D33F403" w14:textId="77777777" w:rsidR="00E65343" w:rsidRPr="0075260A" w:rsidRDefault="00E65343" w:rsidP="0075260A">
      <w:pPr>
        <w:pStyle w:val="a3"/>
        <w:numPr>
          <w:ilvl w:val="0"/>
          <w:numId w:val="84"/>
        </w:numPr>
        <w:tabs>
          <w:tab w:val="left" w:pos="993"/>
        </w:tabs>
        <w:spacing w:after="0" w:line="240" w:lineRule="auto"/>
        <w:ind w:left="0" w:firstLine="709"/>
        <w:jc w:val="both"/>
        <w:rPr>
          <w:rFonts w:ascii="Times New Roman" w:hAnsi="Times New Roman"/>
          <w:sz w:val="24"/>
          <w:szCs w:val="24"/>
        </w:rPr>
      </w:pPr>
      <w:r w:rsidRPr="0075260A">
        <w:rPr>
          <w:rFonts w:ascii="Times New Roman" w:hAnsi="Times New Roman"/>
          <w:sz w:val="24"/>
          <w:szCs w:val="24"/>
        </w:rPr>
        <w:t>умение владеть основами самоконтроля, самооценки, выявлять, анализировать и находить способы устранения ошибок при выполнении технических приёмов и способов волейбола;</w:t>
      </w:r>
    </w:p>
    <w:p w14:paraId="1D24D61B" w14:textId="77777777" w:rsidR="00E65343" w:rsidRPr="0075260A" w:rsidRDefault="00E65343" w:rsidP="0075260A">
      <w:pPr>
        <w:pStyle w:val="a3"/>
        <w:numPr>
          <w:ilvl w:val="0"/>
          <w:numId w:val="84"/>
        </w:numPr>
        <w:tabs>
          <w:tab w:val="left" w:pos="993"/>
        </w:tabs>
        <w:spacing w:after="0" w:line="240" w:lineRule="auto"/>
        <w:ind w:left="0" w:firstLine="709"/>
        <w:jc w:val="both"/>
        <w:rPr>
          <w:rFonts w:ascii="Times New Roman" w:hAnsi="Times New Roman"/>
          <w:sz w:val="24"/>
          <w:szCs w:val="24"/>
        </w:rPr>
      </w:pPr>
      <w:r w:rsidRPr="0075260A">
        <w:rPr>
          <w:rFonts w:ascii="Times New Roman" w:hAnsi="Times New Roman"/>
          <w:sz w:val="24"/>
          <w:szCs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14:paraId="29369A6F" w14:textId="7B7BA932" w:rsidR="00E65343" w:rsidRPr="00BD5A8E" w:rsidRDefault="0075260A" w:rsidP="0075260A">
      <w:pPr>
        <w:tabs>
          <w:tab w:val="left" w:pos="993"/>
        </w:tabs>
        <w:spacing w:after="0" w:line="240" w:lineRule="auto"/>
        <w:ind w:firstLine="709"/>
        <w:jc w:val="both"/>
        <w:rPr>
          <w:rFonts w:ascii="Times New Roman" w:hAnsi="Times New Roman"/>
          <w:i/>
          <w:iCs/>
          <w:sz w:val="24"/>
          <w:szCs w:val="24"/>
        </w:rPr>
      </w:pPr>
      <w:r>
        <w:rPr>
          <w:rFonts w:ascii="Times New Roman" w:hAnsi="Times New Roman"/>
          <w:i/>
          <w:iCs/>
          <w:sz w:val="24"/>
          <w:szCs w:val="24"/>
        </w:rPr>
        <w:t>3)</w:t>
      </w:r>
      <w:r w:rsidR="00E65343" w:rsidRPr="00BD5A8E">
        <w:rPr>
          <w:rFonts w:ascii="Times New Roman" w:hAnsi="Times New Roman"/>
          <w:i/>
          <w:iCs/>
          <w:sz w:val="24"/>
          <w:szCs w:val="24"/>
        </w:rPr>
        <w:t xml:space="preserve"> предметные результаты:</w:t>
      </w:r>
    </w:p>
    <w:p w14:paraId="2ECF58E3" w14:textId="77777777" w:rsidR="00E65343" w:rsidRPr="0075260A" w:rsidRDefault="00E65343" w:rsidP="0075260A">
      <w:pPr>
        <w:pStyle w:val="a3"/>
        <w:numPr>
          <w:ilvl w:val="0"/>
          <w:numId w:val="85"/>
        </w:numPr>
        <w:tabs>
          <w:tab w:val="left" w:pos="993"/>
        </w:tabs>
        <w:spacing w:after="0" w:line="240" w:lineRule="auto"/>
        <w:ind w:left="0" w:firstLine="709"/>
        <w:jc w:val="both"/>
        <w:rPr>
          <w:rFonts w:ascii="Times New Roman" w:hAnsi="Times New Roman"/>
          <w:sz w:val="24"/>
          <w:szCs w:val="24"/>
        </w:rPr>
      </w:pPr>
      <w:r w:rsidRPr="0075260A">
        <w:rPr>
          <w:rFonts w:ascii="Times New Roman" w:hAnsi="Times New Roman"/>
          <w:sz w:val="24"/>
          <w:szCs w:val="24"/>
        </w:rPr>
        <w:t>понимание значения волейбола как средства повышения функциональных возможностей основных систем организма и укрепления здоровья человека, роли волейбола в направлениях: физическая культура, спорт, здоровье, безопасность, укрепление международных связей, достижений выдающихся отечественных волейболистов, их вклад в развитие волейбола;</w:t>
      </w:r>
    </w:p>
    <w:p w14:paraId="6391B7A8" w14:textId="77777777" w:rsidR="00E65343" w:rsidRPr="0075260A" w:rsidRDefault="00E65343" w:rsidP="0075260A">
      <w:pPr>
        <w:pStyle w:val="a3"/>
        <w:numPr>
          <w:ilvl w:val="0"/>
          <w:numId w:val="85"/>
        </w:numPr>
        <w:tabs>
          <w:tab w:val="left" w:pos="993"/>
        </w:tabs>
        <w:spacing w:after="0" w:line="240" w:lineRule="auto"/>
        <w:ind w:left="0" w:firstLine="709"/>
        <w:jc w:val="both"/>
        <w:rPr>
          <w:rFonts w:ascii="Times New Roman" w:hAnsi="Times New Roman"/>
          <w:sz w:val="24"/>
          <w:szCs w:val="24"/>
        </w:rPr>
      </w:pPr>
      <w:r w:rsidRPr="0075260A">
        <w:rPr>
          <w:rFonts w:ascii="Times New Roman" w:hAnsi="Times New Roman"/>
          <w:sz w:val="24"/>
          <w:szCs w:val="24"/>
        </w:rPr>
        <w:t>знания спортивных дисциплин волейбола, программ соревнований, состава судейской коллегии, функций судей, применение терминологии и правил проведения соревнований по волейболу в учебной, соревновательной и досуговой деятельности;</w:t>
      </w:r>
    </w:p>
    <w:p w14:paraId="683F94E6" w14:textId="77777777" w:rsidR="00E65343" w:rsidRPr="0075260A" w:rsidRDefault="00E65343" w:rsidP="0075260A">
      <w:pPr>
        <w:pStyle w:val="a3"/>
        <w:numPr>
          <w:ilvl w:val="0"/>
          <w:numId w:val="85"/>
        </w:numPr>
        <w:tabs>
          <w:tab w:val="left" w:pos="993"/>
        </w:tabs>
        <w:spacing w:after="0" w:line="240" w:lineRule="auto"/>
        <w:ind w:left="0" w:firstLine="709"/>
        <w:jc w:val="both"/>
        <w:rPr>
          <w:rFonts w:ascii="Times New Roman" w:hAnsi="Times New Roman"/>
          <w:sz w:val="24"/>
          <w:szCs w:val="24"/>
        </w:rPr>
      </w:pPr>
      <w:r w:rsidRPr="0075260A">
        <w:rPr>
          <w:rFonts w:ascii="Times New Roman" w:hAnsi="Times New Roman"/>
          <w:sz w:val="24"/>
          <w:szCs w:val="24"/>
        </w:rPr>
        <w:t>умение выполнять комплексы упражнений, включающие общеразвивающие, специальные и имитационные упражнения, упражнения для изучения технических приемов и их совершенствования;</w:t>
      </w:r>
    </w:p>
    <w:p w14:paraId="6A4038D5" w14:textId="77777777" w:rsidR="00E65343" w:rsidRPr="0075260A" w:rsidRDefault="00E65343" w:rsidP="0075260A">
      <w:pPr>
        <w:pStyle w:val="a3"/>
        <w:numPr>
          <w:ilvl w:val="0"/>
          <w:numId w:val="85"/>
        </w:numPr>
        <w:tabs>
          <w:tab w:val="left" w:pos="993"/>
        </w:tabs>
        <w:spacing w:after="0" w:line="240" w:lineRule="auto"/>
        <w:ind w:left="0" w:firstLine="709"/>
        <w:jc w:val="both"/>
        <w:rPr>
          <w:rFonts w:ascii="Times New Roman" w:hAnsi="Times New Roman"/>
          <w:sz w:val="24"/>
          <w:szCs w:val="24"/>
        </w:rPr>
      </w:pPr>
      <w:r w:rsidRPr="0075260A">
        <w:rPr>
          <w:rFonts w:ascii="Times New Roman" w:hAnsi="Times New Roman"/>
          <w:sz w:val="24"/>
          <w:szCs w:val="24"/>
        </w:rPr>
        <w:t>совершенствование технических приемов и тактических действий по волейболу, изученных на уровне начального общего образования;</w:t>
      </w:r>
    </w:p>
    <w:p w14:paraId="3CD13831" w14:textId="77777777" w:rsidR="00E65343" w:rsidRPr="0075260A" w:rsidRDefault="00E65343" w:rsidP="0075260A">
      <w:pPr>
        <w:pStyle w:val="a3"/>
        <w:numPr>
          <w:ilvl w:val="0"/>
          <w:numId w:val="85"/>
        </w:numPr>
        <w:tabs>
          <w:tab w:val="left" w:pos="993"/>
        </w:tabs>
        <w:spacing w:after="0" w:line="240" w:lineRule="auto"/>
        <w:ind w:left="0" w:firstLine="709"/>
        <w:jc w:val="both"/>
        <w:rPr>
          <w:rFonts w:ascii="Times New Roman" w:hAnsi="Times New Roman"/>
          <w:sz w:val="24"/>
          <w:szCs w:val="24"/>
        </w:rPr>
      </w:pPr>
      <w:r w:rsidRPr="0075260A">
        <w:rPr>
          <w:rFonts w:ascii="Times New Roman" w:hAnsi="Times New Roman"/>
          <w:sz w:val="24"/>
          <w:szCs w:val="24"/>
        </w:rPr>
        <w:t>умение составлять и демонстрировать комплексы упражнений на развитие физических качеств, характерные для волейбола;</w:t>
      </w:r>
    </w:p>
    <w:p w14:paraId="41659075" w14:textId="77777777" w:rsidR="00E65343" w:rsidRPr="0075260A" w:rsidRDefault="00E65343" w:rsidP="0075260A">
      <w:pPr>
        <w:pStyle w:val="a3"/>
        <w:numPr>
          <w:ilvl w:val="0"/>
          <w:numId w:val="85"/>
        </w:numPr>
        <w:tabs>
          <w:tab w:val="left" w:pos="993"/>
        </w:tabs>
        <w:spacing w:after="0" w:line="240" w:lineRule="auto"/>
        <w:ind w:left="0" w:firstLine="709"/>
        <w:jc w:val="both"/>
        <w:rPr>
          <w:rFonts w:ascii="Times New Roman" w:hAnsi="Times New Roman"/>
          <w:sz w:val="24"/>
          <w:szCs w:val="24"/>
        </w:rPr>
      </w:pPr>
      <w:r w:rsidRPr="0075260A">
        <w:rPr>
          <w:rFonts w:ascii="Times New Roman" w:hAnsi="Times New Roman"/>
          <w:sz w:val="24"/>
          <w:szCs w:val="24"/>
        </w:rPr>
        <w:t xml:space="preserve">освоение и демонстрация базовых технических приемов техники игры, знания, демонстрация базовых тактических действий игроков в волейболе; </w:t>
      </w:r>
    </w:p>
    <w:p w14:paraId="7063BE7B" w14:textId="77777777" w:rsidR="00E65343" w:rsidRPr="0075260A" w:rsidRDefault="00E65343" w:rsidP="0075260A">
      <w:pPr>
        <w:pStyle w:val="a3"/>
        <w:numPr>
          <w:ilvl w:val="0"/>
          <w:numId w:val="85"/>
        </w:numPr>
        <w:tabs>
          <w:tab w:val="left" w:pos="993"/>
        </w:tabs>
        <w:spacing w:after="0" w:line="240" w:lineRule="auto"/>
        <w:ind w:left="0" w:firstLine="709"/>
        <w:jc w:val="both"/>
        <w:rPr>
          <w:rFonts w:ascii="Times New Roman" w:hAnsi="Times New Roman"/>
          <w:sz w:val="24"/>
          <w:szCs w:val="24"/>
        </w:rPr>
      </w:pPr>
      <w:r w:rsidRPr="0075260A">
        <w:rPr>
          <w:rFonts w:ascii="Times New Roman" w:hAnsi="Times New Roman"/>
          <w:sz w:val="24"/>
          <w:szCs w:val="24"/>
        </w:rPr>
        <w:t>использование основных средств и методов обучения базовым техническим приемам и тактическим действиям волейбола;</w:t>
      </w:r>
    </w:p>
    <w:p w14:paraId="3D8F56B1" w14:textId="77777777" w:rsidR="00E65343" w:rsidRPr="0075260A" w:rsidRDefault="00E65343" w:rsidP="0075260A">
      <w:pPr>
        <w:pStyle w:val="a3"/>
        <w:numPr>
          <w:ilvl w:val="0"/>
          <w:numId w:val="85"/>
        </w:numPr>
        <w:tabs>
          <w:tab w:val="left" w:pos="993"/>
        </w:tabs>
        <w:spacing w:after="0" w:line="240" w:lineRule="auto"/>
        <w:ind w:left="0" w:firstLine="709"/>
        <w:jc w:val="both"/>
        <w:rPr>
          <w:rFonts w:ascii="Times New Roman" w:hAnsi="Times New Roman"/>
          <w:sz w:val="24"/>
          <w:szCs w:val="24"/>
        </w:rPr>
      </w:pPr>
      <w:r w:rsidRPr="0075260A">
        <w:rPr>
          <w:rFonts w:ascii="Times New Roman" w:hAnsi="Times New Roman"/>
          <w:sz w:val="24"/>
          <w:szCs w:val="24"/>
        </w:rPr>
        <w:t>соблюдение правил личной гигиены и ухода за спортивным инвентарем и оборудованием, подбора спортивной одежды и обуви для занятий по волейболу;</w:t>
      </w:r>
    </w:p>
    <w:p w14:paraId="3EFD8E41" w14:textId="77777777" w:rsidR="00E65343" w:rsidRPr="0075260A" w:rsidRDefault="00E65343" w:rsidP="0075260A">
      <w:pPr>
        <w:pStyle w:val="a3"/>
        <w:numPr>
          <w:ilvl w:val="0"/>
          <w:numId w:val="85"/>
        </w:numPr>
        <w:tabs>
          <w:tab w:val="left" w:pos="993"/>
        </w:tabs>
        <w:spacing w:after="0" w:line="240" w:lineRule="auto"/>
        <w:ind w:left="0" w:firstLine="709"/>
        <w:jc w:val="both"/>
        <w:rPr>
          <w:rFonts w:ascii="Times New Roman" w:hAnsi="Times New Roman"/>
          <w:sz w:val="24"/>
          <w:szCs w:val="24"/>
        </w:rPr>
      </w:pPr>
      <w:r w:rsidRPr="0075260A">
        <w:rPr>
          <w:rFonts w:ascii="Times New Roman" w:hAnsi="Times New Roman"/>
          <w:sz w:val="24"/>
          <w:szCs w:val="24"/>
        </w:rPr>
        <w:t>умение осуществлять самоконтроль за физической нагрузкой в процессе занятий волейболом, применять средства восстановления организма после физической нагрузки;</w:t>
      </w:r>
    </w:p>
    <w:p w14:paraId="2047382B" w14:textId="77777777" w:rsidR="00E65343" w:rsidRPr="0075260A" w:rsidRDefault="00E65343" w:rsidP="0075260A">
      <w:pPr>
        <w:pStyle w:val="a3"/>
        <w:numPr>
          <w:ilvl w:val="0"/>
          <w:numId w:val="85"/>
        </w:numPr>
        <w:tabs>
          <w:tab w:val="left" w:pos="993"/>
        </w:tabs>
        <w:spacing w:after="0" w:line="240" w:lineRule="auto"/>
        <w:ind w:left="0" w:firstLine="709"/>
        <w:jc w:val="both"/>
        <w:rPr>
          <w:rFonts w:ascii="Times New Roman" w:hAnsi="Times New Roman"/>
          <w:sz w:val="24"/>
          <w:szCs w:val="24"/>
        </w:rPr>
      </w:pPr>
      <w:r w:rsidRPr="0075260A">
        <w:rPr>
          <w:rFonts w:ascii="Times New Roman" w:hAnsi="Times New Roman"/>
          <w:sz w:val="24"/>
          <w:szCs w:val="24"/>
        </w:rPr>
        <w:t>знание контрольно-тестовых упражнений для определения уровня физической и технической подготовленности игроков в волейбол;</w:t>
      </w:r>
    </w:p>
    <w:p w14:paraId="67429A51" w14:textId="77777777" w:rsidR="00E65343" w:rsidRPr="0075260A" w:rsidRDefault="00E65343" w:rsidP="0075260A">
      <w:pPr>
        <w:pStyle w:val="a3"/>
        <w:numPr>
          <w:ilvl w:val="0"/>
          <w:numId w:val="85"/>
        </w:numPr>
        <w:tabs>
          <w:tab w:val="left" w:pos="993"/>
        </w:tabs>
        <w:spacing w:after="0" w:line="240" w:lineRule="auto"/>
        <w:ind w:left="0" w:firstLine="709"/>
        <w:jc w:val="both"/>
        <w:rPr>
          <w:rFonts w:ascii="Times New Roman" w:hAnsi="Times New Roman"/>
          <w:sz w:val="24"/>
          <w:szCs w:val="24"/>
        </w:rPr>
      </w:pPr>
      <w:r w:rsidRPr="0075260A">
        <w:rPr>
          <w:rFonts w:ascii="Times New Roman" w:hAnsi="Times New Roman"/>
          <w:sz w:val="24"/>
          <w:szCs w:val="24"/>
        </w:rPr>
        <w:t>взаимодействие в коллективе сверстников при выполнении групповых и командных упражнений тактического характера, проявление толерантности во время учебной и соревновательной деятельности.</w:t>
      </w:r>
    </w:p>
    <w:p w14:paraId="5F14DACF" w14:textId="77777777" w:rsidR="00922223" w:rsidRPr="00922223" w:rsidRDefault="00922223" w:rsidP="00922223">
      <w:pPr>
        <w:tabs>
          <w:tab w:val="left" w:pos="993"/>
        </w:tabs>
        <w:spacing w:after="0" w:line="240" w:lineRule="auto"/>
        <w:jc w:val="center"/>
        <w:rPr>
          <w:rFonts w:ascii="Times New Roman" w:hAnsi="Times New Roman"/>
          <w:b/>
          <w:sz w:val="28"/>
          <w:szCs w:val="36"/>
        </w:rPr>
      </w:pPr>
    </w:p>
    <w:p w14:paraId="56ECDF8B" w14:textId="77777777" w:rsidR="00922223" w:rsidRPr="00922223" w:rsidRDefault="00922223" w:rsidP="00922223">
      <w:pPr>
        <w:tabs>
          <w:tab w:val="left" w:pos="993"/>
        </w:tabs>
        <w:spacing w:after="0" w:line="240" w:lineRule="auto"/>
        <w:jc w:val="center"/>
        <w:rPr>
          <w:rFonts w:ascii="Times New Roman" w:hAnsi="Times New Roman"/>
          <w:b/>
          <w:sz w:val="28"/>
          <w:szCs w:val="36"/>
        </w:rPr>
      </w:pPr>
    </w:p>
    <w:p w14:paraId="7129FA6C" w14:textId="399B560A" w:rsidR="00BA1E8F" w:rsidRPr="00922223" w:rsidRDefault="00922223" w:rsidP="00922223">
      <w:pPr>
        <w:tabs>
          <w:tab w:val="left" w:pos="993"/>
        </w:tabs>
        <w:spacing w:after="0" w:line="240" w:lineRule="auto"/>
        <w:jc w:val="center"/>
        <w:rPr>
          <w:rFonts w:ascii="Times New Roman" w:hAnsi="Times New Roman"/>
          <w:b/>
          <w:sz w:val="28"/>
          <w:szCs w:val="36"/>
        </w:rPr>
      </w:pPr>
      <w:r>
        <w:rPr>
          <w:rFonts w:ascii="Times New Roman" w:hAnsi="Times New Roman"/>
          <w:b/>
          <w:sz w:val="28"/>
          <w:szCs w:val="36"/>
        </w:rPr>
        <w:t>МОДУЛЬ «ШАХМАТЫ В ШКОЛЕ»</w:t>
      </w:r>
    </w:p>
    <w:p w14:paraId="7278F0F3" w14:textId="77777777" w:rsidR="00BA1E8F" w:rsidRPr="00BD5A8E" w:rsidRDefault="00BA1E8F" w:rsidP="00BD5A8E">
      <w:pPr>
        <w:spacing w:after="0" w:line="240" w:lineRule="auto"/>
        <w:ind w:firstLine="709"/>
        <w:jc w:val="both"/>
        <w:rPr>
          <w:rFonts w:ascii="Times New Roman" w:hAnsi="Times New Roman"/>
          <w:b/>
          <w:i/>
          <w:sz w:val="28"/>
          <w:szCs w:val="28"/>
        </w:rPr>
      </w:pPr>
    </w:p>
    <w:p w14:paraId="69CA542F" w14:textId="331AE17D" w:rsidR="00BA1E8F" w:rsidRPr="00BD5A8E" w:rsidRDefault="00BA1E8F" w:rsidP="00922223">
      <w:pPr>
        <w:spacing w:after="0" w:line="240" w:lineRule="auto"/>
        <w:jc w:val="center"/>
        <w:rPr>
          <w:rFonts w:ascii="Times New Roman" w:hAnsi="Times New Roman"/>
          <w:b/>
          <w:sz w:val="24"/>
          <w:szCs w:val="24"/>
        </w:rPr>
      </w:pPr>
      <w:r w:rsidRPr="00BD5A8E">
        <w:rPr>
          <w:rFonts w:ascii="Times New Roman" w:hAnsi="Times New Roman"/>
          <w:b/>
          <w:sz w:val="24"/>
          <w:szCs w:val="24"/>
        </w:rPr>
        <w:t>1. Пояснительная з</w:t>
      </w:r>
      <w:r w:rsidR="00922223">
        <w:rPr>
          <w:rFonts w:ascii="Times New Roman" w:hAnsi="Times New Roman"/>
          <w:b/>
          <w:sz w:val="24"/>
          <w:szCs w:val="24"/>
        </w:rPr>
        <w:t>аписка модуля «Шахматы в школе»</w:t>
      </w:r>
    </w:p>
    <w:p w14:paraId="120C6E03" w14:textId="77777777" w:rsidR="00BA1E8F" w:rsidRPr="00BD5A8E" w:rsidRDefault="00BA1E8F"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Модуль «Шахматы в школе» на уровне основного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01E521E4" w14:textId="77777777" w:rsidR="00BA1E8F" w:rsidRPr="00BD5A8E" w:rsidRDefault="00BA1E8F"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Социально-педагогическая функция шахмат выражается в развитии у детей способности самостоятельно логически мыслить, формировании навыков систематизированной аналитической работы, что окажет в дальнейшем помощь в </w:t>
      </w:r>
      <w:r w:rsidRPr="00BD5A8E">
        <w:rPr>
          <w:rFonts w:ascii="Times New Roman" w:hAnsi="Times New Roman"/>
          <w:sz w:val="24"/>
          <w:szCs w:val="24"/>
        </w:rPr>
        <w:lastRenderedPageBreak/>
        <w:t>реализации научной и практической деятельности. Занятие шахматами сопряжено с постоянной систематизацией получаемых на уроках знаний, выработкой у детей способности реагировать на большой поток информации и быстро её осмысливать. Для подростков шахматы являются интеллектуальной формой проведения досуга.</w:t>
      </w:r>
    </w:p>
    <w:p w14:paraId="4E51CF2A" w14:textId="5243074D" w:rsidR="00BA1E8F" w:rsidRDefault="00BA1E8F"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Игра в шахматы способствует формированию у обучающихся навыков сотрудничества со сверстниками и взрослыми, решению проблем творческого и поискового характера, планирования, контроля и оценки своих действий в соответствии с поставленной задачей, овладению логическими действиями сравнения, анализа, синтеза, установления аналогий и причинно-следственных связей.</w:t>
      </w:r>
    </w:p>
    <w:p w14:paraId="707BE8F7" w14:textId="77777777" w:rsidR="00922223" w:rsidRPr="00BD5A8E" w:rsidRDefault="00922223" w:rsidP="00BD5A8E">
      <w:pPr>
        <w:spacing w:after="0" w:line="240" w:lineRule="auto"/>
        <w:ind w:firstLine="709"/>
        <w:jc w:val="both"/>
        <w:rPr>
          <w:rFonts w:ascii="Times New Roman" w:hAnsi="Times New Roman"/>
          <w:sz w:val="24"/>
          <w:szCs w:val="24"/>
        </w:rPr>
      </w:pPr>
    </w:p>
    <w:p w14:paraId="338565F6" w14:textId="3E245900" w:rsidR="00BA1E8F" w:rsidRPr="00BD5A8E" w:rsidRDefault="00BA1E8F" w:rsidP="00922223">
      <w:pPr>
        <w:spacing w:after="0" w:line="240" w:lineRule="auto"/>
        <w:jc w:val="center"/>
        <w:rPr>
          <w:rFonts w:ascii="Times New Roman" w:hAnsi="Times New Roman"/>
          <w:sz w:val="24"/>
          <w:szCs w:val="24"/>
        </w:rPr>
      </w:pPr>
      <w:r w:rsidRPr="00BD5A8E">
        <w:rPr>
          <w:rFonts w:ascii="Times New Roman" w:hAnsi="Times New Roman"/>
          <w:b/>
          <w:sz w:val="24"/>
          <w:szCs w:val="24"/>
        </w:rPr>
        <w:t>2.</w:t>
      </w:r>
      <w:r w:rsidR="00922223">
        <w:rPr>
          <w:rFonts w:ascii="Times New Roman" w:hAnsi="Times New Roman"/>
          <w:b/>
          <w:sz w:val="24"/>
          <w:szCs w:val="24"/>
        </w:rPr>
        <w:t xml:space="preserve"> </w:t>
      </w:r>
      <w:r w:rsidRPr="00BD5A8E">
        <w:rPr>
          <w:rFonts w:ascii="Times New Roman" w:hAnsi="Times New Roman"/>
          <w:b/>
          <w:sz w:val="24"/>
          <w:szCs w:val="24"/>
        </w:rPr>
        <w:t>Общая характеристика модуля «Шахматы в школе»</w:t>
      </w:r>
    </w:p>
    <w:p w14:paraId="1FA567D5" w14:textId="77777777" w:rsidR="00BA1E8F" w:rsidRPr="00BD5A8E" w:rsidRDefault="00BA1E8F"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Целью изучения модуля «Шахматы в школе» является создание условий для гармоничного когнитивного развития детей подросткового возраста посредством их массового вовлечения в шахматную игру.</w:t>
      </w:r>
    </w:p>
    <w:p w14:paraId="278D2B93" w14:textId="64633FFC" w:rsidR="00BA1E8F" w:rsidRPr="00BD5A8E" w:rsidRDefault="00BA1E8F"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Задачами изучения модуля «Шахматы в школе» являются:</w:t>
      </w:r>
    </w:p>
    <w:p w14:paraId="6DCD6E08" w14:textId="77777777" w:rsidR="00BA1E8F" w:rsidRPr="00922223" w:rsidRDefault="00BA1E8F" w:rsidP="00922223">
      <w:pPr>
        <w:pStyle w:val="a3"/>
        <w:numPr>
          <w:ilvl w:val="0"/>
          <w:numId w:val="86"/>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приобщение обучающихся основной школы к шахматной культуре; </w:t>
      </w:r>
    </w:p>
    <w:p w14:paraId="7D031B9E" w14:textId="77777777" w:rsidR="00BA1E8F" w:rsidRPr="00922223" w:rsidRDefault="00BA1E8F" w:rsidP="00922223">
      <w:pPr>
        <w:pStyle w:val="a3"/>
        <w:numPr>
          <w:ilvl w:val="0"/>
          <w:numId w:val="86"/>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формирование новых знаний, умений и навыков игры в шахматы; </w:t>
      </w:r>
    </w:p>
    <w:p w14:paraId="7B478032" w14:textId="77777777" w:rsidR="00BA1E8F" w:rsidRPr="00922223" w:rsidRDefault="00BA1E8F" w:rsidP="00922223">
      <w:pPr>
        <w:pStyle w:val="a3"/>
        <w:numPr>
          <w:ilvl w:val="0"/>
          <w:numId w:val="86"/>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выявление, развитие и поддержка одарённых детей в области спорта, привлечение обучающихся, проявляющих повышенный интерес и способности к занятиям шахматами, в школьные спортивные клубы, секции, к участию в соревнованиях;</w:t>
      </w:r>
    </w:p>
    <w:p w14:paraId="010DEB7D" w14:textId="77777777" w:rsidR="00BA1E8F" w:rsidRPr="00922223" w:rsidRDefault="00BA1E8F" w:rsidP="00922223">
      <w:pPr>
        <w:pStyle w:val="a3"/>
        <w:numPr>
          <w:ilvl w:val="0"/>
          <w:numId w:val="86"/>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приобретение знаний из истории развития шахмат; </w:t>
      </w:r>
    </w:p>
    <w:p w14:paraId="0E0FCE7D" w14:textId="77777777" w:rsidR="00BA1E8F" w:rsidRPr="00922223" w:rsidRDefault="00BA1E8F" w:rsidP="00922223">
      <w:pPr>
        <w:pStyle w:val="a3"/>
        <w:numPr>
          <w:ilvl w:val="0"/>
          <w:numId w:val="86"/>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углубление знаний в области шахматной игры, получение представлений о различных тактических приёмах; </w:t>
      </w:r>
    </w:p>
    <w:p w14:paraId="0F714E1B" w14:textId="77777777" w:rsidR="00BA1E8F" w:rsidRPr="00922223" w:rsidRDefault="00BA1E8F" w:rsidP="00922223">
      <w:pPr>
        <w:pStyle w:val="a3"/>
        <w:numPr>
          <w:ilvl w:val="0"/>
          <w:numId w:val="86"/>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освоение принципов игры в дебюте, миттельшпиле и эндшпиле; </w:t>
      </w:r>
    </w:p>
    <w:p w14:paraId="08CE25BC" w14:textId="77777777" w:rsidR="00BA1E8F" w:rsidRPr="00922223" w:rsidRDefault="00BA1E8F" w:rsidP="00922223">
      <w:pPr>
        <w:pStyle w:val="a3"/>
        <w:numPr>
          <w:ilvl w:val="0"/>
          <w:numId w:val="86"/>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изучение приёмов и методов шахматной борьбы;</w:t>
      </w:r>
    </w:p>
    <w:p w14:paraId="678A56CD" w14:textId="77777777" w:rsidR="00BA1E8F" w:rsidRPr="00922223" w:rsidRDefault="00BA1E8F" w:rsidP="00922223">
      <w:pPr>
        <w:pStyle w:val="a3"/>
        <w:numPr>
          <w:ilvl w:val="0"/>
          <w:numId w:val="86"/>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формирование представлений об интеллектуальной культуре вообще и о культуре шахмат в частности; </w:t>
      </w:r>
    </w:p>
    <w:p w14:paraId="4130F331" w14:textId="77777777" w:rsidR="00BA1E8F" w:rsidRPr="00922223" w:rsidRDefault="00BA1E8F" w:rsidP="00922223">
      <w:pPr>
        <w:pStyle w:val="a3"/>
        <w:numPr>
          <w:ilvl w:val="0"/>
          <w:numId w:val="86"/>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формирование первоначальных умений </w:t>
      </w:r>
      <w:proofErr w:type="spellStart"/>
      <w:r w:rsidRPr="00922223">
        <w:rPr>
          <w:rFonts w:ascii="Times New Roman" w:hAnsi="Times New Roman"/>
          <w:sz w:val="24"/>
          <w:szCs w:val="24"/>
        </w:rPr>
        <w:t>саморегуляции</w:t>
      </w:r>
      <w:proofErr w:type="spellEnd"/>
      <w:r w:rsidRPr="00922223">
        <w:rPr>
          <w:rFonts w:ascii="Times New Roman" w:hAnsi="Times New Roman"/>
          <w:sz w:val="24"/>
          <w:szCs w:val="24"/>
        </w:rPr>
        <w:t xml:space="preserve"> интеллектуальных и эмоциональных проявлений; </w:t>
      </w:r>
    </w:p>
    <w:p w14:paraId="0DEE7293" w14:textId="77777777" w:rsidR="00BA1E8F" w:rsidRPr="00922223" w:rsidRDefault="00BA1E8F" w:rsidP="00922223">
      <w:pPr>
        <w:pStyle w:val="a3"/>
        <w:numPr>
          <w:ilvl w:val="0"/>
          <w:numId w:val="86"/>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воспитание стремления вести здоровый образ жизни;</w:t>
      </w:r>
    </w:p>
    <w:p w14:paraId="0FAE27BB" w14:textId="77777777" w:rsidR="00BA1E8F" w:rsidRPr="00922223" w:rsidRDefault="00BA1E8F" w:rsidP="00922223">
      <w:pPr>
        <w:pStyle w:val="a3"/>
        <w:numPr>
          <w:ilvl w:val="0"/>
          <w:numId w:val="86"/>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приобщение подростков к самостоятельным занятиям интеллектуальными играми и использованию их в свободное время; </w:t>
      </w:r>
    </w:p>
    <w:p w14:paraId="2736D87F" w14:textId="77777777" w:rsidR="00BA1E8F" w:rsidRPr="00922223" w:rsidRDefault="00BA1E8F" w:rsidP="00922223">
      <w:pPr>
        <w:pStyle w:val="a3"/>
        <w:numPr>
          <w:ilvl w:val="0"/>
          <w:numId w:val="86"/>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воспитание положительных качеств личности, норм коллективного взаимодействия и сотрудничества в учебной и соревновательной деятельности; </w:t>
      </w:r>
    </w:p>
    <w:p w14:paraId="7E1C5660" w14:textId="77777777" w:rsidR="00BA1E8F" w:rsidRPr="00922223" w:rsidRDefault="00BA1E8F" w:rsidP="00922223">
      <w:pPr>
        <w:pStyle w:val="a3"/>
        <w:numPr>
          <w:ilvl w:val="0"/>
          <w:numId w:val="86"/>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формирование у подростков устойчивой мотивации к интеллектуальным занятиям; </w:t>
      </w:r>
    </w:p>
    <w:p w14:paraId="202AA3B4" w14:textId="77777777" w:rsidR="00BA1E8F" w:rsidRPr="00922223" w:rsidRDefault="00BA1E8F" w:rsidP="00922223">
      <w:pPr>
        <w:pStyle w:val="a3"/>
        <w:numPr>
          <w:ilvl w:val="0"/>
          <w:numId w:val="86"/>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развитие выдержки, собранности, внимательности; </w:t>
      </w:r>
    </w:p>
    <w:p w14:paraId="1ED6E990" w14:textId="77777777" w:rsidR="00BA1E8F" w:rsidRPr="00922223" w:rsidRDefault="00BA1E8F" w:rsidP="00922223">
      <w:pPr>
        <w:pStyle w:val="a3"/>
        <w:numPr>
          <w:ilvl w:val="0"/>
          <w:numId w:val="86"/>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развитие эстетического восприятия действительности; </w:t>
      </w:r>
    </w:p>
    <w:p w14:paraId="35CB037E" w14:textId="77777777" w:rsidR="00BA1E8F" w:rsidRPr="00922223" w:rsidRDefault="00BA1E8F" w:rsidP="00922223">
      <w:pPr>
        <w:pStyle w:val="a3"/>
        <w:numPr>
          <w:ilvl w:val="0"/>
          <w:numId w:val="86"/>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формирование уважения к чужому мнению.</w:t>
      </w:r>
    </w:p>
    <w:p w14:paraId="08B5D329" w14:textId="77777777" w:rsidR="00922223" w:rsidRDefault="00922223" w:rsidP="00BD5A8E">
      <w:pPr>
        <w:spacing w:after="0" w:line="240" w:lineRule="auto"/>
        <w:ind w:firstLine="709"/>
        <w:jc w:val="both"/>
        <w:rPr>
          <w:rFonts w:ascii="Times New Roman" w:hAnsi="Times New Roman"/>
          <w:b/>
          <w:sz w:val="24"/>
          <w:szCs w:val="24"/>
        </w:rPr>
      </w:pPr>
    </w:p>
    <w:p w14:paraId="4851CBDE" w14:textId="43C002B5" w:rsidR="00BA1E8F" w:rsidRPr="00BD5A8E" w:rsidRDefault="00BA1E8F" w:rsidP="00922223">
      <w:pPr>
        <w:spacing w:after="0" w:line="240" w:lineRule="auto"/>
        <w:jc w:val="center"/>
        <w:rPr>
          <w:rFonts w:ascii="Times New Roman" w:hAnsi="Times New Roman"/>
          <w:b/>
          <w:sz w:val="24"/>
          <w:szCs w:val="24"/>
        </w:rPr>
      </w:pPr>
      <w:r w:rsidRPr="00BD5A8E">
        <w:rPr>
          <w:rFonts w:ascii="Times New Roman" w:hAnsi="Times New Roman"/>
          <w:b/>
          <w:sz w:val="24"/>
          <w:szCs w:val="24"/>
        </w:rPr>
        <w:t xml:space="preserve">3. Место </w:t>
      </w:r>
      <w:r w:rsidR="00922223">
        <w:rPr>
          <w:rFonts w:ascii="Times New Roman" w:hAnsi="Times New Roman"/>
          <w:b/>
          <w:sz w:val="24"/>
          <w:szCs w:val="24"/>
        </w:rPr>
        <w:t>и роль модуля «Шахматы в школе»</w:t>
      </w:r>
    </w:p>
    <w:p w14:paraId="0506EE5A" w14:textId="1A615AD2" w:rsidR="00BA1E8F" w:rsidRPr="00BD5A8E" w:rsidRDefault="00BA1E8F"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Модуль «Шахматы в школе» доступен для освоения обучающимися 10 и 11 классов,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w:t>
      </w:r>
    </w:p>
    <w:p w14:paraId="75F298FB" w14:textId="77777777" w:rsidR="00BA1E8F" w:rsidRPr="00BD5A8E" w:rsidRDefault="00BA1E8F"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Интеграция модуля «Шахматы в школе» поможет обучающимся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и проведении спортивных мероприятий.</w:t>
      </w:r>
    </w:p>
    <w:p w14:paraId="76E3CE6A" w14:textId="77777777" w:rsidR="00BA1E8F" w:rsidRPr="00BD5A8E" w:rsidRDefault="00BA1E8F"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Основу содержания урока составляет изучение основ теории и практики шахматной игры с дальнейшим закреплением полученных знаний в игровой деятельности, включающей в себя игру с соперником, спарринги, соревновательную деятельность, шахматные праздники. </w:t>
      </w:r>
    </w:p>
    <w:p w14:paraId="1C72B4D1" w14:textId="77777777" w:rsidR="00BA1E8F" w:rsidRPr="00BD5A8E" w:rsidRDefault="00BA1E8F"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lastRenderedPageBreak/>
        <w:t>Модуль «Шахматы в школе» может быть реализован в следующих вариантах:</w:t>
      </w:r>
    </w:p>
    <w:p w14:paraId="778F7696" w14:textId="77777777" w:rsidR="00BA1E8F" w:rsidRPr="00922223" w:rsidRDefault="00BA1E8F" w:rsidP="00922223">
      <w:pPr>
        <w:pStyle w:val="a3"/>
        <w:numPr>
          <w:ilvl w:val="0"/>
          <w:numId w:val="87"/>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при самостоятельном планировании учителем физической культуры процесса освоения обучающимися учебного материала по обучению игре в шахматы с учётом возраста и подготовленности обучающихся;</w:t>
      </w:r>
    </w:p>
    <w:p w14:paraId="075CF183" w14:textId="38E51255" w:rsidR="00BA1E8F" w:rsidRPr="00922223" w:rsidRDefault="00BA1E8F" w:rsidP="00922223">
      <w:pPr>
        <w:pStyle w:val="a3"/>
        <w:numPr>
          <w:ilvl w:val="0"/>
          <w:numId w:val="87"/>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11 классах – по 34 часа); в виде дополнительных часов, выделяемых на спортивно-оздоровительную работу с обучающимися в рамках внеурочной деятельности школьных спортивных клубов, включая использование учебных модулей по видам спорта (рекомендуемый объём в 10, 11 классах</w:t>
      </w:r>
      <w:r w:rsidR="00922223">
        <w:rPr>
          <w:rFonts w:ascii="Times New Roman" w:hAnsi="Times New Roman"/>
          <w:sz w:val="24"/>
          <w:szCs w:val="24"/>
        </w:rPr>
        <w:t> </w:t>
      </w:r>
      <w:r w:rsidRPr="00922223">
        <w:rPr>
          <w:rFonts w:ascii="Times New Roman" w:hAnsi="Times New Roman"/>
          <w:sz w:val="24"/>
          <w:szCs w:val="24"/>
        </w:rPr>
        <w:t>– по 34 часа).</w:t>
      </w:r>
    </w:p>
    <w:p w14:paraId="7DCD0B6A" w14:textId="305EC145" w:rsidR="00BA1E8F" w:rsidRPr="00BD5A8E" w:rsidRDefault="00BA1E8F" w:rsidP="00BD5A8E">
      <w:pPr>
        <w:spacing w:after="0" w:line="240" w:lineRule="auto"/>
        <w:ind w:firstLine="567"/>
        <w:jc w:val="both"/>
        <w:rPr>
          <w:rFonts w:ascii="Times New Roman" w:eastAsia="Calibri" w:hAnsi="Times New Roman" w:cs="Times New Roman"/>
          <w:color w:val="FF0000"/>
          <w:sz w:val="24"/>
          <w:szCs w:val="24"/>
        </w:rPr>
      </w:pPr>
      <w:r w:rsidRPr="00BD5A8E">
        <w:rPr>
          <w:rFonts w:ascii="Times New Roman" w:hAnsi="Times New Roman"/>
          <w:sz w:val="24"/>
          <w:szCs w:val="24"/>
        </w:rPr>
        <w:t xml:space="preserve"> </w:t>
      </w:r>
      <w:r w:rsidRPr="00BD5A8E">
        <w:rPr>
          <w:rFonts w:ascii="Times New Roman" w:eastAsia="Calibri" w:hAnsi="Times New Roman" w:cs="Times New Roman"/>
          <w:sz w:val="24"/>
          <w:szCs w:val="24"/>
        </w:rPr>
        <w:t xml:space="preserve">В соответствии с Государственным учебным планом основного общего образования (приказ </w:t>
      </w:r>
      <w:r w:rsidR="00442982">
        <w:rPr>
          <w:rFonts w:ascii="Times New Roman" w:eastAsia="Calibri" w:hAnsi="Times New Roman" w:cs="Times New Roman"/>
          <w:sz w:val="24"/>
          <w:szCs w:val="24"/>
        </w:rPr>
        <w:t xml:space="preserve">Министерства просвещения </w:t>
      </w:r>
      <w:r w:rsidRPr="00BD5A8E">
        <w:rPr>
          <w:rFonts w:ascii="Times New Roman" w:eastAsia="Calibri" w:hAnsi="Times New Roman" w:cs="Times New Roman"/>
          <w:sz w:val="24"/>
          <w:szCs w:val="24"/>
        </w:rPr>
        <w:t xml:space="preserve">от 20.02.2024г </w:t>
      </w:r>
      <w:r w:rsidR="00BD5A8E">
        <w:rPr>
          <w:rFonts w:ascii="Times New Roman" w:eastAsia="Calibri" w:hAnsi="Times New Roman" w:cs="Times New Roman"/>
          <w:sz w:val="24"/>
          <w:szCs w:val="24"/>
        </w:rPr>
        <w:t xml:space="preserve">№ </w:t>
      </w:r>
      <w:r w:rsidRPr="00BD5A8E">
        <w:rPr>
          <w:rFonts w:ascii="Times New Roman" w:eastAsia="Calibri" w:hAnsi="Times New Roman" w:cs="Times New Roman"/>
          <w:sz w:val="24"/>
          <w:szCs w:val="24"/>
        </w:rPr>
        <w:t>124) для освоения программы по предмету «Физическая культура» с 10 по 11 классы предусмотрено 68 часов.</w:t>
      </w:r>
    </w:p>
    <w:p w14:paraId="3E3BDD71" w14:textId="77777777" w:rsidR="00BA1E8F" w:rsidRPr="00BD5A8E" w:rsidRDefault="00BA1E8F" w:rsidP="00BD5A8E">
      <w:pPr>
        <w:spacing w:after="0" w:line="240" w:lineRule="auto"/>
        <w:ind w:left="-142" w:firstLine="711"/>
        <w:jc w:val="both"/>
        <w:rPr>
          <w:rFonts w:ascii="Times New Roman" w:eastAsia="Calibri" w:hAnsi="Times New Roman" w:cs="Times New Roman"/>
          <w:sz w:val="24"/>
          <w:szCs w:val="24"/>
        </w:rPr>
      </w:pPr>
      <w:r w:rsidRPr="00BD5A8E">
        <w:rPr>
          <w:rFonts w:ascii="Times New Roman" w:eastAsia="Calibri" w:hAnsi="Times New Roman" w:cs="Times New Roman"/>
          <w:sz w:val="24"/>
          <w:szCs w:val="24"/>
        </w:rPr>
        <w:t>Часовая нагрузка по годам распределена следующим образом:</w:t>
      </w:r>
    </w:p>
    <w:tbl>
      <w:tblPr>
        <w:tblStyle w:val="a4"/>
        <w:tblW w:w="0" w:type="auto"/>
        <w:tblLook w:val="04A0" w:firstRow="1" w:lastRow="0" w:firstColumn="1" w:lastColumn="0" w:noHBand="0" w:noVBand="1"/>
      </w:tblPr>
      <w:tblGrid>
        <w:gridCol w:w="3118"/>
        <w:gridCol w:w="3129"/>
        <w:gridCol w:w="3098"/>
      </w:tblGrid>
      <w:tr w:rsidR="00BA1E8F" w:rsidRPr="00922223" w14:paraId="073FCC62" w14:textId="77777777" w:rsidTr="0001197C">
        <w:tc>
          <w:tcPr>
            <w:tcW w:w="3191" w:type="dxa"/>
            <w:vMerge w:val="restart"/>
            <w:vAlign w:val="center"/>
          </w:tcPr>
          <w:p w14:paraId="19AAFC50" w14:textId="77777777" w:rsidR="00BA1E8F" w:rsidRPr="00922223" w:rsidRDefault="00BA1E8F" w:rsidP="00BD5A8E">
            <w:pPr>
              <w:jc w:val="center"/>
              <w:rPr>
                <w:rFonts w:ascii="Times New Roman" w:eastAsia="Calibri" w:hAnsi="Times New Roman" w:cs="Times New Roman"/>
                <w:b/>
                <w:szCs w:val="24"/>
              </w:rPr>
            </w:pPr>
            <w:r w:rsidRPr="00922223">
              <w:rPr>
                <w:rFonts w:ascii="Times New Roman" w:eastAsia="Calibri" w:hAnsi="Times New Roman" w:cs="Times New Roman"/>
                <w:b/>
                <w:szCs w:val="24"/>
              </w:rPr>
              <w:t>Класс</w:t>
            </w:r>
          </w:p>
        </w:tc>
        <w:tc>
          <w:tcPr>
            <w:tcW w:w="6379" w:type="dxa"/>
            <w:gridSpan w:val="2"/>
            <w:vAlign w:val="center"/>
          </w:tcPr>
          <w:p w14:paraId="4F9E4EBF" w14:textId="2203C578" w:rsidR="00BA1E8F" w:rsidRPr="00922223" w:rsidRDefault="00922223" w:rsidP="00BD5A8E">
            <w:pPr>
              <w:jc w:val="center"/>
              <w:rPr>
                <w:rFonts w:ascii="Times New Roman" w:eastAsia="Calibri" w:hAnsi="Times New Roman" w:cs="Times New Roman"/>
                <w:b/>
                <w:szCs w:val="24"/>
              </w:rPr>
            </w:pPr>
            <w:r w:rsidRPr="00922223">
              <w:rPr>
                <w:rFonts w:ascii="Times New Roman" w:eastAsia="Calibri" w:hAnsi="Times New Roman" w:cs="Times New Roman"/>
                <w:b/>
                <w:szCs w:val="24"/>
              </w:rPr>
              <w:t>Количество часов</w:t>
            </w:r>
          </w:p>
        </w:tc>
      </w:tr>
      <w:tr w:rsidR="00BA1E8F" w:rsidRPr="00922223" w14:paraId="302CDB08" w14:textId="77777777" w:rsidTr="0001197C">
        <w:tc>
          <w:tcPr>
            <w:tcW w:w="3191" w:type="dxa"/>
            <w:vMerge/>
            <w:vAlign w:val="center"/>
          </w:tcPr>
          <w:p w14:paraId="35907AA8" w14:textId="77777777" w:rsidR="00BA1E8F" w:rsidRPr="00922223" w:rsidRDefault="00BA1E8F" w:rsidP="00BD5A8E">
            <w:pPr>
              <w:jc w:val="center"/>
              <w:rPr>
                <w:rFonts w:ascii="Times New Roman" w:eastAsia="Calibri" w:hAnsi="Times New Roman" w:cs="Times New Roman"/>
                <w:b/>
                <w:szCs w:val="24"/>
              </w:rPr>
            </w:pPr>
          </w:p>
        </w:tc>
        <w:tc>
          <w:tcPr>
            <w:tcW w:w="3199" w:type="dxa"/>
            <w:vAlign w:val="center"/>
          </w:tcPr>
          <w:p w14:paraId="02BE5B92" w14:textId="07DD45D5" w:rsidR="00BA1E8F" w:rsidRPr="00922223" w:rsidRDefault="00922223" w:rsidP="00BD5A8E">
            <w:pPr>
              <w:jc w:val="center"/>
              <w:rPr>
                <w:rFonts w:ascii="Times New Roman" w:eastAsia="Calibri" w:hAnsi="Times New Roman" w:cs="Times New Roman"/>
                <w:b/>
                <w:szCs w:val="24"/>
              </w:rPr>
            </w:pPr>
            <w:r>
              <w:rPr>
                <w:rFonts w:ascii="Times New Roman" w:eastAsia="Calibri" w:hAnsi="Times New Roman" w:cs="Times New Roman"/>
                <w:b/>
                <w:szCs w:val="24"/>
              </w:rPr>
              <w:t>В</w:t>
            </w:r>
            <w:r w:rsidR="00BA1E8F" w:rsidRPr="00922223">
              <w:rPr>
                <w:rFonts w:ascii="Times New Roman" w:eastAsia="Calibri" w:hAnsi="Times New Roman" w:cs="Times New Roman"/>
                <w:b/>
                <w:szCs w:val="24"/>
              </w:rPr>
              <w:t xml:space="preserve"> неделю</w:t>
            </w:r>
          </w:p>
        </w:tc>
        <w:tc>
          <w:tcPr>
            <w:tcW w:w="3180" w:type="dxa"/>
            <w:vAlign w:val="center"/>
          </w:tcPr>
          <w:p w14:paraId="5BCBB007" w14:textId="35CB6CA6" w:rsidR="00BA1E8F" w:rsidRPr="00922223" w:rsidRDefault="00922223" w:rsidP="00BD5A8E">
            <w:pPr>
              <w:jc w:val="center"/>
              <w:rPr>
                <w:rFonts w:ascii="Times New Roman" w:eastAsia="Calibri" w:hAnsi="Times New Roman" w:cs="Times New Roman"/>
                <w:b/>
                <w:szCs w:val="24"/>
              </w:rPr>
            </w:pPr>
            <w:r>
              <w:rPr>
                <w:rFonts w:ascii="Times New Roman" w:eastAsia="Calibri" w:hAnsi="Times New Roman" w:cs="Times New Roman"/>
                <w:b/>
                <w:szCs w:val="24"/>
              </w:rPr>
              <w:t>З</w:t>
            </w:r>
            <w:r w:rsidR="00BA1E8F" w:rsidRPr="00922223">
              <w:rPr>
                <w:rFonts w:ascii="Times New Roman" w:eastAsia="Calibri" w:hAnsi="Times New Roman" w:cs="Times New Roman"/>
                <w:b/>
                <w:szCs w:val="24"/>
              </w:rPr>
              <w:t>а год</w:t>
            </w:r>
          </w:p>
        </w:tc>
      </w:tr>
      <w:tr w:rsidR="00BA1E8F" w:rsidRPr="00922223" w14:paraId="3BE919D5" w14:textId="77777777" w:rsidTr="0001197C">
        <w:tc>
          <w:tcPr>
            <w:tcW w:w="3191" w:type="dxa"/>
          </w:tcPr>
          <w:p w14:paraId="43DB8E42" w14:textId="57D7E3FA" w:rsidR="00BA1E8F" w:rsidRPr="00922223" w:rsidRDefault="00BA1E8F" w:rsidP="00922223">
            <w:pPr>
              <w:jc w:val="center"/>
              <w:rPr>
                <w:rFonts w:ascii="Times New Roman" w:eastAsia="Calibri" w:hAnsi="Times New Roman" w:cs="Times New Roman"/>
                <w:szCs w:val="24"/>
              </w:rPr>
            </w:pPr>
            <w:r w:rsidRPr="00922223">
              <w:rPr>
                <w:rFonts w:ascii="Times New Roman" w:eastAsia="Calibri" w:hAnsi="Times New Roman" w:cs="Times New Roman"/>
                <w:szCs w:val="24"/>
              </w:rPr>
              <w:t>10</w:t>
            </w:r>
          </w:p>
        </w:tc>
        <w:tc>
          <w:tcPr>
            <w:tcW w:w="3199" w:type="dxa"/>
          </w:tcPr>
          <w:p w14:paraId="58ED5756" w14:textId="77777777" w:rsidR="00BA1E8F" w:rsidRPr="00922223" w:rsidRDefault="00BA1E8F" w:rsidP="00BD5A8E">
            <w:pPr>
              <w:jc w:val="center"/>
              <w:rPr>
                <w:rFonts w:ascii="Times New Roman" w:eastAsia="Calibri" w:hAnsi="Times New Roman" w:cs="Times New Roman"/>
                <w:szCs w:val="24"/>
              </w:rPr>
            </w:pPr>
            <w:r w:rsidRPr="00922223">
              <w:rPr>
                <w:rFonts w:ascii="Times New Roman" w:eastAsia="Calibri" w:hAnsi="Times New Roman" w:cs="Times New Roman"/>
                <w:szCs w:val="24"/>
              </w:rPr>
              <w:t>1</w:t>
            </w:r>
          </w:p>
        </w:tc>
        <w:tc>
          <w:tcPr>
            <w:tcW w:w="3180" w:type="dxa"/>
          </w:tcPr>
          <w:p w14:paraId="243C6485" w14:textId="77777777" w:rsidR="00BA1E8F" w:rsidRPr="00922223" w:rsidRDefault="00BA1E8F" w:rsidP="00BD5A8E">
            <w:pPr>
              <w:jc w:val="center"/>
              <w:rPr>
                <w:rFonts w:ascii="Times New Roman" w:eastAsia="Calibri" w:hAnsi="Times New Roman" w:cs="Times New Roman"/>
                <w:szCs w:val="24"/>
              </w:rPr>
            </w:pPr>
            <w:r w:rsidRPr="00922223">
              <w:rPr>
                <w:rFonts w:ascii="Times New Roman" w:eastAsia="Calibri" w:hAnsi="Times New Roman" w:cs="Times New Roman"/>
                <w:szCs w:val="24"/>
              </w:rPr>
              <w:t>34</w:t>
            </w:r>
          </w:p>
        </w:tc>
      </w:tr>
      <w:tr w:rsidR="00BA1E8F" w:rsidRPr="00922223" w14:paraId="5F840EA8" w14:textId="77777777" w:rsidTr="0001197C">
        <w:tc>
          <w:tcPr>
            <w:tcW w:w="3191" w:type="dxa"/>
          </w:tcPr>
          <w:p w14:paraId="7890E036" w14:textId="79950355" w:rsidR="00BA1E8F" w:rsidRPr="00922223" w:rsidRDefault="00BA1E8F" w:rsidP="00922223">
            <w:pPr>
              <w:jc w:val="center"/>
              <w:rPr>
                <w:rFonts w:ascii="Times New Roman" w:eastAsia="Calibri" w:hAnsi="Times New Roman" w:cs="Times New Roman"/>
                <w:szCs w:val="24"/>
              </w:rPr>
            </w:pPr>
            <w:r w:rsidRPr="00922223">
              <w:rPr>
                <w:rFonts w:ascii="Times New Roman" w:eastAsia="Calibri" w:hAnsi="Times New Roman" w:cs="Times New Roman"/>
                <w:szCs w:val="24"/>
              </w:rPr>
              <w:t>11</w:t>
            </w:r>
          </w:p>
        </w:tc>
        <w:tc>
          <w:tcPr>
            <w:tcW w:w="3199" w:type="dxa"/>
          </w:tcPr>
          <w:p w14:paraId="68F65DAB" w14:textId="77777777" w:rsidR="00BA1E8F" w:rsidRPr="00922223" w:rsidRDefault="00BA1E8F" w:rsidP="00BD5A8E">
            <w:pPr>
              <w:jc w:val="center"/>
              <w:rPr>
                <w:rFonts w:ascii="Times New Roman" w:eastAsia="Calibri" w:hAnsi="Times New Roman" w:cs="Times New Roman"/>
                <w:szCs w:val="24"/>
              </w:rPr>
            </w:pPr>
            <w:r w:rsidRPr="00922223">
              <w:rPr>
                <w:rFonts w:ascii="Times New Roman" w:eastAsia="Calibri" w:hAnsi="Times New Roman" w:cs="Times New Roman"/>
                <w:szCs w:val="24"/>
              </w:rPr>
              <w:t>1</w:t>
            </w:r>
          </w:p>
        </w:tc>
        <w:tc>
          <w:tcPr>
            <w:tcW w:w="3180" w:type="dxa"/>
          </w:tcPr>
          <w:p w14:paraId="4E74523F" w14:textId="77777777" w:rsidR="00BA1E8F" w:rsidRPr="00922223" w:rsidRDefault="00BA1E8F" w:rsidP="00BD5A8E">
            <w:pPr>
              <w:jc w:val="center"/>
              <w:rPr>
                <w:rFonts w:ascii="Times New Roman" w:eastAsia="Calibri" w:hAnsi="Times New Roman" w:cs="Times New Roman"/>
                <w:szCs w:val="24"/>
              </w:rPr>
            </w:pPr>
            <w:r w:rsidRPr="00922223">
              <w:rPr>
                <w:rFonts w:ascii="Times New Roman" w:eastAsia="Calibri" w:hAnsi="Times New Roman" w:cs="Times New Roman"/>
                <w:szCs w:val="24"/>
              </w:rPr>
              <w:t>34</w:t>
            </w:r>
          </w:p>
        </w:tc>
      </w:tr>
    </w:tbl>
    <w:p w14:paraId="68331FB7" w14:textId="7B7759F2" w:rsidR="00BA1E8F" w:rsidRDefault="00BA1E8F" w:rsidP="00BD5A8E">
      <w:pPr>
        <w:tabs>
          <w:tab w:val="left" w:pos="993"/>
        </w:tabs>
        <w:spacing w:after="0" w:line="240" w:lineRule="auto"/>
        <w:ind w:left="360"/>
        <w:jc w:val="center"/>
        <w:rPr>
          <w:rFonts w:ascii="Times New Roman" w:hAnsi="Times New Roman"/>
          <w:b/>
          <w:sz w:val="24"/>
          <w:szCs w:val="24"/>
          <w:lang w:eastAsia="ru-RU"/>
        </w:rPr>
      </w:pPr>
    </w:p>
    <w:p w14:paraId="2CC2881C" w14:textId="77777777" w:rsidR="00922223" w:rsidRPr="00BD5A8E" w:rsidRDefault="00922223" w:rsidP="00BD5A8E">
      <w:pPr>
        <w:tabs>
          <w:tab w:val="left" w:pos="993"/>
        </w:tabs>
        <w:spacing w:after="0" w:line="240" w:lineRule="auto"/>
        <w:ind w:left="360"/>
        <w:jc w:val="center"/>
        <w:rPr>
          <w:rFonts w:ascii="Times New Roman" w:hAnsi="Times New Roman"/>
          <w:b/>
          <w:sz w:val="24"/>
          <w:szCs w:val="24"/>
          <w:lang w:eastAsia="ru-RU"/>
        </w:rPr>
      </w:pPr>
    </w:p>
    <w:p w14:paraId="0E4299B0" w14:textId="4722C9D0" w:rsidR="00BA1E8F" w:rsidRPr="00BD5A8E" w:rsidRDefault="00922223" w:rsidP="00BD5A8E">
      <w:pPr>
        <w:tabs>
          <w:tab w:val="left" w:pos="993"/>
        </w:tabs>
        <w:spacing w:after="0" w:line="240" w:lineRule="auto"/>
        <w:ind w:left="360"/>
        <w:jc w:val="center"/>
        <w:rPr>
          <w:rFonts w:ascii="Times New Roman" w:eastAsia="Times New Roman" w:hAnsi="Times New Roman"/>
          <w:b/>
          <w:sz w:val="24"/>
          <w:szCs w:val="24"/>
          <w:lang w:eastAsia="ru-RU"/>
        </w:rPr>
      </w:pPr>
      <w:r>
        <w:rPr>
          <w:rFonts w:ascii="Times New Roman" w:hAnsi="Times New Roman"/>
          <w:b/>
          <w:sz w:val="24"/>
          <w:szCs w:val="24"/>
          <w:lang w:eastAsia="ru-RU"/>
        </w:rPr>
        <w:t xml:space="preserve">4. </w:t>
      </w:r>
      <w:r w:rsidRPr="00BD5A8E">
        <w:rPr>
          <w:rFonts w:ascii="Times New Roman" w:hAnsi="Times New Roman"/>
          <w:b/>
          <w:sz w:val="24"/>
          <w:szCs w:val="24"/>
          <w:lang w:eastAsia="ru-RU"/>
        </w:rPr>
        <w:t>Содержание модуля «</w:t>
      </w:r>
      <w:r>
        <w:rPr>
          <w:rFonts w:ascii="Times New Roman" w:hAnsi="Times New Roman"/>
          <w:b/>
          <w:sz w:val="24"/>
          <w:szCs w:val="24"/>
          <w:lang w:eastAsia="ru-RU"/>
        </w:rPr>
        <w:t>Ш</w:t>
      </w:r>
      <w:r w:rsidRPr="00BD5A8E">
        <w:rPr>
          <w:rFonts w:ascii="Times New Roman" w:hAnsi="Times New Roman"/>
          <w:b/>
          <w:sz w:val="24"/>
          <w:szCs w:val="24"/>
          <w:lang w:eastAsia="ru-RU"/>
        </w:rPr>
        <w:t>ахматы в школе»</w:t>
      </w:r>
    </w:p>
    <w:p w14:paraId="270CE4E5" w14:textId="77777777" w:rsidR="00922223" w:rsidRDefault="00922223" w:rsidP="00BD5A8E">
      <w:pPr>
        <w:spacing w:after="0" w:line="240" w:lineRule="auto"/>
        <w:jc w:val="center"/>
        <w:rPr>
          <w:rFonts w:ascii="Times New Roman" w:eastAsia="Times New Roman" w:hAnsi="Times New Roman"/>
          <w:b/>
          <w:sz w:val="24"/>
          <w:szCs w:val="24"/>
          <w:lang w:eastAsia="ru-RU"/>
        </w:rPr>
      </w:pPr>
    </w:p>
    <w:p w14:paraId="2C0EA485" w14:textId="0BDC8CA9" w:rsidR="00BA1E8F" w:rsidRPr="00BD5A8E" w:rsidRDefault="00BA1E8F" w:rsidP="00BD5A8E">
      <w:pPr>
        <w:spacing w:after="0" w:line="240" w:lineRule="auto"/>
        <w:jc w:val="center"/>
        <w:rPr>
          <w:rFonts w:ascii="Times New Roman" w:eastAsia="Times New Roman" w:hAnsi="Times New Roman"/>
          <w:b/>
          <w:sz w:val="24"/>
          <w:szCs w:val="24"/>
          <w:lang w:eastAsia="ru-RU"/>
        </w:rPr>
      </w:pPr>
      <w:r w:rsidRPr="00BD5A8E">
        <w:rPr>
          <w:rFonts w:ascii="Times New Roman" w:eastAsia="Times New Roman" w:hAnsi="Times New Roman"/>
          <w:b/>
          <w:sz w:val="24"/>
          <w:szCs w:val="24"/>
          <w:lang w:eastAsia="ru-RU"/>
        </w:rPr>
        <w:t>10 КЛАСС</w:t>
      </w:r>
    </w:p>
    <w:p w14:paraId="73880EF6" w14:textId="77777777" w:rsidR="00BA1E8F" w:rsidRPr="00BD5A8E" w:rsidRDefault="00BA1E8F" w:rsidP="00BD5A8E">
      <w:pPr>
        <w:spacing w:after="0" w:line="240" w:lineRule="auto"/>
        <w:ind w:firstLine="567"/>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704"/>
        <w:gridCol w:w="6946"/>
        <w:gridCol w:w="1701"/>
      </w:tblGrid>
      <w:tr w:rsidR="00BA1E8F" w:rsidRPr="00BD5A8E" w14:paraId="19B0406B" w14:textId="77777777" w:rsidTr="00922223">
        <w:trPr>
          <w:trHeight w:val="280"/>
        </w:trPr>
        <w:tc>
          <w:tcPr>
            <w:tcW w:w="704" w:type="dxa"/>
          </w:tcPr>
          <w:p w14:paraId="10ED4EAB" w14:textId="42A9B87E" w:rsidR="0034324E" w:rsidRPr="00922223" w:rsidRDefault="00BD5A8E" w:rsidP="00922223">
            <w:pPr>
              <w:jc w:val="center"/>
              <w:rPr>
                <w:rFonts w:ascii="Times New Roman" w:hAnsi="Times New Roman"/>
                <w:b/>
                <w:lang w:eastAsia="ru-RU"/>
              </w:rPr>
            </w:pPr>
            <w:r w:rsidRPr="00922223">
              <w:rPr>
                <w:rFonts w:ascii="Times New Roman" w:hAnsi="Times New Roman"/>
                <w:b/>
                <w:lang w:eastAsia="ru-RU"/>
              </w:rPr>
              <w:t>№</w:t>
            </w:r>
          </w:p>
          <w:p w14:paraId="45B2F6DE" w14:textId="2F1698B6" w:rsidR="00BA1E8F" w:rsidRPr="00922223" w:rsidRDefault="00BA1E8F" w:rsidP="00922223">
            <w:pPr>
              <w:jc w:val="center"/>
              <w:rPr>
                <w:rFonts w:ascii="Times New Roman" w:hAnsi="Times New Roman"/>
                <w:b/>
                <w:lang w:eastAsia="ru-RU"/>
              </w:rPr>
            </w:pPr>
            <w:r w:rsidRPr="00922223">
              <w:rPr>
                <w:rFonts w:ascii="Times New Roman" w:hAnsi="Times New Roman"/>
                <w:b/>
                <w:lang w:eastAsia="ru-RU"/>
              </w:rPr>
              <w:t>п/п</w:t>
            </w:r>
          </w:p>
        </w:tc>
        <w:tc>
          <w:tcPr>
            <w:tcW w:w="6946" w:type="dxa"/>
          </w:tcPr>
          <w:p w14:paraId="7DB57418" w14:textId="77777777" w:rsidR="00BA1E8F" w:rsidRPr="00922223" w:rsidRDefault="00BA1E8F" w:rsidP="00922223">
            <w:pPr>
              <w:autoSpaceDE w:val="0"/>
              <w:autoSpaceDN w:val="0"/>
              <w:jc w:val="center"/>
              <w:rPr>
                <w:rFonts w:ascii="Times New Roman" w:eastAsia="Times New Roman" w:hAnsi="Times New Roman"/>
                <w:b/>
                <w:lang w:eastAsia="ru-RU"/>
              </w:rPr>
            </w:pPr>
            <w:r w:rsidRPr="00922223">
              <w:rPr>
                <w:rFonts w:ascii="Times New Roman" w:eastAsia="Times New Roman" w:hAnsi="Times New Roman"/>
                <w:b/>
                <w:lang w:eastAsia="ru-RU"/>
              </w:rPr>
              <w:t>Название раздела модуля</w:t>
            </w:r>
          </w:p>
        </w:tc>
        <w:tc>
          <w:tcPr>
            <w:tcW w:w="1701" w:type="dxa"/>
          </w:tcPr>
          <w:p w14:paraId="3533A791" w14:textId="77777777" w:rsidR="00BA1E8F" w:rsidRPr="00922223" w:rsidRDefault="00BA1E8F" w:rsidP="00922223">
            <w:pPr>
              <w:autoSpaceDE w:val="0"/>
              <w:autoSpaceDN w:val="0"/>
              <w:jc w:val="center"/>
              <w:rPr>
                <w:rFonts w:ascii="Times New Roman" w:eastAsia="Times New Roman" w:hAnsi="Times New Roman"/>
                <w:b/>
                <w:lang w:eastAsia="ru-RU"/>
              </w:rPr>
            </w:pPr>
            <w:r w:rsidRPr="00922223">
              <w:rPr>
                <w:rFonts w:ascii="Times New Roman" w:eastAsia="Times New Roman" w:hAnsi="Times New Roman"/>
                <w:b/>
                <w:lang w:eastAsia="ru-RU"/>
              </w:rPr>
              <w:t>Кол-во часов</w:t>
            </w:r>
          </w:p>
        </w:tc>
      </w:tr>
      <w:tr w:rsidR="00BA1E8F" w:rsidRPr="00BD5A8E" w14:paraId="64D05DE4" w14:textId="77777777" w:rsidTr="00922223">
        <w:trPr>
          <w:trHeight w:val="287"/>
        </w:trPr>
        <w:tc>
          <w:tcPr>
            <w:tcW w:w="704" w:type="dxa"/>
          </w:tcPr>
          <w:p w14:paraId="19A3FB13" w14:textId="77777777" w:rsidR="00BA1E8F" w:rsidRPr="00BD5A8E" w:rsidRDefault="00BA1E8F" w:rsidP="00922223">
            <w:pPr>
              <w:jc w:val="center"/>
              <w:rPr>
                <w:rFonts w:ascii="Times New Roman" w:hAnsi="Times New Roman"/>
                <w:lang w:eastAsia="ru-RU"/>
              </w:rPr>
            </w:pPr>
            <w:r w:rsidRPr="00BD5A8E">
              <w:rPr>
                <w:rFonts w:ascii="Times New Roman" w:hAnsi="Times New Roman"/>
                <w:lang w:eastAsia="ru-RU"/>
              </w:rPr>
              <w:t>1</w:t>
            </w:r>
          </w:p>
        </w:tc>
        <w:tc>
          <w:tcPr>
            <w:tcW w:w="6946" w:type="dxa"/>
          </w:tcPr>
          <w:p w14:paraId="42E3D634" w14:textId="77777777" w:rsidR="00BA1E8F" w:rsidRPr="00BD5A8E" w:rsidRDefault="00BA1E8F" w:rsidP="00922223">
            <w:pPr>
              <w:autoSpaceDE w:val="0"/>
              <w:autoSpaceDN w:val="0"/>
              <w:jc w:val="both"/>
              <w:rPr>
                <w:rFonts w:ascii="Times New Roman" w:hAnsi="Times New Roman"/>
                <w:lang w:eastAsia="ru-RU"/>
              </w:rPr>
            </w:pPr>
            <w:r w:rsidRPr="00BD5A8E">
              <w:rPr>
                <w:rFonts w:ascii="Times New Roman" w:hAnsi="Times New Roman"/>
                <w:lang w:eastAsia="ru-RU"/>
              </w:rPr>
              <w:t>Основа знаний</w:t>
            </w:r>
          </w:p>
        </w:tc>
        <w:tc>
          <w:tcPr>
            <w:tcW w:w="1701" w:type="dxa"/>
          </w:tcPr>
          <w:p w14:paraId="399D5B9D" w14:textId="77777777" w:rsidR="00BA1E8F" w:rsidRPr="00BD5A8E" w:rsidRDefault="00BA1E8F" w:rsidP="00922223">
            <w:pPr>
              <w:autoSpaceDE w:val="0"/>
              <w:autoSpaceDN w:val="0"/>
              <w:jc w:val="center"/>
              <w:rPr>
                <w:rFonts w:ascii="Times New Roman" w:eastAsia="Times New Roman" w:hAnsi="Times New Roman"/>
                <w:lang w:eastAsia="ru-RU"/>
              </w:rPr>
            </w:pPr>
            <w:r w:rsidRPr="00BD5A8E">
              <w:rPr>
                <w:rFonts w:ascii="Times New Roman" w:eastAsia="Times New Roman" w:hAnsi="Times New Roman"/>
                <w:lang w:eastAsia="ru-RU"/>
              </w:rPr>
              <w:t xml:space="preserve">В процессе занятия </w:t>
            </w:r>
          </w:p>
        </w:tc>
      </w:tr>
      <w:tr w:rsidR="00BA1E8F" w:rsidRPr="00BD5A8E" w14:paraId="4EDD4DD5" w14:textId="77777777" w:rsidTr="00922223">
        <w:trPr>
          <w:trHeight w:val="287"/>
        </w:trPr>
        <w:tc>
          <w:tcPr>
            <w:tcW w:w="704" w:type="dxa"/>
          </w:tcPr>
          <w:p w14:paraId="28AED516" w14:textId="77777777" w:rsidR="00BA1E8F" w:rsidRPr="00BD5A8E" w:rsidRDefault="00BA1E8F" w:rsidP="00922223">
            <w:pPr>
              <w:jc w:val="center"/>
              <w:rPr>
                <w:rFonts w:ascii="Times New Roman" w:hAnsi="Times New Roman"/>
                <w:lang w:eastAsia="ru-RU"/>
              </w:rPr>
            </w:pPr>
            <w:r w:rsidRPr="00BD5A8E">
              <w:rPr>
                <w:rFonts w:ascii="Times New Roman" w:hAnsi="Times New Roman"/>
                <w:lang w:eastAsia="ru-RU"/>
              </w:rPr>
              <w:t>2</w:t>
            </w:r>
          </w:p>
        </w:tc>
        <w:tc>
          <w:tcPr>
            <w:tcW w:w="6946" w:type="dxa"/>
          </w:tcPr>
          <w:p w14:paraId="43BB3A50" w14:textId="5BC83E3B" w:rsidR="00BA1E8F" w:rsidRPr="00BD5A8E" w:rsidRDefault="00BA1E8F" w:rsidP="00922223">
            <w:pPr>
              <w:rPr>
                <w:rFonts w:ascii="Times New Roman" w:hAnsi="Times New Roman"/>
                <w:lang w:eastAsia="ru-RU"/>
              </w:rPr>
            </w:pPr>
            <w:r w:rsidRPr="00BD5A8E">
              <w:rPr>
                <w:rFonts w:ascii="Times New Roman" w:hAnsi="Times New Roman"/>
                <w:bCs/>
              </w:rPr>
              <w:t>Способы самостоятельной деятельности</w:t>
            </w:r>
          </w:p>
        </w:tc>
        <w:tc>
          <w:tcPr>
            <w:tcW w:w="1701" w:type="dxa"/>
          </w:tcPr>
          <w:p w14:paraId="00B8DC05" w14:textId="77777777" w:rsidR="00BA1E8F" w:rsidRPr="00BD5A8E" w:rsidRDefault="00BA1E8F" w:rsidP="00922223">
            <w:pPr>
              <w:autoSpaceDE w:val="0"/>
              <w:autoSpaceDN w:val="0"/>
              <w:jc w:val="center"/>
              <w:rPr>
                <w:rFonts w:ascii="Times New Roman" w:eastAsia="Times New Roman" w:hAnsi="Times New Roman"/>
                <w:lang w:eastAsia="ru-RU"/>
              </w:rPr>
            </w:pPr>
            <w:r w:rsidRPr="00BD5A8E">
              <w:rPr>
                <w:rFonts w:ascii="Times New Roman" w:eastAsia="Times New Roman" w:hAnsi="Times New Roman"/>
                <w:lang w:eastAsia="ru-RU"/>
              </w:rPr>
              <w:t>В процессе занятия</w:t>
            </w:r>
          </w:p>
        </w:tc>
      </w:tr>
      <w:tr w:rsidR="00BA1E8F" w:rsidRPr="00BD5A8E" w14:paraId="62DD68B3" w14:textId="77777777" w:rsidTr="00922223">
        <w:trPr>
          <w:trHeight w:val="287"/>
        </w:trPr>
        <w:tc>
          <w:tcPr>
            <w:tcW w:w="9351" w:type="dxa"/>
            <w:gridSpan w:val="3"/>
          </w:tcPr>
          <w:p w14:paraId="1AFFD00E" w14:textId="66DCD602" w:rsidR="00BA1E8F" w:rsidRPr="00BD5A8E" w:rsidRDefault="00922223" w:rsidP="00922223">
            <w:pPr>
              <w:jc w:val="center"/>
              <w:rPr>
                <w:rFonts w:ascii="Times New Roman" w:hAnsi="Times New Roman"/>
              </w:rPr>
            </w:pPr>
            <w:r>
              <w:rPr>
                <w:rFonts w:ascii="Times New Roman" w:hAnsi="Times New Roman"/>
              </w:rPr>
              <w:t>Физическое совершенствование</w:t>
            </w:r>
          </w:p>
        </w:tc>
      </w:tr>
      <w:tr w:rsidR="00BA1E8F" w:rsidRPr="00BD5A8E" w14:paraId="73131A09" w14:textId="77777777" w:rsidTr="00922223">
        <w:trPr>
          <w:trHeight w:val="867"/>
        </w:trPr>
        <w:tc>
          <w:tcPr>
            <w:tcW w:w="704" w:type="dxa"/>
          </w:tcPr>
          <w:p w14:paraId="63067D08" w14:textId="77777777" w:rsidR="00BA1E8F" w:rsidRPr="00BD5A8E" w:rsidRDefault="00BA1E8F" w:rsidP="00922223">
            <w:pPr>
              <w:jc w:val="center"/>
              <w:rPr>
                <w:rFonts w:ascii="Times New Roman" w:hAnsi="Times New Roman"/>
                <w:lang w:eastAsia="ru-RU"/>
              </w:rPr>
            </w:pPr>
            <w:r w:rsidRPr="00BD5A8E">
              <w:rPr>
                <w:rFonts w:ascii="Times New Roman" w:hAnsi="Times New Roman"/>
                <w:lang w:eastAsia="ru-RU"/>
              </w:rPr>
              <w:t>1</w:t>
            </w:r>
          </w:p>
        </w:tc>
        <w:tc>
          <w:tcPr>
            <w:tcW w:w="6946" w:type="dxa"/>
          </w:tcPr>
          <w:p w14:paraId="0AF78C3A" w14:textId="58FB3634" w:rsidR="00BA1E8F" w:rsidRPr="00BD5A8E" w:rsidRDefault="00BA1E8F" w:rsidP="00922223">
            <w:pPr>
              <w:jc w:val="both"/>
              <w:rPr>
                <w:rFonts w:ascii="Times New Roman" w:hAnsi="Times New Roman"/>
              </w:rPr>
            </w:pPr>
            <w:r w:rsidRPr="00BD5A8E">
              <w:rPr>
                <w:rFonts w:ascii="Times New Roman" w:hAnsi="Times New Roman"/>
              </w:rPr>
              <w:t>Уничтожение защиты: определение, решение типовых примеров. Случаи, в которых возможно уничтожение защиты, ключевые и наиболее частые с</w:t>
            </w:r>
            <w:r w:rsidR="00922223">
              <w:rPr>
                <w:rFonts w:ascii="Times New Roman" w:hAnsi="Times New Roman"/>
              </w:rPr>
              <w:t>лучаи и позиции, типовые удары</w:t>
            </w:r>
          </w:p>
        </w:tc>
        <w:tc>
          <w:tcPr>
            <w:tcW w:w="1701" w:type="dxa"/>
          </w:tcPr>
          <w:p w14:paraId="55CB4B43" w14:textId="35B2611A" w:rsidR="00BA1E8F" w:rsidRPr="00BD5A8E" w:rsidRDefault="00E65343" w:rsidP="00922223">
            <w:pPr>
              <w:autoSpaceDE w:val="0"/>
              <w:autoSpaceDN w:val="0"/>
              <w:jc w:val="center"/>
              <w:rPr>
                <w:rFonts w:ascii="Times New Roman" w:eastAsia="Times New Roman" w:hAnsi="Times New Roman"/>
                <w:lang w:eastAsia="ru-RU"/>
              </w:rPr>
            </w:pPr>
            <w:r w:rsidRPr="00BD5A8E">
              <w:rPr>
                <w:rFonts w:ascii="Times New Roman" w:eastAsia="Times New Roman" w:hAnsi="Times New Roman"/>
                <w:lang w:eastAsia="ru-RU"/>
              </w:rPr>
              <w:t>2</w:t>
            </w:r>
          </w:p>
        </w:tc>
      </w:tr>
      <w:tr w:rsidR="00BA1E8F" w:rsidRPr="00BD5A8E" w14:paraId="237B3105" w14:textId="77777777" w:rsidTr="00922223">
        <w:trPr>
          <w:trHeight w:val="548"/>
        </w:trPr>
        <w:tc>
          <w:tcPr>
            <w:tcW w:w="704" w:type="dxa"/>
          </w:tcPr>
          <w:p w14:paraId="0A716C02" w14:textId="24E1FD53" w:rsidR="00BA1E8F" w:rsidRPr="00BD5A8E" w:rsidRDefault="00E65343" w:rsidP="00922223">
            <w:pPr>
              <w:jc w:val="center"/>
              <w:rPr>
                <w:rFonts w:ascii="Times New Roman" w:hAnsi="Times New Roman"/>
                <w:lang w:eastAsia="ru-RU"/>
              </w:rPr>
            </w:pPr>
            <w:r w:rsidRPr="00BD5A8E">
              <w:rPr>
                <w:rFonts w:ascii="Times New Roman" w:hAnsi="Times New Roman"/>
                <w:lang w:eastAsia="ru-RU"/>
              </w:rPr>
              <w:t>2</w:t>
            </w:r>
          </w:p>
        </w:tc>
        <w:tc>
          <w:tcPr>
            <w:tcW w:w="6946" w:type="dxa"/>
          </w:tcPr>
          <w:p w14:paraId="3C4944E5" w14:textId="62E45983" w:rsidR="00BA1E8F" w:rsidRPr="00BD5A8E" w:rsidRDefault="00BA1E8F" w:rsidP="00922223">
            <w:pPr>
              <w:jc w:val="both"/>
              <w:rPr>
                <w:rFonts w:ascii="Times New Roman" w:hAnsi="Times New Roman"/>
              </w:rPr>
            </w:pPr>
            <w:r w:rsidRPr="00BD5A8E">
              <w:rPr>
                <w:rFonts w:ascii="Times New Roman" w:hAnsi="Times New Roman"/>
              </w:rPr>
              <w:t>Мат в три хода. Поиск мата в три хода (р</w:t>
            </w:r>
            <w:r w:rsidR="00922223">
              <w:rPr>
                <w:rFonts w:ascii="Times New Roman" w:hAnsi="Times New Roman"/>
              </w:rPr>
              <w:t>азвитие комбинационного зрения)</w:t>
            </w:r>
          </w:p>
        </w:tc>
        <w:tc>
          <w:tcPr>
            <w:tcW w:w="1701" w:type="dxa"/>
          </w:tcPr>
          <w:p w14:paraId="61E4D98F" w14:textId="41E4894D" w:rsidR="00BA1E8F" w:rsidRPr="00BD5A8E" w:rsidRDefault="00E65343" w:rsidP="00922223">
            <w:pPr>
              <w:autoSpaceDE w:val="0"/>
              <w:autoSpaceDN w:val="0"/>
              <w:jc w:val="center"/>
              <w:rPr>
                <w:rFonts w:ascii="Times New Roman" w:eastAsia="Times New Roman" w:hAnsi="Times New Roman"/>
                <w:lang w:eastAsia="ru-RU"/>
              </w:rPr>
            </w:pPr>
            <w:r w:rsidRPr="00BD5A8E">
              <w:rPr>
                <w:rFonts w:ascii="Times New Roman" w:eastAsia="Times New Roman" w:hAnsi="Times New Roman"/>
                <w:lang w:eastAsia="ru-RU"/>
              </w:rPr>
              <w:t>2</w:t>
            </w:r>
          </w:p>
        </w:tc>
      </w:tr>
      <w:tr w:rsidR="00BA1E8F" w:rsidRPr="00BD5A8E" w14:paraId="56A084C0" w14:textId="77777777" w:rsidTr="00922223">
        <w:trPr>
          <w:trHeight w:val="474"/>
        </w:trPr>
        <w:tc>
          <w:tcPr>
            <w:tcW w:w="704" w:type="dxa"/>
          </w:tcPr>
          <w:p w14:paraId="48146023" w14:textId="77777777" w:rsidR="00BA1E8F" w:rsidRPr="00BD5A8E" w:rsidRDefault="00BA1E8F" w:rsidP="00922223">
            <w:pPr>
              <w:jc w:val="center"/>
              <w:rPr>
                <w:rFonts w:ascii="Times New Roman" w:hAnsi="Times New Roman"/>
                <w:lang w:eastAsia="ru-RU"/>
              </w:rPr>
            </w:pPr>
            <w:r w:rsidRPr="00BD5A8E">
              <w:rPr>
                <w:rFonts w:ascii="Times New Roman" w:hAnsi="Times New Roman"/>
                <w:lang w:eastAsia="ru-RU"/>
              </w:rPr>
              <w:t>4</w:t>
            </w:r>
          </w:p>
        </w:tc>
        <w:tc>
          <w:tcPr>
            <w:tcW w:w="6946" w:type="dxa"/>
          </w:tcPr>
          <w:p w14:paraId="50B8F7F4" w14:textId="77777777" w:rsidR="00BA1E8F" w:rsidRPr="00BD5A8E" w:rsidRDefault="00BA1E8F" w:rsidP="00922223">
            <w:pPr>
              <w:rPr>
                <w:rFonts w:ascii="Times New Roman" w:hAnsi="Times New Roman"/>
              </w:rPr>
            </w:pPr>
            <w:r w:rsidRPr="00BD5A8E">
              <w:rPr>
                <w:rFonts w:ascii="Times New Roman" w:hAnsi="Times New Roman"/>
              </w:rPr>
              <w:t>Пат (ничья): теоретическая часть, разбор типовых задач.</w:t>
            </w:r>
          </w:p>
          <w:p w14:paraId="630D324A" w14:textId="32E76D27" w:rsidR="00BA1E8F" w:rsidRPr="00BD5A8E" w:rsidRDefault="00BA1E8F" w:rsidP="00922223">
            <w:pPr>
              <w:rPr>
                <w:rFonts w:ascii="Times New Roman" w:hAnsi="Times New Roman"/>
              </w:rPr>
            </w:pPr>
            <w:r w:rsidRPr="00BD5A8E">
              <w:rPr>
                <w:rFonts w:ascii="Times New Roman" w:hAnsi="Times New Roman"/>
              </w:rPr>
              <w:t xml:space="preserve"> Вечный шах (ничья): опреде</w:t>
            </w:r>
            <w:r w:rsidR="00922223">
              <w:rPr>
                <w:rFonts w:ascii="Times New Roman" w:hAnsi="Times New Roman"/>
              </w:rPr>
              <w:t>ление, разбор типовых примеров</w:t>
            </w:r>
          </w:p>
        </w:tc>
        <w:tc>
          <w:tcPr>
            <w:tcW w:w="1701" w:type="dxa"/>
          </w:tcPr>
          <w:p w14:paraId="0C4F3B3F" w14:textId="77777777" w:rsidR="00BA1E8F" w:rsidRPr="00BD5A8E" w:rsidRDefault="00BA1E8F" w:rsidP="00922223">
            <w:pPr>
              <w:autoSpaceDE w:val="0"/>
              <w:autoSpaceDN w:val="0"/>
              <w:jc w:val="center"/>
              <w:rPr>
                <w:rFonts w:ascii="Times New Roman" w:eastAsia="Times New Roman" w:hAnsi="Times New Roman"/>
                <w:lang w:eastAsia="ru-RU"/>
              </w:rPr>
            </w:pPr>
            <w:r w:rsidRPr="00BD5A8E">
              <w:rPr>
                <w:rFonts w:ascii="Times New Roman" w:eastAsia="Times New Roman" w:hAnsi="Times New Roman"/>
                <w:lang w:eastAsia="ru-RU"/>
              </w:rPr>
              <w:t>2</w:t>
            </w:r>
          </w:p>
        </w:tc>
      </w:tr>
      <w:tr w:rsidR="00BA1E8F" w:rsidRPr="00BD5A8E" w14:paraId="3A52FBAC" w14:textId="77777777" w:rsidTr="00922223">
        <w:trPr>
          <w:trHeight w:val="287"/>
        </w:trPr>
        <w:tc>
          <w:tcPr>
            <w:tcW w:w="704" w:type="dxa"/>
          </w:tcPr>
          <w:p w14:paraId="6711A1AC" w14:textId="77777777" w:rsidR="00BA1E8F" w:rsidRPr="00BD5A8E" w:rsidRDefault="00BA1E8F" w:rsidP="00922223">
            <w:pPr>
              <w:jc w:val="center"/>
              <w:rPr>
                <w:rFonts w:ascii="Times New Roman" w:hAnsi="Times New Roman"/>
                <w:lang w:eastAsia="ru-RU"/>
              </w:rPr>
            </w:pPr>
            <w:r w:rsidRPr="00BD5A8E">
              <w:rPr>
                <w:rFonts w:ascii="Times New Roman" w:hAnsi="Times New Roman"/>
                <w:lang w:eastAsia="ru-RU"/>
              </w:rPr>
              <w:t>5</w:t>
            </w:r>
          </w:p>
        </w:tc>
        <w:tc>
          <w:tcPr>
            <w:tcW w:w="6946" w:type="dxa"/>
          </w:tcPr>
          <w:p w14:paraId="2A744137" w14:textId="77777777" w:rsidR="00BA1E8F" w:rsidRPr="00BD5A8E" w:rsidRDefault="00BA1E8F" w:rsidP="00922223">
            <w:pPr>
              <w:jc w:val="both"/>
              <w:rPr>
                <w:rFonts w:ascii="Times New Roman" w:hAnsi="Times New Roman"/>
              </w:rPr>
            </w:pPr>
            <w:r w:rsidRPr="00BD5A8E">
              <w:rPr>
                <w:rFonts w:ascii="Times New Roman" w:hAnsi="Times New Roman"/>
              </w:rPr>
              <w:t xml:space="preserve">Основы эндшпиля. 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BD5A8E">
              <w:rPr>
                <w:rFonts w:ascii="Times New Roman" w:hAnsi="Times New Roman"/>
              </w:rPr>
              <w:t>Матование</w:t>
            </w:r>
            <w:proofErr w:type="spellEnd"/>
            <w:r w:rsidRPr="00BD5A8E">
              <w:rPr>
                <w:rFonts w:ascii="Times New Roman" w:hAnsi="Times New Roman"/>
              </w:rPr>
              <w:t xml:space="preserve"> двумя слонами (простые случаи). </w:t>
            </w:r>
            <w:proofErr w:type="spellStart"/>
            <w:r w:rsidRPr="00BD5A8E">
              <w:rPr>
                <w:rFonts w:ascii="Times New Roman" w:hAnsi="Times New Roman"/>
              </w:rPr>
              <w:t>Матование</w:t>
            </w:r>
            <w:proofErr w:type="spellEnd"/>
            <w:r w:rsidRPr="00BD5A8E">
              <w:rPr>
                <w:rFonts w:ascii="Times New Roman" w:hAnsi="Times New Roman"/>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w:t>
            </w:r>
            <w:r w:rsidRPr="00BD5A8E">
              <w:rPr>
                <w:rFonts w:ascii="Times New Roman" w:hAnsi="Times New Roman"/>
              </w:rPr>
              <w:lastRenderedPageBreak/>
              <w:t>и пешка против короля). Самые общие рекомендации о том, как играть в эндшпиле.</w:t>
            </w:r>
          </w:p>
        </w:tc>
        <w:tc>
          <w:tcPr>
            <w:tcW w:w="1701" w:type="dxa"/>
          </w:tcPr>
          <w:p w14:paraId="48F6ACE0" w14:textId="40738C89" w:rsidR="00BA1E8F" w:rsidRPr="00BD5A8E" w:rsidRDefault="00E65343" w:rsidP="00922223">
            <w:pPr>
              <w:autoSpaceDE w:val="0"/>
              <w:autoSpaceDN w:val="0"/>
              <w:jc w:val="center"/>
              <w:rPr>
                <w:rFonts w:ascii="Times New Roman" w:eastAsia="Times New Roman" w:hAnsi="Times New Roman"/>
                <w:lang w:eastAsia="ru-RU"/>
              </w:rPr>
            </w:pPr>
            <w:r w:rsidRPr="00BD5A8E">
              <w:rPr>
                <w:rFonts w:ascii="Times New Roman" w:eastAsia="Times New Roman" w:hAnsi="Times New Roman"/>
                <w:lang w:eastAsia="ru-RU"/>
              </w:rPr>
              <w:lastRenderedPageBreak/>
              <w:t>8</w:t>
            </w:r>
          </w:p>
        </w:tc>
      </w:tr>
      <w:tr w:rsidR="00BA1E8F" w:rsidRPr="00BD5A8E" w14:paraId="54EFDF56" w14:textId="77777777" w:rsidTr="00922223">
        <w:trPr>
          <w:trHeight w:val="287"/>
        </w:trPr>
        <w:tc>
          <w:tcPr>
            <w:tcW w:w="704" w:type="dxa"/>
          </w:tcPr>
          <w:p w14:paraId="1C8DB759" w14:textId="77777777" w:rsidR="00BA1E8F" w:rsidRPr="00BD5A8E" w:rsidRDefault="00BA1E8F" w:rsidP="00922223">
            <w:pPr>
              <w:jc w:val="center"/>
              <w:rPr>
                <w:rFonts w:ascii="Times New Roman" w:hAnsi="Times New Roman"/>
                <w:lang w:eastAsia="ru-RU"/>
              </w:rPr>
            </w:pPr>
            <w:r w:rsidRPr="00BD5A8E">
              <w:rPr>
                <w:rFonts w:ascii="Times New Roman" w:hAnsi="Times New Roman"/>
                <w:lang w:eastAsia="ru-RU"/>
              </w:rPr>
              <w:t>6</w:t>
            </w:r>
          </w:p>
        </w:tc>
        <w:tc>
          <w:tcPr>
            <w:tcW w:w="6946" w:type="dxa"/>
          </w:tcPr>
          <w:p w14:paraId="03BF9E36" w14:textId="21946874" w:rsidR="00BA1E8F" w:rsidRPr="00BD5A8E" w:rsidRDefault="00BA1E8F" w:rsidP="00922223">
            <w:pPr>
              <w:jc w:val="both"/>
              <w:rPr>
                <w:rFonts w:ascii="Times New Roman" w:eastAsia="Arial Unicode MS" w:hAnsi="Times New Roman"/>
                <w:color w:val="000000"/>
                <w:lang w:eastAsia="ru-RU" w:bidi="ru-RU"/>
              </w:rPr>
            </w:pPr>
            <w:r w:rsidRPr="00BD5A8E">
              <w:rPr>
                <w:rFonts w:ascii="Times New Roman" w:hAnsi="Times New Roman"/>
              </w:rPr>
              <w:t xml:space="preserve">Основы миттельшпиля. 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w:t>
            </w:r>
            <w:r w:rsidR="00922223">
              <w:rPr>
                <w:rFonts w:ascii="Times New Roman" w:hAnsi="Times New Roman"/>
              </w:rPr>
              <w:t xml:space="preserve">– </w:t>
            </w:r>
            <w:r w:rsidRPr="00BD5A8E">
              <w:rPr>
                <w:rFonts w:ascii="Times New Roman" w:hAnsi="Times New Roman"/>
              </w:rPr>
              <w:t>рентгена, перекрытия и др. Комбинации для достижения ничьей</w:t>
            </w:r>
          </w:p>
        </w:tc>
        <w:tc>
          <w:tcPr>
            <w:tcW w:w="1701" w:type="dxa"/>
          </w:tcPr>
          <w:p w14:paraId="69253F07" w14:textId="44B73E43" w:rsidR="00BA1E8F" w:rsidRPr="00BD5A8E" w:rsidRDefault="00E65343" w:rsidP="00922223">
            <w:pPr>
              <w:autoSpaceDE w:val="0"/>
              <w:autoSpaceDN w:val="0"/>
              <w:jc w:val="center"/>
              <w:rPr>
                <w:rFonts w:ascii="Times New Roman" w:eastAsia="Times New Roman" w:hAnsi="Times New Roman"/>
                <w:lang w:eastAsia="ru-RU"/>
              </w:rPr>
            </w:pPr>
            <w:r w:rsidRPr="00BD5A8E">
              <w:rPr>
                <w:rFonts w:ascii="Times New Roman" w:eastAsia="Times New Roman" w:hAnsi="Times New Roman"/>
                <w:lang w:eastAsia="ru-RU"/>
              </w:rPr>
              <w:t>8</w:t>
            </w:r>
          </w:p>
        </w:tc>
      </w:tr>
      <w:tr w:rsidR="00BA1E8F" w:rsidRPr="00BD5A8E" w14:paraId="1574A4E6" w14:textId="77777777" w:rsidTr="00922223">
        <w:trPr>
          <w:trHeight w:val="509"/>
        </w:trPr>
        <w:tc>
          <w:tcPr>
            <w:tcW w:w="704" w:type="dxa"/>
          </w:tcPr>
          <w:p w14:paraId="1157C062" w14:textId="77777777" w:rsidR="00BA1E8F" w:rsidRPr="00BD5A8E" w:rsidRDefault="00BA1E8F" w:rsidP="00922223">
            <w:pPr>
              <w:jc w:val="center"/>
              <w:rPr>
                <w:rFonts w:ascii="Times New Roman" w:hAnsi="Times New Roman"/>
                <w:lang w:eastAsia="ru-RU"/>
              </w:rPr>
            </w:pPr>
            <w:r w:rsidRPr="00BD5A8E">
              <w:rPr>
                <w:rFonts w:ascii="Times New Roman" w:hAnsi="Times New Roman"/>
                <w:lang w:eastAsia="ru-RU"/>
              </w:rPr>
              <w:t>7</w:t>
            </w:r>
          </w:p>
        </w:tc>
        <w:tc>
          <w:tcPr>
            <w:tcW w:w="6946" w:type="dxa"/>
          </w:tcPr>
          <w:p w14:paraId="6E7C36C8" w14:textId="17150B78" w:rsidR="00BA1E8F" w:rsidRPr="00BD5A8E" w:rsidRDefault="00BA1E8F" w:rsidP="00922223">
            <w:pPr>
              <w:jc w:val="both"/>
              <w:rPr>
                <w:rFonts w:ascii="Times New Roman" w:hAnsi="Times New Roman"/>
              </w:rPr>
            </w:pPr>
            <w:r w:rsidRPr="00BD5A8E">
              <w:rPr>
                <w:rFonts w:ascii="Times New Roman" w:hAnsi="Times New Roman"/>
              </w:rPr>
              <w:t>Типовые шахматные окончания. Правило квадрата пешки. Эндшпиль с королем и пешкой против короля: понятие оппозиции, осн</w:t>
            </w:r>
            <w:r w:rsidR="00922223">
              <w:rPr>
                <w:rFonts w:ascii="Times New Roman" w:hAnsi="Times New Roman"/>
              </w:rPr>
              <w:t>овные постулаты таких окончаний</w:t>
            </w:r>
          </w:p>
        </w:tc>
        <w:tc>
          <w:tcPr>
            <w:tcW w:w="1701" w:type="dxa"/>
          </w:tcPr>
          <w:p w14:paraId="2E4E85ED" w14:textId="77777777" w:rsidR="00BA1E8F" w:rsidRPr="00BD5A8E" w:rsidRDefault="00BA1E8F" w:rsidP="00922223">
            <w:pPr>
              <w:autoSpaceDE w:val="0"/>
              <w:autoSpaceDN w:val="0"/>
              <w:jc w:val="center"/>
              <w:rPr>
                <w:rFonts w:ascii="Times New Roman" w:eastAsia="Times New Roman" w:hAnsi="Times New Roman"/>
                <w:lang w:eastAsia="ru-RU"/>
              </w:rPr>
            </w:pPr>
            <w:r w:rsidRPr="00BD5A8E">
              <w:rPr>
                <w:rFonts w:ascii="Times New Roman" w:eastAsia="Times New Roman" w:hAnsi="Times New Roman"/>
                <w:lang w:eastAsia="ru-RU"/>
              </w:rPr>
              <w:t>4</w:t>
            </w:r>
          </w:p>
        </w:tc>
      </w:tr>
      <w:tr w:rsidR="00BA1E8F" w:rsidRPr="00BD5A8E" w14:paraId="74C8F530" w14:textId="77777777" w:rsidTr="00922223">
        <w:trPr>
          <w:trHeight w:val="509"/>
        </w:trPr>
        <w:tc>
          <w:tcPr>
            <w:tcW w:w="704" w:type="dxa"/>
          </w:tcPr>
          <w:p w14:paraId="36E6D031" w14:textId="77777777" w:rsidR="00BA1E8F" w:rsidRPr="00BD5A8E" w:rsidRDefault="00BA1E8F" w:rsidP="00922223">
            <w:pPr>
              <w:jc w:val="center"/>
              <w:rPr>
                <w:rFonts w:ascii="Times New Roman" w:hAnsi="Times New Roman"/>
                <w:lang w:eastAsia="ru-RU"/>
              </w:rPr>
            </w:pPr>
            <w:r w:rsidRPr="00BD5A8E">
              <w:rPr>
                <w:rFonts w:ascii="Times New Roman" w:hAnsi="Times New Roman"/>
                <w:lang w:eastAsia="ru-RU"/>
              </w:rPr>
              <w:t>8</w:t>
            </w:r>
          </w:p>
        </w:tc>
        <w:tc>
          <w:tcPr>
            <w:tcW w:w="6946" w:type="dxa"/>
          </w:tcPr>
          <w:p w14:paraId="4FCDA9F6" w14:textId="77777777" w:rsidR="00BA1E8F" w:rsidRPr="00BD5A8E" w:rsidRDefault="00BA1E8F" w:rsidP="00922223">
            <w:pPr>
              <w:jc w:val="both"/>
              <w:rPr>
                <w:rFonts w:ascii="Times New Roman" w:hAnsi="Times New Roman"/>
              </w:rPr>
            </w:pPr>
            <w:r w:rsidRPr="00BD5A8E">
              <w:rPr>
                <w:rFonts w:ascii="Times New Roman" w:hAnsi="Times New Roman"/>
              </w:rPr>
              <w:t>Сочетание тактических ударов. Примеры с применением нескольких видов тактики</w:t>
            </w:r>
          </w:p>
        </w:tc>
        <w:tc>
          <w:tcPr>
            <w:tcW w:w="1701" w:type="dxa"/>
          </w:tcPr>
          <w:p w14:paraId="1FFE2B1F" w14:textId="01CEF898" w:rsidR="00BA1E8F" w:rsidRPr="00BD5A8E" w:rsidRDefault="00E65343" w:rsidP="00922223">
            <w:pPr>
              <w:autoSpaceDE w:val="0"/>
              <w:autoSpaceDN w:val="0"/>
              <w:jc w:val="center"/>
              <w:rPr>
                <w:rFonts w:ascii="Times New Roman" w:eastAsia="Times New Roman" w:hAnsi="Times New Roman"/>
                <w:lang w:eastAsia="ru-RU"/>
              </w:rPr>
            </w:pPr>
            <w:r w:rsidRPr="00BD5A8E">
              <w:rPr>
                <w:rFonts w:ascii="Times New Roman" w:eastAsia="Times New Roman" w:hAnsi="Times New Roman"/>
                <w:lang w:eastAsia="ru-RU"/>
              </w:rPr>
              <w:t>4</w:t>
            </w:r>
          </w:p>
        </w:tc>
      </w:tr>
      <w:tr w:rsidR="00BA1E8F" w:rsidRPr="00BD5A8E" w14:paraId="00D70075" w14:textId="77777777" w:rsidTr="00922223">
        <w:trPr>
          <w:trHeight w:val="70"/>
        </w:trPr>
        <w:tc>
          <w:tcPr>
            <w:tcW w:w="704" w:type="dxa"/>
          </w:tcPr>
          <w:p w14:paraId="5C7323BA" w14:textId="77777777" w:rsidR="00BA1E8F" w:rsidRPr="00BD5A8E" w:rsidRDefault="00BA1E8F" w:rsidP="00922223">
            <w:pPr>
              <w:jc w:val="center"/>
              <w:rPr>
                <w:rFonts w:ascii="Times New Roman" w:hAnsi="Times New Roman"/>
                <w:lang w:eastAsia="ru-RU"/>
              </w:rPr>
            </w:pPr>
            <w:r w:rsidRPr="00BD5A8E">
              <w:rPr>
                <w:rFonts w:ascii="Times New Roman" w:hAnsi="Times New Roman"/>
                <w:lang w:eastAsia="ru-RU"/>
              </w:rPr>
              <w:t>9</w:t>
            </w:r>
          </w:p>
        </w:tc>
        <w:tc>
          <w:tcPr>
            <w:tcW w:w="6946" w:type="dxa"/>
          </w:tcPr>
          <w:p w14:paraId="482E88FC" w14:textId="0AAD39FF" w:rsidR="00BA1E8F" w:rsidRPr="00BD5A8E" w:rsidRDefault="00BA1E8F" w:rsidP="00922223">
            <w:pPr>
              <w:jc w:val="both"/>
              <w:rPr>
                <w:rFonts w:ascii="Times New Roman" w:hAnsi="Times New Roman"/>
              </w:rPr>
            </w:pPr>
            <w:r w:rsidRPr="00BD5A8E">
              <w:rPr>
                <w:rFonts w:ascii="Times New Roman" w:eastAsia="Times New Roman" w:hAnsi="Times New Roman"/>
                <w:lang w:eastAsia="ru-RU"/>
              </w:rPr>
              <w:t>Квалификационные турниры. Судейство и организация соре</w:t>
            </w:r>
            <w:r w:rsidR="00922223">
              <w:rPr>
                <w:rFonts w:ascii="Times New Roman" w:eastAsia="Times New Roman" w:hAnsi="Times New Roman"/>
                <w:lang w:eastAsia="ru-RU"/>
              </w:rPr>
              <w:t>внований</w:t>
            </w:r>
          </w:p>
        </w:tc>
        <w:tc>
          <w:tcPr>
            <w:tcW w:w="1701" w:type="dxa"/>
          </w:tcPr>
          <w:p w14:paraId="3C4A1366" w14:textId="77777777" w:rsidR="00BA1E8F" w:rsidRPr="00BD5A8E" w:rsidRDefault="00BA1E8F" w:rsidP="00922223">
            <w:pPr>
              <w:autoSpaceDE w:val="0"/>
              <w:autoSpaceDN w:val="0"/>
              <w:jc w:val="center"/>
              <w:rPr>
                <w:rFonts w:ascii="Times New Roman" w:eastAsia="Times New Roman" w:hAnsi="Times New Roman"/>
                <w:lang w:eastAsia="ru-RU"/>
              </w:rPr>
            </w:pPr>
            <w:r w:rsidRPr="00BD5A8E">
              <w:rPr>
                <w:rFonts w:ascii="Times New Roman" w:eastAsia="Times New Roman" w:hAnsi="Times New Roman"/>
                <w:lang w:eastAsia="ru-RU"/>
              </w:rPr>
              <w:t>4</w:t>
            </w:r>
          </w:p>
        </w:tc>
      </w:tr>
      <w:tr w:rsidR="00BA1E8F" w:rsidRPr="00BD5A8E" w14:paraId="3A8C5160" w14:textId="77777777" w:rsidTr="00922223">
        <w:trPr>
          <w:trHeight w:val="277"/>
        </w:trPr>
        <w:tc>
          <w:tcPr>
            <w:tcW w:w="704" w:type="dxa"/>
          </w:tcPr>
          <w:p w14:paraId="53393828" w14:textId="77777777" w:rsidR="00BA1E8F" w:rsidRPr="00BD5A8E" w:rsidRDefault="00BA1E8F" w:rsidP="00922223">
            <w:pPr>
              <w:jc w:val="center"/>
              <w:rPr>
                <w:rFonts w:ascii="Times New Roman" w:hAnsi="Times New Roman"/>
                <w:lang w:eastAsia="ru-RU"/>
              </w:rPr>
            </w:pPr>
          </w:p>
        </w:tc>
        <w:tc>
          <w:tcPr>
            <w:tcW w:w="6946" w:type="dxa"/>
          </w:tcPr>
          <w:p w14:paraId="552C4474" w14:textId="77777777" w:rsidR="00BA1E8F" w:rsidRPr="00BD5A8E" w:rsidRDefault="00BA1E8F" w:rsidP="00922223">
            <w:pPr>
              <w:autoSpaceDE w:val="0"/>
              <w:autoSpaceDN w:val="0"/>
              <w:jc w:val="both"/>
              <w:rPr>
                <w:rFonts w:ascii="Times New Roman" w:hAnsi="Times New Roman"/>
                <w:b/>
                <w:lang w:eastAsia="ru-RU"/>
              </w:rPr>
            </w:pPr>
            <w:r w:rsidRPr="00BD5A8E">
              <w:rPr>
                <w:rFonts w:ascii="Times New Roman" w:hAnsi="Times New Roman"/>
                <w:b/>
                <w:lang w:eastAsia="ru-RU"/>
              </w:rPr>
              <w:t xml:space="preserve">Всего </w:t>
            </w:r>
          </w:p>
        </w:tc>
        <w:tc>
          <w:tcPr>
            <w:tcW w:w="1701" w:type="dxa"/>
          </w:tcPr>
          <w:p w14:paraId="1E4AE6FE" w14:textId="77777777" w:rsidR="00BA1E8F" w:rsidRPr="00922223" w:rsidRDefault="00BA1E8F" w:rsidP="00922223">
            <w:pPr>
              <w:autoSpaceDE w:val="0"/>
              <w:autoSpaceDN w:val="0"/>
              <w:jc w:val="center"/>
              <w:rPr>
                <w:rFonts w:ascii="Times New Roman" w:eastAsia="Times New Roman" w:hAnsi="Times New Roman"/>
                <w:b/>
                <w:lang w:eastAsia="ru-RU"/>
              </w:rPr>
            </w:pPr>
            <w:r w:rsidRPr="00922223">
              <w:rPr>
                <w:rFonts w:ascii="Times New Roman" w:eastAsia="Times New Roman" w:hAnsi="Times New Roman"/>
                <w:b/>
                <w:lang w:eastAsia="ru-RU"/>
              </w:rPr>
              <w:t>34</w:t>
            </w:r>
          </w:p>
        </w:tc>
      </w:tr>
    </w:tbl>
    <w:p w14:paraId="406836D2" w14:textId="77777777" w:rsidR="00922223" w:rsidRDefault="00922223" w:rsidP="00BD5A8E">
      <w:pPr>
        <w:spacing w:after="0" w:line="240" w:lineRule="auto"/>
        <w:ind w:firstLine="709"/>
        <w:jc w:val="both"/>
        <w:rPr>
          <w:rFonts w:ascii="Times New Roman" w:hAnsi="Times New Roman"/>
          <w:b/>
          <w:sz w:val="24"/>
          <w:szCs w:val="24"/>
        </w:rPr>
      </w:pPr>
      <w:bookmarkStart w:id="76" w:name="_Hlk225579180"/>
    </w:p>
    <w:p w14:paraId="341AA512" w14:textId="6A650470" w:rsidR="00BA1E8F" w:rsidRPr="00922223" w:rsidRDefault="00922223" w:rsidP="00922223">
      <w:pPr>
        <w:spacing w:after="0" w:line="240" w:lineRule="auto"/>
        <w:ind w:firstLine="709"/>
        <w:jc w:val="both"/>
        <w:rPr>
          <w:rFonts w:ascii="Times New Roman" w:hAnsi="Times New Roman"/>
          <w:b/>
          <w:sz w:val="24"/>
          <w:szCs w:val="24"/>
        </w:rPr>
      </w:pPr>
      <w:r w:rsidRPr="00922223">
        <w:rPr>
          <w:rFonts w:ascii="Times New Roman" w:hAnsi="Times New Roman"/>
          <w:b/>
          <w:sz w:val="24"/>
          <w:szCs w:val="24"/>
        </w:rPr>
        <w:t>Знания об игре в шахматы</w:t>
      </w:r>
    </w:p>
    <w:p w14:paraId="7D3B6B2B" w14:textId="77777777" w:rsidR="00BA1E8F" w:rsidRPr="00922223" w:rsidRDefault="00BA1E8F" w:rsidP="00922223">
      <w:pPr>
        <w:spacing w:after="0" w:line="240" w:lineRule="auto"/>
        <w:ind w:firstLine="709"/>
        <w:jc w:val="both"/>
        <w:rPr>
          <w:rFonts w:ascii="Times New Roman" w:hAnsi="Times New Roman"/>
          <w:sz w:val="24"/>
          <w:szCs w:val="24"/>
        </w:rPr>
      </w:pPr>
      <w:r w:rsidRPr="00922223">
        <w:rPr>
          <w:rFonts w:ascii="Times New Roman" w:hAnsi="Times New Roman"/>
          <w:sz w:val="24"/>
          <w:szCs w:val="24"/>
        </w:rPr>
        <w:t xml:space="preserve">Теоретические основы и правила шахматной игры. </w:t>
      </w:r>
    </w:p>
    <w:p w14:paraId="6B8B4355" w14:textId="77777777" w:rsidR="00BA1E8F" w:rsidRPr="00922223" w:rsidRDefault="00BA1E8F" w:rsidP="00922223">
      <w:pPr>
        <w:spacing w:after="0" w:line="240" w:lineRule="auto"/>
        <w:ind w:firstLine="709"/>
        <w:jc w:val="both"/>
        <w:rPr>
          <w:rFonts w:ascii="Times New Roman" w:hAnsi="Times New Roman"/>
          <w:sz w:val="24"/>
          <w:szCs w:val="24"/>
        </w:rPr>
      </w:pPr>
      <w:r w:rsidRPr="00922223">
        <w:rPr>
          <w:rFonts w:ascii="Times New Roman" w:hAnsi="Times New Roman"/>
          <w:sz w:val="24"/>
          <w:szCs w:val="24"/>
        </w:rPr>
        <w:t xml:space="preserve">История шахмат. </w:t>
      </w:r>
    </w:p>
    <w:p w14:paraId="58A317AD" w14:textId="77777777" w:rsidR="00BA1E8F" w:rsidRPr="00922223" w:rsidRDefault="00BA1E8F" w:rsidP="00922223">
      <w:pPr>
        <w:spacing w:after="0" w:line="240" w:lineRule="auto"/>
        <w:ind w:firstLine="709"/>
        <w:jc w:val="both"/>
        <w:rPr>
          <w:rFonts w:ascii="Times New Roman" w:hAnsi="Times New Roman"/>
          <w:sz w:val="24"/>
          <w:szCs w:val="24"/>
        </w:rPr>
      </w:pPr>
      <w:r w:rsidRPr="00922223">
        <w:rPr>
          <w:rFonts w:ascii="Times New Roman" w:hAnsi="Times New Roman"/>
          <w:sz w:val="24"/>
          <w:szCs w:val="24"/>
        </w:rPr>
        <w:t xml:space="preserve">Шахматная игра как спорт в международном сообществе; цели, задачи, оздоровительное и воспитательное значение шахмат. История зарождения и развития шахматной игры, её роль в современном обществе. Чемпионы мира по шахматам. Современные выдающиеся отечественные и зарубежные шахматисты. </w:t>
      </w:r>
    </w:p>
    <w:p w14:paraId="03D0352C" w14:textId="77777777" w:rsidR="00BA1E8F" w:rsidRPr="00922223" w:rsidRDefault="00BA1E8F" w:rsidP="00922223">
      <w:pPr>
        <w:spacing w:after="0" w:line="240" w:lineRule="auto"/>
        <w:ind w:firstLine="709"/>
        <w:jc w:val="both"/>
        <w:rPr>
          <w:rFonts w:ascii="Times New Roman" w:hAnsi="Times New Roman"/>
          <w:sz w:val="24"/>
          <w:szCs w:val="24"/>
        </w:rPr>
      </w:pPr>
      <w:r w:rsidRPr="00922223">
        <w:rPr>
          <w:rFonts w:ascii="Times New Roman" w:hAnsi="Times New Roman"/>
          <w:sz w:val="24"/>
          <w:szCs w:val="24"/>
        </w:rPr>
        <w:t xml:space="preserve">Базовые понятия шахматной игры. </w:t>
      </w:r>
    </w:p>
    <w:p w14:paraId="65948CFC" w14:textId="77777777" w:rsidR="00BA1E8F" w:rsidRPr="00922223" w:rsidRDefault="00BA1E8F" w:rsidP="00922223">
      <w:pPr>
        <w:spacing w:after="0" w:line="240" w:lineRule="auto"/>
        <w:ind w:firstLine="709"/>
        <w:jc w:val="both"/>
        <w:rPr>
          <w:rFonts w:ascii="Times New Roman" w:hAnsi="Times New Roman"/>
          <w:sz w:val="24"/>
          <w:szCs w:val="24"/>
        </w:rPr>
      </w:pPr>
      <w:r w:rsidRPr="00922223">
        <w:rPr>
          <w:rFonts w:ascii="Times New Roman" w:hAnsi="Times New Roman"/>
          <w:sz w:val="24"/>
          <w:szCs w:val="24"/>
        </w:rPr>
        <w:t xml:space="preserve">Правила техники безопасности во время занятий шахматами. Понятие о травмах и способах их предупреждения. Правила поведения шахматистов, шахматный этикет. Шахматные соревнования и правила их проведения. </w:t>
      </w:r>
    </w:p>
    <w:p w14:paraId="6120D8C1" w14:textId="77777777" w:rsidR="00BA1E8F" w:rsidRPr="00922223" w:rsidRDefault="00BA1E8F" w:rsidP="00922223">
      <w:pPr>
        <w:spacing w:after="0" w:line="240" w:lineRule="auto"/>
        <w:ind w:firstLine="709"/>
        <w:jc w:val="both"/>
        <w:rPr>
          <w:rFonts w:ascii="Times New Roman" w:hAnsi="Times New Roman"/>
          <w:b/>
          <w:sz w:val="24"/>
          <w:szCs w:val="24"/>
        </w:rPr>
      </w:pPr>
      <w:r w:rsidRPr="00922223">
        <w:rPr>
          <w:rFonts w:ascii="Times New Roman" w:hAnsi="Times New Roman"/>
          <w:b/>
          <w:sz w:val="24"/>
          <w:szCs w:val="24"/>
        </w:rPr>
        <w:t>Способы самостоятельной деятельности</w:t>
      </w:r>
    </w:p>
    <w:p w14:paraId="44285B53" w14:textId="77777777" w:rsidR="00BA1E8F" w:rsidRPr="00922223" w:rsidRDefault="00BA1E8F" w:rsidP="00922223">
      <w:pPr>
        <w:spacing w:after="0" w:line="240" w:lineRule="auto"/>
        <w:ind w:firstLine="709"/>
        <w:jc w:val="both"/>
        <w:rPr>
          <w:rFonts w:ascii="Times New Roman" w:hAnsi="Times New Roman"/>
          <w:sz w:val="24"/>
          <w:szCs w:val="24"/>
        </w:rPr>
      </w:pPr>
      <w:r w:rsidRPr="00922223">
        <w:rPr>
          <w:rFonts w:ascii="Times New Roman" w:hAnsi="Times New Roman"/>
          <w:sz w:val="24"/>
          <w:szCs w:val="24"/>
        </w:rPr>
        <w:t>Практико-ориентированная соревновательная деятельность.</w:t>
      </w:r>
    </w:p>
    <w:p w14:paraId="5B44589E" w14:textId="77777777" w:rsidR="00BA1E8F" w:rsidRPr="00922223" w:rsidRDefault="00BA1E8F" w:rsidP="00922223">
      <w:pPr>
        <w:spacing w:after="0" w:line="240" w:lineRule="auto"/>
        <w:ind w:firstLine="709"/>
        <w:jc w:val="both"/>
        <w:rPr>
          <w:rFonts w:ascii="Times New Roman" w:hAnsi="Times New Roman"/>
          <w:sz w:val="24"/>
          <w:szCs w:val="24"/>
        </w:rPr>
      </w:pPr>
      <w:r w:rsidRPr="00922223">
        <w:rPr>
          <w:rFonts w:ascii="Times New Roman" w:hAnsi="Times New Roman"/>
          <w:sz w:val="24"/>
          <w:szCs w:val="24"/>
        </w:rPr>
        <w:t>Данный вид деятельности включает в себя конкурсы решения позиций, спарринги, соревнования, шахматные праздники.</w:t>
      </w:r>
    </w:p>
    <w:p w14:paraId="68087A97" w14:textId="77777777" w:rsidR="00BA1E8F" w:rsidRPr="00922223" w:rsidRDefault="00BA1E8F" w:rsidP="00922223">
      <w:pPr>
        <w:spacing w:after="0" w:line="240" w:lineRule="auto"/>
        <w:ind w:firstLine="709"/>
        <w:jc w:val="both"/>
        <w:rPr>
          <w:rFonts w:ascii="Times New Roman" w:hAnsi="Times New Roman"/>
          <w:sz w:val="24"/>
          <w:szCs w:val="24"/>
        </w:rPr>
      </w:pPr>
      <w:r w:rsidRPr="00922223">
        <w:rPr>
          <w:rFonts w:ascii="Times New Roman" w:hAnsi="Times New Roman"/>
          <w:sz w:val="24"/>
          <w:szCs w:val="24"/>
        </w:rPr>
        <w:t>Тесты и контрольные точки на все пройденные тактические приемы и шахматные комбинации, стратегические приемы.</w:t>
      </w:r>
    </w:p>
    <w:p w14:paraId="2853E0DA" w14:textId="77777777" w:rsidR="00BA1E8F" w:rsidRPr="00922223" w:rsidRDefault="00BA1E8F" w:rsidP="00922223">
      <w:pPr>
        <w:spacing w:after="0" w:line="240" w:lineRule="auto"/>
        <w:ind w:firstLine="709"/>
        <w:jc w:val="both"/>
        <w:rPr>
          <w:rFonts w:ascii="Times New Roman" w:hAnsi="Times New Roman"/>
          <w:b/>
          <w:sz w:val="24"/>
          <w:szCs w:val="24"/>
        </w:rPr>
      </w:pPr>
      <w:r w:rsidRPr="00922223">
        <w:rPr>
          <w:rFonts w:ascii="Times New Roman" w:hAnsi="Times New Roman"/>
          <w:b/>
          <w:sz w:val="24"/>
          <w:szCs w:val="24"/>
        </w:rPr>
        <w:t xml:space="preserve">Физическое совершенствование </w:t>
      </w:r>
    </w:p>
    <w:p w14:paraId="34E5D78C" w14:textId="77777777" w:rsidR="00BA1E8F" w:rsidRPr="00922223" w:rsidRDefault="00BA1E8F" w:rsidP="00922223">
      <w:pPr>
        <w:spacing w:after="0" w:line="240" w:lineRule="auto"/>
        <w:ind w:firstLine="709"/>
        <w:jc w:val="both"/>
        <w:rPr>
          <w:rFonts w:ascii="Times New Roman" w:hAnsi="Times New Roman"/>
          <w:sz w:val="24"/>
          <w:szCs w:val="24"/>
        </w:rPr>
      </w:pPr>
      <w:r w:rsidRPr="00922223">
        <w:rPr>
          <w:rFonts w:ascii="Times New Roman" w:hAnsi="Times New Roman"/>
          <w:sz w:val="24"/>
          <w:szCs w:val="24"/>
        </w:rPr>
        <w:t xml:space="preserve">Уничтожение защиты: определение, решение типовых примеров. Случаи, в которых возможно уничтожение защиты, ключевые и наиболее частые случаи и позиции, типовые удары. </w:t>
      </w:r>
    </w:p>
    <w:p w14:paraId="708AF338" w14:textId="77777777" w:rsidR="00BA1E8F" w:rsidRPr="00922223" w:rsidRDefault="00BA1E8F" w:rsidP="00922223">
      <w:pPr>
        <w:spacing w:after="0" w:line="240" w:lineRule="auto"/>
        <w:ind w:firstLine="709"/>
        <w:jc w:val="both"/>
        <w:rPr>
          <w:rFonts w:ascii="Times New Roman" w:hAnsi="Times New Roman"/>
          <w:color w:val="FF0000"/>
          <w:sz w:val="24"/>
          <w:szCs w:val="24"/>
        </w:rPr>
      </w:pPr>
      <w:r w:rsidRPr="00922223">
        <w:rPr>
          <w:rFonts w:ascii="Times New Roman" w:hAnsi="Times New Roman"/>
          <w:sz w:val="24"/>
          <w:szCs w:val="24"/>
        </w:rPr>
        <w:t xml:space="preserve">Освобождение линии действия: определение, примеры. Примеры </w:t>
      </w:r>
      <w:proofErr w:type="spellStart"/>
      <w:r w:rsidRPr="00922223">
        <w:rPr>
          <w:rFonts w:ascii="Times New Roman" w:hAnsi="Times New Roman"/>
          <w:sz w:val="24"/>
          <w:szCs w:val="24"/>
        </w:rPr>
        <w:t>матования</w:t>
      </w:r>
      <w:proofErr w:type="spellEnd"/>
      <w:r w:rsidRPr="00922223">
        <w:rPr>
          <w:rFonts w:ascii="Times New Roman" w:hAnsi="Times New Roman"/>
          <w:sz w:val="24"/>
          <w:szCs w:val="24"/>
        </w:rPr>
        <w:t>, проведения пешки в ферзи, получения лучшей позиции</w:t>
      </w:r>
      <w:r w:rsidRPr="00922223">
        <w:rPr>
          <w:rFonts w:ascii="Times New Roman" w:hAnsi="Times New Roman"/>
          <w:color w:val="FF0000"/>
          <w:sz w:val="24"/>
          <w:szCs w:val="24"/>
        </w:rPr>
        <w:t xml:space="preserve"> </w:t>
      </w:r>
    </w:p>
    <w:p w14:paraId="1DA191A0" w14:textId="77777777" w:rsidR="00BA1E8F" w:rsidRPr="00922223" w:rsidRDefault="00BA1E8F" w:rsidP="00922223">
      <w:pPr>
        <w:spacing w:after="0" w:line="240" w:lineRule="auto"/>
        <w:ind w:firstLine="709"/>
        <w:jc w:val="both"/>
        <w:rPr>
          <w:rFonts w:ascii="Times New Roman" w:hAnsi="Times New Roman"/>
          <w:sz w:val="24"/>
          <w:szCs w:val="24"/>
        </w:rPr>
      </w:pPr>
      <w:r w:rsidRPr="00922223">
        <w:rPr>
          <w:rFonts w:ascii="Times New Roman" w:hAnsi="Times New Roman"/>
          <w:sz w:val="24"/>
          <w:szCs w:val="24"/>
        </w:rPr>
        <w:t>Мат в три хода. Поиск мата в три хода (развитие комбинационного зрения).</w:t>
      </w:r>
    </w:p>
    <w:p w14:paraId="5A5C585A" w14:textId="77777777" w:rsidR="00BA1E8F" w:rsidRPr="00922223" w:rsidRDefault="00BA1E8F" w:rsidP="00922223">
      <w:pPr>
        <w:spacing w:after="0" w:line="240" w:lineRule="auto"/>
        <w:ind w:firstLine="709"/>
        <w:jc w:val="both"/>
        <w:rPr>
          <w:rFonts w:ascii="Times New Roman" w:hAnsi="Times New Roman"/>
          <w:sz w:val="24"/>
          <w:szCs w:val="24"/>
        </w:rPr>
      </w:pPr>
      <w:r w:rsidRPr="00922223">
        <w:rPr>
          <w:rFonts w:ascii="Times New Roman" w:hAnsi="Times New Roman"/>
          <w:sz w:val="24"/>
          <w:szCs w:val="24"/>
        </w:rPr>
        <w:t>Пат (ничья): теоретическая часть, разбор типовых задач.</w:t>
      </w:r>
    </w:p>
    <w:p w14:paraId="23B65B80" w14:textId="380570CF" w:rsidR="00BA1E8F" w:rsidRPr="00922223" w:rsidRDefault="00BA1E8F" w:rsidP="00922223">
      <w:pPr>
        <w:spacing w:after="0" w:line="240" w:lineRule="auto"/>
        <w:ind w:firstLine="709"/>
        <w:jc w:val="both"/>
        <w:rPr>
          <w:rFonts w:ascii="Times New Roman" w:hAnsi="Times New Roman"/>
          <w:sz w:val="24"/>
          <w:szCs w:val="24"/>
        </w:rPr>
      </w:pPr>
      <w:r w:rsidRPr="00922223">
        <w:rPr>
          <w:rFonts w:ascii="Times New Roman" w:hAnsi="Times New Roman"/>
          <w:sz w:val="24"/>
          <w:szCs w:val="24"/>
        </w:rPr>
        <w:t xml:space="preserve">Вечный шах (ничья): определение, разбор типовых примеров. </w:t>
      </w:r>
    </w:p>
    <w:p w14:paraId="25E0F912" w14:textId="77777777" w:rsidR="00BA1E8F" w:rsidRPr="00922223" w:rsidRDefault="00BA1E8F" w:rsidP="00922223">
      <w:pPr>
        <w:spacing w:after="0" w:line="240" w:lineRule="auto"/>
        <w:ind w:firstLine="709"/>
        <w:jc w:val="both"/>
        <w:rPr>
          <w:rFonts w:ascii="Times New Roman" w:hAnsi="Times New Roman"/>
          <w:sz w:val="24"/>
          <w:szCs w:val="24"/>
        </w:rPr>
      </w:pPr>
      <w:r w:rsidRPr="00922223">
        <w:rPr>
          <w:rFonts w:ascii="Times New Roman" w:hAnsi="Times New Roman"/>
          <w:sz w:val="24"/>
          <w:szCs w:val="24"/>
        </w:rPr>
        <w:t xml:space="preserve">Основы эндшпиля. 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922223">
        <w:rPr>
          <w:rFonts w:ascii="Times New Roman" w:hAnsi="Times New Roman"/>
          <w:sz w:val="24"/>
          <w:szCs w:val="24"/>
        </w:rPr>
        <w:t>Матование</w:t>
      </w:r>
      <w:proofErr w:type="spellEnd"/>
      <w:r w:rsidRPr="00922223">
        <w:rPr>
          <w:rFonts w:ascii="Times New Roman" w:hAnsi="Times New Roman"/>
          <w:sz w:val="24"/>
          <w:szCs w:val="24"/>
        </w:rPr>
        <w:t xml:space="preserve"> двумя слонами (простые случаи). </w:t>
      </w:r>
      <w:proofErr w:type="spellStart"/>
      <w:r w:rsidRPr="00922223">
        <w:rPr>
          <w:rFonts w:ascii="Times New Roman" w:hAnsi="Times New Roman"/>
          <w:sz w:val="24"/>
          <w:szCs w:val="24"/>
        </w:rPr>
        <w:t>Матование</w:t>
      </w:r>
      <w:proofErr w:type="spellEnd"/>
      <w:r w:rsidRPr="00922223">
        <w:rPr>
          <w:rFonts w:ascii="Times New Roman" w:hAnsi="Times New Roman"/>
          <w:sz w:val="24"/>
          <w:szCs w:val="24"/>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w:t>
      </w:r>
      <w:r w:rsidRPr="00922223">
        <w:rPr>
          <w:rFonts w:ascii="Times New Roman" w:hAnsi="Times New Roman"/>
          <w:sz w:val="24"/>
          <w:szCs w:val="24"/>
        </w:rPr>
        <w:lastRenderedPageBreak/>
        <w:t>короля, слон и пешка против короля, конь и пешка против короля). Самые общие рекомендации о том, как играть в эндшпиле.</w:t>
      </w:r>
    </w:p>
    <w:p w14:paraId="42BFEA86" w14:textId="296C6DC2" w:rsidR="00BA1E8F" w:rsidRPr="00922223" w:rsidRDefault="00BA1E8F" w:rsidP="00922223">
      <w:pPr>
        <w:spacing w:after="0" w:line="240" w:lineRule="auto"/>
        <w:ind w:firstLine="709"/>
        <w:jc w:val="both"/>
        <w:rPr>
          <w:rFonts w:ascii="Times New Roman" w:hAnsi="Times New Roman"/>
          <w:sz w:val="24"/>
          <w:szCs w:val="24"/>
        </w:rPr>
      </w:pPr>
      <w:r w:rsidRPr="00922223">
        <w:rPr>
          <w:rFonts w:ascii="Times New Roman" w:hAnsi="Times New Roman"/>
          <w:sz w:val="24"/>
          <w:szCs w:val="24"/>
        </w:rPr>
        <w:t xml:space="preserve">Основы миттельшпиля. 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w:t>
      </w:r>
      <w:r w:rsidR="00922223">
        <w:rPr>
          <w:rFonts w:ascii="Times New Roman" w:hAnsi="Times New Roman"/>
          <w:sz w:val="24"/>
          <w:szCs w:val="24"/>
        </w:rPr>
        <w:t xml:space="preserve">– </w:t>
      </w:r>
      <w:r w:rsidRPr="00922223">
        <w:rPr>
          <w:rFonts w:ascii="Times New Roman" w:hAnsi="Times New Roman"/>
          <w:sz w:val="24"/>
          <w:szCs w:val="24"/>
        </w:rPr>
        <w:t>рентгена, перекрытия и др. Комбинации для достижения ничьей</w:t>
      </w:r>
      <w:r w:rsidR="0034324E" w:rsidRPr="00922223">
        <w:rPr>
          <w:rFonts w:ascii="Times New Roman" w:hAnsi="Times New Roman"/>
          <w:sz w:val="24"/>
          <w:szCs w:val="24"/>
        </w:rPr>
        <w:t>.</w:t>
      </w:r>
    </w:p>
    <w:p w14:paraId="5794FF5A" w14:textId="77777777" w:rsidR="00BA1E8F" w:rsidRPr="00922223" w:rsidRDefault="00BA1E8F" w:rsidP="00922223">
      <w:pPr>
        <w:spacing w:after="0" w:line="240" w:lineRule="auto"/>
        <w:ind w:firstLine="709"/>
        <w:jc w:val="both"/>
        <w:rPr>
          <w:rFonts w:ascii="Times New Roman" w:eastAsia="Times New Roman" w:hAnsi="Times New Roman"/>
          <w:sz w:val="24"/>
          <w:szCs w:val="24"/>
          <w:lang w:eastAsia="ru-RU"/>
        </w:rPr>
      </w:pPr>
      <w:r w:rsidRPr="00922223">
        <w:rPr>
          <w:rFonts w:ascii="Times New Roman" w:hAnsi="Times New Roman"/>
          <w:sz w:val="24"/>
          <w:szCs w:val="24"/>
        </w:rPr>
        <w:t>Типовые шахматные окончания. Правило квадрата пешки. Эндшпиль с королем и пешкой против короля: понятие оппозиции, основные постулаты таких окончаний</w:t>
      </w:r>
      <w:r w:rsidRPr="00922223">
        <w:rPr>
          <w:rFonts w:ascii="Times New Roman" w:hAnsi="Times New Roman"/>
          <w:color w:val="FF0000"/>
          <w:sz w:val="24"/>
          <w:szCs w:val="24"/>
        </w:rPr>
        <w:t xml:space="preserve"> </w:t>
      </w:r>
      <w:r w:rsidRPr="00922223">
        <w:rPr>
          <w:rFonts w:ascii="Times New Roman" w:hAnsi="Times New Roman"/>
          <w:sz w:val="24"/>
          <w:szCs w:val="24"/>
        </w:rPr>
        <w:t xml:space="preserve">Сочетание тактических ударов. Примеры с применением нескольких видов тактики. </w:t>
      </w:r>
      <w:r w:rsidRPr="00922223">
        <w:rPr>
          <w:rFonts w:ascii="Times New Roman" w:eastAsia="Times New Roman" w:hAnsi="Times New Roman"/>
          <w:sz w:val="24"/>
          <w:szCs w:val="24"/>
          <w:lang w:eastAsia="ru-RU"/>
        </w:rPr>
        <w:t>Квалификационные турниры. Судейство и организация соревнований.</w:t>
      </w:r>
    </w:p>
    <w:p w14:paraId="75A438A5" w14:textId="308D9502" w:rsidR="00E65343" w:rsidRPr="00922223" w:rsidRDefault="00E65343" w:rsidP="00922223">
      <w:pPr>
        <w:spacing w:after="0" w:line="240" w:lineRule="auto"/>
        <w:ind w:firstLine="709"/>
        <w:jc w:val="both"/>
        <w:rPr>
          <w:rFonts w:ascii="Times New Roman" w:hAnsi="Times New Roman"/>
          <w:color w:val="FF0000"/>
          <w:sz w:val="24"/>
          <w:szCs w:val="24"/>
        </w:rPr>
      </w:pPr>
      <w:r w:rsidRPr="00922223">
        <w:rPr>
          <w:rFonts w:ascii="Times New Roman" w:hAnsi="Times New Roman" w:cs="Times New Roman"/>
          <w:sz w:val="24"/>
          <w:szCs w:val="24"/>
        </w:rPr>
        <w:t xml:space="preserve">Содержание </w:t>
      </w:r>
      <w:r w:rsidRPr="00922223">
        <w:rPr>
          <w:rFonts w:ascii="Times New Roman" w:hAnsi="Times New Roman"/>
          <w:sz w:val="24"/>
          <w:szCs w:val="24"/>
        </w:rPr>
        <w:t xml:space="preserve">модуля «шахматы в школе» </w:t>
      </w:r>
      <w:r w:rsidRPr="00922223">
        <w:rPr>
          <w:rFonts w:ascii="Times New Roman" w:hAnsi="Times New Roman" w:cs="Times New Roman"/>
          <w:sz w:val="24"/>
          <w:szCs w:val="24"/>
        </w:rPr>
        <w:t xml:space="preserve">направлено на достижение обучающимися личностных, </w:t>
      </w:r>
      <w:proofErr w:type="spellStart"/>
      <w:r w:rsidRPr="00922223">
        <w:rPr>
          <w:rFonts w:ascii="Times New Roman" w:hAnsi="Times New Roman" w:cs="Times New Roman"/>
          <w:sz w:val="24"/>
          <w:szCs w:val="24"/>
        </w:rPr>
        <w:t>метапредметных</w:t>
      </w:r>
      <w:proofErr w:type="spellEnd"/>
      <w:r w:rsidRPr="00922223">
        <w:rPr>
          <w:rFonts w:ascii="Times New Roman" w:hAnsi="Times New Roman" w:cs="Times New Roman"/>
          <w:sz w:val="24"/>
          <w:szCs w:val="24"/>
        </w:rPr>
        <w:t xml:space="preserve"> и предметных результатов обучения</w:t>
      </w:r>
      <w:r w:rsidRPr="00922223">
        <w:rPr>
          <w:rFonts w:ascii="Times New Roman" w:hAnsi="Times New Roman"/>
          <w:sz w:val="24"/>
          <w:szCs w:val="24"/>
          <w:lang w:eastAsia="ru-RU"/>
        </w:rPr>
        <w:t>:</w:t>
      </w:r>
    </w:p>
    <w:p w14:paraId="66087CA6" w14:textId="74946C17" w:rsidR="00BA1E8F" w:rsidRPr="00922223" w:rsidRDefault="00BA1E8F" w:rsidP="00922223">
      <w:pPr>
        <w:pStyle w:val="a3"/>
        <w:numPr>
          <w:ilvl w:val="0"/>
          <w:numId w:val="88"/>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i/>
          <w:iCs/>
          <w:sz w:val="24"/>
          <w:szCs w:val="24"/>
        </w:rPr>
        <w:t>личностные результаты</w:t>
      </w:r>
      <w:r w:rsidRPr="00922223">
        <w:rPr>
          <w:rFonts w:ascii="Times New Roman" w:hAnsi="Times New Roman"/>
          <w:sz w:val="24"/>
          <w:szCs w:val="24"/>
        </w:rPr>
        <w:t>:</w:t>
      </w:r>
    </w:p>
    <w:p w14:paraId="6EA2DE58" w14:textId="249A0943" w:rsidR="00BA1E8F" w:rsidRPr="00922223" w:rsidRDefault="00BA1E8F" w:rsidP="00922223">
      <w:pPr>
        <w:pStyle w:val="a3"/>
        <w:numPr>
          <w:ilvl w:val="0"/>
          <w:numId w:val="89"/>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формирование основ </w:t>
      </w:r>
      <w:r w:rsidR="0034324E" w:rsidRPr="00922223">
        <w:rPr>
          <w:rFonts w:ascii="Times New Roman" w:hAnsi="Times New Roman"/>
          <w:sz w:val="24"/>
          <w:szCs w:val="24"/>
        </w:rPr>
        <w:t>п</w:t>
      </w:r>
      <w:r w:rsidRPr="00922223">
        <w:rPr>
          <w:rFonts w:ascii="Times New Roman" w:hAnsi="Times New Roman"/>
          <w:sz w:val="24"/>
          <w:szCs w:val="24"/>
        </w:rPr>
        <w:t xml:space="preserve">риднестровской, гражданской идентичности; </w:t>
      </w:r>
    </w:p>
    <w:p w14:paraId="7938C156" w14:textId="77777777" w:rsidR="00BA1E8F" w:rsidRPr="00922223" w:rsidRDefault="00BA1E8F" w:rsidP="00922223">
      <w:pPr>
        <w:pStyle w:val="a3"/>
        <w:numPr>
          <w:ilvl w:val="0"/>
          <w:numId w:val="89"/>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ориентация на моральные нормы и их выполнение; </w:t>
      </w:r>
    </w:p>
    <w:p w14:paraId="115E0BB0" w14:textId="77777777" w:rsidR="00BA1E8F" w:rsidRPr="00922223" w:rsidRDefault="00BA1E8F" w:rsidP="00922223">
      <w:pPr>
        <w:pStyle w:val="a3"/>
        <w:numPr>
          <w:ilvl w:val="0"/>
          <w:numId w:val="89"/>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формирование основ шахматной культуры и наличие чувства прекрасного; </w:t>
      </w:r>
    </w:p>
    <w:p w14:paraId="5FF313C3" w14:textId="77777777" w:rsidR="00BA1E8F" w:rsidRPr="00922223" w:rsidRDefault="00BA1E8F" w:rsidP="00922223">
      <w:pPr>
        <w:pStyle w:val="a3"/>
        <w:numPr>
          <w:ilvl w:val="0"/>
          <w:numId w:val="89"/>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понимание важности бережного отношения к собственному здоровью; </w:t>
      </w:r>
    </w:p>
    <w:p w14:paraId="0B49FBDB" w14:textId="77777777" w:rsidR="00BA1E8F" w:rsidRPr="00922223" w:rsidRDefault="00BA1E8F" w:rsidP="00922223">
      <w:pPr>
        <w:pStyle w:val="a3"/>
        <w:numPr>
          <w:ilvl w:val="0"/>
          <w:numId w:val="89"/>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наличие мотивации к творческому труду, работе на результат; </w:t>
      </w:r>
    </w:p>
    <w:p w14:paraId="304FB622" w14:textId="77777777" w:rsidR="00BA1E8F" w:rsidRPr="00922223" w:rsidRDefault="00BA1E8F" w:rsidP="00922223">
      <w:pPr>
        <w:pStyle w:val="a3"/>
        <w:numPr>
          <w:ilvl w:val="0"/>
          <w:numId w:val="89"/>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готовность и способность к саморазвитию и самообучению; </w:t>
      </w:r>
    </w:p>
    <w:p w14:paraId="7D0B0B51" w14:textId="77777777" w:rsidR="00BA1E8F" w:rsidRPr="00922223" w:rsidRDefault="00BA1E8F" w:rsidP="00922223">
      <w:pPr>
        <w:pStyle w:val="a3"/>
        <w:numPr>
          <w:ilvl w:val="0"/>
          <w:numId w:val="89"/>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уважительное отношение к иному мнению; </w:t>
      </w:r>
    </w:p>
    <w:p w14:paraId="2BBE21E1" w14:textId="77777777" w:rsidR="00BA1E8F" w:rsidRPr="00922223" w:rsidRDefault="00BA1E8F" w:rsidP="00922223">
      <w:pPr>
        <w:pStyle w:val="a3"/>
        <w:numPr>
          <w:ilvl w:val="0"/>
          <w:numId w:val="89"/>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приобретение основных навыков сотрудничества со взрослыми людьми и сверстниками; </w:t>
      </w:r>
    </w:p>
    <w:p w14:paraId="38268D87" w14:textId="77777777" w:rsidR="00BA1E8F" w:rsidRPr="00922223" w:rsidRDefault="00BA1E8F" w:rsidP="00922223">
      <w:pPr>
        <w:pStyle w:val="a3"/>
        <w:numPr>
          <w:ilvl w:val="0"/>
          <w:numId w:val="89"/>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воспитание этических чувств доброжелательности, толерантности и эмоционально-нравственной отзывчивости, понимания и сопереживания чувствам и обстоятельствам других людей, оказание бескорыстной помощи окружающим;</w:t>
      </w:r>
    </w:p>
    <w:p w14:paraId="3A105740" w14:textId="77777777" w:rsidR="00BA1E8F" w:rsidRPr="00922223" w:rsidRDefault="00BA1E8F" w:rsidP="00922223">
      <w:pPr>
        <w:pStyle w:val="a3"/>
        <w:numPr>
          <w:ilvl w:val="0"/>
          <w:numId w:val="89"/>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умение управлять своими эмоциями, дисциплинированность, внимательность, трудолюбие и упорство в достижении поставленных целей; </w:t>
      </w:r>
    </w:p>
    <w:p w14:paraId="1FEFF89C" w14:textId="77777777" w:rsidR="00BA1E8F" w:rsidRPr="00922223" w:rsidRDefault="00BA1E8F" w:rsidP="00922223">
      <w:pPr>
        <w:pStyle w:val="a3"/>
        <w:numPr>
          <w:ilvl w:val="0"/>
          <w:numId w:val="89"/>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формирование навыков творческого подхода при решении различных задач, стремление к работе на результат. </w:t>
      </w:r>
    </w:p>
    <w:p w14:paraId="542141A7" w14:textId="72362A92" w:rsidR="00BA1E8F" w:rsidRPr="00922223" w:rsidRDefault="00922223" w:rsidP="00922223">
      <w:pPr>
        <w:tabs>
          <w:tab w:val="left" w:pos="993"/>
        </w:tabs>
        <w:spacing w:after="0" w:line="240" w:lineRule="auto"/>
        <w:ind w:firstLine="709"/>
        <w:jc w:val="both"/>
        <w:rPr>
          <w:rFonts w:ascii="Times New Roman" w:hAnsi="Times New Roman"/>
          <w:sz w:val="24"/>
          <w:szCs w:val="24"/>
        </w:rPr>
      </w:pPr>
      <w:r w:rsidRPr="00922223">
        <w:rPr>
          <w:rFonts w:ascii="Times New Roman" w:hAnsi="Times New Roman" w:cs="Times New Roman"/>
          <w:i/>
          <w:sz w:val="24"/>
          <w:szCs w:val="24"/>
        </w:rPr>
        <w:t>2)</w:t>
      </w:r>
      <w:r w:rsidR="00BD5A8E" w:rsidRPr="00922223">
        <w:rPr>
          <w:sz w:val="24"/>
          <w:szCs w:val="24"/>
        </w:rPr>
        <w:t xml:space="preserve"> </w:t>
      </w:r>
      <w:proofErr w:type="spellStart"/>
      <w:r w:rsidR="00BA1E8F" w:rsidRPr="00922223">
        <w:rPr>
          <w:rFonts w:ascii="Times New Roman" w:hAnsi="Times New Roman"/>
          <w:i/>
          <w:iCs/>
          <w:sz w:val="24"/>
          <w:szCs w:val="24"/>
        </w:rPr>
        <w:t>метапредметные</w:t>
      </w:r>
      <w:proofErr w:type="spellEnd"/>
      <w:r w:rsidR="00BA1E8F" w:rsidRPr="00922223">
        <w:rPr>
          <w:rFonts w:ascii="Times New Roman" w:hAnsi="Times New Roman"/>
          <w:i/>
          <w:iCs/>
          <w:sz w:val="24"/>
          <w:szCs w:val="24"/>
        </w:rPr>
        <w:t xml:space="preserve"> результаты:</w:t>
      </w:r>
    </w:p>
    <w:p w14:paraId="1AE07A5D" w14:textId="77777777" w:rsidR="00BA1E8F" w:rsidRPr="00922223" w:rsidRDefault="00BA1E8F" w:rsidP="00922223">
      <w:pPr>
        <w:pStyle w:val="a3"/>
        <w:numPr>
          <w:ilvl w:val="0"/>
          <w:numId w:val="90"/>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умение с помощью педагога и самостоятельно выделять и формулировать познавательную цель деятельности в области шахматной игры; </w:t>
      </w:r>
    </w:p>
    <w:p w14:paraId="30C2FB55" w14:textId="77777777" w:rsidR="00BA1E8F" w:rsidRPr="00922223" w:rsidRDefault="00BA1E8F" w:rsidP="00922223">
      <w:pPr>
        <w:pStyle w:val="a3"/>
        <w:numPr>
          <w:ilvl w:val="0"/>
          <w:numId w:val="90"/>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владение способом структурирования шахматных знаний; </w:t>
      </w:r>
    </w:p>
    <w:p w14:paraId="4330B289" w14:textId="77777777" w:rsidR="00BA1E8F" w:rsidRPr="00922223" w:rsidRDefault="00BA1E8F" w:rsidP="00922223">
      <w:pPr>
        <w:pStyle w:val="a3"/>
        <w:numPr>
          <w:ilvl w:val="0"/>
          <w:numId w:val="90"/>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способность выбрать наиболее эффективный способ решения учебной задачи в конкретных условиях; </w:t>
      </w:r>
    </w:p>
    <w:p w14:paraId="3E3E16A0" w14:textId="77777777" w:rsidR="00BA1E8F" w:rsidRPr="00922223" w:rsidRDefault="00BA1E8F" w:rsidP="00922223">
      <w:pPr>
        <w:pStyle w:val="a3"/>
        <w:numPr>
          <w:ilvl w:val="0"/>
          <w:numId w:val="90"/>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умение находить необходимую информацию; </w:t>
      </w:r>
    </w:p>
    <w:p w14:paraId="6EF6BE55" w14:textId="77777777" w:rsidR="00BA1E8F" w:rsidRPr="00922223" w:rsidRDefault="00BA1E8F" w:rsidP="00922223">
      <w:pPr>
        <w:pStyle w:val="a3"/>
        <w:numPr>
          <w:ilvl w:val="0"/>
          <w:numId w:val="90"/>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способность совместно с учителем ставить и формулировать задачу, самостоятельно создавать алгоритмы деятельности при решении проблемы творческого или поискового характера; </w:t>
      </w:r>
    </w:p>
    <w:p w14:paraId="0AF0A44A" w14:textId="77777777" w:rsidR="00BA1E8F" w:rsidRPr="00922223" w:rsidRDefault="00BA1E8F" w:rsidP="00922223">
      <w:pPr>
        <w:pStyle w:val="a3"/>
        <w:numPr>
          <w:ilvl w:val="0"/>
          <w:numId w:val="90"/>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умение моделировать, владение широким спектром логических действий и операций, включая общие приёмы решения задач; </w:t>
      </w:r>
    </w:p>
    <w:p w14:paraId="4CDB6374" w14:textId="77777777" w:rsidR="00BA1E8F" w:rsidRPr="00922223" w:rsidRDefault="00BA1E8F" w:rsidP="00922223">
      <w:pPr>
        <w:pStyle w:val="a3"/>
        <w:numPr>
          <w:ilvl w:val="0"/>
          <w:numId w:val="90"/>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способность строить логические цепи рассуждений, анализировать и просчитывать результат своих действий, воспроизводить по памяти информацию, устанавливать причинно-следственные связи, предвидеть реакцию соперника, сопоставлять факты, концентрировать внимание, находить нестандартные решения;</w:t>
      </w:r>
    </w:p>
    <w:p w14:paraId="1783384D" w14:textId="77777777" w:rsidR="00BA1E8F" w:rsidRPr="00922223" w:rsidRDefault="00BA1E8F" w:rsidP="00922223">
      <w:pPr>
        <w:pStyle w:val="a3"/>
        <w:numPr>
          <w:ilvl w:val="0"/>
          <w:numId w:val="90"/>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умение находить компромиссы и общие решения, разрешать конфликты на основе согласования различных позиций; </w:t>
      </w:r>
    </w:p>
    <w:p w14:paraId="2013AFAD" w14:textId="77777777" w:rsidR="00BA1E8F" w:rsidRPr="00922223" w:rsidRDefault="00BA1E8F" w:rsidP="00922223">
      <w:pPr>
        <w:pStyle w:val="a3"/>
        <w:numPr>
          <w:ilvl w:val="0"/>
          <w:numId w:val="90"/>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способность формулировать, аргументировать и отстаивать своё мнение, вести дискуссию, обсуждать содержание и результаты совместной деятельности; </w:t>
      </w:r>
    </w:p>
    <w:p w14:paraId="2E474130" w14:textId="77777777" w:rsidR="00BA1E8F" w:rsidRPr="00922223" w:rsidRDefault="00BA1E8F" w:rsidP="00922223">
      <w:pPr>
        <w:pStyle w:val="a3"/>
        <w:numPr>
          <w:ilvl w:val="0"/>
          <w:numId w:val="90"/>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lastRenderedPageBreak/>
        <w:t xml:space="preserve">умение донести свою точку зрения до других и отстаивать собственную позицию, а также уважать и учитывать позицию партнёра (собеседника); </w:t>
      </w:r>
    </w:p>
    <w:p w14:paraId="7E9C90E5" w14:textId="77777777" w:rsidR="00BA1E8F" w:rsidRPr="00922223" w:rsidRDefault="00BA1E8F" w:rsidP="00922223">
      <w:pPr>
        <w:pStyle w:val="a3"/>
        <w:numPr>
          <w:ilvl w:val="0"/>
          <w:numId w:val="90"/>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возможность организовывать и осуществлять сотрудничество и кооперацию с учителем и сверстниками, передавать информацию и отображать предметное содержание и условия деятельности в речи, умение планировать, контролировать и объективно оценивать свои умственные, физические, учебные и практические действия в соответствии с поставленной задачей и условиями её реализации; </w:t>
      </w:r>
    </w:p>
    <w:p w14:paraId="576FA5D0" w14:textId="77777777" w:rsidR="00BA1E8F" w:rsidRPr="00922223" w:rsidRDefault="00BA1E8F" w:rsidP="00922223">
      <w:pPr>
        <w:pStyle w:val="a3"/>
        <w:numPr>
          <w:ilvl w:val="0"/>
          <w:numId w:val="90"/>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14:paraId="713909E1" w14:textId="77777777" w:rsidR="00BA1E8F" w:rsidRPr="00922223" w:rsidRDefault="00BA1E8F" w:rsidP="00922223">
      <w:pPr>
        <w:pStyle w:val="a3"/>
        <w:numPr>
          <w:ilvl w:val="0"/>
          <w:numId w:val="90"/>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способность оценивать красоту движения и осанки.</w:t>
      </w:r>
    </w:p>
    <w:p w14:paraId="343CFD77" w14:textId="465027BA" w:rsidR="00BA1E8F" w:rsidRPr="00922223" w:rsidRDefault="00922223" w:rsidP="00922223">
      <w:pPr>
        <w:tabs>
          <w:tab w:val="left" w:pos="993"/>
        </w:tabs>
        <w:spacing w:after="0" w:line="240" w:lineRule="auto"/>
        <w:ind w:firstLine="709"/>
        <w:jc w:val="both"/>
        <w:rPr>
          <w:rFonts w:ascii="Times New Roman" w:hAnsi="Times New Roman"/>
          <w:i/>
          <w:iCs/>
          <w:sz w:val="24"/>
          <w:szCs w:val="24"/>
        </w:rPr>
      </w:pPr>
      <w:r w:rsidRPr="00922223">
        <w:rPr>
          <w:rFonts w:ascii="Times New Roman" w:hAnsi="Times New Roman"/>
          <w:i/>
          <w:iCs/>
          <w:sz w:val="24"/>
          <w:szCs w:val="24"/>
        </w:rPr>
        <w:t>3)</w:t>
      </w:r>
      <w:r w:rsidR="00BA1E8F" w:rsidRPr="00922223">
        <w:rPr>
          <w:rFonts w:ascii="Times New Roman" w:hAnsi="Times New Roman"/>
          <w:i/>
          <w:iCs/>
          <w:sz w:val="24"/>
          <w:szCs w:val="24"/>
        </w:rPr>
        <w:t xml:space="preserve"> предметные результаты:</w:t>
      </w:r>
    </w:p>
    <w:p w14:paraId="22D49A78"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знание правил техники безопасности во время занятий шахматами; </w:t>
      </w:r>
    </w:p>
    <w:p w14:paraId="5136B812"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знание истории возникновения и развития шахматной игры;</w:t>
      </w:r>
    </w:p>
    <w:p w14:paraId="3B407982"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знание чемпионов мира по шахматам, их вклада в развитие шахмат;</w:t>
      </w:r>
    </w:p>
    <w:p w14:paraId="33824A71"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 xml:space="preserve">знание истории возникновения шахматных соревнований, правил проведения соревнований и личностных (интеллектуальные, физические, духовно-нравственные) качеств шахматиста - спортсмена; </w:t>
      </w:r>
    </w:p>
    <w:p w14:paraId="286E9F34"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знание истории развития шахматной культуры и спорта в ПМР, выдающихся шахматных деятелей ПМР;</w:t>
      </w:r>
    </w:p>
    <w:p w14:paraId="36DE52AD"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знание правил разыгрывания дебюта;</w:t>
      </w:r>
    </w:p>
    <w:p w14:paraId="0A1686F3"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знание техники расчета вариантов;</w:t>
      </w:r>
    </w:p>
    <w:p w14:paraId="1D43D26D"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знание основ стратегического преимущества;</w:t>
      </w:r>
    </w:p>
    <w:p w14:paraId="4DEC5146"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знание специфики открытых и полуоткрытых линий, специфики «хороших» и «плохих» фигур;</w:t>
      </w:r>
    </w:p>
    <w:p w14:paraId="7DF6D4AD"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поиск и решение различные шахматные комбинации;</w:t>
      </w:r>
    </w:p>
    <w:p w14:paraId="0149E06C"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приобретение навыков разыгрывания пешечных окончаний;</w:t>
      </w:r>
    </w:p>
    <w:p w14:paraId="0A332E2F"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умение длительно концентрировать внимание во время шахматной партии;</w:t>
      </w:r>
    </w:p>
    <w:p w14:paraId="687F7539"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знание истории возникновения шахматных дебютов;</w:t>
      </w:r>
    </w:p>
    <w:p w14:paraId="7CC1013B"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знание основ начала шахматной партии и его особенности;</w:t>
      </w:r>
    </w:p>
    <w:p w14:paraId="13591DC9"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знание приемов развития атаки на короля в разных стадиях шахматной партии;</w:t>
      </w:r>
    </w:p>
    <w:p w14:paraId="5CD86A7B"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понимание специфики «сильных» и «слабых» фигур, понимание «форпоста»;</w:t>
      </w:r>
    </w:p>
    <w:p w14:paraId="7579CEF1"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применение на практике приемов подключения ладьи к атаке на короля соперника;</w:t>
      </w:r>
    </w:p>
    <w:p w14:paraId="5D04E0B8"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приобретение элементарных навыков разыгрывания слоновых окончаний;</w:t>
      </w:r>
    </w:p>
    <w:p w14:paraId="1F2DE5B6"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применение на практике тактических и стратегических средств шахматной борьбы;</w:t>
      </w:r>
    </w:p>
    <w:p w14:paraId="3ED23C0D"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умение находить и решать различные шахматные комбинации;</w:t>
      </w:r>
    </w:p>
    <w:p w14:paraId="22569CC3"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овладение стратегическими особенностями разыгрывания дебюта;</w:t>
      </w:r>
    </w:p>
    <w:p w14:paraId="6FC896BD"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обучение различным пешечным формациям;</w:t>
      </w:r>
    </w:p>
    <w:p w14:paraId="7D4BCFCF"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умение ценить классическое шахматное наследие;</w:t>
      </w:r>
    </w:p>
    <w:p w14:paraId="607041D7"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знание ключевых шахматных компетенций;</w:t>
      </w:r>
    </w:p>
    <w:p w14:paraId="4D9AC8DF"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знание элементарных навыков разыгрывания коневых окончаний;</w:t>
      </w:r>
    </w:p>
    <w:p w14:paraId="4618DED7"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знание фундаментального стратегического подхода в шахматах;</w:t>
      </w:r>
    </w:p>
    <w:p w14:paraId="4329B10D" w14:textId="77777777" w:rsidR="00BA1E8F" w:rsidRPr="00922223" w:rsidRDefault="00BA1E8F" w:rsidP="00922223">
      <w:pPr>
        <w:pStyle w:val="a3"/>
        <w:numPr>
          <w:ilvl w:val="0"/>
          <w:numId w:val="91"/>
        </w:numPr>
        <w:tabs>
          <w:tab w:val="left" w:pos="993"/>
        </w:tabs>
        <w:spacing w:after="0" w:line="240" w:lineRule="auto"/>
        <w:ind w:left="0" w:firstLine="709"/>
        <w:jc w:val="both"/>
        <w:rPr>
          <w:rFonts w:ascii="Times New Roman" w:hAnsi="Times New Roman"/>
          <w:sz w:val="24"/>
          <w:szCs w:val="24"/>
        </w:rPr>
      </w:pPr>
      <w:r w:rsidRPr="00922223">
        <w:rPr>
          <w:rFonts w:ascii="Times New Roman" w:hAnsi="Times New Roman"/>
          <w:sz w:val="24"/>
          <w:szCs w:val="24"/>
        </w:rPr>
        <w:t>умение анализировать, разбирать шахматные партии.</w:t>
      </w:r>
    </w:p>
    <w:p w14:paraId="317A1C7C" w14:textId="77777777" w:rsidR="00BA1E8F" w:rsidRPr="00E22FD3" w:rsidRDefault="00BA1E8F" w:rsidP="00BD5A8E">
      <w:pPr>
        <w:spacing w:after="0" w:line="240" w:lineRule="auto"/>
        <w:ind w:firstLine="709"/>
        <w:jc w:val="both"/>
        <w:rPr>
          <w:rFonts w:ascii="Times New Roman" w:hAnsi="Times New Roman"/>
          <w:b/>
          <w:i/>
          <w:sz w:val="24"/>
          <w:szCs w:val="28"/>
        </w:rPr>
      </w:pPr>
    </w:p>
    <w:bookmarkEnd w:id="76"/>
    <w:p w14:paraId="01C35205" w14:textId="53A66422" w:rsidR="00E65343" w:rsidRPr="00BD5A8E" w:rsidRDefault="00E65343" w:rsidP="00BD5A8E">
      <w:pPr>
        <w:spacing w:after="0" w:line="240" w:lineRule="auto"/>
        <w:jc w:val="center"/>
        <w:rPr>
          <w:rFonts w:ascii="Times New Roman" w:eastAsia="Times New Roman" w:hAnsi="Times New Roman"/>
          <w:b/>
          <w:sz w:val="24"/>
          <w:szCs w:val="24"/>
          <w:lang w:eastAsia="ru-RU"/>
        </w:rPr>
      </w:pPr>
      <w:r w:rsidRPr="00BD5A8E">
        <w:rPr>
          <w:rFonts w:ascii="Times New Roman" w:eastAsia="Times New Roman" w:hAnsi="Times New Roman"/>
          <w:b/>
          <w:sz w:val="24"/>
          <w:szCs w:val="24"/>
          <w:lang w:eastAsia="ru-RU"/>
        </w:rPr>
        <w:t>11 КЛАСС</w:t>
      </w:r>
    </w:p>
    <w:p w14:paraId="3D2E35E0" w14:textId="77777777" w:rsidR="00E65343" w:rsidRPr="00BD5A8E" w:rsidRDefault="00E65343" w:rsidP="00BD5A8E">
      <w:pPr>
        <w:spacing w:after="0" w:line="240" w:lineRule="auto"/>
        <w:ind w:firstLine="567"/>
        <w:rPr>
          <w:rFonts w:ascii="Times New Roman" w:eastAsia="Times New Roman" w:hAnsi="Times New Roman"/>
          <w:sz w:val="24"/>
          <w:szCs w:val="24"/>
          <w:lang w:eastAsia="ru-RU"/>
        </w:rPr>
      </w:pPr>
      <w:r w:rsidRPr="00BD5A8E">
        <w:rPr>
          <w:rFonts w:ascii="Times New Roman" w:eastAsia="Times New Roman" w:hAnsi="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817"/>
        <w:gridCol w:w="6833"/>
        <w:gridCol w:w="1701"/>
      </w:tblGrid>
      <w:tr w:rsidR="00E65343" w:rsidRPr="00BD5A8E" w14:paraId="32DB38D5" w14:textId="77777777" w:rsidTr="00E22FD3">
        <w:trPr>
          <w:trHeight w:val="280"/>
        </w:trPr>
        <w:tc>
          <w:tcPr>
            <w:tcW w:w="817" w:type="dxa"/>
            <w:vAlign w:val="center"/>
          </w:tcPr>
          <w:p w14:paraId="7A26F8E4" w14:textId="77777777" w:rsidR="00E22FD3" w:rsidRPr="00E22FD3" w:rsidRDefault="00BD5A8E" w:rsidP="00E22FD3">
            <w:pPr>
              <w:jc w:val="center"/>
              <w:rPr>
                <w:rFonts w:ascii="Times New Roman" w:hAnsi="Times New Roman"/>
                <w:b/>
                <w:lang w:eastAsia="ru-RU"/>
              </w:rPr>
            </w:pPr>
            <w:r w:rsidRPr="00E22FD3">
              <w:rPr>
                <w:rFonts w:ascii="Times New Roman" w:hAnsi="Times New Roman"/>
                <w:b/>
                <w:lang w:eastAsia="ru-RU"/>
              </w:rPr>
              <w:t>№</w:t>
            </w:r>
          </w:p>
          <w:p w14:paraId="30D5A4BA" w14:textId="32D970D7" w:rsidR="00E65343" w:rsidRPr="00E22FD3" w:rsidRDefault="00E65343" w:rsidP="00E22FD3">
            <w:pPr>
              <w:jc w:val="center"/>
              <w:rPr>
                <w:rFonts w:ascii="Times New Roman" w:hAnsi="Times New Roman"/>
                <w:b/>
                <w:lang w:eastAsia="ru-RU"/>
              </w:rPr>
            </w:pPr>
            <w:r w:rsidRPr="00E22FD3">
              <w:rPr>
                <w:rFonts w:ascii="Times New Roman" w:hAnsi="Times New Roman"/>
                <w:b/>
                <w:lang w:eastAsia="ru-RU"/>
              </w:rPr>
              <w:t>п/п</w:t>
            </w:r>
          </w:p>
        </w:tc>
        <w:tc>
          <w:tcPr>
            <w:tcW w:w="6833" w:type="dxa"/>
            <w:vAlign w:val="center"/>
          </w:tcPr>
          <w:p w14:paraId="0F1D2F97" w14:textId="77777777" w:rsidR="00E65343" w:rsidRPr="00E22FD3" w:rsidRDefault="00E65343" w:rsidP="00E22FD3">
            <w:pPr>
              <w:autoSpaceDE w:val="0"/>
              <w:autoSpaceDN w:val="0"/>
              <w:jc w:val="center"/>
              <w:rPr>
                <w:rFonts w:ascii="Times New Roman" w:eastAsia="Times New Roman" w:hAnsi="Times New Roman"/>
                <w:b/>
                <w:lang w:eastAsia="ru-RU"/>
              </w:rPr>
            </w:pPr>
            <w:r w:rsidRPr="00E22FD3">
              <w:rPr>
                <w:rFonts w:ascii="Times New Roman" w:eastAsia="Times New Roman" w:hAnsi="Times New Roman"/>
                <w:b/>
                <w:lang w:eastAsia="ru-RU"/>
              </w:rPr>
              <w:t>Название раздела модуля</w:t>
            </w:r>
          </w:p>
        </w:tc>
        <w:tc>
          <w:tcPr>
            <w:tcW w:w="1701" w:type="dxa"/>
            <w:vAlign w:val="center"/>
          </w:tcPr>
          <w:p w14:paraId="6DB77A49" w14:textId="77777777" w:rsidR="00E65343" w:rsidRPr="00E22FD3" w:rsidRDefault="00E65343" w:rsidP="00E22FD3">
            <w:pPr>
              <w:autoSpaceDE w:val="0"/>
              <w:autoSpaceDN w:val="0"/>
              <w:jc w:val="center"/>
              <w:rPr>
                <w:rFonts w:ascii="Times New Roman" w:eastAsia="Times New Roman" w:hAnsi="Times New Roman"/>
                <w:b/>
                <w:lang w:eastAsia="ru-RU"/>
              </w:rPr>
            </w:pPr>
            <w:r w:rsidRPr="00E22FD3">
              <w:rPr>
                <w:rFonts w:ascii="Times New Roman" w:eastAsia="Times New Roman" w:hAnsi="Times New Roman"/>
                <w:b/>
                <w:lang w:eastAsia="ru-RU"/>
              </w:rPr>
              <w:t>Кол-во часов</w:t>
            </w:r>
          </w:p>
        </w:tc>
      </w:tr>
      <w:tr w:rsidR="00E65343" w:rsidRPr="00BD5A8E" w14:paraId="012B7A3C" w14:textId="77777777" w:rsidTr="00E22FD3">
        <w:trPr>
          <w:trHeight w:val="287"/>
        </w:trPr>
        <w:tc>
          <w:tcPr>
            <w:tcW w:w="817" w:type="dxa"/>
          </w:tcPr>
          <w:p w14:paraId="1F201607" w14:textId="77777777" w:rsidR="00E65343" w:rsidRPr="00E22FD3" w:rsidRDefault="00E65343" w:rsidP="00E22FD3">
            <w:pPr>
              <w:jc w:val="center"/>
              <w:rPr>
                <w:rFonts w:ascii="Times New Roman" w:hAnsi="Times New Roman"/>
                <w:lang w:eastAsia="ru-RU"/>
              </w:rPr>
            </w:pPr>
            <w:r w:rsidRPr="00E22FD3">
              <w:rPr>
                <w:rFonts w:ascii="Times New Roman" w:hAnsi="Times New Roman"/>
                <w:lang w:eastAsia="ru-RU"/>
              </w:rPr>
              <w:t>1</w:t>
            </w:r>
          </w:p>
        </w:tc>
        <w:tc>
          <w:tcPr>
            <w:tcW w:w="6833" w:type="dxa"/>
          </w:tcPr>
          <w:p w14:paraId="2CF9CB6F" w14:textId="77777777" w:rsidR="00E65343" w:rsidRPr="00E22FD3" w:rsidRDefault="00E65343" w:rsidP="00E22FD3">
            <w:pPr>
              <w:autoSpaceDE w:val="0"/>
              <w:autoSpaceDN w:val="0"/>
              <w:jc w:val="both"/>
              <w:rPr>
                <w:rFonts w:ascii="Times New Roman" w:hAnsi="Times New Roman"/>
                <w:lang w:eastAsia="ru-RU"/>
              </w:rPr>
            </w:pPr>
            <w:r w:rsidRPr="00E22FD3">
              <w:rPr>
                <w:rFonts w:ascii="Times New Roman" w:hAnsi="Times New Roman"/>
                <w:lang w:eastAsia="ru-RU"/>
              </w:rPr>
              <w:t>Основа знаний</w:t>
            </w:r>
          </w:p>
        </w:tc>
        <w:tc>
          <w:tcPr>
            <w:tcW w:w="1701" w:type="dxa"/>
          </w:tcPr>
          <w:p w14:paraId="05FE2058" w14:textId="77777777" w:rsidR="00E65343" w:rsidRPr="00E22FD3" w:rsidRDefault="00E65343" w:rsidP="00E22FD3">
            <w:pPr>
              <w:autoSpaceDE w:val="0"/>
              <w:autoSpaceDN w:val="0"/>
              <w:jc w:val="center"/>
              <w:rPr>
                <w:rFonts w:ascii="Times New Roman" w:eastAsia="Times New Roman" w:hAnsi="Times New Roman"/>
                <w:lang w:eastAsia="ru-RU"/>
              </w:rPr>
            </w:pPr>
            <w:r w:rsidRPr="00E22FD3">
              <w:rPr>
                <w:rFonts w:ascii="Times New Roman" w:eastAsia="Times New Roman" w:hAnsi="Times New Roman"/>
                <w:lang w:eastAsia="ru-RU"/>
              </w:rPr>
              <w:t xml:space="preserve">В процессе занятия </w:t>
            </w:r>
          </w:p>
        </w:tc>
      </w:tr>
      <w:tr w:rsidR="00E65343" w:rsidRPr="00BD5A8E" w14:paraId="3DE1EB5D" w14:textId="77777777" w:rsidTr="00E22FD3">
        <w:trPr>
          <w:trHeight w:val="287"/>
        </w:trPr>
        <w:tc>
          <w:tcPr>
            <w:tcW w:w="817" w:type="dxa"/>
          </w:tcPr>
          <w:p w14:paraId="7BFCEDFD" w14:textId="77777777" w:rsidR="00E65343" w:rsidRPr="00E22FD3" w:rsidRDefault="00E65343" w:rsidP="00E22FD3">
            <w:pPr>
              <w:jc w:val="center"/>
              <w:rPr>
                <w:rFonts w:ascii="Times New Roman" w:hAnsi="Times New Roman"/>
                <w:lang w:eastAsia="ru-RU"/>
              </w:rPr>
            </w:pPr>
            <w:r w:rsidRPr="00E22FD3">
              <w:rPr>
                <w:rFonts w:ascii="Times New Roman" w:hAnsi="Times New Roman"/>
                <w:lang w:eastAsia="ru-RU"/>
              </w:rPr>
              <w:lastRenderedPageBreak/>
              <w:t>2</w:t>
            </w:r>
          </w:p>
        </w:tc>
        <w:tc>
          <w:tcPr>
            <w:tcW w:w="6833" w:type="dxa"/>
          </w:tcPr>
          <w:p w14:paraId="74035F6C" w14:textId="5E9EA3B6" w:rsidR="00E65343" w:rsidRPr="00E22FD3" w:rsidRDefault="00E65343" w:rsidP="00E22FD3">
            <w:pPr>
              <w:rPr>
                <w:rFonts w:ascii="Times New Roman" w:hAnsi="Times New Roman"/>
                <w:lang w:eastAsia="ru-RU"/>
              </w:rPr>
            </w:pPr>
            <w:r w:rsidRPr="00E22FD3">
              <w:rPr>
                <w:rFonts w:ascii="Times New Roman" w:hAnsi="Times New Roman"/>
                <w:bCs/>
              </w:rPr>
              <w:t>Способы самостоятельной деятельности</w:t>
            </w:r>
          </w:p>
        </w:tc>
        <w:tc>
          <w:tcPr>
            <w:tcW w:w="1701" w:type="dxa"/>
          </w:tcPr>
          <w:p w14:paraId="4070AE77" w14:textId="77777777" w:rsidR="00E65343" w:rsidRPr="00E22FD3" w:rsidRDefault="00E65343" w:rsidP="00E22FD3">
            <w:pPr>
              <w:autoSpaceDE w:val="0"/>
              <w:autoSpaceDN w:val="0"/>
              <w:jc w:val="center"/>
              <w:rPr>
                <w:rFonts w:ascii="Times New Roman" w:eastAsia="Times New Roman" w:hAnsi="Times New Roman"/>
                <w:lang w:eastAsia="ru-RU"/>
              </w:rPr>
            </w:pPr>
            <w:r w:rsidRPr="00E22FD3">
              <w:rPr>
                <w:rFonts w:ascii="Times New Roman" w:eastAsia="Times New Roman" w:hAnsi="Times New Roman"/>
                <w:lang w:eastAsia="ru-RU"/>
              </w:rPr>
              <w:t>В процессе занятия</w:t>
            </w:r>
          </w:p>
        </w:tc>
      </w:tr>
      <w:tr w:rsidR="00E65343" w:rsidRPr="00BD5A8E" w14:paraId="23D870D3" w14:textId="77777777" w:rsidTr="00E22FD3">
        <w:trPr>
          <w:trHeight w:val="287"/>
        </w:trPr>
        <w:tc>
          <w:tcPr>
            <w:tcW w:w="9351" w:type="dxa"/>
            <w:gridSpan w:val="3"/>
          </w:tcPr>
          <w:p w14:paraId="1F0F2A5A" w14:textId="140F56B8" w:rsidR="00E65343" w:rsidRPr="00E22FD3" w:rsidRDefault="00E65343" w:rsidP="00E22FD3">
            <w:pPr>
              <w:jc w:val="center"/>
              <w:rPr>
                <w:rFonts w:ascii="Times New Roman" w:hAnsi="Times New Roman"/>
              </w:rPr>
            </w:pPr>
            <w:r w:rsidRPr="00E22FD3">
              <w:rPr>
                <w:rFonts w:ascii="Times New Roman" w:hAnsi="Times New Roman"/>
              </w:rPr>
              <w:t>Физическое совершенствование</w:t>
            </w:r>
          </w:p>
        </w:tc>
      </w:tr>
      <w:tr w:rsidR="00E65343" w:rsidRPr="00BD5A8E" w14:paraId="7E2A13F9" w14:textId="77777777" w:rsidTr="00E22FD3">
        <w:trPr>
          <w:trHeight w:val="70"/>
        </w:trPr>
        <w:tc>
          <w:tcPr>
            <w:tcW w:w="817" w:type="dxa"/>
          </w:tcPr>
          <w:p w14:paraId="416D15FC" w14:textId="77777777" w:rsidR="00E65343" w:rsidRPr="00E22FD3" w:rsidRDefault="00E65343" w:rsidP="00E22FD3">
            <w:pPr>
              <w:jc w:val="center"/>
              <w:rPr>
                <w:rFonts w:ascii="Times New Roman" w:hAnsi="Times New Roman"/>
                <w:lang w:eastAsia="ru-RU"/>
              </w:rPr>
            </w:pPr>
            <w:r w:rsidRPr="00E22FD3">
              <w:rPr>
                <w:rFonts w:ascii="Times New Roman" w:hAnsi="Times New Roman"/>
                <w:lang w:eastAsia="ru-RU"/>
              </w:rPr>
              <w:t>1</w:t>
            </w:r>
          </w:p>
        </w:tc>
        <w:tc>
          <w:tcPr>
            <w:tcW w:w="6833" w:type="dxa"/>
          </w:tcPr>
          <w:p w14:paraId="10F13B64" w14:textId="5392931D" w:rsidR="00E65343" w:rsidRPr="00E22FD3" w:rsidRDefault="00E65343" w:rsidP="00E22FD3">
            <w:pPr>
              <w:jc w:val="both"/>
              <w:rPr>
                <w:rFonts w:ascii="Times New Roman" w:hAnsi="Times New Roman"/>
              </w:rPr>
            </w:pPr>
            <w:r w:rsidRPr="00E22FD3">
              <w:rPr>
                <w:rFonts w:ascii="Times New Roman" w:hAnsi="Times New Roman"/>
              </w:rPr>
              <w:t>Уничтожение защиты: определение, решение типовых примеров. Случаи, в которых возможно уничтожение защиты, ключевые и наиболее частые с</w:t>
            </w:r>
            <w:r w:rsidR="00E22FD3">
              <w:rPr>
                <w:rFonts w:ascii="Times New Roman" w:hAnsi="Times New Roman"/>
              </w:rPr>
              <w:t>лучаи и позиции, типовые удары</w:t>
            </w:r>
          </w:p>
        </w:tc>
        <w:tc>
          <w:tcPr>
            <w:tcW w:w="1701" w:type="dxa"/>
          </w:tcPr>
          <w:p w14:paraId="118032D0" w14:textId="0CA71CA0" w:rsidR="00E65343" w:rsidRPr="00E22FD3" w:rsidRDefault="00F96828" w:rsidP="00E22FD3">
            <w:pPr>
              <w:autoSpaceDE w:val="0"/>
              <w:autoSpaceDN w:val="0"/>
              <w:jc w:val="center"/>
              <w:rPr>
                <w:rFonts w:ascii="Times New Roman" w:eastAsia="Times New Roman" w:hAnsi="Times New Roman"/>
                <w:lang w:eastAsia="ru-RU"/>
              </w:rPr>
            </w:pPr>
            <w:r w:rsidRPr="00E22FD3">
              <w:rPr>
                <w:rFonts w:ascii="Times New Roman" w:eastAsia="Times New Roman" w:hAnsi="Times New Roman"/>
                <w:lang w:eastAsia="ru-RU"/>
              </w:rPr>
              <w:t>2</w:t>
            </w:r>
          </w:p>
        </w:tc>
      </w:tr>
      <w:tr w:rsidR="00E65343" w:rsidRPr="00BD5A8E" w14:paraId="369C088D" w14:textId="77777777" w:rsidTr="00E22FD3">
        <w:trPr>
          <w:trHeight w:val="474"/>
        </w:trPr>
        <w:tc>
          <w:tcPr>
            <w:tcW w:w="817" w:type="dxa"/>
          </w:tcPr>
          <w:p w14:paraId="205E6226" w14:textId="1AD50854" w:rsidR="00E65343" w:rsidRPr="00E22FD3" w:rsidRDefault="00F96828" w:rsidP="00E22FD3">
            <w:pPr>
              <w:jc w:val="center"/>
              <w:rPr>
                <w:rFonts w:ascii="Times New Roman" w:hAnsi="Times New Roman"/>
                <w:lang w:eastAsia="ru-RU"/>
              </w:rPr>
            </w:pPr>
            <w:r w:rsidRPr="00E22FD3">
              <w:rPr>
                <w:rFonts w:ascii="Times New Roman" w:hAnsi="Times New Roman"/>
                <w:lang w:eastAsia="ru-RU"/>
              </w:rPr>
              <w:t>2</w:t>
            </w:r>
          </w:p>
        </w:tc>
        <w:tc>
          <w:tcPr>
            <w:tcW w:w="6833" w:type="dxa"/>
          </w:tcPr>
          <w:p w14:paraId="5FE80B66" w14:textId="77777777" w:rsidR="00E65343" w:rsidRPr="00E22FD3" w:rsidRDefault="00E65343" w:rsidP="00E22FD3">
            <w:pPr>
              <w:rPr>
                <w:rFonts w:ascii="Times New Roman" w:hAnsi="Times New Roman"/>
              </w:rPr>
            </w:pPr>
            <w:r w:rsidRPr="00E22FD3">
              <w:rPr>
                <w:rFonts w:ascii="Times New Roman" w:hAnsi="Times New Roman"/>
              </w:rPr>
              <w:t>Пат (ничья): теоретическая часть, разбор типовых задач.</w:t>
            </w:r>
          </w:p>
          <w:p w14:paraId="640A3D64" w14:textId="77D9D140" w:rsidR="00E65343" w:rsidRPr="00E22FD3" w:rsidRDefault="00E65343" w:rsidP="00E22FD3">
            <w:pPr>
              <w:rPr>
                <w:rFonts w:ascii="Times New Roman" w:hAnsi="Times New Roman"/>
              </w:rPr>
            </w:pPr>
            <w:r w:rsidRPr="00E22FD3">
              <w:rPr>
                <w:rFonts w:ascii="Times New Roman" w:hAnsi="Times New Roman"/>
              </w:rPr>
              <w:t>Вечный шах (ничья): опреде</w:t>
            </w:r>
            <w:r w:rsidR="00E22FD3">
              <w:rPr>
                <w:rFonts w:ascii="Times New Roman" w:hAnsi="Times New Roman"/>
              </w:rPr>
              <w:t>ление, разбор типовых примеров</w:t>
            </w:r>
          </w:p>
        </w:tc>
        <w:tc>
          <w:tcPr>
            <w:tcW w:w="1701" w:type="dxa"/>
          </w:tcPr>
          <w:p w14:paraId="77E21066" w14:textId="77777777" w:rsidR="00E65343" w:rsidRPr="00E22FD3" w:rsidRDefault="00E65343" w:rsidP="00E22FD3">
            <w:pPr>
              <w:autoSpaceDE w:val="0"/>
              <w:autoSpaceDN w:val="0"/>
              <w:jc w:val="center"/>
              <w:rPr>
                <w:rFonts w:ascii="Times New Roman" w:eastAsia="Times New Roman" w:hAnsi="Times New Roman"/>
                <w:lang w:eastAsia="ru-RU"/>
              </w:rPr>
            </w:pPr>
            <w:r w:rsidRPr="00E22FD3">
              <w:rPr>
                <w:rFonts w:ascii="Times New Roman" w:eastAsia="Times New Roman" w:hAnsi="Times New Roman"/>
                <w:lang w:eastAsia="ru-RU"/>
              </w:rPr>
              <w:t>2</w:t>
            </w:r>
          </w:p>
        </w:tc>
      </w:tr>
      <w:tr w:rsidR="00E65343" w:rsidRPr="00BD5A8E" w14:paraId="3712E04C" w14:textId="77777777" w:rsidTr="00E22FD3">
        <w:trPr>
          <w:trHeight w:val="287"/>
        </w:trPr>
        <w:tc>
          <w:tcPr>
            <w:tcW w:w="817" w:type="dxa"/>
          </w:tcPr>
          <w:p w14:paraId="1B00C77E" w14:textId="068BAD1F" w:rsidR="00E65343" w:rsidRPr="00E22FD3" w:rsidRDefault="00F96828" w:rsidP="00E22FD3">
            <w:pPr>
              <w:jc w:val="center"/>
              <w:rPr>
                <w:rFonts w:ascii="Times New Roman" w:hAnsi="Times New Roman"/>
                <w:lang w:eastAsia="ru-RU"/>
              </w:rPr>
            </w:pPr>
            <w:r w:rsidRPr="00E22FD3">
              <w:rPr>
                <w:rFonts w:ascii="Times New Roman" w:hAnsi="Times New Roman"/>
                <w:lang w:eastAsia="ru-RU"/>
              </w:rPr>
              <w:t>3</w:t>
            </w:r>
          </w:p>
        </w:tc>
        <w:tc>
          <w:tcPr>
            <w:tcW w:w="6833" w:type="dxa"/>
          </w:tcPr>
          <w:p w14:paraId="07F1DE14" w14:textId="3157C4B4" w:rsidR="00E65343" w:rsidRPr="00E22FD3" w:rsidRDefault="00E65343" w:rsidP="00E22FD3">
            <w:pPr>
              <w:jc w:val="both"/>
              <w:rPr>
                <w:rFonts w:ascii="Times New Roman" w:hAnsi="Times New Roman"/>
              </w:rPr>
            </w:pPr>
            <w:r w:rsidRPr="00E22FD3">
              <w:rPr>
                <w:rFonts w:ascii="Times New Roman" w:hAnsi="Times New Roman"/>
              </w:rPr>
              <w:t xml:space="preserve">Основы эндшпиля. 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E22FD3">
              <w:rPr>
                <w:rFonts w:ascii="Times New Roman" w:hAnsi="Times New Roman"/>
              </w:rPr>
              <w:t>Матование</w:t>
            </w:r>
            <w:proofErr w:type="spellEnd"/>
            <w:r w:rsidRPr="00E22FD3">
              <w:rPr>
                <w:rFonts w:ascii="Times New Roman" w:hAnsi="Times New Roman"/>
              </w:rPr>
              <w:t xml:space="preserve"> двумя слонами (простые случаи). </w:t>
            </w:r>
            <w:proofErr w:type="spellStart"/>
            <w:r w:rsidRPr="00E22FD3">
              <w:rPr>
                <w:rFonts w:ascii="Times New Roman" w:hAnsi="Times New Roman"/>
              </w:rPr>
              <w:t>Матование</w:t>
            </w:r>
            <w:proofErr w:type="spellEnd"/>
            <w:r w:rsidRPr="00E22FD3">
              <w:rPr>
                <w:rFonts w:ascii="Times New Roman" w:hAnsi="Times New Roman"/>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w:t>
            </w:r>
            <w:r w:rsidR="00E22FD3">
              <w:rPr>
                <w:rFonts w:ascii="Times New Roman" w:hAnsi="Times New Roman"/>
              </w:rPr>
              <w:t>ии о том, как играть в эндшпиле</w:t>
            </w:r>
          </w:p>
        </w:tc>
        <w:tc>
          <w:tcPr>
            <w:tcW w:w="1701" w:type="dxa"/>
          </w:tcPr>
          <w:p w14:paraId="64E16CAC" w14:textId="77777777" w:rsidR="00E65343" w:rsidRPr="00E22FD3" w:rsidRDefault="00E65343" w:rsidP="00E22FD3">
            <w:pPr>
              <w:autoSpaceDE w:val="0"/>
              <w:autoSpaceDN w:val="0"/>
              <w:jc w:val="center"/>
              <w:rPr>
                <w:rFonts w:ascii="Times New Roman" w:eastAsia="Times New Roman" w:hAnsi="Times New Roman"/>
                <w:lang w:eastAsia="ru-RU"/>
              </w:rPr>
            </w:pPr>
            <w:r w:rsidRPr="00E22FD3">
              <w:rPr>
                <w:rFonts w:ascii="Times New Roman" w:eastAsia="Times New Roman" w:hAnsi="Times New Roman"/>
                <w:lang w:eastAsia="ru-RU"/>
              </w:rPr>
              <w:t>6</w:t>
            </w:r>
          </w:p>
        </w:tc>
      </w:tr>
      <w:tr w:rsidR="00E65343" w:rsidRPr="00BD5A8E" w14:paraId="088C2A05" w14:textId="77777777" w:rsidTr="00E22FD3">
        <w:trPr>
          <w:trHeight w:val="287"/>
        </w:trPr>
        <w:tc>
          <w:tcPr>
            <w:tcW w:w="817" w:type="dxa"/>
          </w:tcPr>
          <w:p w14:paraId="6A3386F8" w14:textId="59A7A8CC" w:rsidR="00E65343" w:rsidRPr="00E22FD3" w:rsidRDefault="00F96828" w:rsidP="00E22FD3">
            <w:pPr>
              <w:jc w:val="center"/>
              <w:rPr>
                <w:rFonts w:ascii="Times New Roman" w:hAnsi="Times New Roman"/>
                <w:lang w:eastAsia="ru-RU"/>
              </w:rPr>
            </w:pPr>
            <w:r w:rsidRPr="00E22FD3">
              <w:rPr>
                <w:rFonts w:ascii="Times New Roman" w:hAnsi="Times New Roman"/>
                <w:lang w:eastAsia="ru-RU"/>
              </w:rPr>
              <w:t>4</w:t>
            </w:r>
          </w:p>
        </w:tc>
        <w:tc>
          <w:tcPr>
            <w:tcW w:w="6833" w:type="dxa"/>
          </w:tcPr>
          <w:p w14:paraId="55CDBD3F" w14:textId="1F7A6732" w:rsidR="00E65343" w:rsidRPr="00E22FD3" w:rsidRDefault="00E65343" w:rsidP="00E22FD3">
            <w:pPr>
              <w:jc w:val="both"/>
              <w:rPr>
                <w:rFonts w:ascii="Times New Roman" w:eastAsia="Arial Unicode MS" w:hAnsi="Times New Roman"/>
                <w:color w:val="000000"/>
                <w:lang w:eastAsia="ru-RU" w:bidi="ru-RU"/>
              </w:rPr>
            </w:pPr>
            <w:r w:rsidRPr="00E22FD3">
              <w:rPr>
                <w:rFonts w:ascii="Times New Roman" w:hAnsi="Times New Roman"/>
              </w:rPr>
              <w:t xml:space="preserve">Основы миттельшпиля. 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w:t>
            </w:r>
            <w:r w:rsidR="00E22FD3">
              <w:rPr>
                <w:rFonts w:ascii="Times New Roman" w:hAnsi="Times New Roman"/>
              </w:rPr>
              <w:t xml:space="preserve">– </w:t>
            </w:r>
            <w:r w:rsidRPr="00E22FD3">
              <w:rPr>
                <w:rFonts w:ascii="Times New Roman" w:hAnsi="Times New Roman"/>
              </w:rPr>
              <w:t>рентгена, перекрытия и др. Комбинации для достижения ничьей</w:t>
            </w:r>
          </w:p>
        </w:tc>
        <w:tc>
          <w:tcPr>
            <w:tcW w:w="1701" w:type="dxa"/>
          </w:tcPr>
          <w:p w14:paraId="50E1FBF8" w14:textId="77777777" w:rsidR="00E65343" w:rsidRPr="00E22FD3" w:rsidRDefault="00E65343" w:rsidP="00E22FD3">
            <w:pPr>
              <w:autoSpaceDE w:val="0"/>
              <w:autoSpaceDN w:val="0"/>
              <w:jc w:val="center"/>
              <w:rPr>
                <w:rFonts w:ascii="Times New Roman" w:eastAsia="Times New Roman" w:hAnsi="Times New Roman"/>
                <w:lang w:eastAsia="ru-RU"/>
              </w:rPr>
            </w:pPr>
            <w:r w:rsidRPr="00E22FD3">
              <w:rPr>
                <w:rFonts w:ascii="Times New Roman" w:eastAsia="Times New Roman" w:hAnsi="Times New Roman"/>
                <w:lang w:eastAsia="ru-RU"/>
              </w:rPr>
              <w:t>6</w:t>
            </w:r>
          </w:p>
        </w:tc>
      </w:tr>
      <w:tr w:rsidR="00E65343" w:rsidRPr="00BD5A8E" w14:paraId="2BE3EFFC" w14:textId="77777777" w:rsidTr="00E22FD3">
        <w:trPr>
          <w:trHeight w:val="509"/>
        </w:trPr>
        <w:tc>
          <w:tcPr>
            <w:tcW w:w="817" w:type="dxa"/>
          </w:tcPr>
          <w:p w14:paraId="0434BBE4" w14:textId="6EEE89AC" w:rsidR="00E65343" w:rsidRPr="00E22FD3" w:rsidRDefault="00F96828" w:rsidP="00E22FD3">
            <w:pPr>
              <w:jc w:val="center"/>
              <w:rPr>
                <w:rFonts w:ascii="Times New Roman" w:hAnsi="Times New Roman"/>
                <w:lang w:eastAsia="ru-RU"/>
              </w:rPr>
            </w:pPr>
            <w:r w:rsidRPr="00E22FD3">
              <w:rPr>
                <w:rFonts w:ascii="Times New Roman" w:hAnsi="Times New Roman"/>
                <w:lang w:eastAsia="ru-RU"/>
              </w:rPr>
              <w:t>5</w:t>
            </w:r>
          </w:p>
        </w:tc>
        <w:tc>
          <w:tcPr>
            <w:tcW w:w="6833" w:type="dxa"/>
          </w:tcPr>
          <w:p w14:paraId="7618C489" w14:textId="1FA16FDA" w:rsidR="00E65343" w:rsidRPr="00E22FD3" w:rsidRDefault="00E65343" w:rsidP="00E22FD3">
            <w:pPr>
              <w:jc w:val="both"/>
              <w:rPr>
                <w:rFonts w:ascii="Times New Roman" w:hAnsi="Times New Roman"/>
              </w:rPr>
            </w:pPr>
            <w:r w:rsidRPr="00E22FD3">
              <w:rPr>
                <w:rFonts w:ascii="Times New Roman" w:hAnsi="Times New Roman"/>
              </w:rPr>
              <w:t>Типовые шахматные окончания. Правило квадрата пешки. Эндшпиль с королем и пешкой против короля: понятие оппозиции, осн</w:t>
            </w:r>
            <w:r w:rsidR="00E22FD3">
              <w:rPr>
                <w:rFonts w:ascii="Times New Roman" w:hAnsi="Times New Roman"/>
              </w:rPr>
              <w:t>овные постулаты таких окончаний</w:t>
            </w:r>
          </w:p>
        </w:tc>
        <w:tc>
          <w:tcPr>
            <w:tcW w:w="1701" w:type="dxa"/>
          </w:tcPr>
          <w:p w14:paraId="2F38AA24" w14:textId="77777777" w:rsidR="00E65343" w:rsidRPr="00E22FD3" w:rsidRDefault="00E65343" w:rsidP="00E22FD3">
            <w:pPr>
              <w:autoSpaceDE w:val="0"/>
              <w:autoSpaceDN w:val="0"/>
              <w:jc w:val="center"/>
              <w:rPr>
                <w:rFonts w:ascii="Times New Roman" w:eastAsia="Times New Roman" w:hAnsi="Times New Roman"/>
                <w:lang w:eastAsia="ru-RU"/>
              </w:rPr>
            </w:pPr>
            <w:r w:rsidRPr="00E22FD3">
              <w:rPr>
                <w:rFonts w:ascii="Times New Roman" w:eastAsia="Times New Roman" w:hAnsi="Times New Roman"/>
                <w:lang w:eastAsia="ru-RU"/>
              </w:rPr>
              <w:t>4</w:t>
            </w:r>
          </w:p>
        </w:tc>
      </w:tr>
      <w:tr w:rsidR="00E65343" w:rsidRPr="00BD5A8E" w14:paraId="72B97A28" w14:textId="77777777" w:rsidTr="00E22FD3">
        <w:trPr>
          <w:trHeight w:val="509"/>
        </w:trPr>
        <w:tc>
          <w:tcPr>
            <w:tcW w:w="817" w:type="dxa"/>
          </w:tcPr>
          <w:p w14:paraId="627A6645" w14:textId="229D0CE1" w:rsidR="00E65343" w:rsidRPr="00E22FD3" w:rsidRDefault="00F96828" w:rsidP="00E22FD3">
            <w:pPr>
              <w:jc w:val="center"/>
              <w:rPr>
                <w:rFonts w:ascii="Times New Roman" w:hAnsi="Times New Roman"/>
                <w:lang w:eastAsia="ru-RU"/>
              </w:rPr>
            </w:pPr>
            <w:r w:rsidRPr="00E22FD3">
              <w:rPr>
                <w:rFonts w:ascii="Times New Roman" w:hAnsi="Times New Roman"/>
                <w:lang w:eastAsia="ru-RU"/>
              </w:rPr>
              <w:t>6</w:t>
            </w:r>
          </w:p>
        </w:tc>
        <w:tc>
          <w:tcPr>
            <w:tcW w:w="6833" w:type="dxa"/>
          </w:tcPr>
          <w:p w14:paraId="0CB24919" w14:textId="77777777" w:rsidR="00E65343" w:rsidRPr="00E22FD3" w:rsidRDefault="00E65343" w:rsidP="00E22FD3">
            <w:pPr>
              <w:jc w:val="both"/>
              <w:rPr>
                <w:rFonts w:ascii="Times New Roman" w:hAnsi="Times New Roman"/>
              </w:rPr>
            </w:pPr>
            <w:r w:rsidRPr="00E22FD3">
              <w:rPr>
                <w:rFonts w:ascii="Times New Roman" w:hAnsi="Times New Roman"/>
              </w:rPr>
              <w:t>Сочетание тактических ударов. Примеры с применением нескольких видов тактики</w:t>
            </w:r>
          </w:p>
        </w:tc>
        <w:tc>
          <w:tcPr>
            <w:tcW w:w="1701" w:type="dxa"/>
          </w:tcPr>
          <w:p w14:paraId="2EAB0A5E" w14:textId="0F3AAC93" w:rsidR="00E65343" w:rsidRPr="00E22FD3" w:rsidRDefault="00F96828" w:rsidP="00E22FD3">
            <w:pPr>
              <w:autoSpaceDE w:val="0"/>
              <w:autoSpaceDN w:val="0"/>
              <w:jc w:val="center"/>
              <w:rPr>
                <w:rFonts w:ascii="Times New Roman" w:eastAsia="Times New Roman" w:hAnsi="Times New Roman"/>
                <w:lang w:eastAsia="ru-RU"/>
              </w:rPr>
            </w:pPr>
            <w:r w:rsidRPr="00E22FD3">
              <w:rPr>
                <w:rFonts w:ascii="Times New Roman" w:eastAsia="Times New Roman" w:hAnsi="Times New Roman"/>
                <w:lang w:eastAsia="ru-RU"/>
              </w:rPr>
              <w:t>6</w:t>
            </w:r>
          </w:p>
        </w:tc>
      </w:tr>
      <w:tr w:rsidR="00E65343" w:rsidRPr="00BD5A8E" w14:paraId="2DE5C1E9" w14:textId="77777777" w:rsidTr="00E22FD3">
        <w:trPr>
          <w:trHeight w:val="70"/>
        </w:trPr>
        <w:tc>
          <w:tcPr>
            <w:tcW w:w="817" w:type="dxa"/>
          </w:tcPr>
          <w:p w14:paraId="509051B5" w14:textId="755F93B9" w:rsidR="00E65343" w:rsidRPr="00E22FD3" w:rsidRDefault="00F96828" w:rsidP="00E22FD3">
            <w:pPr>
              <w:jc w:val="center"/>
              <w:rPr>
                <w:rFonts w:ascii="Times New Roman" w:hAnsi="Times New Roman"/>
                <w:lang w:eastAsia="ru-RU"/>
              </w:rPr>
            </w:pPr>
            <w:r w:rsidRPr="00E22FD3">
              <w:rPr>
                <w:rFonts w:ascii="Times New Roman" w:hAnsi="Times New Roman"/>
                <w:lang w:eastAsia="ru-RU"/>
              </w:rPr>
              <w:t>7</w:t>
            </w:r>
          </w:p>
        </w:tc>
        <w:tc>
          <w:tcPr>
            <w:tcW w:w="6833" w:type="dxa"/>
          </w:tcPr>
          <w:p w14:paraId="4B9B6C49" w14:textId="6689BD4B" w:rsidR="00E65343" w:rsidRPr="00E22FD3" w:rsidRDefault="00E65343" w:rsidP="00E22FD3">
            <w:pPr>
              <w:jc w:val="both"/>
              <w:rPr>
                <w:rFonts w:ascii="Times New Roman" w:hAnsi="Times New Roman"/>
              </w:rPr>
            </w:pPr>
            <w:r w:rsidRPr="00E22FD3">
              <w:rPr>
                <w:rFonts w:ascii="Times New Roman" w:eastAsia="Times New Roman" w:hAnsi="Times New Roman"/>
                <w:lang w:eastAsia="ru-RU"/>
              </w:rPr>
              <w:t>Квалификационные турниры. Судей</w:t>
            </w:r>
            <w:r w:rsidR="00E22FD3">
              <w:rPr>
                <w:rFonts w:ascii="Times New Roman" w:eastAsia="Times New Roman" w:hAnsi="Times New Roman"/>
                <w:lang w:eastAsia="ru-RU"/>
              </w:rPr>
              <w:t>ство и организация соревнований</w:t>
            </w:r>
          </w:p>
        </w:tc>
        <w:tc>
          <w:tcPr>
            <w:tcW w:w="1701" w:type="dxa"/>
          </w:tcPr>
          <w:p w14:paraId="24961D10" w14:textId="38F68197" w:rsidR="00E65343" w:rsidRPr="00E22FD3" w:rsidRDefault="00F96828" w:rsidP="00E22FD3">
            <w:pPr>
              <w:autoSpaceDE w:val="0"/>
              <w:autoSpaceDN w:val="0"/>
              <w:jc w:val="center"/>
              <w:rPr>
                <w:rFonts w:ascii="Times New Roman" w:eastAsia="Times New Roman" w:hAnsi="Times New Roman"/>
                <w:lang w:eastAsia="ru-RU"/>
              </w:rPr>
            </w:pPr>
            <w:r w:rsidRPr="00E22FD3">
              <w:rPr>
                <w:rFonts w:ascii="Times New Roman" w:eastAsia="Times New Roman" w:hAnsi="Times New Roman"/>
                <w:lang w:eastAsia="ru-RU"/>
              </w:rPr>
              <w:t>8</w:t>
            </w:r>
          </w:p>
        </w:tc>
      </w:tr>
      <w:tr w:rsidR="00E65343" w:rsidRPr="00E22FD3" w14:paraId="487C98D4" w14:textId="77777777" w:rsidTr="00E22FD3">
        <w:trPr>
          <w:trHeight w:val="277"/>
        </w:trPr>
        <w:tc>
          <w:tcPr>
            <w:tcW w:w="817" w:type="dxa"/>
          </w:tcPr>
          <w:p w14:paraId="624CCBFA" w14:textId="77777777" w:rsidR="00E65343" w:rsidRPr="00E22FD3" w:rsidRDefault="00E65343" w:rsidP="00E22FD3">
            <w:pPr>
              <w:jc w:val="center"/>
              <w:rPr>
                <w:rFonts w:ascii="Times New Roman" w:hAnsi="Times New Roman"/>
                <w:lang w:eastAsia="ru-RU"/>
              </w:rPr>
            </w:pPr>
          </w:p>
        </w:tc>
        <w:tc>
          <w:tcPr>
            <w:tcW w:w="6833" w:type="dxa"/>
          </w:tcPr>
          <w:p w14:paraId="373A28D6" w14:textId="77777777" w:rsidR="00E65343" w:rsidRPr="00E22FD3" w:rsidRDefault="00E65343" w:rsidP="00E22FD3">
            <w:pPr>
              <w:autoSpaceDE w:val="0"/>
              <w:autoSpaceDN w:val="0"/>
              <w:jc w:val="both"/>
              <w:rPr>
                <w:rFonts w:ascii="Times New Roman" w:hAnsi="Times New Roman"/>
                <w:b/>
                <w:lang w:eastAsia="ru-RU"/>
              </w:rPr>
            </w:pPr>
            <w:r w:rsidRPr="00E22FD3">
              <w:rPr>
                <w:rFonts w:ascii="Times New Roman" w:hAnsi="Times New Roman"/>
                <w:b/>
                <w:lang w:eastAsia="ru-RU"/>
              </w:rPr>
              <w:t xml:space="preserve">Всего </w:t>
            </w:r>
          </w:p>
        </w:tc>
        <w:tc>
          <w:tcPr>
            <w:tcW w:w="1701" w:type="dxa"/>
          </w:tcPr>
          <w:p w14:paraId="4D3D6C9D" w14:textId="77777777" w:rsidR="00E65343" w:rsidRPr="00E22FD3" w:rsidRDefault="00E65343" w:rsidP="00E22FD3">
            <w:pPr>
              <w:autoSpaceDE w:val="0"/>
              <w:autoSpaceDN w:val="0"/>
              <w:jc w:val="center"/>
              <w:rPr>
                <w:rFonts w:ascii="Times New Roman" w:eastAsia="Times New Roman" w:hAnsi="Times New Roman"/>
                <w:b/>
                <w:lang w:eastAsia="ru-RU"/>
              </w:rPr>
            </w:pPr>
            <w:r w:rsidRPr="00E22FD3">
              <w:rPr>
                <w:rFonts w:ascii="Times New Roman" w:eastAsia="Times New Roman" w:hAnsi="Times New Roman"/>
                <w:b/>
                <w:lang w:eastAsia="ru-RU"/>
              </w:rPr>
              <w:t>34</w:t>
            </w:r>
          </w:p>
        </w:tc>
      </w:tr>
    </w:tbl>
    <w:p w14:paraId="2FFCEFF6" w14:textId="77777777" w:rsidR="00E22FD3" w:rsidRDefault="00E22FD3" w:rsidP="00BD5A8E">
      <w:pPr>
        <w:spacing w:after="0" w:line="240" w:lineRule="auto"/>
        <w:ind w:firstLine="709"/>
        <w:jc w:val="both"/>
        <w:rPr>
          <w:rFonts w:ascii="Times New Roman" w:hAnsi="Times New Roman"/>
          <w:b/>
          <w:sz w:val="24"/>
          <w:szCs w:val="24"/>
        </w:rPr>
      </w:pPr>
    </w:p>
    <w:p w14:paraId="6EFFD607" w14:textId="229AD331" w:rsidR="00E65343" w:rsidRPr="00BD5A8E" w:rsidRDefault="00E22FD3" w:rsidP="00BD5A8E">
      <w:pPr>
        <w:spacing w:after="0" w:line="240" w:lineRule="auto"/>
        <w:ind w:firstLine="709"/>
        <w:jc w:val="both"/>
        <w:rPr>
          <w:rFonts w:ascii="Times New Roman" w:hAnsi="Times New Roman"/>
          <w:b/>
          <w:sz w:val="24"/>
          <w:szCs w:val="24"/>
        </w:rPr>
      </w:pPr>
      <w:r>
        <w:rPr>
          <w:rFonts w:ascii="Times New Roman" w:hAnsi="Times New Roman"/>
          <w:b/>
          <w:sz w:val="24"/>
          <w:szCs w:val="24"/>
        </w:rPr>
        <w:t>Знания об игре в шахматы</w:t>
      </w:r>
    </w:p>
    <w:p w14:paraId="6450101E" w14:textId="77777777" w:rsidR="00E65343" w:rsidRPr="00BD5A8E" w:rsidRDefault="00E65343"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Структура и содержание тренировочных занятий по шахматам. Основные термины и понятия в шахматной игре: белое и чёрное поле, горизонталь, вертикаль, диагональ, центр, шахматные фигуры (ладья, слон, ферзь, конь, пешка, король); ход и взятие каждой фигурой, нападение, защита, начальное положение, ход, взятие, удар, взятие на проходе, длинная и короткая рокировка, шах, мат, пат, ничья, ценность шахматных фигур, сравнительная сила фигур, стадии шахматной партии, основные тактические приёмы; шахматная партия, запись шахматной партии, основы дебюта, атака на рокировавшегося и </w:t>
      </w:r>
      <w:proofErr w:type="spellStart"/>
      <w:r w:rsidRPr="00BD5A8E">
        <w:rPr>
          <w:rFonts w:ascii="Times New Roman" w:hAnsi="Times New Roman"/>
          <w:sz w:val="24"/>
          <w:szCs w:val="24"/>
        </w:rPr>
        <w:t>нерокировавшегося</w:t>
      </w:r>
      <w:proofErr w:type="spellEnd"/>
      <w:r w:rsidRPr="00BD5A8E">
        <w:rPr>
          <w:rFonts w:ascii="Times New Roman" w:hAnsi="Times New Roman"/>
          <w:sz w:val="24"/>
          <w:szCs w:val="24"/>
        </w:rPr>
        <w:t xml:space="preserve"> короля в начале партии, атака при равносторонних и разносторонних рокировках, основы пешечных, ладейных и </w:t>
      </w:r>
      <w:proofErr w:type="spellStart"/>
      <w:r w:rsidRPr="00BD5A8E">
        <w:rPr>
          <w:rFonts w:ascii="Times New Roman" w:hAnsi="Times New Roman"/>
          <w:sz w:val="24"/>
          <w:szCs w:val="24"/>
        </w:rPr>
        <w:t>легкофигурных</w:t>
      </w:r>
      <w:proofErr w:type="spellEnd"/>
      <w:r w:rsidRPr="00BD5A8E">
        <w:rPr>
          <w:rFonts w:ascii="Times New Roman" w:hAnsi="Times New Roman"/>
          <w:sz w:val="24"/>
          <w:szCs w:val="24"/>
        </w:rPr>
        <w:t xml:space="preserve"> эндшпилей. </w:t>
      </w:r>
    </w:p>
    <w:p w14:paraId="6E87304D" w14:textId="77777777" w:rsidR="00E65343" w:rsidRPr="00BD5A8E" w:rsidRDefault="00E65343" w:rsidP="00BD5A8E">
      <w:pPr>
        <w:spacing w:after="0" w:line="240" w:lineRule="auto"/>
        <w:ind w:firstLine="709"/>
        <w:jc w:val="both"/>
        <w:rPr>
          <w:rFonts w:ascii="Times New Roman" w:hAnsi="Times New Roman"/>
          <w:b/>
          <w:sz w:val="24"/>
          <w:szCs w:val="24"/>
        </w:rPr>
      </w:pPr>
      <w:r w:rsidRPr="00BD5A8E">
        <w:rPr>
          <w:rFonts w:ascii="Times New Roman" w:hAnsi="Times New Roman"/>
          <w:b/>
          <w:sz w:val="24"/>
          <w:szCs w:val="24"/>
        </w:rPr>
        <w:t>Способы самостоятельной деятельности</w:t>
      </w:r>
    </w:p>
    <w:p w14:paraId="5354FF45" w14:textId="77777777" w:rsidR="00E65343" w:rsidRPr="00BD5A8E" w:rsidRDefault="00E65343"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Практико-ориентированная соревновательная деятельность.</w:t>
      </w:r>
    </w:p>
    <w:p w14:paraId="7ED1D94C" w14:textId="77777777" w:rsidR="00E65343" w:rsidRPr="00BD5A8E" w:rsidRDefault="00E65343"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Данный вид деятельности включает в себя конкурсы решения позиций, спарринги, соревнования, шахматные праздники.</w:t>
      </w:r>
    </w:p>
    <w:p w14:paraId="538A33A4" w14:textId="77777777" w:rsidR="00E65343" w:rsidRPr="00BD5A8E" w:rsidRDefault="00E65343"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Тесты и контрольные точки на все пройденные тактические приемы и шахматные комбинации, стратегические приемы.</w:t>
      </w:r>
    </w:p>
    <w:p w14:paraId="0BC4D881" w14:textId="77777777" w:rsidR="00E22FD3" w:rsidRDefault="00E22FD3" w:rsidP="00BD5A8E">
      <w:pPr>
        <w:spacing w:after="0" w:line="240" w:lineRule="auto"/>
        <w:ind w:firstLine="567"/>
        <w:rPr>
          <w:rFonts w:ascii="Times New Roman" w:hAnsi="Times New Roman"/>
          <w:b/>
          <w:sz w:val="24"/>
          <w:szCs w:val="24"/>
        </w:rPr>
      </w:pPr>
    </w:p>
    <w:p w14:paraId="3AB4DB95" w14:textId="77777777" w:rsidR="00E22FD3" w:rsidRDefault="00E22FD3" w:rsidP="00BD5A8E">
      <w:pPr>
        <w:spacing w:after="0" w:line="240" w:lineRule="auto"/>
        <w:ind w:firstLine="567"/>
        <w:rPr>
          <w:rFonts w:ascii="Times New Roman" w:hAnsi="Times New Roman"/>
          <w:b/>
          <w:sz w:val="24"/>
          <w:szCs w:val="24"/>
        </w:rPr>
      </w:pPr>
    </w:p>
    <w:p w14:paraId="77EBFE4E" w14:textId="024F63D0" w:rsidR="00E65343" w:rsidRPr="00BD5A8E" w:rsidRDefault="00E65343" w:rsidP="00BD5A8E">
      <w:pPr>
        <w:spacing w:after="0" w:line="240" w:lineRule="auto"/>
        <w:ind w:firstLine="567"/>
        <w:rPr>
          <w:rFonts w:ascii="Times New Roman" w:hAnsi="Times New Roman"/>
          <w:b/>
          <w:sz w:val="24"/>
          <w:szCs w:val="24"/>
        </w:rPr>
      </w:pPr>
      <w:r w:rsidRPr="00BD5A8E">
        <w:rPr>
          <w:rFonts w:ascii="Times New Roman" w:hAnsi="Times New Roman"/>
          <w:b/>
          <w:sz w:val="24"/>
          <w:szCs w:val="24"/>
        </w:rPr>
        <w:lastRenderedPageBreak/>
        <w:t xml:space="preserve">Физическое совершенствование </w:t>
      </w:r>
    </w:p>
    <w:p w14:paraId="3387ED79" w14:textId="77777777" w:rsidR="00E65343" w:rsidRPr="00BD5A8E" w:rsidRDefault="00E65343"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Уничтожение защиты: определение, решение типовых примеров. Случаи, в которых возможно уничтожение защиты, ключевые и наиболее частые случаи и позиции, типовые удары. </w:t>
      </w:r>
    </w:p>
    <w:p w14:paraId="00AE0D9B" w14:textId="77777777" w:rsidR="00E65343" w:rsidRPr="00BD5A8E" w:rsidRDefault="00E65343" w:rsidP="00BD5A8E">
      <w:pPr>
        <w:spacing w:after="0" w:line="240" w:lineRule="auto"/>
        <w:ind w:firstLine="709"/>
        <w:jc w:val="both"/>
        <w:rPr>
          <w:rFonts w:ascii="Times New Roman" w:hAnsi="Times New Roman"/>
          <w:color w:val="FF0000"/>
          <w:sz w:val="24"/>
          <w:szCs w:val="24"/>
        </w:rPr>
      </w:pPr>
      <w:r w:rsidRPr="00BD5A8E">
        <w:rPr>
          <w:rFonts w:ascii="Times New Roman" w:hAnsi="Times New Roman"/>
          <w:sz w:val="24"/>
          <w:szCs w:val="24"/>
        </w:rPr>
        <w:t xml:space="preserve">Освобождение линии действия: определение, примеры. Примеры </w:t>
      </w:r>
      <w:proofErr w:type="spellStart"/>
      <w:r w:rsidRPr="00BD5A8E">
        <w:rPr>
          <w:rFonts w:ascii="Times New Roman" w:hAnsi="Times New Roman"/>
          <w:sz w:val="24"/>
          <w:szCs w:val="24"/>
        </w:rPr>
        <w:t>матования</w:t>
      </w:r>
      <w:proofErr w:type="spellEnd"/>
      <w:r w:rsidRPr="00BD5A8E">
        <w:rPr>
          <w:rFonts w:ascii="Times New Roman" w:hAnsi="Times New Roman"/>
          <w:sz w:val="24"/>
          <w:szCs w:val="24"/>
        </w:rPr>
        <w:t>, проведения пешки в ферзи, получения лучшей позиции</w:t>
      </w:r>
      <w:r w:rsidRPr="00BD5A8E">
        <w:rPr>
          <w:rFonts w:ascii="Times New Roman" w:hAnsi="Times New Roman"/>
          <w:color w:val="FF0000"/>
          <w:sz w:val="24"/>
          <w:szCs w:val="24"/>
        </w:rPr>
        <w:t xml:space="preserve"> </w:t>
      </w:r>
    </w:p>
    <w:p w14:paraId="304CB433" w14:textId="77777777" w:rsidR="00E65343" w:rsidRPr="00BD5A8E" w:rsidRDefault="00E65343" w:rsidP="00E22FD3">
      <w:pPr>
        <w:spacing w:after="0" w:line="240" w:lineRule="auto"/>
        <w:ind w:firstLine="709"/>
        <w:jc w:val="both"/>
        <w:rPr>
          <w:rFonts w:ascii="Times New Roman" w:hAnsi="Times New Roman"/>
          <w:sz w:val="24"/>
          <w:szCs w:val="24"/>
        </w:rPr>
      </w:pPr>
      <w:r w:rsidRPr="00BD5A8E">
        <w:rPr>
          <w:rFonts w:ascii="Times New Roman" w:hAnsi="Times New Roman"/>
          <w:sz w:val="24"/>
          <w:szCs w:val="24"/>
        </w:rPr>
        <w:t>Мат в три хода. Поиск мата в три хода (развитие комбинационного зрения).</w:t>
      </w:r>
    </w:p>
    <w:p w14:paraId="09A9C78C" w14:textId="77777777" w:rsidR="00E65343" w:rsidRPr="00BD5A8E" w:rsidRDefault="00E65343" w:rsidP="00E22FD3">
      <w:pPr>
        <w:spacing w:after="0" w:line="240" w:lineRule="auto"/>
        <w:ind w:firstLine="709"/>
        <w:rPr>
          <w:rFonts w:ascii="Times New Roman" w:hAnsi="Times New Roman"/>
          <w:sz w:val="24"/>
          <w:szCs w:val="24"/>
        </w:rPr>
      </w:pPr>
      <w:r w:rsidRPr="00BD5A8E">
        <w:rPr>
          <w:rFonts w:ascii="Times New Roman" w:hAnsi="Times New Roman"/>
          <w:sz w:val="24"/>
          <w:szCs w:val="24"/>
        </w:rPr>
        <w:t>Пат (ничья): теоретическая часть, разбор типовых задач.</w:t>
      </w:r>
    </w:p>
    <w:p w14:paraId="5158FB9F" w14:textId="7AA96F4C" w:rsidR="00E65343" w:rsidRPr="00BD5A8E" w:rsidRDefault="00E65343" w:rsidP="00E22FD3">
      <w:pPr>
        <w:spacing w:after="0" w:line="240" w:lineRule="auto"/>
        <w:ind w:firstLine="709"/>
        <w:rPr>
          <w:rFonts w:ascii="Times New Roman" w:hAnsi="Times New Roman"/>
          <w:sz w:val="24"/>
          <w:szCs w:val="24"/>
        </w:rPr>
      </w:pPr>
      <w:r w:rsidRPr="00BD5A8E">
        <w:rPr>
          <w:rFonts w:ascii="Times New Roman" w:hAnsi="Times New Roman"/>
          <w:sz w:val="24"/>
          <w:szCs w:val="24"/>
        </w:rPr>
        <w:t xml:space="preserve">Вечный шах (ничья): определение, разбор типовых примеров. </w:t>
      </w:r>
    </w:p>
    <w:p w14:paraId="5DB9D5F8" w14:textId="0D78BC7E" w:rsidR="00E65343" w:rsidRPr="00BD5A8E" w:rsidRDefault="00E65343" w:rsidP="00E22FD3">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Основы эндшпиля. 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BD5A8E">
        <w:rPr>
          <w:rFonts w:ascii="Times New Roman" w:hAnsi="Times New Roman"/>
          <w:sz w:val="24"/>
          <w:szCs w:val="24"/>
        </w:rPr>
        <w:t>Матование</w:t>
      </w:r>
      <w:proofErr w:type="spellEnd"/>
      <w:r w:rsidRPr="00BD5A8E">
        <w:rPr>
          <w:rFonts w:ascii="Times New Roman" w:hAnsi="Times New Roman"/>
          <w:sz w:val="24"/>
          <w:szCs w:val="24"/>
        </w:rPr>
        <w:t xml:space="preserve"> двумя слонами (простые случаи). </w:t>
      </w:r>
      <w:proofErr w:type="spellStart"/>
      <w:r w:rsidRPr="00BD5A8E">
        <w:rPr>
          <w:rFonts w:ascii="Times New Roman" w:hAnsi="Times New Roman"/>
          <w:sz w:val="24"/>
          <w:szCs w:val="24"/>
        </w:rPr>
        <w:t>Матование</w:t>
      </w:r>
      <w:proofErr w:type="spellEnd"/>
      <w:r w:rsidRPr="00BD5A8E">
        <w:rPr>
          <w:rFonts w:ascii="Times New Roman" w:hAnsi="Times New Roman"/>
          <w:sz w:val="24"/>
          <w:szCs w:val="24"/>
        </w:rPr>
        <w:t xml:space="preserve"> слоном и конем (простые случаи). Пешка против короля. Пешка проходит в ферзи без помощи своего короля. Правило </w:t>
      </w:r>
      <w:r w:rsidR="00E22FD3">
        <w:rPr>
          <w:rFonts w:ascii="Times New Roman" w:hAnsi="Times New Roman"/>
          <w:sz w:val="24"/>
          <w:szCs w:val="24"/>
        </w:rPr>
        <w:t>–</w:t>
      </w:r>
      <w:r w:rsidRPr="00BD5A8E">
        <w:rPr>
          <w:rFonts w:ascii="Times New Roman" w:hAnsi="Times New Roman"/>
          <w:sz w:val="24"/>
          <w:szCs w:val="24"/>
        </w:rPr>
        <w:t>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14:paraId="3D526D1A" w14:textId="26DA5516" w:rsidR="00E65343" w:rsidRPr="00BD5A8E" w:rsidRDefault="00E65343" w:rsidP="00BD5A8E">
      <w:pPr>
        <w:spacing w:after="0" w:line="240" w:lineRule="auto"/>
        <w:ind w:firstLine="709"/>
        <w:jc w:val="both"/>
        <w:rPr>
          <w:rFonts w:ascii="Times New Roman" w:hAnsi="Times New Roman"/>
          <w:sz w:val="24"/>
          <w:szCs w:val="24"/>
        </w:rPr>
      </w:pPr>
      <w:r w:rsidRPr="00BD5A8E">
        <w:rPr>
          <w:rFonts w:ascii="Times New Roman" w:hAnsi="Times New Roman"/>
          <w:sz w:val="24"/>
          <w:szCs w:val="24"/>
        </w:rPr>
        <w:t xml:space="preserve">Основы миттельшпиля. 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w:t>
      </w:r>
      <w:r w:rsidR="00E22FD3">
        <w:rPr>
          <w:rFonts w:ascii="Times New Roman" w:hAnsi="Times New Roman"/>
          <w:sz w:val="24"/>
          <w:szCs w:val="24"/>
        </w:rPr>
        <w:t xml:space="preserve">– </w:t>
      </w:r>
      <w:r w:rsidRPr="00BD5A8E">
        <w:rPr>
          <w:rFonts w:ascii="Times New Roman" w:hAnsi="Times New Roman"/>
          <w:sz w:val="24"/>
          <w:szCs w:val="24"/>
        </w:rPr>
        <w:t>рентгена, перекрытия и др. Комбинации для достижения ничьей</w:t>
      </w:r>
      <w:r w:rsidR="00E22FD3">
        <w:rPr>
          <w:rFonts w:ascii="Times New Roman" w:hAnsi="Times New Roman"/>
          <w:sz w:val="24"/>
          <w:szCs w:val="24"/>
        </w:rPr>
        <w:t>.</w:t>
      </w:r>
    </w:p>
    <w:p w14:paraId="1E304867" w14:textId="77777777" w:rsidR="00E65343" w:rsidRPr="00BD5A8E" w:rsidRDefault="00E65343" w:rsidP="00BD5A8E">
      <w:pPr>
        <w:spacing w:after="0" w:line="240" w:lineRule="auto"/>
        <w:ind w:firstLine="709"/>
        <w:jc w:val="both"/>
        <w:rPr>
          <w:rFonts w:ascii="Times New Roman" w:eastAsia="Times New Roman" w:hAnsi="Times New Roman"/>
          <w:sz w:val="24"/>
          <w:szCs w:val="24"/>
          <w:lang w:eastAsia="ru-RU"/>
        </w:rPr>
      </w:pPr>
      <w:r w:rsidRPr="00BD5A8E">
        <w:rPr>
          <w:rFonts w:ascii="Times New Roman" w:hAnsi="Times New Roman"/>
          <w:sz w:val="24"/>
          <w:szCs w:val="24"/>
        </w:rPr>
        <w:t>Типовые шахматные окончания. Правило квадрата пешки. Эндшпиль с королем и пешкой против короля: понятие оппозиции, основные постулаты таких окончаний</w:t>
      </w:r>
      <w:r w:rsidRPr="00BD5A8E">
        <w:rPr>
          <w:rFonts w:ascii="Times New Roman" w:hAnsi="Times New Roman"/>
          <w:color w:val="FF0000"/>
          <w:sz w:val="24"/>
          <w:szCs w:val="24"/>
        </w:rPr>
        <w:t xml:space="preserve"> </w:t>
      </w:r>
      <w:r w:rsidRPr="00BD5A8E">
        <w:rPr>
          <w:rFonts w:ascii="Times New Roman" w:hAnsi="Times New Roman"/>
          <w:sz w:val="24"/>
          <w:szCs w:val="24"/>
        </w:rPr>
        <w:t xml:space="preserve">Сочетание тактических ударов. Примеры с применением нескольких видов тактики. </w:t>
      </w:r>
      <w:r w:rsidRPr="00BD5A8E">
        <w:rPr>
          <w:rFonts w:ascii="Times New Roman" w:eastAsia="Times New Roman" w:hAnsi="Times New Roman"/>
          <w:sz w:val="24"/>
          <w:szCs w:val="24"/>
          <w:lang w:eastAsia="ru-RU"/>
        </w:rPr>
        <w:t>Квалификационные турниры. Судейство и организация соревнований.</w:t>
      </w:r>
    </w:p>
    <w:p w14:paraId="3D56559C" w14:textId="394DA4F3" w:rsidR="00E65343" w:rsidRPr="00BD5A8E" w:rsidRDefault="00E65343" w:rsidP="00E22FD3">
      <w:pPr>
        <w:tabs>
          <w:tab w:val="left" w:pos="993"/>
        </w:tabs>
        <w:spacing w:after="0" w:line="240" w:lineRule="auto"/>
        <w:ind w:firstLine="709"/>
        <w:jc w:val="both"/>
        <w:rPr>
          <w:rFonts w:ascii="Times New Roman" w:hAnsi="Times New Roman"/>
          <w:color w:val="FF0000"/>
          <w:sz w:val="24"/>
          <w:szCs w:val="24"/>
        </w:rPr>
      </w:pPr>
      <w:r w:rsidRPr="00BD5A8E">
        <w:rPr>
          <w:rFonts w:ascii="Times New Roman" w:hAnsi="Times New Roman" w:cs="Times New Roman"/>
          <w:sz w:val="24"/>
          <w:szCs w:val="24"/>
        </w:rPr>
        <w:t xml:space="preserve">Содержание </w:t>
      </w:r>
      <w:r w:rsidRPr="00BD5A8E">
        <w:rPr>
          <w:rFonts w:ascii="Times New Roman" w:hAnsi="Times New Roman"/>
          <w:sz w:val="24"/>
          <w:szCs w:val="24"/>
        </w:rPr>
        <w:t xml:space="preserve">модуля «шахматы в школе» </w:t>
      </w:r>
      <w:r w:rsidRPr="00BD5A8E">
        <w:rPr>
          <w:rFonts w:ascii="Times New Roman" w:hAnsi="Times New Roman" w:cs="Times New Roman"/>
          <w:sz w:val="24"/>
          <w:szCs w:val="24"/>
        </w:rPr>
        <w:t xml:space="preserve">направлено на достижение обучающимися личностных, </w:t>
      </w:r>
      <w:proofErr w:type="spellStart"/>
      <w:r w:rsidRPr="00BD5A8E">
        <w:rPr>
          <w:rFonts w:ascii="Times New Roman" w:hAnsi="Times New Roman" w:cs="Times New Roman"/>
          <w:sz w:val="24"/>
          <w:szCs w:val="24"/>
        </w:rPr>
        <w:t>метапредметных</w:t>
      </w:r>
      <w:proofErr w:type="spellEnd"/>
      <w:r w:rsidRPr="00BD5A8E">
        <w:rPr>
          <w:rFonts w:ascii="Times New Roman" w:hAnsi="Times New Roman" w:cs="Times New Roman"/>
          <w:sz w:val="24"/>
          <w:szCs w:val="24"/>
        </w:rPr>
        <w:t xml:space="preserve"> и предметных результатов обучения</w:t>
      </w:r>
      <w:r w:rsidRPr="00BD5A8E">
        <w:rPr>
          <w:rFonts w:ascii="Times New Roman" w:hAnsi="Times New Roman"/>
          <w:sz w:val="24"/>
          <w:szCs w:val="24"/>
          <w:lang w:eastAsia="ru-RU"/>
        </w:rPr>
        <w:t>:</w:t>
      </w:r>
    </w:p>
    <w:p w14:paraId="341F125F" w14:textId="6917DAC4" w:rsidR="00E65343" w:rsidRPr="00E22FD3" w:rsidRDefault="00E65343" w:rsidP="00E22FD3">
      <w:pPr>
        <w:pStyle w:val="a3"/>
        <w:numPr>
          <w:ilvl w:val="0"/>
          <w:numId w:val="92"/>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i/>
          <w:iCs/>
          <w:sz w:val="24"/>
          <w:szCs w:val="24"/>
        </w:rPr>
        <w:t>личностные результаты</w:t>
      </w:r>
      <w:r w:rsidRPr="00E22FD3">
        <w:rPr>
          <w:rFonts w:ascii="Times New Roman" w:hAnsi="Times New Roman"/>
          <w:sz w:val="24"/>
          <w:szCs w:val="24"/>
        </w:rPr>
        <w:t>:</w:t>
      </w:r>
    </w:p>
    <w:p w14:paraId="2710920B" w14:textId="3DF8A253" w:rsidR="00E65343" w:rsidRPr="00E22FD3" w:rsidRDefault="00E65343" w:rsidP="00E22FD3">
      <w:pPr>
        <w:pStyle w:val="a3"/>
        <w:numPr>
          <w:ilvl w:val="0"/>
          <w:numId w:val="93"/>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 xml:space="preserve">формирование основ </w:t>
      </w:r>
      <w:r w:rsidR="0034324E" w:rsidRPr="00E22FD3">
        <w:rPr>
          <w:rFonts w:ascii="Times New Roman" w:hAnsi="Times New Roman"/>
          <w:sz w:val="24"/>
          <w:szCs w:val="24"/>
        </w:rPr>
        <w:t>п</w:t>
      </w:r>
      <w:r w:rsidRPr="00E22FD3">
        <w:rPr>
          <w:rFonts w:ascii="Times New Roman" w:hAnsi="Times New Roman"/>
          <w:sz w:val="24"/>
          <w:szCs w:val="24"/>
        </w:rPr>
        <w:t xml:space="preserve">риднестровской, гражданской идентичности; </w:t>
      </w:r>
    </w:p>
    <w:p w14:paraId="41BF6712" w14:textId="77777777" w:rsidR="00E65343" w:rsidRPr="00E22FD3" w:rsidRDefault="00E65343" w:rsidP="00E22FD3">
      <w:pPr>
        <w:pStyle w:val="a3"/>
        <w:numPr>
          <w:ilvl w:val="0"/>
          <w:numId w:val="93"/>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 xml:space="preserve">ориентация на моральные нормы и их выполнение; </w:t>
      </w:r>
    </w:p>
    <w:p w14:paraId="66E1E46B" w14:textId="77777777" w:rsidR="00E65343" w:rsidRPr="00E22FD3" w:rsidRDefault="00E65343" w:rsidP="00E22FD3">
      <w:pPr>
        <w:pStyle w:val="a3"/>
        <w:numPr>
          <w:ilvl w:val="0"/>
          <w:numId w:val="93"/>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 xml:space="preserve">формирование основ шахматной культуры и наличие чувства прекрасного; </w:t>
      </w:r>
    </w:p>
    <w:p w14:paraId="0304D6A2" w14:textId="77777777" w:rsidR="00E65343" w:rsidRPr="00E22FD3" w:rsidRDefault="00E65343" w:rsidP="00E22FD3">
      <w:pPr>
        <w:pStyle w:val="a3"/>
        <w:numPr>
          <w:ilvl w:val="0"/>
          <w:numId w:val="93"/>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 xml:space="preserve">понимание важности бережного отношения к собственному здоровью; </w:t>
      </w:r>
    </w:p>
    <w:p w14:paraId="6BAABEB2" w14:textId="77777777" w:rsidR="00E65343" w:rsidRPr="00E22FD3" w:rsidRDefault="00E65343" w:rsidP="00E22FD3">
      <w:pPr>
        <w:pStyle w:val="a3"/>
        <w:numPr>
          <w:ilvl w:val="0"/>
          <w:numId w:val="93"/>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 xml:space="preserve">наличие мотивации к творческому труду, работе на результат; </w:t>
      </w:r>
    </w:p>
    <w:p w14:paraId="10629533" w14:textId="77777777" w:rsidR="00E65343" w:rsidRPr="00E22FD3" w:rsidRDefault="00E65343" w:rsidP="00E22FD3">
      <w:pPr>
        <w:pStyle w:val="a3"/>
        <w:numPr>
          <w:ilvl w:val="0"/>
          <w:numId w:val="93"/>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 xml:space="preserve">готовность и способность к саморазвитию и самообучению; </w:t>
      </w:r>
    </w:p>
    <w:p w14:paraId="31028A8A" w14:textId="77777777" w:rsidR="00E65343" w:rsidRPr="00E22FD3" w:rsidRDefault="00E65343" w:rsidP="00E22FD3">
      <w:pPr>
        <w:pStyle w:val="a3"/>
        <w:numPr>
          <w:ilvl w:val="0"/>
          <w:numId w:val="93"/>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 xml:space="preserve">уважительное отношение к иному мнению; </w:t>
      </w:r>
    </w:p>
    <w:p w14:paraId="49898EC6" w14:textId="77777777" w:rsidR="00E65343" w:rsidRPr="00E22FD3" w:rsidRDefault="00E65343" w:rsidP="00E22FD3">
      <w:pPr>
        <w:pStyle w:val="a3"/>
        <w:numPr>
          <w:ilvl w:val="0"/>
          <w:numId w:val="93"/>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 xml:space="preserve">приобретение основных навыков сотрудничества со взрослыми людьми и сверстниками; </w:t>
      </w:r>
    </w:p>
    <w:p w14:paraId="3D371613" w14:textId="77777777" w:rsidR="00E65343" w:rsidRPr="00E22FD3" w:rsidRDefault="00E65343" w:rsidP="00E22FD3">
      <w:pPr>
        <w:pStyle w:val="a3"/>
        <w:numPr>
          <w:ilvl w:val="0"/>
          <w:numId w:val="93"/>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воспитание этических чувств доброжелательности, толерантности и эмоционально-нравственной отзывчивости, понимания и сопереживания чувствам и обстоятельствам других людей, оказание бескорыстной помощи окружающим;</w:t>
      </w:r>
    </w:p>
    <w:p w14:paraId="0556B012" w14:textId="77777777" w:rsidR="00E65343" w:rsidRPr="00E22FD3" w:rsidRDefault="00E65343" w:rsidP="00E22FD3">
      <w:pPr>
        <w:pStyle w:val="a3"/>
        <w:numPr>
          <w:ilvl w:val="0"/>
          <w:numId w:val="93"/>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 xml:space="preserve">умение управлять своими эмоциями, дисциплинированность, внимательность, трудолюбие и упорство в достижении поставленных целей; </w:t>
      </w:r>
    </w:p>
    <w:p w14:paraId="69AD5BDB" w14:textId="77777777" w:rsidR="00E65343" w:rsidRPr="00E22FD3" w:rsidRDefault="00E65343" w:rsidP="00E22FD3">
      <w:pPr>
        <w:pStyle w:val="a3"/>
        <w:numPr>
          <w:ilvl w:val="0"/>
          <w:numId w:val="93"/>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 xml:space="preserve">формирование навыков творческого подхода при решении различных задач, стремление к работе на результат. </w:t>
      </w:r>
    </w:p>
    <w:p w14:paraId="3AA9DF0A" w14:textId="46026677" w:rsidR="00E65343" w:rsidRPr="00E22FD3" w:rsidRDefault="00E65343" w:rsidP="00E22FD3">
      <w:pPr>
        <w:pStyle w:val="a3"/>
        <w:numPr>
          <w:ilvl w:val="0"/>
          <w:numId w:val="92"/>
        </w:numPr>
        <w:tabs>
          <w:tab w:val="left" w:pos="993"/>
        </w:tabs>
        <w:spacing w:after="0" w:line="240" w:lineRule="auto"/>
        <w:ind w:left="0" w:firstLine="709"/>
        <w:jc w:val="both"/>
        <w:rPr>
          <w:rFonts w:ascii="Times New Roman" w:hAnsi="Times New Roman"/>
          <w:sz w:val="28"/>
          <w:szCs w:val="28"/>
        </w:rPr>
      </w:pPr>
      <w:proofErr w:type="spellStart"/>
      <w:r w:rsidRPr="00E22FD3">
        <w:rPr>
          <w:rFonts w:ascii="Times New Roman" w:hAnsi="Times New Roman"/>
          <w:i/>
          <w:iCs/>
          <w:sz w:val="24"/>
          <w:szCs w:val="24"/>
        </w:rPr>
        <w:t>метапредметные</w:t>
      </w:r>
      <w:proofErr w:type="spellEnd"/>
      <w:r w:rsidRPr="00E22FD3">
        <w:rPr>
          <w:rFonts w:ascii="Times New Roman" w:hAnsi="Times New Roman"/>
          <w:i/>
          <w:iCs/>
          <w:sz w:val="24"/>
          <w:szCs w:val="24"/>
        </w:rPr>
        <w:t xml:space="preserve"> результаты:</w:t>
      </w:r>
    </w:p>
    <w:p w14:paraId="21DE4D7D" w14:textId="77777777" w:rsidR="00E65343" w:rsidRPr="00E22FD3" w:rsidRDefault="00E65343" w:rsidP="00E22FD3">
      <w:pPr>
        <w:pStyle w:val="a3"/>
        <w:numPr>
          <w:ilvl w:val="0"/>
          <w:numId w:val="94"/>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 xml:space="preserve">умение с помощью педагога и самостоятельно выделять и формулировать познавательную цель деятельности в области шахматной игры; </w:t>
      </w:r>
    </w:p>
    <w:p w14:paraId="684F797E" w14:textId="77777777" w:rsidR="00E65343" w:rsidRPr="00E22FD3" w:rsidRDefault="00E65343" w:rsidP="00E22FD3">
      <w:pPr>
        <w:pStyle w:val="a3"/>
        <w:numPr>
          <w:ilvl w:val="0"/>
          <w:numId w:val="94"/>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lastRenderedPageBreak/>
        <w:t xml:space="preserve">владение способом структурирования шахматных знаний; </w:t>
      </w:r>
    </w:p>
    <w:p w14:paraId="4BF4C2BF" w14:textId="77777777" w:rsidR="00E65343" w:rsidRPr="00E22FD3" w:rsidRDefault="00E65343" w:rsidP="00E22FD3">
      <w:pPr>
        <w:pStyle w:val="a3"/>
        <w:numPr>
          <w:ilvl w:val="0"/>
          <w:numId w:val="94"/>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 xml:space="preserve">способность выбрать наиболее эффективный способ решения учебной задачи в конкретных условиях; </w:t>
      </w:r>
    </w:p>
    <w:p w14:paraId="07DFE96A" w14:textId="77777777" w:rsidR="00E65343" w:rsidRPr="00E22FD3" w:rsidRDefault="00E65343" w:rsidP="00E22FD3">
      <w:pPr>
        <w:pStyle w:val="a3"/>
        <w:numPr>
          <w:ilvl w:val="0"/>
          <w:numId w:val="94"/>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 xml:space="preserve">умение находить необходимую информацию; </w:t>
      </w:r>
    </w:p>
    <w:p w14:paraId="340A3AAF" w14:textId="77777777" w:rsidR="00E65343" w:rsidRPr="00E22FD3" w:rsidRDefault="00E65343" w:rsidP="00E22FD3">
      <w:pPr>
        <w:pStyle w:val="a3"/>
        <w:numPr>
          <w:ilvl w:val="0"/>
          <w:numId w:val="94"/>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 xml:space="preserve">способность совместно с учителем ставить и формулировать задачу, самостоятельно создавать алгоритмы деятельности при решении проблемы творческого или поискового характера; </w:t>
      </w:r>
    </w:p>
    <w:p w14:paraId="077A27BD" w14:textId="77777777" w:rsidR="00E65343" w:rsidRPr="00E22FD3" w:rsidRDefault="00E65343" w:rsidP="00E22FD3">
      <w:pPr>
        <w:pStyle w:val="a3"/>
        <w:numPr>
          <w:ilvl w:val="0"/>
          <w:numId w:val="94"/>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 xml:space="preserve">умение моделировать, владение широким спектром логических действий и операций, включая общие приёмы решения задач; </w:t>
      </w:r>
    </w:p>
    <w:p w14:paraId="7453412B" w14:textId="77777777" w:rsidR="00E65343" w:rsidRPr="00E22FD3" w:rsidRDefault="00E65343" w:rsidP="00E22FD3">
      <w:pPr>
        <w:pStyle w:val="a3"/>
        <w:numPr>
          <w:ilvl w:val="0"/>
          <w:numId w:val="94"/>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способность строить логические цепи рассуждений, анализировать и просчитывать результат своих действий, воспроизводить по памяти информацию, устанавливать причинно-следственные связи, предвидеть реакцию соперника, сопоставлять факты, концентрировать внимание, находить нестандартные решения;</w:t>
      </w:r>
    </w:p>
    <w:p w14:paraId="38F801B6" w14:textId="77777777" w:rsidR="00E65343" w:rsidRPr="00E22FD3" w:rsidRDefault="00E65343" w:rsidP="00E22FD3">
      <w:pPr>
        <w:pStyle w:val="a3"/>
        <w:numPr>
          <w:ilvl w:val="0"/>
          <w:numId w:val="94"/>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 xml:space="preserve">умение находить компромиссы и общие решения, разрешать конфликты на основе согласования различных позиций; </w:t>
      </w:r>
    </w:p>
    <w:p w14:paraId="1D667CF5" w14:textId="77777777" w:rsidR="00E65343" w:rsidRPr="00E22FD3" w:rsidRDefault="00E65343" w:rsidP="00E22FD3">
      <w:pPr>
        <w:pStyle w:val="a3"/>
        <w:numPr>
          <w:ilvl w:val="0"/>
          <w:numId w:val="94"/>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 xml:space="preserve">способность формулировать, аргументировать и отстаивать своё мнение, вести дискуссию, обсуждать содержание и результаты совместной деятельности; </w:t>
      </w:r>
    </w:p>
    <w:p w14:paraId="7FD494AC" w14:textId="77777777" w:rsidR="00E65343" w:rsidRPr="00E22FD3" w:rsidRDefault="00E65343" w:rsidP="00E22FD3">
      <w:pPr>
        <w:pStyle w:val="a3"/>
        <w:numPr>
          <w:ilvl w:val="0"/>
          <w:numId w:val="94"/>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 xml:space="preserve">умение донести свою точку зрения до других и отстаивать собственную позицию, а также уважать и учитывать позицию партнёра (собеседника); </w:t>
      </w:r>
    </w:p>
    <w:p w14:paraId="19588A3D" w14:textId="77777777" w:rsidR="00E65343" w:rsidRPr="00E22FD3" w:rsidRDefault="00E65343" w:rsidP="00E22FD3">
      <w:pPr>
        <w:pStyle w:val="a3"/>
        <w:numPr>
          <w:ilvl w:val="0"/>
          <w:numId w:val="94"/>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 xml:space="preserve">возможность организовывать и осуществлять сотрудничество и кооперацию с учителем и сверстниками, передавать информацию и отображать предметное содержание и условия деятельности в речи, умение планировать, контролировать и объективно оценивать свои умственные, физические, учебные и практические действия в соответствии с поставленной задачей и условиями её реализации; </w:t>
      </w:r>
    </w:p>
    <w:p w14:paraId="74BC1475" w14:textId="77777777" w:rsidR="00E65343" w:rsidRPr="00E22FD3" w:rsidRDefault="00E65343" w:rsidP="00E22FD3">
      <w:pPr>
        <w:pStyle w:val="a3"/>
        <w:numPr>
          <w:ilvl w:val="0"/>
          <w:numId w:val="94"/>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14:paraId="6E69C596" w14:textId="77777777" w:rsidR="00E65343" w:rsidRPr="00E22FD3" w:rsidRDefault="00E65343" w:rsidP="00E22FD3">
      <w:pPr>
        <w:pStyle w:val="a3"/>
        <w:numPr>
          <w:ilvl w:val="0"/>
          <w:numId w:val="94"/>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способность оценивать красоту движения и осанки.</w:t>
      </w:r>
    </w:p>
    <w:p w14:paraId="6ACDF9B6" w14:textId="28D9AE7F" w:rsidR="00E65343" w:rsidRPr="00E22FD3" w:rsidRDefault="00E22FD3" w:rsidP="00E22FD3">
      <w:pPr>
        <w:pStyle w:val="a3"/>
        <w:tabs>
          <w:tab w:val="left" w:pos="993"/>
        </w:tabs>
        <w:spacing w:after="0" w:line="240" w:lineRule="auto"/>
        <w:ind w:left="0" w:firstLine="709"/>
        <w:jc w:val="both"/>
        <w:rPr>
          <w:rFonts w:ascii="Times New Roman" w:hAnsi="Times New Roman"/>
          <w:i/>
          <w:iCs/>
          <w:sz w:val="24"/>
          <w:szCs w:val="24"/>
        </w:rPr>
      </w:pPr>
      <w:r>
        <w:rPr>
          <w:rFonts w:ascii="Times New Roman" w:hAnsi="Times New Roman"/>
          <w:i/>
          <w:iCs/>
          <w:sz w:val="24"/>
          <w:szCs w:val="24"/>
        </w:rPr>
        <w:t>3)</w:t>
      </w:r>
      <w:r w:rsidR="00E65343" w:rsidRPr="00E22FD3">
        <w:rPr>
          <w:rFonts w:ascii="Times New Roman" w:hAnsi="Times New Roman"/>
          <w:i/>
          <w:iCs/>
          <w:sz w:val="24"/>
          <w:szCs w:val="24"/>
        </w:rPr>
        <w:t xml:space="preserve"> предметные результаты:</w:t>
      </w:r>
    </w:p>
    <w:p w14:paraId="7AF19C72"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 xml:space="preserve">знание правил техники безопасности во время занятий шахматами; </w:t>
      </w:r>
    </w:p>
    <w:p w14:paraId="220BBFD2"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знание истории возникновения и развития шахматной игры;</w:t>
      </w:r>
    </w:p>
    <w:p w14:paraId="37CA9F40"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знание чемпионов мира по шахматам, их вклада в развитие шахмат;</w:t>
      </w:r>
    </w:p>
    <w:p w14:paraId="734C2A6C"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 xml:space="preserve">знание истории возникновения шахматных соревнований, правил проведения соревнований и личностных (интеллектуальные, физические, духовно-нравственные) качеств шахматиста - спортсмена; </w:t>
      </w:r>
    </w:p>
    <w:p w14:paraId="4C0458B6"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знание истории развития шахматной культуры и спорта в ПМР, выдающихся шахматных деятелей ПМР;</w:t>
      </w:r>
    </w:p>
    <w:p w14:paraId="5DCC121C"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знание правил разыгрывания дебюта;</w:t>
      </w:r>
    </w:p>
    <w:p w14:paraId="78DFADC3"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знание техники расчета вариантов;</w:t>
      </w:r>
    </w:p>
    <w:p w14:paraId="3819F9C4"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знание основ стратегического преимущества;</w:t>
      </w:r>
    </w:p>
    <w:p w14:paraId="578FABA5"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знание специфики открытых и полуоткрытых линий, специфики «хороших» и «плохих» фигур;</w:t>
      </w:r>
    </w:p>
    <w:p w14:paraId="3DB8B1CF"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поиск и решение различные шахматные комбинации;</w:t>
      </w:r>
    </w:p>
    <w:p w14:paraId="718A1602"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приобретение навыков разыгрывания пешечных окончаний;</w:t>
      </w:r>
    </w:p>
    <w:p w14:paraId="597B3353"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умение длительно концентрировать внимание во время шахматной партии;</w:t>
      </w:r>
    </w:p>
    <w:p w14:paraId="666CE6DE"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знание истории возникновения шахматных дебютов;</w:t>
      </w:r>
    </w:p>
    <w:p w14:paraId="7AE1CC2E"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знание основ начала шахматной партии и его особенности;</w:t>
      </w:r>
    </w:p>
    <w:p w14:paraId="4362F261"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знание приемов развития атаки на короля в разных стадиях шахматной партии;</w:t>
      </w:r>
    </w:p>
    <w:p w14:paraId="45F93BD8"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понимание специфики «сильных» и «слабых» фигур, понимание «форпоста»;</w:t>
      </w:r>
    </w:p>
    <w:p w14:paraId="0579A7B0"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применение на практике приемов подключения ладьи к атаке на короля соперника;</w:t>
      </w:r>
    </w:p>
    <w:p w14:paraId="2722B2BA"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приобретение элементарных навыков разыгрывания слоновых окончаний;</w:t>
      </w:r>
    </w:p>
    <w:p w14:paraId="792F4E5A"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lastRenderedPageBreak/>
        <w:t>применение на практике тактических и стратегических средств шахматной борьбы;</w:t>
      </w:r>
    </w:p>
    <w:p w14:paraId="26DDC929"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умение находить и решать различные шахматные комбинации;</w:t>
      </w:r>
    </w:p>
    <w:p w14:paraId="257AE41E"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овладение стратегическими особенностями разыгрывания дебюта;</w:t>
      </w:r>
    </w:p>
    <w:p w14:paraId="768E0B8B"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обучение различным пешечным формациям;</w:t>
      </w:r>
    </w:p>
    <w:p w14:paraId="425DB9A0"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умение ценить классическое шахматное наследие;</w:t>
      </w:r>
    </w:p>
    <w:p w14:paraId="20A6F8C8"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знание ключевых шахматных компетенций;</w:t>
      </w:r>
    </w:p>
    <w:p w14:paraId="40A2D956"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знание элементарных навыков разыгрывания коневых окончаний;</w:t>
      </w:r>
    </w:p>
    <w:p w14:paraId="4278996D"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знание фундаментального стратегического подхода в шахматах;</w:t>
      </w:r>
    </w:p>
    <w:p w14:paraId="27A2B4A1" w14:textId="77777777" w:rsidR="00E65343" w:rsidRPr="00E22FD3" w:rsidRDefault="00E65343" w:rsidP="00E22FD3">
      <w:pPr>
        <w:pStyle w:val="a3"/>
        <w:numPr>
          <w:ilvl w:val="0"/>
          <w:numId w:val="95"/>
        </w:numPr>
        <w:tabs>
          <w:tab w:val="left" w:pos="993"/>
        </w:tabs>
        <w:spacing w:after="0" w:line="240" w:lineRule="auto"/>
        <w:ind w:left="0" w:firstLine="709"/>
        <w:jc w:val="both"/>
        <w:rPr>
          <w:rFonts w:ascii="Times New Roman" w:hAnsi="Times New Roman"/>
          <w:sz w:val="24"/>
          <w:szCs w:val="24"/>
        </w:rPr>
      </w:pPr>
      <w:r w:rsidRPr="00E22FD3">
        <w:rPr>
          <w:rFonts w:ascii="Times New Roman" w:hAnsi="Times New Roman"/>
          <w:sz w:val="24"/>
          <w:szCs w:val="24"/>
        </w:rPr>
        <w:t>умение анализировать, разбирать шахматные партии.</w:t>
      </w:r>
    </w:p>
    <w:sectPr w:rsidR="00E65343" w:rsidRPr="00E22FD3" w:rsidSect="00BE115D">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6CA10" w14:textId="77777777" w:rsidR="006E4E7B" w:rsidRDefault="006E4E7B" w:rsidP="001A2DD3">
      <w:pPr>
        <w:spacing w:after="0" w:line="240" w:lineRule="auto"/>
      </w:pPr>
      <w:r>
        <w:separator/>
      </w:r>
    </w:p>
  </w:endnote>
  <w:endnote w:type="continuationSeparator" w:id="0">
    <w:p w14:paraId="2C0C92AD" w14:textId="77777777" w:rsidR="006E4E7B" w:rsidRDefault="006E4E7B" w:rsidP="001A2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choolBookSanPi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853754"/>
      <w:docPartObj>
        <w:docPartGallery w:val="Page Numbers (Bottom of Page)"/>
        <w:docPartUnique/>
      </w:docPartObj>
    </w:sdtPr>
    <w:sdtContent>
      <w:p w14:paraId="1BB84136" w14:textId="6D31F579" w:rsidR="006E4E7B" w:rsidRDefault="006E4E7B">
        <w:pPr>
          <w:pStyle w:val="af1"/>
          <w:jc w:val="center"/>
        </w:pPr>
        <w:r>
          <w:fldChar w:fldCharType="begin"/>
        </w:r>
        <w:r>
          <w:instrText>PAGE   \* MERGEFORMAT</w:instrText>
        </w:r>
        <w:r>
          <w:fldChar w:fldCharType="separate"/>
        </w:r>
        <w:r w:rsidR="0017666F">
          <w:rPr>
            <w:noProof/>
          </w:rPr>
          <w:t>59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7FA60" w14:textId="77777777" w:rsidR="006E4E7B" w:rsidRDefault="006E4E7B" w:rsidP="001A2DD3">
      <w:pPr>
        <w:spacing w:after="0" w:line="240" w:lineRule="auto"/>
      </w:pPr>
      <w:r>
        <w:separator/>
      </w:r>
    </w:p>
  </w:footnote>
  <w:footnote w:type="continuationSeparator" w:id="0">
    <w:p w14:paraId="0272DEF7" w14:textId="77777777" w:rsidR="006E4E7B" w:rsidRDefault="006E4E7B" w:rsidP="001A2D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0601865"/>
    <w:multiLevelType w:val="hybridMultilevel"/>
    <w:tmpl w:val="560EB44C"/>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12B00D5"/>
    <w:multiLevelType w:val="hybridMultilevel"/>
    <w:tmpl w:val="357C5EF8"/>
    <w:lvl w:ilvl="0" w:tplc="20C47E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1507F14"/>
    <w:multiLevelType w:val="hybridMultilevel"/>
    <w:tmpl w:val="F3104D84"/>
    <w:lvl w:ilvl="0" w:tplc="EDA4709A">
      <w:start w:val="1"/>
      <w:numFmt w:val="bullet"/>
      <w:lvlText w:val=""/>
      <w:lvlJc w:val="left"/>
      <w:pPr>
        <w:tabs>
          <w:tab w:val="num" w:pos="720"/>
        </w:tabs>
        <w:ind w:left="720" w:hanging="360"/>
      </w:pPr>
      <w:rPr>
        <w:rFonts w:ascii="Symbol" w:hAnsi="Symbol" w:hint="default"/>
        <w:sz w:val="20"/>
      </w:rPr>
    </w:lvl>
    <w:lvl w:ilvl="1" w:tplc="4A6ED772">
      <w:start w:val="1"/>
      <w:numFmt w:val="bullet"/>
      <w:lvlText w:val=""/>
      <w:lvlJc w:val="left"/>
      <w:pPr>
        <w:tabs>
          <w:tab w:val="num" w:pos="1440"/>
        </w:tabs>
        <w:ind w:left="1440" w:hanging="360"/>
      </w:pPr>
      <w:rPr>
        <w:rFonts w:ascii="Symbol" w:hAnsi="Symbol" w:hint="default"/>
        <w:sz w:val="20"/>
      </w:rPr>
    </w:lvl>
    <w:lvl w:ilvl="2" w:tplc="D51AC2C6">
      <w:start w:val="1"/>
      <w:numFmt w:val="bullet"/>
      <w:lvlText w:val=""/>
      <w:lvlJc w:val="left"/>
      <w:pPr>
        <w:tabs>
          <w:tab w:val="num" w:pos="2160"/>
        </w:tabs>
        <w:ind w:left="2160" w:hanging="360"/>
      </w:pPr>
      <w:rPr>
        <w:rFonts w:ascii="Symbol" w:hAnsi="Symbol" w:hint="default"/>
        <w:sz w:val="20"/>
      </w:rPr>
    </w:lvl>
    <w:lvl w:ilvl="3" w:tplc="DE0C2C1E">
      <w:start w:val="1"/>
      <w:numFmt w:val="bullet"/>
      <w:lvlText w:val=""/>
      <w:lvlJc w:val="left"/>
      <w:pPr>
        <w:tabs>
          <w:tab w:val="num" w:pos="2880"/>
        </w:tabs>
        <w:ind w:left="2880" w:hanging="360"/>
      </w:pPr>
      <w:rPr>
        <w:rFonts w:ascii="Symbol" w:hAnsi="Symbol" w:hint="default"/>
        <w:sz w:val="20"/>
      </w:rPr>
    </w:lvl>
    <w:lvl w:ilvl="4" w:tplc="C51A1ADA">
      <w:start w:val="1"/>
      <w:numFmt w:val="bullet"/>
      <w:lvlText w:val=""/>
      <w:lvlJc w:val="left"/>
      <w:pPr>
        <w:tabs>
          <w:tab w:val="num" w:pos="3600"/>
        </w:tabs>
        <w:ind w:left="3600" w:hanging="360"/>
      </w:pPr>
      <w:rPr>
        <w:rFonts w:ascii="Symbol" w:hAnsi="Symbol" w:hint="default"/>
        <w:sz w:val="20"/>
      </w:rPr>
    </w:lvl>
    <w:lvl w:ilvl="5" w:tplc="71A4FB4C">
      <w:start w:val="1"/>
      <w:numFmt w:val="bullet"/>
      <w:lvlText w:val=""/>
      <w:lvlJc w:val="left"/>
      <w:pPr>
        <w:tabs>
          <w:tab w:val="num" w:pos="4320"/>
        </w:tabs>
        <w:ind w:left="4320" w:hanging="360"/>
      </w:pPr>
      <w:rPr>
        <w:rFonts w:ascii="Symbol" w:hAnsi="Symbol" w:hint="default"/>
        <w:sz w:val="20"/>
      </w:rPr>
    </w:lvl>
    <w:lvl w:ilvl="6" w:tplc="1736E0DC">
      <w:start w:val="1"/>
      <w:numFmt w:val="bullet"/>
      <w:lvlText w:val=""/>
      <w:lvlJc w:val="left"/>
      <w:pPr>
        <w:tabs>
          <w:tab w:val="num" w:pos="5040"/>
        </w:tabs>
        <w:ind w:left="5040" w:hanging="360"/>
      </w:pPr>
      <w:rPr>
        <w:rFonts w:ascii="Symbol" w:hAnsi="Symbol" w:hint="default"/>
        <w:sz w:val="20"/>
      </w:rPr>
    </w:lvl>
    <w:lvl w:ilvl="7" w:tplc="F1B09F32">
      <w:start w:val="1"/>
      <w:numFmt w:val="bullet"/>
      <w:lvlText w:val=""/>
      <w:lvlJc w:val="left"/>
      <w:pPr>
        <w:tabs>
          <w:tab w:val="num" w:pos="5760"/>
        </w:tabs>
        <w:ind w:left="5760" w:hanging="360"/>
      </w:pPr>
      <w:rPr>
        <w:rFonts w:ascii="Symbol" w:hAnsi="Symbol" w:hint="default"/>
        <w:sz w:val="20"/>
      </w:rPr>
    </w:lvl>
    <w:lvl w:ilvl="8" w:tplc="D138D9AE">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291C26"/>
    <w:multiLevelType w:val="hybridMultilevel"/>
    <w:tmpl w:val="F1FC0516"/>
    <w:lvl w:ilvl="0" w:tplc="F380F74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316198A"/>
    <w:multiLevelType w:val="hybridMultilevel"/>
    <w:tmpl w:val="DE82CF4A"/>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38B21FA"/>
    <w:multiLevelType w:val="hybridMultilevel"/>
    <w:tmpl w:val="72745118"/>
    <w:lvl w:ilvl="0" w:tplc="23B40C4E">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4240AC6"/>
    <w:multiLevelType w:val="hybridMultilevel"/>
    <w:tmpl w:val="63567774"/>
    <w:lvl w:ilvl="0" w:tplc="B67EB29A">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42944E0"/>
    <w:multiLevelType w:val="hybridMultilevel"/>
    <w:tmpl w:val="16C876DE"/>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5053BD2"/>
    <w:multiLevelType w:val="hybridMultilevel"/>
    <w:tmpl w:val="306AD852"/>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5955C1D"/>
    <w:multiLevelType w:val="hybridMultilevel"/>
    <w:tmpl w:val="6CE040C4"/>
    <w:lvl w:ilvl="0" w:tplc="FEB4DED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71B5759"/>
    <w:multiLevelType w:val="hybridMultilevel"/>
    <w:tmpl w:val="77D81A22"/>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79B6DD6"/>
    <w:multiLevelType w:val="hybridMultilevel"/>
    <w:tmpl w:val="ED7418FE"/>
    <w:lvl w:ilvl="0" w:tplc="21088ED4">
      <w:start w:val="1"/>
      <w:numFmt w:val="decimal"/>
      <w:lvlText w:val="%1"/>
      <w:lvlJc w:val="left"/>
      <w:pPr>
        <w:ind w:left="502" w:hanging="360"/>
      </w:pPr>
      <w:rPr>
        <w:rFonts w:hint="default"/>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3" w15:restartNumberingAfterBreak="0">
    <w:nsid w:val="07FE42C4"/>
    <w:multiLevelType w:val="hybridMultilevel"/>
    <w:tmpl w:val="4E048812"/>
    <w:lvl w:ilvl="0" w:tplc="04B853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C6B105D"/>
    <w:multiLevelType w:val="hybridMultilevel"/>
    <w:tmpl w:val="F322115C"/>
    <w:lvl w:ilvl="0" w:tplc="CDE41D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0F206721"/>
    <w:multiLevelType w:val="hybridMultilevel"/>
    <w:tmpl w:val="2ECCAE14"/>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0F6837F1"/>
    <w:multiLevelType w:val="hybridMultilevel"/>
    <w:tmpl w:val="C21410C4"/>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10E70A5"/>
    <w:multiLevelType w:val="hybridMultilevel"/>
    <w:tmpl w:val="35F6ADF8"/>
    <w:lvl w:ilvl="0" w:tplc="9D520442">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2FF7FF0"/>
    <w:multiLevelType w:val="hybridMultilevel"/>
    <w:tmpl w:val="F4E44F00"/>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3512E01"/>
    <w:multiLevelType w:val="hybridMultilevel"/>
    <w:tmpl w:val="56B011B2"/>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46224D4"/>
    <w:multiLevelType w:val="hybridMultilevel"/>
    <w:tmpl w:val="1AE40C20"/>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5580E78"/>
    <w:multiLevelType w:val="hybridMultilevel"/>
    <w:tmpl w:val="66B48180"/>
    <w:lvl w:ilvl="0" w:tplc="88C69E3A">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173038E5"/>
    <w:multiLevelType w:val="hybridMultilevel"/>
    <w:tmpl w:val="37DC6F58"/>
    <w:lvl w:ilvl="0" w:tplc="E71251C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176B1085"/>
    <w:multiLevelType w:val="hybridMultilevel"/>
    <w:tmpl w:val="DC345BEC"/>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959227A"/>
    <w:multiLevelType w:val="hybridMultilevel"/>
    <w:tmpl w:val="4A68FB32"/>
    <w:lvl w:ilvl="0" w:tplc="F350E7FC">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1A8F280A"/>
    <w:multiLevelType w:val="hybridMultilevel"/>
    <w:tmpl w:val="A0D8EA92"/>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AE50070"/>
    <w:multiLevelType w:val="hybridMultilevel"/>
    <w:tmpl w:val="D7E4BF7A"/>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C867EDF"/>
    <w:multiLevelType w:val="hybridMultilevel"/>
    <w:tmpl w:val="111E0F0C"/>
    <w:lvl w:ilvl="0" w:tplc="04B853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D72545C"/>
    <w:multiLevelType w:val="hybridMultilevel"/>
    <w:tmpl w:val="3FF4C77E"/>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3024060"/>
    <w:multiLevelType w:val="hybridMultilevel"/>
    <w:tmpl w:val="14FEC826"/>
    <w:lvl w:ilvl="0" w:tplc="6CCE94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25125B4B"/>
    <w:multiLevelType w:val="hybridMultilevel"/>
    <w:tmpl w:val="683C5616"/>
    <w:lvl w:ilvl="0" w:tplc="E744C6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25A26F69"/>
    <w:multiLevelType w:val="multilevel"/>
    <w:tmpl w:val="A6C8EF18"/>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ind w:left="1440" w:hanging="360"/>
      </w:pPr>
      <w:rPr>
        <w:rFonts w:hint="default"/>
        <w:i/>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b/>
      </w:rPr>
    </w:lvl>
    <w:lvl w:ilvl="4">
      <w:start w:val="1"/>
      <w:numFmt w:val="decimal"/>
      <w:lvlText w:val="%5."/>
      <w:lvlJc w:val="left"/>
      <w:pPr>
        <w:tabs>
          <w:tab w:val="num" w:pos="3600"/>
        </w:tabs>
        <w:ind w:left="3600" w:hanging="360"/>
      </w:pPr>
      <w:rPr>
        <w:rFonts w:hint="default"/>
        <w:b/>
      </w:rPr>
    </w:lvl>
    <w:lvl w:ilvl="5">
      <w:start w:val="1"/>
      <w:numFmt w:val="decimal"/>
      <w:lvlText w:val="%6."/>
      <w:lvlJc w:val="left"/>
      <w:pPr>
        <w:tabs>
          <w:tab w:val="num" w:pos="4320"/>
        </w:tabs>
        <w:ind w:left="4320" w:hanging="360"/>
      </w:pPr>
      <w:rPr>
        <w:rFonts w:hint="default"/>
        <w:b/>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27B92C0C"/>
    <w:multiLevelType w:val="hybridMultilevel"/>
    <w:tmpl w:val="3F9EF6FA"/>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29A67866"/>
    <w:multiLevelType w:val="hybridMultilevel"/>
    <w:tmpl w:val="4372F29E"/>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2DFA1058"/>
    <w:multiLevelType w:val="hybridMultilevel"/>
    <w:tmpl w:val="54A22D2E"/>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2E2C1B4D"/>
    <w:multiLevelType w:val="hybridMultilevel"/>
    <w:tmpl w:val="1D58068E"/>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2F9D665B"/>
    <w:multiLevelType w:val="hybridMultilevel"/>
    <w:tmpl w:val="0DA24890"/>
    <w:lvl w:ilvl="0" w:tplc="04B8533A">
      <w:start w:val="1"/>
      <w:numFmt w:val="bullet"/>
      <w:lvlText w:val="−"/>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301A08D0"/>
    <w:multiLevelType w:val="hybridMultilevel"/>
    <w:tmpl w:val="9DF69014"/>
    <w:lvl w:ilvl="0" w:tplc="C33C654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31234934"/>
    <w:multiLevelType w:val="hybridMultilevel"/>
    <w:tmpl w:val="E5D8339A"/>
    <w:lvl w:ilvl="0" w:tplc="F5509DF8">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347C3D2B"/>
    <w:multiLevelType w:val="hybridMultilevel"/>
    <w:tmpl w:val="BA98D1FE"/>
    <w:lvl w:ilvl="0" w:tplc="561497DE">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363C5480"/>
    <w:multiLevelType w:val="hybridMultilevel"/>
    <w:tmpl w:val="F5882272"/>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370A4798"/>
    <w:multiLevelType w:val="hybridMultilevel"/>
    <w:tmpl w:val="B66A98D4"/>
    <w:lvl w:ilvl="0" w:tplc="2432F990">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39681C1B"/>
    <w:multiLevelType w:val="hybridMultilevel"/>
    <w:tmpl w:val="5816DA7E"/>
    <w:lvl w:ilvl="0" w:tplc="1E6EA7F8">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399078C9"/>
    <w:multiLevelType w:val="hybridMultilevel"/>
    <w:tmpl w:val="05F02748"/>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A1738D7"/>
    <w:multiLevelType w:val="hybridMultilevel"/>
    <w:tmpl w:val="2AF8DFE0"/>
    <w:lvl w:ilvl="0" w:tplc="300A7D30">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3CE85225"/>
    <w:multiLevelType w:val="hybridMultilevel"/>
    <w:tmpl w:val="FD402102"/>
    <w:lvl w:ilvl="0" w:tplc="EBCA6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41A76ACE"/>
    <w:multiLevelType w:val="hybridMultilevel"/>
    <w:tmpl w:val="7CC88A5A"/>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29C1505"/>
    <w:multiLevelType w:val="multilevel"/>
    <w:tmpl w:val="C2060472"/>
    <w:lvl w:ilvl="0">
      <w:start w:val="5"/>
      <w:numFmt w:val="decimal"/>
      <w:lvlText w:val="%1."/>
      <w:lvlJc w:val="left"/>
      <w:pPr>
        <w:tabs>
          <w:tab w:val="num" w:pos="720"/>
        </w:tabs>
        <w:ind w:left="720" w:hanging="360"/>
      </w:pPr>
      <w:rPr>
        <w:rFonts w:hint="default"/>
        <w:color w:val="auto"/>
      </w:rPr>
    </w:lvl>
    <w:lvl w:ilvl="1">
      <w:start w:val="1"/>
      <w:numFmt w:val="decimal"/>
      <w:lvlText w:val="%2)"/>
      <w:lvlJc w:val="left"/>
      <w:pPr>
        <w:ind w:left="1440" w:hanging="360"/>
      </w:pPr>
      <w:rPr>
        <w:rFonts w:hint="default"/>
        <w:i/>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442A4834"/>
    <w:multiLevelType w:val="hybridMultilevel"/>
    <w:tmpl w:val="0C16E25A"/>
    <w:lvl w:ilvl="0" w:tplc="254E8D78">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44E95EC0"/>
    <w:multiLevelType w:val="hybridMultilevel"/>
    <w:tmpl w:val="48F2D0E8"/>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46D17C84"/>
    <w:multiLevelType w:val="hybridMultilevel"/>
    <w:tmpl w:val="4462E9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49422F8E"/>
    <w:multiLevelType w:val="hybridMultilevel"/>
    <w:tmpl w:val="5ED8015E"/>
    <w:lvl w:ilvl="0" w:tplc="8272CE20">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B1D4B6F"/>
    <w:multiLevelType w:val="hybridMultilevel"/>
    <w:tmpl w:val="EF24D4F6"/>
    <w:lvl w:ilvl="0" w:tplc="04B8533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4D4A6483"/>
    <w:multiLevelType w:val="hybridMultilevel"/>
    <w:tmpl w:val="6F64D6B8"/>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4D7F3610"/>
    <w:multiLevelType w:val="hybridMultilevel"/>
    <w:tmpl w:val="95D6D34C"/>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4DB5518B"/>
    <w:multiLevelType w:val="hybridMultilevel"/>
    <w:tmpl w:val="40161330"/>
    <w:lvl w:ilvl="0" w:tplc="F380F74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525C48FB"/>
    <w:multiLevelType w:val="hybridMultilevel"/>
    <w:tmpl w:val="6E2ADF9E"/>
    <w:lvl w:ilvl="0" w:tplc="B7889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532F0966"/>
    <w:multiLevelType w:val="hybridMultilevel"/>
    <w:tmpl w:val="C08EC1A0"/>
    <w:lvl w:ilvl="0" w:tplc="CC1E5920">
      <w:start w:val="1"/>
      <w:numFmt w:val="decimal"/>
      <w:lvlText w:val="%1)"/>
      <w:lvlJc w:val="left"/>
      <w:pPr>
        <w:ind w:left="1069" w:hanging="360"/>
      </w:pPr>
      <w:rPr>
        <w:rFonts w:hint="default"/>
        <w:i/>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534003DF"/>
    <w:multiLevelType w:val="hybridMultilevel"/>
    <w:tmpl w:val="8EC2387A"/>
    <w:lvl w:ilvl="0" w:tplc="22BA85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53745B6F"/>
    <w:multiLevelType w:val="hybridMultilevel"/>
    <w:tmpl w:val="096CF17A"/>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541D138B"/>
    <w:multiLevelType w:val="hybridMultilevel"/>
    <w:tmpl w:val="84F2CECE"/>
    <w:lvl w:ilvl="0" w:tplc="62CA7E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55001D87"/>
    <w:multiLevelType w:val="hybridMultilevel"/>
    <w:tmpl w:val="0E7CF65E"/>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56DB5EFB"/>
    <w:multiLevelType w:val="hybridMultilevel"/>
    <w:tmpl w:val="E474BEC4"/>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5797739C"/>
    <w:multiLevelType w:val="hybridMultilevel"/>
    <w:tmpl w:val="33D271DC"/>
    <w:lvl w:ilvl="0" w:tplc="59BAA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5B423D33"/>
    <w:multiLevelType w:val="hybridMultilevel"/>
    <w:tmpl w:val="127A309E"/>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5B4F2644"/>
    <w:multiLevelType w:val="hybridMultilevel"/>
    <w:tmpl w:val="2AA6AFBC"/>
    <w:lvl w:ilvl="0" w:tplc="4ADC710A">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5C1846BC"/>
    <w:multiLevelType w:val="hybridMultilevel"/>
    <w:tmpl w:val="620E3E94"/>
    <w:lvl w:ilvl="0" w:tplc="30B620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15:restartNumberingAfterBreak="0">
    <w:nsid w:val="5C7652D5"/>
    <w:multiLevelType w:val="hybridMultilevel"/>
    <w:tmpl w:val="F132BD06"/>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5EE829C3"/>
    <w:multiLevelType w:val="hybridMultilevel"/>
    <w:tmpl w:val="C538801A"/>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5EF3587E"/>
    <w:multiLevelType w:val="hybridMultilevel"/>
    <w:tmpl w:val="37EA86B8"/>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610D7AB4"/>
    <w:multiLevelType w:val="hybridMultilevel"/>
    <w:tmpl w:val="31EC8760"/>
    <w:lvl w:ilvl="0" w:tplc="04B853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1CB77BB"/>
    <w:multiLevelType w:val="hybridMultilevel"/>
    <w:tmpl w:val="1374BE4E"/>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63503CBF"/>
    <w:multiLevelType w:val="hybridMultilevel"/>
    <w:tmpl w:val="71F2CE9C"/>
    <w:lvl w:ilvl="0" w:tplc="7938F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15:restartNumberingAfterBreak="0">
    <w:nsid w:val="63656781"/>
    <w:multiLevelType w:val="hybridMultilevel"/>
    <w:tmpl w:val="6FBCE730"/>
    <w:lvl w:ilvl="0" w:tplc="A0ECF39C">
      <w:start w:val="2"/>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4" w15:restartNumberingAfterBreak="0">
    <w:nsid w:val="685834FD"/>
    <w:multiLevelType w:val="hybridMultilevel"/>
    <w:tmpl w:val="1432411A"/>
    <w:lvl w:ilvl="0" w:tplc="BB9CD3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15:restartNumberingAfterBreak="0">
    <w:nsid w:val="692A4E16"/>
    <w:multiLevelType w:val="hybridMultilevel"/>
    <w:tmpl w:val="5C1C2972"/>
    <w:lvl w:ilvl="0" w:tplc="C46C0C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6" w15:restartNumberingAfterBreak="0">
    <w:nsid w:val="696C2D25"/>
    <w:multiLevelType w:val="hybridMultilevel"/>
    <w:tmpl w:val="4E046186"/>
    <w:lvl w:ilvl="0" w:tplc="31AC0E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15:restartNumberingAfterBreak="0">
    <w:nsid w:val="6A481D58"/>
    <w:multiLevelType w:val="hybridMultilevel"/>
    <w:tmpl w:val="E63E8C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8" w15:restartNumberingAfterBreak="0">
    <w:nsid w:val="6B0D1B8F"/>
    <w:multiLevelType w:val="multilevel"/>
    <w:tmpl w:val="3022F77E"/>
    <w:lvl w:ilvl="0">
      <w:start w:val="5"/>
      <w:numFmt w:val="decimal"/>
      <w:lvlText w:val="%1."/>
      <w:lvlJc w:val="left"/>
      <w:pPr>
        <w:tabs>
          <w:tab w:val="num" w:pos="720"/>
        </w:tabs>
        <w:ind w:left="720" w:hanging="360"/>
      </w:pPr>
      <w:rPr>
        <w:rFonts w:hint="default"/>
        <w:color w:val="auto"/>
      </w:rPr>
    </w:lvl>
    <w:lvl w:ilvl="1">
      <w:start w:val="1"/>
      <w:numFmt w:val="decimal"/>
      <w:lvlText w:val="%2)"/>
      <w:lvlJc w:val="left"/>
      <w:pPr>
        <w:ind w:left="1440" w:hanging="360"/>
      </w:pPr>
      <w:rPr>
        <w:rFonts w:hint="default"/>
        <w:i/>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b/>
      </w:rPr>
    </w:lvl>
    <w:lvl w:ilvl="4">
      <w:start w:val="1"/>
      <w:numFmt w:val="decimal"/>
      <w:lvlText w:val="%5."/>
      <w:lvlJc w:val="left"/>
      <w:pPr>
        <w:tabs>
          <w:tab w:val="num" w:pos="3600"/>
        </w:tabs>
        <w:ind w:left="3600" w:hanging="360"/>
      </w:pPr>
      <w:rPr>
        <w:rFonts w:hint="default"/>
        <w:b/>
      </w:rPr>
    </w:lvl>
    <w:lvl w:ilvl="5">
      <w:start w:val="1"/>
      <w:numFmt w:val="decimal"/>
      <w:lvlText w:val="%6."/>
      <w:lvlJc w:val="left"/>
      <w:pPr>
        <w:tabs>
          <w:tab w:val="num" w:pos="4320"/>
        </w:tabs>
        <w:ind w:left="4320" w:hanging="360"/>
      </w:pPr>
      <w:rPr>
        <w:rFonts w:hint="default"/>
        <w:b/>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 w15:restartNumberingAfterBreak="0">
    <w:nsid w:val="6DD13D98"/>
    <w:multiLevelType w:val="hybridMultilevel"/>
    <w:tmpl w:val="465468A0"/>
    <w:lvl w:ilvl="0" w:tplc="8EB42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15:restartNumberingAfterBreak="0">
    <w:nsid w:val="6EA453B4"/>
    <w:multiLevelType w:val="hybridMultilevel"/>
    <w:tmpl w:val="6D6A07E2"/>
    <w:lvl w:ilvl="0" w:tplc="E00CDE2E">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1" w15:restartNumberingAfterBreak="0">
    <w:nsid w:val="727B39B5"/>
    <w:multiLevelType w:val="hybridMultilevel"/>
    <w:tmpl w:val="843EC474"/>
    <w:lvl w:ilvl="0" w:tplc="271E1574">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15:restartNumberingAfterBreak="0">
    <w:nsid w:val="72F43C2B"/>
    <w:multiLevelType w:val="hybridMultilevel"/>
    <w:tmpl w:val="AB986E4C"/>
    <w:lvl w:ilvl="0" w:tplc="B25CF382">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15:restartNumberingAfterBreak="0">
    <w:nsid w:val="738467F8"/>
    <w:multiLevelType w:val="hybridMultilevel"/>
    <w:tmpl w:val="90B0375A"/>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75A91718"/>
    <w:multiLevelType w:val="hybridMultilevel"/>
    <w:tmpl w:val="4F3C1834"/>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766E21E9"/>
    <w:multiLevelType w:val="hybridMultilevel"/>
    <w:tmpl w:val="3550BCA6"/>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6C7767F"/>
    <w:multiLevelType w:val="hybridMultilevel"/>
    <w:tmpl w:val="6B589FB4"/>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772F1C99"/>
    <w:multiLevelType w:val="hybridMultilevel"/>
    <w:tmpl w:val="E292A7EC"/>
    <w:lvl w:ilvl="0" w:tplc="391AEC68">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15:restartNumberingAfterBreak="0">
    <w:nsid w:val="77694170"/>
    <w:multiLevelType w:val="hybridMultilevel"/>
    <w:tmpl w:val="AC2219CC"/>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78180994"/>
    <w:multiLevelType w:val="hybridMultilevel"/>
    <w:tmpl w:val="2C30A1F4"/>
    <w:lvl w:ilvl="0" w:tplc="6D98CC40">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15:restartNumberingAfterBreak="0">
    <w:nsid w:val="79C37BBC"/>
    <w:multiLevelType w:val="hybridMultilevel"/>
    <w:tmpl w:val="D01699F8"/>
    <w:lvl w:ilvl="0" w:tplc="EBA80D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1" w15:restartNumberingAfterBreak="0">
    <w:nsid w:val="7A781331"/>
    <w:multiLevelType w:val="hybridMultilevel"/>
    <w:tmpl w:val="07687B3E"/>
    <w:lvl w:ilvl="0" w:tplc="64F697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15:restartNumberingAfterBreak="0">
    <w:nsid w:val="7B18160E"/>
    <w:multiLevelType w:val="hybridMultilevel"/>
    <w:tmpl w:val="83188F46"/>
    <w:lvl w:ilvl="0" w:tplc="6B6A46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15:restartNumberingAfterBreak="0">
    <w:nsid w:val="7D020F55"/>
    <w:multiLevelType w:val="hybridMultilevel"/>
    <w:tmpl w:val="CD82A720"/>
    <w:lvl w:ilvl="0" w:tplc="26888F1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15:restartNumberingAfterBreak="0">
    <w:nsid w:val="7E3E574E"/>
    <w:multiLevelType w:val="hybridMultilevel"/>
    <w:tmpl w:val="40E4BC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5" w15:restartNumberingAfterBreak="0">
    <w:nsid w:val="7F257D11"/>
    <w:multiLevelType w:val="hybridMultilevel"/>
    <w:tmpl w:val="2F9CF076"/>
    <w:lvl w:ilvl="0" w:tplc="A7A4DEC0">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3"/>
  </w:num>
  <w:num w:numId="3">
    <w:abstractNumId w:val="12"/>
  </w:num>
  <w:num w:numId="4">
    <w:abstractNumId w:val="78"/>
  </w:num>
  <w:num w:numId="5">
    <w:abstractNumId w:val="80"/>
  </w:num>
  <w:num w:numId="6">
    <w:abstractNumId w:val="77"/>
  </w:num>
  <w:num w:numId="7">
    <w:abstractNumId w:val="73"/>
  </w:num>
  <w:num w:numId="8">
    <w:abstractNumId w:val="55"/>
  </w:num>
  <w:num w:numId="9">
    <w:abstractNumId w:val="51"/>
  </w:num>
  <w:num w:numId="10">
    <w:abstractNumId w:val="4"/>
  </w:num>
  <w:num w:numId="11">
    <w:abstractNumId w:val="47"/>
  </w:num>
  <w:num w:numId="12">
    <w:abstractNumId w:val="90"/>
  </w:num>
  <w:num w:numId="13">
    <w:abstractNumId w:val="67"/>
  </w:num>
  <w:num w:numId="14">
    <w:abstractNumId w:val="49"/>
  </w:num>
  <w:num w:numId="15">
    <w:abstractNumId w:val="8"/>
  </w:num>
  <w:num w:numId="16">
    <w:abstractNumId w:val="7"/>
  </w:num>
  <w:num w:numId="17">
    <w:abstractNumId w:val="36"/>
  </w:num>
  <w:num w:numId="18">
    <w:abstractNumId w:val="26"/>
  </w:num>
  <w:num w:numId="19">
    <w:abstractNumId w:val="33"/>
  </w:num>
  <w:num w:numId="20">
    <w:abstractNumId w:val="70"/>
  </w:num>
  <w:num w:numId="21">
    <w:abstractNumId w:val="89"/>
  </w:num>
  <w:num w:numId="22">
    <w:abstractNumId w:val="27"/>
  </w:num>
  <w:num w:numId="23">
    <w:abstractNumId w:val="39"/>
  </w:num>
  <w:num w:numId="24">
    <w:abstractNumId w:val="43"/>
  </w:num>
  <w:num w:numId="25">
    <w:abstractNumId w:val="22"/>
  </w:num>
  <w:num w:numId="26">
    <w:abstractNumId w:val="48"/>
  </w:num>
  <w:num w:numId="27">
    <w:abstractNumId w:val="37"/>
  </w:num>
  <w:num w:numId="28">
    <w:abstractNumId w:val="13"/>
  </w:num>
  <w:num w:numId="29">
    <w:abstractNumId w:val="81"/>
  </w:num>
  <w:num w:numId="30">
    <w:abstractNumId w:val="20"/>
  </w:num>
  <w:num w:numId="31">
    <w:abstractNumId w:val="58"/>
  </w:num>
  <w:num w:numId="32">
    <w:abstractNumId w:val="79"/>
  </w:num>
  <w:num w:numId="33">
    <w:abstractNumId w:val="28"/>
  </w:num>
  <w:num w:numId="34">
    <w:abstractNumId w:val="63"/>
  </w:num>
  <w:num w:numId="35">
    <w:abstractNumId w:val="14"/>
  </w:num>
  <w:num w:numId="36">
    <w:abstractNumId w:val="54"/>
  </w:num>
  <w:num w:numId="37">
    <w:abstractNumId w:val="95"/>
  </w:num>
  <w:num w:numId="38">
    <w:abstractNumId w:val="9"/>
  </w:num>
  <w:num w:numId="39">
    <w:abstractNumId w:val="38"/>
  </w:num>
  <w:num w:numId="40">
    <w:abstractNumId w:val="46"/>
  </w:num>
  <w:num w:numId="41">
    <w:abstractNumId w:val="44"/>
  </w:num>
  <w:num w:numId="42">
    <w:abstractNumId w:val="86"/>
  </w:num>
  <w:num w:numId="43">
    <w:abstractNumId w:val="10"/>
  </w:num>
  <w:num w:numId="44">
    <w:abstractNumId w:val="82"/>
  </w:num>
  <w:num w:numId="45">
    <w:abstractNumId w:val="68"/>
  </w:num>
  <w:num w:numId="46">
    <w:abstractNumId w:val="56"/>
  </w:num>
  <w:num w:numId="47">
    <w:abstractNumId w:val="91"/>
  </w:num>
  <w:num w:numId="48">
    <w:abstractNumId w:val="71"/>
  </w:num>
  <w:num w:numId="49">
    <w:abstractNumId w:val="41"/>
  </w:num>
  <w:num w:numId="50">
    <w:abstractNumId w:val="6"/>
  </w:num>
  <w:num w:numId="51">
    <w:abstractNumId w:val="65"/>
  </w:num>
  <w:num w:numId="52">
    <w:abstractNumId w:val="21"/>
  </w:num>
  <w:num w:numId="53">
    <w:abstractNumId w:val="17"/>
  </w:num>
  <w:num w:numId="54">
    <w:abstractNumId w:val="74"/>
  </w:num>
  <w:num w:numId="55">
    <w:abstractNumId w:val="60"/>
  </w:num>
  <w:num w:numId="56">
    <w:abstractNumId w:val="87"/>
  </w:num>
  <w:num w:numId="57">
    <w:abstractNumId w:val="42"/>
  </w:num>
  <w:num w:numId="58">
    <w:abstractNumId w:val="69"/>
  </w:num>
  <w:num w:numId="59">
    <w:abstractNumId w:val="76"/>
  </w:num>
  <w:num w:numId="60">
    <w:abstractNumId w:val="2"/>
  </w:num>
  <w:num w:numId="61">
    <w:abstractNumId w:val="5"/>
  </w:num>
  <w:num w:numId="62">
    <w:abstractNumId w:val="45"/>
  </w:num>
  <w:num w:numId="63">
    <w:abstractNumId w:val="72"/>
  </w:num>
  <w:num w:numId="64">
    <w:abstractNumId w:val="62"/>
  </w:num>
  <w:num w:numId="65">
    <w:abstractNumId w:val="29"/>
  </w:num>
  <w:num w:numId="66">
    <w:abstractNumId w:val="1"/>
  </w:num>
  <w:num w:numId="67">
    <w:abstractNumId w:val="92"/>
  </w:num>
  <w:num w:numId="68">
    <w:abstractNumId w:val="32"/>
  </w:num>
  <w:num w:numId="69">
    <w:abstractNumId w:val="18"/>
  </w:num>
  <w:num w:numId="70">
    <w:abstractNumId w:val="75"/>
  </w:num>
  <w:num w:numId="71">
    <w:abstractNumId w:val="52"/>
  </w:num>
  <w:num w:numId="72">
    <w:abstractNumId w:val="64"/>
  </w:num>
  <w:num w:numId="73">
    <w:abstractNumId w:val="31"/>
  </w:num>
  <w:num w:numId="74">
    <w:abstractNumId w:val="83"/>
  </w:num>
  <w:num w:numId="75">
    <w:abstractNumId w:val="15"/>
  </w:num>
  <w:num w:numId="76">
    <w:abstractNumId w:val="34"/>
  </w:num>
  <w:num w:numId="77">
    <w:abstractNumId w:val="53"/>
  </w:num>
  <w:num w:numId="78">
    <w:abstractNumId w:val="19"/>
  </w:num>
  <w:num w:numId="79">
    <w:abstractNumId w:val="94"/>
  </w:num>
  <w:num w:numId="80">
    <w:abstractNumId w:val="24"/>
  </w:num>
  <w:num w:numId="81">
    <w:abstractNumId w:val="88"/>
  </w:num>
  <w:num w:numId="82">
    <w:abstractNumId w:val="66"/>
  </w:num>
  <w:num w:numId="83">
    <w:abstractNumId w:val="23"/>
  </w:num>
  <w:num w:numId="84">
    <w:abstractNumId w:val="84"/>
  </w:num>
  <w:num w:numId="85">
    <w:abstractNumId w:val="35"/>
  </w:num>
  <w:num w:numId="86">
    <w:abstractNumId w:val="16"/>
  </w:num>
  <w:num w:numId="87">
    <w:abstractNumId w:val="50"/>
  </w:num>
  <w:num w:numId="88">
    <w:abstractNumId w:val="93"/>
  </w:num>
  <w:num w:numId="89">
    <w:abstractNumId w:val="85"/>
  </w:num>
  <w:num w:numId="90">
    <w:abstractNumId w:val="40"/>
  </w:num>
  <w:num w:numId="91">
    <w:abstractNumId w:val="61"/>
  </w:num>
  <w:num w:numId="92">
    <w:abstractNumId w:val="57"/>
  </w:num>
  <w:num w:numId="93">
    <w:abstractNumId w:val="11"/>
  </w:num>
  <w:num w:numId="94">
    <w:abstractNumId w:val="59"/>
  </w:num>
  <w:num w:numId="95">
    <w:abstractNumId w:val="2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479"/>
    <w:rsid w:val="0000634D"/>
    <w:rsid w:val="00007435"/>
    <w:rsid w:val="0001197C"/>
    <w:rsid w:val="0001620A"/>
    <w:rsid w:val="00040E39"/>
    <w:rsid w:val="0004697E"/>
    <w:rsid w:val="00050C49"/>
    <w:rsid w:val="000512D6"/>
    <w:rsid w:val="0005150C"/>
    <w:rsid w:val="000579DB"/>
    <w:rsid w:val="000613B7"/>
    <w:rsid w:val="00067DDD"/>
    <w:rsid w:val="000804D5"/>
    <w:rsid w:val="000917C8"/>
    <w:rsid w:val="00096510"/>
    <w:rsid w:val="00096A24"/>
    <w:rsid w:val="000B07DA"/>
    <w:rsid w:val="000C65E2"/>
    <w:rsid w:val="000D0393"/>
    <w:rsid w:val="000F4D56"/>
    <w:rsid w:val="000F7CDD"/>
    <w:rsid w:val="00112C01"/>
    <w:rsid w:val="001258E7"/>
    <w:rsid w:val="00130AA6"/>
    <w:rsid w:val="0014403B"/>
    <w:rsid w:val="00144D70"/>
    <w:rsid w:val="0017645E"/>
    <w:rsid w:val="0017666F"/>
    <w:rsid w:val="001843D4"/>
    <w:rsid w:val="0019488B"/>
    <w:rsid w:val="0019685D"/>
    <w:rsid w:val="0019747A"/>
    <w:rsid w:val="001A2DD3"/>
    <w:rsid w:val="001A45EE"/>
    <w:rsid w:val="001A7581"/>
    <w:rsid w:val="001B3724"/>
    <w:rsid w:val="001B43A9"/>
    <w:rsid w:val="001B6D4A"/>
    <w:rsid w:val="001C444A"/>
    <w:rsid w:val="001E1E4D"/>
    <w:rsid w:val="001E23B9"/>
    <w:rsid w:val="001E54E4"/>
    <w:rsid w:val="001E7A96"/>
    <w:rsid w:val="002015FF"/>
    <w:rsid w:val="0022396E"/>
    <w:rsid w:val="00226A87"/>
    <w:rsid w:val="00234302"/>
    <w:rsid w:val="002373AF"/>
    <w:rsid w:val="00252B6A"/>
    <w:rsid w:val="0025756B"/>
    <w:rsid w:val="00262DEC"/>
    <w:rsid w:val="0026427C"/>
    <w:rsid w:val="0026551A"/>
    <w:rsid w:val="00283440"/>
    <w:rsid w:val="002906FF"/>
    <w:rsid w:val="00290F78"/>
    <w:rsid w:val="002A4263"/>
    <w:rsid w:val="002B35C9"/>
    <w:rsid w:val="002D661C"/>
    <w:rsid w:val="002D769A"/>
    <w:rsid w:val="002E76F3"/>
    <w:rsid w:val="002E7CF2"/>
    <w:rsid w:val="002F2C56"/>
    <w:rsid w:val="002F3A0A"/>
    <w:rsid w:val="002F7241"/>
    <w:rsid w:val="002F78CE"/>
    <w:rsid w:val="00306F94"/>
    <w:rsid w:val="00315976"/>
    <w:rsid w:val="00324C61"/>
    <w:rsid w:val="00330E66"/>
    <w:rsid w:val="0034324E"/>
    <w:rsid w:val="00344C51"/>
    <w:rsid w:val="00347147"/>
    <w:rsid w:val="00354FA1"/>
    <w:rsid w:val="00361C6E"/>
    <w:rsid w:val="00363981"/>
    <w:rsid w:val="00363EE6"/>
    <w:rsid w:val="0036780B"/>
    <w:rsid w:val="00384EA2"/>
    <w:rsid w:val="00392B03"/>
    <w:rsid w:val="00392D96"/>
    <w:rsid w:val="003A3BFF"/>
    <w:rsid w:val="003A65B1"/>
    <w:rsid w:val="003B5F5D"/>
    <w:rsid w:val="003D1252"/>
    <w:rsid w:val="003D292A"/>
    <w:rsid w:val="003E047D"/>
    <w:rsid w:val="003E234F"/>
    <w:rsid w:val="003E424F"/>
    <w:rsid w:val="003E4E71"/>
    <w:rsid w:val="003F7EC2"/>
    <w:rsid w:val="0040002D"/>
    <w:rsid w:val="00401045"/>
    <w:rsid w:val="004075D2"/>
    <w:rsid w:val="00407E7C"/>
    <w:rsid w:val="004104D7"/>
    <w:rsid w:val="0041173C"/>
    <w:rsid w:val="004213FF"/>
    <w:rsid w:val="0043409C"/>
    <w:rsid w:val="00442982"/>
    <w:rsid w:val="00463A85"/>
    <w:rsid w:val="00481DDD"/>
    <w:rsid w:val="004828DB"/>
    <w:rsid w:val="004838ED"/>
    <w:rsid w:val="0048466D"/>
    <w:rsid w:val="004C7E23"/>
    <w:rsid w:val="004E651E"/>
    <w:rsid w:val="004F1BF7"/>
    <w:rsid w:val="0051112A"/>
    <w:rsid w:val="005141B8"/>
    <w:rsid w:val="005429C5"/>
    <w:rsid w:val="005562CD"/>
    <w:rsid w:val="00556C6B"/>
    <w:rsid w:val="005821EF"/>
    <w:rsid w:val="00583FE9"/>
    <w:rsid w:val="00585413"/>
    <w:rsid w:val="005A3E5F"/>
    <w:rsid w:val="005B1AA0"/>
    <w:rsid w:val="005C3111"/>
    <w:rsid w:val="005C3EEB"/>
    <w:rsid w:val="005C48DA"/>
    <w:rsid w:val="005D2DC6"/>
    <w:rsid w:val="005E0CE9"/>
    <w:rsid w:val="005F0F0D"/>
    <w:rsid w:val="005F1F6B"/>
    <w:rsid w:val="00604E8D"/>
    <w:rsid w:val="00622415"/>
    <w:rsid w:val="00633D08"/>
    <w:rsid w:val="00637CC3"/>
    <w:rsid w:val="00654700"/>
    <w:rsid w:val="006667B7"/>
    <w:rsid w:val="0067178E"/>
    <w:rsid w:val="006740BD"/>
    <w:rsid w:val="0069079A"/>
    <w:rsid w:val="00697424"/>
    <w:rsid w:val="006B3F29"/>
    <w:rsid w:val="006B587C"/>
    <w:rsid w:val="006C0B77"/>
    <w:rsid w:val="006C35F5"/>
    <w:rsid w:val="006E0AA2"/>
    <w:rsid w:val="006E1641"/>
    <w:rsid w:val="006E40E0"/>
    <w:rsid w:val="006E4E7B"/>
    <w:rsid w:val="006F2D21"/>
    <w:rsid w:val="006F353D"/>
    <w:rsid w:val="0070404D"/>
    <w:rsid w:val="00710A5A"/>
    <w:rsid w:val="00721F59"/>
    <w:rsid w:val="007227CD"/>
    <w:rsid w:val="00726275"/>
    <w:rsid w:val="0074207A"/>
    <w:rsid w:val="007425B5"/>
    <w:rsid w:val="00746554"/>
    <w:rsid w:val="007467FF"/>
    <w:rsid w:val="00747401"/>
    <w:rsid w:val="007479AD"/>
    <w:rsid w:val="0075260A"/>
    <w:rsid w:val="00756AD5"/>
    <w:rsid w:val="00760C65"/>
    <w:rsid w:val="0076128C"/>
    <w:rsid w:val="00761DAF"/>
    <w:rsid w:val="0077786B"/>
    <w:rsid w:val="007815B3"/>
    <w:rsid w:val="00784D40"/>
    <w:rsid w:val="00794556"/>
    <w:rsid w:val="00794E6A"/>
    <w:rsid w:val="007A635A"/>
    <w:rsid w:val="007A77B9"/>
    <w:rsid w:val="007C51D7"/>
    <w:rsid w:val="007E0651"/>
    <w:rsid w:val="007E088F"/>
    <w:rsid w:val="007E4BEA"/>
    <w:rsid w:val="007E672C"/>
    <w:rsid w:val="007F3A07"/>
    <w:rsid w:val="007F604D"/>
    <w:rsid w:val="008003F7"/>
    <w:rsid w:val="008005A1"/>
    <w:rsid w:val="00817924"/>
    <w:rsid w:val="00821141"/>
    <w:rsid w:val="008242FF"/>
    <w:rsid w:val="00834537"/>
    <w:rsid w:val="00837CD9"/>
    <w:rsid w:val="00844A11"/>
    <w:rsid w:val="0085785A"/>
    <w:rsid w:val="00865AC5"/>
    <w:rsid w:val="00870751"/>
    <w:rsid w:val="008826EA"/>
    <w:rsid w:val="00896D2F"/>
    <w:rsid w:val="008B1231"/>
    <w:rsid w:val="008B607F"/>
    <w:rsid w:val="008C3D13"/>
    <w:rsid w:val="008C4EDA"/>
    <w:rsid w:val="008C6BC7"/>
    <w:rsid w:val="008C71E8"/>
    <w:rsid w:val="008D0020"/>
    <w:rsid w:val="008E2BF7"/>
    <w:rsid w:val="008E3B44"/>
    <w:rsid w:val="008F7537"/>
    <w:rsid w:val="00905EA6"/>
    <w:rsid w:val="00912911"/>
    <w:rsid w:val="00922223"/>
    <w:rsid w:val="00922C48"/>
    <w:rsid w:val="00940A0B"/>
    <w:rsid w:val="009679D3"/>
    <w:rsid w:val="009736CE"/>
    <w:rsid w:val="00976601"/>
    <w:rsid w:val="009768F4"/>
    <w:rsid w:val="00976901"/>
    <w:rsid w:val="00987916"/>
    <w:rsid w:val="009930EE"/>
    <w:rsid w:val="009B2D33"/>
    <w:rsid w:val="009C6631"/>
    <w:rsid w:val="009D2E45"/>
    <w:rsid w:val="009E7676"/>
    <w:rsid w:val="009F3C37"/>
    <w:rsid w:val="00A0161E"/>
    <w:rsid w:val="00A044ED"/>
    <w:rsid w:val="00A04F3F"/>
    <w:rsid w:val="00A07CBB"/>
    <w:rsid w:val="00A24716"/>
    <w:rsid w:val="00A24CD3"/>
    <w:rsid w:val="00A24FCE"/>
    <w:rsid w:val="00A458EC"/>
    <w:rsid w:val="00A46B13"/>
    <w:rsid w:val="00A52275"/>
    <w:rsid w:val="00A52C28"/>
    <w:rsid w:val="00A81F46"/>
    <w:rsid w:val="00A90A8B"/>
    <w:rsid w:val="00A92646"/>
    <w:rsid w:val="00A93588"/>
    <w:rsid w:val="00A95211"/>
    <w:rsid w:val="00A96A37"/>
    <w:rsid w:val="00A97E87"/>
    <w:rsid w:val="00AC77E9"/>
    <w:rsid w:val="00AD4ACE"/>
    <w:rsid w:val="00AD6CDC"/>
    <w:rsid w:val="00AE5281"/>
    <w:rsid w:val="00AE5C11"/>
    <w:rsid w:val="00AE5F20"/>
    <w:rsid w:val="00AE6F5D"/>
    <w:rsid w:val="00AF3BC7"/>
    <w:rsid w:val="00B0672F"/>
    <w:rsid w:val="00B21730"/>
    <w:rsid w:val="00B37630"/>
    <w:rsid w:val="00B42479"/>
    <w:rsid w:val="00B42906"/>
    <w:rsid w:val="00B51854"/>
    <w:rsid w:val="00B5536D"/>
    <w:rsid w:val="00B65AA9"/>
    <w:rsid w:val="00B73051"/>
    <w:rsid w:val="00B749DB"/>
    <w:rsid w:val="00B8552D"/>
    <w:rsid w:val="00B87B7A"/>
    <w:rsid w:val="00B90626"/>
    <w:rsid w:val="00B915B7"/>
    <w:rsid w:val="00B94E4E"/>
    <w:rsid w:val="00BA1E8F"/>
    <w:rsid w:val="00BA7325"/>
    <w:rsid w:val="00BB231C"/>
    <w:rsid w:val="00BB35DF"/>
    <w:rsid w:val="00BB6A03"/>
    <w:rsid w:val="00BD2DB2"/>
    <w:rsid w:val="00BD5A8E"/>
    <w:rsid w:val="00BE115D"/>
    <w:rsid w:val="00BE23ED"/>
    <w:rsid w:val="00BE24F7"/>
    <w:rsid w:val="00BE34A1"/>
    <w:rsid w:val="00BF3A90"/>
    <w:rsid w:val="00C16A14"/>
    <w:rsid w:val="00C245FB"/>
    <w:rsid w:val="00C277CE"/>
    <w:rsid w:val="00C32B0A"/>
    <w:rsid w:val="00C34736"/>
    <w:rsid w:val="00C37E79"/>
    <w:rsid w:val="00C42C26"/>
    <w:rsid w:val="00C50285"/>
    <w:rsid w:val="00C51E79"/>
    <w:rsid w:val="00C53233"/>
    <w:rsid w:val="00C56581"/>
    <w:rsid w:val="00C57794"/>
    <w:rsid w:val="00C669DB"/>
    <w:rsid w:val="00C73366"/>
    <w:rsid w:val="00C77F50"/>
    <w:rsid w:val="00CA4132"/>
    <w:rsid w:val="00CA5677"/>
    <w:rsid w:val="00CB1FC8"/>
    <w:rsid w:val="00CC2903"/>
    <w:rsid w:val="00CC59BC"/>
    <w:rsid w:val="00CD0191"/>
    <w:rsid w:val="00CD0A0D"/>
    <w:rsid w:val="00CD260D"/>
    <w:rsid w:val="00CD39CD"/>
    <w:rsid w:val="00CD4953"/>
    <w:rsid w:val="00CD5C9C"/>
    <w:rsid w:val="00CD5EFE"/>
    <w:rsid w:val="00CE553F"/>
    <w:rsid w:val="00CF50DF"/>
    <w:rsid w:val="00CF6E81"/>
    <w:rsid w:val="00D007EF"/>
    <w:rsid w:val="00D02984"/>
    <w:rsid w:val="00D056BC"/>
    <w:rsid w:val="00D069D9"/>
    <w:rsid w:val="00D2277C"/>
    <w:rsid w:val="00D37FAF"/>
    <w:rsid w:val="00D40A0F"/>
    <w:rsid w:val="00D43539"/>
    <w:rsid w:val="00D61E00"/>
    <w:rsid w:val="00D82453"/>
    <w:rsid w:val="00D82B92"/>
    <w:rsid w:val="00D87F08"/>
    <w:rsid w:val="00D96416"/>
    <w:rsid w:val="00DA0A0A"/>
    <w:rsid w:val="00DB2F23"/>
    <w:rsid w:val="00DB4CD1"/>
    <w:rsid w:val="00DB53EB"/>
    <w:rsid w:val="00DB62DB"/>
    <w:rsid w:val="00DB7686"/>
    <w:rsid w:val="00DC1FB4"/>
    <w:rsid w:val="00DC1FBB"/>
    <w:rsid w:val="00DD758B"/>
    <w:rsid w:val="00DE4BE7"/>
    <w:rsid w:val="00E03C84"/>
    <w:rsid w:val="00E21AC8"/>
    <w:rsid w:val="00E22FD3"/>
    <w:rsid w:val="00E25419"/>
    <w:rsid w:val="00E3172B"/>
    <w:rsid w:val="00E43138"/>
    <w:rsid w:val="00E4568A"/>
    <w:rsid w:val="00E55286"/>
    <w:rsid w:val="00E631D6"/>
    <w:rsid w:val="00E65343"/>
    <w:rsid w:val="00E74FA3"/>
    <w:rsid w:val="00E76B98"/>
    <w:rsid w:val="00E82F98"/>
    <w:rsid w:val="00E90956"/>
    <w:rsid w:val="00E90C91"/>
    <w:rsid w:val="00E96537"/>
    <w:rsid w:val="00EA526E"/>
    <w:rsid w:val="00EA59DF"/>
    <w:rsid w:val="00EA7BD1"/>
    <w:rsid w:val="00EA7CA6"/>
    <w:rsid w:val="00EB1E38"/>
    <w:rsid w:val="00EB3157"/>
    <w:rsid w:val="00EC544B"/>
    <w:rsid w:val="00EC5931"/>
    <w:rsid w:val="00ED1E3A"/>
    <w:rsid w:val="00EE4070"/>
    <w:rsid w:val="00EF2273"/>
    <w:rsid w:val="00EF520D"/>
    <w:rsid w:val="00EF6CA1"/>
    <w:rsid w:val="00EF791B"/>
    <w:rsid w:val="00F012C6"/>
    <w:rsid w:val="00F018B2"/>
    <w:rsid w:val="00F035A1"/>
    <w:rsid w:val="00F113F3"/>
    <w:rsid w:val="00F12C76"/>
    <w:rsid w:val="00F21B81"/>
    <w:rsid w:val="00F23AF1"/>
    <w:rsid w:val="00F305D0"/>
    <w:rsid w:val="00F31ABE"/>
    <w:rsid w:val="00F35B32"/>
    <w:rsid w:val="00F37827"/>
    <w:rsid w:val="00F422ED"/>
    <w:rsid w:val="00F43625"/>
    <w:rsid w:val="00F44A59"/>
    <w:rsid w:val="00F5195C"/>
    <w:rsid w:val="00F52524"/>
    <w:rsid w:val="00F573B0"/>
    <w:rsid w:val="00F73692"/>
    <w:rsid w:val="00F913D5"/>
    <w:rsid w:val="00F94401"/>
    <w:rsid w:val="00F96828"/>
    <w:rsid w:val="00FA3B8B"/>
    <w:rsid w:val="00FA3D0F"/>
    <w:rsid w:val="00FB232E"/>
    <w:rsid w:val="00FD1611"/>
    <w:rsid w:val="00FD3982"/>
    <w:rsid w:val="00FD427E"/>
    <w:rsid w:val="00FD7DD0"/>
    <w:rsid w:val="00FF6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5AC87E"/>
  <w15:chartTrackingRefBased/>
  <w15:docId w15:val="{0FA3BBBC-20CD-404C-8338-7B82E860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3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C84"/>
    <w:pPr>
      <w:ind w:left="720"/>
      <w:contextualSpacing/>
    </w:pPr>
  </w:style>
  <w:style w:type="table" w:styleId="a4">
    <w:name w:val="Table Grid"/>
    <w:basedOn w:val="a1"/>
    <w:uiPriority w:val="39"/>
    <w:rsid w:val="00E03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E03C84"/>
    <w:rPr>
      <w:sz w:val="16"/>
      <w:szCs w:val="16"/>
    </w:rPr>
  </w:style>
  <w:style w:type="paragraph" w:styleId="a6">
    <w:name w:val="annotation text"/>
    <w:basedOn w:val="a"/>
    <w:link w:val="a7"/>
    <w:uiPriority w:val="99"/>
    <w:semiHidden/>
    <w:unhideWhenUsed/>
    <w:rsid w:val="00E03C84"/>
    <w:pPr>
      <w:spacing w:line="240" w:lineRule="auto"/>
    </w:pPr>
    <w:rPr>
      <w:sz w:val="20"/>
      <w:szCs w:val="20"/>
    </w:rPr>
  </w:style>
  <w:style w:type="character" w:customStyle="1" w:styleId="a7">
    <w:name w:val="Текст примечания Знак"/>
    <w:basedOn w:val="a0"/>
    <w:link w:val="a6"/>
    <w:uiPriority w:val="99"/>
    <w:semiHidden/>
    <w:rsid w:val="00E03C84"/>
    <w:rPr>
      <w:sz w:val="20"/>
      <w:szCs w:val="20"/>
    </w:rPr>
  </w:style>
  <w:style w:type="character" w:styleId="a8">
    <w:name w:val="Hyperlink"/>
    <w:basedOn w:val="a0"/>
    <w:uiPriority w:val="99"/>
    <w:unhideWhenUsed/>
    <w:rsid w:val="00E03C84"/>
    <w:rPr>
      <w:color w:val="0563C1" w:themeColor="hyperlink"/>
      <w:u w:val="single"/>
    </w:rPr>
  </w:style>
  <w:style w:type="table" w:customStyle="1" w:styleId="1">
    <w:name w:val="Сетка таблицы1"/>
    <w:basedOn w:val="a1"/>
    <w:next w:val="a4"/>
    <w:uiPriority w:val="39"/>
    <w:rsid w:val="00E03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03C8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03C84"/>
    <w:rPr>
      <w:rFonts w:ascii="Segoe UI" w:hAnsi="Segoe UI" w:cs="Segoe UI"/>
      <w:sz w:val="18"/>
      <w:szCs w:val="18"/>
    </w:rPr>
  </w:style>
  <w:style w:type="paragraph" w:styleId="ab">
    <w:name w:val="No Spacing"/>
    <w:uiPriority w:val="1"/>
    <w:qFormat/>
    <w:rsid w:val="00E96537"/>
    <w:pPr>
      <w:spacing w:after="0" w:line="240" w:lineRule="auto"/>
    </w:pPr>
    <w:rPr>
      <w:rFonts w:ascii="Calibri" w:eastAsia="Times New Roman" w:hAnsi="Calibri" w:cs="Times New Roman"/>
      <w:lang w:eastAsia="ru-RU"/>
    </w:rPr>
  </w:style>
  <w:style w:type="paragraph" w:customStyle="1" w:styleId="Default">
    <w:name w:val="Default"/>
    <w:rsid w:val="00E96537"/>
    <w:pPr>
      <w:autoSpaceDE w:val="0"/>
      <w:autoSpaceDN w:val="0"/>
      <w:adjustRightInd w:val="0"/>
      <w:spacing w:after="0" w:line="240" w:lineRule="auto"/>
    </w:pPr>
    <w:rPr>
      <w:rFonts w:ascii="Minion Pro" w:eastAsia="Times New Roman" w:hAnsi="Minion Pro" w:cs="Minion Pro"/>
      <w:color w:val="000000"/>
      <w:sz w:val="24"/>
      <w:szCs w:val="24"/>
      <w:lang w:eastAsia="ru-RU"/>
    </w:rPr>
  </w:style>
  <w:style w:type="character" w:customStyle="1" w:styleId="5">
    <w:name w:val="Основной текст (5)_"/>
    <w:basedOn w:val="a0"/>
    <w:link w:val="50"/>
    <w:rsid w:val="00E96537"/>
    <w:rPr>
      <w:rFonts w:ascii="Times New Roman" w:eastAsia="Times New Roman" w:hAnsi="Times New Roman" w:cs="Times New Roman"/>
      <w:sz w:val="17"/>
      <w:szCs w:val="17"/>
      <w:shd w:val="clear" w:color="auto" w:fill="FFFFFF"/>
    </w:rPr>
  </w:style>
  <w:style w:type="paragraph" w:customStyle="1" w:styleId="50">
    <w:name w:val="Основной текст (5)"/>
    <w:basedOn w:val="a"/>
    <w:link w:val="5"/>
    <w:rsid w:val="00E96537"/>
    <w:pPr>
      <w:shd w:val="clear" w:color="auto" w:fill="FFFFFF"/>
      <w:spacing w:before="120" w:after="360" w:line="216" w:lineRule="exact"/>
      <w:jc w:val="center"/>
    </w:pPr>
    <w:rPr>
      <w:rFonts w:ascii="Times New Roman" w:eastAsia="Times New Roman" w:hAnsi="Times New Roman" w:cs="Times New Roman"/>
      <w:sz w:val="17"/>
      <w:szCs w:val="17"/>
    </w:rPr>
  </w:style>
  <w:style w:type="character" w:customStyle="1" w:styleId="51">
    <w:name w:val="Основной текст (5) + Полужирный"/>
    <w:basedOn w:val="5"/>
    <w:rsid w:val="00E96537"/>
    <w:rPr>
      <w:rFonts w:ascii="Times New Roman" w:eastAsia="Times New Roman" w:hAnsi="Times New Roman" w:cs="Times New Roman"/>
      <w:b/>
      <w:bCs/>
      <w:i w:val="0"/>
      <w:iCs w:val="0"/>
      <w:smallCaps w:val="0"/>
      <w:strike w:val="0"/>
      <w:spacing w:val="0"/>
      <w:sz w:val="17"/>
      <w:szCs w:val="17"/>
      <w:shd w:val="clear" w:color="auto" w:fill="FFFFFF"/>
    </w:rPr>
  </w:style>
  <w:style w:type="character" w:customStyle="1" w:styleId="c2">
    <w:name w:val="c2"/>
    <w:rsid w:val="00CA4132"/>
  </w:style>
  <w:style w:type="paragraph" w:customStyle="1" w:styleId="c11">
    <w:name w:val="c11"/>
    <w:basedOn w:val="a"/>
    <w:rsid w:val="00CA4132"/>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c8c103">
    <w:name w:val="c8 c103"/>
    <w:basedOn w:val="a"/>
    <w:rsid w:val="00CA4132"/>
    <w:pPr>
      <w:spacing w:before="100" w:beforeAutospacing="1" w:after="100" w:afterAutospacing="1" w:line="240" w:lineRule="auto"/>
    </w:pPr>
    <w:rPr>
      <w:rFonts w:ascii="Arial Unicode MS" w:eastAsia="Times New Roman" w:hAnsi="Arial Unicode MS" w:cs="Arial Unicode MS"/>
      <w:sz w:val="24"/>
      <w:szCs w:val="24"/>
      <w:lang w:eastAsia="ru-RU"/>
    </w:rPr>
  </w:style>
  <w:style w:type="character" w:customStyle="1" w:styleId="c7c2">
    <w:name w:val="c7 c2"/>
    <w:rsid w:val="00CA4132"/>
  </w:style>
  <w:style w:type="paragraph" w:customStyle="1" w:styleId="10">
    <w:name w:val="Абзац списка1"/>
    <w:basedOn w:val="a"/>
    <w:rsid w:val="00817924"/>
    <w:pPr>
      <w:ind w:left="720"/>
    </w:pPr>
    <w:rPr>
      <w:rFonts w:ascii="Calibri" w:eastAsia="Times New Roman" w:hAnsi="Calibri" w:cs="Calibri"/>
    </w:rPr>
  </w:style>
  <w:style w:type="paragraph" w:customStyle="1" w:styleId="ConsPlusNormal">
    <w:name w:val="ConsPlusNormal"/>
    <w:rsid w:val="00817924"/>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c">
    <w:name w:val="footnote text"/>
    <w:basedOn w:val="a"/>
    <w:link w:val="ad"/>
    <w:semiHidden/>
    <w:rsid w:val="001A2DD3"/>
    <w:pPr>
      <w:spacing w:after="0" w:line="240" w:lineRule="auto"/>
    </w:pPr>
    <w:rPr>
      <w:rFonts w:ascii="Times New Roman" w:eastAsia="Times New Roman" w:hAnsi="Times New Roman" w:cs="Times New Roman"/>
      <w:sz w:val="20"/>
      <w:szCs w:val="20"/>
      <w:lang w:val="x-none" w:eastAsia="x-none"/>
    </w:rPr>
  </w:style>
  <w:style w:type="character" w:customStyle="1" w:styleId="ad">
    <w:name w:val="Текст сноски Знак"/>
    <w:basedOn w:val="a0"/>
    <w:link w:val="ac"/>
    <w:semiHidden/>
    <w:rsid w:val="001A2DD3"/>
    <w:rPr>
      <w:rFonts w:ascii="Times New Roman" w:eastAsia="Times New Roman" w:hAnsi="Times New Roman" w:cs="Times New Roman"/>
      <w:sz w:val="20"/>
      <w:szCs w:val="20"/>
      <w:lang w:val="x-none" w:eastAsia="x-none"/>
    </w:rPr>
  </w:style>
  <w:style w:type="character" w:styleId="ae">
    <w:name w:val="footnote reference"/>
    <w:semiHidden/>
    <w:rsid w:val="001A2DD3"/>
    <w:rPr>
      <w:vertAlign w:val="superscript"/>
    </w:rPr>
  </w:style>
  <w:style w:type="paragraph" w:styleId="af">
    <w:name w:val="header"/>
    <w:basedOn w:val="a"/>
    <w:link w:val="af0"/>
    <w:uiPriority w:val="99"/>
    <w:unhideWhenUsed/>
    <w:rsid w:val="001A2DD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A2DD3"/>
  </w:style>
  <w:style w:type="paragraph" w:styleId="af1">
    <w:name w:val="footer"/>
    <w:basedOn w:val="a"/>
    <w:link w:val="af2"/>
    <w:uiPriority w:val="99"/>
    <w:unhideWhenUsed/>
    <w:rsid w:val="001A2DD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A2DD3"/>
  </w:style>
  <w:style w:type="table" w:customStyle="1" w:styleId="2">
    <w:name w:val="Сетка таблицы2"/>
    <w:basedOn w:val="a1"/>
    <w:next w:val="a4"/>
    <w:uiPriority w:val="39"/>
    <w:rsid w:val="00781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annotation subject"/>
    <w:basedOn w:val="a6"/>
    <w:next w:val="a6"/>
    <w:link w:val="af4"/>
    <w:uiPriority w:val="99"/>
    <w:semiHidden/>
    <w:unhideWhenUsed/>
    <w:rsid w:val="008C71E8"/>
    <w:rPr>
      <w:b/>
      <w:bCs/>
    </w:rPr>
  </w:style>
  <w:style w:type="character" w:customStyle="1" w:styleId="af4">
    <w:name w:val="Тема примечания Знак"/>
    <w:basedOn w:val="a7"/>
    <w:link w:val="af3"/>
    <w:uiPriority w:val="99"/>
    <w:semiHidden/>
    <w:rsid w:val="008C71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6A447-4DD5-4B0F-9BE1-E3EDC0F50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3011</TotalTime>
  <Pages>247</Pages>
  <Words>115346</Words>
  <Characters>657477</Characters>
  <Application>Microsoft Office Word</Application>
  <DocSecurity>0</DocSecurity>
  <Lines>5478</Lines>
  <Paragraphs>1542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55</cp:revision>
  <dcterms:created xsi:type="dcterms:W3CDTF">2026-02-20T07:20:00Z</dcterms:created>
  <dcterms:modified xsi:type="dcterms:W3CDTF">2026-05-19T06:26:00Z</dcterms:modified>
</cp:coreProperties>
</file>