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A6DFC" w14:textId="77777777" w:rsidR="002D65E3" w:rsidRPr="00572518" w:rsidRDefault="002D65E3" w:rsidP="00827616">
      <w:pPr>
        <w:pStyle w:val="a4"/>
        <w:tabs>
          <w:tab w:val="clear" w:pos="851"/>
          <w:tab w:val="left" w:pos="567"/>
        </w:tabs>
        <w:rPr>
          <w:color w:val="auto"/>
          <w:spacing w:val="0"/>
          <w:sz w:val="24"/>
          <w:szCs w:val="24"/>
        </w:rPr>
      </w:pPr>
      <w:r w:rsidRPr="00572518">
        <w:rPr>
          <w:color w:val="auto"/>
          <w:spacing w:val="0"/>
          <w:sz w:val="24"/>
          <w:szCs w:val="24"/>
        </w:rPr>
        <w:t>ИНСТРУКТИВНО-МЕТОДИЧЕСКОЕ ПИСЬМО</w:t>
      </w:r>
    </w:p>
    <w:p w14:paraId="0CEA28FA" w14:textId="77777777" w:rsidR="002D65E3" w:rsidRPr="00572518" w:rsidRDefault="002D65E3" w:rsidP="00827616">
      <w:pPr>
        <w:pStyle w:val="a4"/>
        <w:tabs>
          <w:tab w:val="clear" w:pos="851"/>
          <w:tab w:val="left" w:pos="567"/>
        </w:tabs>
        <w:rPr>
          <w:color w:val="auto"/>
          <w:spacing w:val="0"/>
          <w:sz w:val="24"/>
          <w:szCs w:val="24"/>
        </w:rPr>
      </w:pPr>
      <w:r w:rsidRPr="00572518">
        <w:rPr>
          <w:color w:val="auto"/>
          <w:spacing w:val="0"/>
          <w:sz w:val="24"/>
          <w:szCs w:val="24"/>
        </w:rPr>
        <w:t>о преподавании учебных предметов/дисциплин «История»</w:t>
      </w:r>
    </w:p>
    <w:p w14:paraId="0E32BCCA" w14:textId="77777777" w:rsidR="002D65E3" w:rsidRPr="00572518" w:rsidRDefault="002D65E3" w:rsidP="00827616">
      <w:pPr>
        <w:pStyle w:val="a4"/>
        <w:tabs>
          <w:tab w:val="clear" w:pos="851"/>
          <w:tab w:val="left" w:pos="567"/>
        </w:tabs>
        <w:rPr>
          <w:color w:val="auto"/>
          <w:spacing w:val="0"/>
          <w:sz w:val="24"/>
          <w:szCs w:val="24"/>
        </w:rPr>
      </w:pPr>
      <w:r w:rsidRPr="00572518">
        <w:rPr>
          <w:color w:val="auto"/>
          <w:spacing w:val="0"/>
          <w:sz w:val="24"/>
          <w:szCs w:val="24"/>
        </w:rPr>
        <w:t>и «История Приднестровской Молдавской Республики»</w:t>
      </w:r>
    </w:p>
    <w:p w14:paraId="4B814D2D" w14:textId="77777777" w:rsidR="002D65E3" w:rsidRPr="00572518" w:rsidRDefault="002D65E3" w:rsidP="00827616">
      <w:pPr>
        <w:pStyle w:val="a4"/>
        <w:tabs>
          <w:tab w:val="clear" w:pos="851"/>
          <w:tab w:val="left" w:pos="567"/>
        </w:tabs>
        <w:rPr>
          <w:color w:val="auto"/>
          <w:spacing w:val="0"/>
          <w:sz w:val="24"/>
          <w:szCs w:val="24"/>
        </w:rPr>
      </w:pPr>
      <w:r w:rsidRPr="00572518">
        <w:rPr>
          <w:color w:val="auto"/>
          <w:spacing w:val="0"/>
          <w:sz w:val="24"/>
          <w:szCs w:val="24"/>
        </w:rPr>
        <w:t>в организациях образования Приднестровской Молдавской Республики,</w:t>
      </w:r>
    </w:p>
    <w:p w14:paraId="3A7A8F3D" w14:textId="77345E30" w:rsidR="002D65E3" w:rsidRPr="00572518" w:rsidRDefault="002D65E3" w:rsidP="00827616">
      <w:pPr>
        <w:pStyle w:val="a4"/>
        <w:tabs>
          <w:tab w:val="clear" w:pos="851"/>
          <w:tab w:val="left" w:pos="567"/>
        </w:tabs>
        <w:rPr>
          <w:color w:val="auto"/>
          <w:spacing w:val="0"/>
          <w:sz w:val="24"/>
          <w:szCs w:val="24"/>
        </w:rPr>
      </w:pPr>
      <w:r w:rsidRPr="00572518">
        <w:rPr>
          <w:color w:val="auto"/>
          <w:spacing w:val="0"/>
          <w:sz w:val="24"/>
          <w:szCs w:val="24"/>
        </w:rPr>
        <w:t>реализующих программы общего образования в 202</w:t>
      </w:r>
      <w:r w:rsidR="00950EA7" w:rsidRPr="00572518">
        <w:rPr>
          <w:color w:val="auto"/>
          <w:spacing w:val="0"/>
          <w:sz w:val="24"/>
          <w:szCs w:val="24"/>
        </w:rPr>
        <w:t>5</w:t>
      </w:r>
      <w:r w:rsidRPr="00572518">
        <w:rPr>
          <w:color w:val="auto"/>
          <w:spacing w:val="0"/>
          <w:sz w:val="24"/>
          <w:szCs w:val="24"/>
        </w:rPr>
        <w:t>/</w:t>
      </w:r>
      <w:r w:rsidR="00950EA7" w:rsidRPr="00572518">
        <w:rPr>
          <w:color w:val="auto"/>
          <w:spacing w:val="0"/>
          <w:sz w:val="24"/>
          <w:szCs w:val="24"/>
        </w:rPr>
        <w:t>26</w:t>
      </w:r>
      <w:r w:rsidRPr="00572518">
        <w:rPr>
          <w:color w:val="auto"/>
          <w:spacing w:val="0"/>
          <w:sz w:val="24"/>
          <w:szCs w:val="24"/>
        </w:rPr>
        <w:t xml:space="preserve"> учебном году</w:t>
      </w:r>
    </w:p>
    <w:p w14:paraId="0AD5F37A" w14:textId="77777777" w:rsidR="002D65E3" w:rsidRPr="00572518" w:rsidRDefault="002D65E3" w:rsidP="00827616">
      <w:pPr>
        <w:pStyle w:val="a5"/>
        <w:tabs>
          <w:tab w:val="clear" w:pos="851"/>
          <w:tab w:val="left" w:pos="567"/>
        </w:tabs>
        <w:rPr>
          <w:color w:val="auto"/>
          <w:sz w:val="24"/>
          <w:szCs w:val="24"/>
        </w:rPr>
      </w:pPr>
    </w:p>
    <w:p w14:paraId="4CEA3A67" w14:textId="77777777" w:rsidR="002D65E3" w:rsidRPr="00572518" w:rsidRDefault="002D65E3" w:rsidP="00827616">
      <w:pPr>
        <w:pStyle w:val="a6"/>
        <w:tabs>
          <w:tab w:val="clear" w:pos="851"/>
          <w:tab w:val="left" w:pos="567"/>
        </w:tabs>
        <w:rPr>
          <w:color w:val="auto"/>
          <w:sz w:val="24"/>
          <w:szCs w:val="24"/>
        </w:rPr>
      </w:pPr>
      <w:r w:rsidRPr="00572518">
        <w:rPr>
          <w:color w:val="auto"/>
          <w:sz w:val="24"/>
          <w:szCs w:val="24"/>
        </w:rPr>
        <w:t>I. Введение</w:t>
      </w:r>
    </w:p>
    <w:p w14:paraId="50CF6C44" w14:textId="2F8F9255" w:rsidR="002D65E3" w:rsidRPr="00572518" w:rsidRDefault="002D65E3" w:rsidP="00827616">
      <w:pPr>
        <w:pStyle w:val="a5"/>
        <w:tabs>
          <w:tab w:val="clear" w:pos="851"/>
          <w:tab w:val="left" w:pos="567"/>
        </w:tabs>
        <w:rPr>
          <w:color w:val="auto"/>
          <w:sz w:val="24"/>
          <w:szCs w:val="24"/>
        </w:rPr>
      </w:pPr>
      <w:r w:rsidRPr="00572518">
        <w:rPr>
          <w:color w:val="auto"/>
          <w:sz w:val="24"/>
          <w:szCs w:val="24"/>
        </w:rPr>
        <w:t>Инструктивно-методическое письмо подготовлено в целях разъяснения вопросов организации преподавания учебного предмета/дисциплины «История» в организациях образования Приднестровской Молдавской Республики, реализующих общеобразовательные программы в 202</w:t>
      </w:r>
      <w:r w:rsidR="00950EA7" w:rsidRPr="00572518">
        <w:rPr>
          <w:color w:val="auto"/>
          <w:sz w:val="24"/>
          <w:szCs w:val="24"/>
        </w:rPr>
        <w:t>5</w:t>
      </w:r>
      <w:r w:rsidRPr="00572518">
        <w:rPr>
          <w:color w:val="auto"/>
          <w:sz w:val="24"/>
          <w:szCs w:val="24"/>
        </w:rPr>
        <w:t>/2</w:t>
      </w:r>
      <w:r w:rsidR="00950EA7" w:rsidRPr="00572518">
        <w:rPr>
          <w:color w:val="auto"/>
          <w:sz w:val="24"/>
          <w:szCs w:val="24"/>
        </w:rPr>
        <w:t>6</w:t>
      </w:r>
      <w:r w:rsidRPr="00572518">
        <w:rPr>
          <w:color w:val="auto"/>
          <w:sz w:val="24"/>
          <w:szCs w:val="24"/>
        </w:rPr>
        <w:t xml:space="preserve"> учебном году.</w:t>
      </w:r>
    </w:p>
    <w:p w14:paraId="4079474B" w14:textId="77777777" w:rsidR="002D65E3" w:rsidRPr="00572518" w:rsidRDefault="002D65E3" w:rsidP="00827616">
      <w:pPr>
        <w:pStyle w:val="a5"/>
        <w:tabs>
          <w:tab w:val="clear" w:pos="851"/>
          <w:tab w:val="left" w:pos="567"/>
        </w:tabs>
        <w:rPr>
          <w:color w:val="auto"/>
          <w:sz w:val="24"/>
          <w:szCs w:val="24"/>
        </w:rPr>
      </w:pPr>
      <w:r w:rsidRPr="00572518">
        <w:rPr>
          <w:color w:val="auto"/>
          <w:sz w:val="24"/>
          <w:szCs w:val="24"/>
        </w:rPr>
        <w:t>Преподавание истории реализует ключевые цели Государственных образовательных стандартов, связанные с формированием и развитием личности школьника, способного к</w:t>
      </w:r>
      <w:r w:rsidR="00827616" w:rsidRPr="00572518">
        <w:rPr>
          <w:color w:val="auto"/>
          <w:sz w:val="24"/>
          <w:szCs w:val="24"/>
        </w:rPr>
        <w:t> </w:t>
      </w:r>
      <w:r w:rsidRPr="00572518">
        <w:rPr>
          <w:color w:val="auto"/>
          <w:sz w:val="24"/>
          <w:szCs w:val="24"/>
        </w:rPr>
        <w:t>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w:t>
      </w:r>
    </w:p>
    <w:p w14:paraId="07B0D2E1" w14:textId="77777777" w:rsidR="002D65E3" w:rsidRPr="00572518" w:rsidRDefault="002D65E3" w:rsidP="00827616">
      <w:pPr>
        <w:pStyle w:val="a5"/>
        <w:tabs>
          <w:tab w:val="clear" w:pos="851"/>
          <w:tab w:val="left" w:pos="567"/>
        </w:tabs>
        <w:rPr>
          <w:color w:val="auto"/>
          <w:sz w:val="24"/>
          <w:szCs w:val="24"/>
        </w:rPr>
      </w:pPr>
      <w:r w:rsidRPr="00572518">
        <w:rPr>
          <w:color w:val="auto"/>
          <w:sz w:val="24"/>
          <w:szCs w:val="24"/>
        </w:rPr>
        <w:t>Учебный предмет/дисциплина «История» способствует формированию у</w:t>
      </w:r>
      <w:r w:rsidR="00827616" w:rsidRPr="00572518">
        <w:rPr>
          <w:color w:val="auto"/>
          <w:sz w:val="24"/>
          <w:szCs w:val="24"/>
        </w:rPr>
        <w:t> </w:t>
      </w:r>
      <w:r w:rsidRPr="00572518">
        <w:rPr>
          <w:color w:val="auto"/>
          <w:sz w:val="24"/>
          <w:szCs w:val="24"/>
        </w:rPr>
        <w:t>обучающихся целостной картины приднестровской и мировой истории, понимани</w:t>
      </w:r>
      <w:r w:rsidR="000D4134" w:rsidRPr="00572518">
        <w:rPr>
          <w:color w:val="auto"/>
          <w:sz w:val="24"/>
          <w:szCs w:val="24"/>
        </w:rPr>
        <w:t>ю</w:t>
      </w:r>
      <w:r w:rsidRPr="00572518">
        <w:rPr>
          <w:color w:val="auto"/>
          <w:sz w:val="24"/>
          <w:szCs w:val="24"/>
        </w:rPr>
        <w:t xml:space="preserve"> места и роли современного Приднестровья в мире, важности вклада приднестровского народа, его культуры в общую историю страны и мировую историю, формировани</w:t>
      </w:r>
      <w:r w:rsidR="000D4134" w:rsidRPr="00572518">
        <w:rPr>
          <w:color w:val="auto"/>
          <w:sz w:val="24"/>
          <w:szCs w:val="24"/>
        </w:rPr>
        <w:t>ю</w:t>
      </w:r>
      <w:r w:rsidRPr="00572518">
        <w:rPr>
          <w:color w:val="auto"/>
          <w:sz w:val="24"/>
          <w:szCs w:val="24"/>
        </w:rPr>
        <w:t xml:space="preserve"> личностной позиции по отношению к прошлому и настоящему Отечества.</w:t>
      </w:r>
    </w:p>
    <w:p w14:paraId="2596B1EB" w14:textId="77777777" w:rsidR="002D65E3" w:rsidRPr="00572518" w:rsidRDefault="002D65E3" w:rsidP="00827616">
      <w:pPr>
        <w:pStyle w:val="a5"/>
        <w:tabs>
          <w:tab w:val="clear" w:pos="851"/>
          <w:tab w:val="left" w:pos="567"/>
        </w:tabs>
        <w:rPr>
          <w:color w:val="auto"/>
          <w:sz w:val="24"/>
          <w:szCs w:val="24"/>
        </w:rPr>
      </w:pPr>
    </w:p>
    <w:p w14:paraId="21345658" w14:textId="77777777" w:rsidR="002D65E3" w:rsidRPr="00572518" w:rsidRDefault="002D65E3" w:rsidP="00827616">
      <w:pPr>
        <w:pStyle w:val="a6"/>
        <w:tabs>
          <w:tab w:val="clear" w:pos="851"/>
          <w:tab w:val="left" w:pos="567"/>
        </w:tabs>
        <w:rPr>
          <w:color w:val="auto"/>
          <w:sz w:val="24"/>
          <w:szCs w:val="24"/>
        </w:rPr>
      </w:pPr>
      <w:r w:rsidRPr="00572518">
        <w:rPr>
          <w:color w:val="auto"/>
          <w:sz w:val="24"/>
          <w:szCs w:val="24"/>
        </w:rPr>
        <w:t>II. Нормативные документы, регламентирующие</w:t>
      </w:r>
    </w:p>
    <w:p w14:paraId="6FE13CDE" w14:textId="77777777" w:rsidR="002D65E3" w:rsidRPr="00572518" w:rsidRDefault="002D65E3" w:rsidP="00827616">
      <w:pPr>
        <w:pStyle w:val="a6"/>
        <w:tabs>
          <w:tab w:val="clear" w:pos="851"/>
          <w:tab w:val="left" w:pos="567"/>
        </w:tabs>
        <w:rPr>
          <w:color w:val="auto"/>
          <w:sz w:val="24"/>
          <w:szCs w:val="24"/>
        </w:rPr>
      </w:pPr>
      <w:r w:rsidRPr="00572518">
        <w:rPr>
          <w:color w:val="auto"/>
          <w:sz w:val="24"/>
          <w:szCs w:val="24"/>
        </w:rPr>
        <w:t>организацию образовательного процесса</w:t>
      </w:r>
    </w:p>
    <w:p w14:paraId="2EE8F4C1" w14:textId="77777777" w:rsidR="002D65E3" w:rsidRPr="00572518" w:rsidRDefault="002D65E3" w:rsidP="00827616">
      <w:pPr>
        <w:pStyle w:val="a5"/>
        <w:tabs>
          <w:tab w:val="clear" w:pos="851"/>
          <w:tab w:val="left" w:pos="567"/>
        </w:tabs>
        <w:rPr>
          <w:color w:val="auto"/>
          <w:sz w:val="24"/>
          <w:szCs w:val="24"/>
        </w:rPr>
      </w:pPr>
      <w:r w:rsidRPr="00572518">
        <w:rPr>
          <w:color w:val="auto"/>
          <w:sz w:val="24"/>
          <w:szCs w:val="24"/>
        </w:rPr>
        <w:t>Нормативно-правовой базой преподавания предмета/дисциплины «История» в</w:t>
      </w:r>
      <w:r w:rsidR="002C707A" w:rsidRPr="00572518">
        <w:rPr>
          <w:color w:val="auto"/>
          <w:sz w:val="24"/>
          <w:szCs w:val="24"/>
        </w:rPr>
        <w:t> </w:t>
      </w:r>
      <w:r w:rsidRPr="00572518">
        <w:rPr>
          <w:color w:val="auto"/>
          <w:sz w:val="24"/>
          <w:szCs w:val="24"/>
        </w:rPr>
        <w:t>образовательных организациях являются:</w:t>
      </w:r>
    </w:p>
    <w:p w14:paraId="4260CDAA" w14:textId="77777777" w:rsidR="00063502" w:rsidRPr="00572518" w:rsidRDefault="00063502" w:rsidP="00063502">
      <w:pPr>
        <w:pStyle w:val="a5"/>
        <w:tabs>
          <w:tab w:val="left" w:pos="567"/>
        </w:tabs>
        <w:spacing w:line="276" w:lineRule="auto"/>
        <w:rPr>
          <w:color w:val="auto"/>
          <w:sz w:val="24"/>
          <w:szCs w:val="24"/>
        </w:rPr>
      </w:pPr>
      <w:r w:rsidRPr="00572518">
        <w:rPr>
          <w:color w:val="auto"/>
          <w:sz w:val="24"/>
          <w:szCs w:val="24"/>
        </w:rPr>
        <w:t>1. Закон Приднестровской Молдавской Республики от 27 июня 2003 года № 294-3-Ш «Об образовании» (САЗ 03-26).</w:t>
      </w:r>
    </w:p>
    <w:p w14:paraId="16BEC003" w14:textId="77777777" w:rsidR="00063502" w:rsidRPr="00572518" w:rsidRDefault="00063502" w:rsidP="00063502">
      <w:pPr>
        <w:pStyle w:val="a5"/>
        <w:tabs>
          <w:tab w:val="left" w:pos="567"/>
        </w:tabs>
        <w:spacing w:line="276" w:lineRule="auto"/>
        <w:rPr>
          <w:color w:val="auto"/>
          <w:sz w:val="24"/>
          <w:szCs w:val="24"/>
        </w:rPr>
      </w:pPr>
      <w:r w:rsidRPr="00572518">
        <w:rPr>
          <w:color w:val="auto"/>
          <w:sz w:val="24"/>
          <w:szCs w:val="24"/>
        </w:rPr>
        <w:t>2. Приказ Министерства просвещения Приднестровской Молдавской Республики от 16 июня 2016 года № 684 «Об утверждении Базисного учебного плана для организаций общего образования повышенного уровня Приднестровской Молдавской Республики» (САЗ 16-29).</w:t>
      </w:r>
    </w:p>
    <w:p w14:paraId="2ED8F0FB" w14:textId="77777777" w:rsidR="00063502" w:rsidRPr="00572518" w:rsidRDefault="00063502" w:rsidP="00063502">
      <w:pPr>
        <w:pStyle w:val="a5"/>
        <w:tabs>
          <w:tab w:val="left" w:pos="567"/>
        </w:tabs>
        <w:spacing w:line="276" w:lineRule="auto"/>
        <w:rPr>
          <w:color w:val="auto"/>
          <w:sz w:val="24"/>
          <w:szCs w:val="24"/>
        </w:rPr>
      </w:pPr>
      <w:r w:rsidRPr="00572518">
        <w:rPr>
          <w:color w:val="auto"/>
          <w:sz w:val="24"/>
          <w:szCs w:val="24"/>
        </w:rPr>
        <w:t>3. Приказ Министерства просвещения Приднестровской Молдавской Республики от 30 июня 2016 года № 770 «Об утверждении Базисного учебного плана для организаций образования Приднестровской Молдавской Республики, реализующих программы общего образования» (САЗ 16-35).</w:t>
      </w:r>
    </w:p>
    <w:p w14:paraId="53A1A85F" w14:textId="54C5420E" w:rsidR="00063502" w:rsidRPr="00572518" w:rsidRDefault="00063502" w:rsidP="00063502">
      <w:pPr>
        <w:pStyle w:val="a5"/>
        <w:tabs>
          <w:tab w:val="left" w:pos="567"/>
        </w:tabs>
        <w:spacing w:line="276" w:lineRule="auto"/>
        <w:rPr>
          <w:color w:val="auto"/>
          <w:sz w:val="24"/>
          <w:szCs w:val="24"/>
        </w:rPr>
      </w:pPr>
      <w:r w:rsidRPr="00572518">
        <w:rPr>
          <w:color w:val="auto"/>
          <w:sz w:val="24"/>
          <w:szCs w:val="24"/>
        </w:rPr>
        <w:t>4. Приказ Министерства просвещения Приднестровской Молдавской Республики от 4 июля 2016 года № 787 «Об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 (САЗ 16-40).</w:t>
      </w:r>
    </w:p>
    <w:p w14:paraId="7BC52085" w14:textId="77777777" w:rsidR="00063502" w:rsidRPr="00572518" w:rsidRDefault="00063502" w:rsidP="00063502">
      <w:pPr>
        <w:pStyle w:val="a5"/>
        <w:tabs>
          <w:tab w:val="left" w:pos="567"/>
        </w:tabs>
        <w:spacing w:line="276" w:lineRule="auto"/>
        <w:rPr>
          <w:color w:val="auto"/>
          <w:sz w:val="24"/>
          <w:szCs w:val="24"/>
        </w:rPr>
      </w:pPr>
      <w:r w:rsidRPr="00572518">
        <w:rPr>
          <w:color w:val="auto"/>
          <w:sz w:val="24"/>
          <w:szCs w:val="24"/>
        </w:rPr>
        <w:t xml:space="preserve">5. Приказ Министерства просвещения Приднестровской Молдавской Республики от 4 августа 2016 года № 925 «Об утверждении Положения о предметной олимпиаде учащихся, осваивающих общеобразовательные программы в организациях общего и </w:t>
      </w:r>
      <w:r w:rsidRPr="00572518">
        <w:rPr>
          <w:color w:val="auto"/>
          <w:sz w:val="24"/>
          <w:szCs w:val="24"/>
        </w:rPr>
        <w:lastRenderedPageBreak/>
        <w:t>профессионального образования и Инструкции о порядке приема и рассмотрения апелляций» (САЗ 16-42).</w:t>
      </w:r>
    </w:p>
    <w:p w14:paraId="547D909E" w14:textId="77777777" w:rsidR="00063502" w:rsidRPr="00572518" w:rsidRDefault="00063502" w:rsidP="00063502">
      <w:pPr>
        <w:pStyle w:val="a5"/>
        <w:tabs>
          <w:tab w:val="left" w:pos="567"/>
        </w:tabs>
        <w:spacing w:line="276" w:lineRule="auto"/>
        <w:rPr>
          <w:color w:val="auto"/>
          <w:sz w:val="24"/>
          <w:szCs w:val="24"/>
        </w:rPr>
      </w:pPr>
      <w:r w:rsidRPr="00572518">
        <w:rPr>
          <w:color w:val="auto"/>
          <w:sz w:val="24"/>
          <w:szCs w:val="24"/>
        </w:rPr>
        <w:t>6. Приказ Министерства просвещения Приднестровской Молдавской Республики от 16 июля 2020 года № 681 «Об утверждении Положения о порядке реализации образовательных программ начального общего, основного общего, среднего (полного) общего образования с применением электронного обучения и (или) дистанционных образовательных технологий» (САЗ 20-32).</w:t>
      </w:r>
    </w:p>
    <w:p w14:paraId="7021D270" w14:textId="77777777" w:rsidR="00063502" w:rsidRPr="00572518" w:rsidRDefault="00063502" w:rsidP="00063502">
      <w:pPr>
        <w:pStyle w:val="a5"/>
        <w:tabs>
          <w:tab w:val="left" w:pos="567"/>
        </w:tabs>
        <w:spacing w:line="276" w:lineRule="auto"/>
        <w:rPr>
          <w:color w:val="auto"/>
          <w:sz w:val="24"/>
          <w:szCs w:val="24"/>
        </w:rPr>
      </w:pPr>
      <w:r w:rsidRPr="00572518">
        <w:rPr>
          <w:color w:val="auto"/>
          <w:sz w:val="24"/>
          <w:szCs w:val="24"/>
        </w:rPr>
        <w:t>7. Приказ Министерства просвещения Приднестровской Молдавской Республики от 7 мая 2021 года № 349 «Об утверждении Государственного образовательного стандарта среднего (полного) общего образования» (САЗ 21-27).</w:t>
      </w:r>
    </w:p>
    <w:p w14:paraId="5C93191C" w14:textId="77777777" w:rsidR="00063502" w:rsidRPr="00572518" w:rsidRDefault="00063502" w:rsidP="00063502">
      <w:pPr>
        <w:pStyle w:val="a5"/>
        <w:tabs>
          <w:tab w:val="left" w:pos="567"/>
        </w:tabs>
        <w:spacing w:line="276" w:lineRule="auto"/>
        <w:rPr>
          <w:color w:val="auto"/>
          <w:sz w:val="24"/>
          <w:szCs w:val="24"/>
        </w:rPr>
      </w:pPr>
      <w:r w:rsidRPr="00572518">
        <w:rPr>
          <w:color w:val="auto"/>
          <w:sz w:val="24"/>
          <w:szCs w:val="24"/>
        </w:rPr>
        <w:t>8. Приказ Министерства просвещения Приднестровской Молдавской Республики от 24 марта 2022 года № 263 «Об утверждении Положения о получении начального общего, основного общего и среднего (полного) общего образования в форме семейного образования» (САЗ 22-16).</w:t>
      </w:r>
    </w:p>
    <w:p w14:paraId="12371BEB" w14:textId="77777777" w:rsidR="00063502" w:rsidRPr="00572518" w:rsidRDefault="00063502" w:rsidP="00063502">
      <w:pPr>
        <w:pStyle w:val="a5"/>
        <w:tabs>
          <w:tab w:val="left" w:pos="567"/>
        </w:tabs>
        <w:spacing w:line="276" w:lineRule="auto"/>
        <w:rPr>
          <w:color w:val="auto"/>
          <w:sz w:val="24"/>
          <w:szCs w:val="24"/>
        </w:rPr>
      </w:pPr>
      <w:r w:rsidRPr="00572518">
        <w:rPr>
          <w:color w:val="auto"/>
          <w:sz w:val="24"/>
          <w:szCs w:val="24"/>
        </w:rPr>
        <w:t>9. Приказ Министерства просвещения Приднестровской Молдавской Республики от 5 августа 2022 года № 693 «Об утверждении Базисного учебного плана организаций образования, реализующих основную образовательную программу среднего (полного) общего образования» (САЗ 22-34).</w:t>
      </w:r>
    </w:p>
    <w:p w14:paraId="3C058EAA" w14:textId="42110836" w:rsidR="00063502" w:rsidRPr="00572518" w:rsidRDefault="00063502" w:rsidP="00063502">
      <w:pPr>
        <w:pStyle w:val="a5"/>
        <w:tabs>
          <w:tab w:val="left" w:pos="567"/>
        </w:tabs>
        <w:spacing w:line="276" w:lineRule="auto"/>
        <w:rPr>
          <w:color w:val="auto"/>
          <w:sz w:val="24"/>
          <w:szCs w:val="24"/>
        </w:rPr>
      </w:pPr>
      <w:r w:rsidRPr="00572518">
        <w:rPr>
          <w:color w:val="auto"/>
          <w:sz w:val="24"/>
          <w:szCs w:val="24"/>
        </w:rPr>
        <w:t xml:space="preserve">10. Приказ Министерства просвещения Приднестровской Молдавской Республики от 12 января 2024 года № 20 «Об утверждении Положения о формах, порядке и периодичности проведения текущей и промежуточной аттестации обучающихся в организациях образования, реализующих основные образовательным программы начального общего, основного общего и среднего (полного) общего образования» (САЗ 24-6). </w:t>
      </w:r>
    </w:p>
    <w:p w14:paraId="5B1EC90C" w14:textId="766E3EB1" w:rsidR="002D65E3" w:rsidRPr="00572518" w:rsidRDefault="00063502" w:rsidP="00063502">
      <w:pPr>
        <w:pStyle w:val="a5"/>
        <w:tabs>
          <w:tab w:val="clear" w:pos="851"/>
          <w:tab w:val="left" w:pos="567"/>
        </w:tabs>
        <w:spacing w:line="276" w:lineRule="auto"/>
        <w:rPr>
          <w:color w:val="auto"/>
          <w:sz w:val="24"/>
          <w:szCs w:val="24"/>
        </w:rPr>
      </w:pPr>
      <w:r w:rsidRPr="00572518">
        <w:rPr>
          <w:color w:val="auto"/>
          <w:sz w:val="24"/>
          <w:szCs w:val="24"/>
        </w:rPr>
        <w:t>11. Приказ Министерства просвещения Приднестровской Молдавской Республики от 20 февраля 2024 года № 124 «Об утверждении Государственного образовательного стандарта основного общего образования Приднестровской Молдавской Республики» (САЗ 24-15).</w:t>
      </w:r>
    </w:p>
    <w:p w14:paraId="655CE523" w14:textId="5E0CC73F" w:rsidR="00572518" w:rsidRPr="00572518" w:rsidRDefault="00572518" w:rsidP="00063502">
      <w:pPr>
        <w:pStyle w:val="a5"/>
        <w:tabs>
          <w:tab w:val="clear" w:pos="851"/>
          <w:tab w:val="left" w:pos="567"/>
        </w:tabs>
        <w:spacing w:line="276" w:lineRule="auto"/>
        <w:rPr>
          <w:color w:val="auto"/>
          <w:sz w:val="24"/>
          <w:szCs w:val="24"/>
        </w:rPr>
      </w:pPr>
      <w:r w:rsidRPr="00572518">
        <w:rPr>
          <w:color w:val="auto"/>
          <w:sz w:val="24"/>
          <w:szCs w:val="24"/>
        </w:rPr>
        <w:t>12. Приказ Министерства просвещения Приднестровской Молдавской Республики от 25 марта 2025 года № 283 «Об утверждении методических рекомендаций по оцениванию предметных результатов освоения образовательных программ начального общего, основного общего, среднего (полного) образования и выставления четвертных (полугодовых), годовых и итоговых оценок».</w:t>
      </w:r>
    </w:p>
    <w:p w14:paraId="4713AF52" w14:textId="77777777" w:rsidR="002D65E3" w:rsidRPr="00572518" w:rsidRDefault="002D65E3" w:rsidP="002C707A">
      <w:pPr>
        <w:pStyle w:val="a6"/>
        <w:tabs>
          <w:tab w:val="clear" w:pos="851"/>
          <w:tab w:val="left" w:pos="567"/>
        </w:tabs>
        <w:spacing w:line="276" w:lineRule="auto"/>
        <w:rPr>
          <w:color w:val="auto"/>
          <w:sz w:val="24"/>
          <w:szCs w:val="24"/>
        </w:rPr>
      </w:pPr>
      <w:r w:rsidRPr="00572518">
        <w:rPr>
          <w:color w:val="auto"/>
          <w:sz w:val="24"/>
          <w:szCs w:val="24"/>
        </w:rPr>
        <w:t>III. Программно-методическое обеспечение</w:t>
      </w:r>
    </w:p>
    <w:p w14:paraId="5939AE16" w14:textId="1F957EFA"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 xml:space="preserve">Программное обеспечение по </w:t>
      </w:r>
      <w:r w:rsidR="00480E94" w:rsidRPr="00572518">
        <w:rPr>
          <w:color w:val="auto"/>
          <w:sz w:val="24"/>
          <w:szCs w:val="24"/>
        </w:rPr>
        <w:t xml:space="preserve">учебному </w:t>
      </w:r>
      <w:r w:rsidRPr="00572518">
        <w:rPr>
          <w:color w:val="auto"/>
          <w:sz w:val="24"/>
          <w:szCs w:val="24"/>
        </w:rPr>
        <w:t>предмету/дисциплине «История» представлено следующими нормативными документами:</w:t>
      </w:r>
    </w:p>
    <w:p w14:paraId="14D85EE8" w14:textId="77777777" w:rsidR="005676DC" w:rsidRPr="00572518" w:rsidRDefault="005676DC" w:rsidP="002C707A">
      <w:pPr>
        <w:pStyle w:val="a5"/>
        <w:numPr>
          <w:ilvl w:val="0"/>
          <w:numId w:val="1"/>
        </w:numPr>
        <w:tabs>
          <w:tab w:val="clear" w:pos="851"/>
          <w:tab w:val="left" w:pos="567"/>
        </w:tabs>
        <w:spacing w:line="276" w:lineRule="auto"/>
        <w:ind w:left="0" w:firstLine="454"/>
        <w:rPr>
          <w:color w:val="auto"/>
          <w:sz w:val="24"/>
          <w:szCs w:val="24"/>
        </w:rPr>
      </w:pPr>
      <w:r w:rsidRPr="00572518">
        <w:rPr>
          <w:color w:val="auto"/>
          <w:sz w:val="24"/>
          <w:szCs w:val="24"/>
        </w:rPr>
        <w:t xml:space="preserve">Приказ </w:t>
      </w:r>
      <w:r w:rsidR="001365E8" w:rsidRPr="00572518">
        <w:rPr>
          <w:color w:val="auto"/>
          <w:sz w:val="24"/>
          <w:szCs w:val="24"/>
        </w:rPr>
        <w:t xml:space="preserve">Министерства просвещения Приднестровской Молдавской Республики </w:t>
      </w:r>
      <w:r w:rsidRPr="00572518">
        <w:rPr>
          <w:color w:val="auto"/>
          <w:sz w:val="24"/>
          <w:szCs w:val="24"/>
        </w:rPr>
        <w:t>от</w:t>
      </w:r>
      <w:r w:rsidR="002C707A" w:rsidRPr="00572518">
        <w:rPr>
          <w:color w:val="auto"/>
          <w:sz w:val="24"/>
          <w:szCs w:val="24"/>
        </w:rPr>
        <w:t> </w:t>
      </w:r>
      <w:r w:rsidRPr="00572518">
        <w:rPr>
          <w:color w:val="auto"/>
          <w:sz w:val="24"/>
          <w:szCs w:val="24"/>
        </w:rPr>
        <w:t>12</w:t>
      </w:r>
      <w:r w:rsidR="001365E8" w:rsidRPr="00572518">
        <w:rPr>
          <w:color w:val="auto"/>
          <w:sz w:val="24"/>
          <w:szCs w:val="24"/>
        </w:rPr>
        <w:t xml:space="preserve"> мая </w:t>
      </w:r>
      <w:r w:rsidRPr="00572518">
        <w:rPr>
          <w:color w:val="auto"/>
          <w:sz w:val="24"/>
          <w:szCs w:val="24"/>
        </w:rPr>
        <w:t>2021 г</w:t>
      </w:r>
      <w:r w:rsidR="002C707A" w:rsidRPr="00572518">
        <w:rPr>
          <w:color w:val="auto"/>
          <w:sz w:val="24"/>
          <w:szCs w:val="24"/>
        </w:rPr>
        <w:t>ода</w:t>
      </w:r>
      <w:r w:rsidRPr="00572518">
        <w:rPr>
          <w:color w:val="auto"/>
          <w:sz w:val="24"/>
          <w:szCs w:val="24"/>
        </w:rPr>
        <w:t xml:space="preserve"> №</w:t>
      </w:r>
      <w:r w:rsidR="002C707A" w:rsidRPr="00572518">
        <w:rPr>
          <w:color w:val="auto"/>
          <w:sz w:val="24"/>
          <w:szCs w:val="24"/>
        </w:rPr>
        <w:t> </w:t>
      </w:r>
      <w:r w:rsidRPr="00572518">
        <w:rPr>
          <w:color w:val="auto"/>
          <w:sz w:val="24"/>
          <w:szCs w:val="24"/>
        </w:rPr>
        <w:t>354 «О введени</w:t>
      </w:r>
      <w:r w:rsidR="000D4134" w:rsidRPr="00572518">
        <w:rPr>
          <w:color w:val="auto"/>
          <w:sz w:val="24"/>
          <w:szCs w:val="24"/>
        </w:rPr>
        <w:t>и</w:t>
      </w:r>
      <w:r w:rsidRPr="00572518">
        <w:rPr>
          <w:color w:val="auto"/>
          <w:sz w:val="24"/>
          <w:szCs w:val="24"/>
        </w:rPr>
        <w:t xml:space="preserve"> в действие Примерной программы по учебному предмету </w:t>
      </w:r>
      <w:r w:rsidR="000D4134" w:rsidRPr="00572518">
        <w:rPr>
          <w:color w:val="auto"/>
          <w:sz w:val="24"/>
          <w:szCs w:val="24"/>
        </w:rPr>
        <w:t>„</w:t>
      </w:r>
      <w:r w:rsidRPr="00572518">
        <w:rPr>
          <w:color w:val="auto"/>
          <w:sz w:val="24"/>
          <w:szCs w:val="24"/>
        </w:rPr>
        <w:t>История</w:t>
      </w:r>
      <w:r w:rsidR="000D4134" w:rsidRPr="00572518">
        <w:rPr>
          <w:color w:val="auto"/>
          <w:sz w:val="24"/>
          <w:szCs w:val="24"/>
        </w:rPr>
        <w:t>”</w:t>
      </w:r>
      <w:r w:rsidRPr="00572518">
        <w:rPr>
          <w:color w:val="auto"/>
          <w:sz w:val="24"/>
          <w:szCs w:val="24"/>
        </w:rPr>
        <w:t xml:space="preserve"> для 5</w:t>
      </w:r>
      <w:r w:rsidR="002C707A" w:rsidRPr="00572518">
        <w:rPr>
          <w:color w:val="auto"/>
          <w:sz w:val="24"/>
          <w:szCs w:val="24"/>
        </w:rPr>
        <w:t>–</w:t>
      </w:r>
      <w:r w:rsidRPr="00572518">
        <w:rPr>
          <w:color w:val="auto"/>
          <w:sz w:val="24"/>
          <w:szCs w:val="24"/>
        </w:rPr>
        <w:t>9 классов организаций образования Приднестровской Молдавской Республики» (</w:t>
      </w:r>
      <w:r w:rsidR="00FD5BD9" w:rsidRPr="00572518">
        <w:rPr>
          <w:color w:val="auto"/>
          <w:sz w:val="24"/>
          <w:szCs w:val="24"/>
        </w:rPr>
        <w:t>для 5, 9 класс</w:t>
      </w:r>
      <w:r w:rsidR="000D4134" w:rsidRPr="00572518">
        <w:rPr>
          <w:color w:val="auto"/>
          <w:sz w:val="24"/>
          <w:szCs w:val="24"/>
        </w:rPr>
        <w:t>ов</w:t>
      </w:r>
      <w:r w:rsidRPr="00572518">
        <w:rPr>
          <w:color w:val="auto"/>
          <w:sz w:val="24"/>
          <w:szCs w:val="24"/>
        </w:rPr>
        <w:t>)</w:t>
      </w:r>
      <w:r w:rsidR="000D4134" w:rsidRPr="00572518">
        <w:rPr>
          <w:color w:val="auto"/>
          <w:sz w:val="24"/>
          <w:szCs w:val="24"/>
        </w:rPr>
        <w:t>;</w:t>
      </w:r>
    </w:p>
    <w:p w14:paraId="4BBDA6BF" w14:textId="77777777" w:rsidR="005676DC" w:rsidRPr="00572518" w:rsidRDefault="005676DC" w:rsidP="002C707A">
      <w:pPr>
        <w:pStyle w:val="a5"/>
        <w:numPr>
          <w:ilvl w:val="0"/>
          <w:numId w:val="1"/>
        </w:numPr>
        <w:tabs>
          <w:tab w:val="clear" w:pos="851"/>
          <w:tab w:val="left" w:pos="567"/>
        </w:tabs>
        <w:spacing w:line="276" w:lineRule="auto"/>
        <w:ind w:left="0" w:firstLine="454"/>
        <w:rPr>
          <w:color w:val="auto"/>
          <w:sz w:val="24"/>
          <w:szCs w:val="24"/>
        </w:rPr>
      </w:pPr>
      <w:r w:rsidRPr="00572518">
        <w:rPr>
          <w:color w:val="auto"/>
          <w:sz w:val="24"/>
          <w:szCs w:val="24"/>
        </w:rPr>
        <w:t xml:space="preserve">Приказ </w:t>
      </w:r>
      <w:r w:rsidR="001365E8" w:rsidRPr="00572518">
        <w:rPr>
          <w:color w:val="auto"/>
          <w:sz w:val="24"/>
          <w:szCs w:val="24"/>
        </w:rPr>
        <w:t xml:space="preserve">Министерства просвещения Приднестровской Молдавской Республики </w:t>
      </w:r>
      <w:r w:rsidRPr="00572518">
        <w:rPr>
          <w:color w:val="auto"/>
          <w:sz w:val="24"/>
          <w:szCs w:val="24"/>
        </w:rPr>
        <w:t>от</w:t>
      </w:r>
      <w:r w:rsidR="002C707A" w:rsidRPr="00572518">
        <w:rPr>
          <w:color w:val="auto"/>
          <w:sz w:val="24"/>
          <w:szCs w:val="24"/>
        </w:rPr>
        <w:t> </w:t>
      </w:r>
      <w:r w:rsidRPr="00572518">
        <w:rPr>
          <w:color w:val="auto"/>
          <w:sz w:val="24"/>
          <w:szCs w:val="24"/>
        </w:rPr>
        <w:t>13</w:t>
      </w:r>
      <w:r w:rsidR="001365E8" w:rsidRPr="00572518">
        <w:rPr>
          <w:color w:val="auto"/>
          <w:sz w:val="24"/>
          <w:szCs w:val="24"/>
        </w:rPr>
        <w:t xml:space="preserve"> июня </w:t>
      </w:r>
      <w:r w:rsidRPr="00572518">
        <w:rPr>
          <w:color w:val="auto"/>
          <w:sz w:val="24"/>
          <w:szCs w:val="24"/>
        </w:rPr>
        <w:t>2022</w:t>
      </w:r>
      <w:r w:rsidR="002C707A" w:rsidRPr="00572518">
        <w:rPr>
          <w:color w:val="auto"/>
          <w:sz w:val="24"/>
          <w:szCs w:val="24"/>
        </w:rPr>
        <w:t xml:space="preserve"> </w:t>
      </w:r>
      <w:r w:rsidRPr="00572518">
        <w:rPr>
          <w:color w:val="auto"/>
          <w:sz w:val="24"/>
          <w:szCs w:val="24"/>
        </w:rPr>
        <w:t>г</w:t>
      </w:r>
      <w:r w:rsidR="002C707A" w:rsidRPr="00572518">
        <w:rPr>
          <w:color w:val="auto"/>
          <w:sz w:val="24"/>
          <w:szCs w:val="24"/>
        </w:rPr>
        <w:t>ода</w:t>
      </w:r>
      <w:r w:rsidRPr="00572518">
        <w:rPr>
          <w:color w:val="auto"/>
          <w:sz w:val="24"/>
          <w:szCs w:val="24"/>
        </w:rPr>
        <w:t xml:space="preserve"> №</w:t>
      </w:r>
      <w:r w:rsidR="002C707A" w:rsidRPr="00572518">
        <w:rPr>
          <w:color w:val="auto"/>
          <w:sz w:val="24"/>
          <w:szCs w:val="24"/>
        </w:rPr>
        <w:t> </w:t>
      </w:r>
      <w:r w:rsidRPr="00572518">
        <w:rPr>
          <w:color w:val="auto"/>
          <w:sz w:val="24"/>
          <w:szCs w:val="24"/>
        </w:rPr>
        <w:t>539 «О введени</w:t>
      </w:r>
      <w:r w:rsidR="000D4134" w:rsidRPr="00572518">
        <w:rPr>
          <w:color w:val="auto"/>
          <w:sz w:val="24"/>
          <w:szCs w:val="24"/>
        </w:rPr>
        <w:t>и</w:t>
      </w:r>
      <w:r w:rsidRPr="00572518">
        <w:rPr>
          <w:color w:val="auto"/>
          <w:sz w:val="24"/>
          <w:szCs w:val="24"/>
        </w:rPr>
        <w:t xml:space="preserve"> в действие Примерной программы по учебному предмету </w:t>
      </w:r>
      <w:r w:rsidR="000D4134" w:rsidRPr="00572518">
        <w:rPr>
          <w:color w:val="auto"/>
          <w:sz w:val="24"/>
          <w:szCs w:val="24"/>
        </w:rPr>
        <w:t>„</w:t>
      </w:r>
      <w:r w:rsidRPr="00572518">
        <w:rPr>
          <w:color w:val="auto"/>
          <w:sz w:val="24"/>
          <w:szCs w:val="24"/>
        </w:rPr>
        <w:t>История</w:t>
      </w:r>
      <w:r w:rsidR="000D4134" w:rsidRPr="00572518">
        <w:rPr>
          <w:color w:val="auto"/>
          <w:sz w:val="24"/>
          <w:szCs w:val="24"/>
        </w:rPr>
        <w:t>”</w:t>
      </w:r>
      <w:r w:rsidRPr="00572518">
        <w:rPr>
          <w:color w:val="auto"/>
          <w:sz w:val="24"/>
          <w:szCs w:val="24"/>
        </w:rPr>
        <w:t xml:space="preserve"> для 6 класса организаций образования Приднестровской Молдавской Республики»</w:t>
      </w:r>
      <w:r w:rsidR="000D4134" w:rsidRPr="00572518">
        <w:rPr>
          <w:color w:val="auto"/>
          <w:sz w:val="24"/>
          <w:szCs w:val="24"/>
        </w:rPr>
        <w:t>;</w:t>
      </w:r>
    </w:p>
    <w:p w14:paraId="45B2DDA1" w14:textId="77777777" w:rsidR="005676DC" w:rsidRPr="00572518" w:rsidRDefault="005676DC" w:rsidP="002C707A">
      <w:pPr>
        <w:pStyle w:val="a5"/>
        <w:numPr>
          <w:ilvl w:val="0"/>
          <w:numId w:val="1"/>
        </w:numPr>
        <w:tabs>
          <w:tab w:val="clear" w:pos="851"/>
          <w:tab w:val="left" w:pos="567"/>
        </w:tabs>
        <w:spacing w:line="276" w:lineRule="auto"/>
        <w:ind w:left="0" w:firstLine="454"/>
        <w:rPr>
          <w:color w:val="auto"/>
          <w:sz w:val="24"/>
          <w:szCs w:val="24"/>
        </w:rPr>
      </w:pPr>
      <w:r w:rsidRPr="00572518">
        <w:rPr>
          <w:color w:val="auto"/>
          <w:sz w:val="24"/>
          <w:szCs w:val="24"/>
        </w:rPr>
        <w:t xml:space="preserve">Приказ </w:t>
      </w:r>
      <w:r w:rsidR="001365E8" w:rsidRPr="00572518">
        <w:rPr>
          <w:color w:val="auto"/>
          <w:sz w:val="24"/>
          <w:szCs w:val="24"/>
        </w:rPr>
        <w:t xml:space="preserve">Министерства просвещения Приднестровской Молдавской Республики </w:t>
      </w:r>
      <w:r w:rsidRPr="00572518">
        <w:rPr>
          <w:color w:val="auto"/>
          <w:sz w:val="24"/>
          <w:szCs w:val="24"/>
        </w:rPr>
        <w:t>от</w:t>
      </w:r>
      <w:r w:rsidR="002C707A" w:rsidRPr="00572518">
        <w:rPr>
          <w:color w:val="auto"/>
          <w:sz w:val="24"/>
          <w:szCs w:val="24"/>
        </w:rPr>
        <w:t> </w:t>
      </w:r>
      <w:r w:rsidRPr="00572518">
        <w:rPr>
          <w:color w:val="auto"/>
          <w:sz w:val="24"/>
          <w:szCs w:val="24"/>
        </w:rPr>
        <w:t>9</w:t>
      </w:r>
      <w:r w:rsidR="002C707A" w:rsidRPr="00572518">
        <w:rPr>
          <w:color w:val="auto"/>
          <w:sz w:val="24"/>
          <w:szCs w:val="24"/>
        </w:rPr>
        <w:t> </w:t>
      </w:r>
      <w:r w:rsidR="001365E8" w:rsidRPr="00572518">
        <w:rPr>
          <w:color w:val="auto"/>
          <w:sz w:val="24"/>
          <w:szCs w:val="24"/>
        </w:rPr>
        <w:t xml:space="preserve">февраля </w:t>
      </w:r>
      <w:r w:rsidRPr="00572518">
        <w:rPr>
          <w:color w:val="auto"/>
          <w:sz w:val="24"/>
          <w:szCs w:val="24"/>
        </w:rPr>
        <w:t>2023</w:t>
      </w:r>
      <w:r w:rsidR="002C707A" w:rsidRPr="00572518">
        <w:rPr>
          <w:color w:val="auto"/>
          <w:sz w:val="24"/>
          <w:szCs w:val="24"/>
        </w:rPr>
        <w:t xml:space="preserve"> </w:t>
      </w:r>
      <w:r w:rsidRPr="00572518">
        <w:rPr>
          <w:color w:val="auto"/>
          <w:sz w:val="24"/>
          <w:szCs w:val="24"/>
        </w:rPr>
        <w:t>г</w:t>
      </w:r>
      <w:r w:rsidR="002C707A" w:rsidRPr="00572518">
        <w:rPr>
          <w:color w:val="auto"/>
          <w:sz w:val="24"/>
          <w:szCs w:val="24"/>
        </w:rPr>
        <w:t>ода</w:t>
      </w:r>
      <w:r w:rsidRPr="00572518">
        <w:rPr>
          <w:color w:val="auto"/>
          <w:sz w:val="24"/>
          <w:szCs w:val="24"/>
        </w:rPr>
        <w:t xml:space="preserve"> №</w:t>
      </w:r>
      <w:r w:rsidR="002C707A" w:rsidRPr="00572518">
        <w:rPr>
          <w:color w:val="auto"/>
          <w:sz w:val="24"/>
          <w:szCs w:val="24"/>
        </w:rPr>
        <w:t> </w:t>
      </w:r>
      <w:r w:rsidRPr="00572518">
        <w:rPr>
          <w:color w:val="auto"/>
          <w:sz w:val="24"/>
          <w:szCs w:val="24"/>
        </w:rPr>
        <w:t>144 «О введени</w:t>
      </w:r>
      <w:r w:rsidR="000D4134" w:rsidRPr="00572518">
        <w:rPr>
          <w:color w:val="auto"/>
          <w:sz w:val="24"/>
          <w:szCs w:val="24"/>
        </w:rPr>
        <w:t>и</w:t>
      </w:r>
      <w:r w:rsidRPr="00572518">
        <w:rPr>
          <w:color w:val="auto"/>
          <w:sz w:val="24"/>
          <w:szCs w:val="24"/>
        </w:rPr>
        <w:t xml:space="preserve"> в действие Примерной программы по</w:t>
      </w:r>
      <w:r w:rsidR="002C707A" w:rsidRPr="00572518">
        <w:rPr>
          <w:color w:val="auto"/>
          <w:sz w:val="24"/>
          <w:szCs w:val="24"/>
        </w:rPr>
        <w:t> </w:t>
      </w:r>
      <w:r w:rsidRPr="00572518">
        <w:rPr>
          <w:color w:val="auto"/>
          <w:sz w:val="24"/>
          <w:szCs w:val="24"/>
        </w:rPr>
        <w:t xml:space="preserve">учебному </w:t>
      </w:r>
      <w:r w:rsidRPr="00572518">
        <w:rPr>
          <w:color w:val="auto"/>
          <w:sz w:val="24"/>
          <w:szCs w:val="24"/>
        </w:rPr>
        <w:lastRenderedPageBreak/>
        <w:t xml:space="preserve">предмету </w:t>
      </w:r>
      <w:r w:rsidR="000D4134" w:rsidRPr="00572518">
        <w:rPr>
          <w:color w:val="auto"/>
          <w:sz w:val="24"/>
          <w:szCs w:val="24"/>
        </w:rPr>
        <w:t>„</w:t>
      </w:r>
      <w:r w:rsidRPr="00572518">
        <w:rPr>
          <w:color w:val="auto"/>
          <w:sz w:val="24"/>
          <w:szCs w:val="24"/>
        </w:rPr>
        <w:t>История</w:t>
      </w:r>
      <w:r w:rsidR="000D4134" w:rsidRPr="00572518">
        <w:rPr>
          <w:color w:val="auto"/>
          <w:sz w:val="24"/>
          <w:szCs w:val="24"/>
        </w:rPr>
        <w:t>”</w:t>
      </w:r>
      <w:r w:rsidRPr="00572518">
        <w:rPr>
          <w:color w:val="auto"/>
          <w:sz w:val="24"/>
          <w:szCs w:val="24"/>
        </w:rPr>
        <w:t xml:space="preserve"> для 7 класса организаций образования Приднестровской Молдавской Республики»</w:t>
      </w:r>
      <w:r w:rsidR="000D4134" w:rsidRPr="00572518">
        <w:rPr>
          <w:color w:val="auto"/>
          <w:sz w:val="24"/>
          <w:szCs w:val="24"/>
        </w:rPr>
        <w:t>;</w:t>
      </w:r>
    </w:p>
    <w:p w14:paraId="79ED4712" w14:textId="77777777" w:rsidR="005676DC" w:rsidRPr="00572518" w:rsidRDefault="005676DC" w:rsidP="002C707A">
      <w:pPr>
        <w:pStyle w:val="a5"/>
        <w:numPr>
          <w:ilvl w:val="0"/>
          <w:numId w:val="1"/>
        </w:numPr>
        <w:tabs>
          <w:tab w:val="clear" w:pos="851"/>
          <w:tab w:val="left" w:pos="567"/>
        </w:tabs>
        <w:spacing w:line="276" w:lineRule="auto"/>
        <w:ind w:left="0" w:firstLine="454"/>
        <w:rPr>
          <w:color w:val="auto"/>
          <w:sz w:val="24"/>
          <w:szCs w:val="24"/>
        </w:rPr>
      </w:pPr>
      <w:r w:rsidRPr="00572518">
        <w:rPr>
          <w:color w:val="auto"/>
          <w:sz w:val="24"/>
          <w:szCs w:val="24"/>
        </w:rPr>
        <w:t xml:space="preserve">Приказ </w:t>
      </w:r>
      <w:r w:rsidR="001365E8" w:rsidRPr="00572518">
        <w:rPr>
          <w:color w:val="auto"/>
          <w:sz w:val="24"/>
          <w:szCs w:val="24"/>
        </w:rPr>
        <w:t>Министерства просвещения Приднестровской Молдавской Республики от</w:t>
      </w:r>
      <w:r w:rsidR="002C707A" w:rsidRPr="00572518">
        <w:rPr>
          <w:color w:val="auto"/>
          <w:sz w:val="24"/>
          <w:szCs w:val="24"/>
        </w:rPr>
        <w:t> </w:t>
      </w:r>
      <w:r w:rsidR="001365E8" w:rsidRPr="00572518">
        <w:rPr>
          <w:color w:val="auto"/>
          <w:sz w:val="24"/>
          <w:szCs w:val="24"/>
        </w:rPr>
        <w:t>9</w:t>
      </w:r>
      <w:r w:rsidR="002C707A" w:rsidRPr="00572518">
        <w:rPr>
          <w:color w:val="auto"/>
          <w:sz w:val="24"/>
          <w:szCs w:val="24"/>
        </w:rPr>
        <w:t> </w:t>
      </w:r>
      <w:r w:rsidR="001365E8" w:rsidRPr="00572518">
        <w:rPr>
          <w:color w:val="auto"/>
          <w:sz w:val="24"/>
          <w:szCs w:val="24"/>
        </w:rPr>
        <w:t xml:space="preserve">февраля </w:t>
      </w:r>
      <w:r w:rsidRPr="00572518">
        <w:rPr>
          <w:color w:val="auto"/>
          <w:sz w:val="24"/>
          <w:szCs w:val="24"/>
        </w:rPr>
        <w:t>2023</w:t>
      </w:r>
      <w:r w:rsidR="002C707A" w:rsidRPr="00572518">
        <w:rPr>
          <w:color w:val="auto"/>
          <w:sz w:val="24"/>
          <w:szCs w:val="24"/>
        </w:rPr>
        <w:t xml:space="preserve"> </w:t>
      </w:r>
      <w:r w:rsidRPr="00572518">
        <w:rPr>
          <w:color w:val="auto"/>
          <w:sz w:val="24"/>
          <w:szCs w:val="24"/>
        </w:rPr>
        <w:t>г</w:t>
      </w:r>
      <w:r w:rsidR="002C707A" w:rsidRPr="00572518">
        <w:rPr>
          <w:color w:val="auto"/>
          <w:sz w:val="24"/>
          <w:szCs w:val="24"/>
        </w:rPr>
        <w:t>ода</w:t>
      </w:r>
      <w:r w:rsidRPr="00572518">
        <w:rPr>
          <w:color w:val="auto"/>
          <w:sz w:val="24"/>
          <w:szCs w:val="24"/>
        </w:rPr>
        <w:t xml:space="preserve"> №</w:t>
      </w:r>
      <w:r w:rsidR="002C707A" w:rsidRPr="00572518">
        <w:rPr>
          <w:color w:val="auto"/>
          <w:sz w:val="24"/>
          <w:szCs w:val="24"/>
        </w:rPr>
        <w:t> </w:t>
      </w:r>
      <w:r w:rsidRPr="00572518">
        <w:rPr>
          <w:color w:val="auto"/>
          <w:sz w:val="24"/>
          <w:szCs w:val="24"/>
        </w:rPr>
        <w:t>145 «О введени</w:t>
      </w:r>
      <w:r w:rsidR="000D4134" w:rsidRPr="00572518">
        <w:rPr>
          <w:color w:val="auto"/>
          <w:sz w:val="24"/>
          <w:szCs w:val="24"/>
        </w:rPr>
        <w:t>и</w:t>
      </w:r>
      <w:r w:rsidRPr="00572518">
        <w:rPr>
          <w:color w:val="auto"/>
          <w:sz w:val="24"/>
          <w:szCs w:val="24"/>
        </w:rPr>
        <w:t xml:space="preserve"> в действие Примерной программы по</w:t>
      </w:r>
      <w:r w:rsidR="002C707A" w:rsidRPr="00572518">
        <w:rPr>
          <w:color w:val="auto"/>
          <w:sz w:val="24"/>
          <w:szCs w:val="24"/>
        </w:rPr>
        <w:t> </w:t>
      </w:r>
      <w:r w:rsidRPr="00572518">
        <w:rPr>
          <w:color w:val="auto"/>
          <w:sz w:val="24"/>
          <w:szCs w:val="24"/>
        </w:rPr>
        <w:t xml:space="preserve">учебному предмету </w:t>
      </w:r>
      <w:r w:rsidR="000D4134" w:rsidRPr="00572518">
        <w:rPr>
          <w:color w:val="auto"/>
          <w:sz w:val="24"/>
          <w:szCs w:val="24"/>
        </w:rPr>
        <w:t>„</w:t>
      </w:r>
      <w:r w:rsidRPr="00572518">
        <w:rPr>
          <w:color w:val="auto"/>
          <w:sz w:val="24"/>
          <w:szCs w:val="24"/>
        </w:rPr>
        <w:t>История</w:t>
      </w:r>
      <w:r w:rsidR="000D4134" w:rsidRPr="00572518">
        <w:rPr>
          <w:color w:val="auto"/>
          <w:sz w:val="24"/>
          <w:szCs w:val="24"/>
        </w:rPr>
        <w:t>”</w:t>
      </w:r>
      <w:r w:rsidRPr="00572518">
        <w:rPr>
          <w:color w:val="auto"/>
          <w:sz w:val="24"/>
          <w:szCs w:val="24"/>
        </w:rPr>
        <w:t xml:space="preserve"> для 8</w:t>
      </w:r>
      <w:r w:rsidR="000B71D0" w:rsidRPr="00572518">
        <w:rPr>
          <w:color w:val="auto"/>
          <w:sz w:val="24"/>
          <w:szCs w:val="24"/>
        </w:rPr>
        <w:t xml:space="preserve"> </w:t>
      </w:r>
      <w:r w:rsidRPr="00572518">
        <w:rPr>
          <w:color w:val="auto"/>
          <w:sz w:val="24"/>
          <w:szCs w:val="24"/>
        </w:rPr>
        <w:t>класса организаций образования Приднестровской Молдавской Республики»</w:t>
      </w:r>
      <w:r w:rsidR="000D4134" w:rsidRPr="00572518">
        <w:rPr>
          <w:color w:val="auto"/>
          <w:sz w:val="24"/>
          <w:szCs w:val="24"/>
        </w:rPr>
        <w:t>;</w:t>
      </w:r>
    </w:p>
    <w:p w14:paraId="1ECC78B9" w14:textId="6F50873F" w:rsidR="005676DC" w:rsidRPr="00572518" w:rsidRDefault="005676DC" w:rsidP="002C707A">
      <w:pPr>
        <w:pStyle w:val="a5"/>
        <w:numPr>
          <w:ilvl w:val="0"/>
          <w:numId w:val="1"/>
        </w:numPr>
        <w:tabs>
          <w:tab w:val="clear" w:pos="851"/>
          <w:tab w:val="left" w:pos="567"/>
        </w:tabs>
        <w:spacing w:line="276" w:lineRule="auto"/>
        <w:ind w:left="0" w:firstLine="454"/>
        <w:rPr>
          <w:color w:val="auto"/>
          <w:sz w:val="24"/>
          <w:szCs w:val="24"/>
        </w:rPr>
      </w:pPr>
      <w:r w:rsidRPr="00572518">
        <w:rPr>
          <w:color w:val="auto"/>
          <w:sz w:val="24"/>
          <w:szCs w:val="24"/>
        </w:rPr>
        <w:t>Приказ Министерства просвещения Приднестровской Молдавской Республики от</w:t>
      </w:r>
      <w:r w:rsidR="007A16A5" w:rsidRPr="00572518">
        <w:rPr>
          <w:color w:val="auto"/>
          <w:sz w:val="24"/>
          <w:szCs w:val="24"/>
        </w:rPr>
        <w:t> </w:t>
      </w:r>
      <w:r w:rsidRPr="00572518">
        <w:rPr>
          <w:color w:val="auto"/>
          <w:sz w:val="24"/>
          <w:szCs w:val="24"/>
        </w:rPr>
        <w:t>6</w:t>
      </w:r>
      <w:r w:rsidR="007A16A5" w:rsidRPr="00572518">
        <w:rPr>
          <w:color w:val="auto"/>
          <w:sz w:val="24"/>
          <w:szCs w:val="24"/>
        </w:rPr>
        <w:t> </w:t>
      </w:r>
      <w:r w:rsidR="001365E8" w:rsidRPr="00572518">
        <w:rPr>
          <w:color w:val="auto"/>
          <w:sz w:val="24"/>
          <w:szCs w:val="24"/>
        </w:rPr>
        <w:t>октября</w:t>
      </w:r>
      <w:r w:rsidRPr="00572518">
        <w:rPr>
          <w:color w:val="auto"/>
          <w:sz w:val="24"/>
          <w:szCs w:val="24"/>
        </w:rPr>
        <w:t xml:space="preserve"> 2022</w:t>
      </w:r>
      <w:r w:rsidR="007A16A5" w:rsidRPr="00572518">
        <w:rPr>
          <w:color w:val="auto"/>
          <w:sz w:val="24"/>
          <w:szCs w:val="24"/>
        </w:rPr>
        <w:t xml:space="preserve"> </w:t>
      </w:r>
      <w:r w:rsidRPr="00572518">
        <w:rPr>
          <w:color w:val="auto"/>
          <w:sz w:val="24"/>
          <w:szCs w:val="24"/>
        </w:rPr>
        <w:t>г</w:t>
      </w:r>
      <w:r w:rsidR="007A16A5" w:rsidRPr="00572518">
        <w:rPr>
          <w:color w:val="auto"/>
          <w:sz w:val="24"/>
          <w:szCs w:val="24"/>
        </w:rPr>
        <w:t>ода</w:t>
      </w:r>
      <w:r w:rsidRPr="00572518">
        <w:rPr>
          <w:color w:val="auto"/>
          <w:sz w:val="24"/>
          <w:szCs w:val="24"/>
        </w:rPr>
        <w:t xml:space="preserve"> №</w:t>
      </w:r>
      <w:r w:rsidR="007A16A5" w:rsidRPr="00572518">
        <w:rPr>
          <w:color w:val="auto"/>
          <w:sz w:val="24"/>
          <w:szCs w:val="24"/>
        </w:rPr>
        <w:t> </w:t>
      </w:r>
      <w:r w:rsidRPr="00572518">
        <w:rPr>
          <w:color w:val="auto"/>
          <w:sz w:val="24"/>
          <w:szCs w:val="24"/>
        </w:rPr>
        <w:t>89</w:t>
      </w:r>
      <w:r w:rsidR="00805CF8" w:rsidRPr="00572518">
        <w:rPr>
          <w:color w:val="auto"/>
          <w:sz w:val="24"/>
          <w:szCs w:val="24"/>
        </w:rPr>
        <w:t>6</w:t>
      </w:r>
      <w:r w:rsidRPr="00572518">
        <w:rPr>
          <w:color w:val="auto"/>
          <w:sz w:val="24"/>
          <w:szCs w:val="24"/>
        </w:rPr>
        <w:t xml:space="preserve"> «О введени</w:t>
      </w:r>
      <w:r w:rsidR="000D4134" w:rsidRPr="00572518">
        <w:rPr>
          <w:color w:val="auto"/>
          <w:sz w:val="24"/>
          <w:szCs w:val="24"/>
        </w:rPr>
        <w:t>и</w:t>
      </w:r>
      <w:r w:rsidRPr="00572518">
        <w:rPr>
          <w:color w:val="auto"/>
          <w:sz w:val="24"/>
          <w:szCs w:val="24"/>
        </w:rPr>
        <w:t xml:space="preserve"> в действие Примерной программы по учебному предмету </w:t>
      </w:r>
      <w:r w:rsidR="000D4134" w:rsidRPr="00572518">
        <w:rPr>
          <w:color w:val="auto"/>
          <w:sz w:val="24"/>
          <w:szCs w:val="24"/>
        </w:rPr>
        <w:t>„</w:t>
      </w:r>
      <w:r w:rsidRPr="00572518">
        <w:rPr>
          <w:color w:val="auto"/>
          <w:sz w:val="24"/>
          <w:szCs w:val="24"/>
        </w:rPr>
        <w:t>История</w:t>
      </w:r>
      <w:r w:rsidR="000D4134" w:rsidRPr="00572518">
        <w:rPr>
          <w:color w:val="auto"/>
          <w:sz w:val="24"/>
          <w:szCs w:val="24"/>
        </w:rPr>
        <w:t>”</w:t>
      </w:r>
      <w:r w:rsidRPr="00572518">
        <w:rPr>
          <w:color w:val="auto"/>
          <w:sz w:val="24"/>
          <w:szCs w:val="24"/>
        </w:rPr>
        <w:t xml:space="preserve"> для 10</w:t>
      </w:r>
      <w:r w:rsidR="007A16A5" w:rsidRPr="00572518">
        <w:rPr>
          <w:color w:val="auto"/>
          <w:sz w:val="24"/>
          <w:szCs w:val="24"/>
        </w:rPr>
        <w:t>–</w:t>
      </w:r>
      <w:r w:rsidRPr="00572518">
        <w:rPr>
          <w:color w:val="auto"/>
          <w:sz w:val="24"/>
          <w:szCs w:val="24"/>
        </w:rPr>
        <w:t>11 классов организаций образования Приднестровской Молдавской Республики»</w:t>
      </w:r>
      <w:r w:rsidR="000D4134" w:rsidRPr="00572518">
        <w:rPr>
          <w:color w:val="auto"/>
          <w:sz w:val="24"/>
          <w:szCs w:val="24"/>
        </w:rPr>
        <w:t>;</w:t>
      </w:r>
    </w:p>
    <w:p w14:paraId="25401C5D" w14:textId="1EA98ABB" w:rsidR="005676DC" w:rsidRPr="00572518" w:rsidRDefault="005676DC" w:rsidP="002C707A">
      <w:pPr>
        <w:pStyle w:val="a5"/>
        <w:numPr>
          <w:ilvl w:val="0"/>
          <w:numId w:val="1"/>
        </w:numPr>
        <w:tabs>
          <w:tab w:val="clear" w:pos="851"/>
          <w:tab w:val="left" w:pos="567"/>
        </w:tabs>
        <w:spacing w:line="276" w:lineRule="auto"/>
        <w:ind w:left="0" w:firstLine="454"/>
        <w:rPr>
          <w:color w:val="auto"/>
          <w:sz w:val="24"/>
          <w:szCs w:val="24"/>
        </w:rPr>
      </w:pPr>
      <w:r w:rsidRPr="00572518">
        <w:rPr>
          <w:color w:val="auto"/>
          <w:sz w:val="24"/>
          <w:szCs w:val="24"/>
        </w:rPr>
        <w:t>Приказ Министерства просвещения Приднестровс</w:t>
      </w:r>
      <w:r w:rsidR="00DE7AF6" w:rsidRPr="00572518">
        <w:rPr>
          <w:color w:val="auto"/>
          <w:sz w:val="24"/>
          <w:szCs w:val="24"/>
        </w:rPr>
        <w:t>кой Молдавской Республики от</w:t>
      </w:r>
      <w:r w:rsidR="007A16A5" w:rsidRPr="00572518">
        <w:rPr>
          <w:color w:val="auto"/>
          <w:sz w:val="24"/>
          <w:szCs w:val="24"/>
        </w:rPr>
        <w:t> </w:t>
      </w:r>
      <w:r w:rsidR="00DE7AF6" w:rsidRPr="00572518">
        <w:rPr>
          <w:color w:val="auto"/>
          <w:sz w:val="24"/>
          <w:szCs w:val="24"/>
        </w:rPr>
        <w:t>6</w:t>
      </w:r>
      <w:r w:rsidR="007A16A5" w:rsidRPr="00572518">
        <w:rPr>
          <w:color w:val="auto"/>
          <w:sz w:val="24"/>
          <w:szCs w:val="24"/>
        </w:rPr>
        <w:t> </w:t>
      </w:r>
      <w:r w:rsidR="00DE7AF6" w:rsidRPr="00572518">
        <w:rPr>
          <w:color w:val="auto"/>
          <w:sz w:val="24"/>
          <w:szCs w:val="24"/>
        </w:rPr>
        <w:t>октября</w:t>
      </w:r>
      <w:r w:rsidRPr="00572518">
        <w:rPr>
          <w:color w:val="auto"/>
          <w:sz w:val="24"/>
          <w:szCs w:val="24"/>
        </w:rPr>
        <w:t xml:space="preserve"> 2022</w:t>
      </w:r>
      <w:r w:rsidR="007A16A5" w:rsidRPr="00572518">
        <w:rPr>
          <w:color w:val="auto"/>
          <w:sz w:val="24"/>
          <w:szCs w:val="24"/>
        </w:rPr>
        <w:t xml:space="preserve"> </w:t>
      </w:r>
      <w:r w:rsidRPr="00572518">
        <w:rPr>
          <w:color w:val="auto"/>
          <w:sz w:val="24"/>
          <w:szCs w:val="24"/>
        </w:rPr>
        <w:t>г</w:t>
      </w:r>
      <w:r w:rsidR="007A16A5" w:rsidRPr="00572518">
        <w:rPr>
          <w:color w:val="auto"/>
          <w:sz w:val="24"/>
          <w:szCs w:val="24"/>
        </w:rPr>
        <w:t>ода</w:t>
      </w:r>
      <w:r w:rsidRPr="00572518">
        <w:rPr>
          <w:color w:val="auto"/>
          <w:sz w:val="24"/>
          <w:szCs w:val="24"/>
        </w:rPr>
        <w:t xml:space="preserve"> №</w:t>
      </w:r>
      <w:r w:rsidR="007A16A5" w:rsidRPr="00572518">
        <w:rPr>
          <w:color w:val="auto"/>
          <w:sz w:val="24"/>
          <w:szCs w:val="24"/>
        </w:rPr>
        <w:t> </w:t>
      </w:r>
      <w:r w:rsidRPr="00572518">
        <w:rPr>
          <w:color w:val="auto"/>
          <w:sz w:val="24"/>
          <w:szCs w:val="24"/>
        </w:rPr>
        <w:t>89</w:t>
      </w:r>
      <w:r w:rsidR="00480E94" w:rsidRPr="00572518">
        <w:rPr>
          <w:color w:val="auto"/>
          <w:sz w:val="24"/>
          <w:szCs w:val="24"/>
        </w:rPr>
        <w:t>4</w:t>
      </w:r>
      <w:r w:rsidRPr="00572518">
        <w:rPr>
          <w:color w:val="auto"/>
          <w:sz w:val="24"/>
          <w:szCs w:val="24"/>
        </w:rPr>
        <w:t xml:space="preserve"> «О введени</w:t>
      </w:r>
      <w:r w:rsidR="000D4134" w:rsidRPr="00572518">
        <w:rPr>
          <w:color w:val="auto"/>
          <w:sz w:val="24"/>
          <w:szCs w:val="24"/>
        </w:rPr>
        <w:t>и</w:t>
      </w:r>
      <w:r w:rsidRPr="00572518">
        <w:rPr>
          <w:color w:val="auto"/>
          <w:sz w:val="24"/>
          <w:szCs w:val="24"/>
        </w:rPr>
        <w:t xml:space="preserve"> в действие Примерной программы по учебному предмету </w:t>
      </w:r>
      <w:r w:rsidR="000D4134" w:rsidRPr="00572518">
        <w:rPr>
          <w:color w:val="auto"/>
          <w:sz w:val="24"/>
          <w:szCs w:val="24"/>
        </w:rPr>
        <w:t>„</w:t>
      </w:r>
      <w:r w:rsidRPr="00572518">
        <w:rPr>
          <w:color w:val="auto"/>
          <w:sz w:val="24"/>
          <w:szCs w:val="24"/>
        </w:rPr>
        <w:t>История Приднестровской Молдавской Республики</w:t>
      </w:r>
      <w:r w:rsidR="000D4134" w:rsidRPr="00572518">
        <w:rPr>
          <w:color w:val="auto"/>
          <w:sz w:val="24"/>
          <w:szCs w:val="24"/>
        </w:rPr>
        <w:t>”</w:t>
      </w:r>
      <w:r w:rsidRPr="00572518">
        <w:rPr>
          <w:color w:val="auto"/>
          <w:sz w:val="24"/>
          <w:szCs w:val="24"/>
        </w:rPr>
        <w:t xml:space="preserve"> для 10</w:t>
      </w:r>
      <w:r w:rsidR="007A16A5" w:rsidRPr="00572518">
        <w:rPr>
          <w:color w:val="auto"/>
          <w:sz w:val="24"/>
          <w:szCs w:val="24"/>
        </w:rPr>
        <w:t>–</w:t>
      </w:r>
      <w:r w:rsidRPr="00572518">
        <w:rPr>
          <w:color w:val="auto"/>
          <w:sz w:val="24"/>
          <w:szCs w:val="24"/>
        </w:rPr>
        <w:t>11 классов организаций образования Приднестровской Молдавской Республики»</w:t>
      </w:r>
      <w:r w:rsidR="000D4134" w:rsidRPr="00572518">
        <w:rPr>
          <w:color w:val="auto"/>
          <w:sz w:val="24"/>
          <w:szCs w:val="24"/>
        </w:rPr>
        <w:t>;</w:t>
      </w:r>
    </w:p>
    <w:p w14:paraId="278CD662" w14:textId="57CB06B0" w:rsidR="005676DC" w:rsidRPr="00572518" w:rsidRDefault="008D7A9E" w:rsidP="002C707A">
      <w:pPr>
        <w:pStyle w:val="a5"/>
        <w:numPr>
          <w:ilvl w:val="0"/>
          <w:numId w:val="1"/>
        </w:numPr>
        <w:tabs>
          <w:tab w:val="clear" w:pos="851"/>
          <w:tab w:val="left" w:pos="567"/>
        </w:tabs>
        <w:spacing w:line="276" w:lineRule="auto"/>
        <w:ind w:left="0" w:firstLine="454"/>
        <w:rPr>
          <w:color w:val="auto"/>
          <w:sz w:val="24"/>
          <w:szCs w:val="24"/>
        </w:rPr>
      </w:pPr>
      <w:r w:rsidRPr="00572518">
        <w:rPr>
          <w:color w:val="auto"/>
          <w:sz w:val="24"/>
          <w:szCs w:val="24"/>
        </w:rPr>
        <w:t>Приказ Министерства просвещения Приднестровс</w:t>
      </w:r>
      <w:r w:rsidR="00DE7AF6" w:rsidRPr="00572518">
        <w:rPr>
          <w:color w:val="auto"/>
          <w:sz w:val="24"/>
          <w:szCs w:val="24"/>
        </w:rPr>
        <w:t>кой Молдавской Республики от</w:t>
      </w:r>
      <w:r w:rsidR="007A16A5" w:rsidRPr="00572518">
        <w:rPr>
          <w:color w:val="auto"/>
          <w:sz w:val="24"/>
          <w:szCs w:val="24"/>
        </w:rPr>
        <w:t> </w:t>
      </w:r>
      <w:r w:rsidR="00DE7AF6" w:rsidRPr="00572518">
        <w:rPr>
          <w:color w:val="auto"/>
          <w:sz w:val="24"/>
          <w:szCs w:val="24"/>
        </w:rPr>
        <w:t xml:space="preserve">26 декабря </w:t>
      </w:r>
      <w:r w:rsidRPr="00572518">
        <w:rPr>
          <w:color w:val="auto"/>
          <w:sz w:val="24"/>
          <w:szCs w:val="24"/>
        </w:rPr>
        <w:t>2022</w:t>
      </w:r>
      <w:r w:rsidR="007A16A5" w:rsidRPr="00572518">
        <w:rPr>
          <w:color w:val="auto"/>
          <w:sz w:val="24"/>
          <w:szCs w:val="24"/>
        </w:rPr>
        <w:t xml:space="preserve"> </w:t>
      </w:r>
      <w:r w:rsidRPr="00572518">
        <w:rPr>
          <w:color w:val="auto"/>
          <w:sz w:val="24"/>
          <w:szCs w:val="24"/>
        </w:rPr>
        <w:t>г</w:t>
      </w:r>
      <w:r w:rsidR="007A16A5" w:rsidRPr="00572518">
        <w:rPr>
          <w:color w:val="auto"/>
          <w:sz w:val="24"/>
          <w:szCs w:val="24"/>
        </w:rPr>
        <w:t>ода</w:t>
      </w:r>
      <w:r w:rsidRPr="00572518">
        <w:rPr>
          <w:color w:val="auto"/>
          <w:sz w:val="24"/>
          <w:szCs w:val="24"/>
        </w:rPr>
        <w:t xml:space="preserve"> №</w:t>
      </w:r>
      <w:r w:rsidR="007A16A5" w:rsidRPr="00572518">
        <w:rPr>
          <w:color w:val="auto"/>
          <w:sz w:val="24"/>
          <w:szCs w:val="24"/>
        </w:rPr>
        <w:t> </w:t>
      </w:r>
      <w:r w:rsidRPr="00572518">
        <w:rPr>
          <w:color w:val="auto"/>
          <w:sz w:val="24"/>
          <w:szCs w:val="24"/>
        </w:rPr>
        <w:t xml:space="preserve">1156 «Об утверждении </w:t>
      </w:r>
      <w:r w:rsidR="00480E94" w:rsidRPr="00572518">
        <w:rPr>
          <w:color w:val="auto"/>
          <w:sz w:val="24"/>
          <w:szCs w:val="24"/>
        </w:rPr>
        <w:t>П</w:t>
      </w:r>
      <w:r w:rsidRPr="00572518">
        <w:rPr>
          <w:color w:val="auto"/>
          <w:sz w:val="24"/>
          <w:szCs w:val="24"/>
        </w:rPr>
        <w:t xml:space="preserve">римерной программы учебной дисциплины </w:t>
      </w:r>
      <w:r w:rsidR="000D4134" w:rsidRPr="00572518">
        <w:rPr>
          <w:color w:val="auto"/>
          <w:sz w:val="24"/>
          <w:szCs w:val="24"/>
        </w:rPr>
        <w:t>„</w:t>
      </w:r>
      <w:r w:rsidRPr="00572518">
        <w:rPr>
          <w:color w:val="auto"/>
          <w:sz w:val="24"/>
          <w:szCs w:val="24"/>
        </w:rPr>
        <w:t>История</w:t>
      </w:r>
      <w:r w:rsidR="000D4134" w:rsidRPr="00572518">
        <w:rPr>
          <w:color w:val="auto"/>
          <w:sz w:val="24"/>
          <w:szCs w:val="24"/>
        </w:rPr>
        <w:t>”</w:t>
      </w:r>
      <w:r w:rsidRPr="00572518">
        <w:rPr>
          <w:color w:val="auto"/>
          <w:sz w:val="24"/>
          <w:szCs w:val="24"/>
        </w:rPr>
        <w:t xml:space="preserve"> для организаций профессионального образования, реализующих основные профессиональные образовательные программы начального и среднего профессионального образования»</w:t>
      </w:r>
      <w:r w:rsidR="00511EBD" w:rsidRPr="00572518">
        <w:rPr>
          <w:color w:val="auto"/>
          <w:sz w:val="24"/>
          <w:szCs w:val="24"/>
        </w:rPr>
        <w:t xml:space="preserve"> </w:t>
      </w:r>
      <w:r w:rsidR="00480E94" w:rsidRPr="00572518">
        <w:rPr>
          <w:color w:val="auto"/>
          <w:sz w:val="24"/>
          <w:szCs w:val="24"/>
        </w:rPr>
        <w:t>(</w:t>
      </w:r>
      <w:r w:rsidR="00511EBD" w:rsidRPr="00572518">
        <w:rPr>
          <w:color w:val="auto"/>
          <w:sz w:val="24"/>
          <w:szCs w:val="24"/>
        </w:rPr>
        <w:t>116 часов</w:t>
      </w:r>
      <w:r w:rsidR="00480E94" w:rsidRPr="00572518">
        <w:rPr>
          <w:color w:val="auto"/>
          <w:sz w:val="24"/>
          <w:szCs w:val="24"/>
        </w:rPr>
        <w:t>)</w:t>
      </w:r>
      <w:r w:rsidR="000D4134" w:rsidRPr="00572518">
        <w:rPr>
          <w:color w:val="auto"/>
          <w:sz w:val="24"/>
          <w:szCs w:val="24"/>
        </w:rPr>
        <w:t>;</w:t>
      </w:r>
    </w:p>
    <w:p w14:paraId="610922B9" w14:textId="3D2E2F71" w:rsidR="00007E6D" w:rsidRPr="00572518" w:rsidRDefault="00007E6D" w:rsidP="002C707A">
      <w:pPr>
        <w:pStyle w:val="a5"/>
        <w:numPr>
          <w:ilvl w:val="0"/>
          <w:numId w:val="1"/>
        </w:numPr>
        <w:tabs>
          <w:tab w:val="clear" w:pos="851"/>
          <w:tab w:val="left" w:pos="567"/>
        </w:tabs>
        <w:spacing w:line="276" w:lineRule="auto"/>
        <w:ind w:left="0" w:firstLine="454"/>
        <w:rPr>
          <w:color w:val="auto"/>
          <w:sz w:val="24"/>
          <w:szCs w:val="24"/>
        </w:rPr>
      </w:pPr>
      <w:r w:rsidRPr="00572518">
        <w:rPr>
          <w:color w:val="auto"/>
          <w:sz w:val="24"/>
          <w:szCs w:val="24"/>
        </w:rPr>
        <w:t>Приказ Министерства просвещения Приднестровской Молдавской Республики от</w:t>
      </w:r>
      <w:r w:rsidR="007A16A5" w:rsidRPr="00572518">
        <w:rPr>
          <w:color w:val="auto"/>
          <w:sz w:val="24"/>
          <w:szCs w:val="24"/>
        </w:rPr>
        <w:t> </w:t>
      </w:r>
      <w:r w:rsidRPr="00572518">
        <w:rPr>
          <w:color w:val="auto"/>
          <w:sz w:val="24"/>
          <w:szCs w:val="24"/>
        </w:rPr>
        <w:t>14 июня 2017 года №</w:t>
      </w:r>
      <w:r w:rsidR="007A16A5" w:rsidRPr="00572518">
        <w:rPr>
          <w:color w:val="auto"/>
          <w:sz w:val="24"/>
          <w:szCs w:val="24"/>
        </w:rPr>
        <w:t> </w:t>
      </w:r>
      <w:r w:rsidRPr="00572518">
        <w:rPr>
          <w:color w:val="auto"/>
          <w:sz w:val="24"/>
          <w:szCs w:val="24"/>
        </w:rPr>
        <w:t>735 «Об утверждении решения Совета по образованию Министерства просвещения Приднестровской Молдавской Республики от 26 мая 2017</w:t>
      </w:r>
      <w:r w:rsidR="007A16A5" w:rsidRPr="00572518">
        <w:rPr>
          <w:color w:val="auto"/>
          <w:sz w:val="24"/>
          <w:szCs w:val="24"/>
        </w:rPr>
        <w:t> </w:t>
      </w:r>
      <w:r w:rsidRPr="00572518">
        <w:rPr>
          <w:color w:val="auto"/>
          <w:sz w:val="24"/>
          <w:szCs w:val="24"/>
        </w:rPr>
        <w:t>года» (Примерная программа учебной дисциплины «История» для организаций среднего профессионального образования</w:t>
      </w:r>
      <w:r w:rsidR="00805CF8" w:rsidRPr="00572518">
        <w:rPr>
          <w:color w:val="auto"/>
          <w:sz w:val="24"/>
          <w:szCs w:val="24"/>
        </w:rPr>
        <w:t>.</w:t>
      </w:r>
      <w:r w:rsidR="00511EBD" w:rsidRPr="00572518">
        <w:rPr>
          <w:color w:val="auto"/>
          <w:sz w:val="24"/>
          <w:szCs w:val="24"/>
        </w:rPr>
        <w:t xml:space="preserve"> 116 часов</w:t>
      </w:r>
      <w:r w:rsidRPr="00572518">
        <w:rPr>
          <w:color w:val="auto"/>
          <w:sz w:val="24"/>
          <w:szCs w:val="24"/>
        </w:rPr>
        <w:t>).</w:t>
      </w:r>
    </w:p>
    <w:p w14:paraId="5399D9B9" w14:textId="695807A4" w:rsidR="001E6574" w:rsidRPr="00572518" w:rsidRDefault="001E6574" w:rsidP="002C707A">
      <w:pPr>
        <w:pStyle w:val="a5"/>
        <w:numPr>
          <w:ilvl w:val="0"/>
          <w:numId w:val="1"/>
        </w:numPr>
        <w:tabs>
          <w:tab w:val="clear" w:pos="851"/>
          <w:tab w:val="left" w:pos="567"/>
        </w:tabs>
        <w:spacing w:line="276" w:lineRule="auto"/>
        <w:ind w:left="0" w:firstLine="454"/>
        <w:rPr>
          <w:color w:val="auto"/>
          <w:sz w:val="24"/>
          <w:szCs w:val="24"/>
        </w:rPr>
      </w:pPr>
      <w:r w:rsidRPr="00572518">
        <w:rPr>
          <w:color w:val="auto"/>
          <w:sz w:val="24"/>
          <w:szCs w:val="24"/>
        </w:rPr>
        <w:t xml:space="preserve">Приказ Министерства просвещения Приднестровской Молдавской Республики </w:t>
      </w:r>
      <w:r w:rsidRPr="00572518">
        <w:rPr>
          <w:rFonts w:eastAsia="Times New Roman"/>
          <w:color w:val="auto"/>
          <w:sz w:val="24"/>
          <w:szCs w:val="24"/>
          <w:lang w:eastAsia="ru-RU"/>
        </w:rPr>
        <w:t>от 21 апреля 2020</w:t>
      </w:r>
      <w:r w:rsidR="00805CF8" w:rsidRPr="00572518">
        <w:rPr>
          <w:rFonts w:eastAsia="Times New Roman"/>
          <w:color w:val="auto"/>
          <w:sz w:val="24"/>
          <w:szCs w:val="24"/>
          <w:lang w:eastAsia="ru-RU"/>
        </w:rPr>
        <w:t xml:space="preserve"> </w:t>
      </w:r>
      <w:r w:rsidRPr="00572518">
        <w:rPr>
          <w:rFonts w:eastAsia="Times New Roman"/>
          <w:color w:val="auto"/>
          <w:sz w:val="24"/>
          <w:szCs w:val="24"/>
          <w:lang w:eastAsia="ru-RU"/>
        </w:rPr>
        <w:t>г</w:t>
      </w:r>
      <w:r w:rsidR="00805CF8" w:rsidRPr="00572518">
        <w:rPr>
          <w:rFonts w:eastAsia="Times New Roman"/>
          <w:color w:val="auto"/>
          <w:sz w:val="24"/>
          <w:szCs w:val="24"/>
          <w:lang w:eastAsia="ru-RU"/>
        </w:rPr>
        <w:t>ода</w:t>
      </w:r>
      <w:r w:rsidRPr="00572518">
        <w:rPr>
          <w:rFonts w:eastAsia="Times New Roman"/>
          <w:color w:val="auto"/>
          <w:sz w:val="24"/>
          <w:szCs w:val="24"/>
          <w:lang w:eastAsia="ru-RU"/>
        </w:rPr>
        <w:t xml:space="preserve"> №</w:t>
      </w:r>
      <w:r w:rsidR="00805CF8" w:rsidRPr="00572518">
        <w:rPr>
          <w:rFonts w:eastAsia="Times New Roman"/>
          <w:color w:val="auto"/>
          <w:sz w:val="24"/>
          <w:szCs w:val="24"/>
          <w:lang w:eastAsia="ru-RU"/>
        </w:rPr>
        <w:t> </w:t>
      </w:r>
      <w:r w:rsidRPr="00572518">
        <w:rPr>
          <w:rFonts w:eastAsia="Times New Roman"/>
          <w:color w:val="auto"/>
          <w:sz w:val="24"/>
          <w:szCs w:val="24"/>
          <w:lang w:eastAsia="ru-RU"/>
        </w:rPr>
        <w:t>403 «</w:t>
      </w:r>
      <w:r w:rsidR="00511EBD" w:rsidRPr="00572518">
        <w:rPr>
          <w:color w:val="auto"/>
          <w:sz w:val="24"/>
          <w:szCs w:val="24"/>
        </w:rPr>
        <w:t>Об утверждении решения Совета по образованию Министерства просвещения Приднестровской Молдавской Республики от 27 марта 2020 года» (Примерная программа учебной дисциплины «История» для организаций среднего профессионального образования 48 часов).</w:t>
      </w:r>
    </w:p>
    <w:p w14:paraId="36860B18" w14:textId="6CA5B7F0" w:rsidR="002D65E3" w:rsidRPr="00572518" w:rsidRDefault="002D65E3" w:rsidP="002C707A">
      <w:pPr>
        <w:pStyle w:val="a5"/>
        <w:tabs>
          <w:tab w:val="clear" w:pos="851"/>
          <w:tab w:val="left" w:pos="567"/>
        </w:tabs>
        <w:spacing w:line="276" w:lineRule="auto"/>
        <w:rPr>
          <w:color w:val="auto"/>
          <w:sz w:val="24"/>
          <w:szCs w:val="24"/>
          <w:u w:color="0000FF"/>
        </w:rPr>
      </w:pPr>
      <w:r w:rsidRPr="00572518">
        <w:rPr>
          <w:color w:val="auto"/>
          <w:sz w:val="24"/>
          <w:szCs w:val="24"/>
        </w:rPr>
        <w:t xml:space="preserve">Вариативная часть по </w:t>
      </w:r>
      <w:r w:rsidR="00805CF8" w:rsidRPr="00572518">
        <w:rPr>
          <w:color w:val="auto"/>
          <w:sz w:val="24"/>
          <w:szCs w:val="24"/>
        </w:rPr>
        <w:t xml:space="preserve">учебному </w:t>
      </w:r>
      <w:r w:rsidRPr="00572518">
        <w:rPr>
          <w:color w:val="auto"/>
          <w:sz w:val="24"/>
          <w:szCs w:val="24"/>
        </w:rPr>
        <w:t>предмету/дисциплине «История» обеспечена программами факультативов и элективных курсов, размещенных на сайте «Школа Приднестровья» (</w:t>
      </w:r>
      <w:proofErr w:type="spellStart"/>
      <w:r w:rsidRPr="00572518">
        <w:rPr>
          <w:color w:val="auto"/>
          <w:sz w:val="24"/>
          <w:szCs w:val="24"/>
          <w:u w:color="0000FF"/>
        </w:rPr>
        <w:t>http</w:t>
      </w:r>
      <w:proofErr w:type="spellEnd"/>
      <w:r w:rsidR="00805CF8" w:rsidRPr="00572518">
        <w:rPr>
          <w:color w:val="auto"/>
          <w:sz w:val="24"/>
          <w:szCs w:val="24"/>
          <w:u w:color="0000FF"/>
          <w:lang w:val="en-US"/>
        </w:rPr>
        <w:t>s</w:t>
      </w:r>
      <w:r w:rsidRPr="00572518">
        <w:rPr>
          <w:color w:val="auto"/>
          <w:sz w:val="24"/>
          <w:szCs w:val="24"/>
          <w:u w:color="0000FF"/>
        </w:rPr>
        <w:t>://</w:t>
      </w:r>
      <w:proofErr w:type="spellStart"/>
      <w:r w:rsidRPr="00572518">
        <w:rPr>
          <w:color w:val="auto"/>
          <w:sz w:val="24"/>
          <w:szCs w:val="24"/>
          <w:u w:color="0000FF"/>
        </w:rPr>
        <w:t>schoolpmr</w:t>
      </w:r>
      <w:proofErr w:type="spellEnd"/>
      <w:r w:rsidRPr="00572518">
        <w:rPr>
          <w:color w:val="auto"/>
          <w:sz w:val="24"/>
          <w:szCs w:val="24"/>
          <w:u w:color="0000FF"/>
        </w:rPr>
        <w:t>.</w:t>
      </w:r>
      <w:r w:rsidR="00805CF8" w:rsidRPr="00572518">
        <w:rPr>
          <w:color w:val="auto"/>
          <w:sz w:val="24"/>
          <w:szCs w:val="24"/>
          <w:u w:color="0000FF"/>
          <w:lang w:val="en-US"/>
        </w:rPr>
        <w:t>info</w:t>
      </w:r>
      <w:r w:rsidR="00805CF8" w:rsidRPr="00572518">
        <w:rPr>
          <w:color w:val="auto"/>
          <w:sz w:val="24"/>
          <w:szCs w:val="24"/>
          <w:u w:color="0000FF"/>
        </w:rPr>
        <w:t>/</w:t>
      </w:r>
      <w:r w:rsidRPr="00572518">
        <w:rPr>
          <w:color w:val="auto"/>
          <w:sz w:val="24"/>
          <w:szCs w:val="24"/>
          <w:u w:color="0000FF"/>
        </w:rPr>
        <w:t>)</w:t>
      </w:r>
      <w:r w:rsidR="000D4134" w:rsidRPr="00572518">
        <w:rPr>
          <w:color w:val="auto"/>
          <w:sz w:val="24"/>
          <w:szCs w:val="24"/>
          <w:u w:color="0000FF"/>
        </w:rPr>
        <w:t>:</w:t>
      </w:r>
    </w:p>
    <w:p w14:paraId="4F64632C"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1. Знай свой город</w:t>
      </w:r>
      <w:r w:rsidR="000D4134" w:rsidRPr="00572518">
        <w:rPr>
          <w:color w:val="auto"/>
          <w:sz w:val="24"/>
          <w:szCs w:val="24"/>
        </w:rPr>
        <w:t>.</w:t>
      </w:r>
      <w:r w:rsidRPr="00572518">
        <w:rPr>
          <w:color w:val="auto"/>
          <w:sz w:val="24"/>
          <w:szCs w:val="24"/>
        </w:rPr>
        <w:t xml:space="preserve"> </w:t>
      </w:r>
      <w:r w:rsidR="000D4134" w:rsidRPr="00572518">
        <w:rPr>
          <w:color w:val="auto"/>
          <w:sz w:val="24"/>
          <w:szCs w:val="24"/>
        </w:rPr>
        <w:t>С</w:t>
      </w:r>
      <w:r w:rsidRPr="00572518">
        <w:rPr>
          <w:color w:val="auto"/>
          <w:sz w:val="24"/>
          <w:szCs w:val="24"/>
        </w:rPr>
        <w:t>ост. Т.П. Саларидзе.</w:t>
      </w:r>
    </w:p>
    <w:p w14:paraId="593D6573"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 xml:space="preserve">2. История России в лицах. 11 кл. </w:t>
      </w:r>
      <w:r w:rsidR="000D4134" w:rsidRPr="00572518">
        <w:rPr>
          <w:color w:val="auto"/>
          <w:sz w:val="24"/>
          <w:szCs w:val="24"/>
        </w:rPr>
        <w:t>С</w:t>
      </w:r>
      <w:r w:rsidRPr="00572518">
        <w:rPr>
          <w:color w:val="auto"/>
          <w:sz w:val="24"/>
          <w:szCs w:val="24"/>
        </w:rPr>
        <w:t>ост. И.А. Жакотий.</w:t>
      </w:r>
    </w:p>
    <w:p w14:paraId="2369DE25"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 xml:space="preserve">3. Мировая художественная культура. 11 кл. </w:t>
      </w:r>
      <w:r w:rsidR="000D4134" w:rsidRPr="00572518">
        <w:rPr>
          <w:color w:val="auto"/>
          <w:sz w:val="24"/>
          <w:szCs w:val="24"/>
        </w:rPr>
        <w:t>С</w:t>
      </w:r>
      <w:r w:rsidRPr="00572518">
        <w:rPr>
          <w:color w:val="auto"/>
          <w:sz w:val="24"/>
          <w:szCs w:val="24"/>
        </w:rPr>
        <w:t>ост. Т.П. Саларидзе.</w:t>
      </w:r>
    </w:p>
    <w:p w14:paraId="2F7C0477"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 xml:space="preserve">4. Мировая художественная культура. 8 кл. </w:t>
      </w:r>
      <w:r w:rsidR="000D4134" w:rsidRPr="00572518">
        <w:rPr>
          <w:color w:val="auto"/>
          <w:sz w:val="24"/>
          <w:szCs w:val="24"/>
        </w:rPr>
        <w:t>С</w:t>
      </w:r>
      <w:r w:rsidRPr="00572518">
        <w:rPr>
          <w:color w:val="auto"/>
          <w:sz w:val="24"/>
          <w:szCs w:val="24"/>
        </w:rPr>
        <w:t xml:space="preserve">ост. Л.П. </w:t>
      </w:r>
      <w:proofErr w:type="spellStart"/>
      <w:r w:rsidRPr="00572518">
        <w:rPr>
          <w:color w:val="auto"/>
          <w:sz w:val="24"/>
          <w:szCs w:val="24"/>
        </w:rPr>
        <w:t>Ольшевская</w:t>
      </w:r>
      <w:proofErr w:type="spellEnd"/>
      <w:r w:rsidRPr="00572518">
        <w:rPr>
          <w:color w:val="auto"/>
          <w:sz w:val="24"/>
          <w:szCs w:val="24"/>
        </w:rPr>
        <w:t>.</w:t>
      </w:r>
    </w:p>
    <w:p w14:paraId="43C40699"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5. Проектно-исследовательская деятельность по истории</w:t>
      </w:r>
      <w:r w:rsidR="000D4134" w:rsidRPr="00572518">
        <w:rPr>
          <w:color w:val="auto"/>
          <w:sz w:val="24"/>
          <w:szCs w:val="24"/>
        </w:rPr>
        <w:t>.</w:t>
      </w:r>
      <w:r w:rsidRPr="00572518">
        <w:rPr>
          <w:color w:val="auto"/>
          <w:sz w:val="24"/>
          <w:szCs w:val="24"/>
        </w:rPr>
        <w:t xml:space="preserve"> </w:t>
      </w:r>
      <w:r w:rsidR="000D4134" w:rsidRPr="00572518">
        <w:rPr>
          <w:color w:val="auto"/>
          <w:sz w:val="24"/>
          <w:szCs w:val="24"/>
        </w:rPr>
        <w:t>С</w:t>
      </w:r>
      <w:r w:rsidRPr="00572518">
        <w:rPr>
          <w:color w:val="auto"/>
          <w:sz w:val="24"/>
          <w:szCs w:val="24"/>
        </w:rPr>
        <w:t>ост. Т.П. Саларидзе.</w:t>
      </w:r>
    </w:p>
    <w:p w14:paraId="523DEC5B"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6.</w:t>
      </w:r>
      <w:r w:rsidR="007A16A5" w:rsidRPr="00572518">
        <w:rPr>
          <w:color w:val="auto"/>
          <w:sz w:val="24"/>
          <w:szCs w:val="24"/>
        </w:rPr>
        <w:t> </w:t>
      </w:r>
      <w:r w:rsidRPr="00572518">
        <w:rPr>
          <w:color w:val="auto"/>
          <w:sz w:val="24"/>
          <w:szCs w:val="24"/>
        </w:rPr>
        <w:t xml:space="preserve">История России и мира с древнейших времен до конца XIX века. 10 кл. </w:t>
      </w:r>
      <w:r w:rsidR="000D4134" w:rsidRPr="00572518">
        <w:rPr>
          <w:color w:val="auto"/>
          <w:sz w:val="24"/>
          <w:szCs w:val="24"/>
        </w:rPr>
        <w:t>С</w:t>
      </w:r>
      <w:r w:rsidRPr="00572518">
        <w:rPr>
          <w:color w:val="auto"/>
          <w:sz w:val="24"/>
          <w:szCs w:val="24"/>
        </w:rPr>
        <w:t>ост.</w:t>
      </w:r>
      <w:r w:rsidR="00827616" w:rsidRPr="00572518">
        <w:rPr>
          <w:color w:val="auto"/>
          <w:sz w:val="24"/>
          <w:szCs w:val="24"/>
        </w:rPr>
        <w:t>:</w:t>
      </w:r>
      <w:r w:rsidRPr="00572518">
        <w:rPr>
          <w:color w:val="auto"/>
          <w:sz w:val="24"/>
          <w:szCs w:val="24"/>
        </w:rPr>
        <w:t xml:space="preserve"> Л.Е.</w:t>
      </w:r>
      <w:r w:rsidR="007A16A5" w:rsidRPr="00572518">
        <w:rPr>
          <w:color w:val="auto"/>
          <w:sz w:val="24"/>
          <w:szCs w:val="24"/>
        </w:rPr>
        <w:t> </w:t>
      </w:r>
      <w:r w:rsidRPr="00572518">
        <w:rPr>
          <w:color w:val="auto"/>
          <w:sz w:val="24"/>
          <w:szCs w:val="24"/>
        </w:rPr>
        <w:t xml:space="preserve">Шепталова, И.В. </w:t>
      </w:r>
      <w:proofErr w:type="spellStart"/>
      <w:r w:rsidRPr="00572518">
        <w:rPr>
          <w:color w:val="auto"/>
          <w:sz w:val="24"/>
          <w:szCs w:val="24"/>
        </w:rPr>
        <w:t>Лабун</w:t>
      </w:r>
      <w:proofErr w:type="spellEnd"/>
      <w:r w:rsidRPr="00572518">
        <w:rPr>
          <w:color w:val="auto"/>
          <w:sz w:val="24"/>
          <w:szCs w:val="24"/>
        </w:rPr>
        <w:t>.</w:t>
      </w:r>
    </w:p>
    <w:p w14:paraId="2CA1318E"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7.</w:t>
      </w:r>
      <w:r w:rsidR="007A16A5" w:rsidRPr="00572518">
        <w:rPr>
          <w:color w:val="auto"/>
          <w:sz w:val="24"/>
          <w:szCs w:val="24"/>
        </w:rPr>
        <w:t> </w:t>
      </w:r>
      <w:r w:rsidRPr="00572518">
        <w:rPr>
          <w:color w:val="auto"/>
          <w:sz w:val="24"/>
          <w:szCs w:val="24"/>
        </w:rPr>
        <w:t xml:space="preserve">История России и мира XX – начало XXI вв. 11 кл. </w:t>
      </w:r>
      <w:r w:rsidR="000D4134" w:rsidRPr="00572518">
        <w:rPr>
          <w:color w:val="auto"/>
          <w:sz w:val="24"/>
          <w:szCs w:val="24"/>
        </w:rPr>
        <w:t>С</w:t>
      </w:r>
      <w:r w:rsidRPr="00572518">
        <w:rPr>
          <w:color w:val="auto"/>
          <w:sz w:val="24"/>
          <w:szCs w:val="24"/>
        </w:rPr>
        <w:t>ост.</w:t>
      </w:r>
      <w:r w:rsidR="00827616" w:rsidRPr="00572518">
        <w:rPr>
          <w:color w:val="auto"/>
          <w:sz w:val="24"/>
          <w:szCs w:val="24"/>
        </w:rPr>
        <w:t>:</w:t>
      </w:r>
      <w:r w:rsidRPr="00572518">
        <w:rPr>
          <w:color w:val="auto"/>
          <w:sz w:val="24"/>
          <w:szCs w:val="24"/>
        </w:rPr>
        <w:t xml:space="preserve"> Л.Е.</w:t>
      </w:r>
      <w:r w:rsidR="007A16A5" w:rsidRPr="00572518">
        <w:rPr>
          <w:color w:val="auto"/>
          <w:sz w:val="24"/>
          <w:szCs w:val="24"/>
        </w:rPr>
        <w:t> </w:t>
      </w:r>
      <w:r w:rsidRPr="00572518">
        <w:rPr>
          <w:color w:val="auto"/>
          <w:sz w:val="24"/>
          <w:szCs w:val="24"/>
        </w:rPr>
        <w:t>Шепталова, И.В.</w:t>
      </w:r>
      <w:r w:rsidR="007A16A5" w:rsidRPr="00572518">
        <w:rPr>
          <w:color w:val="auto"/>
          <w:sz w:val="24"/>
          <w:szCs w:val="24"/>
        </w:rPr>
        <w:t> </w:t>
      </w:r>
      <w:proofErr w:type="spellStart"/>
      <w:r w:rsidRPr="00572518">
        <w:rPr>
          <w:color w:val="auto"/>
          <w:sz w:val="24"/>
          <w:szCs w:val="24"/>
        </w:rPr>
        <w:t>Лабун</w:t>
      </w:r>
      <w:proofErr w:type="spellEnd"/>
      <w:r w:rsidRPr="00572518">
        <w:rPr>
          <w:color w:val="auto"/>
          <w:sz w:val="24"/>
          <w:szCs w:val="24"/>
        </w:rPr>
        <w:t>.</w:t>
      </w:r>
    </w:p>
    <w:p w14:paraId="3EF6EDE7"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 xml:space="preserve">8. Новая история и история Отечества XIX века. 8 кл. </w:t>
      </w:r>
      <w:r w:rsidR="000D4134" w:rsidRPr="00572518">
        <w:rPr>
          <w:color w:val="auto"/>
          <w:sz w:val="24"/>
          <w:szCs w:val="24"/>
        </w:rPr>
        <w:t>С</w:t>
      </w:r>
      <w:r w:rsidRPr="00572518">
        <w:rPr>
          <w:color w:val="auto"/>
          <w:sz w:val="24"/>
          <w:szCs w:val="24"/>
        </w:rPr>
        <w:t xml:space="preserve">ост. А.И. </w:t>
      </w:r>
      <w:proofErr w:type="spellStart"/>
      <w:r w:rsidRPr="00572518">
        <w:rPr>
          <w:color w:val="auto"/>
          <w:sz w:val="24"/>
          <w:szCs w:val="24"/>
        </w:rPr>
        <w:t>Печул</w:t>
      </w:r>
      <w:proofErr w:type="spellEnd"/>
      <w:r w:rsidRPr="00572518">
        <w:rPr>
          <w:color w:val="auto"/>
          <w:sz w:val="24"/>
          <w:szCs w:val="24"/>
        </w:rPr>
        <w:t>.</w:t>
      </w:r>
    </w:p>
    <w:p w14:paraId="22117E2D"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 xml:space="preserve">9. Новейшая история и история Отечества XX века. 9 кл. </w:t>
      </w:r>
      <w:r w:rsidR="000D4134" w:rsidRPr="00572518">
        <w:rPr>
          <w:color w:val="auto"/>
          <w:sz w:val="24"/>
          <w:szCs w:val="24"/>
        </w:rPr>
        <w:t>С</w:t>
      </w:r>
      <w:r w:rsidRPr="00572518">
        <w:rPr>
          <w:color w:val="auto"/>
          <w:sz w:val="24"/>
          <w:szCs w:val="24"/>
        </w:rPr>
        <w:t xml:space="preserve">ост. А.И. </w:t>
      </w:r>
      <w:proofErr w:type="spellStart"/>
      <w:r w:rsidRPr="00572518">
        <w:rPr>
          <w:color w:val="auto"/>
          <w:sz w:val="24"/>
          <w:szCs w:val="24"/>
        </w:rPr>
        <w:t>Печул</w:t>
      </w:r>
      <w:proofErr w:type="spellEnd"/>
      <w:r w:rsidRPr="00572518">
        <w:rPr>
          <w:color w:val="auto"/>
          <w:sz w:val="24"/>
          <w:szCs w:val="24"/>
        </w:rPr>
        <w:t>.</w:t>
      </w:r>
    </w:p>
    <w:p w14:paraId="14225439" w14:textId="62BE64CE"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lastRenderedPageBreak/>
        <w:t xml:space="preserve">Методическое сопровождение учебного предмета/дисциплины «История» представлено следующими нормативными документами, размещенными на сайте </w:t>
      </w:r>
      <w:r w:rsidR="00805CF8" w:rsidRPr="00572518">
        <w:rPr>
          <w:color w:val="auto"/>
          <w:sz w:val="24"/>
          <w:szCs w:val="24"/>
        </w:rPr>
        <w:t xml:space="preserve">ГОУ ДПО «ИРОиПК», </w:t>
      </w:r>
      <w:proofErr w:type="spellStart"/>
      <w:r w:rsidR="00805CF8" w:rsidRPr="00572518">
        <w:rPr>
          <w:color w:val="auto"/>
          <w:sz w:val="24"/>
          <w:szCs w:val="24"/>
        </w:rPr>
        <w:t>подсайте</w:t>
      </w:r>
      <w:proofErr w:type="spellEnd"/>
      <w:r w:rsidR="00805CF8" w:rsidRPr="00572518">
        <w:rPr>
          <w:color w:val="auto"/>
          <w:sz w:val="24"/>
          <w:szCs w:val="24"/>
        </w:rPr>
        <w:t xml:space="preserve"> </w:t>
      </w:r>
      <w:r w:rsidRPr="00572518">
        <w:rPr>
          <w:color w:val="auto"/>
          <w:sz w:val="24"/>
          <w:szCs w:val="24"/>
        </w:rPr>
        <w:t>«Школа Приднестровья</w:t>
      </w:r>
      <w:r w:rsidR="00DE7AF6" w:rsidRPr="00572518">
        <w:rPr>
          <w:color w:val="auto"/>
          <w:sz w:val="24"/>
          <w:szCs w:val="24"/>
        </w:rPr>
        <w:t>»</w:t>
      </w:r>
      <w:r w:rsidR="00805CF8" w:rsidRPr="00572518">
        <w:rPr>
          <w:color w:val="auto"/>
          <w:sz w:val="24"/>
          <w:szCs w:val="24"/>
          <w:u w:color="0000FF"/>
        </w:rPr>
        <w:t xml:space="preserve"> (</w:t>
      </w:r>
      <w:proofErr w:type="spellStart"/>
      <w:r w:rsidR="00805CF8" w:rsidRPr="00572518">
        <w:rPr>
          <w:color w:val="auto"/>
          <w:sz w:val="24"/>
          <w:szCs w:val="24"/>
          <w:u w:color="0000FF"/>
        </w:rPr>
        <w:t>http</w:t>
      </w:r>
      <w:proofErr w:type="spellEnd"/>
      <w:r w:rsidR="00805CF8" w:rsidRPr="00572518">
        <w:rPr>
          <w:color w:val="auto"/>
          <w:sz w:val="24"/>
          <w:szCs w:val="24"/>
          <w:u w:color="0000FF"/>
          <w:lang w:val="en-US"/>
        </w:rPr>
        <w:t>s</w:t>
      </w:r>
      <w:r w:rsidR="00805CF8" w:rsidRPr="00572518">
        <w:rPr>
          <w:color w:val="auto"/>
          <w:sz w:val="24"/>
          <w:szCs w:val="24"/>
          <w:u w:color="0000FF"/>
        </w:rPr>
        <w:t>://</w:t>
      </w:r>
      <w:proofErr w:type="spellStart"/>
      <w:r w:rsidR="00805CF8" w:rsidRPr="00572518">
        <w:rPr>
          <w:color w:val="auto"/>
          <w:sz w:val="24"/>
          <w:szCs w:val="24"/>
          <w:u w:color="0000FF"/>
        </w:rPr>
        <w:t>schoolpmr</w:t>
      </w:r>
      <w:proofErr w:type="spellEnd"/>
      <w:r w:rsidR="00805CF8" w:rsidRPr="00572518">
        <w:rPr>
          <w:color w:val="auto"/>
          <w:sz w:val="24"/>
          <w:szCs w:val="24"/>
          <w:u w:color="0000FF"/>
        </w:rPr>
        <w:t>.</w:t>
      </w:r>
      <w:r w:rsidR="00805CF8" w:rsidRPr="00572518">
        <w:rPr>
          <w:color w:val="auto"/>
          <w:sz w:val="24"/>
          <w:szCs w:val="24"/>
          <w:u w:color="0000FF"/>
          <w:lang w:val="en-US"/>
        </w:rPr>
        <w:t>info</w:t>
      </w:r>
      <w:r w:rsidR="00805CF8" w:rsidRPr="00572518">
        <w:rPr>
          <w:color w:val="auto"/>
          <w:sz w:val="24"/>
          <w:szCs w:val="24"/>
          <w:u w:color="0000FF"/>
        </w:rPr>
        <w:t>/)</w:t>
      </w:r>
      <w:r w:rsidRPr="00572518">
        <w:rPr>
          <w:color w:val="auto"/>
          <w:sz w:val="24"/>
          <w:szCs w:val="24"/>
        </w:rPr>
        <w:t>:</w:t>
      </w:r>
    </w:p>
    <w:p w14:paraId="0405DA50"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1.</w:t>
      </w:r>
      <w:r w:rsidR="007A16A5" w:rsidRPr="00572518">
        <w:rPr>
          <w:color w:val="auto"/>
          <w:sz w:val="24"/>
          <w:szCs w:val="24"/>
        </w:rPr>
        <w:t> </w:t>
      </w:r>
      <w:r w:rsidRPr="00572518">
        <w:rPr>
          <w:color w:val="auto"/>
          <w:sz w:val="24"/>
          <w:szCs w:val="24"/>
        </w:rPr>
        <w:t>Приказ Министерства просвещения Приднестровской Молдавской Республики от</w:t>
      </w:r>
      <w:r w:rsidR="007A16A5" w:rsidRPr="00572518">
        <w:rPr>
          <w:color w:val="auto"/>
          <w:sz w:val="24"/>
          <w:szCs w:val="24"/>
        </w:rPr>
        <w:t> </w:t>
      </w:r>
      <w:r w:rsidRPr="00572518">
        <w:rPr>
          <w:color w:val="auto"/>
          <w:sz w:val="24"/>
          <w:szCs w:val="24"/>
        </w:rPr>
        <w:t>6</w:t>
      </w:r>
      <w:r w:rsidR="007A16A5" w:rsidRPr="00572518">
        <w:rPr>
          <w:color w:val="auto"/>
          <w:sz w:val="24"/>
          <w:szCs w:val="24"/>
        </w:rPr>
        <w:t> </w:t>
      </w:r>
      <w:r w:rsidRPr="00572518">
        <w:rPr>
          <w:color w:val="auto"/>
          <w:sz w:val="24"/>
          <w:szCs w:val="24"/>
        </w:rPr>
        <w:t>июля 2018 года №</w:t>
      </w:r>
      <w:r w:rsidR="007A16A5" w:rsidRPr="00572518">
        <w:rPr>
          <w:color w:val="auto"/>
          <w:sz w:val="24"/>
          <w:szCs w:val="24"/>
        </w:rPr>
        <w:t> </w:t>
      </w:r>
      <w:r w:rsidRPr="00572518">
        <w:rPr>
          <w:color w:val="auto"/>
          <w:sz w:val="24"/>
          <w:szCs w:val="24"/>
        </w:rPr>
        <w:t>642 «Об утверждении Методических рекомендаций по написанию рабочей программы учебного предмета».</w:t>
      </w:r>
    </w:p>
    <w:p w14:paraId="6F94ED1A" w14:textId="77777777" w:rsidR="002D65E3" w:rsidRPr="00572518" w:rsidRDefault="000839D6" w:rsidP="002C707A">
      <w:pPr>
        <w:pStyle w:val="a5"/>
        <w:tabs>
          <w:tab w:val="clear" w:pos="851"/>
          <w:tab w:val="left" w:pos="567"/>
        </w:tabs>
        <w:spacing w:line="276" w:lineRule="auto"/>
        <w:rPr>
          <w:color w:val="auto"/>
          <w:sz w:val="24"/>
          <w:szCs w:val="24"/>
        </w:rPr>
      </w:pPr>
      <w:r w:rsidRPr="00572518">
        <w:rPr>
          <w:color w:val="auto"/>
          <w:sz w:val="24"/>
          <w:szCs w:val="24"/>
        </w:rPr>
        <w:t>2</w:t>
      </w:r>
      <w:r w:rsidR="002D65E3" w:rsidRPr="00572518">
        <w:rPr>
          <w:color w:val="auto"/>
          <w:sz w:val="24"/>
          <w:szCs w:val="24"/>
        </w:rPr>
        <w:t>.</w:t>
      </w:r>
      <w:r w:rsidR="007A16A5" w:rsidRPr="00572518">
        <w:rPr>
          <w:color w:val="auto"/>
          <w:sz w:val="24"/>
          <w:szCs w:val="24"/>
        </w:rPr>
        <w:t> </w:t>
      </w:r>
      <w:r w:rsidR="002D65E3" w:rsidRPr="00572518">
        <w:rPr>
          <w:color w:val="auto"/>
          <w:sz w:val="24"/>
          <w:szCs w:val="24"/>
        </w:rPr>
        <w:t>Приказ Министерства просвещения Приднестровской Молдавской Республики от</w:t>
      </w:r>
      <w:r w:rsidR="007A16A5" w:rsidRPr="00572518">
        <w:rPr>
          <w:color w:val="auto"/>
          <w:sz w:val="24"/>
          <w:szCs w:val="24"/>
        </w:rPr>
        <w:t> </w:t>
      </w:r>
      <w:r w:rsidR="002D65E3" w:rsidRPr="00572518">
        <w:rPr>
          <w:color w:val="auto"/>
          <w:sz w:val="24"/>
          <w:szCs w:val="24"/>
        </w:rPr>
        <w:t>4</w:t>
      </w:r>
      <w:r w:rsidR="007A16A5" w:rsidRPr="00572518">
        <w:rPr>
          <w:color w:val="auto"/>
          <w:sz w:val="24"/>
          <w:szCs w:val="24"/>
        </w:rPr>
        <w:t> </w:t>
      </w:r>
      <w:r w:rsidR="002D65E3" w:rsidRPr="00572518">
        <w:rPr>
          <w:color w:val="auto"/>
          <w:sz w:val="24"/>
          <w:szCs w:val="24"/>
        </w:rPr>
        <w:t>августа 2016 года №</w:t>
      </w:r>
      <w:r w:rsidR="007A16A5" w:rsidRPr="00572518">
        <w:rPr>
          <w:color w:val="auto"/>
          <w:sz w:val="24"/>
          <w:szCs w:val="24"/>
        </w:rPr>
        <w:t> </w:t>
      </w:r>
      <w:r w:rsidR="002D65E3" w:rsidRPr="00572518">
        <w:rPr>
          <w:color w:val="auto"/>
          <w:sz w:val="24"/>
          <w:szCs w:val="24"/>
        </w:rPr>
        <w:t>925 «Об утверждении Положения о предметной олимпиаде учащихся, осваивающих общеобразовательные программы в организациях общего и</w:t>
      </w:r>
      <w:r w:rsidR="007A16A5" w:rsidRPr="00572518">
        <w:rPr>
          <w:color w:val="auto"/>
          <w:sz w:val="24"/>
          <w:szCs w:val="24"/>
        </w:rPr>
        <w:t> </w:t>
      </w:r>
      <w:r w:rsidR="002D65E3" w:rsidRPr="00572518">
        <w:rPr>
          <w:color w:val="auto"/>
          <w:sz w:val="24"/>
          <w:szCs w:val="24"/>
        </w:rPr>
        <w:t>профессионального образования, и Инструкции о порядке приема и рассмотрения апелляций» (САЗ 16-42).</w:t>
      </w:r>
    </w:p>
    <w:p w14:paraId="3F58E792" w14:textId="1959F4BB" w:rsidR="002D65E3" w:rsidRPr="00572518" w:rsidRDefault="000839D6" w:rsidP="002C707A">
      <w:pPr>
        <w:pStyle w:val="a5"/>
        <w:tabs>
          <w:tab w:val="clear" w:pos="851"/>
          <w:tab w:val="left" w:pos="567"/>
        </w:tabs>
        <w:spacing w:line="276" w:lineRule="auto"/>
        <w:rPr>
          <w:color w:val="auto"/>
          <w:sz w:val="24"/>
          <w:szCs w:val="24"/>
        </w:rPr>
      </w:pPr>
      <w:r w:rsidRPr="00572518">
        <w:rPr>
          <w:color w:val="auto"/>
          <w:sz w:val="24"/>
          <w:szCs w:val="24"/>
        </w:rPr>
        <w:t>3</w:t>
      </w:r>
      <w:r w:rsidR="002D65E3" w:rsidRPr="00572518">
        <w:rPr>
          <w:color w:val="auto"/>
          <w:sz w:val="24"/>
          <w:szCs w:val="24"/>
        </w:rPr>
        <w:t>.</w:t>
      </w:r>
      <w:r w:rsidR="007A16A5" w:rsidRPr="00572518">
        <w:rPr>
          <w:color w:val="auto"/>
          <w:sz w:val="24"/>
          <w:szCs w:val="24"/>
        </w:rPr>
        <w:t> </w:t>
      </w:r>
      <w:r w:rsidR="00E82C1D" w:rsidRPr="00572518">
        <w:rPr>
          <w:color w:val="auto"/>
          <w:sz w:val="24"/>
          <w:szCs w:val="24"/>
        </w:rPr>
        <w:t>Приказ Министерства просвещения Приднестровской Молдавской Республики от 6 февраля 2023 года №125 «Об утверждении Методических рекомендаций по организации и дозировке домашнего задания в общеобразовательной организации» (САЗ 23-11).</w:t>
      </w:r>
    </w:p>
    <w:p w14:paraId="50B89FE2" w14:textId="77777777" w:rsidR="002D65E3" w:rsidRPr="00572518" w:rsidRDefault="000839D6" w:rsidP="002C707A">
      <w:pPr>
        <w:pStyle w:val="a5"/>
        <w:tabs>
          <w:tab w:val="clear" w:pos="851"/>
          <w:tab w:val="left" w:pos="567"/>
        </w:tabs>
        <w:spacing w:line="276" w:lineRule="auto"/>
        <w:rPr>
          <w:color w:val="auto"/>
          <w:sz w:val="24"/>
          <w:szCs w:val="24"/>
        </w:rPr>
      </w:pPr>
      <w:r w:rsidRPr="00572518">
        <w:rPr>
          <w:color w:val="auto"/>
          <w:sz w:val="24"/>
          <w:szCs w:val="24"/>
        </w:rPr>
        <w:t>4</w:t>
      </w:r>
      <w:r w:rsidR="002D65E3" w:rsidRPr="00572518">
        <w:rPr>
          <w:color w:val="auto"/>
          <w:sz w:val="24"/>
          <w:szCs w:val="24"/>
        </w:rPr>
        <w:t>.</w:t>
      </w:r>
      <w:r w:rsidR="007A16A5" w:rsidRPr="00572518">
        <w:rPr>
          <w:color w:val="auto"/>
          <w:sz w:val="24"/>
          <w:szCs w:val="24"/>
        </w:rPr>
        <w:t> </w:t>
      </w:r>
      <w:r w:rsidR="002D65E3" w:rsidRPr="00572518">
        <w:rPr>
          <w:color w:val="auto"/>
          <w:sz w:val="24"/>
          <w:szCs w:val="24"/>
        </w:rPr>
        <w:t xml:space="preserve">Методические рекомендации по порядку организации, сопровождению и оценке </w:t>
      </w:r>
      <w:proofErr w:type="gramStart"/>
      <w:r w:rsidR="002D65E3" w:rsidRPr="00572518">
        <w:rPr>
          <w:color w:val="auto"/>
          <w:sz w:val="24"/>
          <w:szCs w:val="24"/>
        </w:rPr>
        <w:t>индивидуальных проектов</w:t>
      </w:r>
      <w:proofErr w:type="gramEnd"/>
      <w:r w:rsidR="002D65E3" w:rsidRPr="00572518">
        <w:rPr>
          <w:color w:val="auto"/>
          <w:sz w:val="24"/>
          <w:szCs w:val="24"/>
        </w:rPr>
        <w:t xml:space="preserve"> обучающихся 10–11 классов, утвержденные Приказом Министерства просвещения Приднестровской Молдавской Республики от 8 декабря 2022</w:t>
      </w:r>
      <w:r w:rsidR="007A16A5" w:rsidRPr="00572518">
        <w:rPr>
          <w:color w:val="auto"/>
          <w:sz w:val="24"/>
          <w:szCs w:val="24"/>
        </w:rPr>
        <w:t> </w:t>
      </w:r>
      <w:r w:rsidR="002D65E3" w:rsidRPr="00572518">
        <w:rPr>
          <w:color w:val="auto"/>
          <w:sz w:val="24"/>
          <w:szCs w:val="24"/>
        </w:rPr>
        <w:t>года №</w:t>
      </w:r>
      <w:r w:rsidR="007A16A5" w:rsidRPr="00572518">
        <w:rPr>
          <w:color w:val="auto"/>
          <w:sz w:val="24"/>
          <w:szCs w:val="24"/>
        </w:rPr>
        <w:t> </w:t>
      </w:r>
      <w:r w:rsidR="002D65E3" w:rsidRPr="00572518">
        <w:rPr>
          <w:color w:val="auto"/>
          <w:sz w:val="24"/>
          <w:szCs w:val="24"/>
        </w:rPr>
        <w:t>1089 «Об утверждении решений Совета по образованию Министерства просвещения Приднестровской Молдавской Республики от 1 декабря 2022 года» (прил. 9).</w:t>
      </w:r>
    </w:p>
    <w:p w14:paraId="55DA84C1" w14:textId="77777777" w:rsidR="002D65E3" w:rsidRPr="00572518" w:rsidRDefault="000839D6" w:rsidP="002C707A">
      <w:pPr>
        <w:pStyle w:val="a5"/>
        <w:tabs>
          <w:tab w:val="clear" w:pos="851"/>
          <w:tab w:val="left" w:pos="567"/>
        </w:tabs>
        <w:spacing w:line="276" w:lineRule="auto"/>
        <w:rPr>
          <w:color w:val="auto"/>
          <w:sz w:val="24"/>
          <w:szCs w:val="24"/>
        </w:rPr>
      </w:pPr>
      <w:r w:rsidRPr="00572518">
        <w:rPr>
          <w:color w:val="auto"/>
          <w:sz w:val="24"/>
          <w:szCs w:val="24"/>
        </w:rPr>
        <w:t>5</w:t>
      </w:r>
      <w:r w:rsidR="002D65E3" w:rsidRPr="00572518">
        <w:rPr>
          <w:color w:val="auto"/>
          <w:sz w:val="24"/>
          <w:szCs w:val="24"/>
        </w:rPr>
        <w:t>.</w:t>
      </w:r>
      <w:r w:rsidR="007A16A5" w:rsidRPr="00572518">
        <w:rPr>
          <w:color w:val="auto"/>
          <w:sz w:val="24"/>
          <w:szCs w:val="24"/>
        </w:rPr>
        <w:t> </w:t>
      </w:r>
      <w:r w:rsidR="002D65E3" w:rsidRPr="00572518">
        <w:rPr>
          <w:color w:val="auto"/>
          <w:sz w:val="24"/>
          <w:szCs w:val="24"/>
        </w:rPr>
        <w:t>Методические рекомендации по разработке рабочих программ по учебному предмету «История» для 5–9 классов. Сост.: Н.А.</w:t>
      </w:r>
      <w:r w:rsidR="007A16A5" w:rsidRPr="00572518">
        <w:rPr>
          <w:color w:val="auto"/>
          <w:sz w:val="24"/>
          <w:szCs w:val="24"/>
        </w:rPr>
        <w:t> </w:t>
      </w:r>
      <w:r w:rsidR="002D65E3" w:rsidRPr="00572518">
        <w:rPr>
          <w:color w:val="auto"/>
          <w:sz w:val="24"/>
          <w:szCs w:val="24"/>
        </w:rPr>
        <w:t>Березова, Н.А.</w:t>
      </w:r>
      <w:r w:rsidR="007A16A5" w:rsidRPr="00572518">
        <w:rPr>
          <w:color w:val="auto"/>
          <w:sz w:val="24"/>
          <w:szCs w:val="24"/>
        </w:rPr>
        <w:t> </w:t>
      </w:r>
      <w:proofErr w:type="spellStart"/>
      <w:r w:rsidR="002D65E3" w:rsidRPr="00572518">
        <w:rPr>
          <w:color w:val="auto"/>
          <w:sz w:val="24"/>
          <w:szCs w:val="24"/>
        </w:rPr>
        <w:t>Козярская</w:t>
      </w:r>
      <w:proofErr w:type="spellEnd"/>
      <w:r w:rsidR="002D65E3" w:rsidRPr="00572518">
        <w:rPr>
          <w:color w:val="auto"/>
          <w:sz w:val="24"/>
          <w:szCs w:val="24"/>
        </w:rPr>
        <w:t>, М.С.</w:t>
      </w:r>
      <w:r w:rsidR="007A16A5" w:rsidRPr="00572518">
        <w:rPr>
          <w:color w:val="auto"/>
          <w:sz w:val="24"/>
          <w:szCs w:val="24"/>
        </w:rPr>
        <w:t> </w:t>
      </w:r>
      <w:r w:rsidR="002D65E3" w:rsidRPr="00572518">
        <w:rPr>
          <w:color w:val="auto"/>
          <w:sz w:val="24"/>
          <w:szCs w:val="24"/>
        </w:rPr>
        <w:t>Бабченко, О.В. Шарапова. Тирасполь, 2022.</w:t>
      </w:r>
    </w:p>
    <w:p w14:paraId="3B23D048" w14:textId="77777777" w:rsidR="002D65E3" w:rsidRPr="00572518" w:rsidRDefault="000839D6" w:rsidP="002C707A">
      <w:pPr>
        <w:pStyle w:val="a5"/>
        <w:tabs>
          <w:tab w:val="clear" w:pos="851"/>
          <w:tab w:val="left" w:pos="567"/>
        </w:tabs>
        <w:spacing w:line="276" w:lineRule="auto"/>
        <w:rPr>
          <w:color w:val="auto"/>
          <w:sz w:val="24"/>
          <w:szCs w:val="24"/>
        </w:rPr>
      </w:pPr>
      <w:r w:rsidRPr="00572518">
        <w:rPr>
          <w:color w:val="auto"/>
          <w:sz w:val="24"/>
          <w:szCs w:val="24"/>
        </w:rPr>
        <w:t>6</w:t>
      </w:r>
      <w:r w:rsidR="002D65E3" w:rsidRPr="00572518">
        <w:rPr>
          <w:color w:val="auto"/>
          <w:sz w:val="24"/>
          <w:szCs w:val="24"/>
        </w:rPr>
        <w:t>.</w:t>
      </w:r>
      <w:r w:rsidR="007A16A5" w:rsidRPr="00572518">
        <w:rPr>
          <w:color w:val="auto"/>
          <w:sz w:val="24"/>
          <w:szCs w:val="24"/>
        </w:rPr>
        <w:t> </w:t>
      </w:r>
      <w:r w:rsidR="002D65E3" w:rsidRPr="00572518">
        <w:rPr>
          <w:color w:val="auto"/>
          <w:sz w:val="24"/>
          <w:szCs w:val="24"/>
        </w:rPr>
        <w:t>Инструктивно-методическое письмо об использовании видеоматериалов в процессе преподавания учебных предметов/дисциплин «История» и «Обществознание», «Литература» в организациях образования Приднестровской Молдавской Республики в</w:t>
      </w:r>
      <w:r w:rsidR="007A16A5" w:rsidRPr="00572518">
        <w:rPr>
          <w:color w:val="auto"/>
          <w:sz w:val="24"/>
          <w:szCs w:val="24"/>
        </w:rPr>
        <w:t> </w:t>
      </w:r>
      <w:r w:rsidR="002D65E3" w:rsidRPr="00572518">
        <w:rPr>
          <w:color w:val="auto"/>
          <w:sz w:val="24"/>
          <w:szCs w:val="24"/>
        </w:rPr>
        <w:t xml:space="preserve">2019/20 учебном году. Сост.: М.С. Бабченко, Т.А. </w:t>
      </w:r>
      <w:proofErr w:type="spellStart"/>
      <w:r w:rsidR="002D65E3" w:rsidRPr="00572518">
        <w:rPr>
          <w:color w:val="auto"/>
          <w:sz w:val="24"/>
          <w:szCs w:val="24"/>
        </w:rPr>
        <w:t>Арабаджи</w:t>
      </w:r>
      <w:proofErr w:type="spellEnd"/>
      <w:r w:rsidR="002D65E3" w:rsidRPr="00572518">
        <w:rPr>
          <w:color w:val="auto"/>
          <w:sz w:val="24"/>
          <w:szCs w:val="24"/>
        </w:rPr>
        <w:t>. Тирасполь, 2019.</w:t>
      </w:r>
    </w:p>
    <w:p w14:paraId="67FA30C5" w14:textId="77777777" w:rsidR="002D65E3" w:rsidRPr="00572518" w:rsidRDefault="000839D6" w:rsidP="00827616">
      <w:pPr>
        <w:pStyle w:val="a5"/>
        <w:tabs>
          <w:tab w:val="clear" w:pos="851"/>
          <w:tab w:val="left" w:pos="567"/>
        </w:tabs>
        <w:spacing w:line="276" w:lineRule="auto"/>
        <w:ind w:firstLine="567"/>
        <w:rPr>
          <w:color w:val="auto"/>
          <w:sz w:val="24"/>
          <w:szCs w:val="24"/>
        </w:rPr>
      </w:pPr>
      <w:r w:rsidRPr="00572518">
        <w:rPr>
          <w:color w:val="auto"/>
          <w:sz w:val="24"/>
          <w:szCs w:val="24"/>
        </w:rPr>
        <w:t>7</w:t>
      </w:r>
      <w:r w:rsidR="002D65E3" w:rsidRPr="00572518">
        <w:rPr>
          <w:color w:val="auto"/>
          <w:sz w:val="24"/>
          <w:szCs w:val="24"/>
        </w:rPr>
        <w:t>.</w:t>
      </w:r>
      <w:r w:rsidR="007A16A5" w:rsidRPr="00572518">
        <w:rPr>
          <w:color w:val="auto"/>
          <w:sz w:val="24"/>
          <w:szCs w:val="24"/>
        </w:rPr>
        <w:t> </w:t>
      </w:r>
      <w:r w:rsidR="002D65E3" w:rsidRPr="00572518">
        <w:rPr>
          <w:color w:val="auto"/>
          <w:sz w:val="24"/>
          <w:szCs w:val="24"/>
        </w:rPr>
        <w:t>Рекомендации по составлению контрольной работы по истории для учащихся организаций общего образования в рамках аттестации организации образования. Сост. М.И. Кабанова. Тирасполь, 2019.</w:t>
      </w:r>
    </w:p>
    <w:p w14:paraId="042DF4E0" w14:textId="77777777" w:rsidR="002D65E3" w:rsidRPr="00572518" w:rsidRDefault="000839D6" w:rsidP="00827616">
      <w:pPr>
        <w:pStyle w:val="a5"/>
        <w:tabs>
          <w:tab w:val="clear" w:pos="851"/>
          <w:tab w:val="left" w:pos="567"/>
        </w:tabs>
        <w:spacing w:line="276" w:lineRule="auto"/>
        <w:ind w:firstLine="567"/>
        <w:rPr>
          <w:color w:val="auto"/>
          <w:sz w:val="24"/>
          <w:szCs w:val="24"/>
        </w:rPr>
      </w:pPr>
      <w:r w:rsidRPr="00572518">
        <w:rPr>
          <w:color w:val="auto"/>
          <w:sz w:val="24"/>
          <w:szCs w:val="24"/>
        </w:rPr>
        <w:t>8</w:t>
      </w:r>
      <w:r w:rsidR="002D65E3" w:rsidRPr="00572518">
        <w:rPr>
          <w:color w:val="auto"/>
          <w:sz w:val="24"/>
          <w:szCs w:val="24"/>
        </w:rPr>
        <w:t>.</w:t>
      </w:r>
      <w:r w:rsidR="007A16A5" w:rsidRPr="00572518">
        <w:rPr>
          <w:color w:val="auto"/>
          <w:sz w:val="24"/>
          <w:szCs w:val="24"/>
        </w:rPr>
        <w:t> </w:t>
      </w:r>
      <w:r w:rsidR="002D65E3" w:rsidRPr="00572518">
        <w:rPr>
          <w:color w:val="auto"/>
          <w:sz w:val="24"/>
          <w:szCs w:val="24"/>
        </w:rPr>
        <w:t xml:space="preserve">Методические рекомендации по подготовке учащихся к выполнению олимпиадных работ III тура Республиканской предметной олимпиады по дисциплине «История». Сост.: Л.Е. Петракова, В.А. </w:t>
      </w:r>
      <w:proofErr w:type="spellStart"/>
      <w:r w:rsidR="002D65E3" w:rsidRPr="00572518">
        <w:rPr>
          <w:color w:val="auto"/>
          <w:sz w:val="24"/>
          <w:szCs w:val="24"/>
        </w:rPr>
        <w:t>Содоль</w:t>
      </w:r>
      <w:proofErr w:type="spellEnd"/>
      <w:r w:rsidR="002D65E3" w:rsidRPr="00572518">
        <w:rPr>
          <w:color w:val="auto"/>
          <w:sz w:val="24"/>
          <w:szCs w:val="24"/>
        </w:rPr>
        <w:t>. Тирасполь, 2016.</w:t>
      </w:r>
    </w:p>
    <w:p w14:paraId="7217D9CA" w14:textId="77777777" w:rsidR="002D65E3" w:rsidRPr="00572518" w:rsidRDefault="000839D6" w:rsidP="002C707A">
      <w:pPr>
        <w:pStyle w:val="a5"/>
        <w:tabs>
          <w:tab w:val="clear" w:pos="851"/>
          <w:tab w:val="left" w:pos="567"/>
        </w:tabs>
        <w:spacing w:line="276" w:lineRule="auto"/>
        <w:rPr>
          <w:color w:val="auto"/>
          <w:sz w:val="24"/>
          <w:szCs w:val="24"/>
        </w:rPr>
      </w:pPr>
      <w:r w:rsidRPr="00572518">
        <w:rPr>
          <w:color w:val="auto"/>
          <w:sz w:val="24"/>
          <w:szCs w:val="24"/>
        </w:rPr>
        <w:t>9</w:t>
      </w:r>
      <w:r w:rsidR="002D65E3" w:rsidRPr="00572518">
        <w:rPr>
          <w:color w:val="auto"/>
          <w:sz w:val="24"/>
          <w:szCs w:val="24"/>
        </w:rPr>
        <w:t>.</w:t>
      </w:r>
      <w:r w:rsidR="007A16A5" w:rsidRPr="00572518">
        <w:rPr>
          <w:color w:val="auto"/>
          <w:sz w:val="24"/>
          <w:szCs w:val="24"/>
        </w:rPr>
        <w:t> </w:t>
      </w:r>
      <w:r w:rsidR="002D65E3" w:rsidRPr="00572518">
        <w:rPr>
          <w:color w:val="auto"/>
          <w:sz w:val="24"/>
          <w:szCs w:val="24"/>
        </w:rPr>
        <w:t>Поурочные разработки по разделу «История ПМР» к учебной дисциплине «История». I курс: методическое пособие. Сост. В.О. Пантелеймонова. Тирасполь, 2019.</w:t>
      </w:r>
    </w:p>
    <w:p w14:paraId="180AFEDD" w14:textId="77777777" w:rsidR="002D65E3" w:rsidRPr="00572518" w:rsidRDefault="000839D6" w:rsidP="002C707A">
      <w:pPr>
        <w:pStyle w:val="a5"/>
        <w:tabs>
          <w:tab w:val="clear" w:pos="851"/>
          <w:tab w:val="left" w:pos="567"/>
        </w:tabs>
        <w:spacing w:line="276" w:lineRule="auto"/>
        <w:rPr>
          <w:color w:val="auto"/>
          <w:sz w:val="24"/>
          <w:szCs w:val="24"/>
        </w:rPr>
      </w:pPr>
      <w:r w:rsidRPr="00572518">
        <w:rPr>
          <w:color w:val="auto"/>
          <w:sz w:val="24"/>
          <w:szCs w:val="24"/>
        </w:rPr>
        <w:t>10</w:t>
      </w:r>
      <w:r w:rsidR="002D65E3" w:rsidRPr="00572518">
        <w:rPr>
          <w:color w:val="auto"/>
          <w:sz w:val="24"/>
          <w:szCs w:val="24"/>
        </w:rPr>
        <w:t>.</w:t>
      </w:r>
      <w:r w:rsidR="007A16A5" w:rsidRPr="00572518">
        <w:rPr>
          <w:color w:val="auto"/>
          <w:sz w:val="24"/>
          <w:szCs w:val="24"/>
        </w:rPr>
        <w:t> </w:t>
      </w:r>
      <w:r w:rsidR="002D65E3" w:rsidRPr="00572518">
        <w:rPr>
          <w:color w:val="auto"/>
          <w:sz w:val="24"/>
          <w:szCs w:val="24"/>
        </w:rPr>
        <w:t>Технологические карты уроков истории Придне</w:t>
      </w:r>
      <w:r w:rsidR="00FD4AEE" w:rsidRPr="00572518">
        <w:rPr>
          <w:color w:val="auto"/>
          <w:sz w:val="24"/>
          <w:szCs w:val="24"/>
        </w:rPr>
        <w:t xml:space="preserve">стровской Молдавской Республики </w:t>
      </w:r>
      <w:r w:rsidR="002D65E3" w:rsidRPr="00572518">
        <w:rPr>
          <w:color w:val="auto"/>
          <w:sz w:val="24"/>
          <w:szCs w:val="24"/>
        </w:rPr>
        <w:t>к учебнику Н.В.</w:t>
      </w:r>
      <w:r w:rsidR="007A16A5" w:rsidRPr="00572518">
        <w:rPr>
          <w:color w:val="auto"/>
          <w:sz w:val="24"/>
          <w:szCs w:val="24"/>
        </w:rPr>
        <w:t> </w:t>
      </w:r>
      <w:proofErr w:type="spellStart"/>
      <w:r w:rsidR="002D65E3" w:rsidRPr="00572518">
        <w:rPr>
          <w:color w:val="auto"/>
          <w:sz w:val="24"/>
          <w:szCs w:val="24"/>
        </w:rPr>
        <w:t>Бабилунга</w:t>
      </w:r>
      <w:proofErr w:type="spellEnd"/>
      <w:r w:rsidR="002D65E3" w:rsidRPr="00572518">
        <w:rPr>
          <w:color w:val="auto"/>
          <w:sz w:val="24"/>
          <w:szCs w:val="24"/>
        </w:rPr>
        <w:t>, Б.Г.</w:t>
      </w:r>
      <w:r w:rsidR="007A16A5" w:rsidRPr="00572518">
        <w:rPr>
          <w:color w:val="auto"/>
          <w:sz w:val="24"/>
          <w:szCs w:val="24"/>
        </w:rPr>
        <w:t> </w:t>
      </w:r>
      <w:proofErr w:type="spellStart"/>
      <w:r w:rsidR="002D65E3" w:rsidRPr="00572518">
        <w:rPr>
          <w:color w:val="auto"/>
          <w:sz w:val="24"/>
          <w:szCs w:val="24"/>
        </w:rPr>
        <w:t>Бомешко</w:t>
      </w:r>
      <w:proofErr w:type="spellEnd"/>
      <w:r w:rsidR="002D65E3" w:rsidRPr="00572518">
        <w:rPr>
          <w:color w:val="auto"/>
          <w:sz w:val="24"/>
          <w:szCs w:val="24"/>
        </w:rPr>
        <w:t xml:space="preserve"> «История Пр</w:t>
      </w:r>
      <w:r w:rsidR="00FD4AEE" w:rsidRPr="00572518">
        <w:rPr>
          <w:color w:val="auto"/>
          <w:sz w:val="24"/>
          <w:szCs w:val="24"/>
        </w:rPr>
        <w:t>иднестровской Молдавской Респуб</w:t>
      </w:r>
      <w:r w:rsidR="002D65E3" w:rsidRPr="00572518">
        <w:rPr>
          <w:color w:val="auto"/>
          <w:sz w:val="24"/>
          <w:szCs w:val="24"/>
        </w:rPr>
        <w:t>лики. 10 класс» / под ред. М.С. Бабченко. – Тирасполь: ИРОиПК, 2022.</w:t>
      </w:r>
    </w:p>
    <w:p w14:paraId="78E02E16"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1</w:t>
      </w:r>
      <w:r w:rsidR="000839D6" w:rsidRPr="00572518">
        <w:rPr>
          <w:color w:val="auto"/>
          <w:sz w:val="24"/>
          <w:szCs w:val="24"/>
        </w:rPr>
        <w:t>1</w:t>
      </w:r>
      <w:r w:rsidRPr="00572518">
        <w:rPr>
          <w:color w:val="auto"/>
          <w:sz w:val="24"/>
          <w:szCs w:val="24"/>
        </w:rPr>
        <w:t>.</w:t>
      </w:r>
      <w:r w:rsidR="007A16A5" w:rsidRPr="00572518">
        <w:rPr>
          <w:color w:val="auto"/>
          <w:sz w:val="24"/>
          <w:szCs w:val="24"/>
        </w:rPr>
        <w:t> </w:t>
      </w:r>
      <w:r w:rsidRPr="00572518">
        <w:rPr>
          <w:color w:val="auto"/>
          <w:sz w:val="24"/>
          <w:szCs w:val="24"/>
        </w:rPr>
        <w:t>Технологические карты уроков истории Приднестровской Молдавской Республики к учебнику Н.В.</w:t>
      </w:r>
      <w:r w:rsidR="007A16A5" w:rsidRPr="00572518">
        <w:rPr>
          <w:color w:val="auto"/>
          <w:sz w:val="24"/>
          <w:szCs w:val="24"/>
        </w:rPr>
        <w:t> </w:t>
      </w:r>
      <w:proofErr w:type="spellStart"/>
      <w:r w:rsidRPr="00572518">
        <w:rPr>
          <w:color w:val="auto"/>
          <w:sz w:val="24"/>
          <w:szCs w:val="24"/>
        </w:rPr>
        <w:t>Бабилунга</w:t>
      </w:r>
      <w:proofErr w:type="spellEnd"/>
      <w:r w:rsidRPr="00572518">
        <w:rPr>
          <w:color w:val="auto"/>
          <w:sz w:val="24"/>
          <w:szCs w:val="24"/>
        </w:rPr>
        <w:t>, Б.Г.</w:t>
      </w:r>
      <w:r w:rsidR="007A16A5" w:rsidRPr="00572518">
        <w:rPr>
          <w:color w:val="auto"/>
          <w:sz w:val="24"/>
          <w:szCs w:val="24"/>
        </w:rPr>
        <w:t> </w:t>
      </w:r>
      <w:proofErr w:type="spellStart"/>
      <w:r w:rsidRPr="00572518">
        <w:rPr>
          <w:color w:val="auto"/>
          <w:sz w:val="24"/>
          <w:szCs w:val="24"/>
        </w:rPr>
        <w:t>Бомешко</w:t>
      </w:r>
      <w:proofErr w:type="spellEnd"/>
      <w:r w:rsidRPr="00572518">
        <w:rPr>
          <w:color w:val="auto"/>
          <w:sz w:val="24"/>
          <w:szCs w:val="24"/>
        </w:rPr>
        <w:t xml:space="preserve"> «История Приднестровской Молдавской Республики. 11 класс» / под ред. М.С. Бабченко. – Тирасполь: ИРОиПК, 2022.</w:t>
      </w:r>
    </w:p>
    <w:p w14:paraId="4B54FEF9" w14:textId="77777777" w:rsidR="00C66D56" w:rsidRPr="00572518" w:rsidRDefault="000839D6" w:rsidP="002C707A">
      <w:pPr>
        <w:pStyle w:val="a5"/>
        <w:tabs>
          <w:tab w:val="clear" w:pos="851"/>
          <w:tab w:val="left" w:pos="567"/>
        </w:tabs>
        <w:spacing w:line="276" w:lineRule="auto"/>
        <w:rPr>
          <w:color w:val="auto"/>
          <w:sz w:val="24"/>
          <w:szCs w:val="24"/>
        </w:rPr>
      </w:pPr>
      <w:r w:rsidRPr="00572518">
        <w:rPr>
          <w:color w:val="auto"/>
          <w:sz w:val="24"/>
          <w:szCs w:val="24"/>
        </w:rPr>
        <w:t>12</w:t>
      </w:r>
      <w:r w:rsidR="00C66D56" w:rsidRPr="00572518">
        <w:rPr>
          <w:color w:val="auto"/>
          <w:sz w:val="24"/>
          <w:szCs w:val="24"/>
        </w:rPr>
        <w:t>.</w:t>
      </w:r>
      <w:r w:rsidR="007A16A5" w:rsidRPr="00572518">
        <w:rPr>
          <w:color w:val="auto"/>
        </w:rPr>
        <w:t> </w:t>
      </w:r>
      <w:r w:rsidR="00C66D56" w:rsidRPr="00572518">
        <w:rPr>
          <w:color w:val="auto"/>
          <w:sz w:val="24"/>
          <w:szCs w:val="24"/>
        </w:rPr>
        <w:t>Оценивание отдельных видов письменных заданий по учебным предметам «История», «Обществознание», «Основы экономики», «Основы экономических знаний», «Основы права», «Основы правовых знаний» (учебно-методическое пособие) / под ред. М.С. Бабченко. – Тирасполь: ИРОиПК, 2023.</w:t>
      </w:r>
    </w:p>
    <w:p w14:paraId="16C66F66" w14:textId="77777777" w:rsidR="0036219F" w:rsidRPr="00572518" w:rsidRDefault="000839D6" w:rsidP="002C707A">
      <w:pPr>
        <w:pStyle w:val="a5"/>
        <w:tabs>
          <w:tab w:val="clear" w:pos="851"/>
          <w:tab w:val="left" w:pos="567"/>
        </w:tabs>
        <w:spacing w:line="276" w:lineRule="auto"/>
        <w:rPr>
          <w:color w:val="auto"/>
          <w:sz w:val="24"/>
          <w:szCs w:val="24"/>
        </w:rPr>
      </w:pPr>
      <w:r w:rsidRPr="00572518">
        <w:rPr>
          <w:color w:val="auto"/>
          <w:sz w:val="24"/>
          <w:szCs w:val="24"/>
        </w:rPr>
        <w:lastRenderedPageBreak/>
        <w:t>13</w:t>
      </w:r>
      <w:r w:rsidR="0036219F" w:rsidRPr="00572518">
        <w:rPr>
          <w:color w:val="auto"/>
          <w:sz w:val="24"/>
          <w:szCs w:val="24"/>
        </w:rPr>
        <w:t>.</w:t>
      </w:r>
      <w:r w:rsidR="007A16A5" w:rsidRPr="00572518">
        <w:rPr>
          <w:color w:val="auto"/>
          <w:sz w:val="24"/>
          <w:szCs w:val="24"/>
        </w:rPr>
        <w:t> </w:t>
      </w:r>
      <w:r w:rsidR="0036219F" w:rsidRPr="00572518">
        <w:rPr>
          <w:color w:val="auto"/>
          <w:sz w:val="24"/>
          <w:szCs w:val="24"/>
        </w:rPr>
        <w:t>Инструктивно-методическое письмо о количестве, назначении и порядке проверки тетрадей по учебным предметам обучающихся организаций общего образования Приднестровской Молдавской Республики, утвержденн</w:t>
      </w:r>
      <w:r w:rsidR="00827616" w:rsidRPr="00572518">
        <w:rPr>
          <w:color w:val="auto"/>
          <w:sz w:val="24"/>
          <w:szCs w:val="24"/>
        </w:rPr>
        <w:t>о</w:t>
      </w:r>
      <w:r w:rsidR="0036219F" w:rsidRPr="00572518">
        <w:rPr>
          <w:color w:val="auto"/>
          <w:sz w:val="24"/>
          <w:szCs w:val="24"/>
        </w:rPr>
        <w:t>е Приказом Министерства просвещения Приднестровской Молдавской Республики от 8 февраля 2024 года №</w:t>
      </w:r>
      <w:r w:rsidR="007A16A5" w:rsidRPr="00572518">
        <w:rPr>
          <w:color w:val="auto"/>
          <w:sz w:val="24"/>
          <w:szCs w:val="24"/>
        </w:rPr>
        <w:t> </w:t>
      </w:r>
      <w:r w:rsidR="0036219F" w:rsidRPr="00572518">
        <w:rPr>
          <w:color w:val="auto"/>
          <w:sz w:val="24"/>
          <w:szCs w:val="24"/>
        </w:rPr>
        <w:t>87 «Об</w:t>
      </w:r>
      <w:r w:rsidR="007A16A5" w:rsidRPr="00572518">
        <w:rPr>
          <w:color w:val="auto"/>
          <w:sz w:val="24"/>
          <w:szCs w:val="24"/>
        </w:rPr>
        <w:t> </w:t>
      </w:r>
      <w:r w:rsidR="0036219F" w:rsidRPr="00572518">
        <w:rPr>
          <w:color w:val="auto"/>
          <w:sz w:val="24"/>
          <w:szCs w:val="24"/>
        </w:rPr>
        <w:t>утверждении решений Совета по образованию Министерства просвещения Приднестровской Молдавской Республики от 1 февраля 2024 года»</w:t>
      </w:r>
      <w:r w:rsidR="009E2351" w:rsidRPr="00572518">
        <w:rPr>
          <w:color w:val="auto"/>
          <w:sz w:val="24"/>
          <w:szCs w:val="24"/>
        </w:rPr>
        <w:t>,</w:t>
      </w:r>
      <w:r w:rsidR="0036219F" w:rsidRPr="00572518">
        <w:rPr>
          <w:color w:val="auto"/>
          <w:sz w:val="24"/>
          <w:szCs w:val="24"/>
        </w:rPr>
        <w:t xml:space="preserve"> п. «е» (прил. 6).</w:t>
      </w:r>
    </w:p>
    <w:p w14:paraId="55AC66D5"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Рабочие программы по истории, а также элективным учебным курсам/дисциплинам разрабатываются в соответствии с 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w:t>
      </w:r>
    </w:p>
    <w:p w14:paraId="51F1DDDB" w14:textId="2ECF74E1"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Рабочие программы являются частью основной образовательной программы организации образования. Педагог может внести изменения в составляемую рабочую программу не более чем на 20</w:t>
      </w:r>
      <w:r w:rsidR="00805CF8" w:rsidRPr="00572518">
        <w:rPr>
          <w:color w:val="auto"/>
          <w:sz w:val="24"/>
          <w:szCs w:val="24"/>
        </w:rPr>
        <w:t> </w:t>
      </w:r>
      <w:r w:rsidRPr="00572518">
        <w:rPr>
          <w:color w:val="auto"/>
          <w:sz w:val="24"/>
          <w:szCs w:val="24"/>
        </w:rPr>
        <w:t>% в основной и старшей школе от вышеназванных программ.</w:t>
      </w:r>
    </w:p>
    <w:p w14:paraId="46D90AA7" w14:textId="1A339242"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В организациях профессионального образования, реализующих общеобразовательные программы, при разработке рабочих программ педагоги руководствуются учебным планом и примерными программами по общеобразовательным дисциплинам для организаций профессионального образования. П</w:t>
      </w:r>
      <w:r w:rsidR="000A16FB" w:rsidRPr="00572518">
        <w:rPr>
          <w:color w:val="auto"/>
          <w:sz w:val="24"/>
          <w:szCs w:val="24"/>
        </w:rPr>
        <w:t>реподаватель</w:t>
      </w:r>
      <w:r w:rsidRPr="00572518">
        <w:rPr>
          <w:color w:val="auto"/>
          <w:sz w:val="24"/>
          <w:szCs w:val="24"/>
        </w:rPr>
        <w:t xml:space="preserve"> может определять новый порядок изучения материала, вносить изменения в содержание изучаемой темы, дополнять требования к уровню подготовки обучающихся.</w:t>
      </w:r>
    </w:p>
    <w:p w14:paraId="0F7A7852" w14:textId="5CF49A47" w:rsidR="002D65E3" w:rsidRPr="00572518" w:rsidRDefault="002D65E3" w:rsidP="002C707A">
      <w:pPr>
        <w:pStyle w:val="a5"/>
        <w:tabs>
          <w:tab w:val="clear" w:pos="851"/>
          <w:tab w:val="left" w:pos="567"/>
        </w:tabs>
        <w:spacing w:line="276" w:lineRule="auto"/>
        <w:rPr>
          <w:color w:val="auto"/>
          <w:sz w:val="24"/>
          <w:szCs w:val="24"/>
          <w:u w:color="0000FF"/>
        </w:rPr>
      </w:pPr>
      <w:r w:rsidRPr="00572518">
        <w:rPr>
          <w:color w:val="auto"/>
          <w:sz w:val="24"/>
          <w:szCs w:val="24"/>
        </w:rPr>
        <w:t>Примерные (типовые) билеты для аттестации 5–</w:t>
      </w:r>
      <w:r w:rsidR="00B928B0" w:rsidRPr="00572518">
        <w:rPr>
          <w:color w:val="auto"/>
          <w:sz w:val="24"/>
          <w:szCs w:val="24"/>
        </w:rPr>
        <w:t>8,</w:t>
      </w:r>
      <w:r w:rsidR="007A16A5" w:rsidRPr="00572518">
        <w:rPr>
          <w:color w:val="auto"/>
          <w:sz w:val="24"/>
          <w:szCs w:val="24"/>
        </w:rPr>
        <w:t xml:space="preserve"> </w:t>
      </w:r>
      <w:r w:rsidR="00B928B0" w:rsidRPr="00572518">
        <w:rPr>
          <w:color w:val="auto"/>
          <w:sz w:val="24"/>
          <w:szCs w:val="24"/>
        </w:rPr>
        <w:t>10</w:t>
      </w:r>
      <w:r w:rsidRPr="00572518">
        <w:rPr>
          <w:color w:val="auto"/>
          <w:sz w:val="24"/>
          <w:szCs w:val="24"/>
        </w:rPr>
        <w:t xml:space="preserve"> классов по учебному предмету «История» размещены </w:t>
      </w:r>
      <w:r w:rsidR="00805CF8" w:rsidRPr="00572518">
        <w:rPr>
          <w:color w:val="auto"/>
          <w:sz w:val="24"/>
          <w:szCs w:val="24"/>
        </w:rPr>
        <w:t xml:space="preserve">на сайте ГОУ ДПО «ИРОиПК», </w:t>
      </w:r>
      <w:proofErr w:type="spellStart"/>
      <w:r w:rsidR="00805CF8" w:rsidRPr="00572518">
        <w:rPr>
          <w:color w:val="auto"/>
          <w:sz w:val="24"/>
          <w:szCs w:val="24"/>
        </w:rPr>
        <w:t>подсайте</w:t>
      </w:r>
      <w:proofErr w:type="spellEnd"/>
      <w:r w:rsidR="00805CF8" w:rsidRPr="00572518">
        <w:rPr>
          <w:color w:val="auto"/>
          <w:sz w:val="24"/>
          <w:szCs w:val="24"/>
        </w:rPr>
        <w:t xml:space="preserve"> «Школа Приднестровья»</w:t>
      </w:r>
      <w:r w:rsidR="00805CF8" w:rsidRPr="00572518">
        <w:rPr>
          <w:color w:val="auto"/>
          <w:sz w:val="24"/>
          <w:szCs w:val="24"/>
          <w:u w:color="0000FF"/>
        </w:rPr>
        <w:t xml:space="preserve"> (</w:t>
      </w:r>
      <w:proofErr w:type="spellStart"/>
      <w:r w:rsidR="00805CF8" w:rsidRPr="00572518">
        <w:rPr>
          <w:color w:val="auto"/>
          <w:sz w:val="24"/>
          <w:szCs w:val="24"/>
          <w:u w:color="0000FF"/>
        </w:rPr>
        <w:t>http</w:t>
      </w:r>
      <w:proofErr w:type="spellEnd"/>
      <w:r w:rsidR="00805CF8" w:rsidRPr="00572518">
        <w:rPr>
          <w:color w:val="auto"/>
          <w:sz w:val="24"/>
          <w:szCs w:val="24"/>
          <w:u w:color="0000FF"/>
          <w:lang w:val="en-US"/>
        </w:rPr>
        <w:t>s</w:t>
      </w:r>
      <w:r w:rsidR="00805CF8" w:rsidRPr="00572518">
        <w:rPr>
          <w:color w:val="auto"/>
          <w:sz w:val="24"/>
          <w:szCs w:val="24"/>
          <w:u w:color="0000FF"/>
        </w:rPr>
        <w:t>://</w:t>
      </w:r>
      <w:proofErr w:type="spellStart"/>
      <w:r w:rsidR="00805CF8" w:rsidRPr="00572518">
        <w:rPr>
          <w:color w:val="auto"/>
          <w:sz w:val="24"/>
          <w:szCs w:val="24"/>
          <w:u w:color="0000FF"/>
        </w:rPr>
        <w:t>schoolpmr</w:t>
      </w:r>
      <w:proofErr w:type="spellEnd"/>
      <w:r w:rsidR="00805CF8" w:rsidRPr="00572518">
        <w:rPr>
          <w:color w:val="auto"/>
          <w:sz w:val="24"/>
          <w:szCs w:val="24"/>
          <w:u w:color="0000FF"/>
        </w:rPr>
        <w:t>.</w:t>
      </w:r>
      <w:r w:rsidR="00805CF8" w:rsidRPr="00572518">
        <w:rPr>
          <w:color w:val="auto"/>
          <w:sz w:val="24"/>
          <w:szCs w:val="24"/>
          <w:u w:color="0000FF"/>
          <w:lang w:val="en-US"/>
        </w:rPr>
        <w:t>info</w:t>
      </w:r>
      <w:r w:rsidR="00805CF8" w:rsidRPr="00572518">
        <w:rPr>
          <w:color w:val="auto"/>
          <w:sz w:val="24"/>
          <w:szCs w:val="24"/>
          <w:u w:color="0000FF"/>
        </w:rPr>
        <w:t>/)</w:t>
      </w:r>
      <w:r w:rsidRPr="00572518">
        <w:rPr>
          <w:color w:val="auto"/>
          <w:sz w:val="24"/>
          <w:szCs w:val="24"/>
          <w:u w:color="0000FF"/>
        </w:rPr>
        <w:t>.</w:t>
      </w:r>
    </w:p>
    <w:p w14:paraId="42F4BDD0" w14:textId="5B1C1198" w:rsidR="002D65E3" w:rsidRPr="00572518" w:rsidRDefault="00C66D56" w:rsidP="00950EA7">
      <w:pPr>
        <w:pStyle w:val="a5"/>
        <w:tabs>
          <w:tab w:val="clear" w:pos="851"/>
          <w:tab w:val="left" w:pos="567"/>
        </w:tabs>
        <w:spacing w:line="276" w:lineRule="auto"/>
        <w:rPr>
          <w:color w:val="auto"/>
          <w:sz w:val="24"/>
          <w:szCs w:val="24"/>
        </w:rPr>
      </w:pPr>
      <w:r w:rsidRPr="00572518">
        <w:rPr>
          <w:color w:val="auto"/>
          <w:sz w:val="24"/>
          <w:szCs w:val="24"/>
        </w:rPr>
        <w:t>В 202</w:t>
      </w:r>
      <w:r w:rsidR="00950EA7" w:rsidRPr="00572518">
        <w:rPr>
          <w:color w:val="auto"/>
          <w:sz w:val="24"/>
          <w:szCs w:val="24"/>
        </w:rPr>
        <w:t>5</w:t>
      </w:r>
      <w:r w:rsidR="002D65E3" w:rsidRPr="00572518">
        <w:rPr>
          <w:color w:val="auto"/>
          <w:sz w:val="24"/>
          <w:szCs w:val="24"/>
        </w:rPr>
        <w:t>/2</w:t>
      </w:r>
      <w:r w:rsidR="00950EA7" w:rsidRPr="00572518">
        <w:rPr>
          <w:color w:val="auto"/>
          <w:sz w:val="24"/>
          <w:szCs w:val="24"/>
        </w:rPr>
        <w:t>6</w:t>
      </w:r>
      <w:r w:rsidR="002D65E3" w:rsidRPr="00572518">
        <w:rPr>
          <w:color w:val="auto"/>
          <w:sz w:val="24"/>
          <w:szCs w:val="24"/>
        </w:rPr>
        <w:t xml:space="preserve"> учебном году действует Перечень учебных изданий, рекомендованных и</w:t>
      </w:r>
      <w:r w:rsidR="007A16A5" w:rsidRPr="00572518">
        <w:rPr>
          <w:color w:val="auto"/>
          <w:sz w:val="24"/>
          <w:szCs w:val="24"/>
        </w:rPr>
        <w:t> </w:t>
      </w:r>
      <w:r w:rsidR="002D65E3" w:rsidRPr="00572518">
        <w:rPr>
          <w:color w:val="auto"/>
          <w:sz w:val="24"/>
          <w:szCs w:val="24"/>
        </w:rPr>
        <w:t>допущенных для реализации учебного предмета/дисциплины «История» в организациях образования, реализующих общеобразовательные программы. В случае отсутствия или неполной укомплектованности базовыми учебниками и учебными пособиями в</w:t>
      </w:r>
      <w:r w:rsidR="007A16A5" w:rsidRPr="00572518">
        <w:rPr>
          <w:color w:val="auto"/>
          <w:sz w:val="24"/>
          <w:szCs w:val="24"/>
        </w:rPr>
        <w:t> </w:t>
      </w:r>
      <w:r w:rsidR="002D65E3" w:rsidRPr="00572518">
        <w:rPr>
          <w:color w:val="auto"/>
          <w:sz w:val="24"/>
          <w:szCs w:val="24"/>
        </w:rPr>
        <w:t>организациях образования с молдавским и украинским языками обучения разрешается использовать имеющиеся учебники, отнесенные к категории «Допущены».</w:t>
      </w:r>
    </w:p>
    <w:p w14:paraId="4222BC90" w14:textId="77777777" w:rsidR="002D65E3" w:rsidRPr="00572518" w:rsidRDefault="002D65E3" w:rsidP="002C707A">
      <w:pPr>
        <w:pStyle w:val="a5"/>
        <w:tabs>
          <w:tab w:val="clear" w:pos="851"/>
          <w:tab w:val="left" w:pos="567"/>
        </w:tabs>
        <w:spacing w:line="276" w:lineRule="auto"/>
        <w:rPr>
          <w:color w:val="auto"/>
          <w:sz w:val="24"/>
          <w:szCs w:val="24"/>
        </w:rPr>
      </w:pPr>
    </w:p>
    <w:p w14:paraId="49A8BEA6" w14:textId="77777777" w:rsidR="002D65E3" w:rsidRPr="00572518" w:rsidRDefault="002D65E3" w:rsidP="002C707A">
      <w:pPr>
        <w:pStyle w:val="a6"/>
        <w:tabs>
          <w:tab w:val="clear" w:pos="851"/>
          <w:tab w:val="left" w:pos="567"/>
        </w:tabs>
        <w:spacing w:line="276" w:lineRule="auto"/>
        <w:rPr>
          <w:color w:val="auto"/>
          <w:sz w:val="24"/>
          <w:szCs w:val="24"/>
        </w:rPr>
      </w:pPr>
      <w:r w:rsidRPr="00572518">
        <w:rPr>
          <w:color w:val="auto"/>
          <w:sz w:val="24"/>
          <w:szCs w:val="24"/>
        </w:rPr>
        <w:t>IV. Контроль знаний на уроках истории</w:t>
      </w:r>
    </w:p>
    <w:p w14:paraId="69A6B414"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Главная цель контроля знаний на уроке – выявить уровень усвоения знаний, умений учащихся, то есть уровень их учебных достижений, предусмотренный Государственными образовательными стандартами, рабочей программой.</w:t>
      </w:r>
    </w:p>
    <w:p w14:paraId="3B5751EF"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 xml:space="preserve">Важнейшей составной частью Государственного образовательного стандарта общего и среднего (полного) образования являются требования к результатам освоения основных образовательных программ (личностным, </w:t>
      </w:r>
      <w:proofErr w:type="spellStart"/>
      <w:r w:rsidRPr="00572518">
        <w:rPr>
          <w:color w:val="auto"/>
          <w:sz w:val="24"/>
          <w:szCs w:val="24"/>
        </w:rPr>
        <w:t>метапредметным</w:t>
      </w:r>
      <w:proofErr w:type="spellEnd"/>
      <w:r w:rsidRPr="00572518">
        <w:rPr>
          <w:color w:val="auto"/>
          <w:sz w:val="24"/>
          <w:szCs w:val="24"/>
        </w:rPr>
        <w:t>, предметным).</w:t>
      </w:r>
    </w:p>
    <w:p w14:paraId="1FEF2288"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Планируемые результаты освоения учебных программ приводятся в блоках «Выпускник научится» и «Выпускник получит возможность научиться» к каждому разделу учебной программы. Достижение планируемых результатов, отнесенных к блоку «Выпускник научится», вынос</w:t>
      </w:r>
      <w:r w:rsidR="009E2351" w:rsidRPr="00572518">
        <w:rPr>
          <w:color w:val="auto"/>
          <w:sz w:val="24"/>
          <w:szCs w:val="24"/>
        </w:rPr>
        <w:t>и</w:t>
      </w:r>
      <w:r w:rsidRPr="00572518">
        <w:rPr>
          <w:color w:val="auto"/>
          <w:sz w:val="24"/>
          <w:szCs w:val="24"/>
        </w:rPr>
        <w:t>тся на итоговую оценку, которая может осуществляться как в ходе обучения (с помощью накопленной оценки), так и в конце обучения, в том числе в форме итоговой государственной аттестации. Успешное выполнение обучающимися заданий базового уровня служит единственным основанием возможности перехода на следующий уровень обучения.</w:t>
      </w:r>
    </w:p>
    <w:p w14:paraId="340C73AE" w14:textId="573CC16A"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В блок</w:t>
      </w:r>
      <w:r w:rsidR="00805CF8" w:rsidRPr="00572518">
        <w:rPr>
          <w:color w:val="auto"/>
          <w:sz w:val="24"/>
          <w:szCs w:val="24"/>
        </w:rPr>
        <w:t>е</w:t>
      </w:r>
      <w:r w:rsidRPr="00572518">
        <w:rPr>
          <w:color w:val="auto"/>
          <w:sz w:val="24"/>
          <w:szCs w:val="24"/>
        </w:rPr>
        <w:t xml:space="preserve"> «Выпускник получит возможность научиться» приводятся планируемые результаты, характеризующие систему учебных действий в отношении знаний, умений, </w:t>
      </w:r>
      <w:r w:rsidRPr="00572518">
        <w:rPr>
          <w:color w:val="auto"/>
          <w:sz w:val="24"/>
          <w:szCs w:val="24"/>
        </w:rPr>
        <w:lastRenderedPageBreak/>
        <w:t xml:space="preserve">навыков, расширяющих и углубляющих понимание опорного учебного материала или выступающих как пропедевтика для дальнейшего изучения данного предмета. Оценка достижения этих целей ведется преимущественно в ходе процедур, допускающих предоставление и использование исключительно </w:t>
      </w:r>
      <w:proofErr w:type="spellStart"/>
      <w:r w:rsidRPr="00572518">
        <w:rPr>
          <w:color w:val="auto"/>
          <w:sz w:val="24"/>
          <w:szCs w:val="24"/>
        </w:rPr>
        <w:t>неперсонифицированной</w:t>
      </w:r>
      <w:proofErr w:type="spellEnd"/>
      <w:r w:rsidRPr="00572518">
        <w:rPr>
          <w:color w:val="auto"/>
          <w:sz w:val="24"/>
          <w:szCs w:val="24"/>
        </w:rPr>
        <w:t xml:space="preserve"> информации. Невыполнение обучающихся заданий, с помощью которых ведется оценка достижения планируемых результатов данного блока, не является препятствием для перехода на следующую ступень обучения.</w:t>
      </w:r>
    </w:p>
    <w:p w14:paraId="5CBE9D7F" w14:textId="77777777" w:rsidR="004A3626" w:rsidRPr="00572518" w:rsidRDefault="004A3626" w:rsidP="002C707A">
      <w:pPr>
        <w:pStyle w:val="a5"/>
        <w:tabs>
          <w:tab w:val="clear" w:pos="851"/>
          <w:tab w:val="left" w:pos="567"/>
        </w:tabs>
        <w:spacing w:line="276" w:lineRule="auto"/>
        <w:rPr>
          <w:color w:val="auto"/>
          <w:sz w:val="24"/>
          <w:szCs w:val="24"/>
        </w:rPr>
      </w:pPr>
      <w:r w:rsidRPr="00572518">
        <w:rPr>
          <w:color w:val="auto"/>
          <w:sz w:val="24"/>
          <w:szCs w:val="24"/>
        </w:rPr>
        <w:t xml:space="preserve">Комплексный подход к оцениванию предполагает использование во взаимосвязи его разнообразных видов и форм. </w:t>
      </w:r>
    </w:p>
    <w:p w14:paraId="17ACEF53" w14:textId="77777777" w:rsidR="0064775F" w:rsidRPr="00572518" w:rsidRDefault="0064775F" w:rsidP="002C707A">
      <w:pPr>
        <w:pStyle w:val="a5"/>
        <w:tabs>
          <w:tab w:val="clear" w:pos="851"/>
          <w:tab w:val="left" w:pos="567"/>
        </w:tabs>
        <w:spacing w:line="276" w:lineRule="auto"/>
        <w:rPr>
          <w:color w:val="auto"/>
          <w:sz w:val="24"/>
          <w:szCs w:val="24"/>
        </w:rPr>
      </w:pPr>
      <w:r w:rsidRPr="00572518">
        <w:rPr>
          <w:color w:val="auto"/>
          <w:sz w:val="24"/>
          <w:szCs w:val="24"/>
        </w:rPr>
        <w:t>К основным видам контроля знаний обуча</w:t>
      </w:r>
      <w:r w:rsidR="007A16A5" w:rsidRPr="00572518">
        <w:rPr>
          <w:color w:val="auto"/>
          <w:sz w:val="24"/>
          <w:szCs w:val="24"/>
        </w:rPr>
        <w:t>ющихся относятся:</w:t>
      </w:r>
    </w:p>
    <w:p w14:paraId="606602FD" w14:textId="77777777" w:rsidR="0064775F" w:rsidRPr="00572518" w:rsidRDefault="007A16A5" w:rsidP="002C707A">
      <w:pPr>
        <w:pStyle w:val="a5"/>
        <w:tabs>
          <w:tab w:val="clear" w:pos="851"/>
          <w:tab w:val="left" w:pos="567"/>
        </w:tabs>
        <w:spacing w:line="276" w:lineRule="auto"/>
        <w:rPr>
          <w:color w:val="auto"/>
          <w:sz w:val="24"/>
          <w:szCs w:val="24"/>
        </w:rPr>
      </w:pPr>
      <w:r w:rsidRPr="00572518">
        <w:rPr>
          <w:color w:val="auto"/>
          <w:sz w:val="24"/>
          <w:szCs w:val="24"/>
        </w:rPr>
        <w:t>– </w:t>
      </w:r>
      <w:r w:rsidR="004A3626" w:rsidRPr="00572518">
        <w:rPr>
          <w:color w:val="auto"/>
          <w:sz w:val="24"/>
          <w:szCs w:val="24"/>
        </w:rPr>
        <w:t>стартовая диагностика, направленная на оценку общей готовности обучающихся к</w:t>
      </w:r>
      <w:r w:rsidRPr="00572518">
        <w:rPr>
          <w:color w:val="auto"/>
          <w:sz w:val="24"/>
          <w:szCs w:val="24"/>
        </w:rPr>
        <w:t> </w:t>
      </w:r>
      <w:r w:rsidR="004A3626" w:rsidRPr="00572518">
        <w:rPr>
          <w:color w:val="auto"/>
          <w:sz w:val="24"/>
          <w:szCs w:val="24"/>
        </w:rPr>
        <w:t>обучени</w:t>
      </w:r>
      <w:r w:rsidRPr="00572518">
        <w:rPr>
          <w:color w:val="auto"/>
          <w:sz w:val="24"/>
          <w:szCs w:val="24"/>
        </w:rPr>
        <w:t>ю на данном уровне образования;</w:t>
      </w:r>
    </w:p>
    <w:p w14:paraId="448D9AD2" w14:textId="77777777" w:rsidR="0064775F" w:rsidRPr="00572518" w:rsidRDefault="007A16A5" w:rsidP="002C707A">
      <w:pPr>
        <w:pStyle w:val="a5"/>
        <w:tabs>
          <w:tab w:val="clear" w:pos="851"/>
          <w:tab w:val="left" w:pos="567"/>
        </w:tabs>
        <w:spacing w:line="276" w:lineRule="auto"/>
        <w:rPr>
          <w:color w:val="auto"/>
          <w:sz w:val="24"/>
          <w:szCs w:val="24"/>
        </w:rPr>
      </w:pPr>
      <w:r w:rsidRPr="00572518">
        <w:rPr>
          <w:color w:val="auto"/>
          <w:sz w:val="24"/>
          <w:szCs w:val="24"/>
        </w:rPr>
        <w:t>– </w:t>
      </w:r>
      <w:r w:rsidR="004A3626" w:rsidRPr="00572518">
        <w:rPr>
          <w:color w:val="auto"/>
          <w:sz w:val="24"/>
          <w:szCs w:val="24"/>
        </w:rPr>
        <w:t>текущее оценивание, отражающее индивидуальное продвижение обучающегося в</w:t>
      </w:r>
      <w:r w:rsidRPr="00572518">
        <w:rPr>
          <w:color w:val="auto"/>
          <w:sz w:val="24"/>
          <w:szCs w:val="24"/>
        </w:rPr>
        <w:t> </w:t>
      </w:r>
      <w:r w:rsidR="004A3626" w:rsidRPr="00572518">
        <w:rPr>
          <w:color w:val="auto"/>
          <w:sz w:val="24"/>
          <w:szCs w:val="24"/>
        </w:rPr>
        <w:t>освоени</w:t>
      </w:r>
      <w:r w:rsidRPr="00572518">
        <w:rPr>
          <w:color w:val="auto"/>
          <w:sz w:val="24"/>
          <w:szCs w:val="24"/>
        </w:rPr>
        <w:t>и программы учебного предмета;</w:t>
      </w:r>
    </w:p>
    <w:p w14:paraId="07794E3F" w14:textId="77777777" w:rsidR="0064775F" w:rsidRPr="00572518" w:rsidRDefault="007A16A5" w:rsidP="002C707A">
      <w:pPr>
        <w:pStyle w:val="a5"/>
        <w:tabs>
          <w:tab w:val="clear" w:pos="851"/>
          <w:tab w:val="left" w:pos="567"/>
        </w:tabs>
        <w:spacing w:line="276" w:lineRule="auto"/>
        <w:rPr>
          <w:color w:val="auto"/>
          <w:sz w:val="24"/>
          <w:szCs w:val="24"/>
        </w:rPr>
      </w:pPr>
      <w:r w:rsidRPr="00572518">
        <w:rPr>
          <w:color w:val="auto"/>
          <w:sz w:val="24"/>
          <w:szCs w:val="24"/>
        </w:rPr>
        <w:t>– </w:t>
      </w:r>
      <w:r w:rsidR="004A3626" w:rsidRPr="00572518">
        <w:rPr>
          <w:color w:val="auto"/>
          <w:sz w:val="24"/>
          <w:szCs w:val="24"/>
        </w:rPr>
        <w:t>тематическое оценивание, направленное на выявление и оценку достижения образовательных результатов, связанных с изучением отдельных</w:t>
      </w:r>
      <w:r w:rsidRPr="00572518">
        <w:rPr>
          <w:color w:val="auto"/>
          <w:sz w:val="24"/>
          <w:szCs w:val="24"/>
        </w:rPr>
        <w:t xml:space="preserve"> тем образовательной программы;</w:t>
      </w:r>
    </w:p>
    <w:p w14:paraId="53BB8633" w14:textId="77777777" w:rsidR="009E2351" w:rsidRPr="00572518" w:rsidRDefault="007A16A5" w:rsidP="002C707A">
      <w:pPr>
        <w:pStyle w:val="a5"/>
        <w:tabs>
          <w:tab w:val="clear" w:pos="851"/>
          <w:tab w:val="left" w:pos="567"/>
        </w:tabs>
        <w:spacing w:line="276" w:lineRule="auto"/>
        <w:rPr>
          <w:color w:val="auto"/>
          <w:sz w:val="24"/>
          <w:szCs w:val="24"/>
        </w:rPr>
      </w:pPr>
      <w:r w:rsidRPr="00572518">
        <w:rPr>
          <w:color w:val="auto"/>
          <w:sz w:val="24"/>
          <w:szCs w:val="24"/>
        </w:rPr>
        <w:t>– </w:t>
      </w:r>
      <w:r w:rsidR="004A3626" w:rsidRPr="00572518">
        <w:rPr>
          <w:color w:val="auto"/>
          <w:sz w:val="24"/>
          <w:szCs w:val="24"/>
        </w:rPr>
        <w:t xml:space="preserve">промежуточное оценивание по итогам изучения крупных блоков образовательной программы, включающей несколько тем или формирование комплексного блока учебных действий (работа с информацией, </w:t>
      </w:r>
      <w:proofErr w:type="spellStart"/>
      <w:r w:rsidR="004A3626" w:rsidRPr="00572518">
        <w:rPr>
          <w:color w:val="auto"/>
          <w:sz w:val="24"/>
          <w:szCs w:val="24"/>
        </w:rPr>
        <w:t>аудирование</w:t>
      </w:r>
      <w:proofErr w:type="spellEnd"/>
      <w:r w:rsidR="004A3626" w:rsidRPr="00572518">
        <w:rPr>
          <w:color w:val="auto"/>
          <w:sz w:val="24"/>
          <w:szCs w:val="24"/>
        </w:rPr>
        <w:t xml:space="preserve"> и др.);</w:t>
      </w:r>
    </w:p>
    <w:p w14:paraId="5C183F06" w14:textId="77777777" w:rsidR="004A3626" w:rsidRPr="00572518" w:rsidRDefault="004A3626" w:rsidP="002C707A">
      <w:pPr>
        <w:pStyle w:val="a5"/>
        <w:tabs>
          <w:tab w:val="clear" w:pos="851"/>
          <w:tab w:val="left" w:pos="567"/>
        </w:tabs>
        <w:spacing w:line="276" w:lineRule="auto"/>
        <w:rPr>
          <w:color w:val="auto"/>
          <w:sz w:val="24"/>
          <w:szCs w:val="24"/>
        </w:rPr>
      </w:pPr>
      <w:r w:rsidRPr="00572518">
        <w:rPr>
          <w:color w:val="auto"/>
          <w:sz w:val="24"/>
          <w:szCs w:val="24"/>
        </w:rPr>
        <w:t>–</w:t>
      </w:r>
      <w:r w:rsidR="009E2351" w:rsidRPr="00572518">
        <w:rPr>
          <w:color w:val="auto"/>
          <w:sz w:val="24"/>
          <w:szCs w:val="24"/>
        </w:rPr>
        <w:t> </w:t>
      </w:r>
      <w:r w:rsidRPr="00572518">
        <w:rPr>
          <w:color w:val="auto"/>
          <w:sz w:val="24"/>
          <w:szCs w:val="24"/>
        </w:rPr>
        <w:t>итоговое оценивание результатов освоения образовательной программы за учебный год.</w:t>
      </w:r>
    </w:p>
    <w:p w14:paraId="2936A39F" w14:textId="78687C63" w:rsidR="0064775F" w:rsidRPr="00572518" w:rsidRDefault="00F43B9F" w:rsidP="002C707A">
      <w:pPr>
        <w:pStyle w:val="a5"/>
        <w:tabs>
          <w:tab w:val="clear" w:pos="851"/>
          <w:tab w:val="left" w:pos="567"/>
        </w:tabs>
        <w:spacing w:line="276" w:lineRule="auto"/>
        <w:rPr>
          <w:color w:val="auto"/>
          <w:sz w:val="24"/>
          <w:szCs w:val="24"/>
        </w:rPr>
      </w:pPr>
      <w:proofErr w:type="gramStart"/>
      <w:r w:rsidRPr="00572518">
        <w:rPr>
          <w:color w:val="auto"/>
          <w:sz w:val="24"/>
          <w:szCs w:val="24"/>
        </w:rPr>
        <w:t xml:space="preserve">Формами </w:t>
      </w:r>
      <w:r w:rsidR="00173222" w:rsidRPr="00572518">
        <w:rPr>
          <w:color w:val="auto"/>
          <w:sz w:val="24"/>
          <w:szCs w:val="24"/>
        </w:rPr>
        <w:t>предъявления</w:t>
      </w:r>
      <w:proofErr w:type="gramEnd"/>
      <w:r w:rsidR="0064775F" w:rsidRPr="00572518">
        <w:rPr>
          <w:color w:val="auto"/>
          <w:sz w:val="24"/>
          <w:szCs w:val="24"/>
        </w:rPr>
        <w:t xml:space="preserve"> обучающимися своих достижений служат устные ответы, письменные работы (сочинение, изложение, самостоятельные и контрольные работы, тестирование</w:t>
      </w:r>
      <w:r w:rsidR="00F4495C" w:rsidRPr="00572518">
        <w:rPr>
          <w:color w:val="auto"/>
          <w:sz w:val="24"/>
          <w:szCs w:val="24"/>
        </w:rPr>
        <w:t xml:space="preserve">, </w:t>
      </w:r>
      <w:r w:rsidR="0064775F" w:rsidRPr="00572518">
        <w:rPr>
          <w:color w:val="auto"/>
          <w:sz w:val="24"/>
          <w:szCs w:val="24"/>
        </w:rPr>
        <w:t>оценка практических работ, проектов, творческих работ обучающихся</w:t>
      </w:r>
      <w:r w:rsidR="00827616" w:rsidRPr="00572518">
        <w:rPr>
          <w:color w:val="auto"/>
          <w:sz w:val="24"/>
          <w:szCs w:val="24"/>
        </w:rPr>
        <w:t> </w:t>
      </w:r>
      <w:r w:rsidR="00F4495C" w:rsidRPr="00572518">
        <w:rPr>
          <w:color w:val="auto"/>
          <w:sz w:val="24"/>
          <w:szCs w:val="24"/>
        </w:rPr>
        <w:t>и</w:t>
      </w:r>
      <w:r w:rsidR="009E2351" w:rsidRPr="00572518">
        <w:rPr>
          <w:color w:val="auto"/>
          <w:sz w:val="24"/>
          <w:szCs w:val="24"/>
        </w:rPr>
        <w:t> </w:t>
      </w:r>
      <w:r w:rsidR="00F4495C" w:rsidRPr="00572518">
        <w:rPr>
          <w:color w:val="auto"/>
          <w:sz w:val="24"/>
          <w:szCs w:val="24"/>
        </w:rPr>
        <w:t>др</w:t>
      </w:r>
      <w:r w:rsidR="0064775F" w:rsidRPr="00572518">
        <w:rPr>
          <w:color w:val="auto"/>
          <w:sz w:val="24"/>
          <w:szCs w:val="24"/>
        </w:rPr>
        <w:t>.</w:t>
      </w:r>
      <w:r w:rsidR="009E2351" w:rsidRPr="00572518">
        <w:rPr>
          <w:color w:val="auto"/>
          <w:sz w:val="24"/>
          <w:szCs w:val="24"/>
        </w:rPr>
        <w:t>).</w:t>
      </w:r>
    </w:p>
    <w:p w14:paraId="302FC774"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 xml:space="preserve">СанПиН не устанавливают норму письменных контрольных работ по истории, поэтому учителям рекомендуется проводить контроль </w:t>
      </w:r>
      <w:r w:rsidR="00E67331" w:rsidRPr="00572518">
        <w:rPr>
          <w:color w:val="auto"/>
          <w:sz w:val="24"/>
          <w:szCs w:val="24"/>
        </w:rPr>
        <w:t xml:space="preserve">знаний </w:t>
      </w:r>
      <w:r w:rsidR="00AA0B52" w:rsidRPr="00572518">
        <w:rPr>
          <w:color w:val="auto"/>
          <w:sz w:val="24"/>
          <w:szCs w:val="24"/>
        </w:rPr>
        <w:t>с учетом комплексного подхода к оцениванию</w:t>
      </w:r>
      <w:r w:rsidRPr="00572518">
        <w:rPr>
          <w:color w:val="auto"/>
          <w:sz w:val="24"/>
          <w:szCs w:val="24"/>
        </w:rPr>
        <w:t>.</w:t>
      </w:r>
    </w:p>
    <w:p w14:paraId="34038BED" w14:textId="77777777" w:rsidR="002D65E3" w:rsidRPr="00572518" w:rsidRDefault="002D65E3" w:rsidP="002C707A">
      <w:pPr>
        <w:pStyle w:val="a5"/>
        <w:tabs>
          <w:tab w:val="clear" w:pos="851"/>
          <w:tab w:val="left" w:pos="567"/>
        </w:tabs>
        <w:spacing w:line="276" w:lineRule="auto"/>
        <w:rPr>
          <w:color w:val="auto"/>
          <w:sz w:val="24"/>
          <w:szCs w:val="24"/>
        </w:rPr>
      </w:pPr>
    </w:p>
    <w:p w14:paraId="071BD453" w14:textId="77777777" w:rsidR="002D65E3" w:rsidRPr="00572518" w:rsidRDefault="002D65E3" w:rsidP="002C707A">
      <w:pPr>
        <w:pStyle w:val="a6"/>
        <w:tabs>
          <w:tab w:val="clear" w:pos="851"/>
          <w:tab w:val="left" w:pos="567"/>
        </w:tabs>
        <w:spacing w:line="276" w:lineRule="auto"/>
        <w:rPr>
          <w:color w:val="auto"/>
          <w:sz w:val="24"/>
          <w:szCs w:val="24"/>
        </w:rPr>
      </w:pPr>
      <w:r w:rsidRPr="00572518">
        <w:rPr>
          <w:color w:val="auto"/>
          <w:sz w:val="24"/>
          <w:szCs w:val="24"/>
        </w:rPr>
        <w:t>V. Основные рекомендации</w:t>
      </w:r>
      <w:r w:rsidR="007A16A5" w:rsidRPr="00572518">
        <w:rPr>
          <w:color w:val="auto"/>
          <w:sz w:val="24"/>
          <w:szCs w:val="24"/>
        </w:rPr>
        <w:br/>
      </w:r>
      <w:r w:rsidRPr="00572518">
        <w:rPr>
          <w:color w:val="auto"/>
          <w:sz w:val="24"/>
          <w:szCs w:val="24"/>
        </w:rPr>
        <w:t>по организации образовательного процесса</w:t>
      </w:r>
    </w:p>
    <w:p w14:paraId="51AD23BB"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В соответствии с Базисным учебным планом для организаций образования Приднестровской Молдавской Республики, реализующих программы общего образования и среднего (полного) общего образования, часовая нагрузка по неделям и годам обучения распределяется следующим образом:</w:t>
      </w:r>
    </w:p>
    <w:p w14:paraId="7A40A3E2" w14:textId="77777777" w:rsidR="002D65E3" w:rsidRPr="00572518" w:rsidRDefault="002D65E3" w:rsidP="002C707A">
      <w:pPr>
        <w:pStyle w:val="a5"/>
        <w:tabs>
          <w:tab w:val="clear" w:pos="851"/>
          <w:tab w:val="left" w:pos="567"/>
        </w:tabs>
        <w:spacing w:line="276" w:lineRule="auto"/>
        <w:rPr>
          <w:color w:val="auto"/>
          <w:sz w:val="24"/>
          <w:szCs w:val="24"/>
        </w:rPr>
      </w:pPr>
    </w:p>
    <w:p w14:paraId="1CDC04F9" w14:textId="77777777" w:rsidR="002D65E3" w:rsidRPr="00572518" w:rsidRDefault="002D65E3" w:rsidP="002C707A">
      <w:pPr>
        <w:pStyle w:val="a6"/>
        <w:tabs>
          <w:tab w:val="clear" w:pos="851"/>
          <w:tab w:val="left" w:pos="567"/>
        </w:tabs>
        <w:spacing w:line="276" w:lineRule="auto"/>
        <w:rPr>
          <w:b w:val="0"/>
          <w:bCs w:val="0"/>
          <w:color w:val="auto"/>
          <w:sz w:val="24"/>
          <w:szCs w:val="24"/>
        </w:rPr>
      </w:pPr>
      <w:r w:rsidRPr="00572518">
        <w:rPr>
          <w:b w:val="0"/>
          <w:bCs w:val="0"/>
          <w:color w:val="auto"/>
          <w:sz w:val="24"/>
          <w:szCs w:val="24"/>
        </w:rPr>
        <w:t>1. Учебный предмет «История»</w:t>
      </w:r>
    </w:p>
    <w:tbl>
      <w:tblPr>
        <w:tblW w:w="9356" w:type="dxa"/>
        <w:tblInd w:w="-8" w:type="dxa"/>
        <w:tblLayout w:type="fixed"/>
        <w:tblCellMar>
          <w:left w:w="0" w:type="dxa"/>
          <w:right w:w="0" w:type="dxa"/>
        </w:tblCellMar>
        <w:tblLook w:val="0000" w:firstRow="0" w:lastRow="0" w:firstColumn="0" w:lastColumn="0" w:noHBand="0" w:noVBand="0"/>
      </w:tblPr>
      <w:tblGrid>
        <w:gridCol w:w="2430"/>
        <w:gridCol w:w="3288"/>
        <w:gridCol w:w="3638"/>
      </w:tblGrid>
      <w:tr w:rsidR="00572518" w:rsidRPr="00572518" w14:paraId="3BA8FF37" w14:textId="77777777" w:rsidTr="002D65E3">
        <w:trPr>
          <w:trHeight w:val="60"/>
        </w:trPr>
        <w:tc>
          <w:tcPr>
            <w:tcW w:w="2430"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vAlign w:val="center"/>
          </w:tcPr>
          <w:p w14:paraId="3FB77F47" w14:textId="77777777" w:rsidR="002D65E3" w:rsidRPr="00572518" w:rsidRDefault="002D65E3" w:rsidP="002C707A">
            <w:pPr>
              <w:pStyle w:val="a7"/>
              <w:tabs>
                <w:tab w:val="clear" w:pos="851"/>
                <w:tab w:val="left" w:pos="567"/>
              </w:tabs>
              <w:spacing w:line="276" w:lineRule="auto"/>
              <w:rPr>
                <w:color w:val="auto"/>
              </w:rPr>
            </w:pPr>
            <w:r w:rsidRPr="00572518">
              <w:rPr>
                <w:color w:val="auto"/>
              </w:rPr>
              <w:t>Класс</w:t>
            </w:r>
          </w:p>
        </w:tc>
        <w:tc>
          <w:tcPr>
            <w:tcW w:w="328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vAlign w:val="center"/>
          </w:tcPr>
          <w:p w14:paraId="7D9A90D2" w14:textId="77777777" w:rsidR="002D65E3" w:rsidRPr="00572518" w:rsidRDefault="002D65E3" w:rsidP="002C707A">
            <w:pPr>
              <w:pStyle w:val="a7"/>
              <w:tabs>
                <w:tab w:val="clear" w:pos="851"/>
                <w:tab w:val="left" w:pos="567"/>
              </w:tabs>
              <w:spacing w:line="276" w:lineRule="auto"/>
              <w:rPr>
                <w:color w:val="auto"/>
              </w:rPr>
            </w:pPr>
            <w:r w:rsidRPr="00572518">
              <w:rPr>
                <w:color w:val="auto"/>
              </w:rPr>
              <w:t>Количество часов в неделю</w:t>
            </w:r>
          </w:p>
        </w:tc>
        <w:tc>
          <w:tcPr>
            <w:tcW w:w="363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vAlign w:val="center"/>
          </w:tcPr>
          <w:p w14:paraId="2DB2B3D0" w14:textId="77777777" w:rsidR="002D65E3" w:rsidRPr="00572518" w:rsidRDefault="002D65E3" w:rsidP="002C707A">
            <w:pPr>
              <w:pStyle w:val="a7"/>
              <w:tabs>
                <w:tab w:val="clear" w:pos="851"/>
                <w:tab w:val="left" w:pos="567"/>
              </w:tabs>
              <w:spacing w:line="276" w:lineRule="auto"/>
              <w:rPr>
                <w:color w:val="auto"/>
              </w:rPr>
            </w:pPr>
            <w:r w:rsidRPr="00572518">
              <w:rPr>
                <w:color w:val="auto"/>
              </w:rPr>
              <w:t>Количество часов в год</w:t>
            </w:r>
          </w:p>
        </w:tc>
      </w:tr>
      <w:tr w:rsidR="00572518" w:rsidRPr="00572518" w14:paraId="6F2787FC" w14:textId="77777777" w:rsidTr="002D65E3">
        <w:trPr>
          <w:trHeight w:val="407"/>
        </w:trPr>
        <w:tc>
          <w:tcPr>
            <w:tcW w:w="9356" w:type="dxa"/>
            <w:gridSpan w:val="3"/>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D53B3DA" w14:textId="77777777" w:rsidR="002D65E3" w:rsidRPr="00572518" w:rsidRDefault="002D65E3" w:rsidP="002C707A">
            <w:pPr>
              <w:pStyle w:val="a7"/>
              <w:tabs>
                <w:tab w:val="clear" w:pos="851"/>
                <w:tab w:val="left" w:pos="567"/>
              </w:tabs>
              <w:spacing w:line="276" w:lineRule="auto"/>
              <w:rPr>
                <w:b w:val="0"/>
                <w:color w:val="auto"/>
              </w:rPr>
            </w:pPr>
            <w:r w:rsidRPr="00572518">
              <w:rPr>
                <w:b w:val="0"/>
                <w:color w:val="auto"/>
              </w:rPr>
              <w:t>Базовый уровень</w:t>
            </w:r>
          </w:p>
        </w:tc>
      </w:tr>
      <w:tr w:rsidR="00572518" w:rsidRPr="00572518" w14:paraId="40A7D31F" w14:textId="77777777" w:rsidTr="002D65E3">
        <w:trPr>
          <w:trHeight w:val="60"/>
        </w:trPr>
        <w:tc>
          <w:tcPr>
            <w:tcW w:w="2430"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A98CDEC" w14:textId="77777777" w:rsidR="002D65E3" w:rsidRPr="00572518" w:rsidRDefault="002D65E3" w:rsidP="002C707A">
            <w:pPr>
              <w:pStyle w:val="a8"/>
              <w:tabs>
                <w:tab w:val="clear" w:pos="851"/>
                <w:tab w:val="left" w:pos="567"/>
              </w:tabs>
              <w:spacing w:line="276" w:lineRule="auto"/>
              <w:rPr>
                <w:color w:val="auto"/>
              </w:rPr>
            </w:pPr>
            <w:r w:rsidRPr="00572518">
              <w:rPr>
                <w:color w:val="auto"/>
              </w:rPr>
              <w:t>5</w:t>
            </w:r>
          </w:p>
        </w:tc>
        <w:tc>
          <w:tcPr>
            <w:tcW w:w="328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320CED8" w14:textId="77777777" w:rsidR="002D65E3" w:rsidRPr="00572518" w:rsidRDefault="002D65E3" w:rsidP="002C707A">
            <w:pPr>
              <w:pStyle w:val="a8"/>
              <w:tabs>
                <w:tab w:val="clear" w:pos="851"/>
                <w:tab w:val="left" w:pos="567"/>
              </w:tabs>
              <w:spacing w:line="276" w:lineRule="auto"/>
              <w:rPr>
                <w:color w:val="auto"/>
              </w:rPr>
            </w:pPr>
            <w:r w:rsidRPr="00572518">
              <w:rPr>
                <w:color w:val="auto"/>
              </w:rPr>
              <w:t>2</w:t>
            </w:r>
          </w:p>
        </w:tc>
        <w:tc>
          <w:tcPr>
            <w:tcW w:w="363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CAC14D4" w14:textId="77777777" w:rsidR="002D65E3" w:rsidRPr="00572518" w:rsidRDefault="002D65E3" w:rsidP="002C707A">
            <w:pPr>
              <w:pStyle w:val="a8"/>
              <w:tabs>
                <w:tab w:val="clear" w:pos="851"/>
                <w:tab w:val="left" w:pos="567"/>
              </w:tabs>
              <w:spacing w:line="276" w:lineRule="auto"/>
              <w:rPr>
                <w:color w:val="auto"/>
              </w:rPr>
            </w:pPr>
            <w:r w:rsidRPr="00572518">
              <w:rPr>
                <w:color w:val="auto"/>
              </w:rPr>
              <w:t>68</w:t>
            </w:r>
          </w:p>
        </w:tc>
      </w:tr>
      <w:tr w:rsidR="00572518" w:rsidRPr="00572518" w14:paraId="569A0081" w14:textId="77777777" w:rsidTr="002D65E3">
        <w:trPr>
          <w:trHeight w:val="60"/>
        </w:trPr>
        <w:tc>
          <w:tcPr>
            <w:tcW w:w="2430"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15B1865" w14:textId="77777777" w:rsidR="002D65E3" w:rsidRPr="00572518" w:rsidRDefault="002D65E3" w:rsidP="002C707A">
            <w:pPr>
              <w:pStyle w:val="a8"/>
              <w:tabs>
                <w:tab w:val="clear" w:pos="851"/>
                <w:tab w:val="left" w:pos="567"/>
              </w:tabs>
              <w:spacing w:line="276" w:lineRule="auto"/>
              <w:rPr>
                <w:color w:val="auto"/>
              </w:rPr>
            </w:pPr>
            <w:r w:rsidRPr="00572518">
              <w:rPr>
                <w:color w:val="auto"/>
              </w:rPr>
              <w:t>6</w:t>
            </w:r>
          </w:p>
        </w:tc>
        <w:tc>
          <w:tcPr>
            <w:tcW w:w="328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EC37CC9" w14:textId="77777777" w:rsidR="002D65E3" w:rsidRPr="00572518" w:rsidRDefault="002D65E3" w:rsidP="002C707A">
            <w:pPr>
              <w:pStyle w:val="a8"/>
              <w:tabs>
                <w:tab w:val="clear" w:pos="851"/>
                <w:tab w:val="left" w:pos="567"/>
              </w:tabs>
              <w:spacing w:line="276" w:lineRule="auto"/>
              <w:rPr>
                <w:color w:val="auto"/>
              </w:rPr>
            </w:pPr>
            <w:r w:rsidRPr="00572518">
              <w:rPr>
                <w:color w:val="auto"/>
              </w:rPr>
              <w:t>2</w:t>
            </w:r>
          </w:p>
        </w:tc>
        <w:tc>
          <w:tcPr>
            <w:tcW w:w="363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C96F74C" w14:textId="77777777" w:rsidR="002D65E3" w:rsidRPr="00572518" w:rsidRDefault="002D65E3" w:rsidP="002C707A">
            <w:pPr>
              <w:pStyle w:val="a8"/>
              <w:tabs>
                <w:tab w:val="clear" w:pos="851"/>
                <w:tab w:val="left" w:pos="567"/>
              </w:tabs>
              <w:spacing w:line="276" w:lineRule="auto"/>
              <w:rPr>
                <w:color w:val="auto"/>
              </w:rPr>
            </w:pPr>
            <w:r w:rsidRPr="00572518">
              <w:rPr>
                <w:color w:val="auto"/>
              </w:rPr>
              <w:t>68</w:t>
            </w:r>
          </w:p>
        </w:tc>
      </w:tr>
      <w:tr w:rsidR="00572518" w:rsidRPr="00572518" w14:paraId="6111E1CC" w14:textId="77777777" w:rsidTr="002D65E3">
        <w:trPr>
          <w:trHeight w:val="60"/>
        </w:trPr>
        <w:tc>
          <w:tcPr>
            <w:tcW w:w="2430"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D122795" w14:textId="77777777" w:rsidR="002D65E3" w:rsidRPr="00572518" w:rsidRDefault="002D65E3" w:rsidP="002C707A">
            <w:pPr>
              <w:pStyle w:val="a8"/>
              <w:tabs>
                <w:tab w:val="clear" w:pos="851"/>
                <w:tab w:val="left" w:pos="567"/>
              </w:tabs>
              <w:spacing w:line="276" w:lineRule="auto"/>
              <w:rPr>
                <w:color w:val="auto"/>
              </w:rPr>
            </w:pPr>
            <w:r w:rsidRPr="00572518">
              <w:rPr>
                <w:color w:val="auto"/>
              </w:rPr>
              <w:t>7</w:t>
            </w:r>
          </w:p>
        </w:tc>
        <w:tc>
          <w:tcPr>
            <w:tcW w:w="328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C856D59" w14:textId="77777777" w:rsidR="002D65E3" w:rsidRPr="00572518" w:rsidRDefault="002D65E3" w:rsidP="002C707A">
            <w:pPr>
              <w:pStyle w:val="a8"/>
              <w:tabs>
                <w:tab w:val="clear" w:pos="851"/>
                <w:tab w:val="left" w:pos="567"/>
              </w:tabs>
              <w:spacing w:line="276" w:lineRule="auto"/>
              <w:rPr>
                <w:color w:val="auto"/>
              </w:rPr>
            </w:pPr>
            <w:r w:rsidRPr="00572518">
              <w:rPr>
                <w:color w:val="auto"/>
              </w:rPr>
              <w:t>2</w:t>
            </w:r>
          </w:p>
        </w:tc>
        <w:tc>
          <w:tcPr>
            <w:tcW w:w="363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5C0D0AA" w14:textId="77777777" w:rsidR="002D65E3" w:rsidRPr="00572518" w:rsidRDefault="002D65E3" w:rsidP="002C707A">
            <w:pPr>
              <w:pStyle w:val="a8"/>
              <w:tabs>
                <w:tab w:val="clear" w:pos="851"/>
                <w:tab w:val="left" w:pos="567"/>
              </w:tabs>
              <w:spacing w:line="276" w:lineRule="auto"/>
              <w:rPr>
                <w:color w:val="auto"/>
              </w:rPr>
            </w:pPr>
            <w:r w:rsidRPr="00572518">
              <w:rPr>
                <w:color w:val="auto"/>
              </w:rPr>
              <w:t>68</w:t>
            </w:r>
          </w:p>
        </w:tc>
      </w:tr>
      <w:tr w:rsidR="00572518" w:rsidRPr="00572518" w14:paraId="0B0D7CC1" w14:textId="77777777" w:rsidTr="002D65E3">
        <w:trPr>
          <w:trHeight w:val="60"/>
        </w:trPr>
        <w:tc>
          <w:tcPr>
            <w:tcW w:w="2430"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610395D" w14:textId="77777777" w:rsidR="002D65E3" w:rsidRPr="00572518" w:rsidRDefault="002D65E3" w:rsidP="002C707A">
            <w:pPr>
              <w:pStyle w:val="a8"/>
              <w:tabs>
                <w:tab w:val="clear" w:pos="851"/>
                <w:tab w:val="left" w:pos="567"/>
              </w:tabs>
              <w:spacing w:line="276" w:lineRule="auto"/>
              <w:rPr>
                <w:color w:val="auto"/>
              </w:rPr>
            </w:pPr>
            <w:r w:rsidRPr="00572518">
              <w:rPr>
                <w:color w:val="auto"/>
              </w:rPr>
              <w:lastRenderedPageBreak/>
              <w:t>8</w:t>
            </w:r>
          </w:p>
        </w:tc>
        <w:tc>
          <w:tcPr>
            <w:tcW w:w="328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77547A1" w14:textId="77777777" w:rsidR="002D65E3" w:rsidRPr="00572518" w:rsidRDefault="002D65E3" w:rsidP="002C707A">
            <w:pPr>
              <w:pStyle w:val="a8"/>
              <w:tabs>
                <w:tab w:val="clear" w:pos="851"/>
                <w:tab w:val="left" w:pos="567"/>
              </w:tabs>
              <w:spacing w:line="276" w:lineRule="auto"/>
              <w:rPr>
                <w:color w:val="auto"/>
              </w:rPr>
            </w:pPr>
            <w:r w:rsidRPr="00572518">
              <w:rPr>
                <w:color w:val="auto"/>
              </w:rPr>
              <w:t>2</w:t>
            </w:r>
          </w:p>
        </w:tc>
        <w:tc>
          <w:tcPr>
            <w:tcW w:w="363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949B0B9" w14:textId="77777777" w:rsidR="002D65E3" w:rsidRPr="00572518" w:rsidRDefault="002D65E3" w:rsidP="002C707A">
            <w:pPr>
              <w:pStyle w:val="a8"/>
              <w:tabs>
                <w:tab w:val="clear" w:pos="851"/>
                <w:tab w:val="left" w:pos="567"/>
              </w:tabs>
              <w:spacing w:line="276" w:lineRule="auto"/>
              <w:rPr>
                <w:color w:val="auto"/>
              </w:rPr>
            </w:pPr>
            <w:r w:rsidRPr="00572518">
              <w:rPr>
                <w:color w:val="auto"/>
              </w:rPr>
              <w:t>68</w:t>
            </w:r>
          </w:p>
        </w:tc>
      </w:tr>
      <w:tr w:rsidR="00572518" w:rsidRPr="00572518" w14:paraId="70CF747F" w14:textId="77777777" w:rsidTr="002D65E3">
        <w:trPr>
          <w:trHeight w:val="60"/>
        </w:trPr>
        <w:tc>
          <w:tcPr>
            <w:tcW w:w="2430"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F77BFE6" w14:textId="43F5D6F9" w:rsidR="002D65E3" w:rsidRPr="00572518" w:rsidRDefault="002D65E3" w:rsidP="002C707A">
            <w:pPr>
              <w:pStyle w:val="a8"/>
              <w:tabs>
                <w:tab w:val="clear" w:pos="851"/>
                <w:tab w:val="left" w:pos="567"/>
              </w:tabs>
              <w:spacing w:line="276" w:lineRule="auto"/>
              <w:rPr>
                <w:color w:val="auto"/>
              </w:rPr>
            </w:pPr>
            <w:r w:rsidRPr="00572518">
              <w:rPr>
                <w:color w:val="auto"/>
              </w:rPr>
              <w:t>9</w:t>
            </w:r>
          </w:p>
        </w:tc>
        <w:tc>
          <w:tcPr>
            <w:tcW w:w="328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0098E7B" w14:textId="41ABCFD0" w:rsidR="002D65E3" w:rsidRPr="00572518" w:rsidRDefault="008C1529" w:rsidP="002C707A">
            <w:pPr>
              <w:pStyle w:val="a8"/>
              <w:tabs>
                <w:tab w:val="clear" w:pos="851"/>
                <w:tab w:val="left" w:pos="567"/>
              </w:tabs>
              <w:spacing w:line="276" w:lineRule="auto"/>
              <w:rPr>
                <w:color w:val="auto"/>
              </w:rPr>
            </w:pPr>
            <w:r w:rsidRPr="00572518">
              <w:rPr>
                <w:color w:val="auto"/>
              </w:rPr>
              <w:t>3</w:t>
            </w:r>
          </w:p>
        </w:tc>
        <w:tc>
          <w:tcPr>
            <w:tcW w:w="363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9ABD9CE" w14:textId="486ACD03" w:rsidR="002D65E3" w:rsidRPr="00572518" w:rsidRDefault="00E82C1D" w:rsidP="002C707A">
            <w:pPr>
              <w:pStyle w:val="a8"/>
              <w:tabs>
                <w:tab w:val="clear" w:pos="851"/>
                <w:tab w:val="left" w:pos="567"/>
              </w:tabs>
              <w:spacing w:line="276" w:lineRule="auto"/>
              <w:rPr>
                <w:color w:val="auto"/>
              </w:rPr>
            </w:pPr>
            <w:r w:rsidRPr="00572518">
              <w:rPr>
                <w:color w:val="auto"/>
              </w:rPr>
              <w:t>102</w:t>
            </w:r>
          </w:p>
        </w:tc>
      </w:tr>
      <w:tr w:rsidR="00572518" w:rsidRPr="00572518" w14:paraId="2959BBE3" w14:textId="77777777" w:rsidTr="002D65E3">
        <w:trPr>
          <w:trHeight w:val="60"/>
        </w:trPr>
        <w:tc>
          <w:tcPr>
            <w:tcW w:w="2430"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1B522F9" w14:textId="77777777" w:rsidR="002D65E3" w:rsidRPr="00572518" w:rsidRDefault="002D65E3" w:rsidP="002C707A">
            <w:pPr>
              <w:pStyle w:val="a8"/>
              <w:tabs>
                <w:tab w:val="clear" w:pos="851"/>
                <w:tab w:val="left" w:pos="567"/>
              </w:tabs>
              <w:spacing w:line="276" w:lineRule="auto"/>
              <w:rPr>
                <w:color w:val="auto"/>
              </w:rPr>
            </w:pPr>
            <w:r w:rsidRPr="00572518">
              <w:rPr>
                <w:color w:val="auto"/>
              </w:rPr>
              <w:t>10</w:t>
            </w:r>
          </w:p>
        </w:tc>
        <w:tc>
          <w:tcPr>
            <w:tcW w:w="328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D0B8797" w14:textId="77777777" w:rsidR="002D65E3" w:rsidRPr="00572518" w:rsidRDefault="002D65E3" w:rsidP="002C707A">
            <w:pPr>
              <w:pStyle w:val="a8"/>
              <w:tabs>
                <w:tab w:val="clear" w:pos="851"/>
                <w:tab w:val="left" w:pos="567"/>
              </w:tabs>
              <w:spacing w:line="276" w:lineRule="auto"/>
              <w:rPr>
                <w:color w:val="auto"/>
              </w:rPr>
            </w:pPr>
            <w:r w:rsidRPr="00572518">
              <w:rPr>
                <w:color w:val="auto"/>
              </w:rPr>
              <w:t>2</w:t>
            </w:r>
          </w:p>
        </w:tc>
        <w:tc>
          <w:tcPr>
            <w:tcW w:w="363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E5DA397" w14:textId="77777777" w:rsidR="002D65E3" w:rsidRPr="00572518" w:rsidRDefault="002D65E3" w:rsidP="002C707A">
            <w:pPr>
              <w:pStyle w:val="a8"/>
              <w:tabs>
                <w:tab w:val="clear" w:pos="851"/>
                <w:tab w:val="left" w:pos="567"/>
              </w:tabs>
              <w:spacing w:line="276" w:lineRule="auto"/>
              <w:rPr>
                <w:color w:val="auto"/>
              </w:rPr>
            </w:pPr>
            <w:r w:rsidRPr="00572518">
              <w:rPr>
                <w:color w:val="auto"/>
              </w:rPr>
              <w:t>68</w:t>
            </w:r>
          </w:p>
        </w:tc>
      </w:tr>
      <w:tr w:rsidR="00572518" w:rsidRPr="00572518" w14:paraId="3DC24913" w14:textId="77777777" w:rsidTr="002D65E3">
        <w:trPr>
          <w:trHeight w:val="60"/>
        </w:trPr>
        <w:tc>
          <w:tcPr>
            <w:tcW w:w="2430"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289B9BF" w14:textId="77777777" w:rsidR="002D65E3" w:rsidRPr="00572518" w:rsidRDefault="002D65E3" w:rsidP="002C707A">
            <w:pPr>
              <w:pStyle w:val="a8"/>
              <w:tabs>
                <w:tab w:val="clear" w:pos="851"/>
                <w:tab w:val="left" w:pos="567"/>
              </w:tabs>
              <w:spacing w:line="276" w:lineRule="auto"/>
              <w:rPr>
                <w:color w:val="auto"/>
              </w:rPr>
            </w:pPr>
            <w:r w:rsidRPr="00572518">
              <w:rPr>
                <w:color w:val="auto"/>
              </w:rPr>
              <w:t>11</w:t>
            </w:r>
          </w:p>
        </w:tc>
        <w:tc>
          <w:tcPr>
            <w:tcW w:w="328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8A7BCC3" w14:textId="77777777" w:rsidR="002D65E3" w:rsidRPr="00572518" w:rsidRDefault="002D65E3" w:rsidP="002C707A">
            <w:pPr>
              <w:pStyle w:val="a8"/>
              <w:tabs>
                <w:tab w:val="clear" w:pos="851"/>
                <w:tab w:val="left" w:pos="567"/>
              </w:tabs>
              <w:spacing w:line="276" w:lineRule="auto"/>
              <w:rPr>
                <w:color w:val="auto"/>
              </w:rPr>
            </w:pPr>
            <w:r w:rsidRPr="00572518">
              <w:rPr>
                <w:color w:val="auto"/>
              </w:rPr>
              <w:t>2</w:t>
            </w:r>
          </w:p>
        </w:tc>
        <w:tc>
          <w:tcPr>
            <w:tcW w:w="363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6015FBA" w14:textId="77777777" w:rsidR="002D65E3" w:rsidRPr="00572518" w:rsidRDefault="002D65E3" w:rsidP="002C707A">
            <w:pPr>
              <w:pStyle w:val="a8"/>
              <w:tabs>
                <w:tab w:val="clear" w:pos="851"/>
                <w:tab w:val="left" w:pos="567"/>
              </w:tabs>
              <w:spacing w:line="276" w:lineRule="auto"/>
              <w:rPr>
                <w:color w:val="auto"/>
              </w:rPr>
            </w:pPr>
            <w:r w:rsidRPr="00572518">
              <w:rPr>
                <w:color w:val="auto"/>
              </w:rPr>
              <w:t>68</w:t>
            </w:r>
          </w:p>
        </w:tc>
      </w:tr>
      <w:tr w:rsidR="00572518" w:rsidRPr="00572518" w14:paraId="2E1663EB" w14:textId="77777777" w:rsidTr="002D65E3">
        <w:trPr>
          <w:trHeight w:val="60"/>
        </w:trPr>
        <w:tc>
          <w:tcPr>
            <w:tcW w:w="9356" w:type="dxa"/>
            <w:gridSpan w:val="3"/>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17A23F5" w14:textId="77777777" w:rsidR="00AA0B52" w:rsidRPr="00572518" w:rsidRDefault="00AA0B52" w:rsidP="002C707A">
            <w:pPr>
              <w:pStyle w:val="a8"/>
              <w:tabs>
                <w:tab w:val="clear" w:pos="851"/>
                <w:tab w:val="left" w:pos="567"/>
              </w:tabs>
              <w:spacing w:line="276" w:lineRule="auto"/>
              <w:rPr>
                <w:color w:val="auto"/>
                <w:rtl/>
                <w:lang w:bidi="ar-YE"/>
              </w:rPr>
            </w:pPr>
            <w:r w:rsidRPr="00572518">
              <w:rPr>
                <w:color w:val="auto"/>
                <w:rtl/>
                <w:lang w:bidi="ar-YE"/>
              </w:rPr>
              <w:t>Гуманитарный профиль</w:t>
            </w:r>
          </w:p>
          <w:p w14:paraId="25C267D7" w14:textId="77777777" w:rsidR="002D65E3" w:rsidRPr="00572518" w:rsidRDefault="002D65E3" w:rsidP="002C707A">
            <w:pPr>
              <w:pStyle w:val="a8"/>
              <w:tabs>
                <w:tab w:val="clear" w:pos="851"/>
                <w:tab w:val="left" w:pos="567"/>
              </w:tabs>
              <w:spacing w:line="276" w:lineRule="auto"/>
              <w:rPr>
                <w:color w:val="auto"/>
              </w:rPr>
            </w:pPr>
            <w:r w:rsidRPr="00572518">
              <w:rPr>
                <w:color w:val="auto"/>
                <w:rtl/>
                <w:lang w:bidi="ar-YE"/>
              </w:rPr>
              <w:t>(правоведческое направление)</w:t>
            </w:r>
          </w:p>
        </w:tc>
      </w:tr>
      <w:tr w:rsidR="00572518" w:rsidRPr="00572518" w14:paraId="6E5CB105" w14:textId="77777777" w:rsidTr="002D65E3">
        <w:trPr>
          <w:trHeight w:val="60"/>
        </w:trPr>
        <w:tc>
          <w:tcPr>
            <w:tcW w:w="2430"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C040CC8" w14:textId="77777777" w:rsidR="002D65E3" w:rsidRPr="00572518" w:rsidRDefault="002D65E3" w:rsidP="002C707A">
            <w:pPr>
              <w:pStyle w:val="a8"/>
              <w:tabs>
                <w:tab w:val="clear" w:pos="851"/>
                <w:tab w:val="left" w:pos="567"/>
              </w:tabs>
              <w:spacing w:line="276" w:lineRule="auto"/>
              <w:rPr>
                <w:color w:val="auto"/>
              </w:rPr>
            </w:pPr>
            <w:r w:rsidRPr="00572518">
              <w:rPr>
                <w:color w:val="auto"/>
              </w:rPr>
              <w:t>10</w:t>
            </w:r>
          </w:p>
        </w:tc>
        <w:tc>
          <w:tcPr>
            <w:tcW w:w="328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26B2967" w14:textId="77777777" w:rsidR="002D65E3" w:rsidRPr="00572518" w:rsidRDefault="002D65E3" w:rsidP="002C707A">
            <w:pPr>
              <w:pStyle w:val="a8"/>
              <w:tabs>
                <w:tab w:val="clear" w:pos="851"/>
                <w:tab w:val="left" w:pos="567"/>
              </w:tabs>
              <w:spacing w:line="276" w:lineRule="auto"/>
              <w:rPr>
                <w:color w:val="auto"/>
              </w:rPr>
            </w:pPr>
            <w:r w:rsidRPr="00572518">
              <w:rPr>
                <w:color w:val="auto"/>
              </w:rPr>
              <w:t>3</w:t>
            </w:r>
          </w:p>
        </w:tc>
        <w:tc>
          <w:tcPr>
            <w:tcW w:w="363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420189A" w14:textId="77777777" w:rsidR="002D65E3" w:rsidRPr="00572518" w:rsidRDefault="002D65E3" w:rsidP="002C707A">
            <w:pPr>
              <w:pStyle w:val="a8"/>
              <w:tabs>
                <w:tab w:val="clear" w:pos="851"/>
                <w:tab w:val="left" w:pos="567"/>
              </w:tabs>
              <w:spacing w:line="276" w:lineRule="auto"/>
              <w:rPr>
                <w:color w:val="auto"/>
              </w:rPr>
            </w:pPr>
            <w:r w:rsidRPr="00572518">
              <w:rPr>
                <w:color w:val="auto"/>
              </w:rPr>
              <w:t>102</w:t>
            </w:r>
          </w:p>
        </w:tc>
      </w:tr>
      <w:tr w:rsidR="00572518" w:rsidRPr="00572518" w14:paraId="588C9804" w14:textId="77777777" w:rsidTr="002D65E3">
        <w:trPr>
          <w:trHeight w:val="60"/>
        </w:trPr>
        <w:tc>
          <w:tcPr>
            <w:tcW w:w="2430"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5000E4A" w14:textId="77777777" w:rsidR="002D65E3" w:rsidRPr="00572518" w:rsidRDefault="002D65E3" w:rsidP="002C707A">
            <w:pPr>
              <w:pStyle w:val="a8"/>
              <w:tabs>
                <w:tab w:val="clear" w:pos="851"/>
                <w:tab w:val="left" w:pos="567"/>
              </w:tabs>
              <w:spacing w:line="276" w:lineRule="auto"/>
              <w:rPr>
                <w:color w:val="auto"/>
              </w:rPr>
            </w:pPr>
            <w:r w:rsidRPr="00572518">
              <w:rPr>
                <w:color w:val="auto"/>
              </w:rPr>
              <w:t>11</w:t>
            </w:r>
          </w:p>
        </w:tc>
        <w:tc>
          <w:tcPr>
            <w:tcW w:w="328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E31284B" w14:textId="77777777" w:rsidR="002D65E3" w:rsidRPr="00572518" w:rsidRDefault="002D65E3" w:rsidP="002C707A">
            <w:pPr>
              <w:pStyle w:val="a8"/>
              <w:tabs>
                <w:tab w:val="clear" w:pos="851"/>
                <w:tab w:val="left" w:pos="567"/>
              </w:tabs>
              <w:spacing w:line="276" w:lineRule="auto"/>
              <w:rPr>
                <w:color w:val="auto"/>
              </w:rPr>
            </w:pPr>
            <w:r w:rsidRPr="00572518">
              <w:rPr>
                <w:color w:val="auto"/>
              </w:rPr>
              <w:t>3</w:t>
            </w:r>
          </w:p>
        </w:tc>
        <w:tc>
          <w:tcPr>
            <w:tcW w:w="363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5EE37F04" w14:textId="77777777" w:rsidR="002D65E3" w:rsidRPr="00572518" w:rsidRDefault="002D65E3" w:rsidP="002C707A">
            <w:pPr>
              <w:pStyle w:val="a8"/>
              <w:tabs>
                <w:tab w:val="clear" w:pos="851"/>
                <w:tab w:val="left" w:pos="567"/>
              </w:tabs>
              <w:spacing w:line="276" w:lineRule="auto"/>
              <w:rPr>
                <w:color w:val="auto"/>
              </w:rPr>
            </w:pPr>
            <w:r w:rsidRPr="00572518">
              <w:rPr>
                <w:color w:val="auto"/>
              </w:rPr>
              <w:t>102</w:t>
            </w:r>
          </w:p>
        </w:tc>
      </w:tr>
    </w:tbl>
    <w:p w14:paraId="106A8831" w14:textId="77777777" w:rsidR="008C1529" w:rsidRPr="00572518" w:rsidRDefault="008C1529" w:rsidP="002C707A">
      <w:pPr>
        <w:pStyle w:val="a5"/>
        <w:tabs>
          <w:tab w:val="clear" w:pos="851"/>
          <w:tab w:val="left" w:pos="567"/>
        </w:tabs>
        <w:spacing w:line="276" w:lineRule="auto"/>
        <w:rPr>
          <w:color w:val="auto"/>
          <w:sz w:val="24"/>
          <w:szCs w:val="24"/>
        </w:rPr>
      </w:pPr>
    </w:p>
    <w:p w14:paraId="2874703F" w14:textId="77777777" w:rsidR="002D65E3" w:rsidRPr="00572518" w:rsidRDefault="002D65E3" w:rsidP="002C707A">
      <w:pPr>
        <w:pStyle w:val="a5"/>
        <w:tabs>
          <w:tab w:val="clear" w:pos="851"/>
          <w:tab w:val="left" w:pos="567"/>
        </w:tabs>
        <w:spacing w:line="276" w:lineRule="auto"/>
        <w:ind w:firstLine="0"/>
        <w:jc w:val="center"/>
        <w:rPr>
          <w:color w:val="auto"/>
          <w:sz w:val="24"/>
          <w:szCs w:val="24"/>
        </w:rPr>
      </w:pPr>
      <w:r w:rsidRPr="00572518">
        <w:rPr>
          <w:color w:val="auto"/>
          <w:sz w:val="24"/>
          <w:szCs w:val="24"/>
        </w:rPr>
        <w:t>2. Учебный предмет «История Приднестровской Молдавской Республики»</w:t>
      </w:r>
    </w:p>
    <w:tbl>
      <w:tblPr>
        <w:tblW w:w="9356" w:type="dxa"/>
        <w:tblInd w:w="-8" w:type="dxa"/>
        <w:tblLayout w:type="fixed"/>
        <w:tblCellMar>
          <w:left w:w="0" w:type="dxa"/>
          <w:right w:w="0" w:type="dxa"/>
        </w:tblCellMar>
        <w:tblLook w:val="0000" w:firstRow="0" w:lastRow="0" w:firstColumn="0" w:lastColumn="0" w:noHBand="0" w:noVBand="0"/>
      </w:tblPr>
      <w:tblGrid>
        <w:gridCol w:w="2452"/>
        <w:gridCol w:w="3288"/>
        <w:gridCol w:w="3616"/>
      </w:tblGrid>
      <w:tr w:rsidR="00572518" w:rsidRPr="00572518" w14:paraId="737EE91F" w14:textId="77777777" w:rsidTr="002D65E3">
        <w:trPr>
          <w:trHeight w:val="389"/>
        </w:trPr>
        <w:tc>
          <w:tcPr>
            <w:tcW w:w="245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602F7BB" w14:textId="77777777" w:rsidR="002D65E3" w:rsidRPr="00572518" w:rsidRDefault="002D65E3" w:rsidP="002C707A">
            <w:pPr>
              <w:pStyle w:val="a7"/>
              <w:tabs>
                <w:tab w:val="clear" w:pos="851"/>
                <w:tab w:val="left" w:pos="567"/>
              </w:tabs>
              <w:spacing w:line="276" w:lineRule="auto"/>
              <w:rPr>
                <w:color w:val="auto"/>
              </w:rPr>
            </w:pPr>
            <w:r w:rsidRPr="00572518">
              <w:rPr>
                <w:color w:val="auto"/>
              </w:rPr>
              <w:t>Класс</w:t>
            </w:r>
          </w:p>
        </w:tc>
        <w:tc>
          <w:tcPr>
            <w:tcW w:w="328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0AE6886B" w14:textId="77777777" w:rsidR="002D65E3" w:rsidRPr="00572518" w:rsidRDefault="002D65E3" w:rsidP="002C707A">
            <w:pPr>
              <w:pStyle w:val="a7"/>
              <w:tabs>
                <w:tab w:val="clear" w:pos="851"/>
                <w:tab w:val="left" w:pos="567"/>
              </w:tabs>
              <w:spacing w:line="276" w:lineRule="auto"/>
              <w:rPr>
                <w:color w:val="auto"/>
              </w:rPr>
            </w:pPr>
            <w:r w:rsidRPr="00572518">
              <w:rPr>
                <w:color w:val="auto"/>
              </w:rPr>
              <w:t>Количество часов в неделю</w:t>
            </w:r>
          </w:p>
        </w:tc>
        <w:tc>
          <w:tcPr>
            <w:tcW w:w="3616"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490C2F49" w14:textId="77777777" w:rsidR="002D65E3" w:rsidRPr="00572518" w:rsidRDefault="002D65E3" w:rsidP="002C707A">
            <w:pPr>
              <w:pStyle w:val="a7"/>
              <w:tabs>
                <w:tab w:val="clear" w:pos="851"/>
                <w:tab w:val="left" w:pos="567"/>
              </w:tabs>
              <w:spacing w:line="276" w:lineRule="auto"/>
              <w:rPr>
                <w:color w:val="auto"/>
              </w:rPr>
            </w:pPr>
            <w:r w:rsidRPr="00572518">
              <w:rPr>
                <w:color w:val="auto"/>
              </w:rPr>
              <w:t>Количество часов в год</w:t>
            </w:r>
          </w:p>
        </w:tc>
      </w:tr>
      <w:tr w:rsidR="00572518" w:rsidRPr="00572518" w14:paraId="42B03704" w14:textId="77777777" w:rsidTr="002D65E3">
        <w:trPr>
          <w:trHeight w:val="60"/>
        </w:trPr>
        <w:tc>
          <w:tcPr>
            <w:tcW w:w="9356" w:type="dxa"/>
            <w:gridSpan w:val="3"/>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6C22FCA" w14:textId="77777777" w:rsidR="002D65E3" w:rsidRPr="00572518" w:rsidRDefault="002D65E3" w:rsidP="002C707A">
            <w:pPr>
              <w:pStyle w:val="a8"/>
              <w:tabs>
                <w:tab w:val="clear" w:pos="851"/>
                <w:tab w:val="left" w:pos="567"/>
              </w:tabs>
              <w:spacing w:line="276" w:lineRule="auto"/>
              <w:rPr>
                <w:color w:val="auto"/>
              </w:rPr>
            </w:pPr>
            <w:r w:rsidRPr="00572518">
              <w:rPr>
                <w:color w:val="auto"/>
              </w:rPr>
              <w:t>Базовый уровень</w:t>
            </w:r>
          </w:p>
        </w:tc>
      </w:tr>
      <w:tr w:rsidR="00572518" w:rsidRPr="00572518" w14:paraId="5A3AF5CB" w14:textId="77777777" w:rsidTr="002D65E3">
        <w:trPr>
          <w:trHeight w:val="60"/>
        </w:trPr>
        <w:tc>
          <w:tcPr>
            <w:tcW w:w="245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7D3B7E19" w14:textId="77777777" w:rsidR="002D65E3" w:rsidRPr="00572518" w:rsidRDefault="002D65E3" w:rsidP="002C707A">
            <w:pPr>
              <w:pStyle w:val="a8"/>
              <w:tabs>
                <w:tab w:val="clear" w:pos="851"/>
                <w:tab w:val="left" w:pos="567"/>
              </w:tabs>
              <w:spacing w:line="276" w:lineRule="auto"/>
              <w:rPr>
                <w:color w:val="auto"/>
              </w:rPr>
            </w:pPr>
            <w:r w:rsidRPr="00572518">
              <w:rPr>
                <w:color w:val="auto"/>
              </w:rPr>
              <w:t>10</w:t>
            </w:r>
          </w:p>
        </w:tc>
        <w:tc>
          <w:tcPr>
            <w:tcW w:w="328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6E6189A1" w14:textId="77777777" w:rsidR="002D65E3" w:rsidRPr="00572518" w:rsidRDefault="002D65E3" w:rsidP="002C707A">
            <w:pPr>
              <w:pStyle w:val="a8"/>
              <w:tabs>
                <w:tab w:val="clear" w:pos="851"/>
                <w:tab w:val="left" w:pos="567"/>
              </w:tabs>
              <w:spacing w:line="276" w:lineRule="auto"/>
              <w:rPr>
                <w:color w:val="auto"/>
              </w:rPr>
            </w:pPr>
            <w:r w:rsidRPr="00572518">
              <w:rPr>
                <w:color w:val="auto"/>
              </w:rPr>
              <w:t>1</w:t>
            </w:r>
          </w:p>
        </w:tc>
        <w:tc>
          <w:tcPr>
            <w:tcW w:w="3616"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EE9CBC4" w14:textId="77777777" w:rsidR="002D65E3" w:rsidRPr="00572518" w:rsidRDefault="002D65E3" w:rsidP="002C707A">
            <w:pPr>
              <w:pStyle w:val="a8"/>
              <w:tabs>
                <w:tab w:val="clear" w:pos="851"/>
                <w:tab w:val="left" w:pos="567"/>
              </w:tabs>
              <w:spacing w:line="276" w:lineRule="auto"/>
              <w:rPr>
                <w:color w:val="auto"/>
              </w:rPr>
            </w:pPr>
            <w:r w:rsidRPr="00572518">
              <w:rPr>
                <w:color w:val="auto"/>
              </w:rPr>
              <w:t>34</w:t>
            </w:r>
          </w:p>
        </w:tc>
      </w:tr>
      <w:tr w:rsidR="00572518" w:rsidRPr="00572518" w14:paraId="4C4BFF9C" w14:textId="77777777" w:rsidTr="002D65E3">
        <w:trPr>
          <w:trHeight w:val="60"/>
        </w:trPr>
        <w:tc>
          <w:tcPr>
            <w:tcW w:w="2452"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22F4538D" w14:textId="77777777" w:rsidR="002D65E3" w:rsidRPr="00572518" w:rsidRDefault="002D65E3" w:rsidP="002C707A">
            <w:pPr>
              <w:pStyle w:val="a8"/>
              <w:tabs>
                <w:tab w:val="clear" w:pos="851"/>
                <w:tab w:val="left" w:pos="567"/>
              </w:tabs>
              <w:spacing w:line="276" w:lineRule="auto"/>
              <w:rPr>
                <w:color w:val="auto"/>
              </w:rPr>
            </w:pPr>
            <w:r w:rsidRPr="00572518">
              <w:rPr>
                <w:color w:val="auto"/>
              </w:rPr>
              <w:t>11</w:t>
            </w:r>
          </w:p>
        </w:tc>
        <w:tc>
          <w:tcPr>
            <w:tcW w:w="3288"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123603CB" w14:textId="77777777" w:rsidR="002D65E3" w:rsidRPr="00572518" w:rsidRDefault="002D65E3" w:rsidP="002C707A">
            <w:pPr>
              <w:pStyle w:val="a8"/>
              <w:tabs>
                <w:tab w:val="clear" w:pos="851"/>
                <w:tab w:val="left" w:pos="567"/>
              </w:tabs>
              <w:spacing w:line="276" w:lineRule="auto"/>
              <w:rPr>
                <w:color w:val="auto"/>
              </w:rPr>
            </w:pPr>
            <w:r w:rsidRPr="00572518">
              <w:rPr>
                <w:color w:val="auto"/>
              </w:rPr>
              <w:t>1</w:t>
            </w:r>
          </w:p>
        </w:tc>
        <w:tc>
          <w:tcPr>
            <w:tcW w:w="3616" w:type="dxa"/>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14:paraId="3D3C45BC" w14:textId="77777777" w:rsidR="002D65E3" w:rsidRPr="00572518" w:rsidRDefault="002D65E3" w:rsidP="002C707A">
            <w:pPr>
              <w:pStyle w:val="a8"/>
              <w:tabs>
                <w:tab w:val="clear" w:pos="851"/>
                <w:tab w:val="left" w:pos="567"/>
              </w:tabs>
              <w:spacing w:line="276" w:lineRule="auto"/>
              <w:rPr>
                <w:color w:val="auto"/>
              </w:rPr>
            </w:pPr>
            <w:r w:rsidRPr="00572518">
              <w:rPr>
                <w:color w:val="auto"/>
              </w:rPr>
              <w:t>34</w:t>
            </w:r>
          </w:p>
        </w:tc>
      </w:tr>
    </w:tbl>
    <w:p w14:paraId="1A99D3FF" w14:textId="77777777" w:rsidR="002D65E3" w:rsidRPr="00572518" w:rsidRDefault="002D65E3" w:rsidP="002C707A">
      <w:pPr>
        <w:pStyle w:val="a5"/>
        <w:tabs>
          <w:tab w:val="clear" w:pos="851"/>
          <w:tab w:val="left" w:pos="567"/>
        </w:tabs>
        <w:spacing w:line="276" w:lineRule="auto"/>
        <w:rPr>
          <w:color w:val="auto"/>
          <w:sz w:val="24"/>
          <w:szCs w:val="24"/>
        </w:rPr>
      </w:pPr>
    </w:p>
    <w:p w14:paraId="6FFBA79D"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Итоговое оценивание по учебному предмету «История» рекомендуется осуществлять в четвертях в 5–11 классах. В случае проведения экзамена по истории в 5–10 классах итоговая оценка выставляется с учетом экзаменационной.</w:t>
      </w:r>
    </w:p>
    <w:p w14:paraId="245A1D69"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Итоговое оценивание по учебному предмету «История Приднестровской Молдавской Республики» рекомендуется осуществлять в полугодии в 10–11 классах.</w:t>
      </w:r>
    </w:p>
    <w:p w14:paraId="302703DC"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В случае проведения экзамена по учебному предмету «История» в 10 классе итоговая оценка</w:t>
      </w:r>
      <w:r w:rsidR="005D347D" w:rsidRPr="00572518">
        <w:rPr>
          <w:color w:val="auto"/>
          <w:sz w:val="24"/>
          <w:szCs w:val="24"/>
        </w:rPr>
        <w:t xml:space="preserve"> выставляется только по учебному предмету «История»</w:t>
      </w:r>
      <w:r w:rsidR="00675615" w:rsidRPr="00572518">
        <w:rPr>
          <w:color w:val="auto"/>
          <w:sz w:val="24"/>
          <w:szCs w:val="24"/>
        </w:rPr>
        <w:t xml:space="preserve"> и не влияет на учебный предмет «</w:t>
      </w:r>
      <w:r w:rsidR="00E34A2B" w:rsidRPr="00572518">
        <w:rPr>
          <w:color w:val="auto"/>
          <w:sz w:val="24"/>
          <w:szCs w:val="24"/>
        </w:rPr>
        <w:t>И</w:t>
      </w:r>
      <w:r w:rsidR="00675615" w:rsidRPr="00572518">
        <w:rPr>
          <w:color w:val="auto"/>
          <w:sz w:val="24"/>
          <w:szCs w:val="24"/>
        </w:rPr>
        <w:t>стория Приднестровской Молдавской Республики»</w:t>
      </w:r>
      <w:r w:rsidRPr="00572518">
        <w:rPr>
          <w:color w:val="auto"/>
          <w:sz w:val="24"/>
          <w:szCs w:val="24"/>
        </w:rPr>
        <w:t>.</w:t>
      </w:r>
    </w:p>
    <w:p w14:paraId="63CBEA08" w14:textId="499B14E9"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В организациях профессионального образования, реализующих общеобразовательные программы, количество часов по дисциплине «История»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w:t>
      </w:r>
    </w:p>
    <w:tbl>
      <w:tblPr>
        <w:tblStyle w:val="ad"/>
        <w:tblW w:w="5000" w:type="pct"/>
        <w:tblLook w:val="04A0" w:firstRow="1" w:lastRow="0" w:firstColumn="1" w:lastColumn="0" w:noHBand="0" w:noVBand="1"/>
      </w:tblPr>
      <w:tblGrid>
        <w:gridCol w:w="4672"/>
        <w:gridCol w:w="4672"/>
      </w:tblGrid>
      <w:tr w:rsidR="00572518" w:rsidRPr="00572518" w14:paraId="6325633F" w14:textId="77777777" w:rsidTr="008C1529">
        <w:tc>
          <w:tcPr>
            <w:tcW w:w="2500" w:type="pct"/>
          </w:tcPr>
          <w:p w14:paraId="2D2DB924" w14:textId="5F6D6168" w:rsidR="008C1529" w:rsidRPr="00572518" w:rsidRDefault="008C1529" w:rsidP="00805CF8">
            <w:pPr>
              <w:pStyle w:val="a5"/>
              <w:tabs>
                <w:tab w:val="clear" w:pos="851"/>
                <w:tab w:val="left" w:pos="567"/>
              </w:tabs>
              <w:spacing w:line="276" w:lineRule="auto"/>
              <w:ind w:firstLine="0"/>
              <w:jc w:val="center"/>
              <w:rPr>
                <w:b/>
                <w:color w:val="auto"/>
                <w:sz w:val="24"/>
                <w:szCs w:val="24"/>
              </w:rPr>
            </w:pPr>
            <w:r w:rsidRPr="00572518">
              <w:rPr>
                <w:b/>
                <w:color w:val="auto"/>
                <w:sz w:val="24"/>
                <w:szCs w:val="24"/>
              </w:rPr>
              <w:t>Курс</w:t>
            </w:r>
          </w:p>
        </w:tc>
        <w:tc>
          <w:tcPr>
            <w:tcW w:w="2500" w:type="pct"/>
          </w:tcPr>
          <w:p w14:paraId="4E245B57" w14:textId="17D76544" w:rsidR="008C1529" w:rsidRPr="00572518" w:rsidRDefault="008C1529" w:rsidP="00805CF8">
            <w:pPr>
              <w:pStyle w:val="a5"/>
              <w:tabs>
                <w:tab w:val="clear" w:pos="851"/>
                <w:tab w:val="left" w:pos="567"/>
              </w:tabs>
              <w:spacing w:line="276" w:lineRule="auto"/>
              <w:ind w:firstLine="0"/>
              <w:jc w:val="center"/>
              <w:rPr>
                <w:b/>
                <w:color w:val="auto"/>
                <w:sz w:val="24"/>
                <w:szCs w:val="24"/>
              </w:rPr>
            </w:pPr>
            <w:r w:rsidRPr="00572518">
              <w:rPr>
                <w:b/>
                <w:color w:val="auto"/>
                <w:sz w:val="24"/>
                <w:szCs w:val="24"/>
              </w:rPr>
              <w:t>Количество часов в год</w:t>
            </w:r>
          </w:p>
        </w:tc>
      </w:tr>
      <w:tr w:rsidR="00572518" w:rsidRPr="00572518" w14:paraId="36121789" w14:textId="77777777" w:rsidTr="008C1529">
        <w:tc>
          <w:tcPr>
            <w:tcW w:w="2500" w:type="pct"/>
          </w:tcPr>
          <w:p w14:paraId="2C5D54AF" w14:textId="3D549614" w:rsidR="008C1529" w:rsidRPr="00572518" w:rsidRDefault="008C1529" w:rsidP="00805CF8">
            <w:pPr>
              <w:pStyle w:val="a5"/>
              <w:tabs>
                <w:tab w:val="clear" w:pos="851"/>
                <w:tab w:val="left" w:pos="567"/>
              </w:tabs>
              <w:spacing w:line="276" w:lineRule="auto"/>
              <w:ind w:firstLine="0"/>
              <w:jc w:val="center"/>
              <w:rPr>
                <w:color w:val="auto"/>
                <w:sz w:val="24"/>
                <w:szCs w:val="24"/>
                <w:lang w:val="en-US"/>
              </w:rPr>
            </w:pPr>
            <w:r w:rsidRPr="00572518">
              <w:rPr>
                <w:color w:val="auto"/>
                <w:sz w:val="24"/>
                <w:szCs w:val="24"/>
                <w:lang w:val="en-US"/>
              </w:rPr>
              <w:t>I</w:t>
            </w:r>
          </w:p>
        </w:tc>
        <w:tc>
          <w:tcPr>
            <w:tcW w:w="2500" w:type="pct"/>
          </w:tcPr>
          <w:p w14:paraId="13868D87" w14:textId="410E6158" w:rsidR="008C1529" w:rsidRPr="00572518" w:rsidRDefault="001E6574" w:rsidP="00805CF8">
            <w:pPr>
              <w:pStyle w:val="a5"/>
              <w:tabs>
                <w:tab w:val="clear" w:pos="851"/>
                <w:tab w:val="left" w:pos="567"/>
              </w:tabs>
              <w:spacing w:line="276" w:lineRule="auto"/>
              <w:ind w:firstLine="0"/>
              <w:jc w:val="center"/>
              <w:rPr>
                <w:color w:val="auto"/>
                <w:sz w:val="24"/>
                <w:szCs w:val="24"/>
              </w:rPr>
            </w:pPr>
            <w:r w:rsidRPr="00572518">
              <w:rPr>
                <w:color w:val="auto"/>
                <w:sz w:val="24"/>
                <w:szCs w:val="24"/>
              </w:rPr>
              <w:t>116</w:t>
            </w:r>
          </w:p>
        </w:tc>
      </w:tr>
      <w:tr w:rsidR="00572518" w:rsidRPr="00572518" w14:paraId="1A5FBD15" w14:textId="77777777" w:rsidTr="008C1529">
        <w:tc>
          <w:tcPr>
            <w:tcW w:w="2500" w:type="pct"/>
          </w:tcPr>
          <w:p w14:paraId="6F1DA5E7" w14:textId="4DFF9AAE" w:rsidR="008C1529" w:rsidRPr="00572518" w:rsidRDefault="008C1529" w:rsidP="00805CF8">
            <w:pPr>
              <w:pStyle w:val="a5"/>
              <w:tabs>
                <w:tab w:val="clear" w:pos="851"/>
                <w:tab w:val="left" w:pos="567"/>
              </w:tabs>
              <w:spacing w:line="276" w:lineRule="auto"/>
              <w:ind w:firstLine="0"/>
              <w:jc w:val="center"/>
              <w:rPr>
                <w:color w:val="auto"/>
                <w:sz w:val="24"/>
                <w:szCs w:val="24"/>
                <w:lang w:val="en-US"/>
              </w:rPr>
            </w:pPr>
            <w:r w:rsidRPr="00572518">
              <w:rPr>
                <w:color w:val="auto"/>
                <w:sz w:val="24"/>
                <w:szCs w:val="24"/>
                <w:lang w:val="en-US"/>
              </w:rPr>
              <w:t>II</w:t>
            </w:r>
          </w:p>
        </w:tc>
        <w:tc>
          <w:tcPr>
            <w:tcW w:w="2500" w:type="pct"/>
          </w:tcPr>
          <w:p w14:paraId="5F728587" w14:textId="1EE889DE" w:rsidR="008C1529" w:rsidRPr="00572518" w:rsidRDefault="001E6574" w:rsidP="00805CF8">
            <w:pPr>
              <w:pStyle w:val="a5"/>
              <w:tabs>
                <w:tab w:val="clear" w:pos="851"/>
                <w:tab w:val="left" w:pos="567"/>
              </w:tabs>
              <w:spacing w:line="276" w:lineRule="auto"/>
              <w:ind w:firstLine="0"/>
              <w:jc w:val="center"/>
              <w:rPr>
                <w:color w:val="auto"/>
                <w:sz w:val="24"/>
                <w:szCs w:val="24"/>
              </w:rPr>
            </w:pPr>
            <w:r w:rsidRPr="00572518">
              <w:rPr>
                <w:color w:val="auto"/>
                <w:sz w:val="24"/>
                <w:szCs w:val="24"/>
              </w:rPr>
              <w:t>48</w:t>
            </w:r>
          </w:p>
        </w:tc>
      </w:tr>
    </w:tbl>
    <w:p w14:paraId="5D7E124C" w14:textId="77777777" w:rsidR="008C1529" w:rsidRPr="00572518" w:rsidRDefault="008C1529" w:rsidP="002C707A">
      <w:pPr>
        <w:pStyle w:val="a5"/>
        <w:tabs>
          <w:tab w:val="clear" w:pos="851"/>
          <w:tab w:val="left" w:pos="567"/>
        </w:tabs>
        <w:spacing w:line="276" w:lineRule="auto"/>
        <w:rPr>
          <w:color w:val="auto"/>
          <w:sz w:val="24"/>
          <w:szCs w:val="24"/>
        </w:rPr>
      </w:pPr>
    </w:p>
    <w:p w14:paraId="20DE3051" w14:textId="0EBC877E" w:rsidR="002D65E3" w:rsidRPr="00572518" w:rsidRDefault="002D65E3" w:rsidP="00950EA7">
      <w:pPr>
        <w:pStyle w:val="a5"/>
        <w:tabs>
          <w:tab w:val="clear" w:pos="851"/>
          <w:tab w:val="left" w:pos="567"/>
        </w:tabs>
        <w:spacing w:line="276" w:lineRule="auto"/>
        <w:rPr>
          <w:color w:val="auto"/>
          <w:sz w:val="24"/>
          <w:szCs w:val="24"/>
        </w:rPr>
      </w:pPr>
      <w:r w:rsidRPr="00572518">
        <w:rPr>
          <w:color w:val="auto"/>
          <w:sz w:val="24"/>
          <w:szCs w:val="24"/>
        </w:rPr>
        <w:t>В 202</w:t>
      </w:r>
      <w:r w:rsidR="00950EA7" w:rsidRPr="00572518">
        <w:rPr>
          <w:color w:val="auto"/>
          <w:sz w:val="24"/>
          <w:szCs w:val="24"/>
        </w:rPr>
        <w:t>5</w:t>
      </w:r>
      <w:r w:rsidRPr="00572518">
        <w:rPr>
          <w:color w:val="auto"/>
          <w:sz w:val="24"/>
          <w:szCs w:val="24"/>
        </w:rPr>
        <w:t>/2</w:t>
      </w:r>
      <w:r w:rsidR="00950EA7" w:rsidRPr="00572518">
        <w:rPr>
          <w:color w:val="auto"/>
          <w:sz w:val="24"/>
          <w:szCs w:val="24"/>
        </w:rPr>
        <w:t>6</w:t>
      </w:r>
      <w:r w:rsidRPr="00572518">
        <w:rPr>
          <w:color w:val="auto"/>
          <w:sz w:val="24"/>
          <w:szCs w:val="24"/>
        </w:rPr>
        <w:t xml:space="preserve"> учебном году система исторического образования в общеобразовательных организациях Приднестровской Молдавской Республики сохраняет свою концентрическую структуру преподавания у</w:t>
      </w:r>
      <w:r w:rsidR="00F03E77" w:rsidRPr="00572518">
        <w:rPr>
          <w:color w:val="auto"/>
          <w:sz w:val="24"/>
          <w:szCs w:val="24"/>
        </w:rPr>
        <w:t>чебного предмета «История» для</w:t>
      </w:r>
      <w:r w:rsidR="00827616" w:rsidRPr="00572518">
        <w:rPr>
          <w:color w:val="auto"/>
          <w:sz w:val="24"/>
          <w:szCs w:val="24"/>
        </w:rPr>
        <w:br/>
      </w:r>
      <w:r w:rsidR="008C1529" w:rsidRPr="00572518">
        <w:rPr>
          <w:color w:val="auto"/>
          <w:sz w:val="24"/>
          <w:szCs w:val="24"/>
        </w:rPr>
        <w:t>10</w:t>
      </w:r>
      <w:r w:rsidRPr="00572518">
        <w:rPr>
          <w:color w:val="auto"/>
          <w:sz w:val="24"/>
          <w:szCs w:val="24"/>
        </w:rPr>
        <w:t>–11 классов.</w:t>
      </w:r>
    </w:p>
    <w:p w14:paraId="06F04D20" w14:textId="21C52046" w:rsidR="002D65E3" w:rsidRPr="00572518" w:rsidRDefault="00F03E77" w:rsidP="002C707A">
      <w:pPr>
        <w:pStyle w:val="a5"/>
        <w:tabs>
          <w:tab w:val="clear" w:pos="851"/>
          <w:tab w:val="left" w:pos="567"/>
        </w:tabs>
        <w:spacing w:line="276" w:lineRule="auto"/>
        <w:rPr>
          <w:color w:val="auto"/>
          <w:sz w:val="24"/>
          <w:szCs w:val="24"/>
        </w:rPr>
      </w:pPr>
      <w:r w:rsidRPr="00572518">
        <w:rPr>
          <w:color w:val="auto"/>
          <w:sz w:val="24"/>
          <w:szCs w:val="24"/>
        </w:rPr>
        <w:t>В 5–</w:t>
      </w:r>
      <w:r w:rsidR="008C1529" w:rsidRPr="00572518">
        <w:rPr>
          <w:color w:val="auto"/>
          <w:sz w:val="24"/>
          <w:szCs w:val="24"/>
        </w:rPr>
        <w:t>9</w:t>
      </w:r>
      <w:r w:rsidR="002D65E3" w:rsidRPr="00572518">
        <w:rPr>
          <w:color w:val="auto"/>
          <w:sz w:val="24"/>
          <w:szCs w:val="24"/>
        </w:rPr>
        <w:t xml:space="preserve"> классах система исторического образования реализует линейную структуру преподавания учебного предмета «История».</w:t>
      </w:r>
    </w:p>
    <w:p w14:paraId="4BCB72DB"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lastRenderedPageBreak/>
        <w:t>В основной школе (5–9 классы) предполагается параллельно-последовательное изучение учебных курсов «История России», «История родного края» с курсом «Всемирная история».</w:t>
      </w:r>
    </w:p>
    <w:p w14:paraId="5702182B" w14:textId="77777777" w:rsidR="00BB0593" w:rsidRPr="00572518" w:rsidRDefault="00BB0593" w:rsidP="002C707A">
      <w:pPr>
        <w:pStyle w:val="a5"/>
        <w:tabs>
          <w:tab w:val="clear" w:pos="851"/>
          <w:tab w:val="left" w:pos="567"/>
        </w:tabs>
        <w:spacing w:line="276" w:lineRule="auto"/>
        <w:rPr>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4"/>
        <w:gridCol w:w="2770"/>
        <w:gridCol w:w="1426"/>
        <w:gridCol w:w="1344"/>
        <w:gridCol w:w="2770"/>
      </w:tblGrid>
      <w:tr w:rsidR="00572518" w:rsidRPr="00572518" w14:paraId="64A2F19F" w14:textId="77777777" w:rsidTr="00C10275">
        <w:trPr>
          <w:trHeight w:val="340"/>
        </w:trPr>
        <w:tc>
          <w:tcPr>
            <w:tcW w:w="554" w:type="pct"/>
            <w:tcMar>
              <w:top w:w="0" w:type="dxa"/>
              <w:left w:w="57" w:type="dxa"/>
              <w:bottom w:w="0" w:type="dxa"/>
              <w:right w:w="57" w:type="dxa"/>
            </w:tcMar>
            <w:vAlign w:val="center"/>
          </w:tcPr>
          <w:p w14:paraId="066616F2" w14:textId="77777777" w:rsidR="002D65E3" w:rsidRPr="00572518" w:rsidRDefault="002D65E3" w:rsidP="002C707A">
            <w:pPr>
              <w:pStyle w:val="a7"/>
              <w:tabs>
                <w:tab w:val="clear" w:pos="851"/>
                <w:tab w:val="left" w:pos="567"/>
              </w:tabs>
              <w:spacing w:line="276" w:lineRule="auto"/>
              <w:rPr>
                <w:color w:val="auto"/>
              </w:rPr>
            </w:pPr>
            <w:r w:rsidRPr="00572518">
              <w:rPr>
                <w:color w:val="auto"/>
              </w:rPr>
              <w:t>Класс</w:t>
            </w:r>
          </w:p>
        </w:tc>
        <w:tc>
          <w:tcPr>
            <w:tcW w:w="2245" w:type="pct"/>
            <w:gridSpan w:val="2"/>
            <w:tcMar>
              <w:top w:w="0" w:type="dxa"/>
              <w:left w:w="57" w:type="dxa"/>
              <w:bottom w:w="0" w:type="dxa"/>
              <w:right w:w="57" w:type="dxa"/>
            </w:tcMar>
            <w:vAlign w:val="center"/>
          </w:tcPr>
          <w:p w14:paraId="158AF5EB" w14:textId="77777777" w:rsidR="002D65E3" w:rsidRPr="00572518" w:rsidRDefault="002D65E3" w:rsidP="002C707A">
            <w:pPr>
              <w:pStyle w:val="a7"/>
              <w:tabs>
                <w:tab w:val="clear" w:pos="851"/>
                <w:tab w:val="left" w:pos="567"/>
              </w:tabs>
              <w:spacing w:line="276" w:lineRule="auto"/>
              <w:rPr>
                <w:color w:val="auto"/>
              </w:rPr>
            </w:pPr>
            <w:r w:rsidRPr="00572518">
              <w:rPr>
                <w:color w:val="auto"/>
              </w:rPr>
              <w:t>Начало года</w:t>
            </w:r>
          </w:p>
        </w:tc>
        <w:tc>
          <w:tcPr>
            <w:tcW w:w="2201" w:type="pct"/>
            <w:gridSpan w:val="2"/>
            <w:tcMar>
              <w:top w:w="0" w:type="dxa"/>
              <w:left w:w="57" w:type="dxa"/>
              <w:bottom w:w="0" w:type="dxa"/>
              <w:right w:w="57" w:type="dxa"/>
            </w:tcMar>
            <w:vAlign w:val="center"/>
          </w:tcPr>
          <w:p w14:paraId="0F08EE19" w14:textId="77777777" w:rsidR="002D65E3" w:rsidRPr="00572518" w:rsidRDefault="002D65E3" w:rsidP="002C707A">
            <w:pPr>
              <w:pStyle w:val="a7"/>
              <w:tabs>
                <w:tab w:val="clear" w:pos="851"/>
                <w:tab w:val="left" w:pos="567"/>
              </w:tabs>
              <w:spacing w:line="276" w:lineRule="auto"/>
              <w:rPr>
                <w:color w:val="auto"/>
              </w:rPr>
            </w:pPr>
            <w:r w:rsidRPr="00572518">
              <w:rPr>
                <w:color w:val="auto"/>
              </w:rPr>
              <w:t>В последующем</w:t>
            </w:r>
          </w:p>
        </w:tc>
      </w:tr>
      <w:tr w:rsidR="00572518" w:rsidRPr="00572518" w14:paraId="384B8018" w14:textId="77777777" w:rsidTr="00C10275">
        <w:trPr>
          <w:trHeight w:val="340"/>
        </w:trPr>
        <w:tc>
          <w:tcPr>
            <w:tcW w:w="554" w:type="pct"/>
            <w:tcMar>
              <w:top w:w="0" w:type="dxa"/>
              <w:left w:w="57" w:type="dxa"/>
              <w:bottom w:w="0" w:type="dxa"/>
              <w:right w:w="57" w:type="dxa"/>
            </w:tcMar>
          </w:tcPr>
          <w:p w14:paraId="5A1C57F9" w14:textId="77777777" w:rsidR="002D65E3" w:rsidRPr="00572518" w:rsidRDefault="002D65E3" w:rsidP="002C707A">
            <w:pPr>
              <w:pStyle w:val="a8"/>
              <w:tabs>
                <w:tab w:val="clear" w:pos="851"/>
                <w:tab w:val="left" w:pos="567"/>
              </w:tabs>
              <w:spacing w:line="276" w:lineRule="auto"/>
              <w:rPr>
                <w:color w:val="auto"/>
              </w:rPr>
            </w:pPr>
            <w:r w:rsidRPr="00572518">
              <w:rPr>
                <w:color w:val="auto"/>
              </w:rPr>
              <w:t>5</w:t>
            </w:r>
          </w:p>
        </w:tc>
        <w:tc>
          <w:tcPr>
            <w:tcW w:w="2245" w:type="pct"/>
            <w:gridSpan w:val="2"/>
            <w:tcMar>
              <w:top w:w="0" w:type="dxa"/>
              <w:left w:w="57" w:type="dxa"/>
              <w:bottom w:w="0" w:type="dxa"/>
              <w:right w:w="57" w:type="dxa"/>
            </w:tcMar>
          </w:tcPr>
          <w:p w14:paraId="0C67C4ED" w14:textId="77777777" w:rsidR="002D65E3" w:rsidRPr="00572518" w:rsidRDefault="00483FE1" w:rsidP="00BB0593">
            <w:pPr>
              <w:tabs>
                <w:tab w:val="left" w:pos="567"/>
              </w:tabs>
              <w:spacing w:after="0" w:line="276" w:lineRule="auto"/>
              <w:jc w:val="both"/>
              <w:rPr>
                <w:rFonts w:ascii="Times New Roman" w:hAnsi="Times New Roman" w:cs="Times New Roman"/>
                <w:sz w:val="24"/>
                <w:szCs w:val="24"/>
              </w:rPr>
            </w:pPr>
            <w:r w:rsidRPr="00572518">
              <w:rPr>
                <w:rFonts w:ascii="Times New Roman" w:hAnsi="Times New Roman" w:cs="Times New Roman"/>
                <w:sz w:val="24"/>
                <w:szCs w:val="24"/>
              </w:rPr>
              <w:t>Курс «Всемирная история»</w:t>
            </w:r>
          </w:p>
        </w:tc>
        <w:tc>
          <w:tcPr>
            <w:tcW w:w="2201" w:type="pct"/>
            <w:gridSpan w:val="2"/>
            <w:tcMar>
              <w:top w:w="0" w:type="dxa"/>
              <w:left w:w="57" w:type="dxa"/>
              <w:bottom w:w="0" w:type="dxa"/>
              <w:right w:w="57" w:type="dxa"/>
            </w:tcMar>
          </w:tcPr>
          <w:p w14:paraId="03FA66EF" w14:textId="77777777" w:rsidR="002D65E3" w:rsidRPr="00572518" w:rsidRDefault="002D65E3" w:rsidP="00BB0593">
            <w:pPr>
              <w:tabs>
                <w:tab w:val="left" w:pos="567"/>
              </w:tabs>
              <w:spacing w:after="0" w:line="276" w:lineRule="auto"/>
              <w:jc w:val="both"/>
              <w:rPr>
                <w:rFonts w:ascii="Times New Roman" w:hAnsi="Times New Roman" w:cs="Times New Roman"/>
                <w:sz w:val="24"/>
                <w:szCs w:val="24"/>
              </w:rPr>
            </w:pPr>
          </w:p>
        </w:tc>
      </w:tr>
      <w:tr w:rsidR="00572518" w:rsidRPr="00572518" w14:paraId="5B574BE5" w14:textId="77777777" w:rsidTr="00C10275">
        <w:trPr>
          <w:trHeight w:val="340"/>
        </w:trPr>
        <w:tc>
          <w:tcPr>
            <w:tcW w:w="554" w:type="pct"/>
            <w:tcMar>
              <w:top w:w="0" w:type="dxa"/>
              <w:left w:w="57" w:type="dxa"/>
              <w:bottom w:w="0" w:type="dxa"/>
              <w:right w:w="57" w:type="dxa"/>
            </w:tcMar>
          </w:tcPr>
          <w:p w14:paraId="437DE512" w14:textId="77777777" w:rsidR="002D65E3" w:rsidRPr="00572518" w:rsidRDefault="002D65E3" w:rsidP="002C707A">
            <w:pPr>
              <w:pStyle w:val="a8"/>
              <w:tabs>
                <w:tab w:val="clear" w:pos="851"/>
                <w:tab w:val="left" w:pos="567"/>
              </w:tabs>
              <w:spacing w:line="276" w:lineRule="auto"/>
              <w:rPr>
                <w:color w:val="auto"/>
              </w:rPr>
            </w:pPr>
            <w:r w:rsidRPr="00572518">
              <w:rPr>
                <w:color w:val="auto"/>
              </w:rPr>
              <w:t>6</w:t>
            </w:r>
          </w:p>
        </w:tc>
        <w:tc>
          <w:tcPr>
            <w:tcW w:w="2245" w:type="pct"/>
            <w:gridSpan w:val="2"/>
            <w:tcMar>
              <w:top w:w="0" w:type="dxa"/>
              <w:left w:w="57" w:type="dxa"/>
              <w:bottom w:w="0" w:type="dxa"/>
              <w:right w:w="57" w:type="dxa"/>
            </w:tcMar>
          </w:tcPr>
          <w:p w14:paraId="4FC9C0E6" w14:textId="77777777" w:rsidR="002D65E3" w:rsidRPr="00572518" w:rsidRDefault="00483FE1" w:rsidP="00BB0593">
            <w:pPr>
              <w:tabs>
                <w:tab w:val="left" w:pos="567"/>
              </w:tabs>
              <w:spacing w:after="0" w:line="276" w:lineRule="auto"/>
              <w:jc w:val="both"/>
              <w:rPr>
                <w:rFonts w:ascii="Times New Roman" w:hAnsi="Times New Roman" w:cs="Times New Roman"/>
                <w:sz w:val="24"/>
                <w:szCs w:val="24"/>
                <w:lang w:val="en-US"/>
              </w:rPr>
            </w:pPr>
            <w:proofErr w:type="spellStart"/>
            <w:r w:rsidRPr="00572518">
              <w:rPr>
                <w:rFonts w:ascii="Times New Roman" w:hAnsi="Times New Roman" w:cs="Times New Roman"/>
                <w:sz w:val="24"/>
                <w:szCs w:val="24"/>
                <w:lang w:val="en-US"/>
              </w:rPr>
              <w:t>Курс</w:t>
            </w:r>
            <w:proofErr w:type="spellEnd"/>
            <w:r w:rsidRPr="00572518">
              <w:rPr>
                <w:rFonts w:ascii="Times New Roman" w:hAnsi="Times New Roman" w:cs="Times New Roman"/>
                <w:sz w:val="24"/>
                <w:szCs w:val="24"/>
                <w:lang w:val="en-US"/>
              </w:rPr>
              <w:t xml:space="preserve"> «</w:t>
            </w:r>
            <w:proofErr w:type="spellStart"/>
            <w:r w:rsidRPr="00572518">
              <w:rPr>
                <w:rFonts w:ascii="Times New Roman" w:hAnsi="Times New Roman" w:cs="Times New Roman"/>
                <w:sz w:val="24"/>
                <w:szCs w:val="24"/>
                <w:lang w:val="en-US"/>
              </w:rPr>
              <w:t>Всемирная</w:t>
            </w:r>
            <w:proofErr w:type="spellEnd"/>
            <w:r w:rsidRPr="00572518">
              <w:rPr>
                <w:rFonts w:ascii="Times New Roman" w:hAnsi="Times New Roman" w:cs="Times New Roman"/>
                <w:sz w:val="24"/>
                <w:szCs w:val="24"/>
                <w:lang w:val="en-US"/>
              </w:rPr>
              <w:t xml:space="preserve"> </w:t>
            </w:r>
            <w:proofErr w:type="spellStart"/>
            <w:r w:rsidRPr="00572518">
              <w:rPr>
                <w:rFonts w:ascii="Times New Roman" w:hAnsi="Times New Roman" w:cs="Times New Roman"/>
                <w:sz w:val="24"/>
                <w:szCs w:val="24"/>
                <w:lang w:val="en-US"/>
              </w:rPr>
              <w:t>история</w:t>
            </w:r>
            <w:proofErr w:type="spellEnd"/>
            <w:r w:rsidRPr="00572518">
              <w:rPr>
                <w:rFonts w:ascii="Times New Roman" w:hAnsi="Times New Roman" w:cs="Times New Roman"/>
                <w:sz w:val="24"/>
                <w:szCs w:val="24"/>
                <w:lang w:val="en-US"/>
              </w:rPr>
              <w:t>»</w:t>
            </w:r>
          </w:p>
        </w:tc>
        <w:tc>
          <w:tcPr>
            <w:tcW w:w="2201" w:type="pct"/>
            <w:gridSpan w:val="2"/>
            <w:tcMar>
              <w:top w:w="0" w:type="dxa"/>
              <w:left w:w="57" w:type="dxa"/>
              <w:bottom w:w="0" w:type="dxa"/>
              <w:right w:w="57" w:type="dxa"/>
            </w:tcMar>
          </w:tcPr>
          <w:p w14:paraId="09FA1DD6" w14:textId="77777777" w:rsidR="002D65E3" w:rsidRPr="00572518" w:rsidRDefault="00483FE1" w:rsidP="00BB0593">
            <w:pPr>
              <w:tabs>
                <w:tab w:val="left" w:pos="567"/>
              </w:tabs>
              <w:spacing w:after="0" w:line="276" w:lineRule="auto"/>
              <w:jc w:val="both"/>
              <w:rPr>
                <w:rFonts w:ascii="Times New Roman" w:hAnsi="Times New Roman" w:cs="Times New Roman"/>
                <w:sz w:val="24"/>
                <w:szCs w:val="24"/>
              </w:rPr>
            </w:pPr>
            <w:r w:rsidRPr="00572518">
              <w:rPr>
                <w:rFonts w:ascii="Times New Roman" w:hAnsi="Times New Roman" w:cs="Times New Roman"/>
                <w:sz w:val="24"/>
                <w:szCs w:val="24"/>
              </w:rPr>
              <w:t>Курс «История России»</w:t>
            </w:r>
            <w:r w:rsidR="00864192" w:rsidRPr="00572518">
              <w:rPr>
                <w:rFonts w:ascii="Times New Roman" w:hAnsi="Times New Roman" w:cs="Times New Roman"/>
                <w:sz w:val="24"/>
                <w:szCs w:val="24"/>
              </w:rPr>
              <w:t xml:space="preserve"> совместно с курсом «История родного края»</w:t>
            </w:r>
          </w:p>
        </w:tc>
      </w:tr>
      <w:tr w:rsidR="00572518" w:rsidRPr="00572518" w14:paraId="28999DFB" w14:textId="77777777" w:rsidTr="00C10275">
        <w:trPr>
          <w:trHeight w:val="340"/>
        </w:trPr>
        <w:tc>
          <w:tcPr>
            <w:tcW w:w="554" w:type="pct"/>
            <w:tcMar>
              <w:top w:w="0" w:type="dxa"/>
              <w:left w:w="57" w:type="dxa"/>
              <w:bottom w:w="0" w:type="dxa"/>
              <w:right w:w="57" w:type="dxa"/>
            </w:tcMar>
          </w:tcPr>
          <w:p w14:paraId="3F077006" w14:textId="77777777" w:rsidR="00483FE1" w:rsidRPr="00572518" w:rsidRDefault="00483FE1" w:rsidP="002C707A">
            <w:pPr>
              <w:pStyle w:val="a8"/>
              <w:tabs>
                <w:tab w:val="clear" w:pos="851"/>
                <w:tab w:val="left" w:pos="567"/>
              </w:tabs>
              <w:spacing w:line="276" w:lineRule="auto"/>
              <w:rPr>
                <w:color w:val="auto"/>
              </w:rPr>
            </w:pPr>
            <w:r w:rsidRPr="00572518">
              <w:rPr>
                <w:color w:val="auto"/>
              </w:rPr>
              <w:t>7</w:t>
            </w:r>
          </w:p>
        </w:tc>
        <w:tc>
          <w:tcPr>
            <w:tcW w:w="2245" w:type="pct"/>
            <w:gridSpan w:val="2"/>
            <w:tcMar>
              <w:top w:w="0" w:type="dxa"/>
              <w:left w:w="57" w:type="dxa"/>
              <w:bottom w:w="0" w:type="dxa"/>
              <w:right w:w="57" w:type="dxa"/>
            </w:tcMar>
          </w:tcPr>
          <w:p w14:paraId="1B617C3C" w14:textId="77777777" w:rsidR="00483FE1" w:rsidRPr="00572518" w:rsidRDefault="00864192" w:rsidP="00BB0593">
            <w:pPr>
              <w:tabs>
                <w:tab w:val="left" w:pos="567"/>
              </w:tabs>
              <w:spacing w:after="0" w:line="276" w:lineRule="auto"/>
              <w:jc w:val="both"/>
              <w:rPr>
                <w:rFonts w:ascii="Times New Roman" w:hAnsi="Times New Roman" w:cs="Times New Roman"/>
                <w:sz w:val="24"/>
                <w:szCs w:val="24"/>
              </w:rPr>
            </w:pPr>
            <w:r w:rsidRPr="00572518">
              <w:rPr>
                <w:rFonts w:ascii="Times New Roman" w:hAnsi="Times New Roman" w:cs="Times New Roman"/>
                <w:sz w:val="24"/>
                <w:szCs w:val="24"/>
              </w:rPr>
              <w:t>Курс «История России» совместно с курсом «История родного края»</w:t>
            </w:r>
          </w:p>
        </w:tc>
        <w:tc>
          <w:tcPr>
            <w:tcW w:w="2201" w:type="pct"/>
            <w:gridSpan w:val="2"/>
            <w:tcMar>
              <w:top w:w="0" w:type="dxa"/>
              <w:left w:w="57" w:type="dxa"/>
              <w:bottom w:w="0" w:type="dxa"/>
              <w:right w:w="57" w:type="dxa"/>
            </w:tcMar>
          </w:tcPr>
          <w:p w14:paraId="05E7CC69" w14:textId="77777777" w:rsidR="00483FE1" w:rsidRPr="00572518" w:rsidRDefault="00483FE1" w:rsidP="00BB0593">
            <w:pPr>
              <w:tabs>
                <w:tab w:val="left" w:pos="567"/>
              </w:tabs>
              <w:spacing w:after="0" w:line="276" w:lineRule="auto"/>
              <w:jc w:val="both"/>
              <w:rPr>
                <w:rFonts w:ascii="Times New Roman" w:hAnsi="Times New Roman" w:cs="Times New Roman"/>
                <w:sz w:val="24"/>
                <w:szCs w:val="24"/>
              </w:rPr>
            </w:pPr>
            <w:r w:rsidRPr="00572518">
              <w:rPr>
                <w:rFonts w:ascii="Times New Roman" w:hAnsi="Times New Roman" w:cs="Times New Roman"/>
                <w:sz w:val="24"/>
                <w:szCs w:val="24"/>
              </w:rPr>
              <w:t>Курс «Всемирная история»</w:t>
            </w:r>
          </w:p>
        </w:tc>
      </w:tr>
      <w:tr w:rsidR="00572518" w:rsidRPr="00572518" w14:paraId="102A61EA" w14:textId="77777777" w:rsidTr="00C10275">
        <w:trPr>
          <w:trHeight w:val="340"/>
        </w:trPr>
        <w:tc>
          <w:tcPr>
            <w:tcW w:w="554" w:type="pct"/>
            <w:tcMar>
              <w:top w:w="0" w:type="dxa"/>
              <w:left w:w="57" w:type="dxa"/>
              <w:bottom w:w="0" w:type="dxa"/>
              <w:right w:w="57" w:type="dxa"/>
            </w:tcMar>
          </w:tcPr>
          <w:p w14:paraId="284E64C0" w14:textId="77777777" w:rsidR="00483FE1" w:rsidRPr="00572518" w:rsidRDefault="00483FE1" w:rsidP="002C707A">
            <w:pPr>
              <w:pStyle w:val="a8"/>
              <w:tabs>
                <w:tab w:val="clear" w:pos="851"/>
                <w:tab w:val="left" w:pos="567"/>
              </w:tabs>
              <w:spacing w:line="276" w:lineRule="auto"/>
              <w:rPr>
                <w:color w:val="auto"/>
              </w:rPr>
            </w:pPr>
            <w:r w:rsidRPr="00572518">
              <w:rPr>
                <w:color w:val="auto"/>
              </w:rPr>
              <w:t>8</w:t>
            </w:r>
          </w:p>
        </w:tc>
        <w:tc>
          <w:tcPr>
            <w:tcW w:w="2245" w:type="pct"/>
            <w:gridSpan w:val="2"/>
            <w:tcMar>
              <w:top w:w="0" w:type="dxa"/>
              <w:left w:w="57" w:type="dxa"/>
              <w:bottom w:w="0" w:type="dxa"/>
              <w:right w:w="57" w:type="dxa"/>
            </w:tcMar>
          </w:tcPr>
          <w:p w14:paraId="627BE6ED" w14:textId="77777777" w:rsidR="00483FE1" w:rsidRPr="00572518" w:rsidRDefault="00483FE1" w:rsidP="00BB0593">
            <w:pPr>
              <w:tabs>
                <w:tab w:val="left" w:pos="567"/>
              </w:tabs>
              <w:spacing w:after="0" w:line="276" w:lineRule="auto"/>
              <w:jc w:val="both"/>
              <w:rPr>
                <w:rFonts w:ascii="Times New Roman" w:hAnsi="Times New Roman" w:cs="Times New Roman"/>
                <w:sz w:val="24"/>
                <w:szCs w:val="24"/>
              </w:rPr>
            </w:pPr>
            <w:r w:rsidRPr="00572518">
              <w:rPr>
                <w:rFonts w:ascii="Times New Roman" w:hAnsi="Times New Roman" w:cs="Times New Roman"/>
                <w:sz w:val="24"/>
                <w:szCs w:val="24"/>
              </w:rPr>
              <w:t>Курс «Всемирная история»</w:t>
            </w:r>
          </w:p>
        </w:tc>
        <w:tc>
          <w:tcPr>
            <w:tcW w:w="2201" w:type="pct"/>
            <w:gridSpan w:val="2"/>
            <w:tcMar>
              <w:top w:w="0" w:type="dxa"/>
              <w:left w:w="57" w:type="dxa"/>
              <w:bottom w:w="0" w:type="dxa"/>
              <w:right w:w="57" w:type="dxa"/>
            </w:tcMar>
          </w:tcPr>
          <w:p w14:paraId="4656EF62" w14:textId="77777777" w:rsidR="00483FE1" w:rsidRPr="00572518" w:rsidRDefault="00864192" w:rsidP="00BB0593">
            <w:pPr>
              <w:tabs>
                <w:tab w:val="left" w:pos="567"/>
              </w:tabs>
              <w:spacing w:after="0" w:line="276" w:lineRule="auto"/>
              <w:jc w:val="both"/>
              <w:rPr>
                <w:rFonts w:ascii="Times New Roman" w:hAnsi="Times New Roman" w:cs="Times New Roman"/>
                <w:sz w:val="24"/>
                <w:szCs w:val="24"/>
              </w:rPr>
            </w:pPr>
            <w:r w:rsidRPr="00572518">
              <w:rPr>
                <w:rFonts w:ascii="Times New Roman" w:hAnsi="Times New Roman" w:cs="Times New Roman"/>
                <w:sz w:val="24"/>
                <w:szCs w:val="24"/>
              </w:rPr>
              <w:t>Курс «История России» совместно с курсом «История родного края»</w:t>
            </w:r>
          </w:p>
        </w:tc>
      </w:tr>
      <w:tr w:rsidR="00572518" w:rsidRPr="00572518" w14:paraId="2098A7F7" w14:textId="77777777" w:rsidTr="00C10275">
        <w:trPr>
          <w:trHeight w:val="340"/>
        </w:trPr>
        <w:tc>
          <w:tcPr>
            <w:tcW w:w="554" w:type="pct"/>
            <w:tcMar>
              <w:top w:w="0" w:type="dxa"/>
              <w:left w:w="57" w:type="dxa"/>
              <w:bottom w:w="0" w:type="dxa"/>
              <w:right w:w="57" w:type="dxa"/>
            </w:tcMar>
          </w:tcPr>
          <w:p w14:paraId="44FB0348" w14:textId="2273EDFB" w:rsidR="00C10275" w:rsidRPr="00572518" w:rsidRDefault="00C10275" w:rsidP="002C707A">
            <w:pPr>
              <w:pStyle w:val="a8"/>
              <w:tabs>
                <w:tab w:val="clear" w:pos="851"/>
                <w:tab w:val="left" w:pos="567"/>
              </w:tabs>
              <w:spacing w:line="276" w:lineRule="auto"/>
              <w:rPr>
                <w:color w:val="auto"/>
                <w:lang w:val="en-US"/>
              </w:rPr>
            </w:pPr>
            <w:r w:rsidRPr="00572518">
              <w:rPr>
                <w:color w:val="auto"/>
              </w:rPr>
              <w:t>9</w:t>
            </w:r>
            <w:r w:rsidRPr="00572518">
              <w:rPr>
                <w:color w:val="auto"/>
                <w:lang w:val="en-US"/>
              </w:rPr>
              <w:t>*</w:t>
            </w:r>
          </w:p>
        </w:tc>
        <w:tc>
          <w:tcPr>
            <w:tcW w:w="1482" w:type="pct"/>
            <w:tcMar>
              <w:top w:w="0" w:type="dxa"/>
              <w:left w:w="57" w:type="dxa"/>
              <w:bottom w:w="0" w:type="dxa"/>
              <w:right w:w="57" w:type="dxa"/>
            </w:tcMar>
          </w:tcPr>
          <w:p w14:paraId="52C63D71" w14:textId="77777777" w:rsidR="00C10275" w:rsidRPr="00572518" w:rsidRDefault="00C10275" w:rsidP="00BB0593">
            <w:pPr>
              <w:tabs>
                <w:tab w:val="left" w:pos="567"/>
              </w:tabs>
              <w:spacing w:after="0" w:line="276" w:lineRule="auto"/>
              <w:jc w:val="both"/>
              <w:rPr>
                <w:rFonts w:ascii="Times New Roman" w:hAnsi="Times New Roman" w:cs="Times New Roman"/>
                <w:sz w:val="24"/>
                <w:szCs w:val="24"/>
              </w:rPr>
            </w:pPr>
            <w:r w:rsidRPr="00572518">
              <w:rPr>
                <w:rFonts w:ascii="Times New Roman" w:hAnsi="Times New Roman" w:cs="Times New Roman"/>
                <w:sz w:val="24"/>
                <w:szCs w:val="24"/>
              </w:rPr>
              <w:t>Курс «История России» совместно с курсом «История родного края»</w:t>
            </w:r>
          </w:p>
        </w:tc>
        <w:tc>
          <w:tcPr>
            <w:tcW w:w="1482" w:type="pct"/>
            <w:gridSpan w:val="2"/>
          </w:tcPr>
          <w:p w14:paraId="49D70D02" w14:textId="5A1AD766" w:rsidR="00C10275" w:rsidRPr="00572518" w:rsidRDefault="00C10275" w:rsidP="00443B3D">
            <w:pPr>
              <w:tabs>
                <w:tab w:val="left" w:pos="567"/>
              </w:tabs>
              <w:spacing w:after="0" w:line="276" w:lineRule="auto"/>
              <w:jc w:val="center"/>
              <w:rPr>
                <w:rFonts w:ascii="Times New Roman" w:hAnsi="Times New Roman" w:cs="Times New Roman"/>
                <w:sz w:val="24"/>
                <w:szCs w:val="24"/>
              </w:rPr>
            </w:pPr>
            <w:r w:rsidRPr="00572518">
              <w:rPr>
                <w:rFonts w:ascii="Times New Roman" w:hAnsi="Times New Roman" w:cs="Times New Roman"/>
                <w:sz w:val="24"/>
                <w:szCs w:val="24"/>
              </w:rPr>
              <w:t>Курс «Всемирная история»</w:t>
            </w:r>
          </w:p>
        </w:tc>
        <w:tc>
          <w:tcPr>
            <w:tcW w:w="1482" w:type="pct"/>
          </w:tcPr>
          <w:p w14:paraId="2D1F309C" w14:textId="6F583674" w:rsidR="00C10275" w:rsidRPr="00572518" w:rsidRDefault="00443B3D" w:rsidP="00BB0593">
            <w:pPr>
              <w:tabs>
                <w:tab w:val="left" w:pos="567"/>
              </w:tabs>
              <w:spacing w:after="0" w:line="276" w:lineRule="auto"/>
              <w:jc w:val="both"/>
              <w:rPr>
                <w:rFonts w:ascii="Times New Roman" w:hAnsi="Times New Roman" w:cs="Times New Roman"/>
                <w:sz w:val="24"/>
                <w:szCs w:val="24"/>
              </w:rPr>
            </w:pPr>
            <w:r w:rsidRPr="00572518">
              <w:rPr>
                <w:rFonts w:ascii="Times New Roman" w:hAnsi="Times New Roman" w:cs="Times New Roman"/>
                <w:sz w:val="24"/>
                <w:szCs w:val="24"/>
              </w:rPr>
              <w:t xml:space="preserve"> Модуль «Введение в новейшую истории России и Приднестровья» </w:t>
            </w:r>
          </w:p>
        </w:tc>
      </w:tr>
    </w:tbl>
    <w:p w14:paraId="4429ED1A" w14:textId="77777777" w:rsidR="00F26516" w:rsidRPr="00572518" w:rsidRDefault="00F26516" w:rsidP="002C707A">
      <w:pPr>
        <w:pStyle w:val="a5"/>
        <w:tabs>
          <w:tab w:val="clear" w:pos="851"/>
          <w:tab w:val="left" w:pos="567"/>
        </w:tabs>
        <w:spacing w:line="276" w:lineRule="auto"/>
        <w:rPr>
          <w:color w:val="auto"/>
          <w:sz w:val="24"/>
          <w:szCs w:val="24"/>
        </w:rPr>
      </w:pPr>
    </w:p>
    <w:p w14:paraId="1B7079A9" w14:textId="04B92E99" w:rsidR="002D65E3" w:rsidRPr="00572518" w:rsidRDefault="00805CF8" w:rsidP="002C707A">
      <w:pPr>
        <w:pStyle w:val="a5"/>
        <w:tabs>
          <w:tab w:val="clear" w:pos="851"/>
          <w:tab w:val="left" w:pos="567"/>
        </w:tabs>
        <w:spacing w:line="276" w:lineRule="auto"/>
        <w:rPr>
          <w:color w:val="auto"/>
          <w:sz w:val="24"/>
          <w:szCs w:val="24"/>
        </w:rPr>
      </w:pPr>
      <w:r w:rsidRPr="00572518">
        <w:rPr>
          <w:color w:val="auto"/>
          <w:sz w:val="24"/>
          <w:szCs w:val="24"/>
        </w:rPr>
        <w:t>* </w:t>
      </w:r>
      <w:r w:rsidR="008C1529" w:rsidRPr="00572518">
        <w:rPr>
          <w:color w:val="auto"/>
          <w:sz w:val="24"/>
          <w:szCs w:val="24"/>
          <w:lang w:val="en-US"/>
        </w:rPr>
        <w:t>C</w:t>
      </w:r>
      <w:r w:rsidR="008C1529" w:rsidRPr="00572518">
        <w:rPr>
          <w:color w:val="auto"/>
          <w:sz w:val="24"/>
          <w:szCs w:val="24"/>
        </w:rPr>
        <w:t xml:space="preserve"> 2025/26 учебного года в </w:t>
      </w:r>
      <w:r w:rsidRPr="00572518">
        <w:rPr>
          <w:color w:val="auto"/>
          <w:sz w:val="24"/>
          <w:szCs w:val="24"/>
        </w:rPr>
        <w:t>П</w:t>
      </w:r>
      <w:r w:rsidR="008C1529" w:rsidRPr="00572518">
        <w:rPr>
          <w:color w:val="auto"/>
          <w:sz w:val="24"/>
          <w:szCs w:val="24"/>
        </w:rPr>
        <w:t xml:space="preserve">римерную программу учебного предмета «История» включен </w:t>
      </w:r>
      <w:r w:rsidR="00311888" w:rsidRPr="00572518">
        <w:rPr>
          <w:color w:val="auto"/>
          <w:sz w:val="24"/>
          <w:szCs w:val="24"/>
        </w:rPr>
        <w:t>модуль</w:t>
      </w:r>
      <w:r w:rsidR="008C1529" w:rsidRPr="00572518">
        <w:rPr>
          <w:color w:val="auto"/>
          <w:sz w:val="24"/>
          <w:szCs w:val="24"/>
        </w:rPr>
        <w:t xml:space="preserve"> «Введение в </w:t>
      </w:r>
      <w:r w:rsidR="009E6D3D" w:rsidRPr="00572518">
        <w:rPr>
          <w:color w:val="auto"/>
          <w:sz w:val="24"/>
          <w:szCs w:val="24"/>
        </w:rPr>
        <w:t xml:space="preserve">новейшую </w:t>
      </w:r>
      <w:r w:rsidR="008C1529" w:rsidRPr="00572518">
        <w:rPr>
          <w:color w:val="auto"/>
          <w:sz w:val="24"/>
          <w:szCs w:val="24"/>
        </w:rPr>
        <w:t>историю России и Приднестровья»</w:t>
      </w:r>
      <w:r w:rsidRPr="00572518">
        <w:rPr>
          <w:color w:val="auto"/>
          <w:sz w:val="24"/>
          <w:szCs w:val="24"/>
        </w:rPr>
        <w:t>,</w:t>
      </w:r>
      <w:r w:rsidR="008C1529" w:rsidRPr="00572518">
        <w:rPr>
          <w:color w:val="auto"/>
          <w:sz w:val="24"/>
          <w:szCs w:val="24"/>
        </w:rPr>
        <w:t xml:space="preserve"> рассчитанный на </w:t>
      </w:r>
      <w:r w:rsidR="00311888" w:rsidRPr="00572518">
        <w:rPr>
          <w:color w:val="auto"/>
          <w:sz w:val="24"/>
          <w:szCs w:val="24"/>
        </w:rPr>
        <w:t>34 часа</w:t>
      </w:r>
      <w:r w:rsidR="008C1529" w:rsidRPr="00572518">
        <w:rPr>
          <w:color w:val="auto"/>
          <w:sz w:val="24"/>
          <w:szCs w:val="24"/>
        </w:rPr>
        <w:t>.</w:t>
      </w:r>
      <w:r w:rsidR="009E6D3D" w:rsidRPr="00572518">
        <w:rPr>
          <w:color w:val="auto"/>
          <w:sz w:val="24"/>
          <w:szCs w:val="24"/>
        </w:rPr>
        <w:t xml:space="preserve"> Курс должен быть реализован после основной программы по учебному предмету «История».</w:t>
      </w:r>
    </w:p>
    <w:p w14:paraId="44F81472" w14:textId="77777777" w:rsidR="00B5714C"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 xml:space="preserve">В средней школе (10–11 классы) предполагается синхронно-параллельное изучение учебных курсов «История России» </w:t>
      </w:r>
      <w:r w:rsidR="00B5714C" w:rsidRPr="00572518">
        <w:rPr>
          <w:color w:val="auto"/>
          <w:sz w:val="24"/>
          <w:szCs w:val="24"/>
        </w:rPr>
        <w:t>и</w:t>
      </w:r>
      <w:r w:rsidRPr="00572518">
        <w:rPr>
          <w:color w:val="auto"/>
          <w:sz w:val="24"/>
          <w:szCs w:val="24"/>
        </w:rPr>
        <w:t xml:space="preserve"> «Всемирная история»</w:t>
      </w:r>
      <w:r w:rsidR="00B5714C" w:rsidRPr="00572518">
        <w:rPr>
          <w:color w:val="auto"/>
          <w:sz w:val="24"/>
          <w:szCs w:val="24"/>
        </w:rPr>
        <w:t>.</w:t>
      </w:r>
    </w:p>
    <w:p w14:paraId="7C354143" w14:textId="77777777" w:rsidR="002D65E3" w:rsidRPr="00572518" w:rsidRDefault="00B5714C" w:rsidP="002C707A">
      <w:pPr>
        <w:pStyle w:val="a5"/>
        <w:tabs>
          <w:tab w:val="clear" w:pos="851"/>
          <w:tab w:val="left" w:pos="567"/>
        </w:tabs>
        <w:spacing w:line="276" w:lineRule="auto"/>
        <w:rPr>
          <w:color w:val="auto"/>
          <w:sz w:val="24"/>
          <w:szCs w:val="24"/>
        </w:rPr>
      </w:pPr>
      <w:r w:rsidRPr="00572518">
        <w:rPr>
          <w:color w:val="auto"/>
          <w:sz w:val="24"/>
          <w:szCs w:val="24"/>
        </w:rPr>
        <w:t>Учебный предмет</w:t>
      </w:r>
      <w:r w:rsidR="002D65E3" w:rsidRPr="00572518">
        <w:rPr>
          <w:color w:val="auto"/>
          <w:sz w:val="24"/>
          <w:szCs w:val="24"/>
        </w:rPr>
        <w:t xml:space="preserve"> «История Приднестровской Молдавской Республики»</w:t>
      </w:r>
      <w:r w:rsidRPr="00572518">
        <w:rPr>
          <w:color w:val="auto"/>
          <w:sz w:val="24"/>
          <w:szCs w:val="24"/>
        </w:rPr>
        <w:t xml:space="preserve"> изучается отдельно</w:t>
      </w:r>
      <w:r w:rsidR="002D65E3" w:rsidRPr="00572518">
        <w:rPr>
          <w:color w:val="auto"/>
          <w:sz w:val="24"/>
          <w:szCs w:val="24"/>
        </w:rPr>
        <w:t>.</w:t>
      </w:r>
    </w:p>
    <w:p w14:paraId="22159E1A"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В соответствии с Государственным образовательным стандартом среднего (полного) основного образования и Базисным учебным планом организаций образования, реализующих основную образовательную программу среднего (полного) общего образования», в ходе реализации профильного обучения организуется выполнение индивидуального проекта для обучающихся 10–11-х классов. Подготовка индивидуального проекта охватывает 2 года (10–11 классы) и завершается его защитой во</w:t>
      </w:r>
      <w:r w:rsidR="00F84409" w:rsidRPr="00572518">
        <w:rPr>
          <w:color w:val="auto"/>
          <w:sz w:val="24"/>
          <w:szCs w:val="24"/>
        </w:rPr>
        <w:t> </w:t>
      </w:r>
      <w:r w:rsidRPr="00572518">
        <w:rPr>
          <w:color w:val="auto"/>
          <w:sz w:val="24"/>
          <w:szCs w:val="24"/>
        </w:rPr>
        <w:t>втором полугодии 11 класса.</w:t>
      </w:r>
    </w:p>
    <w:p w14:paraId="325F218A" w14:textId="2F47E1BC"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 xml:space="preserve">Порядок сопровождения подготовки индивидуального проекта и его оценки оговариваются в Методических рекомендациях по порядку организации, сопровождению и оценке </w:t>
      </w:r>
      <w:proofErr w:type="gramStart"/>
      <w:r w:rsidRPr="00572518">
        <w:rPr>
          <w:color w:val="auto"/>
          <w:sz w:val="24"/>
          <w:szCs w:val="24"/>
        </w:rPr>
        <w:t>индивидуальных проектов</w:t>
      </w:r>
      <w:proofErr w:type="gramEnd"/>
      <w:r w:rsidRPr="00572518">
        <w:rPr>
          <w:color w:val="auto"/>
          <w:sz w:val="24"/>
          <w:szCs w:val="24"/>
        </w:rPr>
        <w:t xml:space="preserve"> обучающихся 10–11 классов на уровне среднего общего образования, размещенных на сайте ГОУ ДПО «ИРОиПК», </w:t>
      </w:r>
      <w:proofErr w:type="spellStart"/>
      <w:r w:rsidRPr="00572518">
        <w:rPr>
          <w:color w:val="auto"/>
          <w:sz w:val="24"/>
          <w:szCs w:val="24"/>
        </w:rPr>
        <w:t>подсайте</w:t>
      </w:r>
      <w:proofErr w:type="spellEnd"/>
      <w:r w:rsidRPr="00572518">
        <w:rPr>
          <w:color w:val="auto"/>
          <w:sz w:val="24"/>
          <w:szCs w:val="24"/>
        </w:rPr>
        <w:t xml:space="preserve"> «Школа Приднестровья» </w:t>
      </w:r>
      <w:r w:rsidR="00805CF8" w:rsidRPr="00572518">
        <w:rPr>
          <w:color w:val="auto"/>
          <w:sz w:val="24"/>
          <w:szCs w:val="24"/>
          <w:u w:color="0000FF"/>
        </w:rPr>
        <w:t>(</w:t>
      </w:r>
      <w:proofErr w:type="spellStart"/>
      <w:r w:rsidR="00805CF8" w:rsidRPr="00572518">
        <w:rPr>
          <w:color w:val="auto"/>
          <w:sz w:val="24"/>
          <w:szCs w:val="24"/>
          <w:u w:color="0000FF"/>
        </w:rPr>
        <w:t>http</w:t>
      </w:r>
      <w:proofErr w:type="spellEnd"/>
      <w:r w:rsidR="00805CF8" w:rsidRPr="00572518">
        <w:rPr>
          <w:color w:val="auto"/>
          <w:sz w:val="24"/>
          <w:szCs w:val="24"/>
          <w:u w:color="0000FF"/>
          <w:lang w:val="en-US"/>
        </w:rPr>
        <w:t>s</w:t>
      </w:r>
      <w:r w:rsidR="00805CF8" w:rsidRPr="00572518">
        <w:rPr>
          <w:color w:val="auto"/>
          <w:sz w:val="24"/>
          <w:szCs w:val="24"/>
          <w:u w:color="0000FF"/>
        </w:rPr>
        <w:t>://</w:t>
      </w:r>
      <w:proofErr w:type="spellStart"/>
      <w:r w:rsidR="00805CF8" w:rsidRPr="00572518">
        <w:rPr>
          <w:color w:val="auto"/>
          <w:sz w:val="24"/>
          <w:szCs w:val="24"/>
          <w:u w:color="0000FF"/>
        </w:rPr>
        <w:t>schoolpmr</w:t>
      </w:r>
      <w:proofErr w:type="spellEnd"/>
      <w:r w:rsidR="00805CF8" w:rsidRPr="00572518">
        <w:rPr>
          <w:color w:val="auto"/>
          <w:sz w:val="24"/>
          <w:szCs w:val="24"/>
          <w:u w:color="0000FF"/>
        </w:rPr>
        <w:t>.</w:t>
      </w:r>
      <w:r w:rsidR="00805CF8" w:rsidRPr="00572518">
        <w:rPr>
          <w:color w:val="auto"/>
          <w:sz w:val="24"/>
          <w:szCs w:val="24"/>
          <w:u w:color="0000FF"/>
          <w:lang w:val="en-US"/>
        </w:rPr>
        <w:t>info</w:t>
      </w:r>
      <w:r w:rsidR="00805CF8" w:rsidRPr="00572518">
        <w:rPr>
          <w:color w:val="auto"/>
          <w:sz w:val="24"/>
          <w:szCs w:val="24"/>
          <w:u w:color="0000FF"/>
        </w:rPr>
        <w:t>/)</w:t>
      </w:r>
      <w:r w:rsidRPr="00572518">
        <w:rPr>
          <w:color w:val="auto"/>
          <w:sz w:val="24"/>
          <w:szCs w:val="24"/>
        </w:rPr>
        <w:t>.</w:t>
      </w:r>
    </w:p>
    <w:p w14:paraId="069679A9"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Примерные темы индивидуальных проектов для гуманитарного профиля (правоведческое направление):</w:t>
      </w:r>
    </w:p>
    <w:p w14:paraId="55C609A8" w14:textId="77777777" w:rsidR="002D65E3" w:rsidRPr="00572518" w:rsidRDefault="002D65E3" w:rsidP="00F84409">
      <w:pPr>
        <w:pStyle w:val="a5"/>
        <w:tabs>
          <w:tab w:val="clear" w:pos="851"/>
          <w:tab w:val="left" w:pos="567"/>
        </w:tabs>
        <w:spacing w:line="276" w:lineRule="auto"/>
        <w:ind w:firstLine="567"/>
        <w:rPr>
          <w:color w:val="auto"/>
          <w:sz w:val="24"/>
          <w:szCs w:val="24"/>
        </w:rPr>
      </w:pPr>
      <w:r w:rsidRPr="00572518">
        <w:rPr>
          <w:color w:val="auto"/>
          <w:sz w:val="24"/>
          <w:szCs w:val="24"/>
        </w:rPr>
        <w:t>1. Основные этапы развития римского права. Источники, правовые системы.</w:t>
      </w:r>
    </w:p>
    <w:p w14:paraId="296D53E4" w14:textId="77777777" w:rsidR="002D65E3" w:rsidRPr="00572518" w:rsidRDefault="002D65E3" w:rsidP="00F84409">
      <w:pPr>
        <w:pStyle w:val="a5"/>
        <w:tabs>
          <w:tab w:val="clear" w:pos="851"/>
          <w:tab w:val="left" w:pos="567"/>
        </w:tabs>
        <w:spacing w:line="276" w:lineRule="auto"/>
        <w:ind w:firstLine="567"/>
        <w:rPr>
          <w:color w:val="auto"/>
          <w:sz w:val="24"/>
          <w:szCs w:val="24"/>
        </w:rPr>
      </w:pPr>
      <w:r w:rsidRPr="00572518">
        <w:rPr>
          <w:color w:val="auto"/>
          <w:sz w:val="24"/>
          <w:szCs w:val="24"/>
        </w:rPr>
        <w:t>2. Абсолютная монархия во Франции.</w:t>
      </w:r>
    </w:p>
    <w:p w14:paraId="62380DD8" w14:textId="77777777" w:rsidR="002D65E3" w:rsidRPr="00572518" w:rsidRDefault="002D65E3" w:rsidP="00F84409">
      <w:pPr>
        <w:pStyle w:val="a5"/>
        <w:tabs>
          <w:tab w:val="clear" w:pos="851"/>
          <w:tab w:val="left" w:pos="567"/>
        </w:tabs>
        <w:spacing w:line="276" w:lineRule="auto"/>
        <w:ind w:firstLine="567"/>
        <w:rPr>
          <w:color w:val="auto"/>
          <w:sz w:val="24"/>
          <w:szCs w:val="24"/>
        </w:rPr>
      </w:pPr>
      <w:r w:rsidRPr="00572518">
        <w:rPr>
          <w:color w:val="auto"/>
          <w:sz w:val="24"/>
          <w:szCs w:val="24"/>
        </w:rPr>
        <w:t>3. Становление конституционной монархии в Англии.</w:t>
      </w:r>
    </w:p>
    <w:p w14:paraId="1B780444" w14:textId="77777777" w:rsidR="002D65E3" w:rsidRPr="00572518" w:rsidRDefault="002D65E3" w:rsidP="00F84409">
      <w:pPr>
        <w:pStyle w:val="a5"/>
        <w:tabs>
          <w:tab w:val="clear" w:pos="851"/>
          <w:tab w:val="left" w:pos="567"/>
        </w:tabs>
        <w:spacing w:line="276" w:lineRule="auto"/>
        <w:ind w:firstLine="567"/>
        <w:rPr>
          <w:color w:val="auto"/>
          <w:sz w:val="24"/>
          <w:szCs w:val="24"/>
        </w:rPr>
      </w:pPr>
      <w:r w:rsidRPr="00572518">
        <w:rPr>
          <w:color w:val="auto"/>
          <w:sz w:val="24"/>
          <w:szCs w:val="24"/>
        </w:rPr>
        <w:t>4.</w:t>
      </w:r>
      <w:r w:rsidR="00BB0593" w:rsidRPr="00572518">
        <w:rPr>
          <w:color w:val="auto"/>
          <w:sz w:val="24"/>
          <w:szCs w:val="24"/>
        </w:rPr>
        <w:t> </w:t>
      </w:r>
      <w:r w:rsidRPr="00572518">
        <w:rPr>
          <w:color w:val="auto"/>
          <w:sz w:val="24"/>
          <w:szCs w:val="24"/>
        </w:rPr>
        <w:t>Билль о правах 1789 г. (1791 г.) и историческое развитие Конституции США</w:t>
      </w:r>
      <w:r w:rsidR="00F84409" w:rsidRPr="00572518">
        <w:rPr>
          <w:color w:val="auto"/>
          <w:sz w:val="24"/>
          <w:szCs w:val="24"/>
        </w:rPr>
        <w:br/>
      </w:r>
      <w:r w:rsidRPr="00572518">
        <w:rPr>
          <w:color w:val="auto"/>
          <w:sz w:val="24"/>
          <w:szCs w:val="24"/>
        </w:rPr>
        <w:t>в ХIХ–ХХ вв.</w:t>
      </w:r>
    </w:p>
    <w:p w14:paraId="664874A6" w14:textId="77777777" w:rsidR="002D65E3" w:rsidRPr="00572518" w:rsidRDefault="002D65E3" w:rsidP="00F84409">
      <w:pPr>
        <w:pStyle w:val="a5"/>
        <w:tabs>
          <w:tab w:val="clear" w:pos="851"/>
          <w:tab w:val="left" w:pos="567"/>
        </w:tabs>
        <w:spacing w:line="276" w:lineRule="auto"/>
        <w:ind w:firstLine="567"/>
        <w:rPr>
          <w:color w:val="auto"/>
          <w:sz w:val="24"/>
          <w:szCs w:val="24"/>
        </w:rPr>
      </w:pPr>
      <w:r w:rsidRPr="00572518">
        <w:rPr>
          <w:color w:val="auto"/>
          <w:sz w:val="24"/>
          <w:szCs w:val="24"/>
        </w:rPr>
        <w:t>5.</w:t>
      </w:r>
      <w:r w:rsidR="00BB0593" w:rsidRPr="00572518">
        <w:rPr>
          <w:color w:val="auto"/>
          <w:sz w:val="24"/>
          <w:szCs w:val="24"/>
        </w:rPr>
        <w:t> </w:t>
      </w:r>
      <w:r w:rsidRPr="00572518">
        <w:rPr>
          <w:color w:val="auto"/>
          <w:sz w:val="24"/>
          <w:szCs w:val="24"/>
        </w:rPr>
        <w:t>Образование русского централизованного государства: причины, особенности процесса, последствия.</w:t>
      </w:r>
    </w:p>
    <w:p w14:paraId="04AFFD3E" w14:textId="77777777" w:rsidR="002D65E3" w:rsidRPr="00572518" w:rsidRDefault="002D65E3" w:rsidP="00F84409">
      <w:pPr>
        <w:pStyle w:val="a5"/>
        <w:tabs>
          <w:tab w:val="clear" w:pos="851"/>
          <w:tab w:val="left" w:pos="567"/>
        </w:tabs>
        <w:spacing w:line="276" w:lineRule="auto"/>
        <w:ind w:firstLine="567"/>
        <w:rPr>
          <w:color w:val="auto"/>
          <w:sz w:val="24"/>
          <w:szCs w:val="24"/>
        </w:rPr>
      </w:pPr>
      <w:r w:rsidRPr="00572518">
        <w:rPr>
          <w:color w:val="auto"/>
          <w:sz w:val="24"/>
          <w:szCs w:val="24"/>
        </w:rPr>
        <w:lastRenderedPageBreak/>
        <w:t>6.</w:t>
      </w:r>
      <w:r w:rsidR="00BB0593" w:rsidRPr="00572518">
        <w:rPr>
          <w:color w:val="auto"/>
          <w:sz w:val="24"/>
          <w:szCs w:val="24"/>
        </w:rPr>
        <w:t> </w:t>
      </w:r>
      <w:r w:rsidRPr="00572518">
        <w:rPr>
          <w:color w:val="auto"/>
          <w:sz w:val="24"/>
          <w:szCs w:val="24"/>
        </w:rPr>
        <w:t>Становление органов государственного надзора (прокуратуры) в Российской империи.</w:t>
      </w:r>
    </w:p>
    <w:p w14:paraId="6E92ED71" w14:textId="77777777" w:rsidR="002D65E3" w:rsidRPr="00572518" w:rsidRDefault="002D65E3" w:rsidP="00F84409">
      <w:pPr>
        <w:pStyle w:val="a5"/>
        <w:tabs>
          <w:tab w:val="clear" w:pos="851"/>
          <w:tab w:val="left" w:pos="567"/>
        </w:tabs>
        <w:spacing w:line="276" w:lineRule="auto"/>
        <w:ind w:firstLine="567"/>
        <w:rPr>
          <w:color w:val="auto"/>
          <w:sz w:val="24"/>
          <w:szCs w:val="24"/>
        </w:rPr>
      </w:pPr>
      <w:r w:rsidRPr="00572518">
        <w:rPr>
          <w:color w:val="auto"/>
          <w:sz w:val="24"/>
          <w:szCs w:val="24"/>
        </w:rPr>
        <w:t>7. Смертная казнь в России: историко-правовой аспект.</w:t>
      </w:r>
    </w:p>
    <w:p w14:paraId="15ABF18D" w14:textId="77777777" w:rsidR="002D65E3" w:rsidRPr="00572518" w:rsidRDefault="002D65E3" w:rsidP="00F84409">
      <w:pPr>
        <w:pStyle w:val="a5"/>
        <w:tabs>
          <w:tab w:val="clear" w:pos="851"/>
          <w:tab w:val="left" w:pos="567"/>
        </w:tabs>
        <w:spacing w:line="276" w:lineRule="auto"/>
        <w:ind w:firstLine="567"/>
        <w:rPr>
          <w:color w:val="auto"/>
          <w:sz w:val="24"/>
          <w:szCs w:val="24"/>
        </w:rPr>
      </w:pPr>
      <w:r w:rsidRPr="00572518">
        <w:rPr>
          <w:color w:val="auto"/>
          <w:sz w:val="24"/>
          <w:szCs w:val="24"/>
        </w:rPr>
        <w:t>8.</w:t>
      </w:r>
      <w:r w:rsidR="00F84409" w:rsidRPr="00572518">
        <w:rPr>
          <w:color w:val="auto"/>
          <w:sz w:val="24"/>
          <w:szCs w:val="24"/>
        </w:rPr>
        <w:t> </w:t>
      </w:r>
      <w:r w:rsidRPr="00572518">
        <w:rPr>
          <w:color w:val="auto"/>
          <w:sz w:val="24"/>
          <w:szCs w:val="24"/>
        </w:rPr>
        <w:t>Становление института президентства в Приднестровской Молдавской Республике.</w:t>
      </w:r>
    </w:p>
    <w:p w14:paraId="005E7E7A" w14:textId="77777777" w:rsidR="002D65E3" w:rsidRPr="00572518" w:rsidRDefault="002D65E3" w:rsidP="00F84409">
      <w:pPr>
        <w:pStyle w:val="a5"/>
        <w:tabs>
          <w:tab w:val="clear" w:pos="851"/>
          <w:tab w:val="left" w:pos="567"/>
        </w:tabs>
        <w:spacing w:line="276" w:lineRule="auto"/>
        <w:ind w:firstLine="567"/>
        <w:rPr>
          <w:color w:val="auto"/>
          <w:sz w:val="24"/>
          <w:szCs w:val="24"/>
        </w:rPr>
      </w:pPr>
      <w:r w:rsidRPr="00572518">
        <w:rPr>
          <w:color w:val="auto"/>
          <w:sz w:val="24"/>
          <w:szCs w:val="24"/>
        </w:rPr>
        <w:t>9. Особенности становления и развития приднестровской государственности.</w:t>
      </w:r>
    </w:p>
    <w:p w14:paraId="4426B00A"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10. Становление приднестровского государства как правового государства.</w:t>
      </w:r>
    </w:p>
    <w:p w14:paraId="1B3C3F6F" w14:textId="77777777" w:rsidR="002D65E3" w:rsidRPr="00572518" w:rsidRDefault="002D65E3" w:rsidP="00BB0593">
      <w:pPr>
        <w:pStyle w:val="a5"/>
        <w:tabs>
          <w:tab w:val="clear" w:pos="851"/>
          <w:tab w:val="left" w:pos="567"/>
        </w:tabs>
        <w:spacing w:line="276" w:lineRule="auto"/>
        <w:rPr>
          <w:color w:val="auto"/>
          <w:sz w:val="24"/>
          <w:szCs w:val="24"/>
        </w:rPr>
      </w:pPr>
      <w:r w:rsidRPr="00572518">
        <w:rPr>
          <w:color w:val="auto"/>
          <w:sz w:val="24"/>
          <w:szCs w:val="24"/>
        </w:rPr>
        <w:t>Преподавание истории должно соответствовать системно-</w:t>
      </w:r>
      <w:proofErr w:type="spellStart"/>
      <w:r w:rsidRPr="00572518">
        <w:rPr>
          <w:color w:val="auto"/>
          <w:sz w:val="24"/>
          <w:szCs w:val="24"/>
        </w:rPr>
        <w:t>деятельностному</w:t>
      </w:r>
      <w:proofErr w:type="spellEnd"/>
      <w:r w:rsidRPr="00572518">
        <w:rPr>
          <w:color w:val="auto"/>
          <w:sz w:val="24"/>
          <w:szCs w:val="24"/>
        </w:rPr>
        <w:t xml:space="preserve"> подходу как одному из ключевых методологических принципов Государственных образовательных стандартов, который обеспечивает формирование готовности обучающихся к саморазвитию и непрерывному образованию; проектирование и конструирование развивающей образовательной среды организации, осуществляющей образовательную деятельность; активную учебно-познавательную деятельность обучающихся;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715A5858" w14:textId="77777777" w:rsidR="002D65E3" w:rsidRPr="00572518" w:rsidRDefault="002D65E3" w:rsidP="00BB0593">
      <w:pPr>
        <w:pStyle w:val="a5"/>
        <w:tabs>
          <w:tab w:val="clear" w:pos="851"/>
          <w:tab w:val="left" w:pos="567"/>
        </w:tabs>
        <w:spacing w:line="276" w:lineRule="auto"/>
        <w:rPr>
          <w:color w:val="auto"/>
          <w:sz w:val="24"/>
          <w:szCs w:val="24"/>
        </w:rPr>
      </w:pPr>
      <w:r w:rsidRPr="00572518">
        <w:rPr>
          <w:color w:val="auto"/>
          <w:sz w:val="24"/>
          <w:szCs w:val="24"/>
        </w:rPr>
        <w:t>Планируя занятие по учебному предмету/дисциплине «История», рекомендуется использовать технологическую карту урока (методическую разработку урока) с опорой на</w:t>
      </w:r>
      <w:r w:rsidR="00BB0593" w:rsidRPr="00572518">
        <w:rPr>
          <w:color w:val="auto"/>
          <w:sz w:val="24"/>
          <w:szCs w:val="24"/>
        </w:rPr>
        <w:t> </w:t>
      </w:r>
      <w:r w:rsidRPr="00572518">
        <w:rPr>
          <w:color w:val="auto"/>
          <w:sz w:val="24"/>
          <w:szCs w:val="24"/>
        </w:rPr>
        <w:t xml:space="preserve">возможности учебно-методического комплекса. В ходе подготовки к занятиям </w:t>
      </w:r>
      <w:r w:rsidR="00FF152F" w:rsidRPr="00572518">
        <w:rPr>
          <w:color w:val="auto"/>
          <w:sz w:val="24"/>
          <w:szCs w:val="24"/>
        </w:rPr>
        <w:t>республиканского</w:t>
      </w:r>
      <w:r w:rsidRPr="00572518">
        <w:rPr>
          <w:color w:val="auto"/>
          <w:sz w:val="24"/>
          <w:szCs w:val="24"/>
        </w:rPr>
        <w:t xml:space="preserve"> компонента рекомендуется использовать современную информацию, опирающуюся на достижения приднестровских исследователей из официальных источников информации.</w:t>
      </w:r>
    </w:p>
    <w:p w14:paraId="31FC0BB3" w14:textId="77777777" w:rsidR="002D65E3" w:rsidRPr="00572518" w:rsidRDefault="002D65E3" w:rsidP="00BB0593">
      <w:pPr>
        <w:pStyle w:val="a5"/>
        <w:tabs>
          <w:tab w:val="clear" w:pos="851"/>
          <w:tab w:val="left" w:pos="567"/>
        </w:tabs>
        <w:spacing w:line="276" w:lineRule="auto"/>
        <w:rPr>
          <w:color w:val="auto"/>
          <w:sz w:val="24"/>
          <w:szCs w:val="24"/>
        </w:rPr>
      </w:pPr>
      <w:r w:rsidRPr="00572518">
        <w:rPr>
          <w:color w:val="auto"/>
          <w:sz w:val="24"/>
          <w:szCs w:val="24"/>
        </w:rPr>
        <w:t>Обращаем внимание, что основной учебный материал должен быть усвоен обучающимися на уроке/занятии.</w:t>
      </w:r>
    </w:p>
    <w:p w14:paraId="2D59A2E0" w14:textId="77777777" w:rsidR="00DF1560" w:rsidRPr="00572518" w:rsidRDefault="00DF1560" w:rsidP="00BB0593">
      <w:pPr>
        <w:widowControl w:val="0"/>
        <w:tabs>
          <w:tab w:val="left" w:pos="567"/>
        </w:tabs>
        <w:spacing w:after="0" w:line="276" w:lineRule="auto"/>
        <w:ind w:firstLine="454"/>
        <w:jc w:val="both"/>
        <w:rPr>
          <w:rFonts w:ascii="Times New Roman" w:eastAsia="Times New Roman" w:hAnsi="Times New Roman" w:cs="Times New Roman"/>
          <w:sz w:val="24"/>
          <w:szCs w:val="24"/>
        </w:rPr>
      </w:pPr>
      <w:r w:rsidRPr="00572518">
        <w:rPr>
          <w:rFonts w:ascii="Times New Roman" w:eastAsia="Times New Roman" w:hAnsi="Times New Roman" w:cs="Times New Roman"/>
          <w:sz w:val="24"/>
          <w:szCs w:val="24"/>
        </w:rPr>
        <w:t>Для всех видов работ обучающиеся должны иметь</w:t>
      </w:r>
      <w:r w:rsidR="00526E93" w:rsidRPr="00572518">
        <w:rPr>
          <w:rFonts w:ascii="Times New Roman" w:eastAsia="Times New Roman" w:hAnsi="Times New Roman" w:cs="Times New Roman"/>
          <w:sz w:val="24"/>
          <w:szCs w:val="24"/>
        </w:rPr>
        <w:t xml:space="preserve"> и вести</w:t>
      </w:r>
      <w:r w:rsidRPr="00572518">
        <w:rPr>
          <w:rFonts w:ascii="Times New Roman" w:eastAsia="Times New Roman" w:hAnsi="Times New Roman" w:cs="Times New Roman"/>
          <w:sz w:val="24"/>
          <w:szCs w:val="24"/>
        </w:rPr>
        <w:t xml:space="preserve"> </w:t>
      </w:r>
      <w:r w:rsidR="00831154" w:rsidRPr="00572518">
        <w:rPr>
          <w:rFonts w:ascii="Times New Roman" w:eastAsia="Times New Roman" w:hAnsi="Times New Roman" w:cs="Times New Roman"/>
          <w:sz w:val="24"/>
          <w:szCs w:val="24"/>
        </w:rPr>
        <w:t xml:space="preserve">стандартную </w:t>
      </w:r>
      <w:r w:rsidRPr="00572518">
        <w:rPr>
          <w:rFonts w:ascii="Times New Roman" w:eastAsia="Times New Roman" w:hAnsi="Times New Roman" w:cs="Times New Roman"/>
          <w:sz w:val="24"/>
          <w:szCs w:val="24"/>
        </w:rPr>
        <w:t>тетрад</w:t>
      </w:r>
      <w:r w:rsidR="00526E93" w:rsidRPr="00572518">
        <w:rPr>
          <w:rFonts w:ascii="Times New Roman" w:eastAsia="Times New Roman" w:hAnsi="Times New Roman" w:cs="Times New Roman"/>
          <w:sz w:val="24"/>
          <w:szCs w:val="24"/>
        </w:rPr>
        <w:t>ь</w:t>
      </w:r>
      <w:r w:rsidR="00831154" w:rsidRPr="00572518">
        <w:rPr>
          <w:rFonts w:ascii="Times New Roman" w:eastAsia="Times New Roman" w:hAnsi="Times New Roman" w:cs="Times New Roman"/>
          <w:sz w:val="24"/>
          <w:szCs w:val="24"/>
        </w:rPr>
        <w:t>. Письменные работы в тетради учитель должен проверять не реже 1</w:t>
      </w:r>
      <w:r w:rsidR="00BB0593" w:rsidRPr="00572518">
        <w:rPr>
          <w:rFonts w:ascii="Times New Roman" w:eastAsia="Times New Roman" w:hAnsi="Times New Roman" w:cs="Times New Roman"/>
          <w:sz w:val="24"/>
          <w:szCs w:val="24"/>
        </w:rPr>
        <w:t>–</w:t>
      </w:r>
      <w:r w:rsidR="00831154" w:rsidRPr="00572518">
        <w:rPr>
          <w:rFonts w:ascii="Times New Roman" w:eastAsia="Times New Roman" w:hAnsi="Times New Roman" w:cs="Times New Roman"/>
          <w:sz w:val="24"/>
          <w:szCs w:val="24"/>
        </w:rPr>
        <w:t>2 раз в четверть.</w:t>
      </w:r>
    </w:p>
    <w:p w14:paraId="2182F8AC" w14:textId="3D671C1B" w:rsidR="00950EA7" w:rsidRPr="00572518" w:rsidRDefault="00BE1451" w:rsidP="002A1817">
      <w:pPr>
        <w:pStyle w:val="a5"/>
        <w:tabs>
          <w:tab w:val="clear" w:pos="851"/>
          <w:tab w:val="left" w:pos="567"/>
        </w:tabs>
        <w:spacing w:line="276" w:lineRule="auto"/>
        <w:rPr>
          <w:rFonts w:eastAsia="Calibri"/>
          <w:color w:val="auto"/>
          <w:sz w:val="24"/>
          <w:szCs w:val="24"/>
          <w:lang w:eastAsia="ru-RU"/>
        </w:rPr>
      </w:pPr>
      <w:r w:rsidRPr="00572518">
        <w:rPr>
          <w:color w:val="auto"/>
          <w:sz w:val="24"/>
          <w:szCs w:val="24"/>
        </w:rPr>
        <w:t>В 202</w:t>
      </w:r>
      <w:r w:rsidR="00E64B44">
        <w:rPr>
          <w:color w:val="auto"/>
          <w:sz w:val="24"/>
          <w:szCs w:val="24"/>
        </w:rPr>
        <w:t>4</w:t>
      </w:r>
      <w:r w:rsidRPr="00572518">
        <w:rPr>
          <w:color w:val="auto"/>
          <w:sz w:val="24"/>
          <w:szCs w:val="24"/>
        </w:rPr>
        <w:t>/2</w:t>
      </w:r>
      <w:r w:rsidR="00E64B44">
        <w:rPr>
          <w:color w:val="auto"/>
          <w:sz w:val="24"/>
          <w:szCs w:val="24"/>
        </w:rPr>
        <w:t>5</w:t>
      </w:r>
      <w:r w:rsidRPr="00572518">
        <w:rPr>
          <w:color w:val="auto"/>
          <w:sz w:val="24"/>
          <w:szCs w:val="24"/>
        </w:rPr>
        <w:t xml:space="preserve"> учебном году с целью осуществления государственного контроля качества образования были проведены диагностические проверочные работы у</w:t>
      </w:r>
      <w:r w:rsidR="00F84409" w:rsidRPr="00572518">
        <w:rPr>
          <w:color w:val="auto"/>
          <w:sz w:val="24"/>
          <w:szCs w:val="24"/>
        </w:rPr>
        <w:t> </w:t>
      </w:r>
      <w:r w:rsidRPr="00572518">
        <w:rPr>
          <w:color w:val="auto"/>
          <w:sz w:val="24"/>
          <w:szCs w:val="24"/>
        </w:rPr>
        <w:t>обучающихся</w:t>
      </w:r>
      <w:r w:rsidR="009E6D3D" w:rsidRPr="00572518">
        <w:rPr>
          <w:color w:val="auto"/>
          <w:sz w:val="24"/>
          <w:szCs w:val="24"/>
        </w:rPr>
        <w:t xml:space="preserve"> 6</w:t>
      </w:r>
      <w:r w:rsidR="002A1817" w:rsidRPr="00572518">
        <w:rPr>
          <w:color w:val="auto"/>
          <w:sz w:val="24"/>
          <w:szCs w:val="24"/>
        </w:rPr>
        <w:t> </w:t>
      </w:r>
      <w:r w:rsidR="009E6D3D" w:rsidRPr="00572518">
        <w:rPr>
          <w:color w:val="auto"/>
          <w:sz w:val="24"/>
          <w:szCs w:val="24"/>
        </w:rPr>
        <w:t>классов по истории</w:t>
      </w:r>
      <w:r w:rsidR="00F516D9" w:rsidRPr="00572518">
        <w:rPr>
          <w:color w:val="auto"/>
          <w:sz w:val="24"/>
          <w:szCs w:val="24"/>
        </w:rPr>
        <w:t>.</w:t>
      </w:r>
    </w:p>
    <w:p w14:paraId="37AE031D" w14:textId="77777777" w:rsidR="00E64B44" w:rsidRPr="00AA651A" w:rsidRDefault="00E64B44" w:rsidP="00E64B44">
      <w:pPr>
        <w:spacing w:after="0" w:line="240" w:lineRule="auto"/>
        <w:ind w:firstLine="709"/>
        <w:jc w:val="both"/>
        <w:rPr>
          <w:rFonts w:ascii="Times New Roman" w:eastAsia="Calibri" w:hAnsi="Times New Roman" w:cs="Times New Roman"/>
          <w:sz w:val="24"/>
          <w:szCs w:val="24"/>
        </w:rPr>
      </w:pPr>
      <w:r w:rsidRPr="00AA651A">
        <w:rPr>
          <w:rFonts w:ascii="Times New Roman" w:eastAsia="Sylfaen" w:hAnsi="Times New Roman" w:cs="Times New Roman"/>
          <w:bCs/>
          <w:sz w:val="24"/>
          <w:szCs w:val="24"/>
          <w:shd w:val="clear" w:color="auto" w:fill="FFFFFF"/>
          <w:lang w:eastAsia="ru-RU" w:bidi="ru-RU"/>
        </w:rPr>
        <w:t>Диагностическую проверочную работу</w:t>
      </w:r>
      <w:r w:rsidRPr="00AA651A">
        <w:rPr>
          <w:rFonts w:ascii="Times New Roman" w:eastAsia="Sylfaen" w:hAnsi="Times New Roman" w:cs="Times New Roman"/>
          <w:b/>
          <w:bCs/>
          <w:sz w:val="24"/>
          <w:szCs w:val="24"/>
          <w:shd w:val="clear" w:color="auto" w:fill="FFFFFF"/>
          <w:lang w:eastAsia="ru-RU" w:bidi="ru-RU"/>
        </w:rPr>
        <w:t xml:space="preserve"> </w:t>
      </w:r>
      <w:r w:rsidRPr="00AA651A">
        <w:rPr>
          <w:rFonts w:ascii="Times New Roman" w:eastAsia="Calibri" w:hAnsi="Times New Roman" w:cs="Times New Roman"/>
          <w:sz w:val="24"/>
          <w:szCs w:val="24"/>
        </w:rPr>
        <w:t xml:space="preserve">по истории выполнили 3685 учеников, что составляет 87,8 </w:t>
      </w:r>
      <w:r w:rsidRPr="00AA651A">
        <w:rPr>
          <w:rFonts w:ascii="Times New Roman" w:eastAsia="Calibri" w:hAnsi="Times New Roman" w:cs="Times New Roman"/>
          <w:b/>
          <w:sz w:val="24"/>
          <w:szCs w:val="24"/>
        </w:rPr>
        <w:t>%</w:t>
      </w:r>
      <w:r w:rsidRPr="00AA651A">
        <w:rPr>
          <w:rFonts w:ascii="Times New Roman" w:eastAsia="Calibri" w:hAnsi="Times New Roman" w:cs="Times New Roman"/>
          <w:sz w:val="24"/>
          <w:szCs w:val="24"/>
        </w:rPr>
        <w:t xml:space="preserve"> от всех обучающихся 6-х классов 2024-2025 учебного года. </w:t>
      </w:r>
    </w:p>
    <w:p w14:paraId="29BA3811" w14:textId="77777777" w:rsidR="00E64B44" w:rsidRPr="00AA651A" w:rsidRDefault="00E64B44" w:rsidP="00E64B44">
      <w:pPr>
        <w:spacing w:after="0" w:line="240" w:lineRule="auto"/>
        <w:ind w:firstLine="709"/>
        <w:jc w:val="both"/>
        <w:rPr>
          <w:rFonts w:ascii="Times New Roman" w:eastAsia="Calibri" w:hAnsi="Times New Roman" w:cs="Times New Roman"/>
          <w:sz w:val="24"/>
          <w:szCs w:val="24"/>
          <w:lang w:eastAsia="ru-RU"/>
        </w:rPr>
      </w:pPr>
      <w:r w:rsidRPr="00AA651A">
        <w:rPr>
          <w:rFonts w:ascii="Times New Roman" w:eastAsia="Calibri" w:hAnsi="Times New Roman" w:cs="Times New Roman"/>
          <w:sz w:val="24"/>
          <w:szCs w:val="24"/>
          <w:lang w:eastAsia="ru-RU"/>
        </w:rPr>
        <w:t xml:space="preserve">Результаты </w:t>
      </w:r>
      <w:proofErr w:type="gramStart"/>
      <w:r w:rsidRPr="00AA651A">
        <w:rPr>
          <w:rFonts w:ascii="Times New Roman" w:eastAsia="Calibri" w:hAnsi="Times New Roman" w:cs="Times New Roman"/>
          <w:sz w:val="24"/>
          <w:szCs w:val="24"/>
          <w:lang w:eastAsia="ru-RU"/>
        </w:rPr>
        <w:t>работы</w:t>
      </w:r>
      <w:proofErr w:type="gramEnd"/>
      <w:r w:rsidRPr="00AA651A">
        <w:rPr>
          <w:rFonts w:ascii="Times New Roman" w:eastAsia="Calibri" w:hAnsi="Times New Roman" w:cs="Times New Roman"/>
          <w:sz w:val="24"/>
          <w:szCs w:val="24"/>
          <w:lang w:eastAsia="ru-RU"/>
        </w:rPr>
        <w:t xml:space="preserve"> следующие:</w:t>
      </w:r>
    </w:p>
    <w:p w14:paraId="6805B76B" w14:textId="77777777" w:rsidR="00E64B44" w:rsidRPr="00AA651A" w:rsidRDefault="00E64B44" w:rsidP="00E64B44">
      <w:pPr>
        <w:spacing w:after="0" w:line="240" w:lineRule="auto"/>
        <w:ind w:firstLine="709"/>
        <w:jc w:val="both"/>
        <w:rPr>
          <w:rFonts w:ascii="Times New Roman" w:eastAsia="Calibri" w:hAnsi="Times New Roman" w:cs="Times New Roman"/>
          <w:sz w:val="24"/>
          <w:szCs w:val="24"/>
          <w:lang w:eastAsia="ru-RU"/>
        </w:rPr>
      </w:pPr>
      <w:r w:rsidRPr="00AA651A">
        <w:rPr>
          <w:rFonts w:ascii="Times New Roman" w:eastAsia="Calibri" w:hAnsi="Times New Roman" w:cs="Times New Roman"/>
          <w:sz w:val="24"/>
          <w:szCs w:val="24"/>
          <w:lang w:eastAsia="ru-RU"/>
        </w:rPr>
        <w:t>«5» - 682 (16,5 %) учащихся</w:t>
      </w:r>
    </w:p>
    <w:p w14:paraId="3E5A7C82" w14:textId="77777777" w:rsidR="00E64B44" w:rsidRPr="00AA651A" w:rsidRDefault="00E64B44" w:rsidP="00E64B44">
      <w:pPr>
        <w:spacing w:after="0" w:line="240" w:lineRule="auto"/>
        <w:ind w:firstLine="709"/>
        <w:jc w:val="both"/>
        <w:rPr>
          <w:rFonts w:ascii="Times New Roman" w:eastAsia="Calibri" w:hAnsi="Times New Roman" w:cs="Times New Roman"/>
          <w:sz w:val="24"/>
          <w:szCs w:val="24"/>
          <w:lang w:eastAsia="ru-RU"/>
        </w:rPr>
      </w:pPr>
      <w:r w:rsidRPr="00AA651A">
        <w:rPr>
          <w:rFonts w:ascii="Times New Roman" w:eastAsia="Calibri" w:hAnsi="Times New Roman" w:cs="Times New Roman"/>
          <w:sz w:val="24"/>
          <w:szCs w:val="24"/>
          <w:lang w:eastAsia="ru-RU"/>
        </w:rPr>
        <w:t>«4» - 1365 (34 %) учащихся</w:t>
      </w:r>
    </w:p>
    <w:p w14:paraId="30674BA3" w14:textId="77777777" w:rsidR="00E64B44" w:rsidRPr="00AA651A" w:rsidRDefault="00E64B44" w:rsidP="00E64B44">
      <w:pPr>
        <w:spacing w:after="0" w:line="240" w:lineRule="auto"/>
        <w:ind w:firstLine="709"/>
        <w:jc w:val="both"/>
        <w:rPr>
          <w:rFonts w:ascii="Times New Roman" w:eastAsia="Calibri" w:hAnsi="Times New Roman" w:cs="Times New Roman"/>
          <w:sz w:val="24"/>
          <w:szCs w:val="24"/>
          <w:lang w:eastAsia="ru-RU"/>
        </w:rPr>
      </w:pPr>
      <w:r w:rsidRPr="00AA651A">
        <w:rPr>
          <w:rFonts w:ascii="Times New Roman" w:eastAsia="Calibri" w:hAnsi="Times New Roman" w:cs="Times New Roman"/>
          <w:sz w:val="24"/>
          <w:szCs w:val="24"/>
          <w:lang w:eastAsia="ru-RU"/>
        </w:rPr>
        <w:t>«3» - 1357 (41,7%) учащихся</w:t>
      </w:r>
    </w:p>
    <w:p w14:paraId="05CD7FD7" w14:textId="77777777" w:rsidR="00E64B44" w:rsidRPr="00AA651A" w:rsidRDefault="00E64B44" w:rsidP="00E64B44">
      <w:pPr>
        <w:spacing w:after="0" w:line="240" w:lineRule="auto"/>
        <w:ind w:firstLine="709"/>
        <w:jc w:val="both"/>
        <w:rPr>
          <w:rFonts w:ascii="Times New Roman" w:eastAsia="Calibri" w:hAnsi="Times New Roman" w:cs="Times New Roman"/>
          <w:sz w:val="24"/>
          <w:szCs w:val="24"/>
          <w:lang w:eastAsia="ru-RU"/>
        </w:rPr>
      </w:pPr>
      <w:r w:rsidRPr="00AA651A">
        <w:rPr>
          <w:rFonts w:ascii="Times New Roman" w:eastAsia="Calibri" w:hAnsi="Times New Roman" w:cs="Times New Roman"/>
          <w:sz w:val="24"/>
          <w:szCs w:val="24"/>
          <w:lang w:eastAsia="ru-RU"/>
        </w:rPr>
        <w:t>«2» - 281 (7,45 %) учащихся</w:t>
      </w:r>
    </w:p>
    <w:p w14:paraId="37AE037E" w14:textId="77777777" w:rsidR="00E64B44" w:rsidRPr="00AA651A" w:rsidRDefault="00E64B44" w:rsidP="00E64B44">
      <w:pPr>
        <w:spacing w:after="0" w:line="240" w:lineRule="auto"/>
        <w:ind w:firstLine="709"/>
        <w:jc w:val="both"/>
        <w:rPr>
          <w:rFonts w:ascii="Times New Roman" w:eastAsia="Calibri" w:hAnsi="Times New Roman" w:cs="Times New Roman"/>
          <w:sz w:val="24"/>
          <w:szCs w:val="24"/>
          <w:lang w:eastAsia="ru-RU"/>
        </w:rPr>
      </w:pPr>
      <w:r w:rsidRPr="00AA651A">
        <w:rPr>
          <w:rFonts w:ascii="Times New Roman" w:eastAsia="Calibri" w:hAnsi="Times New Roman" w:cs="Times New Roman"/>
          <w:sz w:val="24"/>
          <w:szCs w:val="24"/>
          <w:lang w:eastAsia="ru-RU"/>
        </w:rPr>
        <w:t>Успеваемость     – 92,3 %</w:t>
      </w:r>
    </w:p>
    <w:p w14:paraId="29C8CEF1" w14:textId="77777777" w:rsidR="00E64B44" w:rsidRPr="00AA651A" w:rsidRDefault="00E64B44" w:rsidP="00E64B44">
      <w:pPr>
        <w:spacing w:after="0" w:line="240" w:lineRule="auto"/>
        <w:ind w:firstLine="709"/>
        <w:jc w:val="both"/>
        <w:rPr>
          <w:rFonts w:ascii="Times New Roman" w:eastAsia="Calibri" w:hAnsi="Times New Roman" w:cs="Times New Roman"/>
          <w:sz w:val="24"/>
          <w:szCs w:val="24"/>
          <w:lang w:eastAsia="ru-RU"/>
        </w:rPr>
      </w:pPr>
      <w:r w:rsidRPr="00AA651A">
        <w:rPr>
          <w:rFonts w:ascii="Times New Roman" w:eastAsia="Calibri" w:hAnsi="Times New Roman" w:cs="Times New Roman"/>
          <w:sz w:val="24"/>
          <w:szCs w:val="24"/>
          <w:lang w:eastAsia="ru-RU"/>
        </w:rPr>
        <w:t>Качество знаний – 50,6 %</w:t>
      </w:r>
    </w:p>
    <w:p w14:paraId="17B7C90C" w14:textId="77777777" w:rsidR="00E64B44" w:rsidRPr="00AA651A" w:rsidRDefault="00E64B44" w:rsidP="00E64B44">
      <w:pPr>
        <w:spacing w:after="0" w:line="240" w:lineRule="auto"/>
        <w:ind w:firstLine="709"/>
        <w:jc w:val="both"/>
        <w:rPr>
          <w:rFonts w:ascii="Times New Roman" w:eastAsia="Calibri" w:hAnsi="Times New Roman" w:cs="Times New Roman"/>
          <w:sz w:val="24"/>
          <w:szCs w:val="24"/>
          <w:lang w:eastAsia="ru-RU"/>
        </w:rPr>
      </w:pPr>
      <w:r w:rsidRPr="00AA651A">
        <w:rPr>
          <w:rFonts w:ascii="Times New Roman" w:eastAsia="Calibri" w:hAnsi="Times New Roman" w:cs="Times New Roman"/>
          <w:sz w:val="24"/>
          <w:szCs w:val="24"/>
          <w:lang w:eastAsia="ru-RU"/>
        </w:rPr>
        <w:t>СОУ                     – 54,2 %</w:t>
      </w:r>
    </w:p>
    <w:p w14:paraId="00A88E81" w14:textId="77777777" w:rsidR="00E64B44" w:rsidRDefault="00E64B44" w:rsidP="00E64B44">
      <w:pPr>
        <w:spacing w:after="0" w:line="240" w:lineRule="auto"/>
        <w:ind w:firstLine="709"/>
        <w:jc w:val="both"/>
        <w:rPr>
          <w:rFonts w:ascii="Times New Roman" w:eastAsia="Calibri" w:hAnsi="Times New Roman" w:cs="Times New Roman"/>
          <w:sz w:val="24"/>
          <w:szCs w:val="24"/>
          <w:lang w:eastAsia="ru-RU"/>
        </w:rPr>
      </w:pPr>
      <w:r w:rsidRPr="00AA651A">
        <w:rPr>
          <w:rFonts w:ascii="Times New Roman" w:eastAsia="Calibri" w:hAnsi="Times New Roman" w:cs="Times New Roman"/>
          <w:sz w:val="24"/>
          <w:szCs w:val="24"/>
          <w:lang w:eastAsia="ru-RU"/>
        </w:rPr>
        <w:t xml:space="preserve">Средний балл     </w:t>
      </w:r>
      <w:bookmarkStart w:id="0" w:name="_Hlk7703713"/>
      <w:r w:rsidRPr="00AA651A">
        <w:rPr>
          <w:rFonts w:ascii="Times New Roman" w:eastAsia="Calibri" w:hAnsi="Times New Roman" w:cs="Times New Roman"/>
          <w:sz w:val="24"/>
          <w:szCs w:val="24"/>
          <w:lang w:eastAsia="ru-RU"/>
        </w:rPr>
        <w:t xml:space="preserve"> – </w:t>
      </w:r>
      <w:bookmarkEnd w:id="0"/>
      <w:r w:rsidRPr="00AA651A">
        <w:rPr>
          <w:rFonts w:ascii="Times New Roman" w:eastAsia="Calibri" w:hAnsi="Times New Roman" w:cs="Times New Roman"/>
          <w:sz w:val="24"/>
          <w:szCs w:val="24"/>
          <w:lang w:eastAsia="ru-RU"/>
        </w:rPr>
        <w:t>3,6.</w:t>
      </w:r>
    </w:p>
    <w:p w14:paraId="5D6FA6BB" w14:textId="77777777" w:rsidR="00E64B44" w:rsidRPr="00AA651A" w:rsidRDefault="00E64B44" w:rsidP="00E64B44">
      <w:pPr>
        <w:spacing w:after="0" w:line="240" w:lineRule="auto"/>
        <w:ind w:firstLine="709"/>
        <w:jc w:val="both"/>
        <w:rPr>
          <w:rFonts w:ascii="Times New Roman" w:eastAsia="Calibri" w:hAnsi="Times New Roman" w:cs="Times New Roman"/>
          <w:sz w:val="24"/>
          <w:szCs w:val="24"/>
          <w:lang w:eastAsia="ru-RU"/>
        </w:rPr>
      </w:pPr>
    </w:p>
    <w:p w14:paraId="1F5C32CC" w14:textId="77777777" w:rsidR="00E64B44" w:rsidRDefault="00E64B44" w:rsidP="00E64B44">
      <w:pPr>
        <w:spacing w:after="0" w:line="240" w:lineRule="auto"/>
        <w:ind w:firstLine="709"/>
        <w:contextualSpacing/>
        <w:mirrorIndents/>
        <w:jc w:val="center"/>
        <w:rPr>
          <w:rFonts w:ascii="Times New Roman" w:hAnsi="Times New Roman" w:cs="Times New Roman"/>
          <w:color w:val="000000" w:themeColor="text1"/>
          <w:sz w:val="24"/>
          <w:szCs w:val="24"/>
        </w:rPr>
      </w:pPr>
      <w:r w:rsidRPr="00DB45C3">
        <w:rPr>
          <w:rFonts w:ascii="Times New Roman" w:hAnsi="Times New Roman" w:cs="Times New Roman"/>
          <w:color w:val="000000" w:themeColor="text1"/>
          <w:sz w:val="24"/>
          <w:szCs w:val="24"/>
        </w:rPr>
        <w:t>Сравнительные показатели результативности диагностической проверочной работы по обществознанию по республике</w:t>
      </w:r>
    </w:p>
    <w:p w14:paraId="2F157967" w14:textId="77777777" w:rsidR="00E64B44" w:rsidRPr="00DB45C3" w:rsidRDefault="00E64B44" w:rsidP="00E64B44">
      <w:pPr>
        <w:spacing w:after="0" w:line="240" w:lineRule="auto"/>
        <w:ind w:firstLine="709"/>
        <w:contextualSpacing/>
        <w:mirrorIndents/>
        <w:jc w:val="center"/>
        <w:rPr>
          <w:rFonts w:ascii="Times New Roman" w:hAnsi="Times New Roman" w:cs="Times New Roman"/>
          <w:color w:val="000000" w:themeColor="text1"/>
          <w:sz w:val="24"/>
          <w:szCs w:val="24"/>
        </w:rPr>
      </w:pPr>
    </w:p>
    <w:tbl>
      <w:tblPr>
        <w:tblStyle w:val="ad"/>
        <w:tblW w:w="0" w:type="auto"/>
        <w:tblLook w:val="04A0" w:firstRow="1" w:lastRow="0" w:firstColumn="1" w:lastColumn="0" w:noHBand="0" w:noVBand="1"/>
      </w:tblPr>
      <w:tblGrid>
        <w:gridCol w:w="2091"/>
        <w:gridCol w:w="2665"/>
        <w:gridCol w:w="2422"/>
        <w:gridCol w:w="2166"/>
      </w:tblGrid>
      <w:tr w:rsidR="00E64B44" w:rsidRPr="00DB45C3" w14:paraId="2C6EA79E" w14:textId="77777777" w:rsidTr="00EE769D">
        <w:tc>
          <w:tcPr>
            <w:tcW w:w="2091" w:type="dxa"/>
            <w:tcBorders>
              <w:top w:val="single" w:sz="4" w:space="0" w:color="000000"/>
              <w:left w:val="single" w:sz="4" w:space="0" w:color="000000"/>
              <w:bottom w:val="single" w:sz="4" w:space="0" w:color="auto"/>
              <w:right w:val="single" w:sz="4" w:space="0" w:color="000000"/>
            </w:tcBorders>
          </w:tcPr>
          <w:p w14:paraId="65DF2E38" w14:textId="77777777" w:rsidR="00E64B44" w:rsidRPr="00DB45C3" w:rsidRDefault="00E64B44" w:rsidP="00EE769D">
            <w:pPr>
              <w:ind w:firstLine="26"/>
              <w:contextualSpacing/>
              <w:mirrorIndents/>
              <w:jc w:val="both"/>
              <w:rPr>
                <w:rFonts w:ascii="Times New Roman" w:hAnsi="Times New Roman" w:cs="Times New Roman"/>
                <w:color w:val="000000" w:themeColor="text1"/>
                <w:sz w:val="24"/>
                <w:szCs w:val="24"/>
              </w:rPr>
            </w:pPr>
            <w:r w:rsidRPr="00DB45C3">
              <w:rPr>
                <w:rFonts w:ascii="Times New Roman" w:hAnsi="Times New Roman" w:cs="Times New Roman"/>
                <w:color w:val="000000" w:themeColor="text1"/>
                <w:sz w:val="24"/>
                <w:szCs w:val="24"/>
              </w:rPr>
              <w:t>Учебный год</w:t>
            </w:r>
          </w:p>
        </w:tc>
        <w:tc>
          <w:tcPr>
            <w:tcW w:w="2665" w:type="dxa"/>
            <w:tcBorders>
              <w:top w:val="single" w:sz="4" w:space="0" w:color="000000"/>
              <w:left w:val="single" w:sz="4" w:space="0" w:color="000000"/>
              <w:bottom w:val="single" w:sz="4" w:space="0" w:color="auto"/>
              <w:right w:val="single" w:sz="4" w:space="0" w:color="000000"/>
            </w:tcBorders>
          </w:tcPr>
          <w:p w14:paraId="3DFD1753" w14:textId="77777777" w:rsidR="00E64B44" w:rsidRPr="00DB45C3" w:rsidRDefault="00E64B44" w:rsidP="00EE769D">
            <w:pPr>
              <w:ind w:firstLine="26"/>
              <w:contextualSpacing/>
              <w:mirrorIndents/>
              <w:jc w:val="both"/>
              <w:rPr>
                <w:rFonts w:ascii="Times New Roman" w:hAnsi="Times New Roman" w:cs="Times New Roman"/>
                <w:color w:val="000000" w:themeColor="text1"/>
                <w:sz w:val="24"/>
                <w:szCs w:val="24"/>
              </w:rPr>
            </w:pPr>
            <w:r w:rsidRPr="00DB45C3">
              <w:rPr>
                <w:rFonts w:ascii="Times New Roman" w:hAnsi="Times New Roman" w:cs="Times New Roman"/>
                <w:color w:val="000000" w:themeColor="text1"/>
                <w:sz w:val="24"/>
                <w:szCs w:val="24"/>
              </w:rPr>
              <w:t>Успеваемость %</w:t>
            </w:r>
          </w:p>
        </w:tc>
        <w:tc>
          <w:tcPr>
            <w:tcW w:w="2422" w:type="dxa"/>
            <w:tcBorders>
              <w:top w:val="single" w:sz="4" w:space="0" w:color="000000"/>
              <w:left w:val="single" w:sz="4" w:space="0" w:color="000000"/>
              <w:bottom w:val="single" w:sz="4" w:space="0" w:color="000000"/>
              <w:right w:val="single" w:sz="4" w:space="0" w:color="000000"/>
            </w:tcBorders>
          </w:tcPr>
          <w:p w14:paraId="3174A418" w14:textId="77777777" w:rsidR="00E64B44" w:rsidRPr="00DB45C3" w:rsidRDefault="00E64B44" w:rsidP="00EE769D">
            <w:pPr>
              <w:ind w:firstLine="26"/>
              <w:contextualSpacing/>
              <w:mirrorIndents/>
              <w:jc w:val="both"/>
              <w:rPr>
                <w:rFonts w:ascii="Times New Roman" w:hAnsi="Times New Roman" w:cs="Times New Roman"/>
                <w:color w:val="000000" w:themeColor="text1"/>
                <w:sz w:val="24"/>
                <w:szCs w:val="24"/>
              </w:rPr>
            </w:pPr>
            <w:r w:rsidRPr="00DB45C3">
              <w:rPr>
                <w:rFonts w:ascii="Times New Roman" w:hAnsi="Times New Roman" w:cs="Times New Roman"/>
                <w:color w:val="000000" w:themeColor="text1"/>
                <w:sz w:val="24"/>
                <w:szCs w:val="24"/>
              </w:rPr>
              <w:t>Качество знаний %</w:t>
            </w:r>
          </w:p>
        </w:tc>
        <w:tc>
          <w:tcPr>
            <w:tcW w:w="2166" w:type="dxa"/>
            <w:tcBorders>
              <w:top w:val="single" w:sz="4" w:space="0" w:color="000000"/>
              <w:left w:val="single" w:sz="4" w:space="0" w:color="000000"/>
              <w:bottom w:val="single" w:sz="4" w:space="0" w:color="000000"/>
              <w:right w:val="single" w:sz="4" w:space="0" w:color="000000"/>
            </w:tcBorders>
          </w:tcPr>
          <w:p w14:paraId="62C7F77F" w14:textId="77777777" w:rsidR="00E64B44" w:rsidRPr="00DB45C3" w:rsidRDefault="00E64B44" w:rsidP="00EE769D">
            <w:pPr>
              <w:ind w:firstLine="26"/>
              <w:contextualSpacing/>
              <w:mirrorIndents/>
              <w:jc w:val="both"/>
              <w:rPr>
                <w:rFonts w:ascii="Times New Roman" w:hAnsi="Times New Roman" w:cs="Times New Roman"/>
                <w:color w:val="000000" w:themeColor="text1"/>
                <w:sz w:val="24"/>
                <w:szCs w:val="24"/>
              </w:rPr>
            </w:pPr>
            <w:r w:rsidRPr="00DB45C3">
              <w:rPr>
                <w:rFonts w:ascii="Times New Roman" w:hAnsi="Times New Roman" w:cs="Times New Roman"/>
                <w:color w:val="000000" w:themeColor="text1"/>
                <w:sz w:val="24"/>
                <w:szCs w:val="24"/>
              </w:rPr>
              <w:t>Средний балл</w:t>
            </w:r>
          </w:p>
        </w:tc>
      </w:tr>
      <w:tr w:rsidR="00E64B44" w:rsidRPr="00DB45C3" w14:paraId="0FAFFD2B" w14:textId="77777777" w:rsidTr="00EE769D">
        <w:tc>
          <w:tcPr>
            <w:tcW w:w="2091" w:type="dxa"/>
            <w:tcBorders>
              <w:top w:val="single" w:sz="4" w:space="0" w:color="000000"/>
              <w:left w:val="single" w:sz="4" w:space="0" w:color="000000"/>
              <w:bottom w:val="single" w:sz="4" w:space="0" w:color="000000"/>
              <w:right w:val="single" w:sz="4" w:space="0" w:color="000000"/>
            </w:tcBorders>
          </w:tcPr>
          <w:p w14:paraId="2C212221" w14:textId="77777777" w:rsidR="00E64B44" w:rsidRPr="00DB45C3" w:rsidRDefault="00E64B44" w:rsidP="00EE769D">
            <w:pPr>
              <w:ind w:firstLine="709"/>
              <w:contextualSpacing/>
              <w:mirrorIndents/>
              <w:jc w:val="both"/>
              <w:rPr>
                <w:rFonts w:ascii="Times New Roman" w:hAnsi="Times New Roman" w:cs="Times New Roman"/>
                <w:color w:val="000000" w:themeColor="text1"/>
                <w:sz w:val="24"/>
                <w:szCs w:val="24"/>
              </w:rPr>
            </w:pPr>
            <w:r w:rsidRPr="00DB45C3">
              <w:rPr>
                <w:rFonts w:ascii="Times New Roman" w:hAnsi="Times New Roman" w:cs="Times New Roman"/>
                <w:color w:val="000000" w:themeColor="text1"/>
                <w:sz w:val="24"/>
                <w:szCs w:val="24"/>
              </w:rPr>
              <w:t>2023/2024</w:t>
            </w:r>
          </w:p>
        </w:tc>
        <w:tc>
          <w:tcPr>
            <w:tcW w:w="2665" w:type="dxa"/>
          </w:tcPr>
          <w:p w14:paraId="0E271BA4" w14:textId="77777777" w:rsidR="00E64B44" w:rsidRPr="00DB45C3" w:rsidRDefault="00E64B44" w:rsidP="00EE769D">
            <w:pPr>
              <w:ind w:firstLine="709"/>
              <w:contextualSpacing/>
              <w:mirrorIndents/>
              <w:jc w:val="center"/>
              <w:rPr>
                <w:rFonts w:ascii="Times New Roman" w:hAnsi="Times New Roman" w:cs="Times New Roman"/>
                <w:color w:val="000000" w:themeColor="text1"/>
                <w:sz w:val="24"/>
                <w:szCs w:val="24"/>
              </w:rPr>
            </w:pPr>
            <w:r w:rsidRPr="00DB45C3">
              <w:rPr>
                <w:rFonts w:ascii="Times New Roman" w:hAnsi="Times New Roman" w:cs="Times New Roman"/>
                <w:color w:val="000000" w:themeColor="text1"/>
                <w:sz w:val="24"/>
                <w:szCs w:val="24"/>
              </w:rPr>
              <w:t>87,6</w:t>
            </w:r>
          </w:p>
        </w:tc>
        <w:tc>
          <w:tcPr>
            <w:tcW w:w="2422" w:type="dxa"/>
          </w:tcPr>
          <w:p w14:paraId="0D5C1947" w14:textId="77777777" w:rsidR="00E64B44" w:rsidRPr="00DB45C3" w:rsidRDefault="00E64B44" w:rsidP="00EE769D">
            <w:pPr>
              <w:ind w:firstLine="709"/>
              <w:contextualSpacing/>
              <w:mirrorIndents/>
              <w:jc w:val="both"/>
              <w:rPr>
                <w:rFonts w:ascii="Times New Roman" w:hAnsi="Times New Roman" w:cs="Times New Roman"/>
                <w:color w:val="000000" w:themeColor="text1"/>
                <w:sz w:val="24"/>
                <w:szCs w:val="24"/>
              </w:rPr>
            </w:pPr>
            <w:r w:rsidRPr="00DB45C3">
              <w:rPr>
                <w:rFonts w:ascii="Times New Roman" w:hAnsi="Times New Roman" w:cs="Times New Roman"/>
                <w:color w:val="000000" w:themeColor="text1"/>
                <w:sz w:val="24"/>
                <w:szCs w:val="24"/>
              </w:rPr>
              <w:t>44,7</w:t>
            </w:r>
          </w:p>
        </w:tc>
        <w:tc>
          <w:tcPr>
            <w:tcW w:w="2166" w:type="dxa"/>
          </w:tcPr>
          <w:p w14:paraId="21428333" w14:textId="77777777" w:rsidR="00E64B44" w:rsidRPr="00DB45C3" w:rsidRDefault="00E64B44" w:rsidP="00EE769D">
            <w:pPr>
              <w:ind w:firstLine="709"/>
              <w:contextualSpacing/>
              <w:mirrorIndents/>
              <w:jc w:val="both"/>
              <w:rPr>
                <w:rFonts w:ascii="Times New Roman" w:hAnsi="Times New Roman" w:cs="Times New Roman"/>
                <w:color w:val="000000" w:themeColor="text1"/>
                <w:sz w:val="24"/>
                <w:szCs w:val="24"/>
              </w:rPr>
            </w:pPr>
            <w:r w:rsidRPr="00DB45C3">
              <w:rPr>
                <w:rFonts w:ascii="Times New Roman" w:hAnsi="Times New Roman" w:cs="Times New Roman"/>
                <w:color w:val="000000" w:themeColor="text1"/>
                <w:sz w:val="24"/>
                <w:szCs w:val="24"/>
              </w:rPr>
              <w:t>3,5</w:t>
            </w:r>
          </w:p>
        </w:tc>
      </w:tr>
      <w:tr w:rsidR="00E64B44" w:rsidRPr="00DB45C3" w14:paraId="1A7B2E08" w14:textId="77777777" w:rsidTr="00EE769D">
        <w:tc>
          <w:tcPr>
            <w:tcW w:w="2091" w:type="dxa"/>
            <w:tcBorders>
              <w:top w:val="single" w:sz="4" w:space="0" w:color="000000"/>
              <w:left w:val="single" w:sz="4" w:space="0" w:color="000000"/>
              <w:bottom w:val="single" w:sz="4" w:space="0" w:color="000000"/>
              <w:right w:val="single" w:sz="4" w:space="0" w:color="000000"/>
            </w:tcBorders>
          </w:tcPr>
          <w:p w14:paraId="6D901297" w14:textId="77777777" w:rsidR="00E64B44" w:rsidRPr="00DB45C3" w:rsidRDefault="00E64B44" w:rsidP="00EE769D">
            <w:pPr>
              <w:ind w:firstLine="709"/>
              <w:contextualSpacing/>
              <w:mirrorIndents/>
              <w:jc w:val="both"/>
              <w:rPr>
                <w:rFonts w:ascii="Times New Roman" w:hAnsi="Times New Roman" w:cs="Times New Roman"/>
                <w:color w:val="000000" w:themeColor="text1"/>
                <w:sz w:val="24"/>
                <w:szCs w:val="24"/>
              </w:rPr>
            </w:pPr>
            <w:r w:rsidRPr="00DB45C3">
              <w:rPr>
                <w:rFonts w:ascii="Times New Roman" w:hAnsi="Times New Roman" w:cs="Times New Roman"/>
                <w:color w:val="000000" w:themeColor="text1"/>
                <w:sz w:val="24"/>
                <w:szCs w:val="24"/>
              </w:rPr>
              <w:t>2024/2025</w:t>
            </w:r>
          </w:p>
        </w:tc>
        <w:tc>
          <w:tcPr>
            <w:tcW w:w="2665" w:type="dxa"/>
          </w:tcPr>
          <w:p w14:paraId="4B261EFE" w14:textId="77777777" w:rsidR="00E64B44" w:rsidRPr="00DB45C3" w:rsidRDefault="00E64B44" w:rsidP="00EE769D">
            <w:pPr>
              <w:ind w:firstLine="709"/>
              <w:contextualSpacing/>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92,3</w:t>
            </w:r>
          </w:p>
        </w:tc>
        <w:tc>
          <w:tcPr>
            <w:tcW w:w="2422" w:type="dxa"/>
          </w:tcPr>
          <w:p w14:paraId="107FE518" w14:textId="77777777" w:rsidR="00E64B44" w:rsidRPr="00DB45C3" w:rsidRDefault="00E64B44" w:rsidP="00EE769D">
            <w:pPr>
              <w:ind w:firstLine="709"/>
              <w:contextualSpacing/>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50,6</w:t>
            </w:r>
          </w:p>
        </w:tc>
        <w:tc>
          <w:tcPr>
            <w:tcW w:w="2166" w:type="dxa"/>
          </w:tcPr>
          <w:p w14:paraId="15849600" w14:textId="77777777" w:rsidR="00E64B44" w:rsidRPr="00DB45C3" w:rsidRDefault="00E64B44" w:rsidP="00EE769D">
            <w:pPr>
              <w:ind w:firstLine="709"/>
              <w:contextualSpacing/>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r>
    </w:tbl>
    <w:p w14:paraId="02A1ACF2" w14:textId="77777777" w:rsidR="00E64B44" w:rsidRPr="00DB45C3" w:rsidRDefault="00E64B44" w:rsidP="00E64B44">
      <w:pPr>
        <w:spacing w:after="0" w:line="240" w:lineRule="auto"/>
        <w:ind w:firstLine="709"/>
        <w:jc w:val="both"/>
        <w:rPr>
          <w:rFonts w:ascii="Times New Roman" w:hAnsi="Times New Roman" w:cs="Times New Roman"/>
          <w:color w:val="000000" w:themeColor="text1"/>
          <w:sz w:val="24"/>
          <w:szCs w:val="24"/>
        </w:rPr>
      </w:pPr>
      <w:r w:rsidRPr="00DB45C3">
        <w:rPr>
          <w:rFonts w:ascii="Times New Roman" w:eastAsia="Calibri" w:hAnsi="Times New Roman" w:cs="Times New Roman"/>
          <w:color w:val="000000" w:themeColor="text1"/>
          <w:sz w:val="24"/>
          <w:szCs w:val="24"/>
        </w:rPr>
        <w:t>По сравнению с 2023-2024 учебным годом наблюдается повышение показателей успеваемости -</w:t>
      </w:r>
      <w:r w:rsidRPr="00B651AC">
        <w:rPr>
          <w:rFonts w:ascii="Times New Roman" w:eastAsia="Calibri" w:hAnsi="Times New Roman" w:cs="Times New Roman"/>
          <w:color w:val="000000" w:themeColor="text1"/>
          <w:sz w:val="24"/>
          <w:szCs w:val="24"/>
        </w:rPr>
        <w:t xml:space="preserve"> на 4,7</w:t>
      </w:r>
      <w:r w:rsidRPr="00DB45C3">
        <w:rPr>
          <w:rFonts w:ascii="Times New Roman" w:eastAsia="Calibri" w:hAnsi="Times New Roman" w:cs="Times New Roman"/>
          <w:color w:val="000000" w:themeColor="text1"/>
          <w:sz w:val="24"/>
          <w:szCs w:val="24"/>
        </w:rPr>
        <w:t xml:space="preserve">%, качества знаний – на </w:t>
      </w:r>
      <w:r w:rsidRPr="00B651AC">
        <w:rPr>
          <w:rFonts w:ascii="Times New Roman" w:eastAsia="Calibri" w:hAnsi="Times New Roman" w:cs="Times New Roman"/>
          <w:color w:val="000000" w:themeColor="text1"/>
          <w:sz w:val="24"/>
          <w:szCs w:val="24"/>
        </w:rPr>
        <w:t>5,9</w:t>
      </w:r>
      <w:r w:rsidRPr="00DB45C3">
        <w:rPr>
          <w:rFonts w:ascii="Times New Roman" w:eastAsia="Calibri" w:hAnsi="Times New Roman" w:cs="Times New Roman"/>
          <w:color w:val="000000" w:themeColor="text1"/>
          <w:sz w:val="24"/>
          <w:szCs w:val="24"/>
        </w:rPr>
        <w:t xml:space="preserve"> %, среднего балла - на 0,1.</w:t>
      </w:r>
    </w:p>
    <w:p w14:paraId="652F2CCB" w14:textId="77777777" w:rsidR="00E64B44" w:rsidRDefault="00E64B44" w:rsidP="002A1817">
      <w:pPr>
        <w:pStyle w:val="a5"/>
        <w:tabs>
          <w:tab w:val="clear" w:pos="851"/>
          <w:tab w:val="left" w:pos="567"/>
        </w:tabs>
        <w:spacing w:line="276" w:lineRule="auto"/>
        <w:rPr>
          <w:color w:val="auto"/>
          <w:sz w:val="24"/>
          <w:szCs w:val="24"/>
        </w:rPr>
      </w:pPr>
      <w:bookmarkStart w:id="1" w:name="_GoBack"/>
      <w:bookmarkEnd w:id="1"/>
    </w:p>
    <w:p w14:paraId="471211E8" w14:textId="67509D4B" w:rsidR="00BE1451" w:rsidRPr="00572518" w:rsidRDefault="00BE1451" w:rsidP="002A1817">
      <w:pPr>
        <w:pStyle w:val="a5"/>
        <w:tabs>
          <w:tab w:val="clear" w:pos="851"/>
          <w:tab w:val="left" w:pos="567"/>
        </w:tabs>
        <w:spacing w:line="276" w:lineRule="auto"/>
        <w:rPr>
          <w:color w:val="auto"/>
          <w:sz w:val="24"/>
          <w:szCs w:val="24"/>
        </w:rPr>
      </w:pPr>
      <w:r w:rsidRPr="00572518">
        <w:rPr>
          <w:color w:val="auto"/>
          <w:sz w:val="24"/>
          <w:szCs w:val="24"/>
        </w:rPr>
        <w:lastRenderedPageBreak/>
        <w:t>На основе результатов диагностических проверочных работ рекомендуется совершенствовать методику преподавания с учетом требований ГОС нового поколения; включать в работу задания с различными источниками исторической информации; особое внимание уделить систематизации знаний.</w:t>
      </w:r>
    </w:p>
    <w:p w14:paraId="1B45CB93"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В рамках реализации практической части рекомендуется обратить внимание на</w:t>
      </w:r>
      <w:r w:rsidR="00F84409" w:rsidRPr="00572518">
        <w:rPr>
          <w:color w:val="auto"/>
          <w:sz w:val="24"/>
          <w:szCs w:val="24"/>
        </w:rPr>
        <w:t> </w:t>
      </w:r>
      <w:r w:rsidRPr="00572518">
        <w:rPr>
          <w:color w:val="auto"/>
          <w:sz w:val="24"/>
          <w:szCs w:val="24"/>
        </w:rPr>
        <w:t>систему заданий, представленных в учебно-методическом комплексе. Следует активно включать задания репродуктивного, творческого, проектного и исследовательского характера, которые позволяют осуществлять дифференцированный подход к</w:t>
      </w:r>
      <w:r w:rsidR="00F84409" w:rsidRPr="00572518">
        <w:rPr>
          <w:color w:val="auto"/>
          <w:sz w:val="24"/>
          <w:szCs w:val="24"/>
        </w:rPr>
        <w:t> </w:t>
      </w:r>
      <w:r w:rsidRPr="00572518">
        <w:rPr>
          <w:color w:val="auto"/>
          <w:sz w:val="24"/>
          <w:szCs w:val="24"/>
        </w:rPr>
        <w:t>преподаванию истории. Необходимо предлагать обучающимся задания различного уровня сложности и разных типов, направленные на формирование определений и понятий, сравнение и классификацию; анализ и обсуждение отрывков из документов, научной и научно-популярной литературы, высказываний ученых, писателей; на умение формулировать собственные оценки и работать с различной информацией, включая электронные ресурсы и интернет.</w:t>
      </w:r>
    </w:p>
    <w:p w14:paraId="5F9F7528"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 xml:space="preserve">Немаловажной составляющей реализации практической части преподавания предмета «История» служит проектная деятельность, опирающаяся на </w:t>
      </w:r>
      <w:r w:rsidR="00FF152F" w:rsidRPr="00572518">
        <w:rPr>
          <w:color w:val="auto"/>
          <w:sz w:val="24"/>
          <w:szCs w:val="24"/>
        </w:rPr>
        <w:t>республиканский</w:t>
      </w:r>
      <w:r w:rsidRPr="00572518">
        <w:rPr>
          <w:color w:val="auto"/>
          <w:sz w:val="24"/>
          <w:szCs w:val="24"/>
        </w:rPr>
        <w:t xml:space="preserve"> материал. Проектная деятельность является вполне самостоятельной и независимой, позволяющей активизировать творческую деятельность учащихся, повысить уровень мотивации, способствовать развитию творческих способностей и логического мышления учащихся. Рекомендуется организовывать на уроках самостоятельную и групповую работу.</w:t>
      </w:r>
    </w:p>
    <w:p w14:paraId="035E6690"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Основная функция домашнего задания – закрепление знаний и умений. Для домашнего задания может предлагаться только тот материал, кото</w:t>
      </w:r>
      <w:r w:rsidR="00BB0593" w:rsidRPr="00572518">
        <w:rPr>
          <w:color w:val="auto"/>
          <w:sz w:val="24"/>
          <w:szCs w:val="24"/>
        </w:rPr>
        <w:t>рый освоен на учебных занятиях.</w:t>
      </w:r>
    </w:p>
    <w:p w14:paraId="57914C6C"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С целью предупреждения перегрузки обучающихся педагогу необходимо следить за дозировкой домашнего задания. Задания повышенного уровня сложности могут предлагаться для самостоятельного выполнения обучающимся только по их желанию. Объем домашнего задания должен соответствовать санитарным нормам с учетом его объема по другим учебным предметам/дисциплинам и возможностью выполнения домашнего задания по всем предметам/дисциплинам.</w:t>
      </w:r>
    </w:p>
    <w:p w14:paraId="7C2DA838" w14:textId="77777777" w:rsidR="008D535F" w:rsidRPr="00572518" w:rsidRDefault="006762FB" w:rsidP="002C707A">
      <w:pPr>
        <w:pStyle w:val="a5"/>
        <w:tabs>
          <w:tab w:val="clear" w:pos="851"/>
          <w:tab w:val="left" w:pos="567"/>
        </w:tabs>
        <w:spacing w:line="276" w:lineRule="auto"/>
        <w:rPr>
          <w:color w:val="auto"/>
          <w:sz w:val="24"/>
          <w:szCs w:val="24"/>
        </w:rPr>
      </w:pPr>
      <w:r w:rsidRPr="00572518">
        <w:rPr>
          <w:color w:val="auto"/>
          <w:sz w:val="24"/>
          <w:szCs w:val="24"/>
        </w:rPr>
        <w:t>При организации домашней учебной ра</w:t>
      </w:r>
      <w:r w:rsidR="00660CEF" w:rsidRPr="00572518">
        <w:rPr>
          <w:color w:val="auto"/>
          <w:sz w:val="24"/>
          <w:szCs w:val="24"/>
        </w:rPr>
        <w:t>боты не рекомендуется</w:t>
      </w:r>
      <w:r w:rsidR="008D535F" w:rsidRPr="00572518">
        <w:rPr>
          <w:color w:val="auto"/>
          <w:sz w:val="24"/>
          <w:szCs w:val="24"/>
        </w:rPr>
        <w:t xml:space="preserve"> задавать домашнее задание:</w:t>
      </w:r>
    </w:p>
    <w:p w14:paraId="7E9B5624" w14:textId="77777777" w:rsidR="008D535F" w:rsidRPr="00572518" w:rsidRDefault="00BB0593" w:rsidP="002C707A">
      <w:pPr>
        <w:pStyle w:val="a5"/>
        <w:tabs>
          <w:tab w:val="clear" w:pos="851"/>
          <w:tab w:val="left" w:pos="567"/>
        </w:tabs>
        <w:spacing w:line="276" w:lineRule="auto"/>
        <w:rPr>
          <w:color w:val="auto"/>
          <w:sz w:val="24"/>
          <w:szCs w:val="24"/>
        </w:rPr>
      </w:pPr>
      <w:r w:rsidRPr="00572518">
        <w:rPr>
          <w:color w:val="auto"/>
          <w:sz w:val="24"/>
          <w:szCs w:val="24"/>
        </w:rPr>
        <w:t xml:space="preserve">– </w:t>
      </w:r>
      <w:r w:rsidR="000037A5" w:rsidRPr="00572518">
        <w:rPr>
          <w:color w:val="auto"/>
          <w:sz w:val="24"/>
          <w:szCs w:val="24"/>
        </w:rPr>
        <w:t xml:space="preserve">обучающимся </w:t>
      </w:r>
      <w:r w:rsidR="00F01476" w:rsidRPr="00572518">
        <w:rPr>
          <w:color w:val="auto"/>
          <w:sz w:val="24"/>
          <w:szCs w:val="24"/>
        </w:rPr>
        <w:t>5</w:t>
      </w:r>
      <w:r w:rsidRPr="00572518">
        <w:rPr>
          <w:color w:val="auto"/>
          <w:sz w:val="24"/>
          <w:szCs w:val="24"/>
        </w:rPr>
        <w:t>–</w:t>
      </w:r>
      <w:r w:rsidR="00F01476" w:rsidRPr="00572518">
        <w:rPr>
          <w:color w:val="auto"/>
          <w:sz w:val="24"/>
          <w:szCs w:val="24"/>
        </w:rPr>
        <w:t>7</w:t>
      </w:r>
      <w:r w:rsidR="006762FB" w:rsidRPr="00572518">
        <w:rPr>
          <w:color w:val="auto"/>
          <w:sz w:val="24"/>
          <w:szCs w:val="24"/>
        </w:rPr>
        <w:t xml:space="preserve"> классов </w:t>
      </w:r>
      <w:r w:rsidRPr="00572518">
        <w:rPr>
          <w:color w:val="auto"/>
          <w:sz w:val="24"/>
          <w:szCs w:val="24"/>
        </w:rPr>
        <w:t>– на выходные дни;</w:t>
      </w:r>
    </w:p>
    <w:p w14:paraId="28448F34" w14:textId="77777777" w:rsidR="008D535F" w:rsidRPr="00572518" w:rsidRDefault="00BB0593" w:rsidP="002C707A">
      <w:pPr>
        <w:pStyle w:val="a5"/>
        <w:tabs>
          <w:tab w:val="clear" w:pos="851"/>
          <w:tab w:val="left" w:pos="567"/>
        </w:tabs>
        <w:spacing w:line="276" w:lineRule="auto"/>
        <w:rPr>
          <w:color w:val="auto"/>
          <w:sz w:val="24"/>
          <w:szCs w:val="24"/>
        </w:rPr>
      </w:pPr>
      <w:r w:rsidRPr="00572518">
        <w:rPr>
          <w:color w:val="auto"/>
          <w:sz w:val="24"/>
          <w:szCs w:val="24"/>
        </w:rPr>
        <w:t xml:space="preserve">– </w:t>
      </w:r>
      <w:r w:rsidR="006762FB" w:rsidRPr="00572518">
        <w:rPr>
          <w:color w:val="auto"/>
          <w:sz w:val="24"/>
          <w:szCs w:val="24"/>
        </w:rPr>
        <w:t>обучающимся всех классов – в каникул</w:t>
      </w:r>
      <w:r w:rsidRPr="00572518">
        <w:rPr>
          <w:color w:val="auto"/>
          <w:sz w:val="24"/>
          <w:szCs w:val="24"/>
        </w:rPr>
        <w:t>ярный период и праздничные дни;</w:t>
      </w:r>
    </w:p>
    <w:p w14:paraId="6936758F" w14:textId="77777777" w:rsidR="00661A35" w:rsidRPr="00572518" w:rsidRDefault="008D535F" w:rsidP="002C707A">
      <w:pPr>
        <w:pStyle w:val="a5"/>
        <w:tabs>
          <w:tab w:val="clear" w:pos="851"/>
          <w:tab w:val="left" w:pos="567"/>
        </w:tabs>
        <w:spacing w:line="276" w:lineRule="auto"/>
        <w:rPr>
          <w:color w:val="auto"/>
          <w:sz w:val="24"/>
          <w:szCs w:val="24"/>
        </w:rPr>
      </w:pPr>
      <w:r w:rsidRPr="00572518">
        <w:rPr>
          <w:color w:val="auto"/>
          <w:sz w:val="24"/>
          <w:szCs w:val="24"/>
        </w:rPr>
        <w:t xml:space="preserve">– </w:t>
      </w:r>
      <w:r w:rsidR="00661A35" w:rsidRPr="00572518">
        <w:rPr>
          <w:color w:val="auto"/>
          <w:sz w:val="24"/>
          <w:szCs w:val="24"/>
        </w:rPr>
        <w:t>в ден</w:t>
      </w:r>
      <w:r w:rsidRPr="00572518">
        <w:rPr>
          <w:color w:val="auto"/>
          <w:sz w:val="24"/>
          <w:szCs w:val="24"/>
        </w:rPr>
        <w:t>ь проведения контрольной работы;</w:t>
      </w:r>
    </w:p>
    <w:p w14:paraId="6948ED93" w14:textId="77777777" w:rsidR="00660CEF" w:rsidRPr="00572518" w:rsidRDefault="008D535F" w:rsidP="002C707A">
      <w:pPr>
        <w:pStyle w:val="a5"/>
        <w:tabs>
          <w:tab w:val="clear" w:pos="851"/>
          <w:tab w:val="left" w:pos="567"/>
        </w:tabs>
        <w:spacing w:line="276" w:lineRule="auto"/>
        <w:rPr>
          <w:color w:val="auto"/>
          <w:sz w:val="24"/>
          <w:szCs w:val="24"/>
        </w:rPr>
      </w:pPr>
      <w:r w:rsidRPr="00572518">
        <w:rPr>
          <w:color w:val="auto"/>
          <w:sz w:val="24"/>
          <w:szCs w:val="24"/>
        </w:rPr>
        <w:t>–</w:t>
      </w:r>
      <w:r w:rsidR="00BB0593" w:rsidRPr="00572518">
        <w:rPr>
          <w:color w:val="auto"/>
          <w:sz w:val="24"/>
          <w:szCs w:val="24"/>
        </w:rPr>
        <w:t> </w:t>
      </w:r>
      <w:r w:rsidRPr="00572518">
        <w:rPr>
          <w:color w:val="auto"/>
          <w:sz w:val="24"/>
          <w:szCs w:val="24"/>
        </w:rPr>
        <w:t>письменное домашнее задание</w:t>
      </w:r>
      <w:r w:rsidR="00F01476" w:rsidRPr="00572518">
        <w:rPr>
          <w:color w:val="auto"/>
          <w:sz w:val="24"/>
          <w:szCs w:val="24"/>
        </w:rPr>
        <w:t>,</w:t>
      </w:r>
      <w:r w:rsidRPr="00572518">
        <w:rPr>
          <w:color w:val="auto"/>
          <w:sz w:val="24"/>
          <w:szCs w:val="24"/>
        </w:rPr>
        <w:t xml:space="preserve"> кроме </w:t>
      </w:r>
      <w:r w:rsidR="00623027" w:rsidRPr="00572518">
        <w:rPr>
          <w:color w:val="auto"/>
          <w:sz w:val="24"/>
          <w:szCs w:val="24"/>
        </w:rPr>
        <w:t>заданий творческого характера (периодически);</w:t>
      </w:r>
    </w:p>
    <w:p w14:paraId="2DCF1F8F" w14:textId="77777777" w:rsidR="00660CEF" w:rsidRPr="00572518" w:rsidRDefault="00623027" w:rsidP="002C707A">
      <w:pPr>
        <w:pStyle w:val="a5"/>
        <w:tabs>
          <w:tab w:val="clear" w:pos="851"/>
          <w:tab w:val="left" w:pos="567"/>
        </w:tabs>
        <w:spacing w:line="276" w:lineRule="auto"/>
        <w:rPr>
          <w:color w:val="auto"/>
          <w:sz w:val="24"/>
          <w:szCs w:val="24"/>
        </w:rPr>
      </w:pPr>
      <w:r w:rsidRPr="00572518">
        <w:rPr>
          <w:color w:val="auto"/>
          <w:sz w:val="24"/>
          <w:szCs w:val="24"/>
        </w:rPr>
        <w:t xml:space="preserve">– </w:t>
      </w:r>
      <w:r w:rsidR="006762FB" w:rsidRPr="00572518">
        <w:rPr>
          <w:color w:val="auto"/>
          <w:sz w:val="24"/>
          <w:szCs w:val="24"/>
        </w:rPr>
        <w:t>однообразны</w:t>
      </w:r>
      <w:r w:rsidR="00BB0593" w:rsidRPr="00572518">
        <w:rPr>
          <w:color w:val="auto"/>
          <w:sz w:val="24"/>
          <w:szCs w:val="24"/>
        </w:rPr>
        <w:t>е и шаблонные домашние задания;</w:t>
      </w:r>
    </w:p>
    <w:p w14:paraId="7DFA6DCA" w14:textId="77777777" w:rsidR="00660CEF" w:rsidRPr="00572518" w:rsidRDefault="00623027" w:rsidP="002C707A">
      <w:pPr>
        <w:pStyle w:val="a5"/>
        <w:tabs>
          <w:tab w:val="clear" w:pos="851"/>
          <w:tab w:val="left" w:pos="567"/>
        </w:tabs>
        <w:spacing w:line="276" w:lineRule="auto"/>
        <w:rPr>
          <w:color w:val="auto"/>
          <w:sz w:val="24"/>
          <w:szCs w:val="24"/>
        </w:rPr>
      </w:pPr>
      <w:r w:rsidRPr="00572518">
        <w:rPr>
          <w:color w:val="auto"/>
          <w:sz w:val="24"/>
          <w:szCs w:val="24"/>
        </w:rPr>
        <w:t xml:space="preserve">– </w:t>
      </w:r>
      <w:r w:rsidR="00BB0593" w:rsidRPr="00572518">
        <w:rPr>
          <w:color w:val="auto"/>
          <w:sz w:val="24"/>
          <w:szCs w:val="24"/>
        </w:rPr>
        <w:t>повышенной сложности;</w:t>
      </w:r>
    </w:p>
    <w:p w14:paraId="0B52CB1B" w14:textId="6CCA49D8" w:rsidR="00EC3B1D" w:rsidRPr="00572518" w:rsidRDefault="00623027" w:rsidP="002C707A">
      <w:pPr>
        <w:pStyle w:val="a5"/>
        <w:tabs>
          <w:tab w:val="clear" w:pos="851"/>
          <w:tab w:val="left" w:pos="567"/>
        </w:tabs>
        <w:spacing w:line="276" w:lineRule="auto"/>
        <w:rPr>
          <w:color w:val="auto"/>
          <w:sz w:val="24"/>
          <w:szCs w:val="24"/>
        </w:rPr>
      </w:pPr>
      <w:r w:rsidRPr="00572518">
        <w:rPr>
          <w:color w:val="auto"/>
          <w:sz w:val="24"/>
          <w:szCs w:val="24"/>
        </w:rPr>
        <w:t>–</w:t>
      </w:r>
      <w:r w:rsidR="00BB0593" w:rsidRPr="00572518">
        <w:rPr>
          <w:color w:val="auto"/>
          <w:sz w:val="24"/>
          <w:szCs w:val="24"/>
        </w:rPr>
        <w:t> </w:t>
      </w:r>
      <w:r w:rsidR="006762FB" w:rsidRPr="00572518">
        <w:rPr>
          <w:color w:val="auto"/>
          <w:sz w:val="24"/>
          <w:szCs w:val="24"/>
        </w:rPr>
        <w:t>включающ</w:t>
      </w:r>
      <w:r w:rsidR="002A1817" w:rsidRPr="00572518">
        <w:rPr>
          <w:color w:val="auto"/>
          <w:sz w:val="24"/>
          <w:szCs w:val="24"/>
        </w:rPr>
        <w:t>е</w:t>
      </w:r>
      <w:r w:rsidR="006762FB" w:rsidRPr="00572518">
        <w:rPr>
          <w:color w:val="auto"/>
          <w:sz w:val="24"/>
          <w:szCs w:val="24"/>
        </w:rPr>
        <w:t>е проработку незаконченного на уроке нового материала и упражнений к нему.</w:t>
      </w:r>
    </w:p>
    <w:p w14:paraId="024693DE" w14:textId="77777777" w:rsidR="000F1F14" w:rsidRPr="00572518" w:rsidRDefault="000F1F14" w:rsidP="002C707A">
      <w:pPr>
        <w:pStyle w:val="a5"/>
        <w:tabs>
          <w:tab w:val="clear" w:pos="851"/>
          <w:tab w:val="left" w:pos="567"/>
        </w:tabs>
        <w:spacing w:line="276" w:lineRule="auto"/>
        <w:rPr>
          <w:color w:val="auto"/>
          <w:sz w:val="24"/>
          <w:szCs w:val="24"/>
        </w:rPr>
      </w:pPr>
      <w:r w:rsidRPr="00572518">
        <w:rPr>
          <w:color w:val="auto"/>
          <w:sz w:val="24"/>
          <w:szCs w:val="24"/>
        </w:rPr>
        <w:t xml:space="preserve">На выполнение домашнего задания </w:t>
      </w:r>
      <w:proofErr w:type="gramStart"/>
      <w:r w:rsidRPr="00572518">
        <w:rPr>
          <w:color w:val="auto"/>
          <w:sz w:val="24"/>
          <w:szCs w:val="24"/>
        </w:rPr>
        <w:t>по истории</w:t>
      </w:r>
      <w:proofErr w:type="gramEnd"/>
      <w:r w:rsidRPr="00572518">
        <w:rPr>
          <w:color w:val="auto"/>
          <w:sz w:val="24"/>
          <w:szCs w:val="24"/>
        </w:rPr>
        <w:t xml:space="preserve"> обучающиеся</w:t>
      </w:r>
      <w:r w:rsidR="00BE6DA3" w:rsidRPr="00572518">
        <w:rPr>
          <w:color w:val="auto"/>
          <w:sz w:val="24"/>
          <w:szCs w:val="24"/>
        </w:rPr>
        <w:t xml:space="preserve"> могут тратить не </w:t>
      </w:r>
      <w:r w:rsidR="004C23D7" w:rsidRPr="00572518">
        <w:rPr>
          <w:color w:val="auto"/>
          <w:sz w:val="24"/>
          <w:szCs w:val="24"/>
        </w:rPr>
        <w:t xml:space="preserve">более </w:t>
      </w:r>
      <w:r w:rsidR="00BE6DA3" w:rsidRPr="00572518">
        <w:rPr>
          <w:color w:val="auto"/>
          <w:sz w:val="24"/>
          <w:szCs w:val="24"/>
        </w:rPr>
        <w:t>30 минут в 5</w:t>
      </w:r>
      <w:r w:rsidR="00BB0593" w:rsidRPr="00572518">
        <w:rPr>
          <w:color w:val="auto"/>
          <w:sz w:val="24"/>
          <w:szCs w:val="24"/>
        </w:rPr>
        <w:t>–</w:t>
      </w:r>
      <w:r w:rsidR="00BE6DA3" w:rsidRPr="00572518">
        <w:rPr>
          <w:color w:val="auto"/>
          <w:sz w:val="24"/>
          <w:szCs w:val="24"/>
        </w:rPr>
        <w:t>9</w:t>
      </w:r>
      <w:r w:rsidRPr="00572518">
        <w:rPr>
          <w:color w:val="auto"/>
          <w:sz w:val="24"/>
          <w:szCs w:val="24"/>
        </w:rPr>
        <w:t xml:space="preserve"> класса</w:t>
      </w:r>
      <w:r w:rsidR="00BE6DA3" w:rsidRPr="00572518">
        <w:rPr>
          <w:color w:val="auto"/>
          <w:sz w:val="24"/>
          <w:szCs w:val="24"/>
        </w:rPr>
        <w:t xml:space="preserve">х и </w:t>
      </w:r>
      <w:r w:rsidR="004C23D7" w:rsidRPr="00572518">
        <w:rPr>
          <w:color w:val="auto"/>
          <w:sz w:val="24"/>
          <w:szCs w:val="24"/>
        </w:rPr>
        <w:t xml:space="preserve">не более </w:t>
      </w:r>
      <w:r w:rsidR="00BE6DA3" w:rsidRPr="00572518">
        <w:rPr>
          <w:color w:val="auto"/>
          <w:sz w:val="24"/>
          <w:szCs w:val="24"/>
        </w:rPr>
        <w:t>40 минут в 10</w:t>
      </w:r>
      <w:r w:rsidR="00BB0593" w:rsidRPr="00572518">
        <w:rPr>
          <w:color w:val="auto"/>
          <w:sz w:val="24"/>
          <w:szCs w:val="24"/>
        </w:rPr>
        <w:t>–</w:t>
      </w:r>
      <w:r w:rsidRPr="00572518">
        <w:rPr>
          <w:color w:val="auto"/>
          <w:sz w:val="24"/>
          <w:szCs w:val="24"/>
        </w:rPr>
        <w:t>11 классах.</w:t>
      </w:r>
    </w:p>
    <w:p w14:paraId="68A362F2"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В зависимости от особенностей образовательной организации, интересов обучающихся и запросов их родителей, готовности учителей или возможностей привлечения специалистов учебный план организации общего образования включает элективные курсы, углубляющие, расширяющие или дополняющие знания, получаемые при изучении предметной области.</w:t>
      </w:r>
    </w:p>
    <w:p w14:paraId="5F17B9B4"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lastRenderedPageBreak/>
        <w:t>Особое внимание при изучении истории в урочное и во внеурочное время необходимо уделить краеведческой работе по истории своей малой родины (города, поселка, села), культуре и традициям народов Приднестровья, памятным историческим событиям и знаменитым землякам.</w:t>
      </w:r>
    </w:p>
    <w:p w14:paraId="2C3C0C6D" w14:textId="1634EE86"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Рекомендуется активизировать внеурочную деятельность, направленную на достижение обучающимися личностных и метапредметных результатов. Содержание внеурочной деятельности должно осуществляться посредством следующих форм: экскурсии, кружки, круглые столы, конференции, диспуты, школьные научные общества, олимпиады, конкурсы, соревнования, общественно полезные практики (социальные проекты, акции) и т.д.</w:t>
      </w:r>
    </w:p>
    <w:p w14:paraId="16B589DE"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Рекомендуется проводить олимпиады по истории для обучающихся 9–11 классов на</w:t>
      </w:r>
      <w:r w:rsidR="00BB0593" w:rsidRPr="00572518">
        <w:rPr>
          <w:color w:val="auto"/>
          <w:sz w:val="24"/>
          <w:szCs w:val="24"/>
        </w:rPr>
        <w:t> </w:t>
      </w:r>
      <w:r w:rsidRPr="00572518">
        <w:rPr>
          <w:color w:val="auto"/>
          <w:sz w:val="24"/>
          <w:szCs w:val="24"/>
        </w:rPr>
        <w:t>муниципальном уровне. Республиканский тур предметной олимпиады проводится для обучающихся 11 классов.</w:t>
      </w:r>
    </w:p>
    <w:p w14:paraId="4D76BC13" w14:textId="77777777" w:rsidR="002D65E3" w:rsidRPr="00572518" w:rsidRDefault="002D65E3" w:rsidP="002C707A">
      <w:pPr>
        <w:pStyle w:val="a5"/>
        <w:tabs>
          <w:tab w:val="clear" w:pos="851"/>
          <w:tab w:val="left" w:pos="567"/>
        </w:tabs>
        <w:spacing w:line="276" w:lineRule="auto"/>
        <w:rPr>
          <w:color w:val="auto"/>
          <w:sz w:val="24"/>
          <w:szCs w:val="24"/>
        </w:rPr>
      </w:pPr>
    </w:p>
    <w:p w14:paraId="5F1A081B" w14:textId="77777777" w:rsidR="002D65E3" w:rsidRPr="00572518" w:rsidRDefault="002D65E3" w:rsidP="002C707A">
      <w:pPr>
        <w:pStyle w:val="a6"/>
        <w:tabs>
          <w:tab w:val="clear" w:pos="851"/>
          <w:tab w:val="left" w:pos="567"/>
        </w:tabs>
        <w:spacing w:line="276" w:lineRule="auto"/>
        <w:rPr>
          <w:color w:val="auto"/>
          <w:sz w:val="24"/>
          <w:szCs w:val="24"/>
        </w:rPr>
      </w:pPr>
      <w:r w:rsidRPr="00572518">
        <w:rPr>
          <w:color w:val="auto"/>
          <w:sz w:val="24"/>
          <w:szCs w:val="24"/>
        </w:rPr>
        <w:t>VI. Рекомендации по организации методической работы</w:t>
      </w:r>
    </w:p>
    <w:p w14:paraId="04B5E089" w14:textId="77777777" w:rsidR="002D65E3" w:rsidRPr="00572518" w:rsidRDefault="002D65E3" w:rsidP="002C707A">
      <w:pPr>
        <w:pStyle w:val="a6"/>
        <w:tabs>
          <w:tab w:val="clear" w:pos="851"/>
          <w:tab w:val="left" w:pos="567"/>
        </w:tabs>
        <w:spacing w:line="276" w:lineRule="auto"/>
        <w:rPr>
          <w:color w:val="auto"/>
          <w:sz w:val="24"/>
          <w:szCs w:val="24"/>
        </w:rPr>
      </w:pPr>
      <w:r w:rsidRPr="00572518">
        <w:rPr>
          <w:color w:val="auto"/>
          <w:sz w:val="24"/>
          <w:szCs w:val="24"/>
        </w:rPr>
        <w:t>и повышению профессиональной компетентности педагогов</w:t>
      </w:r>
    </w:p>
    <w:p w14:paraId="50738A63"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С целью организационно-методического обеспечения введения Государственного образовательного стандарта среднего (полного) общего образования рекомендуется продолжить работу по рассмотрению на уровне институциональных и муниципальных предметных методических объединений следующих примерных тем и вопросов:</w:t>
      </w:r>
    </w:p>
    <w:p w14:paraId="7B90CEA7"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1. Педагогическое сопровождение профессионального самоопределения учащихся.</w:t>
      </w:r>
    </w:p>
    <w:p w14:paraId="7D54E2F0"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2. Осознанно выбранный профиль – залог выбора оптимальной профессии.</w:t>
      </w:r>
    </w:p>
    <w:p w14:paraId="3C92FE35"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3. Инновационные подходы к профильному обучению на III ступени.</w:t>
      </w:r>
    </w:p>
    <w:p w14:paraId="6E2F1C2E"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4.</w:t>
      </w:r>
      <w:r w:rsidR="00BB0593" w:rsidRPr="00572518">
        <w:rPr>
          <w:color w:val="auto"/>
          <w:sz w:val="24"/>
          <w:szCs w:val="24"/>
        </w:rPr>
        <w:t> </w:t>
      </w:r>
      <w:r w:rsidRPr="00572518">
        <w:rPr>
          <w:color w:val="auto"/>
          <w:sz w:val="24"/>
          <w:szCs w:val="24"/>
        </w:rPr>
        <w:t>Модели формирования современной образовательной среды профильного образования.</w:t>
      </w:r>
    </w:p>
    <w:p w14:paraId="20590441"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5. Профильное обучение: перспективы развития.</w:t>
      </w:r>
    </w:p>
    <w:p w14:paraId="1204E8B0" w14:textId="529C8A1C"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В целях совершенствования профессиональ</w:t>
      </w:r>
      <w:r w:rsidR="002F3654" w:rsidRPr="00572518">
        <w:rPr>
          <w:color w:val="auto"/>
          <w:sz w:val="24"/>
          <w:szCs w:val="24"/>
        </w:rPr>
        <w:t>ных компетенций педагогов в</w:t>
      </w:r>
      <w:r w:rsidR="00B47D2E" w:rsidRPr="00572518">
        <w:rPr>
          <w:color w:val="auto"/>
          <w:sz w:val="24"/>
          <w:szCs w:val="24"/>
        </w:rPr>
        <w:t> </w:t>
      </w:r>
      <w:r w:rsidR="002F3654" w:rsidRPr="00572518">
        <w:rPr>
          <w:color w:val="auto"/>
          <w:sz w:val="24"/>
          <w:szCs w:val="24"/>
        </w:rPr>
        <w:t>202</w:t>
      </w:r>
      <w:r w:rsidR="00950EA7" w:rsidRPr="00572518">
        <w:rPr>
          <w:color w:val="auto"/>
          <w:sz w:val="24"/>
          <w:szCs w:val="24"/>
        </w:rPr>
        <w:t>5</w:t>
      </w:r>
      <w:r w:rsidRPr="00572518">
        <w:rPr>
          <w:color w:val="auto"/>
          <w:sz w:val="24"/>
          <w:szCs w:val="24"/>
        </w:rPr>
        <w:t>/2</w:t>
      </w:r>
      <w:r w:rsidR="00950EA7" w:rsidRPr="00572518">
        <w:rPr>
          <w:color w:val="auto"/>
          <w:sz w:val="24"/>
          <w:szCs w:val="24"/>
        </w:rPr>
        <w:t>6</w:t>
      </w:r>
      <w:r w:rsidR="00BB0593" w:rsidRPr="00572518">
        <w:rPr>
          <w:color w:val="auto"/>
          <w:sz w:val="24"/>
          <w:szCs w:val="24"/>
        </w:rPr>
        <w:t> </w:t>
      </w:r>
      <w:r w:rsidRPr="00572518">
        <w:rPr>
          <w:color w:val="auto"/>
          <w:sz w:val="24"/>
          <w:szCs w:val="24"/>
        </w:rPr>
        <w:t xml:space="preserve">учебном году ГОУ ДПО «Институт развития образования и повышения квалификации» проводит обучение по дополнительным профессиональным образовательным программам повышения квалификации по традиционной и накопительной системе, а также обучающие учебно-методические семинары и </w:t>
      </w:r>
      <w:proofErr w:type="spellStart"/>
      <w:r w:rsidRPr="00572518">
        <w:rPr>
          <w:color w:val="auto"/>
          <w:sz w:val="24"/>
          <w:szCs w:val="24"/>
        </w:rPr>
        <w:t>вебинары</w:t>
      </w:r>
      <w:proofErr w:type="spellEnd"/>
      <w:r w:rsidRPr="00572518">
        <w:rPr>
          <w:color w:val="auto"/>
          <w:sz w:val="24"/>
          <w:szCs w:val="24"/>
        </w:rPr>
        <w:t>.</w:t>
      </w:r>
    </w:p>
    <w:p w14:paraId="615F6ED1" w14:textId="77777777" w:rsidR="002D65E3" w:rsidRPr="00572518" w:rsidRDefault="002D65E3" w:rsidP="002C707A">
      <w:pPr>
        <w:pStyle w:val="a5"/>
        <w:tabs>
          <w:tab w:val="clear" w:pos="851"/>
          <w:tab w:val="left" w:pos="567"/>
        </w:tabs>
        <w:spacing w:line="276" w:lineRule="auto"/>
        <w:rPr>
          <w:color w:val="auto"/>
          <w:sz w:val="24"/>
          <w:szCs w:val="24"/>
        </w:rPr>
      </w:pPr>
    </w:p>
    <w:p w14:paraId="252B41B0" w14:textId="77777777" w:rsidR="002D65E3" w:rsidRPr="00572518" w:rsidRDefault="002D65E3" w:rsidP="002C707A">
      <w:pPr>
        <w:pStyle w:val="a6"/>
        <w:tabs>
          <w:tab w:val="clear" w:pos="851"/>
          <w:tab w:val="left" w:pos="567"/>
        </w:tabs>
        <w:spacing w:line="276" w:lineRule="auto"/>
        <w:rPr>
          <w:color w:val="auto"/>
          <w:sz w:val="24"/>
          <w:szCs w:val="24"/>
        </w:rPr>
      </w:pPr>
      <w:r w:rsidRPr="00572518">
        <w:rPr>
          <w:color w:val="auto"/>
          <w:sz w:val="24"/>
          <w:szCs w:val="24"/>
        </w:rPr>
        <w:t>VII. Список электронных ресурсов</w:t>
      </w:r>
    </w:p>
    <w:p w14:paraId="0783B6C9"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1.</w:t>
      </w:r>
      <w:r w:rsidR="00BB0593" w:rsidRPr="00572518">
        <w:rPr>
          <w:color w:val="auto"/>
          <w:sz w:val="24"/>
          <w:szCs w:val="24"/>
        </w:rPr>
        <w:t> </w:t>
      </w:r>
      <w:r w:rsidRPr="00572518">
        <w:rPr>
          <w:color w:val="auto"/>
          <w:sz w:val="24"/>
          <w:szCs w:val="24"/>
        </w:rPr>
        <w:t>https://www.minpros.info/ – сайт Министерства просвещения Приднестровской Молдавской Республики.</w:t>
      </w:r>
    </w:p>
    <w:p w14:paraId="6307F92F"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2. http://ceko-pmr.org/ – сайт Центра экспертизы качества образования.</w:t>
      </w:r>
    </w:p>
    <w:p w14:paraId="43EF7ACF" w14:textId="3F4427B9"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 xml:space="preserve">3. </w:t>
      </w:r>
      <w:proofErr w:type="spellStart"/>
      <w:r w:rsidRPr="00572518">
        <w:rPr>
          <w:color w:val="auto"/>
          <w:sz w:val="24"/>
          <w:szCs w:val="24"/>
        </w:rPr>
        <w:t>http</w:t>
      </w:r>
      <w:proofErr w:type="spellEnd"/>
      <w:r w:rsidR="005039EC" w:rsidRPr="00572518">
        <w:rPr>
          <w:color w:val="auto"/>
          <w:sz w:val="24"/>
          <w:szCs w:val="24"/>
          <w:lang w:val="en-US"/>
        </w:rPr>
        <w:t>s</w:t>
      </w:r>
      <w:r w:rsidRPr="00572518">
        <w:rPr>
          <w:color w:val="auto"/>
          <w:sz w:val="24"/>
          <w:szCs w:val="24"/>
        </w:rPr>
        <w:t>://iroipk.idknet.com/ – сайт ГОУ ДПО «ИРОиПК».</w:t>
      </w:r>
    </w:p>
    <w:p w14:paraId="55471EE8"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 xml:space="preserve">4. </w:t>
      </w:r>
      <w:r w:rsidR="00211505" w:rsidRPr="00572518">
        <w:rPr>
          <w:color w:val="auto"/>
          <w:sz w:val="24"/>
          <w:szCs w:val="24"/>
        </w:rPr>
        <w:t>https://schoolpmr.info/</w:t>
      </w:r>
      <w:r w:rsidRPr="00572518">
        <w:rPr>
          <w:color w:val="auto"/>
          <w:sz w:val="24"/>
          <w:szCs w:val="24"/>
        </w:rPr>
        <w:t xml:space="preserve"> – сайт «Школа Приднестровья».</w:t>
      </w:r>
    </w:p>
    <w:p w14:paraId="24797D9B" w14:textId="77777777" w:rsidR="002D65E3" w:rsidRPr="00572518" w:rsidRDefault="002D65E3" w:rsidP="002C707A">
      <w:pPr>
        <w:pStyle w:val="a5"/>
        <w:tabs>
          <w:tab w:val="clear" w:pos="851"/>
          <w:tab w:val="left" w:pos="567"/>
        </w:tabs>
        <w:spacing w:line="276" w:lineRule="auto"/>
        <w:rPr>
          <w:color w:val="auto"/>
          <w:sz w:val="24"/>
          <w:szCs w:val="24"/>
        </w:rPr>
      </w:pPr>
      <w:r w:rsidRPr="00572518">
        <w:rPr>
          <w:color w:val="auto"/>
          <w:sz w:val="24"/>
          <w:szCs w:val="24"/>
        </w:rPr>
        <w:t>5. https://edu.gospmr.org/ – сайт «Электронная школа Приднестровья».</w:t>
      </w:r>
    </w:p>
    <w:p w14:paraId="63D4562F" w14:textId="77777777" w:rsidR="00211505" w:rsidRPr="00572518" w:rsidRDefault="00211505" w:rsidP="002C707A">
      <w:pPr>
        <w:pStyle w:val="a5"/>
        <w:tabs>
          <w:tab w:val="clear" w:pos="851"/>
          <w:tab w:val="left" w:pos="567"/>
        </w:tabs>
        <w:spacing w:line="276" w:lineRule="auto"/>
        <w:rPr>
          <w:color w:val="auto"/>
          <w:sz w:val="24"/>
          <w:szCs w:val="24"/>
        </w:rPr>
      </w:pPr>
      <w:r w:rsidRPr="00572518">
        <w:rPr>
          <w:color w:val="auto"/>
          <w:sz w:val="24"/>
          <w:szCs w:val="24"/>
        </w:rPr>
        <w:t xml:space="preserve">6. </w:t>
      </w:r>
      <w:hyperlink r:id="rId7" w:history="1">
        <w:r w:rsidRPr="00572518">
          <w:rPr>
            <w:rStyle w:val="ae"/>
            <w:color w:val="auto"/>
            <w:sz w:val="24"/>
            <w:szCs w:val="24"/>
            <w:u w:val="none"/>
          </w:rPr>
          <w:t>https://history.gospmr.org/</w:t>
        </w:r>
      </w:hyperlink>
      <w:r w:rsidRPr="00572518">
        <w:rPr>
          <w:color w:val="auto"/>
          <w:sz w:val="24"/>
          <w:szCs w:val="24"/>
        </w:rPr>
        <w:t xml:space="preserve"> </w:t>
      </w:r>
      <w:r w:rsidR="00BB0593" w:rsidRPr="00572518">
        <w:rPr>
          <w:color w:val="auto"/>
          <w:sz w:val="24"/>
          <w:szCs w:val="24"/>
        </w:rPr>
        <w:t>–</w:t>
      </w:r>
      <w:r w:rsidRPr="00572518">
        <w:rPr>
          <w:color w:val="auto"/>
          <w:sz w:val="24"/>
          <w:szCs w:val="24"/>
        </w:rPr>
        <w:t xml:space="preserve"> сайт «Приднестровский исторический портал»</w:t>
      </w:r>
      <w:r w:rsidR="00F01476" w:rsidRPr="00572518">
        <w:rPr>
          <w:color w:val="auto"/>
          <w:sz w:val="24"/>
          <w:szCs w:val="24"/>
        </w:rPr>
        <w:t>.</w:t>
      </w:r>
    </w:p>
    <w:p w14:paraId="63FB2FB9" w14:textId="77777777" w:rsidR="00173222" w:rsidRPr="00572518" w:rsidRDefault="00173222" w:rsidP="002C707A">
      <w:pPr>
        <w:pStyle w:val="a5"/>
        <w:tabs>
          <w:tab w:val="clear" w:pos="851"/>
          <w:tab w:val="left" w:pos="567"/>
        </w:tabs>
        <w:spacing w:line="276" w:lineRule="auto"/>
        <w:rPr>
          <w:color w:val="auto"/>
          <w:sz w:val="24"/>
          <w:szCs w:val="24"/>
        </w:rPr>
      </w:pPr>
    </w:p>
    <w:p w14:paraId="3662C691" w14:textId="77777777" w:rsidR="002D65E3" w:rsidRPr="00572518" w:rsidRDefault="002D65E3" w:rsidP="002C707A">
      <w:pPr>
        <w:pStyle w:val="a5"/>
        <w:tabs>
          <w:tab w:val="clear" w:pos="851"/>
          <w:tab w:val="left" w:pos="567"/>
        </w:tabs>
        <w:spacing w:line="276" w:lineRule="auto"/>
        <w:jc w:val="right"/>
        <w:rPr>
          <w:color w:val="auto"/>
          <w:sz w:val="24"/>
          <w:szCs w:val="24"/>
        </w:rPr>
      </w:pPr>
      <w:r w:rsidRPr="00572518">
        <w:rPr>
          <w:color w:val="auto"/>
          <w:sz w:val="24"/>
          <w:szCs w:val="24"/>
        </w:rPr>
        <w:t>Составитель</w:t>
      </w:r>
    </w:p>
    <w:p w14:paraId="066873E8" w14:textId="77777777" w:rsidR="002D65E3" w:rsidRPr="00572518" w:rsidRDefault="002D65E3" w:rsidP="002C707A">
      <w:pPr>
        <w:pStyle w:val="a5"/>
        <w:tabs>
          <w:tab w:val="clear" w:pos="851"/>
          <w:tab w:val="left" w:pos="567"/>
        </w:tabs>
        <w:spacing w:line="276" w:lineRule="auto"/>
        <w:jc w:val="right"/>
        <w:rPr>
          <w:i/>
          <w:iCs/>
          <w:color w:val="auto"/>
          <w:sz w:val="24"/>
          <w:szCs w:val="24"/>
        </w:rPr>
      </w:pPr>
      <w:r w:rsidRPr="00572518">
        <w:rPr>
          <w:b/>
          <w:bCs/>
          <w:i/>
          <w:iCs/>
          <w:color w:val="auto"/>
          <w:sz w:val="24"/>
          <w:szCs w:val="24"/>
        </w:rPr>
        <w:t>М.С. Бабченко,</w:t>
      </w:r>
      <w:r w:rsidRPr="00572518">
        <w:rPr>
          <w:i/>
          <w:iCs/>
          <w:color w:val="auto"/>
          <w:sz w:val="24"/>
          <w:szCs w:val="24"/>
        </w:rPr>
        <w:t xml:space="preserve"> </w:t>
      </w:r>
      <w:r w:rsidR="002F3654" w:rsidRPr="00572518">
        <w:rPr>
          <w:i/>
          <w:iCs/>
          <w:color w:val="auto"/>
          <w:sz w:val="24"/>
          <w:szCs w:val="24"/>
        </w:rPr>
        <w:t>главный</w:t>
      </w:r>
      <w:r w:rsidRPr="00572518">
        <w:rPr>
          <w:i/>
          <w:iCs/>
          <w:color w:val="auto"/>
          <w:sz w:val="24"/>
          <w:szCs w:val="24"/>
        </w:rPr>
        <w:t xml:space="preserve"> методист</w:t>
      </w:r>
    </w:p>
    <w:p w14:paraId="70334CD7" w14:textId="77777777" w:rsidR="002D65E3" w:rsidRPr="00572518" w:rsidRDefault="002D65E3" w:rsidP="002C707A">
      <w:pPr>
        <w:pStyle w:val="a5"/>
        <w:tabs>
          <w:tab w:val="clear" w:pos="851"/>
          <w:tab w:val="left" w:pos="567"/>
        </w:tabs>
        <w:spacing w:line="276" w:lineRule="auto"/>
        <w:jc w:val="right"/>
        <w:rPr>
          <w:i/>
          <w:iCs/>
          <w:color w:val="auto"/>
          <w:sz w:val="24"/>
          <w:szCs w:val="24"/>
        </w:rPr>
      </w:pPr>
      <w:r w:rsidRPr="00572518">
        <w:rPr>
          <w:i/>
          <w:iCs/>
          <w:color w:val="auto"/>
          <w:sz w:val="24"/>
          <w:szCs w:val="24"/>
        </w:rPr>
        <w:t>кафедры общеобразовательных дисциплин</w:t>
      </w:r>
    </w:p>
    <w:p w14:paraId="7B17D1D5" w14:textId="77777777" w:rsidR="00822ED2" w:rsidRPr="00572518" w:rsidRDefault="002D65E3" w:rsidP="002C707A">
      <w:pPr>
        <w:tabs>
          <w:tab w:val="left" w:pos="567"/>
        </w:tabs>
        <w:spacing w:after="0" w:line="276" w:lineRule="auto"/>
        <w:jc w:val="right"/>
        <w:rPr>
          <w:rFonts w:ascii="Times New Roman" w:hAnsi="Times New Roman" w:cs="Times New Roman"/>
          <w:sz w:val="24"/>
          <w:szCs w:val="24"/>
        </w:rPr>
      </w:pPr>
      <w:r w:rsidRPr="00572518">
        <w:rPr>
          <w:rFonts w:ascii="Times New Roman" w:hAnsi="Times New Roman" w:cs="Times New Roman"/>
          <w:i/>
          <w:iCs/>
          <w:sz w:val="24"/>
          <w:szCs w:val="24"/>
        </w:rPr>
        <w:t>и дополнительного образования ГОУ ДПО «ИРОиПК»</w:t>
      </w:r>
    </w:p>
    <w:sectPr w:rsidR="00822ED2" w:rsidRPr="00572518" w:rsidSect="00876E75">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9F527" w14:textId="77777777" w:rsidR="00254ABF" w:rsidRDefault="00254ABF" w:rsidP="002D65E3">
      <w:pPr>
        <w:spacing w:after="0" w:line="240" w:lineRule="auto"/>
      </w:pPr>
      <w:r>
        <w:separator/>
      </w:r>
    </w:p>
  </w:endnote>
  <w:endnote w:type="continuationSeparator" w:id="0">
    <w:p w14:paraId="1B059878" w14:textId="77777777" w:rsidR="00254ABF" w:rsidRDefault="00254ABF" w:rsidP="002D6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3018089"/>
      <w:docPartObj>
        <w:docPartGallery w:val="Page Numbers (Bottom of Page)"/>
        <w:docPartUnique/>
      </w:docPartObj>
    </w:sdtPr>
    <w:sdtEndPr/>
    <w:sdtContent>
      <w:p w14:paraId="4389DB73" w14:textId="77777777" w:rsidR="002D65E3" w:rsidRPr="002C707A" w:rsidRDefault="002D65E3" w:rsidP="002D65E3">
        <w:pPr>
          <w:pStyle w:val="ab"/>
          <w:jc w:val="center"/>
          <w:rPr>
            <w:rFonts w:ascii="Times New Roman" w:hAnsi="Times New Roman" w:cs="Times New Roman"/>
            <w:sz w:val="24"/>
            <w:szCs w:val="24"/>
          </w:rPr>
        </w:pPr>
        <w:r w:rsidRPr="002C707A">
          <w:rPr>
            <w:rFonts w:ascii="Times New Roman" w:hAnsi="Times New Roman" w:cs="Times New Roman"/>
            <w:sz w:val="24"/>
            <w:szCs w:val="24"/>
          </w:rPr>
          <w:fldChar w:fldCharType="begin"/>
        </w:r>
        <w:r w:rsidRPr="002C707A">
          <w:rPr>
            <w:rFonts w:ascii="Times New Roman" w:hAnsi="Times New Roman" w:cs="Times New Roman"/>
            <w:sz w:val="24"/>
            <w:szCs w:val="24"/>
          </w:rPr>
          <w:instrText>PAGE   \* MERGEFORMAT</w:instrText>
        </w:r>
        <w:r w:rsidRPr="002C707A">
          <w:rPr>
            <w:rFonts w:ascii="Times New Roman" w:hAnsi="Times New Roman" w:cs="Times New Roman"/>
            <w:sz w:val="24"/>
            <w:szCs w:val="24"/>
          </w:rPr>
          <w:fldChar w:fldCharType="separate"/>
        </w:r>
        <w:r w:rsidR="00E64B44">
          <w:rPr>
            <w:rFonts w:ascii="Times New Roman" w:hAnsi="Times New Roman" w:cs="Times New Roman"/>
            <w:noProof/>
            <w:sz w:val="24"/>
            <w:szCs w:val="24"/>
          </w:rPr>
          <w:t>10</w:t>
        </w:r>
        <w:r w:rsidRPr="002C707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3CAA8" w14:textId="77777777" w:rsidR="00254ABF" w:rsidRDefault="00254ABF" w:rsidP="002D65E3">
      <w:pPr>
        <w:spacing w:after="0" w:line="240" w:lineRule="auto"/>
      </w:pPr>
      <w:r>
        <w:separator/>
      </w:r>
    </w:p>
  </w:footnote>
  <w:footnote w:type="continuationSeparator" w:id="0">
    <w:p w14:paraId="54E88B68" w14:textId="77777777" w:rsidR="00254ABF" w:rsidRDefault="00254ABF" w:rsidP="002D65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45770"/>
    <w:multiLevelType w:val="hybridMultilevel"/>
    <w:tmpl w:val="490CE526"/>
    <w:lvl w:ilvl="0" w:tplc="E10E7A6C">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E3"/>
    <w:rsid w:val="000037A5"/>
    <w:rsid w:val="00007E6D"/>
    <w:rsid w:val="00020102"/>
    <w:rsid w:val="00063502"/>
    <w:rsid w:val="00073595"/>
    <w:rsid w:val="000839D6"/>
    <w:rsid w:val="000A16FB"/>
    <w:rsid w:val="000B71D0"/>
    <w:rsid w:val="000C6EFC"/>
    <w:rsid w:val="000D4134"/>
    <w:rsid w:val="000F1F14"/>
    <w:rsid w:val="00122C92"/>
    <w:rsid w:val="00125675"/>
    <w:rsid w:val="001365E8"/>
    <w:rsid w:val="00141399"/>
    <w:rsid w:val="00141A20"/>
    <w:rsid w:val="001449AE"/>
    <w:rsid w:val="00173222"/>
    <w:rsid w:val="00182C02"/>
    <w:rsid w:val="001C633B"/>
    <w:rsid w:val="001E4BD9"/>
    <w:rsid w:val="001E6574"/>
    <w:rsid w:val="00211505"/>
    <w:rsid w:val="00221AEE"/>
    <w:rsid w:val="00226B21"/>
    <w:rsid w:val="00252286"/>
    <w:rsid w:val="00254ABF"/>
    <w:rsid w:val="00255146"/>
    <w:rsid w:val="00294C83"/>
    <w:rsid w:val="002A1817"/>
    <w:rsid w:val="002A76D3"/>
    <w:rsid w:val="002B3C82"/>
    <w:rsid w:val="002C707A"/>
    <w:rsid w:val="002D65E3"/>
    <w:rsid w:val="002F3654"/>
    <w:rsid w:val="00306C2C"/>
    <w:rsid w:val="00311888"/>
    <w:rsid w:val="0031489E"/>
    <w:rsid w:val="003542D8"/>
    <w:rsid w:val="0036219F"/>
    <w:rsid w:val="003A7590"/>
    <w:rsid w:val="00407BE7"/>
    <w:rsid w:val="00443B3D"/>
    <w:rsid w:val="004666F7"/>
    <w:rsid w:val="00480E94"/>
    <w:rsid w:val="00483FE1"/>
    <w:rsid w:val="004A3626"/>
    <w:rsid w:val="004C23D7"/>
    <w:rsid w:val="004F117B"/>
    <w:rsid w:val="005039EC"/>
    <w:rsid w:val="00511EBD"/>
    <w:rsid w:val="00526E93"/>
    <w:rsid w:val="005578C2"/>
    <w:rsid w:val="005676DC"/>
    <w:rsid w:val="00572518"/>
    <w:rsid w:val="00574EEA"/>
    <w:rsid w:val="005D347D"/>
    <w:rsid w:val="005E136A"/>
    <w:rsid w:val="005F18D2"/>
    <w:rsid w:val="00623027"/>
    <w:rsid w:val="0063654B"/>
    <w:rsid w:val="0064775F"/>
    <w:rsid w:val="00660CEF"/>
    <w:rsid w:val="00661A35"/>
    <w:rsid w:val="0066515B"/>
    <w:rsid w:val="00675615"/>
    <w:rsid w:val="006762FB"/>
    <w:rsid w:val="006B14A3"/>
    <w:rsid w:val="006C597B"/>
    <w:rsid w:val="00706B90"/>
    <w:rsid w:val="007743D9"/>
    <w:rsid w:val="007A16A5"/>
    <w:rsid w:val="007C0291"/>
    <w:rsid w:val="00805CF8"/>
    <w:rsid w:val="008230C5"/>
    <w:rsid w:val="00827616"/>
    <w:rsid w:val="00831154"/>
    <w:rsid w:val="0085544F"/>
    <w:rsid w:val="008559C3"/>
    <w:rsid w:val="00864192"/>
    <w:rsid w:val="00876E75"/>
    <w:rsid w:val="008C1529"/>
    <w:rsid w:val="008D535F"/>
    <w:rsid w:val="008D7A9E"/>
    <w:rsid w:val="008D7E92"/>
    <w:rsid w:val="00940B9B"/>
    <w:rsid w:val="009474C6"/>
    <w:rsid w:val="00950EA7"/>
    <w:rsid w:val="00953696"/>
    <w:rsid w:val="009E2351"/>
    <w:rsid w:val="009E6364"/>
    <w:rsid w:val="009E6D3D"/>
    <w:rsid w:val="00A03A7E"/>
    <w:rsid w:val="00AA0B52"/>
    <w:rsid w:val="00AC17EE"/>
    <w:rsid w:val="00AC180B"/>
    <w:rsid w:val="00AC3CA9"/>
    <w:rsid w:val="00B22EE1"/>
    <w:rsid w:val="00B42CE0"/>
    <w:rsid w:val="00B47D2E"/>
    <w:rsid w:val="00B5343F"/>
    <w:rsid w:val="00B5714C"/>
    <w:rsid w:val="00B739C6"/>
    <w:rsid w:val="00B928B0"/>
    <w:rsid w:val="00BB0593"/>
    <w:rsid w:val="00BC3297"/>
    <w:rsid w:val="00BD04C3"/>
    <w:rsid w:val="00BE1451"/>
    <w:rsid w:val="00BE6DA3"/>
    <w:rsid w:val="00BF518F"/>
    <w:rsid w:val="00C10275"/>
    <w:rsid w:val="00C26FAF"/>
    <w:rsid w:val="00C34745"/>
    <w:rsid w:val="00C3773D"/>
    <w:rsid w:val="00C66D56"/>
    <w:rsid w:val="00CB4D85"/>
    <w:rsid w:val="00CD7FCD"/>
    <w:rsid w:val="00CE0911"/>
    <w:rsid w:val="00D77D61"/>
    <w:rsid w:val="00DC5854"/>
    <w:rsid w:val="00DC6502"/>
    <w:rsid w:val="00DE04CE"/>
    <w:rsid w:val="00DE7AF6"/>
    <w:rsid w:val="00DF1560"/>
    <w:rsid w:val="00DF5525"/>
    <w:rsid w:val="00E34A2B"/>
    <w:rsid w:val="00E359DE"/>
    <w:rsid w:val="00E64B44"/>
    <w:rsid w:val="00E6682A"/>
    <w:rsid w:val="00E67331"/>
    <w:rsid w:val="00E82C1D"/>
    <w:rsid w:val="00E97C8A"/>
    <w:rsid w:val="00EB3AE8"/>
    <w:rsid w:val="00EC3B1D"/>
    <w:rsid w:val="00ED63B5"/>
    <w:rsid w:val="00F01476"/>
    <w:rsid w:val="00F03E77"/>
    <w:rsid w:val="00F145F4"/>
    <w:rsid w:val="00F26516"/>
    <w:rsid w:val="00F43B9F"/>
    <w:rsid w:val="00F4495C"/>
    <w:rsid w:val="00F47A92"/>
    <w:rsid w:val="00F516D9"/>
    <w:rsid w:val="00F642A3"/>
    <w:rsid w:val="00F84409"/>
    <w:rsid w:val="00FC7749"/>
    <w:rsid w:val="00FD4AEE"/>
    <w:rsid w:val="00FD5BD9"/>
    <w:rsid w:val="00FE4782"/>
    <w:rsid w:val="00FF1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32E4"/>
  <w15:docId w15:val="{D7E03B82-F6D3-4BB6-8268-14B3B89C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2D65E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Заголовок рус"/>
    <w:basedOn w:val="a3"/>
    <w:uiPriority w:val="99"/>
    <w:rsid w:val="002D65E3"/>
    <w:pPr>
      <w:tabs>
        <w:tab w:val="left" w:pos="851"/>
      </w:tabs>
      <w:jc w:val="center"/>
    </w:pPr>
    <w:rPr>
      <w:rFonts w:ascii="Times New Roman" w:hAnsi="Times New Roman" w:cs="Times New Roman"/>
      <w:b/>
      <w:bCs/>
      <w:spacing w:val="-3"/>
      <w:sz w:val="28"/>
      <w:szCs w:val="28"/>
    </w:rPr>
  </w:style>
  <w:style w:type="paragraph" w:customStyle="1" w:styleId="a5">
    <w:name w:val="осн текст"/>
    <w:basedOn w:val="a3"/>
    <w:uiPriority w:val="99"/>
    <w:rsid w:val="002D65E3"/>
    <w:pPr>
      <w:tabs>
        <w:tab w:val="left" w:pos="851"/>
      </w:tabs>
      <w:ind w:firstLine="454"/>
      <w:jc w:val="both"/>
    </w:pPr>
    <w:rPr>
      <w:rFonts w:ascii="Times New Roman" w:hAnsi="Times New Roman" w:cs="Times New Roman"/>
      <w:sz w:val="26"/>
      <w:szCs w:val="26"/>
    </w:rPr>
  </w:style>
  <w:style w:type="paragraph" w:customStyle="1" w:styleId="a6">
    <w:name w:val="подзаголовок рус"/>
    <w:basedOn w:val="a3"/>
    <w:uiPriority w:val="99"/>
    <w:rsid w:val="002D65E3"/>
    <w:pPr>
      <w:tabs>
        <w:tab w:val="left" w:pos="851"/>
      </w:tabs>
      <w:jc w:val="center"/>
    </w:pPr>
    <w:rPr>
      <w:rFonts w:ascii="Times New Roman" w:hAnsi="Times New Roman" w:cs="Times New Roman"/>
      <w:b/>
      <w:bCs/>
      <w:sz w:val="26"/>
      <w:szCs w:val="26"/>
    </w:rPr>
  </w:style>
  <w:style w:type="paragraph" w:customStyle="1" w:styleId="a7">
    <w:name w:val="таблица пж"/>
    <w:basedOn w:val="a3"/>
    <w:uiPriority w:val="99"/>
    <w:rsid w:val="002D65E3"/>
    <w:pPr>
      <w:tabs>
        <w:tab w:val="left" w:pos="851"/>
      </w:tabs>
      <w:jc w:val="center"/>
    </w:pPr>
    <w:rPr>
      <w:rFonts w:ascii="Times New Roman" w:hAnsi="Times New Roman" w:cs="Times New Roman"/>
      <w:b/>
      <w:bCs/>
    </w:rPr>
  </w:style>
  <w:style w:type="paragraph" w:customStyle="1" w:styleId="a8">
    <w:name w:val="таблица"/>
    <w:basedOn w:val="a3"/>
    <w:uiPriority w:val="99"/>
    <w:rsid w:val="002D65E3"/>
    <w:pPr>
      <w:tabs>
        <w:tab w:val="left" w:pos="851"/>
      </w:tabs>
      <w:jc w:val="center"/>
    </w:pPr>
    <w:rPr>
      <w:rFonts w:ascii="Times New Roman" w:hAnsi="Times New Roman" w:cs="Times New Roman"/>
    </w:rPr>
  </w:style>
  <w:style w:type="paragraph" w:styleId="a9">
    <w:name w:val="header"/>
    <w:basedOn w:val="a"/>
    <w:link w:val="aa"/>
    <w:uiPriority w:val="99"/>
    <w:unhideWhenUsed/>
    <w:rsid w:val="002D65E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D65E3"/>
  </w:style>
  <w:style w:type="paragraph" w:styleId="ab">
    <w:name w:val="footer"/>
    <w:basedOn w:val="a"/>
    <w:link w:val="ac"/>
    <w:uiPriority w:val="99"/>
    <w:unhideWhenUsed/>
    <w:rsid w:val="002D65E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D65E3"/>
  </w:style>
  <w:style w:type="table" w:styleId="ad">
    <w:name w:val="Table Grid"/>
    <w:basedOn w:val="a1"/>
    <w:uiPriority w:val="59"/>
    <w:rsid w:val="00FC7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2115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istory.gospm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4341</Words>
  <Characters>24745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natashenika</dc:creator>
  <cp:keywords/>
  <dc:description/>
  <cp:lastModifiedBy>310</cp:lastModifiedBy>
  <cp:revision>3</cp:revision>
  <dcterms:created xsi:type="dcterms:W3CDTF">2025-03-03T14:10:00Z</dcterms:created>
  <dcterms:modified xsi:type="dcterms:W3CDTF">2025-05-08T11:25:00Z</dcterms:modified>
</cp:coreProperties>
</file>