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AA6E3" w14:textId="77777777" w:rsidR="00287D04" w:rsidRPr="00C232BA" w:rsidRDefault="00287D04" w:rsidP="00AE5A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ПМР</w:t>
      </w:r>
    </w:p>
    <w:p w14:paraId="31712377" w14:textId="77777777" w:rsidR="00287D04" w:rsidRPr="00C232BA" w:rsidRDefault="00287D04" w:rsidP="00AE5A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ДПО «Институт развития образования и повышения квалификации»</w:t>
      </w:r>
    </w:p>
    <w:p w14:paraId="7DA7C1E0" w14:textId="2C7E6FCA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232BA">
        <w:rPr>
          <w:rFonts w:ascii="Times New Roman" w:eastAsia="Calibri" w:hAnsi="Times New Roman" w:cs="Times New Roman"/>
          <w:iCs/>
          <w:sz w:val="28"/>
          <w:szCs w:val="28"/>
        </w:rPr>
        <w:t>Кафедра педагогического менеджмента и профессионального образования</w:t>
      </w:r>
    </w:p>
    <w:p w14:paraId="6237FE95" w14:textId="77777777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876C7FF" w14:textId="66EE5BDE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147343B" w14:textId="03AB9A72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950C72D" w14:textId="77777777" w:rsidR="00287D04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E92B88C" w14:textId="77777777" w:rsidR="00C232BA" w:rsidRDefault="00C232BA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DBE99AB" w14:textId="77777777" w:rsidR="00C232BA" w:rsidRDefault="00C232BA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41A018D" w14:textId="77777777" w:rsidR="00C232BA" w:rsidRDefault="00C232BA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4BA3C2F" w14:textId="77777777" w:rsidR="00C232BA" w:rsidRPr="00C232BA" w:rsidRDefault="00C232BA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B7792C8" w14:textId="37520A91" w:rsidR="00287D04" w:rsidRPr="00AE5A1C" w:rsidRDefault="00AE5A1C" w:rsidP="00A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32"/>
          <w:szCs w:val="28"/>
        </w:rPr>
      </w:pPr>
      <w:bookmarkStart w:id="0" w:name="_Hlk164102663"/>
      <w:r w:rsidRPr="00AE5A1C">
        <w:rPr>
          <w:rFonts w:ascii="Times New Roman" w:eastAsia="Calibri" w:hAnsi="Times New Roman" w:cs="Times New Roman"/>
          <w:b/>
          <w:iCs/>
          <w:sz w:val="32"/>
          <w:szCs w:val="28"/>
        </w:rPr>
        <w:t>МЕТОДИЧЕСКИЕ РЕКОМЕНДАЦИИ</w:t>
      </w:r>
    </w:p>
    <w:p w14:paraId="2AC08719" w14:textId="77777777" w:rsidR="00AE5A1C" w:rsidRPr="00AE5A1C" w:rsidRDefault="00AE5A1C" w:rsidP="00A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E5A1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ПО ПОДГОТОВКЕ ТВОРЧЕСКОГО ОТЧЕТА </w:t>
      </w:r>
      <w:bookmarkStart w:id="1" w:name="_Hlk155717913"/>
    </w:p>
    <w:p w14:paraId="74394A48" w14:textId="24DF6F60" w:rsidR="00C41620" w:rsidRPr="00AE5A1C" w:rsidRDefault="00AE5A1C" w:rsidP="00A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E5A1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ПО РЕЗУЛЬТАТАМ ПРОФЕССИОНАЛЬНОЙ </w:t>
      </w:r>
      <w:bookmarkEnd w:id="1"/>
      <w:r w:rsidRPr="00AE5A1C">
        <w:rPr>
          <w:rFonts w:ascii="Times New Roman" w:eastAsia="Calibri" w:hAnsi="Times New Roman" w:cs="Times New Roman"/>
          <w:b/>
          <w:iCs/>
          <w:sz w:val="28"/>
          <w:szCs w:val="28"/>
        </w:rPr>
        <w:t>ДЕЯТЕЛЬНОСТИ ПЕДАГОГИЧЕСКИХ РАБОТНИКОВ СИСТЕМЫ ВОСПИТАНИЯ</w:t>
      </w:r>
    </w:p>
    <w:bookmarkEnd w:id="0"/>
    <w:p w14:paraId="296973F6" w14:textId="4D92634E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3F8975C" w14:textId="72D346BC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E4DA1D8" w14:textId="7346A592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84AC487" w14:textId="67625DDC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3B7B3A3" w14:textId="79735193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80D5AAE" w14:textId="135C9CCE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2F84B46" w14:textId="6A6C9E5C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40418C5" w14:textId="0C37263F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AC2E8D9" w14:textId="0AE16FB7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5876373" w14:textId="35FEED72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FE810E0" w14:textId="54DC0869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83B9657" w14:textId="41033430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2F5F233" w14:textId="2059636C" w:rsidR="00287D04" w:rsidRP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33706C3" w14:textId="77777777" w:rsidR="00AE5A1C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232BA">
        <w:rPr>
          <w:rFonts w:ascii="Times New Roman" w:eastAsia="Calibri" w:hAnsi="Times New Roman" w:cs="Times New Roman"/>
          <w:iCs/>
          <w:sz w:val="28"/>
          <w:szCs w:val="28"/>
        </w:rPr>
        <w:t>Тирасполь</w:t>
      </w:r>
    </w:p>
    <w:p w14:paraId="5547F8C7" w14:textId="43DD7DFC" w:rsidR="00C232BA" w:rsidRDefault="00287D04" w:rsidP="00AE5A1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232BA">
        <w:rPr>
          <w:rFonts w:ascii="Times New Roman" w:eastAsia="Calibri" w:hAnsi="Times New Roman" w:cs="Times New Roman"/>
          <w:iCs/>
          <w:sz w:val="28"/>
          <w:szCs w:val="28"/>
        </w:rPr>
        <w:t>2024</w:t>
      </w:r>
      <w:r w:rsidR="00C232BA"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p w14:paraId="1BB45045" w14:textId="7BA42852" w:rsidR="00DA6839" w:rsidRPr="00AE5A1C" w:rsidRDefault="00DA6839" w:rsidP="00AE5A1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E5A1C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Составители:</w:t>
      </w:r>
    </w:p>
    <w:p w14:paraId="63ABD656" w14:textId="334C5F5F" w:rsidR="00DA6839" w:rsidRPr="00C232BA" w:rsidRDefault="00DA6839" w:rsidP="00AE5A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2" w:name="_Hlk164102730"/>
      <w:r w:rsidRPr="00C232B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О.П.</w:t>
      </w:r>
      <w:r w:rsidR="00AE5A1C" w:rsidRPr="00AE5A1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AE5A1C" w:rsidRPr="00C232B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Нестеренко</w:t>
      </w:r>
      <w:r w:rsidRPr="00C232B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,</w:t>
      </w:r>
      <w:r w:rsidRPr="00C232BA">
        <w:rPr>
          <w:rFonts w:ascii="Times New Roman" w:eastAsia="Calibri" w:hAnsi="Times New Roman" w:cs="Times New Roman"/>
          <w:iCs/>
          <w:sz w:val="28"/>
          <w:szCs w:val="28"/>
        </w:rPr>
        <w:t xml:space="preserve"> канд. пед. наук, главный методист </w:t>
      </w:r>
      <w:bookmarkStart w:id="3" w:name="_Hlk162632999"/>
      <w:r w:rsidRPr="00C232BA">
        <w:rPr>
          <w:rFonts w:ascii="Times New Roman" w:eastAsia="Calibri" w:hAnsi="Times New Roman" w:cs="Times New Roman"/>
          <w:iCs/>
          <w:sz w:val="28"/>
          <w:szCs w:val="28"/>
        </w:rPr>
        <w:t xml:space="preserve">кафедры </w:t>
      </w:r>
      <w:r w:rsidR="001F558F" w:rsidRPr="00C232BA">
        <w:rPr>
          <w:rFonts w:ascii="Times New Roman" w:eastAsia="Calibri" w:hAnsi="Times New Roman" w:cs="Times New Roman"/>
          <w:iCs/>
          <w:sz w:val="28"/>
          <w:szCs w:val="28"/>
        </w:rPr>
        <w:t>педагогического менеджмента и профессионального образования ГОУ</w:t>
      </w:r>
      <w:r w:rsidR="001E3D3A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1F558F" w:rsidRPr="00C232BA">
        <w:rPr>
          <w:rFonts w:ascii="Times New Roman" w:eastAsia="Calibri" w:hAnsi="Times New Roman" w:cs="Times New Roman"/>
          <w:iCs/>
          <w:sz w:val="28"/>
          <w:szCs w:val="28"/>
        </w:rPr>
        <w:t>ДПО</w:t>
      </w:r>
      <w:r w:rsidR="001E3D3A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1F558F" w:rsidRPr="00C232BA">
        <w:rPr>
          <w:rFonts w:ascii="Times New Roman" w:eastAsia="Calibri" w:hAnsi="Times New Roman" w:cs="Times New Roman"/>
          <w:iCs/>
          <w:sz w:val="28"/>
          <w:szCs w:val="28"/>
        </w:rPr>
        <w:t>«Институт развития образования и повышения квалификации»</w:t>
      </w:r>
      <w:bookmarkEnd w:id="3"/>
      <w:r w:rsidR="00AE5A1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205C274C" w14:textId="288F7D3B" w:rsidR="00DA6839" w:rsidRPr="00C232BA" w:rsidRDefault="001F558F" w:rsidP="00AE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А.П</w:t>
      </w:r>
      <w:r w:rsidR="00AE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E5A1C" w:rsidRPr="00AE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E5A1C"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Кирика</w:t>
      </w:r>
      <w:r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C232BA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</w:t>
      </w:r>
      <w:r w:rsidR="00AE5A1C">
        <w:rPr>
          <w:rFonts w:ascii="Times New Roman" w:hAnsi="Times New Roman" w:cs="Times New Roman"/>
          <w:sz w:val="28"/>
          <w:szCs w:val="28"/>
        </w:rPr>
        <w:t xml:space="preserve">МОУ ДО </w:t>
      </w:r>
      <w:r w:rsidRPr="00C232BA">
        <w:rPr>
          <w:rFonts w:ascii="Times New Roman" w:hAnsi="Times New Roman" w:cs="Times New Roman"/>
          <w:sz w:val="28"/>
          <w:szCs w:val="28"/>
        </w:rPr>
        <w:t>«Центр детского и</w:t>
      </w:r>
      <w:r w:rsidR="001E3D3A">
        <w:rPr>
          <w:rFonts w:ascii="Times New Roman" w:hAnsi="Times New Roman" w:cs="Times New Roman"/>
          <w:sz w:val="28"/>
          <w:szCs w:val="28"/>
        </w:rPr>
        <w:t> </w:t>
      </w:r>
      <w:r w:rsidRPr="00C232BA">
        <w:rPr>
          <w:rFonts w:ascii="Times New Roman" w:hAnsi="Times New Roman" w:cs="Times New Roman"/>
          <w:sz w:val="28"/>
          <w:szCs w:val="28"/>
        </w:rPr>
        <w:t>юношеского творчества»</w:t>
      </w:r>
      <w:r w:rsidR="00AE5A1C">
        <w:rPr>
          <w:rFonts w:ascii="Times New Roman" w:hAnsi="Times New Roman" w:cs="Times New Roman"/>
          <w:sz w:val="28"/>
          <w:szCs w:val="28"/>
        </w:rPr>
        <w:t>;</w:t>
      </w:r>
    </w:p>
    <w:p w14:paraId="5D04AA96" w14:textId="0B673505" w:rsidR="00D87D5E" w:rsidRPr="00C232BA" w:rsidRDefault="00D87D5E" w:rsidP="00AE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С.П</w:t>
      </w:r>
      <w:r w:rsidR="00AE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E5A1C" w:rsidRPr="00AE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E5A1C"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Радулова</w:t>
      </w:r>
      <w:r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C232BA">
        <w:rPr>
          <w:rFonts w:ascii="Times New Roman" w:hAnsi="Times New Roman" w:cs="Times New Roman"/>
          <w:sz w:val="28"/>
          <w:szCs w:val="28"/>
        </w:rPr>
        <w:t>зам директора</w:t>
      </w:r>
      <w:r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232BA">
        <w:rPr>
          <w:rFonts w:ascii="Times New Roman" w:hAnsi="Times New Roman" w:cs="Times New Roman"/>
          <w:sz w:val="28"/>
          <w:szCs w:val="28"/>
        </w:rPr>
        <w:t>Муниципального специализированного учреждения «Центр с</w:t>
      </w:r>
      <w:r w:rsidR="00FB3196">
        <w:rPr>
          <w:rFonts w:ascii="Times New Roman" w:hAnsi="Times New Roman" w:cs="Times New Roman"/>
          <w:sz w:val="28"/>
          <w:szCs w:val="28"/>
        </w:rPr>
        <w:t>оциально-воспитательной работы»</w:t>
      </w:r>
      <w:r w:rsidR="00AE5A1C">
        <w:rPr>
          <w:rFonts w:ascii="Times New Roman" w:hAnsi="Times New Roman" w:cs="Times New Roman"/>
          <w:sz w:val="28"/>
          <w:szCs w:val="28"/>
        </w:rPr>
        <w:t>;</w:t>
      </w:r>
    </w:p>
    <w:p w14:paraId="01CFDAF1" w14:textId="503DFFEE" w:rsidR="00D87D5E" w:rsidRPr="00C232BA" w:rsidRDefault="00D87D5E" w:rsidP="00AE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В.Н</w:t>
      </w:r>
      <w:r w:rsidR="00AE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E5A1C" w:rsidRPr="00AE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E5A1C"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Сокирка</w:t>
      </w:r>
      <w:r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C232BA">
        <w:rPr>
          <w:rFonts w:ascii="Times New Roman" w:hAnsi="Times New Roman" w:cs="Times New Roman"/>
          <w:sz w:val="28"/>
          <w:szCs w:val="28"/>
        </w:rPr>
        <w:t>главный специалист по воспитательной работе МУ</w:t>
      </w:r>
      <w:r w:rsidR="001E3D3A">
        <w:rPr>
          <w:rFonts w:ascii="Times New Roman" w:hAnsi="Times New Roman" w:cs="Times New Roman"/>
          <w:sz w:val="28"/>
          <w:szCs w:val="28"/>
        </w:rPr>
        <w:t> </w:t>
      </w:r>
      <w:r w:rsidRPr="00C232BA">
        <w:rPr>
          <w:rFonts w:ascii="Times New Roman" w:hAnsi="Times New Roman" w:cs="Times New Roman"/>
          <w:sz w:val="28"/>
          <w:szCs w:val="28"/>
        </w:rPr>
        <w:t>«Каменское управление народного образования»</w:t>
      </w:r>
      <w:r w:rsidR="00AE5A1C">
        <w:rPr>
          <w:rFonts w:ascii="Times New Roman" w:hAnsi="Times New Roman" w:cs="Times New Roman"/>
          <w:sz w:val="28"/>
          <w:szCs w:val="28"/>
        </w:rPr>
        <w:t>;</w:t>
      </w:r>
    </w:p>
    <w:p w14:paraId="63B760F9" w14:textId="1F3A5DC9" w:rsidR="00D87D5E" w:rsidRPr="00C232BA" w:rsidRDefault="00D87D5E" w:rsidP="00AE5A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О.В.</w:t>
      </w:r>
      <w:r w:rsidR="00AE5A1C" w:rsidRPr="00AE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E5A1C"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Гульпа</w:t>
      </w:r>
      <w:r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C232BA">
        <w:rPr>
          <w:rFonts w:ascii="Times New Roman" w:hAnsi="Times New Roman" w:cs="Times New Roman"/>
          <w:sz w:val="28"/>
          <w:szCs w:val="28"/>
        </w:rPr>
        <w:t xml:space="preserve"> директор МОУ </w:t>
      </w:r>
      <w:r w:rsidR="00AE5A1C">
        <w:rPr>
          <w:rFonts w:ascii="Times New Roman" w:hAnsi="Times New Roman" w:cs="Times New Roman"/>
          <w:sz w:val="28"/>
          <w:szCs w:val="28"/>
        </w:rPr>
        <w:t>ДО</w:t>
      </w:r>
      <w:r w:rsidRPr="00C232BA">
        <w:rPr>
          <w:rFonts w:ascii="Times New Roman" w:hAnsi="Times New Roman" w:cs="Times New Roman"/>
          <w:sz w:val="28"/>
          <w:szCs w:val="28"/>
        </w:rPr>
        <w:t xml:space="preserve"> «Днестровский детско-юношеский центр»</w:t>
      </w:r>
      <w:r w:rsidR="00FB3196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1068B747" w14:textId="5FFEC955" w:rsidR="00DA6839" w:rsidRPr="00C232BA" w:rsidRDefault="00DA6839" w:rsidP="00AE5A1C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C7EBDA9" w14:textId="77777777" w:rsidR="001F558F" w:rsidRPr="00C232BA" w:rsidRDefault="001F558F" w:rsidP="00AE5A1C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6536492" w14:textId="77777777" w:rsidR="00C70B65" w:rsidRPr="00AE5A1C" w:rsidRDefault="00C70B65" w:rsidP="00AE5A1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Cs/>
          <w:sz w:val="28"/>
          <w:szCs w:val="28"/>
        </w:rPr>
      </w:pPr>
      <w:bookmarkStart w:id="4" w:name="_Hlk164102795"/>
      <w:r w:rsidRPr="00AE5A1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Рецензенты: </w:t>
      </w:r>
    </w:p>
    <w:p w14:paraId="55B30120" w14:textId="4274C4A8" w:rsidR="006F4000" w:rsidRPr="000E6CB6" w:rsidRDefault="006F4000" w:rsidP="00AE5A1C">
      <w:pPr>
        <w:pStyle w:val="ac"/>
        <w:spacing w:after="0" w:line="360" w:lineRule="auto"/>
        <w:ind w:right="22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000">
        <w:rPr>
          <w:rFonts w:ascii="Times New Roman" w:hAnsi="Times New Roman" w:cs="Times New Roman"/>
          <w:b/>
          <w:i/>
          <w:color w:val="000000"/>
          <w:sz w:val="28"/>
          <w:szCs w:val="28"/>
        </w:rPr>
        <w:t>Л.Н.</w:t>
      </w:r>
      <w:r w:rsidR="00AE5A1C" w:rsidRPr="00AE5A1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E5A1C" w:rsidRPr="006F4000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Репенецкая</w:t>
      </w:r>
      <w:r w:rsidRPr="006F4000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Pr="000E6CB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E6CB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и районного методического объединения заместителей директоров по воспитательной работе,</w:t>
      </w:r>
      <w:r w:rsidRPr="000E6CB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заместител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0E6CB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директора по воспитательной работе высшей квалификационной категории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МОУ «Рыбницкая средняя школа № </w:t>
      </w:r>
      <w:r w:rsidRPr="000E6CB6">
        <w:rPr>
          <w:rFonts w:ascii="Times New Roman" w:eastAsia="Times New Roman" w:hAnsi="Times New Roman" w:cs="Times New Roman"/>
          <w:bCs/>
          <w:sz w:val="28"/>
          <w:szCs w:val="28"/>
        </w:rPr>
        <w:t>8»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846006C" w14:textId="2DF985E5" w:rsidR="00C70B65" w:rsidRPr="005512CF" w:rsidRDefault="00C70B65" w:rsidP="00AE5A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12C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С.А</w:t>
      </w:r>
      <w:r w:rsidR="00AE5A1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  <w:r w:rsidR="00AE5A1C" w:rsidRPr="00AE5A1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AE5A1C" w:rsidRPr="005512C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Мензарарь</w:t>
      </w:r>
      <w:r w:rsidRPr="005512C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,</w:t>
      </w:r>
      <w:r w:rsidRPr="005512CF">
        <w:rPr>
          <w:rFonts w:ascii="Times New Roman" w:eastAsia="Calibri" w:hAnsi="Times New Roman" w:cs="Times New Roman"/>
          <w:iCs/>
          <w:sz w:val="28"/>
          <w:szCs w:val="28"/>
        </w:rPr>
        <w:t xml:space="preserve"> руководитель кафедры педагогического менеджмента и</w:t>
      </w:r>
      <w:r w:rsidR="000F6441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5512CF">
        <w:rPr>
          <w:rFonts w:ascii="Times New Roman" w:eastAsia="Calibri" w:hAnsi="Times New Roman" w:cs="Times New Roman"/>
          <w:iCs/>
          <w:sz w:val="28"/>
          <w:szCs w:val="28"/>
        </w:rPr>
        <w:t>профессионального образования ГОУ ДПО «Институт развития образования и повышения квалификации»</w:t>
      </w:r>
      <w:r w:rsidR="006F400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bookmarkEnd w:id="4"/>
    <w:p w14:paraId="76E0A8A2" w14:textId="77777777" w:rsidR="00C70B65" w:rsidRDefault="00C70B65" w:rsidP="00AE5A1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73FF52D" w14:textId="77777777" w:rsidR="00FB3196" w:rsidRPr="00C232BA" w:rsidRDefault="00FB3196" w:rsidP="00AE5A1C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8E51480" w14:textId="7BBC4CBF" w:rsidR="00C232BA" w:rsidRPr="00D4623E" w:rsidRDefault="00AE5A1C" w:rsidP="00AE5A1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570231" w:rsidRPr="00D4623E">
        <w:rPr>
          <w:rFonts w:ascii="Times New Roman" w:eastAsia="Calibri" w:hAnsi="Times New Roman" w:cs="Times New Roman"/>
          <w:iCs/>
          <w:sz w:val="24"/>
          <w:szCs w:val="24"/>
        </w:rPr>
        <w:t>дресован</w:t>
      </w:r>
      <w:r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570231" w:rsidRPr="00D4623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bookmarkStart w:id="5" w:name="_Hlk164105052"/>
      <w:r w:rsidR="00570231" w:rsidRPr="00D4623E">
        <w:rPr>
          <w:rFonts w:ascii="Times New Roman" w:eastAsia="Calibri" w:hAnsi="Times New Roman" w:cs="Times New Roman"/>
          <w:iCs/>
          <w:sz w:val="24"/>
          <w:szCs w:val="24"/>
        </w:rPr>
        <w:t>педагогам-практикам</w:t>
      </w:r>
      <w:r w:rsidR="007F241F">
        <w:rPr>
          <w:rFonts w:ascii="Times New Roman" w:eastAsia="Calibri" w:hAnsi="Times New Roman" w:cs="Times New Roman"/>
          <w:iCs/>
          <w:sz w:val="24"/>
          <w:szCs w:val="24"/>
        </w:rPr>
        <w:t xml:space="preserve"> системы воспитания</w:t>
      </w:r>
      <w:r w:rsidR="00570231" w:rsidRPr="00D4623E">
        <w:rPr>
          <w:rFonts w:ascii="Times New Roman" w:eastAsia="Calibri" w:hAnsi="Times New Roman" w:cs="Times New Roman"/>
          <w:iCs/>
          <w:sz w:val="24"/>
          <w:szCs w:val="24"/>
        </w:rPr>
        <w:t xml:space="preserve">, заинтересованным в анализе, обобщении и представлении результатов профессиональной </w:t>
      </w:r>
      <w:r w:rsidR="008D00DF" w:rsidRPr="00D4623E">
        <w:rPr>
          <w:rFonts w:ascii="Times New Roman" w:eastAsia="Calibri" w:hAnsi="Times New Roman" w:cs="Times New Roman"/>
          <w:iCs/>
          <w:sz w:val="24"/>
          <w:szCs w:val="24"/>
        </w:rPr>
        <w:t xml:space="preserve">педагогической </w:t>
      </w:r>
      <w:r w:rsidR="00570231" w:rsidRPr="00D4623E">
        <w:rPr>
          <w:rFonts w:ascii="Times New Roman" w:eastAsia="Calibri" w:hAnsi="Times New Roman" w:cs="Times New Roman"/>
          <w:iCs/>
          <w:sz w:val="24"/>
          <w:szCs w:val="24"/>
        </w:rPr>
        <w:t>деятельности</w:t>
      </w:r>
      <w:r w:rsidR="00B81EF0" w:rsidRPr="00D4623E">
        <w:rPr>
          <w:rFonts w:ascii="Times New Roman" w:eastAsia="Calibri" w:hAnsi="Times New Roman" w:cs="Times New Roman"/>
          <w:iCs/>
          <w:sz w:val="24"/>
          <w:szCs w:val="24"/>
        </w:rPr>
        <w:t xml:space="preserve"> на республиканских</w:t>
      </w:r>
      <w:r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B81EF0" w:rsidRPr="00D4623E">
        <w:rPr>
          <w:rFonts w:ascii="Times New Roman" w:eastAsia="Calibri" w:hAnsi="Times New Roman" w:cs="Times New Roman"/>
          <w:iCs/>
          <w:sz w:val="24"/>
          <w:szCs w:val="24"/>
        </w:rPr>
        <w:t xml:space="preserve"> городских, районных методических объединениях по направлениям педагогической деятельности, а также на республиканских научно-методических советах педагогов организаций образования.</w:t>
      </w:r>
      <w:r w:rsidR="00570231" w:rsidRPr="00D4623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bookmarkEnd w:id="5"/>
      <w:r w:rsidR="00C232BA" w:rsidRPr="00D4623E">
        <w:rPr>
          <w:rFonts w:ascii="Times New Roman" w:eastAsia="Calibri" w:hAnsi="Times New Roman" w:cs="Times New Roman"/>
          <w:iCs/>
          <w:sz w:val="24"/>
          <w:szCs w:val="24"/>
        </w:rPr>
        <w:br w:type="page"/>
      </w:r>
    </w:p>
    <w:p w14:paraId="7B5ED2C3" w14:textId="19B80E84" w:rsidR="00287D04" w:rsidRDefault="00C232BA" w:rsidP="00A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E5A1C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СОДЕРЖАНИЕ </w:t>
      </w:r>
    </w:p>
    <w:p w14:paraId="45119074" w14:textId="77777777" w:rsidR="00AE5A1C" w:rsidRPr="00AE5A1C" w:rsidRDefault="00AE5A1C" w:rsidP="00A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708"/>
      </w:tblGrid>
      <w:tr w:rsidR="00287D04" w:rsidRPr="00C232BA" w14:paraId="2946D676" w14:textId="77777777" w:rsidTr="00AE5A1C">
        <w:tc>
          <w:tcPr>
            <w:tcW w:w="9039" w:type="dxa"/>
          </w:tcPr>
          <w:p w14:paraId="0BCF8E54" w14:textId="5E57903E" w:rsidR="00287D04" w:rsidRPr="00C232BA" w:rsidRDefault="00287D04" w:rsidP="00AE5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="00AE5A1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708" w:type="dxa"/>
          </w:tcPr>
          <w:p w14:paraId="3493E862" w14:textId="7061A25D" w:rsidR="00287D04" w:rsidRPr="00C232BA" w:rsidRDefault="00B10F0F" w:rsidP="00AE5A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5A1C" w:rsidRPr="00C232BA" w14:paraId="0C2220AE" w14:textId="77777777" w:rsidTr="00AE5A1C">
        <w:tc>
          <w:tcPr>
            <w:tcW w:w="9039" w:type="dxa"/>
          </w:tcPr>
          <w:p w14:paraId="5BCC2245" w14:textId="16F80864" w:rsidR="00AE5A1C" w:rsidRPr="00C232BA" w:rsidRDefault="00AE5A1C" w:rsidP="00AE5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56663728"/>
            <w:r w:rsidRPr="00C232B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содержание творческого отчета о результатах профессиональной деятельности педагога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системе воспитания …...........</w:t>
            </w:r>
          </w:p>
        </w:tc>
        <w:tc>
          <w:tcPr>
            <w:tcW w:w="708" w:type="dxa"/>
          </w:tcPr>
          <w:p w14:paraId="4D62FD3D" w14:textId="77777777" w:rsidR="00AE5A1C" w:rsidRDefault="00AE5A1C" w:rsidP="00AE5A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B9865" w14:textId="2C6F858B" w:rsidR="00AE5A1C" w:rsidRPr="00C232BA" w:rsidRDefault="00AE5A1C" w:rsidP="00AE5A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5A1C" w:rsidRPr="00C232BA" w14:paraId="03E4F8F3" w14:textId="77777777" w:rsidTr="00AE5A1C">
        <w:trPr>
          <w:trHeight w:val="321"/>
        </w:trPr>
        <w:tc>
          <w:tcPr>
            <w:tcW w:w="9039" w:type="dxa"/>
          </w:tcPr>
          <w:p w14:paraId="500C96A1" w14:textId="5C159C7C" w:rsidR="00AE5A1C" w:rsidRPr="00C232BA" w:rsidRDefault="00AE5A1C" w:rsidP="00AE5A1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7" w:name="_Hlk163657537"/>
            <w:bookmarkEnd w:id="6"/>
            <w:r w:rsidRPr="00C232BA">
              <w:rPr>
                <w:bCs/>
                <w:sz w:val="28"/>
                <w:szCs w:val="28"/>
              </w:rPr>
              <w:t xml:space="preserve">Основные требования к </w:t>
            </w:r>
            <w:r>
              <w:rPr>
                <w:bCs/>
                <w:sz w:val="28"/>
                <w:szCs w:val="28"/>
              </w:rPr>
              <w:t xml:space="preserve">оформлению и </w:t>
            </w:r>
            <w:r w:rsidRPr="00C232BA">
              <w:rPr>
                <w:bCs/>
                <w:sz w:val="28"/>
                <w:szCs w:val="28"/>
              </w:rPr>
              <w:t>представлению творческого отч</w:t>
            </w:r>
            <w:r w:rsidR="00885A3D">
              <w:rPr>
                <w:bCs/>
                <w:sz w:val="28"/>
                <w:szCs w:val="28"/>
              </w:rPr>
              <w:t>е</w:t>
            </w:r>
            <w:r w:rsidRPr="00C232BA">
              <w:rPr>
                <w:bCs/>
                <w:sz w:val="28"/>
                <w:szCs w:val="28"/>
              </w:rPr>
              <w:t>та о</w:t>
            </w:r>
            <w:r w:rsidRPr="00C232BA">
              <w:rPr>
                <w:sz w:val="28"/>
                <w:szCs w:val="28"/>
              </w:rPr>
              <w:t xml:space="preserve"> результатах профессиональной деятельности педагога</w:t>
            </w:r>
            <w:bookmarkEnd w:id="7"/>
            <w:r>
              <w:rPr>
                <w:sz w:val="28"/>
                <w:szCs w:val="28"/>
              </w:rPr>
              <w:t xml:space="preserve"> в системе воспитания ……………………………………………………………………</w:t>
            </w:r>
          </w:p>
        </w:tc>
        <w:tc>
          <w:tcPr>
            <w:tcW w:w="708" w:type="dxa"/>
          </w:tcPr>
          <w:p w14:paraId="430D2573" w14:textId="77777777" w:rsidR="00AE5A1C" w:rsidRDefault="00AE5A1C" w:rsidP="00AE5A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AAAFD" w14:textId="77777777" w:rsidR="00AE5A1C" w:rsidRDefault="00AE5A1C" w:rsidP="00AE5A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B7C87" w14:textId="74999DE1" w:rsidR="00AE5A1C" w:rsidRPr="00C232BA" w:rsidRDefault="00AE5A1C" w:rsidP="00AE5A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5A1C" w:rsidRPr="00C232BA" w14:paraId="476A7CBD" w14:textId="77777777" w:rsidTr="00AE5A1C">
        <w:tc>
          <w:tcPr>
            <w:tcW w:w="9039" w:type="dxa"/>
          </w:tcPr>
          <w:p w14:paraId="03FE6CAE" w14:textId="4619BC3D" w:rsidR="00AE5A1C" w:rsidRPr="00C232BA" w:rsidRDefault="00AE5A1C" w:rsidP="00AE5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Примерные критерии оценки творческого отч</w:t>
            </w:r>
            <w:r w:rsidR="008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</w:t>
            </w:r>
          </w:p>
        </w:tc>
        <w:tc>
          <w:tcPr>
            <w:tcW w:w="708" w:type="dxa"/>
          </w:tcPr>
          <w:p w14:paraId="529C0B4D" w14:textId="3BEB50EE" w:rsidR="00AE5A1C" w:rsidRPr="00C232BA" w:rsidRDefault="00AE5A1C" w:rsidP="007734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3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5A1C" w:rsidRPr="00C232BA" w14:paraId="7835CF7C" w14:textId="77777777" w:rsidTr="00AE5A1C">
        <w:tc>
          <w:tcPr>
            <w:tcW w:w="9039" w:type="dxa"/>
          </w:tcPr>
          <w:p w14:paraId="5DD2DF3E" w14:textId="3774441C" w:rsidR="00AE5A1C" w:rsidRPr="00C232BA" w:rsidRDefault="00AE5A1C" w:rsidP="00AE5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Типичные ошибки при написании творческого отчета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</w:t>
            </w:r>
          </w:p>
        </w:tc>
        <w:tc>
          <w:tcPr>
            <w:tcW w:w="708" w:type="dxa"/>
          </w:tcPr>
          <w:p w14:paraId="7DCB3825" w14:textId="7453CFBB" w:rsidR="00AE5A1C" w:rsidRPr="00C232BA" w:rsidRDefault="00AE5A1C" w:rsidP="007734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34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5A1C" w:rsidRPr="00C232BA" w14:paraId="04C69941" w14:textId="77777777" w:rsidTr="00AE5A1C">
        <w:tc>
          <w:tcPr>
            <w:tcW w:w="9039" w:type="dxa"/>
          </w:tcPr>
          <w:p w14:paraId="059E43F3" w14:textId="200B9FCC" w:rsidR="00AE5A1C" w:rsidRPr="00C232BA" w:rsidRDefault="00AE5A1C" w:rsidP="00AE5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708" w:type="dxa"/>
          </w:tcPr>
          <w:p w14:paraId="23A179B3" w14:textId="302EEBF8" w:rsidR="00AE5A1C" w:rsidRPr="00C232BA" w:rsidRDefault="007734CF" w:rsidP="00AE5A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5A1C" w:rsidRPr="00C232BA" w14:paraId="2F469C0C" w14:textId="77777777" w:rsidTr="00AE5A1C">
        <w:tc>
          <w:tcPr>
            <w:tcW w:w="9039" w:type="dxa"/>
          </w:tcPr>
          <w:p w14:paraId="6F79C7AF" w14:textId="6D60B29A" w:rsidR="00AE5A1C" w:rsidRPr="00C232BA" w:rsidRDefault="00885A3D" w:rsidP="00885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64092174"/>
            <w:r>
              <w:rPr>
                <w:rFonts w:ascii="Times New Roman" w:hAnsi="Times New Roman" w:cs="Times New Roman"/>
                <w:sz w:val="28"/>
                <w:szCs w:val="28"/>
              </w:rPr>
              <w:t>Список л</w:t>
            </w:r>
            <w:r w:rsidR="00AE5A1C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E5A1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708" w:type="dxa"/>
          </w:tcPr>
          <w:p w14:paraId="2DEE6FDF" w14:textId="6F16B0DF" w:rsidR="00AE5A1C" w:rsidRPr="00C232BA" w:rsidRDefault="007734CF" w:rsidP="00AE5A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E5A1C" w:rsidRPr="00C232BA" w14:paraId="6ECFB09D" w14:textId="77777777" w:rsidTr="00AE5A1C">
        <w:tc>
          <w:tcPr>
            <w:tcW w:w="9039" w:type="dxa"/>
          </w:tcPr>
          <w:p w14:paraId="1AD6936D" w14:textId="036FE4B7" w:rsidR="00AE5A1C" w:rsidRPr="00AE5A1C" w:rsidRDefault="00AE5A1C" w:rsidP="007734C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AE5A1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9" w:name="_GoBack"/>
            <w:bookmarkEnd w:id="9"/>
          </w:p>
        </w:tc>
        <w:tc>
          <w:tcPr>
            <w:tcW w:w="708" w:type="dxa"/>
          </w:tcPr>
          <w:p w14:paraId="34E275D8" w14:textId="77777777" w:rsidR="00AE5A1C" w:rsidRPr="00C232BA" w:rsidRDefault="00AE5A1C" w:rsidP="00AE5A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65ACD3" w14:textId="2E58A700" w:rsidR="00C232BA" w:rsidRPr="00C232BA" w:rsidRDefault="00C232BA" w:rsidP="00AE5A1C">
      <w:pPr>
        <w:spacing w:after="0" w:line="360" w:lineRule="auto"/>
        <w:jc w:val="both"/>
        <w:rPr>
          <w:sz w:val="28"/>
          <w:szCs w:val="28"/>
        </w:rPr>
      </w:pPr>
      <w:r w:rsidRPr="00C232BA">
        <w:rPr>
          <w:sz w:val="28"/>
          <w:szCs w:val="28"/>
        </w:rPr>
        <w:br w:type="page"/>
      </w:r>
    </w:p>
    <w:p w14:paraId="1A9DA583" w14:textId="58630FD7" w:rsidR="00754517" w:rsidRPr="00C232BA" w:rsidRDefault="00C232BA" w:rsidP="00AE5A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6B6381CC" w14:textId="77777777" w:rsidR="00C232BA" w:rsidRDefault="00C232BA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D4AE3A" w14:textId="08AE209B" w:rsidR="00471E8E" w:rsidRPr="00C232BA" w:rsidRDefault="005C0F1A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2BA">
        <w:rPr>
          <w:rFonts w:ascii="Times New Roman" w:hAnsi="Times New Roman" w:cs="Times New Roman"/>
          <w:color w:val="000000"/>
          <w:sz w:val="28"/>
          <w:szCs w:val="28"/>
        </w:rPr>
        <w:t>Модернизация</w:t>
      </w:r>
      <w:r w:rsidR="006F1A3B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современного </w:t>
      </w:r>
      <w:r w:rsidRPr="00C232BA">
        <w:rPr>
          <w:rFonts w:ascii="Times New Roman" w:hAnsi="Times New Roman" w:cs="Times New Roman"/>
          <w:color w:val="000000"/>
          <w:sz w:val="28"/>
          <w:szCs w:val="28"/>
        </w:rPr>
        <w:t>образования требует от педагога высокого уровня профессиональной компетентности</w:t>
      </w:r>
      <w:r w:rsidR="00471E8E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="00471E8E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8D00DF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самоанализа и оценки качества </w:t>
      </w:r>
      <w:r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собственной педагогической деятельности, направленной на профессиональное саморазвитие, повышение результативности </w:t>
      </w:r>
      <w:r w:rsidR="00B81EF0" w:rsidRPr="00C232BA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в организации образования. </w:t>
      </w:r>
      <w:r w:rsidR="00FB31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71E8E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азвитие </w:t>
      </w:r>
      <w:r w:rsidR="0042789A" w:rsidRPr="00C232BA"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r w:rsidR="008D00DF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89A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сопровождается осмыслением имеющегося опыта, глубоким анализом достижений, </w:t>
      </w:r>
      <w:r w:rsidR="00B81EF0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имеющихся </w:t>
      </w:r>
      <w:r w:rsidR="0042789A" w:rsidRPr="00C232BA">
        <w:rPr>
          <w:rFonts w:ascii="Times New Roman" w:hAnsi="Times New Roman" w:cs="Times New Roman"/>
          <w:color w:val="000000"/>
          <w:sz w:val="28"/>
          <w:szCs w:val="28"/>
        </w:rPr>
        <w:t>препятствий и возможности их преодоления. Поэтому основным условием определения наилучших аспектов развития собственной профессиональной деятельности и преодоления затруднений в ней является развитие способности педагога к самоанализу как процессу осмысления педагогического опыта.</w:t>
      </w:r>
      <w:r w:rsidR="00FB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64105312"/>
      <w:r w:rsidR="006F1A3B" w:rsidRPr="00C232BA">
        <w:rPr>
          <w:rFonts w:ascii="Times New Roman" w:hAnsi="Times New Roman" w:cs="Times New Roman"/>
          <w:color w:val="000000"/>
          <w:sz w:val="28"/>
          <w:szCs w:val="28"/>
        </w:rPr>
        <w:t>В качестве в</w:t>
      </w:r>
      <w:r w:rsidR="00471E8E" w:rsidRPr="00C232BA">
        <w:rPr>
          <w:rFonts w:ascii="Times New Roman" w:hAnsi="Times New Roman" w:cs="Times New Roman"/>
          <w:color w:val="000000"/>
          <w:sz w:val="28"/>
          <w:szCs w:val="28"/>
        </w:rPr>
        <w:t>ажнейш</w:t>
      </w:r>
      <w:r w:rsidR="006F1A3B" w:rsidRPr="00C232B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71E8E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</w:t>
      </w:r>
      <w:r w:rsidR="006F1A3B" w:rsidRPr="00C232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1E8E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A3B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обобщения </w:t>
      </w:r>
      <w:r w:rsidR="008D00DF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</w:t>
      </w:r>
      <w:r w:rsidR="006F1A3B" w:rsidRPr="00C232BA">
        <w:rPr>
          <w:rFonts w:ascii="Times New Roman" w:hAnsi="Times New Roman" w:cs="Times New Roman"/>
          <w:color w:val="000000"/>
          <w:sz w:val="28"/>
          <w:szCs w:val="28"/>
        </w:rPr>
        <w:t>опыта можно рассматривать такой вид профессионального самоанализа</w:t>
      </w:r>
      <w:r w:rsidR="00885A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1A3B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 как творческий отчет.</w:t>
      </w:r>
      <w:bookmarkEnd w:id="10"/>
    </w:p>
    <w:p w14:paraId="7F3DC7FB" w14:textId="0F31BC53" w:rsidR="005022D8" w:rsidRPr="00C232BA" w:rsidRDefault="006657FB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_Hlk164105804"/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отчет</w:t>
      </w:r>
      <w:r w:rsid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0DF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2D8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99213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</w:t>
      </w:r>
      <w:r w:rsidR="008D00DF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99213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D00DF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профессионально-педагогической деятельности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</w:t>
      </w:r>
      <w:r w:rsidR="005022D8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описать и представить для ознакомления педагогической общественности целостную систему профессиональной деятельности педагога по решению психолого-педагогических</w:t>
      </w:r>
      <w:r w:rsidR="005300E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проблем в области воспитания.</w:t>
      </w:r>
      <w:r w:rsidR="005300E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1"/>
      <w:r w:rsidR="005300E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подготовки творческого отчета может быть обобщение и распространение лучшего педагогического опыта</w:t>
      </w:r>
      <w:r w:rsidR="007F2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</w:t>
      </w:r>
      <w:r w:rsidR="001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2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итания</w:t>
      </w:r>
      <w:r w:rsidR="005300E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1A3B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проекта профессионального саморазвития, </w:t>
      </w:r>
      <w:r w:rsidR="005300E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конкурсном отборе </w:t>
      </w:r>
      <w:r w:rsidR="006F1A3B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 передового педагогического опыта, </w:t>
      </w:r>
      <w:r w:rsidR="005300E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профессиональной деятельности педагога в межаттестационный период и др. </w:t>
      </w:r>
    </w:p>
    <w:p w14:paraId="4822ADB0" w14:textId="02127C25" w:rsidR="005300E9" w:rsidRPr="00C232BA" w:rsidRDefault="005300E9" w:rsidP="00AE5A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2BA">
        <w:rPr>
          <w:rFonts w:ascii="Times New Roman" w:hAnsi="Times New Roman" w:cs="Times New Roman"/>
          <w:color w:val="000000"/>
          <w:sz w:val="28"/>
          <w:szCs w:val="28"/>
        </w:rPr>
        <w:t>Творческий отчет</w:t>
      </w:r>
      <w:r w:rsidR="005022D8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самый </w:t>
      </w:r>
      <w:r w:rsidR="005C0F1A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значимый </w:t>
      </w:r>
      <w:r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конкурсного или аттестационного пакета, но и самый сложный по структуре и наиболее разнообразный по содержанию. Профессионально подготовленный творческий отчет о деятельности педагога </w:t>
      </w:r>
      <w:r w:rsidR="001E3D3A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воспитания </w:t>
      </w:r>
      <w:r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должен содержать описание и анализ результатов профессионально-педагогической деятельности за последние три года </w:t>
      </w:r>
      <w:r w:rsidR="006F1A3B" w:rsidRPr="00C232B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232BA">
        <w:rPr>
          <w:rFonts w:ascii="Times New Roman" w:hAnsi="Times New Roman" w:cs="Times New Roman"/>
          <w:color w:val="000000"/>
          <w:sz w:val="28"/>
          <w:szCs w:val="28"/>
        </w:rPr>
        <w:t>или межаттестационный период</w:t>
      </w:r>
      <w:r w:rsidR="006F1A3B" w:rsidRPr="00C232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. Он является наиболее </w:t>
      </w:r>
      <w:r w:rsidR="005C0F1A" w:rsidRPr="00C232BA">
        <w:rPr>
          <w:rFonts w:ascii="Times New Roman" w:hAnsi="Times New Roman" w:cs="Times New Roman"/>
          <w:color w:val="000000"/>
          <w:sz w:val="28"/>
          <w:szCs w:val="28"/>
        </w:rPr>
        <w:t>объемным</w:t>
      </w:r>
      <w:r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документом.</w:t>
      </w:r>
    </w:p>
    <w:p w14:paraId="7CBE64FB" w14:textId="77919578" w:rsidR="006F1A3B" w:rsidRPr="00FB3196" w:rsidRDefault="006F1A3B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64106087"/>
      <w:r w:rsidRPr="00FB3196">
        <w:rPr>
          <w:rFonts w:ascii="Times New Roman" w:hAnsi="Times New Roman" w:cs="Times New Roman"/>
          <w:sz w:val="28"/>
          <w:szCs w:val="28"/>
        </w:rPr>
        <w:t>Анализ практики показывает, что отчеты практиков имеют ряд типичных недостатков</w:t>
      </w:r>
      <w:bookmarkEnd w:id="12"/>
      <w:r w:rsidRPr="00FB3196">
        <w:rPr>
          <w:rFonts w:ascii="Times New Roman" w:hAnsi="Times New Roman" w:cs="Times New Roman"/>
          <w:sz w:val="28"/>
          <w:szCs w:val="28"/>
        </w:rPr>
        <w:t>:</w:t>
      </w:r>
    </w:p>
    <w:p w14:paraId="49EBBD42" w14:textId="7670D72E" w:rsidR="006F1A3B" w:rsidRPr="00FB3196" w:rsidRDefault="00885A3D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3196" w:rsidRPr="00FB3196">
        <w:rPr>
          <w:rFonts w:ascii="Times New Roman" w:hAnsi="Times New Roman" w:cs="Times New Roman"/>
          <w:sz w:val="28"/>
          <w:szCs w:val="28"/>
        </w:rPr>
        <w:t> </w:t>
      </w:r>
      <w:r w:rsidR="00111225" w:rsidRPr="00FB3196">
        <w:rPr>
          <w:rFonts w:ascii="Times New Roman" w:hAnsi="Times New Roman" w:cs="Times New Roman"/>
          <w:sz w:val="28"/>
          <w:szCs w:val="28"/>
        </w:rPr>
        <w:t>обилие таблиц</w:t>
      </w:r>
      <w:r w:rsidR="001A40DD" w:rsidRPr="00FB3196">
        <w:rPr>
          <w:rFonts w:ascii="Times New Roman" w:hAnsi="Times New Roman" w:cs="Times New Roman"/>
          <w:sz w:val="28"/>
          <w:szCs w:val="28"/>
        </w:rPr>
        <w:t>,</w:t>
      </w:r>
      <w:r w:rsidR="00111225" w:rsidRPr="00FB3196">
        <w:rPr>
          <w:rFonts w:ascii="Times New Roman" w:hAnsi="Times New Roman" w:cs="Times New Roman"/>
          <w:sz w:val="28"/>
          <w:szCs w:val="28"/>
        </w:rPr>
        <w:t xml:space="preserve"> графиков, диаграмм без достаточно содержательного комментирования</w:t>
      </w:r>
      <w:r w:rsidR="001A40DD" w:rsidRPr="00FB3196">
        <w:rPr>
          <w:rFonts w:ascii="Times New Roman" w:hAnsi="Times New Roman" w:cs="Times New Roman"/>
          <w:sz w:val="28"/>
          <w:szCs w:val="28"/>
        </w:rPr>
        <w:t xml:space="preserve">, что </w:t>
      </w:r>
      <w:r w:rsidR="00111225" w:rsidRPr="00FB3196">
        <w:rPr>
          <w:rFonts w:ascii="Times New Roman" w:hAnsi="Times New Roman" w:cs="Times New Roman"/>
          <w:sz w:val="28"/>
          <w:szCs w:val="28"/>
        </w:rPr>
        <w:t>само по себе не убеждает в лучшем педагогическом опыте</w:t>
      </w:r>
      <w:r w:rsidR="001A40DD" w:rsidRPr="00FB3196">
        <w:rPr>
          <w:rFonts w:ascii="Times New Roman" w:hAnsi="Times New Roman" w:cs="Times New Roman"/>
          <w:sz w:val="28"/>
          <w:szCs w:val="28"/>
        </w:rPr>
        <w:t>;</w:t>
      </w:r>
    </w:p>
    <w:p w14:paraId="461176E8" w14:textId="757C00ED" w:rsidR="00111225" w:rsidRPr="00FB3196" w:rsidRDefault="00885A3D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3196" w:rsidRPr="00FB3196">
        <w:rPr>
          <w:rFonts w:ascii="Times New Roman" w:hAnsi="Times New Roman" w:cs="Times New Roman"/>
          <w:sz w:val="28"/>
          <w:szCs w:val="28"/>
        </w:rPr>
        <w:t> </w:t>
      </w:r>
      <w:r w:rsidR="00111225" w:rsidRPr="00FB3196">
        <w:rPr>
          <w:rFonts w:ascii="Times New Roman" w:hAnsi="Times New Roman" w:cs="Times New Roman"/>
          <w:sz w:val="28"/>
          <w:szCs w:val="28"/>
        </w:rPr>
        <w:t>отсутствие логически связанных профессиональных пояснений</w:t>
      </w:r>
      <w:r w:rsidR="005022D8" w:rsidRPr="00FB3196">
        <w:rPr>
          <w:rFonts w:ascii="Times New Roman" w:hAnsi="Times New Roman" w:cs="Times New Roman"/>
          <w:sz w:val="28"/>
          <w:szCs w:val="28"/>
        </w:rPr>
        <w:t>, аргументов</w:t>
      </w:r>
      <w:r w:rsidR="00111225" w:rsidRPr="00FB3196">
        <w:rPr>
          <w:rFonts w:ascii="Times New Roman" w:hAnsi="Times New Roman" w:cs="Times New Roman"/>
          <w:sz w:val="28"/>
          <w:szCs w:val="28"/>
        </w:rPr>
        <w:t xml:space="preserve"> приводимым фактам и примерам, что затрудняет восприятие содержания отчета; </w:t>
      </w:r>
    </w:p>
    <w:p w14:paraId="55925869" w14:textId="5F9EEBB5" w:rsidR="00111225" w:rsidRPr="00FB3196" w:rsidRDefault="00885A3D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11225" w:rsidRPr="00FB3196">
        <w:rPr>
          <w:rFonts w:ascii="Times New Roman" w:hAnsi="Times New Roman" w:cs="Times New Roman"/>
          <w:sz w:val="28"/>
          <w:szCs w:val="28"/>
        </w:rPr>
        <w:t>отсутствие описания причинно-следственных связей между элементами профессиональной деятельности (целеполаганием, методологией и результативностью).</w:t>
      </w:r>
    </w:p>
    <w:p w14:paraId="502062E4" w14:textId="4319C812" w:rsidR="00111225" w:rsidRPr="00FB3196" w:rsidRDefault="001A40DD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6">
        <w:rPr>
          <w:rFonts w:ascii="Times New Roman" w:hAnsi="Times New Roman" w:cs="Times New Roman"/>
          <w:sz w:val="28"/>
          <w:szCs w:val="28"/>
        </w:rPr>
        <w:t>Таким образом, можно утверждать, что любой творческий отчет носит, прежде всего, аналитический характер.</w:t>
      </w:r>
    </w:p>
    <w:p w14:paraId="1F987A74" w14:textId="2FDEA882" w:rsidR="005300E9" w:rsidRDefault="005300E9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6">
        <w:rPr>
          <w:rFonts w:ascii="Times New Roman" w:hAnsi="Times New Roman" w:cs="Times New Roman"/>
          <w:sz w:val="28"/>
          <w:szCs w:val="28"/>
        </w:rPr>
        <w:t xml:space="preserve">Другая крайность, которой также необходимо избежать при подготовке отчета, </w:t>
      </w:r>
      <w:r w:rsidR="00885A3D">
        <w:rPr>
          <w:rFonts w:ascii="Times New Roman" w:hAnsi="Times New Roman" w:cs="Times New Roman"/>
          <w:sz w:val="28"/>
          <w:szCs w:val="28"/>
        </w:rPr>
        <w:t xml:space="preserve">– </w:t>
      </w:r>
      <w:r w:rsidR="005022D8" w:rsidRPr="00FB3196">
        <w:rPr>
          <w:rFonts w:ascii="Times New Roman" w:hAnsi="Times New Roman" w:cs="Times New Roman"/>
          <w:sz w:val="28"/>
          <w:szCs w:val="28"/>
        </w:rPr>
        <w:t>это</w:t>
      </w:r>
      <w:r w:rsidRPr="00FB3196">
        <w:rPr>
          <w:rFonts w:ascii="Times New Roman" w:hAnsi="Times New Roman" w:cs="Times New Roman"/>
          <w:sz w:val="28"/>
          <w:szCs w:val="28"/>
        </w:rPr>
        <w:t xml:space="preserve"> обилие общих рассуждений на различные педагогические темы, голословных заявлений, </w:t>
      </w:r>
      <w:r w:rsidR="001A40DD" w:rsidRPr="00FB3196">
        <w:rPr>
          <w:rFonts w:ascii="Times New Roman" w:hAnsi="Times New Roman" w:cs="Times New Roman"/>
          <w:sz w:val="28"/>
          <w:szCs w:val="28"/>
        </w:rPr>
        <w:t>вместо</w:t>
      </w:r>
      <w:r w:rsidRPr="00FB3196">
        <w:rPr>
          <w:rFonts w:ascii="Times New Roman" w:hAnsi="Times New Roman" w:cs="Times New Roman"/>
          <w:sz w:val="28"/>
          <w:szCs w:val="28"/>
        </w:rPr>
        <w:t xml:space="preserve"> конкретных документально подтвержденных фактов, свидетельствующих о профессионально-педагогической незаурядности</w:t>
      </w:r>
      <w:r w:rsidR="001A40DD" w:rsidRPr="00FB3196">
        <w:rPr>
          <w:rFonts w:ascii="Times New Roman" w:hAnsi="Times New Roman" w:cs="Times New Roman"/>
          <w:sz w:val="28"/>
          <w:szCs w:val="28"/>
        </w:rPr>
        <w:t xml:space="preserve"> представленного педагогического опыта</w:t>
      </w:r>
      <w:r w:rsidRPr="00FB31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4A2F35" w14:textId="728E943F" w:rsidR="001E3D3A" w:rsidRPr="00FB3196" w:rsidRDefault="001E3D3A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3A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43832">
        <w:rPr>
          <w:rFonts w:ascii="Times New Roman" w:hAnsi="Times New Roman" w:cs="Times New Roman"/>
          <w:sz w:val="28"/>
          <w:szCs w:val="28"/>
        </w:rPr>
        <w:t>м</w:t>
      </w:r>
      <w:r w:rsidRPr="001E3D3A">
        <w:rPr>
          <w:rFonts w:ascii="Times New Roman" w:hAnsi="Times New Roman" w:cs="Times New Roman"/>
          <w:sz w:val="28"/>
          <w:szCs w:val="28"/>
        </w:rPr>
        <w:t xml:space="preserve">етодические рекомендации направлены на оказание помощи педагогическим работникам </w:t>
      </w:r>
      <w:r w:rsidR="00877178">
        <w:rPr>
          <w:rFonts w:ascii="Times New Roman" w:hAnsi="Times New Roman" w:cs="Times New Roman"/>
          <w:sz w:val="28"/>
          <w:szCs w:val="28"/>
        </w:rPr>
        <w:t>в системе воспитания при их подготовке творческого отчета</w:t>
      </w:r>
      <w:r w:rsidRPr="001E3D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6A481D" w14:textId="264386C7" w:rsidR="00FB3196" w:rsidRPr="00FB3196" w:rsidRDefault="00FB3196" w:rsidP="00AE5A1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</w:rPr>
      </w:pPr>
      <w:r w:rsidRPr="00FB3196">
        <w:rPr>
          <w:rFonts w:cs="Times New Roman CYR"/>
          <w:sz w:val="28"/>
          <w:szCs w:val="28"/>
        </w:rPr>
        <w:br w:type="page"/>
      </w:r>
    </w:p>
    <w:p w14:paraId="5BE8DE6A" w14:textId="77777777" w:rsidR="00747659" w:rsidRDefault="00747659" w:rsidP="00885A3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A3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ТВОРЧЕСКОГО ОТЧЕТА </w:t>
      </w:r>
    </w:p>
    <w:p w14:paraId="4D7373C4" w14:textId="77777777" w:rsidR="00747659" w:rsidRDefault="00747659" w:rsidP="00885A3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A3D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ПРОФЕССИОНАЛЬНОЙ ДЕЯТЕЛЬНОСТИ </w:t>
      </w:r>
    </w:p>
    <w:p w14:paraId="59BCE941" w14:textId="370ECA4B" w:rsidR="00B10F0F" w:rsidRPr="00885A3D" w:rsidRDefault="00747659" w:rsidP="00885A3D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A3D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В СИСТЕМЕ ВОСПИТАНИЯ </w:t>
      </w:r>
    </w:p>
    <w:p w14:paraId="51D8839D" w14:textId="77777777" w:rsidR="00B10F0F" w:rsidRPr="00C232BA" w:rsidRDefault="00B10F0F" w:rsidP="00AE5A1C">
      <w:pPr>
        <w:pStyle w:val="a9"/>
        <w:spacing w:after="0" w:line="360" w:lineRule="auto"/>
        <w:ind w:left="7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C23FFC" w14:textId="2852BFDB" w:rsidR="001A40DD" w:rsidRPr="00C232BA" w:rsidRDefault="006D7ECA" w:rsidP="00AE5A1C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1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Творческий отчет</w:t>
      </w:r>
      <w:r w:rsidRPr="00FB3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0A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педагогом своего опыта профессиональной деятельности</w:t>
      </w:r>
      <w:r w:rsidR="00CB2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</w:t>
      </w:r>
      <w:r w:rsidR="000F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претендующе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новизну</w:t>
      </w:r>
      <w:r w:rsidR="00A958D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оригинальность формы </w:t>
      </w:r>
      <w:r w:rsidR="00FB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полученного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958D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</w:t>
      </w:r>
      <w:r w:rsidR="00A958D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A958D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A958D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целостной </w:t>
      </w:r>
      <w:r w:rsidR="00A958D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958D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="00A958D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</w:t>
      </w:r>
      <w:r w:rsidR="00A958D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A34377" w14:textId="51DB48D3" w:rsidR="00754517" w:rsidRPr="00C232BA" w:rsidRDefault="00754517" w:rsidP="00AE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BA">
        <w:rPr>
          <w:rFonts w:ascii="Times New Roman" w:hAnsi="Times New Roman" w:cs="Times New Roman"/>
          <w:sz w:val="28"/>
          <w:szCs w:val="28"/>
        </w:rPr>
        <w:t>Цель</w:t>
      </w:r>
      <w:r w:rsidR="00B10F0F" w:rsidRPr="00C232BA">
        <w:rPr>
          <w:rFonts w:ascii="Times New Roman" w:hAnsi="Times New Roman" w:cs="Times New Roman"/>
          <w:sz w:val="28"/>
          <w:szCs w:val="28"/>
        </w:rPr>
        <w:t>ю</w:t>
      </w:r>
      <w:r w:rsidRPr="00C232BA">
        <w:rPr>
          <w:rFonts w:ascii="Times New Roman" w:hAnsi="Times New Roman" w:cs="Times New Roman"/>
          <w:sz w:val="28"/>
          <w:szCs w:val="28"/>
        </w:rPr>
        <w:t xml:space="preserve"> творческого отч</w:t>
      </w:r>
      <w:r w:rsidR="00885A3D">
        <w:rPr>
          <w:rFonts w:ascii="Times New Roman" w:hAnsi="Times New Roman" w:cs="Times New Roman"/>
          <w:sz w:val="28"/>
          <w:szCs w:val="28"/>
        </w:rPr>
        <w:t>е</w:t>
      </w:r>
      <w:r w:rsidRPr="00C232BA">
        <w:rPr>
          <w:rFonts w:ascii="Times New Roman" w:hAnsi="Times New Roman" w:cs="Times New Roman"/>
          <w:sz w:val="28"/>
          <w:szCs w:val="28"/>
        </w:rPr>
        <w:t>та</w:t>
      </w:r>
      <w:r w:rsidR="00B10F0F" w:rsidRPr="00C232BA">
        <w:rPr>
          <w:rFonts w:ascii="Times New Roman" w:hAnsi="Times New Roman" w:cs="Times New Roman"/>
          <w:sz w:val="28"/>
          <w:szCs w:val="28"/>
        </w:rPr>
        <w:t xml:space="preserve"> </w:t>
      </w:r>
      <w:r w:rsidR="00FB3196">
        <w:rPr>
          <w:rFonts w:ascii="Times New Roman" w:hAnsi="Times New Roman" w:cs="Times New Roman"/>
          <w:sz w:val="28"/>
          <w:szCs w:val="28"/>
        </w:rPr>
        <w:t>является</w:t>
      </w:r>
      <w:r w:rsidRPr="00C232B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5FF67C" w14:textId="71E6C9DE" w:rsidR="00754517" w:rsidRPr="00C232BA" w:rsidRDefault="00885A3D" w:rsidP="00AE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3196">
        <w:rPr>
          <w:rFonts w:ascii="Times New Roman" w:hAnsi="Times New Roman" w:cs="Times New Roman"/>
          <w:sz w:val="28"/>
          <w:szCs w:val="28"/>
        </w:rPr>
        <w:t> п</w:t>
      </w:r>
      <w:r w:rsidR="00754517" w:rsidRPr="00C232BA">
        <w:rPr>
          <w:rFonts w:ascii="Times New Roman" w:hAnsi="Times New Roman" w:cs="Times New Roman"/>
          <w:sz w:val="28"/>
          <w:szCs w:val="28"/>
        </w:rPr>
        <w:t>редстав</w:t>
      </w:r>
      <w:r w:rsidR="00B10F0F" w:rsidRPr="00C232BA">
        <w:rPr>
          <w:rFonts w:ascii="Times New Roman" w:hAnsi="Times New Roman" w:cs="Times New Roman"/>
          <w:sz w:val="28"/>
          <w:szCs w:val="28"/>
        </w:rPr>
        <w:t>ление</w:t>
      </w:r>
      <w:r w:rsidR="00754517" w:rsidRPr="00C232B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10F0F" w:rsidRPr="00C232BA">
        <w:rPr>
          <w:rFonts w:ascii="Times New Roman" w:hAnsi="Times New Roman" w:cs="Times New Roman"/>
          <w:sz w:val="28"/>
          <w:szCs w:val="28"/>
        </w:rPr>
        <w:t>ов</w:t>
      </w:r>
      <w:r w:rsidR="00754517" w:rsidRPr="00C232BA">
        <w:rPr>
          <w:rFonts w:ascii="Times New Roman" w:hAnsi="Times New Roman" w:cs="Times New Roman"/>
          <w:sz w:val="28"/>
          <w:szCs w:val="28"/>
        </w:rPr>
        <w:t xml:space="preserve"> научно-методической деятельности по выбранной проблеме, профессиональн</w:t>
      </w:r>
      <w:r w:rsidR="005022D8" w:rsidRPr="00C232BA">
        <w:rPr>
          <w:rFonts w:ascii="Times New Roman" w:hAnsi="Times New Roman" w:cs="Times New Roman"/>
          <w:sz w:val="28"/>
          <w:szCs w:val="28"/>
        </w:rPr>
        <w:t>ой</w:t>
      </w:r>
      <w:r w:rsidR="00754517" w:rsidRPr="00C232BA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5022D8" w:rsidRPr="00C232BA">
        <w:rPr>
          <w:rFonts w:ascii="Times New Roman" w:hAnsi="Times New Roman" w:cs="Times New Roman"/>
          <w:sz w:val="28"/>
          <w:szCs w:val="28"/>
        </w:rPr>
        <w:t>и</w:t>
      </w:r>
      <w:r w:rsidR="00754517" w:rsidRPr="00C232BA">
        <w:rPr>
          <w:rFonts w:ascii="Times New Roman" w:hAnsi="Times New Roman" w:cs="Times New Roman"/>
          <w:sz w:val="28"/>
          <w:szCs w:val="28"/>
        </w:rPr>
        <w:t xml:space="preserve"> в области управления </w:t>
      </w:r>
      <w:r w:rsidR="00CB29C9">
        <w:rPr>
          <w:rFonts w:ascii="Times New Roman" w:hAnsi="Times New Roman" w:cs="Times New Roman"/>
          <w:sz w:val="28"/>
          <w:szCs w:val="28"/>
        </w:rPr>
        <w:t xml:space="preserve">воспитательным </w:t>
      </w:r>
      <w:r w:rsidR="00754517" w:rsidRPr="00C232BA">
        <w:rPr>
          <w:rFonts w:ascii="Times New Roman" w:hAnsi="Times New Roman" w:cs="Times New Roman"/>
          <w:sz w:val="28"/>
          <w:szCs w:val="28"/>
        </w:rPr>
        <w:t>процессом</w:t>
      </w:r>
      <w:r w:rsidR="00FB3196">
        <w:rPr>
          <w:rFonts w:ascii="Times New Roman" w:hAnsi="Times New Roman" w:cs="Times New Roman"/>
          <w:sz w:val="28"/>
          <w:szCs w:val="28"/>
        </w:rPr>
        <w:t>;</w:t>
      </w:r>
    </w:p>
    <w:p w14:paraId="232A73A3" w14:textId="23C6D7B4" w:rsidR="00754517" w:rsidRPr="00C232BA" w:rsidRDefault="00885A3D" w:rsidP="00AE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3196">
        <w:rPr>
          <w:rFonts w:ascii="Times New Roman" w:hAnsi="Times New Roman" w:cs="Times New Roman"/>
          <w:sz w:val="28"/>
          <w:szCs w:val="28"/>
        </w:rPr>
        <w:t> п</w:t>
      </w:r>
      <w:r w:rsidR="00754517" w:rsidRPr="00C232BA">
        <w:rPr>
          <w:rFonts w:ascii="Times New Roman" w:hAnsi="Times New Roman" w:cs="Times New Roman"/>
          <w:sz w:val="28"/>
          <w:szCs w:val="28"/>
        </w:rPr>
        <w:t>рове</w:t>
      </w:r>
      <w:r w:rsidR="00B10F0F" w:rsidRPr="00C232BA">
        <w:rPr>
          <w:rFonts w:ascii="Times New Roman" w:hAnsi="Times New Roman" w:cs="Times New Roman"/>
          <w:sz w:val="28"/>
          <w:szCs w:val="28"/>
        </w:rPr>
        <w:t>дение</w:t>
      </w:r>
      <w:r w:rsidR="00754517" w:rsidRPr="00C232BA">
        <w:rPr>
          <w:rFonts w:ascii="Times New Roman" w:hAnsi="Times New Roman" w:cs="Times New Roman"/>
          <w:sz w:val="28"/>
          <w:szCs w:val="28"/>
        </w:rPr>
        <w:t xml:space="preserve"> самоанализ</w:t>
      </w:r>
      <w:r w:rsidR="00B10F0F" w:rsidRPr="00C232BA">
        <w:rPr>
          <w:rFonts w:ascii="Times New Roman" w:hAnsi="Times New Roman" w:cs="Times New Roman"/>
          <w:sz w:val="28"/>
          <w:szCs w:val="28"/>
        </w:rPr>
        <w:t>а</w:t>
      </w:r>
      <w:r w:rsidR="00754517" w:rsidRPr="00C232BA">
        <w:rPr>
          <w:rFonts w:ascii="Times New Roman" w:hAnsi="Times New Roman" w:cs="Times New Roman"/>
          <w:sz w:val="28"/>
          <w:szCs w:val="28"/>
        </w:rPr>
        <w:t xml:space="preserve"> результатов педагогической </w:t>
      </w:r>
      <w:r w:rsidR="00CB29C9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754517" w:rsidRPr="00C232BA">
        <w:rPr>
          <w:rFonts w:ascii="Times New Roman" w:hAnsi="Times New Roman" w:cs="Times New Roman"/>
          <w:sz w:val="28"/>
          <w:szCs w:val="28"/>
        </w:rPr>
        <w:t>деятельности</w:t>
      </w:r>
      <w:r w:rsidR="00FB3196">
        <w:rPr>
          <w:rFonts w:ascii="Times New Roman" w:hAnsi="Times New Roman" w:cs="Times New Roman"/>
          <w:sz w:val="28"/>
          <w:szCs w:val="28"/>
        </w:rPr>
        <w:t>;</w:t>
      </w:r>
    </w:p>
    <w:p w14:paraId="55E79D1D" w14:textId="1C198735" w:rsidR="002B75A2" w:rsidRPr="00C232BA" w:rsidRDefault="00885A3D" w:rsidP="00AE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3196">
        <w:rPr>
          <w:rFonts w:ascii="Times New Roman" w:hAnsi="Times New Roman" w:cs="Times New Roman"/>
          <w:sz w:val="28"/>
          <w:szCs w:val="28"/>
        </w:rPr>
        <w:t> в</w:t>
      </w:r>
      <w:r w:rsidR="002B75A2" w:rsidRPr="00C232BA">
        <w:rPr>
          <w:rFonts w:ascii="Times New Roman" w:hAnsi="Times New Roman" w:cs="Times New Roman"/>
          <w:sz w:val="28"/>
          <w:szCs w:val="28"/>
        </w:rPr>
        <w:t xml:space="preserve">ыявление </w:t>
      </w:r>
      <w:r w:rsidR="002B75A2" w:rsidRPr="00C232BA">
        <w:rPr>
          <w:rFonts w:ascii="Times New Roman" w:hAnsi="Times New Roman" w:cs="Times New Roman"/>
          <w:color w:val="000000"/>
          <w:sz w:val="28"/>
          <w:szCs w:val="28"/>
        </w:rPr>
        <w:t>связи между целью и результатами профессиональной деятельности, которые выражаются во</w:t>
      </w:r>
      <w:r w:rsidR="005022D8" w:rsidRPr="00C23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5A2" w:rsidRPr="00C232BA">
        <w:rPr>
          <w:rFonts w:ascii="Times New Roman" w:hAnsi="Times New Roman" w:cs="Times New Roman"/>
          <w:color w:val="000000"/>
          <w:sz w:val="28"/>
          <w:szCs w:val="28"/>
        </w:rPr>
        <w:t>всестороннем развитии воспитанников, их нравственной культуре, умении применять теоретические знания на практике.</w:t>
      </w:r>
    </w:p>
    <w:p w14:paraId="7CB6DD2A" w14:textId="77777777" w:rsidR="00FB3196" w:rsidRDefault="00E235D4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творческого отчета определяется направлением деятельности педагога, сочетается с его темой по самообразованию, направлением экспериментальной, инновационной или проектной деятельности.</w:t>
      </w:r>
      <w:r w:rsidR="001F558F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отчете могут быть представлены:</w:t>
      </w:r>
    </w:p>
    <w:p w14:paraId="4B3CF54D" w14:textId="3E6E159F" w:rsidR="00FB3196" w:rsidRDefault="00885A3D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31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0BAC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343A7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апробации инновационного опыта педагогической работы</w:t>
      </w:r>
      <w:r w:rsidR="00DD759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F941F6" w14:textId="539BB3D9" w:rsidR="00FB3196" w:rsidRDefault="00885A3D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31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43A7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учебно-методические материалы</w:t>
      </w:r>
      <w:r w:rsidR="00DD759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343A7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1BCD23" w14:textId="6595CAD3" w:rsidR="00FB3196" w:rsidRDefault="00885A3D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31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43A7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повышения профессиональных компетенций в системе повышения квалификации и переподготовки</w:t>
      </w:r>
      <w:r w:rsidR="00DD759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8FCAA4" w14:textId="2EB70DF7" w:rsidR="00FB3196" w:rsidRDefault="00885A3D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31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759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своей деятельности по самообразованию; </w:t>
      </w:r>
    </w:p>
    <w:p w14:paraId="6349407B" w14:textId="41DCBF8B" w:rsidR="006B6AA1" w:rsidRDefault="00885A3D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B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759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своей деятельности в работе (или руководстве) творческой групп</w:t>
      </w:r>
      <w:r w:rsidR="0099213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D759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семинара, методического объединения</w:t>
      </w:r>
      <w:r w:rsidR="00E343A7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BAC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глубок</w:t>
      </w:r>
      <w:r w:rsidR="00DD759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90BAC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какой-либо определенной проблемы </w:t>
      </w:r>
      <w:r w:rsidR="00E343A7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</w:p>
    <w:p w14:paraId="6033A196" w14:textId="627D5599" w:rsidR="0082030A" w:rsidRPr="00C232BA" w:rsidRDefault="006B6AA1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82030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BAC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отчет </w:t>
      </w:r>
      <w:r w:rsidR="00DD759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неизменно</w:t>
      </w:r>
      <w:r w:rsidR="0082030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</w:t>
      </w:r>
      <w:r w:rsidR="00DD759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030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текущую ситуацию в деятельности п</w:t>
      </w:r>
      <w:r w:rsidR="00F90BAC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</w:t>
      </w:r>
      <w:r w:rsidR="0082030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состояние и перспективы ее дальнейшего развития, а также представляет собой наиболее полный источник информации о конкретных </w:t>
      </w:r>
      <w:r w:rsidR="0082030A" w:rsidRPr="00C23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методах, приемах</w:t>
      </w:r>
      <w:r w:rsidR="00F90BAC" w:rsidRPr="00C23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профессиональной деятельности</w:t>
      </w:r>
      <w:r w:rsidR="0082030A" w:rsidRPr="00C23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82030A" w:rsidRPr="00C23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030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позволяя сохранять проблемность материала и его открытость</w:t>
      </w:r>
      <w:r w:rsidR="00F90BAC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2E891C" w14:textId="0DD1A179" w:rsidR="0082030A" w:rsidRPr="00C232BA" w:rsidRDefault="00F90BAC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</w:t>
      </w:r>
      <w:r w:rsidR="0082030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пишется строгим научным языком. На</w:t>
      </w:r>
      <w:r w:rsidR="0082030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ряду с обычным текстом э</w:t>
      </w:r>
      <w:r w:rsidR="0082030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документ включает в себя структурированные данные, диаграммы, таблицы, описание методологии, </w:t>
      </w: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технологические </w:t>
      </w:r>
      <w:r w:rsidR="0082030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30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другие элементы, </w:t>
      </w:r>
      <w:r w:rsidR="0082030A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не только средством предъявления и описания опыта, но и средством его анализа и доказательности продуктивности результатов</w:t>
      </w:r>
      <w:r w:rsidR="0082030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предназначенн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82030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более наглядно и убедительно представить содержание и результаты деятельности п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едагога</w:t>
      </w:r>
      <w:r w:rsidR="0082030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702242" w14:textId="3E194EF3" w:rsidR="00F90BAC" w:rsidRPr="00C232BA" w:rsidRDefault="00F90BAC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темы для творческого отчета следует учитывать следующие аспекты предстоящей деятельности:</w:t>
      </w:r>
    </w:p>
    <w:p w14:paraId="496BF02B" w14:textId="61CBF7E6" w:rsidR="00F90BAC" w:rsidRPr="00C232BA" w:rsidRDefault="00885A3D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A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0BA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насколько результативны и полезны для обучающихся поставленные цели профессиональной деятельности;  </w:t>
      </w:r>
    </w:p>
    <w:p w14:paraId="3C0394DA" w14:textId="2201C511" w:rsidR="00DD759A" w:rsidRPr="00C232BA" w:rsidRDefault="00885A3D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A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759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состоит практическая значимость представленных материалов;</w:t>
      </w:r>
    </w:p>
    <w:p w14:paraId="4B9E41F8" w14:textId="36956804" w:rsidR="00DD759A" w:rsidRPr="00C232BA" w:rsidRDefault="00885A3D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A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759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</w:t>
      </w:r>
      <w:r w:rsidR="00E235D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 проблему поможет решить ваша педагогическая идея;</w:t>
      </w:r>
    </w:p>
    <w:p w14:paraId="4508BC90" w14:textId="71DC884F" w:rsidR="00E235D4" w:rsidRPr="00C232BA" w:rsidRDefault="00885A3D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A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35D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ли предложенное вами решение педагогической проблемы полезно для других педагогов.</w:t>
      </w:r>
    </w:p>
    <w:p w14:paraId="369CC7E2" w14:textId="5DE8449C" w:rsidR="006D7ECA" w:rsidRPr="00C232BA" w:rsidRDefault="006D7ECA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творческого отчета должно точно передавать специфику опыта педагога, но не являться сбором всего используемого в профессиональном опыте материала.</w:t>
      </w:r>
      <w:r w:rsidR="00FC2C7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отчет педагога раскрывает </w:t>
      </w:r>
      <w:r w:rsidR="0099213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персональную творческую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лабораторию педагога, показывает уровень его педагогического мастерства, выявляет проблемы, над которыми еще предстоит работать. </w:t>
      </w:r>
      <w:bookmarkStart w:id="13" w:name="_Hlk156666011"/>
      <w:r w:rsidR="00E235D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13"/>
    <w:p w14:paraId="37883EDA" w14:textId="7D9AD27C" w:rsidR="00AE5042" w:rsidRPr="00C232BA" w:rsidRDefault="00AE5042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отчет должен максимально полно отражать индивидуальное педагогическое творчество педагога. Личные достижения педагога подтверждаются соответствующими официальными документами.</w:t>
      </w:r>
    </w:p>
    <w:p w14:paraId="00DFF2E9" w14:textId="753715C5" w:rsidR="00AE5042" w:rsidRPr="00C232BA" w:rsidRDefault="00AE5042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или проблема творческого отчета, пути и средства е</w:t>
      </w:r>
      <w:r w:rsidR="0088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реализации, полученные результаты обосновываются теоретически и подтверждаются практическими материалами.</w:t>
      </w:r>
    </w:p>
    <w:p w14:paraId="2A769396" w14:textId="57690469" w:rsidR="00AE5042" w:rsidRPr="00C232BA" w:rsidRDefault="00C21E6A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структурировании творческого отчета </w:t>
      </w:r>
      <w:r w:rsidR="00AE50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E50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содержание,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6B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</w:t>
      </w:r>
      <w:r w:rsidR="005766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обосновывается актуальность представляемого педагогического опыта, формулируется цель и задачи профессиональной деятельности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0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часть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раскрываются </w:t>
      </w:r>
      <w:r w:rsidR="005766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деятельности, описание практического опыта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</w:t>
      </w:r>
      <w:r w:rsidR="00AE50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r w:rsidR="006B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B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0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т.ч. нормативные документы).</w:t>
      </w:r>
    </w:p>
    <w:p w14:paraId="64B84760" w14:textId="005FC771" w:rsidR="00AE5042" w:rsidRPr="00C232BA" w:rsidRDefault="00AE5042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часть творческого отчета строится вокруг центральной идеи творческого поиска педагога и сопровождается самоанализом творчества с оценкой его результативности и социальной значимости.</w:t>
      </w:r>
      <w:r w:rsidR="005766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творческий отчет включаются приложения, но только те, которые иллюстрируют содержание работы.</w:t>
      </w:r>
    </w:p>
    <w:p w14:paraId="5D5DD00B" w14:textId="2C5FAB0E" w:rsidR="00AE5042" w:rsidRPr="00C232BA" w:rsidRDefault="00AE5042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Представляя творческий отчет, педагог грамотно обосновывает поставленные задачи, кратко излагает и комментирует его содержание, использует наглядные средства, практический материал.</w:t>
      </w:r>
      <w:r w:rsidR="0099213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9213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одготовка и представление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отчета носит индивидуальный характер, который зави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 личностных и профессиональных качеств педагога, широты его взглядов и творческих идей.</w:t>
      </w:r>
    </w:p>
    <w:p w14:paraId="7502600E" w14:textId="202F7F18" w:rsidR="00576642" w:rsidRPr="00C232BA" w:rsidRDefault="006B6AA1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667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бязательных требований к структуре </w:t>
      </w:r>
      <w:r w:rsidR="0008774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</w:t>
      </w:r>
      <w:r w:rsidR="00C2667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отчета не установлено. Автор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</w:t>
      </w:r>
      <w:r w:rsidR="00C2667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2667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C2667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логику и структуру организации текста отчета, позволяющие наилучшим образом донести его содержание. </w:t>
      </w:r>
      <w:r w:rsidR="005766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766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требовани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A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A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6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логичность, последовательность изложения, обоснованность выводов. </w:t>
      </w:r>
    </w:p>
    <w:p w14:paraId="4E11BA24" w14:textId="77777777" w:rsidR="0076209E" w:rsidRDefault="00C26674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сложилась определенная традиция формирования структуры отчета, основными компонентами которой являются:</w:t>
      </w:r>
    </w:p>
    <w:p w14:paraId="00B8BD20" w14:textId="77777777" w:rsidR="0076209E" w:rsidRDefault="0076209E" w:rsidP="0076209E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A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 w:rsidR="00C2667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итульный лист</w:t>
      </w:r>
      <w:r w:rsidR="004A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0D755D" w14:textId="77777777" w:rsidR="0076209E" w:rsidRDefault="0076209E" w:rsidP="0076209E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A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C2667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="004A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F95A72" w14:textId="745C67B2" w:rsidR="00C26674" w:rsidRDefault="0076209E" w:rsidP="0076209E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A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667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4A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D787DB" w14:textId="32A8E163" w:rsidR="004A5208" w:rsidRPr="00545EBF" w:rsidRDefault="004A5208" w:rsidP="00AE5A1C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545EBF">
        <w:rPr>
          <w:sz w:val="28"/>
          <w:szCs w:val="28"/>
        </w:rPr>
        <w:t>– основной текст, разделенный на разделы с подразделами</w:t>
      </w:r>
      <w:r>
        <w:rPr>
          <w:sz w:val="28"/>
          <w:szCs w:val="28"/>
        </w:rPr>
        <w:t xml:space="preserve"> </w:t>
      </w:r>
      <w:r w:rsidRPr="00C232BA">
        <w:rPr>
          <w:color w:val="000000"/>
          <w:sz w:val="28"/>
          <w:szCs w:val="28"/>
          <w:lang w:eastAsia="ru-RU"/>
        </w:rPr>
        <w:t>(анализ результатов педагогической деятельности</w:t>
      </w:r>
      <w:r w:rsidR="0076209E">
        <w:rPr>
          <w:color w:val="000000"/>
          <w:sz w:val="28"/>
          <w:szCs w:val="28"/>
          <w:lang w:eastAsia="ru-RU"/>
        </w:rPr>
        <w:t xml:space="preserve"> –</w:t>
      </w:r>
      <w:r w:rsidRPr="00C232BA">
        <w:rPr>
          <w:color w:val="000000"/>
          <w:sz w:val="28"/>
          <w:szCs w:val="28"/>
          <w:lang w:eastAsia="ru-RU"/>
        </w:rPr>
        <w:t xml:space="preserve"> это основной текст, делящийся на разделы, как правило, соответствующие требованиям, предъявляемым к квалификационной категории)</w:t>
      </w:r>
      <w:r w:rsidRPr="00545EBF">
        <w:rPr>
          <w:sz w:val="28"/>
          <w:szCs w:val="28"/>
        </w:rPr>
        <w:t>;</w:t>
      </w:r>
    </w:p>
    <w:p w14:paraId="4983BE7D" w14:textId="77777777" w:rsidR="004A5208" w:rsidRPr="00545EBF" w:rsidRDefault="004A5208" w:rsidP="00AE5A1C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545EBF">
        <w:rPr>
          <w:sz w:val="28"/>
          <w:szCs w:val="28"/>
        </w:rPr>
        <w:t>– заключение;</w:t>
      </w:r>
    </w:p>
    <w:p w14:paraId="5E2FAAC2" w14:textId="77777777" w:rsidR="004A5208" w:rsidRPr="00545EBF" w:rsidRDefault="004A5208" w:rsidP="00AE5A1C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545EBF">
        <w:rPr>
          <w:sz w:val="28"/>
          <w:szCs w:val="28"/>
        </w:rPr>
        <w:t>– список литературы;</w:t>
      </w:r>
    </w:p>
    <w:p w14:paraId="65B6BD26" w14:textId="77777777" w:rsidR="004A5208" w:rsidRPr="00545EBF" w:rsidRDefault="004A5208" w:rsidP="00AE5A1C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545EBF">
        <w:rPr>
          <w:sz w:val="28"/>
          <w:szCs w:val="28"/>
        </w:rPr>
        <w:t>– приложение (при наличии).</w:t>
      </w:r>
    </w:p>
    <w:p w14:paraId="45830495" w14:textId="779F2E1A" w:rsidR="00B54BA7" w:rsidRPr="00C232BA" w:rsidRDefault="00B54BA7" w:rsidP="00AE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BA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отчета </w:t>
      </w:r>
      <w:r w:rsidRPr="00C232BA">
        <w:rPr>
          <w:rFonts w:ascii="Times New Roman" w:hAnsi="Times New Roman" w:cs="Times New Roman"/>
          <w:sz w:val="28"/>
          <w:szCs w:val="28"/>
        </w:rPr>
        <w:t>должен быть от 20 до 30 страниц (без приложений)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871AB" w14:textId="0DCB8D8B" w:rsidR="004A5208" w:rsidRPr="00545EBF" w:rsidRDefault="004A5208" w:rsidP="00AE5A1C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545EBF">
        <w:rPr>
          <w:rStyle w:val="FontStyle235"/>
          <w:sz w:val="28"/>
          <w:szCs w:val="28"/>
        </w:rPr>
        <w:t xml:space="preserve">Первой страницей </w:t>
      </w:r>
      <w:r>
        <w:rPr>
          <w:rStyle w:val="FontStyle235"/>
          <w:sz w:val="28"/>
          <w:szCs w:val="28"/>
        </w:rPr>
        <w:t xml:space="preserve">творческого отчета </w:t>
      </w:r>
      <w:r w:rsidRPr="00545EBF">
        <w:rPr>
          <w:rStyle w:val="FontStyle235"/>
          <w:sz w:val="28"/>
          <w:szCs w:val="28"/>
        </w:rPr>
        <w:t xml:space="preserve">является </w:t>
      </w:r>
      <w:r w:rsidRPr="0076209E">
        <w:rPr>
          <w:rStyle w:val="FontStyle235"/>
          <w:i/>
          <w:sz w:val="28"/>
          <w:szCs w:val="28"/>
        </w:rPr>
        <w:t>титульный лист,</w:t>
      </w:r>
      <w:r w:rsidRPr="00545EBF">
        <w:rPr>
          <w:rStyle w:val="FontStyle235"/>
          <w:sz w:val="28"/>
          <w:szCs w:val="28"/>
        </w:rPr>
        <w:t xml:space="preserve"> который оформляется </w:t>
      </w:r>
      <w:r w:rsidRPr="00545EBF">
        <w:rPr>
          <w:sz w:val="28"/>
          <w:szCs w:val="28"/>
        </w:rPr>
        <w:t xml:space="preserve">по установленному образцу </w:t>
      </w:r>
      <w:r w:rsidRPr="0076209E">
        <w:rPr>
          <w:i/>
          <w:sz w:val="28"/>
          <w:szCs w:val="28"/>
        </w:rPr>
        <w:t>(прил. 1).</w:t>
      </w:r>
    </w:p>
    <w:p w14:paraId="3DED924C" w14:textId="7BF009E6" w:rsidR="004A5208" w:rsidRPr="00545EBF" w:rsidRDefault="004A5208" w:rsidP="00AE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BF">
        <w:rPr>
          <w:rFonts w:ascii="Times New Roman" w:hAnsi="Times New Roman" w:cs="Times New Roman"/>
          <w:sz w:val="28"/>
          <w:szCs w:val="28"/>
        </w:rPr>
        <w:t>На нем обозначаются название</w:t>
      </w:r>
      <w:r w:rsidR="0076209E">
        <w:rPr>
          <w:rFonts w:ascii="Times New Roman" w:hAnsi="Times New Roman" w:cs="Times New Roman"/>
          <w:sz w:val="28"/>
          <w:szCs w:val="28"/>
        </w:rPr>
        <w:t>,</w:t>
      </w:r>
      <w:r w:rsidRPr="00545EBF">
        <w:rPr>
          <w:rFonts w:ascii="Times New Roman" w:hAnsi="Times New Roman" w:cs="Times New Roman"/>
          <w:sz w:val="28"/>
          <w:szCs w:val="28"/>
        </w:rPr>
        <w:t xml:space="preserve"> </w:t>
      </w:r>
      <w:r w:rsidR="00B952E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авторе отчета, организации образования, название темы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5EBF">
        <w:rPr>
          <w:rFonts w:ascii="Times New Roman" w:hAnsi="Times New Roman" w:cs="Times New Roman"/>
          <w:sz w:val="28"/>
          <w:szCs w:val="28"/>
        </w:rPr>
        <w:t xml:space="preserve"> город, год представления</w:t>
      </w:r>
      <w:r w:rsidR="00B952E5">
        <w:rPr>
          <w:rFonts w:ascii="Times New Roman" w:hAnsi="Times New Roman" w:cs="Times New Roman"/>
          <w:sz w:val="28"/>
          <w:szCs w:val="28"/>
        </w:rPr>
        <w:t xml:space="preserve"> творческого проекта</w:t>
      </w:r>
      <w:r w:rsidRPr="00545E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5BB742" w14:textId="0996F48D" w:rsidR="0081122F" w:rsidRPr="00C232BA" w:rsidRDefault="0081122F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утверждается руководителем организации образования</w:t>
      </w:r>
      <w:r w:rsidR="005766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139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664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его рассмотрения на </w:t>
      </w:r>
      <w:r w:rsidR="009D729E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 совете организации образования.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отчета означает, что лицо, поставившее свою подпись, гарантирует полноту и достоверность всего содержания отчета. </w:t>
      </w:r>
    </w:p>
    <w:p w14:paraId="644F548B" w14:textId="4D9B206C" w:rsidR="00FF1CFD" w:rsidRPr="00C232BA" w:rsidRDefault="00FF1CFD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Содержание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размещается </w:t>
      </w:r>
      <w:r w:rsidR="009D729E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D729E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странице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титульного листа.</w:t>
      </w:r>
      <w:r w:rsidR="009D729E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</w:t>
      </w:r>
      <w:r w:rsidR="0081122F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</w:t>
      </w:r>
      <w:r w:rsidR="0080221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рные компоненты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отчета</w:t>
      </w:r>
      <w:r w:rsidR="0080221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(введение, 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разделы, подразделы</w:t>
      </w:r>
      <w:r w:rsidR="0080221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заключение, 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0221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приложения)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6B4EE2" w14:textId="5D9B4501" w:rsidR="00FF1CFD" w:rsidRPr="00C232BA" w:rsidRDefault="00FF1CFD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содержании приводятся заголовки всех основных (существенных) разделов </w:t>
      </w:r>
      <w:r w:rsidR="0081122F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одразделов</w:t>
      </w:r>
      <w:r w:rsidR="0081122F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отчета, указываются номера страниц, с которых они начинаются. Заголовки </w:t>
      </w:r>
      <w:r w:rsidR="00AE4B6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разделов </w:t>
      </w:r>
      <w:r w:rsidR="00B952E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одразделов</w:t>
      </w:r>
      <w:r w:rsidR="00B952E5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точно повторят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0221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21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</w:t>
      </w:r>
      <w:r w:rsidR="0080221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размещенных в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тексте. Сокращать или давать их в другой формулировке, последовательности и соподчиненности по сравнению с заголовками в основном тексте не </w:t>
      </w:r>
      <w:r w:rsidR="00143696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4B6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 также должны иметь заголовки.</w:t>
      </w:r>
    </w:p>
    <w:p w14:paraId="403E5E96" w14:textId="21D67EB0" w:rsidR="00FC0F6F" w:rsidRPr="00C232BA" w:rsidRDefault="00FC0F6F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введении</w:t>
      </w:r>
      <w:r w:rsidR="000F6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освещаются проблемы профессиональной деятельности и </w:t>
      </w:r>
      <w:r w:rsidR="0080221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</w:t>
      </w:r>
      <w:r w:rsidR="0080221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их решения в данное время. Необходимость решения проблемы о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босновывает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темы. Формулирование темы должно указывать на цель профессиональной деятельности, опыт которой будет представлен в творческом отчете. </w:t>
      </w:r>
    </w:p>
    <w:p w14:paraId="101FF5A0" w14:textId="36708B65" w:rsidR="00B941A0" w:rsidRPr="00C232BA" w:rsidRDefault="00FC0F6F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введении 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раскрываются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в процессе профессиональной деятельности</w:t>
      </w:r>
      <w:r w:rsidR="009D729E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решение которых направлена педагогическая деятельность.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противоречия лежат в области несоответствия педагогической практики 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предлагает псих</w:t>
      </w:r>
      <w:r w:rsidR="00643A9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лого-педагогическая наука </w:t>
      </w:r>
      <w:r w:rsidR="00643A9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требуют</w:t>
      </w:r>
      <w:r w:rsidR="009D729E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A9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программно-методические и нормативные документы.</w:t>
      </w:r>
      <w:r w:rsidR="00AE4B6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введении </w:t>
      </w:r>
      <w:r w:rsidR="000F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формулируется </w:t>
      </w:r>
      <w:r w:rsidR="00AE4B6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 предмет изучения.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в качестве объекта выступает педагогический процесс (процесс воспитания или обучения), в котором накоплен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профессиональный опыт автора. 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предмета рассматриваются компоненты педагогического процесса (методы, приемы, </w:t>
      </w:r>
      <w:r w:rsidR="009B011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условия, средства</w:t>
      </w:r>
      <w:r w:rsidR="009B011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формы организации учебно-воспитательного процесса, дидактические средства, состояние материально-технической базы, система управления в организации образования, профессиональная компетентность самого педагога 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др.). Во введении 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ставятся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 работы, оп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ываются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="00B941A0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E0F3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B941A0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опирался автор в своей профессиональной деятельности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(теории, законы, закономерности, принципы обучения и воспитания</w:t>
      </w:r>
      <w:r w:rsidR="009B011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</w:t>
      </w:r>
      <w:r w:rsidR="00B941A0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</w:t>
      </w:r>
      <w:r w:rsidR="00B941A0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введении необходимо </w:t>
      </w:r>
      <w:r w:rsidR="009D729E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941A0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научное предположение о том, как и какими способами или при каких условиях можно достичь более эффективных результатов воспитания (или обучения)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3696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мнению автора.</w:t>
      </w:r>
      <w:r w:rsidR="00B941A0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F10555" w14:textId="6CE7199F" w:rsidR="00AE4B6A" w:rsidRPr="00B952E5" w:rsidRDefault="00B941A0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также </w:t>
      </w:r>
      <w:r w:rsidR="00643A9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643A9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F6F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и </w:t>
      </w:r>
      <w:r w:rsidR="00643A9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практическую</w:t>
      </w:r>
      <w:r w:rsidR="009D729E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A9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значимость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представленного автором </w:t>
      </w:r>
      <w:r w:rsidR="00FC0F6F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643A9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F6F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43A9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и как можно использовать результаты полученного и описанного опыта профессиональной деятельности, для решения каких профессиональных проблем смогут использовать </w:t>
      </w:r>
      <w:r w:rsidR="00143696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опыт </w:t>
      </w:r>
      <w:r w:rsidR="00643A9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E4B6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="00643A9C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педагоги)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4B6A" w:rsidRPr="00B952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Выбор структуры введения остается за автором.</w:t>
      </w:r>
    </w:p>
    <w:p w14:paraId="5B4842C2" w14:textId="39D14FDF" w:rsidR="00FC2C7C" w:rsidRPr="00C232BA" w:rsidRDefault="00FC2C7C" w:rsidP="00AE5A1C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62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</w:t>
      </w: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отчета должно быть определено направлением деятельности педагога, сочетаться с его темой по самообразованию, направлением экспериментальной или</w:t>
      </w:r>
      <w:r w:rsidR="0076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Проектная деятельность" w:history="1">
        <w:r w:rsidRPr="00C232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проектной деятельности</w:t>
        </w:r>
      </w:hyperlink>
      <w:r w:rsidR="0076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</w:t>
      </w: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14:paraId="457BC23A" w14:textId="77777777" w:rsidR="0076209E" w:rsidRDefault="00986910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</w:t>
      </w:r>
      <w:r w:rsidR="00143696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(основная)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творческого отчета включает: </w:t>
      </w:r>
    </w:p>
    <w:p w14:paraId="77F0933B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6910" w:rsidRP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теоретическое </w:t>
      </w:r>
      <w:r w:rsidR="000A2CEA" w:rsidRP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</w:t>
      </w:r>
      <w:r w:rsidR="00986910" w:rsidRP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(проблемы) с позиций современной педагогики, психологии и методики преподавания предмета (или методики воспитания); </w:t>
      </w:r>
    </w:p>
    <w:p w14:paraId="2FA55CCA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6910" w:rsidRP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опыта работы по теме;</w:t>
      </w:r>
    </w:p>
    <w:p w14:paraId="171A2BE6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6910" w:rsidRP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разработок уроков (занятий, мероприятий), позволяющий составить представление о системе работы в контексте названной методической темы (не менее 5);</w:t>
      </w:r>
    </w:p>
    <w:p w14:paraId="2150A56A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6910" w:rsidRP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</w:t>
      </w:r>
      <w:r w:rsidR="009D729E" w:rsidRP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проверочный) </w:t>
      </w:r>
      <w:r w:rsidR="00986910" w:rsidRP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отражающий результативность работы;</w:t>
      </w:r>
    </w:p>
    <w:p w14:paraId="081480F1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6910" w:rsidRP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выводы и перспективы дальнейшей педагогической деятельности;</w:t>
      </w:r>
    </w:p>
    <w:p w14:paraId="39A44845" w14:textId="15A35946" w:rsidR="00986910" w:rsidRPr="000A2CEA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6910" w:rsidRPr="000A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заключение. </w:t>
      </w:r>
    </w:p>
    <w:p w14:paraId="38807C8A" w14:textId="4871C42C" w:rsidR="00986910" w:rsidRPr="00C232BA" w:rsidRDefault="00986910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Дидактический материал, творческие работы учащихся, материалы внеурочной деятельности и др.</w:t>
      </w:r>
      <w:r w:rsidR="00FC2C7C" w:rsidRPr="00C2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размещаются в </w:t>
      </w:r>
      <w:r w:rsidR="00FC2C7C" w:rsidRPr="007620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приложении.</w:t>
      </w:r>
    </w:p>
    <w:p w14:paraId="66C38B78" w14:textId="461B8B22" w:rsidR="00FC2C7C" w:rsidRPr="00C232BA" w:rsidRDefault="00FC2C7C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620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заключении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подвести итоги о достижении поста</w:t>
      </w:r>
      <w:r w:rsidR="00BE0F5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="00BE0F5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E0F5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выпол</w:t>
      </w:r>
      <w:r w:rsidR="00BE0F5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задачах, </w:t>
      </w:r>
      <w:r w:rsidR="00BE0F5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конкретизируя как решалась та или иная задача. Если делается вывод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инновационности </w:t>
      </w:r>
      <w:r w:rsidR="00BE0F5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представленного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опыта, </w:t>
      </w:r>
      <w:r w:rsidR="00BE0F5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необходимо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</w:t>
      </w:r>
      <w:r w:rsidR="00BE0F5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аргументированную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его эффективности,</w:t>
      </w:r>
      <w:r w:rsidR="00BE0F5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0F5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данный опыт отличается от традиционного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r w:rsidR="00BE0F5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полезен другим педагогам</w:t>
      </w:r>
      <w:r w:rsidR="0076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будет интересен и полезен данный опыт, кто сможет его применить и при каких условиях.</w:t>
      </w:r>
    </w:p>
    <w:p w14:paraId="454F887D" w14:textId="27FBBD2C" w:rsidR="001E3D3A" w:rsidRDefault="001E3D3A" w:rsidP="00AE5A1C">
      <w:pPr>
        <w:widowControl w:val="0"/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 w:type="page"/>
      </w:r>
    </w:p>
    <w:p w14:paraId="11AA522C" w14:textId="77777777" w:rsidR="00747659" w:rsidRDefault="00747659" w:rsidP="00AE5A1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ТРЕБОВАНИЯ 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ОФОРМЛЕНИЮ </w:t>
      </w:r>
    </w:p>
    <w:p w14:paraId="182B733B" w14:textId="77777777" w:rsidR="00747659" w:rsidRDefault="00747659" w:rsidP="00AE5A1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C232BA">
        <w:rPr>
          <w:rFonts w:ascii="Times New Roman" w:hAnsi="Times New Roman" w:cs="Times New Roman"/>
          <w:b/>
          <w:bCs/>
          <w:sz w:val="28"/>
          <w:szCs w:val="28"/>
        </w:rPr>
        <w:t>ПРЕДСТАВЛЕНИЮ ТВОРЧЕСКОГО ОТЧ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232BA">
        <w:rPr>
          <w:rFonts w:ascii="Times New Roman" w:hAnsi="Times New Roman" w:cs="Times New Roman"/>
          <w:b/>
          <w:bCs/>
          <w:sz w:val="28"/>
          <w:szCs w:val="28"/>
        </w:rPr>
        <w:t>ТА О РЕЗУЛЬТАТАХ ПРОФЕССИОНАЛЬНОЙ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2BA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DA75C3" w14:textId="27DB03BF" w:rsidR="00754517" w:rsidRPr="00C232BA" w:rsidRDefault="00747659" w:rsidP="00AE5A1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СИСТЕМЕ ВОСПИТАНИЯ</w:t>
      </w:r>
    </w:p>
    <w:p w14:paraId="017994EF" w14:textId="77777777" w:rsidR="000A2CEA" w:rsidRDefault="000A2CEA" w:rsidP="00AE5A1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4D2BD" w14:textId="17AF6063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 xml:space="preserve">Текст </w:t>
      </w:r>
      <w:r>
        <w:rPr>
          <w:rStyle w:val="FontStyle235"/>
          <w:sz w:val="28"/>
          <w:szCs w:val="28"/>
        </w:rPr>
        <w:t xml:space="preserve">творческого отчета </w:t>
      </w:r>
      <w:r w:rsidRPr="00545EBF">
        <w:rPr>
          <w:rStyle w:val="FontStyle235"/>
          <w:sz w:val="28"/>
          <w:szCs w:val="28"/>
        </w:rPr>
        <w:t>работы выполняется:</w:t>
      </w:r>
    </w:p>
    <w:p w14:paraId="568558AD" w14:textId="77777777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>– на бумаге формата А4 белого цвета;</w:t>
      </w:r>
    </w:p>
    <w:p w14:paraId="54A7D1A5" w14:textId="77777777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>–</w:t>
      </w:r>
      <w:r w:rsidRPr="00545EBF">
        <w:t> </w:t>
      </w:r>
      <w:r w:rsidRPr="00545EBF">
        <w:rPr>
          <w:rStyle w:val="FontStyle235"/>
          <w:sz w:val="28"/>
          <w:szCs w:val="28"/>
        </w:rPr>
        <w:t>шрифт черного цвета;</w:t>
      </w:r>
    </w:p>
    <w:p w14:paraId="452276E4" w14:textId="194005AC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>– шрифт «Times New Roman», размер шрифта 14</w:t>
      </w:r>
      <w:r w:rsidR="007A36CE">
        <w:rPr>
          <w:rStyle w:val="FontStyle235"/>
          <w:sz w:val="28"/>
          <w:szCs w:val="28"/>
        </w:rPr>
        <w:t>;</w:t>
      </w:r>
      <w:r w:rsidRPr="00545EBF">
        <w:rPr>
          <w:rStyle w:val="FontStyle235"/>
          <w:sz w:val="28"/>
          <w:szCs w:val="28"/>
        </w:rPr>
        <w:t xml:space="preserve"> межстрочный интервал 1,5; между абзацами дополнительный интервал не ставить;</w:t>
      </w:r>
    </w:p>
    <w:p w14:paraId="5637DB66" w14:textId="77777777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>– текст должен быть отформатирован по ширине страницы, иметь отступы (красную строку) в начале каждого абзаца 1,25;</w:t>
      </w:r>
    </w:p>
    <w:p w14:paraId="37E8B857" w14:textId="26046C37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>– поля: верхнее – 20 мм; нижнее – 20 мм; левое – 30 мм; правое –</w:t>
      </w:r>
      <w:r w:rsidR="007A36CE">
        <w:rPr>
          <w:rStyle w:val="FontStyle235"/>
          <w:sz w:val="28"/>
          <w:szCs w:val="28"/>
        </w:rPr>
        <w:t xml:space="preserve"> </w:t>
      </w:r>
      <w:r w:rsidRPr="00545EBF">
        <w:rPr>
          <w:rStyle w:val="FontStyle235"/>
          <w:sz w:val="28"/>
          <w:szCs w:val="28"/>
        </w:rPr>
        <w:t>15</w:t>
      </w:r>
      <w:r w:rsidR="007A36CE">
        <w:rPr>
          <w:rStyle w:val="FontStyle235"/>
          <w:sz w:val="28"/>
          <w:szCs w:val="28"/>
        </w:rPr>
        <w:t> </w:t>
      </w:r>
      <w:r w:rsidRPr="00545EBF">
        <w:rPr>
          <w:rStyle w:val="FontStyle235"/>
          <w:sz w:val="28"/>
          <w:szCs w:val="28"/>
        </w:rPr>
        <w:t>мм;</w:t>
      </w:r>
    </w:p>
    <w:p w14:paraId="75F4A4BD" w14:textId="3F91ECCD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>– введение, каждый раздел, заключение</w:t>
      </w:r>
      <w:r w:rsidR="007A36CE">
        <w:rPr>
          <w:rStyle w:val="FontStyle235"/>
          <w:sz w:val="28"/>
          <w:szCs w:val="28"/>
        </w:rPr>
        <w:t>,</w:t>
      </w:r>
      <w:r w:rsidRPr="00545EBF">
        <w:rPr>
          <w:rStyle w:val="FontStyle235"/>
          <w:sz w:val="28"/>
          <w:szCs w:val="28"/>
        </w:rPr>
        <w:t xml:space="preserve"> список литературы </w:t>
      </w:r>
      <w:r w:rsidR="007A36CE">
        <w:rPr>
          <w:rStyle w:val="FontStyle235"/>
          <w:sz w:val="28"/>
          <w:szCs w:val="28"/>
        </w:rPr>
        <w:t xml:space="preserve">и приложения </w:t>
      </w:r>
      <w:r w:rsidRPr="00545EBF">
        <w:rPr>
          <w:rStyle w:val="FontStyle235"/>
          <w:sz w:val="28"/>
          <w:szCs w:val="28"/>
        </w:rPr>
        <w:t>начинаются с новой страницы с использованием функции «Разрыв страницы»;</w:t>
      </w:r>
    </w:p>
    <w:p w14:paraId="4560DD46" w14:textId="77777777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>– заголовок раздела (содержание, введение, заключение, список литературы и приложения) оформляется заглавными буквами жирным шрифтом;</w:t>
      </w:r>
    </w:p>
    <w:p w14:paraId="30158E96" w14:textId="77777777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>– название подраздела оформляется прописными буквами жирным шрифтом;</w:t>
      </w:r>
    </w:p>
    <w:p w14:paraId="460BE742" w14:textId="77777777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>– точка в конце заголовков не ставится;</w:t>
      </w:r>
    </w:p>
    <w:p w14:paraId="51B3B5DA" w14:textId="4C7344B7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 xml:space="preserve">– расстояние между названием раздела и подраздела (или текстом) – </w:t>
      </w:r>
      <w:r w:rsidR="007A36CE">
        <w:rPr>
          <w:rStyle w:val="FontStyle235"/>
          <w:sz w:val="28"/>
          <w:szCs w:val="28"/>
        </w:rPr>
        <w:t>2</w:t>
      </w:r>
      <w:r w:rsidRPr="00545EBF">
        <w:rPr>
          <w:rStyle w:val="FontStyle235"/>
          <w:sz w:val="28"/>
          <w:szCs w:val="28"/>
        </w:rPr>
        <w:t xml:space="preserve"> интервала; расстояние между названием подраздела и текстом – </w:t>
      </w:r>
      <w:r w:rsidR="007A36CE">
        <w:rPr>
          <w:rStyle w:val="FontStyle235"/>
          <w:sz w:val="28"/>
          <w:szCs w:val="28"/>
        </w:rPr>
        <w:t xml:space="preserve">2 </w:t>
      </w:r>
      <w:r w:rsidRPr="00545EBF">
        <w:rPr>
          <w:rStyle w:val="FontStyle235"/>
          <w:sz w:val="28"/>
          <w:szCs w:val="28"/>
        </w:rPr>
        <w:t xml:space="preserve">интервала; между подразделами расстояние – </w:t>
      </w:r>
      <w:r w:rsidR="007A36CE">
        <w:rPr>
          <w:rStyle w:val="FontStyle235"/>
          <w:sz w:val="28"/>
          <w:szCs w:val="28"/>
        </w:rPr>
        <w:t>2</w:t>
      </w:r>
      <w:r w:rsidRPr="00545EBF">
        <w:rPr>
          <w:rStyle w:val="FontStyle235"/>
          <w:sz w:val="28"/>
          <w:szCs w:val="28"/>
        </w:rPr>
        <w:t xml:space="preserve"> интервала;</w:t>
      </w:r>
    </w:p>
    <w:p w14:paraId="78B45309" w14:textId="77777777" w:rsidR="00B952E5" w:rsidRPr="00545EBF" w:rsidRDefault="00B952E5" w:rsidP="00AE5A1C">
      <w:pPr>
        <w:pStyle w:val="Style87"/>
        <w:widowControl/>
        <w:tabs>
          <w:tab w:val="left" w:pos="142"/>
          <w:tab w:val="left" w:pos="629"/>
        </w:tabs>
        <w:spacing w:line="360" w:lineRule="auto"/>
        <w:ind w:firstLine="709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>– страницы нумеруются в правом нижнем углу, титульный лист считается 1-й страницей, номер страницы на титульном листе не ставится. Страницы в приложении не нумеруются. Страницы, содержащие приложения, в общий объем работы не входят. Нумерация страницы выполняется шрифтом «Times New Roman», размер шрифта 14.</w:t>
      </w:r>
    </w:p>
    <w:p w14:paraId="637E9E41" w14:textId="4E5DA1E1" w:rsidR="00B952E5" w:rsidRPr="00545EBF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545EBF">
        <w:rPr>
          <w:rStyle w:val="FontStyle235"/>
          <w:sz w:val="28"/>
          <w:szCs w:val="28"/>
        </w:rPr>
        <w:t>Слова, напечатанные на отдельной строке прописными буквами (</w:t>
      </w:r>
      <w:r w:rsidRPr="00545EBF">
        <w:rPr>
          <w:rStyle w:val="FontStyle235"/>
          <w:b/>
          <w:sz w:val="28"/>
          <w:szCs w:val="28"/>
        </w:rPr>
        <w:t xml:space="preserve">СОДЕРЖАНИЕ, ВВЕДЕНИЕ, ЗАКЛЮЧЕНИЕ, </w:t>
      </w:r>
      <w:r w:rsidR="007A36CE">
        <w:rPr>
          <w:rStyle w:val="FontStyle235"/>
          <w:b/>
          <w:sz w:val="28"/>
          <w:szCs w:val="28"/>
        </w:rPr>
        <w:t xml:space="preserve">СПИСОК </w:t>
      </w:r>
      <w:r w:rsidR="007A36CE" w:rsidRPr="003B2780">
        <w:rPr>
          <w:rFonts w:ascii="Times New Roman" w:hAnsi="Times New Roman" w:cs="Times New Roman"/>
          <w:b/>
          <w:bCs/>
          <w:sz w:val="28"/>
          <w:szCs w:val="28"/>
        </w:rPr>
        <w:t>ЛИТЕРАТУР</w:t>
      </w:r>
      <w:r w:rsidR="007A36C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B27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B2780" w:rsidRPr="00545EBF">
        <w:rPr>
          <w:rStyle w:val="FontStyle235"/>
          <w:b/>
          <w:sz w:val="28"/>
          <w:szCs w:val="28"/>
        </w:rPr>
        <w:t xml:space="preserve"> </w:t>
      </w:r>
      <w:r w:rsidRPr="00545EBF">
        <w:rPr>
          <w:rStyle w:val="FontStyle235"/>
          <w:b/>
          <w:sz w:val="28"/>
          <w:szCs w:val="28"/>
        </w:rPr>
        <w:t>ПРИЛОЖЕНИЯ</w:t>
      </w:r>
      <w:r>
        <w:rPr>
          <w:rStyle w:val="FontStyle235"/>
          <w:sz w:val="28"/>
          <w:szCs w:val="28"/>
        </w:rPr>
        <w:t xml:space="preserve">), </w:t>
      </w:r>
      <w:r w:rsidRPr="00545EBF">
        <w:rPr>
          <w:rStyle w:val="FontStyle235"/>
          <w:sz w:val="28"/>
          <w:szCs w:val="28"/>
        </w:rPr>
        <w:t>должны служить заголовками соответствующих структурных частей работы. Подчеркивание заголовка не допускается.</w:t>
      </w:r>
    </w:p>
    <w:p w14:paraId="5D0B1436" w14:textId="5DAC6592" w:rsidR="003B2780" w:rsidRPr="003B2780" w:rsidRDefault="00B952E5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Список </w:t>
      </w:r>
      <w:r w:rsidR="00B54BA7" w:rsidRPr="007A3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литературы</w:t>
      </w:r>
      <w:r w:rsidR="00B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в алфавитном порядке</w:t>
      </w:r>
      <w:r w:rsidR="003B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780" w:rsidRPr="003B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их вида и нумеруются арабскими цифрами (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2780" w:rsidRPr="003B2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 1. Покровская Ю.А. Современные требования к профессиональной подготовке учителей-логопедов // Логопедические технологии в условиях инклюзивного обучения детей с нарушением речи: материалы науч-практ. конф. науч. работников. – Екатеринбург, 2013. – С.69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2780" w:rsidRPr="003B2780">
        <w:rPr>
          <w:rFonts w:ascii="Times New Roman" w:eastAsia="Times New Roman" w:hAnsi="Times New Roman" w:cs="Times New Roman"/>
          <w:sz w:val="28"/>
          <w:szCs w:val="28"/>
          <w:lang w:eastAsia="ru-RU"/>
        </w:rPr>
        <w:t>76.), каждый новый источник записывается с абзаца (отступа).</w:t>
      </w:r>
    </w:p>
    <w:p w14:paraId="0D135168" w14:textId="77777777" w:rsidR="003B2780" w:rsidRPr="003B2780" w:rsidRDefault="003B2780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книг следует приводить в том виде, в каком оно дано на титульном листе (а не на обложке).</w:t>
      </w:r>
    </w:p>
    <w:p w14:paraId="3926CAF0" w14:textId="77777777" w:rsidR="003B2780" w:rsidRPr="003B2780" w:rsidRDefault="003B2780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источник, помимо автора и названия, должен содержать место издания, год издания, издательство, количество страниц или диапазон страниц.</w:t>
      </w:r>
    </w:p>
    <w:p w14:paraId="72F08A84" w14:textId="691502CD" w:rsidR="003B2780" w:rsidRPr="003B2780" w:rsidRDefault="003B2780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названия книги или указания ее назначения необходимо поставить точку и тире, после чего написать название города, в котором издана книга. Наименование места издания необходимо приводить полностью в именительном падеже; допускается сокращение ряда городов, например, Москва (М.), Ленинград (Л.), Санкт-Петербург (СПб.), Ростов-на- Дону (Ростов н/Д), Нижний Новгород (Н. Новгород).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двоеточия – название издательства, после запятой – год издания, после то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и тире – количество страниц.</w:t>
      </w:r>
    </w:p>
    <w:p w14:paraId="10826A1B" w14:textId="3A2E3E3D" w:rsidR="003B2780" w:rsidRDefault="003B2780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правильного оформления выходных данных статей, использованных в работе, необходимо указать: фамилию и инициалы автора, название статьи; после двух косых линий – название издания (без кавычек), где она помещена, например, указывают наименование журнала; после точки и тире – год издания, после точки и тире – номер журнала, после точки и тире – номера страниц (– С.15–20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27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(Примеры оформления списка литератур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в</w:t>
      </w:r>
      <w:r w:rsidRPr="007A3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</w:t>
      </w:r>
      <w:r w:rsidR="007A36CE" w:rsidRPr="007A3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3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4510AEA" w14:textId="41973D77" w:rsidR="00B952E5" w:rsidRDefault="00934E82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52E5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приводятся ссылки</w:t>
      </w:r>
      <w:r w:rsidR="00B952E5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Ссылки </w:t>
      </w:r>
      <w:r w:rsidR="00B952E5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в квадратных скобках с указанием номера источника из списка</w:t>
      </w:r>
      <w:r w:rsidR="00B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например, </w:t>
      </w:r>
      <w:r w:rsidR="00B54BA7" w:rsidRPr="00D4623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54B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4BA7" w:rsidRPr="00D4623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приводится прямое цитирование, то необходимо указать номер </w:t>
      </w:r>
      <w:r w:rsidR="00B54BA7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из списка</w:t>
      </w:r>
      <w:r w:rsidR="00B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и номер страницы на которую ссылается автор, например, </w:t>
      </w:r>
      <w:r w:rsidR="00B54BA7" w:rsidRPr="00D4623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54BA7">
        <w:rPr>
          <w:rFonts w:ascii="Times New Roman" w:eastAsia="Times New Roman" w:hAnsi="Times New Roman" w:cs="Times New Roman"/>
          <w:sz w:val="28"/>
          <w:szCs w:val="28"/>
          <w:lang w:eastAsia="ru-RU"/>
        </w:rPr>
        <w:t>2, с.32</w:t>
      </w:r>
      <w:r w:rsidR="00B54BA7" w:rsidRPr="00D4623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1C735F" w14:textId="0DC46341" w:rsidR="00B952E5" w:rsidRDefault="00B952E5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должна быть написана последовательно, литературным языком. Не рекомендуется вести изложение от первого лица («Я считаю»). Корректнее использовать местоимение «мы» или формулирование предложений в безличной форме. </w:t>
      </w:r>
    </w:p>
    <w:p w14:paraId="1E203567" w14:textId="30F73DDD" w:rsidR="003B2780" w:rsidRPr="003B2780" w:rsidRDefault="003B2780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Качествами, которые определяют культуру научного языка, являются также его точность, ясность, сжатость. Одно из главных условий обеспечения научной и практической значимости информации в тексте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творческого отчета </w:t>
      </w:r>
      <w:r w:rsidRPr="003B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смысловая точность. Недопустимы лексические и грамматические ошибки.</w:t>
      </w:r>
    </w:p>
    <w:p w14:paraId="54AD6D69" w14:textId="77777777" w:rsidR="003B2780" w:rsidRPr="003B2780" w:rsidRDefault="003B2780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не следует в работе часто применять словосочетание </w:t>
      </w:r>
      <w:r w:rsidRPr="003B2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совершенно очевидно</w:t>
      </w:r>
      <w:r w:rsidRPr="003B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употреблять сокращение </w:t>
      </w:r>
      <w:r w:rsidRPr="007A3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т.д.</w:t>
      </w:r>
      <w:r w:rsidRPr="003B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свидетельствует о незнании, как продолжить перечень или о неспособности изложить аргументы в пользу «очевидного».</w:t>
      </w:r>
    </w:p>
    <w:p w14:paraId="42205B0D" w14:textId="26666ADC" w:rsidR="003B2780" w:rsidRPr="00C232BA" w:rsidRDefault="003B2780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грамотное лингвостилистическое оформление материала играет важную роль в решении задач и достижении целей работы. Стилистическая культура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отчета</w:t>
      </w:r>
      <w:r w:rsidRPr="003B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всего отражает общую культуру ее автора.</w:t>
      </w:r>
    </w:p>
    <w:p w14:paraId="33DBF4C6" w14:textId="77777777" w:rsidR="007A36CE" w:rsidRDefault="009D72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по </w:t>
      </w:r>
      <w:r w:rsidR="00F14724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творческому отчету предполагает представление информации о педагоге (ФИО, педагогический стаж, 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67E0B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образования</w:t>
      </w:r>
      <w:r w:rsidR="00F14724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724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темы или проблемы, раскрываемой в выступлении</w:t>
      </w:r>
      <w:r w:rsidR="00F14724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724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484BC6" w14:textId="45A7F661" w:rsidR="00315606" w:rsidRPr="00C232BA" w:rsidRDefault="00F14724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традиционно подчиняется определенной последовательности</w:t>
      </w:r>
      <w:r w:rsid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8FD3C1" w14:textId="6D66A3C1" w:rsidR="00315606" w:rsidRPr="007A36CE" w:rsidRDefault="00315606" w:rsidP="007A36CE">
      <w:pPr>
        <w:pStyle w:val="a9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актуальности (какие проблемы ставит или решает, какие противоречия существуют и как их устраняет и т.д.).</w:t>
      </w:r>
    </w:p>
    <w:p w14:paraId="7EBB7172" w14:textId="581EE838" w:rsidR="00315606" w:rsidRPr="007A36CE" w:rsidRDefault="00315606" w:rsidP="007A36CE">
      <w:pPr>
        <w:pStyle w:val="a9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возникновения опыта, </w:t>
      </w:r>
      <w:r w:rsidR="00747659"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47659"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становление, последовательность его разработки.</w:t>
      </w:r>
    </w:p>
    <w:p w14:paraId="77FC168D" w14:textId="7CE454CA" w:rsidR="00315606" w:rsidRPr="007A36CE" w:rsidRDefault="00315606" w:rsidP="007A36CE">
      <w:pPr>
        <w:pStyle w:val="a9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научной основы опыта (научные теории, законы, принципы обучения, воспитания, развития, реализуемые автором).</w:t>
      </w:r>
    </w:p>
    <w:p w14:paraId="1CFA0E0B" w14:textId="1AF76846" w:rsidR="00315606" w:rsidRPr="007A36CE" w:rsidRDefault="00315606" w:rsidP="007A36CE">
      <w:pPr>
        <w:pStyle w:val="a9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</w:t>
      </w:r>
      <w:r w:rsidR="00F14724"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представляемого педагогического </w:t>
      </w: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F14724"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3696"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и анализ специфических особенностей, теоретических и методических находок педагога; демонстрация примеров, наиболее ярко отражающих систему работы и особенности опыта).</w:t>
      </w:r>
    </w:p>
    <w:p w14:paraId="52768EEA" w14:textId="6914B711" w:rsidR="00143696" w:rsidRPr="007A36CE" w:rsidRDefault="00572B09" w:rsidP="007A36CE">
      <w:pPr>
        <w:pStyle w:val="a9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результативности,</w:t>
      </w:r>
      <w:r w:rsidR="0021193C"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724"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сопровождающийся аргументацией и доказательствами эффективности педагогической деятельности.</w:t>
      </w:r>
    </w:p>
    <w:p w14:paraId="3FF98859" w14:textId="265BBA98" w:rsidR="00315606" w:rsidRPr="007A36CE" w:rsidRDefault="00315606" w:rsidP="007A36CE">
      <w:pPr>
        <w:pStyle w:val="a9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или проблемы, возникшие в работе, их характер и как они были преодолены.</w:t>
      </w:r>
    </w:p>
    <w:p w14:paraId="62F09BB1" w14:textId="435269AF" w:rsidR="00315606" w:rsidRPr="007A36CE" w:rsidRDefault="00315606" w:rsidP="007A36CE">
      <w:pPr>
        <w:pStyle w:val="a9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апробации опыта (кратковременный – менее 3 лет, длительный – более 3 лет).</w:t>
      </w:r>
    </w:p>
    <w:p w14:paraId="4391BB94" w14:textId="30D06D27" w:rsidR="00315606" w:rsidRPr="007A36CE" w:rsidRDefault="00315606" w:rsidP="007A36CE">
      <w:pPr>
        <w:pStyle w:val="a9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Выводы, обобщения по теме творческого отчета, по результатам работы над ним.</w:t>
      </w:r>
      <w:r w:rsidR="00BF43C9"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должн</w:t>
      </w:r>
      <w:r w:rsidR="007476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F43C9" w:rsidRPr="007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поставленной цели и задачам, раскрывать способ их решения.  </w:t>
      </w:r>
    </w:p>
    <w:p w14:paraId="6115127D" w14:textId="77777777" w:rsidR="0076209E" w:rsidRDefault="00315606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представлении творческого отчета используются наглядные средства, практический материал, в том числе: </w:t>
      </w:r>
    </w:p>
    <w:p w14:paraId="7B563447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учебно-дидактические и методические разработки; </w:t>
      </w:r>
    </w:p>
    <w:p w14:paraId="20ACB9C1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инструментарий;</w:t>
      </w:r>
    </w:p>
    <w:p w14:paraId="71F30C06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опубликованные материалы, печатные статьи (если таковые имеются);</w:t>
      </w:r>
    </w:p>
    <w:p w14:paraId="40B7287B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творческих работ обучающихся (воспитанников);</w:t>
      </w:r>
    </w:p>
    <w:p w14:paraId="40CA4DAE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оригинальные разработки отдельных педагогических мероприятий, акций и др.;</w:t>
      </w:r>
    </w:p>
    <w:p w14:paraId="551B92E4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иллюстрированные справочные материалы (таблицы, схемы, диаграммы, алгоритмы и др.);</w:t>
      </w:r>
    </w:p>
    <w:p w14:paraId="3255650C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отзывы; </w:t>
      </w:r>
    </w:p>
    <w:p w14:paraId="3DFC2E67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 и видеоматериалы;</w:t>
      </w:r>
    </w:p>
    <w:p w14:paraId="5C3A2611" w14:textId="77777777" w:rsidR="0076209E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отражающие участие в работе предметных МО, педагогических советов; методических семинаров, научно-практических конференциях и др.;</w:t>
      </w:r>
    </w:p>
    <w:p w14:paraId="4F4ACA38" w14:textId="3DD33FC7" w:rsidR="00315606" w:rsidRPr="00C232BA" w:rsidRDefault="0076209E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606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показывающие участие или результативность работы в инновационном или экспериментальном направлении образовательного учреждения. </w:t>
      </w:r>
    </w:p>
    <w:p w14:paraId="033CAFEC" w14:textId="10E445F2" w:rsidR="00315606" w:rsidRPr="00747659" w:rsidRDefault="00315606" w:rsidP="00AE5A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6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Использование наглядно-практических материалов не должно перегружать выступление!</w:t>
      </w:r>
    </w:p>
    <w:p w14:paraId="4A35AD0D" w14:textId="3E18AAF1" w:rsidR="00315606" w:rsidRPr="00C232BA" w:rsidRDefault="00315606" w:rsidP="00AE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выступления при </w:t>
      </w:r>
      <w:r w:rsidR="00967E0B"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представлении </w:t>
      </w: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отчета – </w:t>
      </w:r>
      <w:r w:rsidR="00747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476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4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14:paraId="2CACE346" w14:textId="2752BC6D" w:rsidR="00747659" w:rsidRDefault="00747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DBA5F6" w14:textId="77777777" w:rsidR="00747659" w:rsidRDefault="00747659" w:rsidP="00AE5A1C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</w:t>
      </w:r>
      <w:r w:rsidRPr="00C23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 КАЧЕСТВА ПОДГОТОВКИ</w:t>
      </w:r>
    </w:p>
    <w:p w14:paraId="2F244C10" w14:textId="63D0776A" w:rsidR="00501B03" w:rsidRPr="00C232BA" w:rsidRDefault="00747659" w:rsidP="00AE5A1C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ТВОРЧЕСКОГО ОТЧ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C23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</w:t>
      </w:r>
    </w:p>
    <w:p w14:paraId="015A534A" w14:textId="77777777" w:rsidR="00B54BA7" w:rsidRDefault="00B54BA7" w:rsidP="00AE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E86E16C" w14:textId="44B3E523" w:rsidR="00501B03" w:rsidRPr="00C232BA" w:rsidRDefault="00501B03" w:rsidP="00AE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32BA">
        <w:rPr>
          <w:color w:val="000000"/>
          <w:sz w:val="28"/>
          <w:szCs w:val="28"/>
        </w:rPr>
        <w:t xml:space="preserve">Оценка </w:t>
      </w:r>
      <w:r w:rsidR="00C03A73" w:rsidRPr="00C232BA">
        <w:rPr>
          <w:color w:val="000000"/>
          <w:sz w:val="28"/>
          <w:szCs w:val="28"/>
        </w:rPr>
        <w:t xml:space="preserve">качества подготовки </w:t>
      </w:r>
      <w:r w:rsidRPr="00C232BA">
        <w:rPr>
          <w:color w:val="000000"/>
          <w:sz w:val="28"/>
          <w:szCs w:val="28"/>
        </w:rPr>
        <w:t>творческого отчета проводится как минимум двумя экспертами или комиссией специалистов в данной области.</w:t>
      </w:r>
    </w:p>
    <w:p w14:paraId="653BB42B" w14:textId="2709E6CE" w:rsidR="00C03A73" w:rsidRPr="00C232BA" w:rsidRDefault="00C03A73" w:rsidP="00AE5A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2BA">
        <w:rPr>
          <w:color w:val="000000"/>
          <w:sz w:val="28"/>
          <w:szCs w:val="28"/>
        </w:rPr>
        <w:t>Оценк</w:t>
      </w:r>
      <w:r w:rsidR="00B54BA7">
        <w:rPr>
          <w:color w:val="000000"/>
          <w:sz w:val="28"/>
          <w:szCs w:val="28"/>
        </w:rPr>
        <w:t>а производится по сумме баллов.</w:t>
      </w:r>
      <w:r w:rsidRPr="00C232BA">
        <w:rPr>
          <w:color w:val="000000"/>
          <w:sz w:val="28"/>
          <w:szCs w:val="28"/>
        </w:rPr>
        <w:t xml:space="preserve"> При наличии</w:t>
      </w:r>
      <w:r w:rsidR="00CD5927" w:rsidRPr="00C232BA">
        <w:rPr>
          <w:color w:val="000000"/>
          <w:sz w:val="28"/>
          <w:szCs w:val="28"/>
        </w:rPr>
        <w:t xml:space="preserve"> в работе </w:t>
      </w:r>
      <w:r w:rsidRPr="00C232BA">
        <w:rPr>
          <w:color w:val="000000"/>
          <w:sz w:val="28"/>
          <w:szCs w:val="28"/>
        </w:rPr>
        <w:t>того или иного критерия выставляется</w:t>
      </w:r>
      <w:r w:rsidR="00CD5927" w:rsidRPr="00C232BA">
        <w:rPr>
          <w:color w:val="000000"/>
          <w:sz w:val="28"/>
          <w:szCs w:val="28"/>
        </w:rPr>
        <w:t xml:space="preserve"> знак </w:t>
      </w:r>
      <w:bookmarkStart w:id="14" w:name="_Hlk163659694"/>
      <w:r w:rsidR="00CD5927" w:rsidRPr="00572B09">
        <w:rPr>
          <w:bCs/>
          <w:color w:val="000000"/>
          <w:sz w:val="28"/>
          <w:szCs w:val="28"/>
        </w:rPr>
        <w:t>«+»</w:t>
      </w:r>
      <w:bookmarkEnd w:id="14"/>
      <w:r w:rsidR="00CD5927" w:rsidRPr="00572B09">
        <w:rPr>
          <w:bCs/>
          <w:color w:val="000000"/>
          <w:sz w:val="28"/>
          <w:szCs w:val="28"/>
        </w:rPr>
        <w:t>.</w:t>
      </w:r>
    </w:p>
    <w:p w14:paraId="3EFB5491" w14:textId="43C51FDA" w:rsidR="00572B09" w:rsidRPr="00747659" w:rsidRDefault="00572B09" w:rsidP="00AE5A1C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747659">
        <w:rPr>
          <w:i/>
          <w:color w:val="000000"/>
          <w:sz w:val="28"/>
          <w:szCs w:val="28"/>
        </w:rPr>
        <w:t>Таблица 1</w:t>
      </w:r>
    </w:p>
    <w:p w14:paraId="4B7E1513" w14:textId="2EFC2E82" w:rsidR="00572B09" w:rsidRPr="00747659" w:rsidRDefault="00BF43C9" w:rsidP="00AE5A1C">
      <w:pPr>
        <w:spacing w:after="0" w:line="360" w:lineRule="auto"/>
        <w:jc w:val="center"/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</w:pPr>
      <w:r w:rsidRPr="007476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Критерии оценки творческого отчета</w:t>
      </w:r>
    </w:p>
    <w:tbl>
      <w:tblPr>
        <w:tblW w:w="9237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7431"/>
        <w:gridCol w:w="1265"/>
      </w:tblGrid>
      <w:tr w:rsidR="00501B03" w:rsidRPr="00747659" w14:paraId="695316B2" w14:textId="77777777" w:rsidTr="006F1B8D">
        <w:trPr>
          <w:trHeight w:val="1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91D40" w14:textId="3C8C549A" w:rsidR="00747659" w:rsidRPr="00747659" w:rsidRDefault="00501B03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EFFBE30" w14:textId="0F6F56FF" w:rsidR="00501B03" w:rsidRPr="00747659" w:rsidRDefault="00501B03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EEF5" w14:textId="77777777" w:rsidR="00501B03" w:rsidRPr="00747659" w:rsidRDefault="00501B03" w:rsidP="00747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критериев оценки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1DB2" w14:textId="77777777" w:rsidR="00501B03" w:rsidRPr="00747659" w:rsidRDefault="00501B03" w:rsidP="00747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по критерию</w:t>
            </w:r>
          </w:p>
        </w:tc>
      </w:tr>
      <w:tr w:rsidR="00501B03" w:rsidRPr="00747659" w14:paraId="4D51A170" w14:textId="77777777" w:rsidTr="00C03A73">
        <w:trPr>
          <w:trHeight w:val="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8D1F" w14:textId="1E1BE40D" w:rsidR="00501B03" w:rsidRPr="00747659" w:rsidRDefault="00747659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ABAA" w14:textId="6530D1D1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ктуальность темы, (проблемы)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6496" w14:textId="77777777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B03" w:rsidRPr="00747659" w14:paraId="660B8925" w14:textId="77777777" w:rsidTr="00C03A73">
        <w:trPr>
          <w:trHeight w:val="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2273" w14:textId="278BC7CF" w:rsidR="00501B03" w:rsidRPr="00747659" w:rsidRDefault="00501B03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6AAB" w14:textId="21EF1B2B" w:rsidR="00501B03" w:rsidRPr="00747659" w:rsidRDefault="00287094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01B03"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 з</w:t>
            </w:r>
            <w:r w:rsid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начимость педагогического опыта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1A9B" w14:textId="77777777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B03" w:rsidRPr="00747659" w14:paraId="0397C47C" w14:textId="77777777" w:rsidTr="00C03A73">
        <w:trPr>
          <w:trHeight w:val="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2C4D" w14:textId="4DEAEA23" w:rsidR="00501B03" w:rsidRPr="00747659" w:rsidRDefault="00501B03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7A57" w14:textId="604146F2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центральной </w:t>
            </w:r>
            <w:r w:rsid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творческого опыта педагога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1274" w14:textId="77777777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B03" w:rsidRPr="00747659" w14:paraId="6036FA1B" w14:textId="77777777" w:rsidTr="00C03A73">
        <w:trPr>
          <w:trHeight w:val="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8270" w14:textId="71A01255" w:rsidR="00501B03" w:rsidRPr="00747659" w:rsidRDefault="00501B03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0823" w14:textId="17A0F8EB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 в отборе содержания, форм</w:t>
            </w:r>
            <w:r w:rsid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методов обучения и воспитания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ED86" w14:textId="77777777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B03" w:rsidRPr="00747659" w14:paraId="59F15E3A" w14:textId="77777777" w:rsidTr="00C03A73">
        <w:trPr>
          <w:trHeight w:val="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C223" w14:textId="47443106" w:rsidR="00501B03" w:rsidRPr="00747659" w:rsidRDefault="00501B03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59AE0" w14:textId="08056D83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индивидуальности в формировании</w:t>
            </w:r>
            <w:r w:rsid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tooltip="Программное обеспечение" w:history="1">
              <w:r w:rsidRPr="007476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программно-методического обеспечения</w:t>
              </w:r>
            </w:hyperlink>
            <w:r w:rsidR="00C03A73"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34E7" w14:textId="77777777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B03" w:rsidRPr="00747659" w14:paraId="0E470943" w14:textId="77777777" w:rsidTr="00C03A73">
        <w:trPr>
          <w:trHeight w:val="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CEE2" w14:textId="523D72B1" w:rsidR="00501B03" w:rsidRPr="00747659" w:rsidRDefault="00501B03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7897" w14:textId="22CF54A1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результативности</w:t>
            </w:r>
            <w:r w:rsid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научная обоснованность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ED14" w14:textId="77777777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B03" w:rsidRPr="00747659" w14:paraId="2CACC8C3" w14:textId="77777777" w:rsidTr="00C03A73">
        <w:trPr>
          <w:trHeight w:val="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FF85" w14:textId="0123FEF8" w:rsidR="00501B03" w:rsidRPr="00747659" w:rsidRDefault="00501B03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634A" w14:textId="126C140A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возрастные и психологические особенности участ</w:t>
            </w:r>
            <w:r w:rsid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образовательного процесса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2DCC8" w14:textId="77777777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B03" w:rsidRPr="00747659" w14:paraId="1D79EEAD" w14:textId="77777777" w:rsidTr="00C03A73">
        <w:trPr>
          <w:trHeight w:val="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AE16" w14:textId="447B7879" w:rsidR="00501B03" w:rsidRPr="00747659" w:rsidRDefault="00747659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8C9D" w14:textId="5BD71642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 психолого-педагогические теории, культура и</w:t>
            </w:r>
            <w:r w:rsid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спользования научных источников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1802" w14:textId="77777777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B03" w:rsidRPr="00747659" w14:paraId="7D143A7B" w14:textId="77777777" w:rsidTr="00C03A73">
        <w:trPr>
          <w:trHeight w:val="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368A" w14:textId="6034D119" w:rsidR="00501B03" w:rsidRPr="00747659" w:rsidRDefault="00747659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4836" w14:textId="0A4AA3F1" w:rsidR="00501B03" w:rsidRPr="00747659" w:rsidRDefault="00287094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01B03"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ачественные характеристики приложений, раскрывающие предлагаемые компоненты педагогического опыта (разработки уроков, дидактические материалы, творческие работы учащихся)</w:t>
            </w: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полнота, соответствие заявленной </w:t>
            </w:r>
            <w:r w:rsid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теме, обоснованность применения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A3807" w14:textId="77777777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B03" w:rsidRPr="00747659" w14:paraId="1415BF4D" w14:textId="77777777" w:rsidTr="00C03A73">
        <w:trPr>
          <w:trHeight w:val="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8E00" w14:textId="7E27D238" w:rsidR="00501B03" w:rsidRPr="00747659" w:rsidRDefault="00747659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85FA8" w14:textId="043E826C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обозначить проблемы и задачи педагогической деятельности, склонность к педаго</w:t>
            </w:r>
            <w:r w:rsid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рефлексии своего опыта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78B6" w14:textId="77777777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B03" w:rsidRPr="00747659" w14:paraId="4111D315" w14:textId="77777777" w:rsidTr="00C03A73">
        <w:trPr>
          <w:trHeight w:val="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B714" w14:textId="77777777" w:rsidR="00501B03" w:rsidRPr="00747659" w:rsidRDefault="00501B03" w:rsidP="00D203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4664" w14:textId="7D8CDE83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5925" w14:textId="553599DA" w:rsidR="00501B03" w:rsidRPr="00747659" w:rsidRDefault="00501B03" w:rsidP="0074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FF3DB5" w14:textId="77777777" w:rsidR="00572B09" w:rsidRDefault="00572B09" w:rsidP="00AE5A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C09CFA" w14:textId="784D849C" w:rsidR="00754517" w:rsidRPr="00C232BA" w:rsidRDefault="00C32856" w:rsidP="00AE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итоговой оценки </w:t>
      </w:r>
      <w:r w:rsidR="00501B03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 учетом следующих положений: </w:t>
      </w:r>
      <w:r w:rsidR="00CD592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7 </w:t>
      </w:r>
      <w:r w:rsidR="00B5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более </w:t>
      </w:r>
      <w:r w:rsidR="00CD592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знаков </w:t>
      </w:r>
      <w:r w:rsidR="00CD5927" w:rsidRPr="00D203C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D5927" w:rsidRPr="00D20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+»</w:t>
      </w:r>
      <w:r w:rsidR="00CD5927" w:rsidRPr="0057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92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к представлению для рассмотрения на более высоком уровне</w:t>
      </w:r>
      <w:r w:rsidR="00D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наличии менее 7 </w:t>
      </w:r>
      <w:r w:rsidR="00B54BA7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знаков </w:t>
      </w:r>
      <w:r w:rsidR="00B54BA7" w:rsidRPr="00D203C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54BA7" w:rsidRPr="00D20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+»</w:t>
      </w:r>
      <w:r w:rsidR="00B5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материалы творческого отчета к доработке.</w:t>
      </w:r>
      <w:r w:rsidR="00CD5927" w:rsidRPr="00C23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7ACBA" w14:textId="4F7E8EC6" w:rsidR="00D203CB" w:rsidRDefault="00D203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C9D862E" w14:textId="2C7ACDA7" w:rsidR="00754517" w:rsidRDefault="00D203CB" w:rsidP="00AE5A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sz w:val="28"/>
          <w:szCs w:val="28"/>
        </w:rPr>
        <w:t>ТИПИЧНЫЕ ОШИБКИ ПРИ НАПИСАНИИ ТВОРЧЕСКОГО ОТЧЕТА</w:t>
      </w:r>
    </w:p>
    <w:p w14:paraId="6534B653" w14:textId="77777777" w:rsidR="00572B09" w:rsidRPr="00C232BA" w:rsidRDefault="00572B09" w:rsidP="00AE5A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813AF" w14:textId="77777777" w:rsidR="00CD5927" w:rsidRPr="00C232BA" w:rsidRDefault="006D7ECA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не только представить результаты профессиональной деятельности преподавателя, но и убедительно продемонстрировать их значительность. Достичь этого невозможно без профессионального анализа и оценки представляемых количественных и качественных данных.</w:t>
      </w:r>
    </w:p>
    <w:p w14:paraId="6B496E3E" w14:textId="7699F257" w:rsidR="00287094" w:rsidRPr="00C232BA" w:rsidRDefault="00B54BA7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7EC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 отчетов нередко забывают,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готовят не просто отчет, а </w:t>
      </w:r>
      <w:r w:rsidR="00287094" w:rsidRPr="00B54B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творческий</w:t>
      </w:r>
      <w:r w:rsidR="00287094" w:rsidRPr="00C23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D7EC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отчет. Обилие цифр, которые никак не комментируются, таблиц, графиков и диаграмм само по себе </w:t>
      </w:r>
      <w:r w:rsidR="0028709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 </w:t>
      </w:r>
      <w:r w:rsidR="006D7EC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убеждает. Иногда оно может привести к </w:t>
      </w:r>
      <w:r w:rsidR="0028709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диаметрально противоположному </w:t>
      </w:r>
      <w:r w:rsidR="006D7ECA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эффекту</w:t>
      </w:r>
      <w:r w:rsidR="0028709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E5F09CE" w14:textId="182A75EB" w:rsidR="006D7ECA" w:rsidRPr="00C232BA" w:rsidRDefault="006D7ECA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грамотных профессиональных пояснений и комментариев к приводимым фактам</w:t>
      </w:r>
      <w:r w:rsidR="0028709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явной логико-содержательной связи между различными элементами содержания отчета, к примеру, основным текстом, таблицами, иллюстрациями и т.д.</w:t>
      </w:r>
      <w:r w:rsidR="0028709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затрудняет восприятие отчета и может быть квалифицировано как следствие низкой аналитической и рефлексивной культуры автора. Мало представить результаты, их надо прокомментировать, проанализировать и оценить.</w:t>
      </w:r>
    </w:p>
    <w:p w14:paraId="5411D734" w14:textId="778F1800" w:rsidR="00A15141" w:rsidRPr="00C232BA" w:rsidRDefault="006D7ECA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Другая крайность, которой также необходимо избежать при подготовке отчета, </w:t>
      </w:r>
      <w:r w:rsidR="00D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539D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09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539D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обилие общих рассуждений на различные педагогические темы, голословных заявлений. </w:t>
      </w:r>
      <w:r w:rsidR="00287094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</w:t>
      </w:r>
      <w:r w:rsidR="00D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курсовая или дипломная работа по педагогическим специальностям</w:t>
      </w:r>
      <w:r w:rsidR="006539D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9D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осмысление и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педагогического опыта. Поэтому в нем не приветствуются ни пространные теоретические рассуждения, ни развернутые описания используемых педагогических методик (методов, форм, средств, приемов). Разумеется, совершенно обойти вниманием вопрос о том, какую именно педагогическую технологию, какие педагогические подходы, дидактические системы и конкретные методики использует п</w:t>
      </w:r>
      <w:r w:rsidR="00A1514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повседневной работе, также нельзя. </w:t>
      </w:r>
      <w:r w:rsidR="00A1514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остаточно назвать или</w:t>
      </w:r>
      <w:r w:rsidR="00A1514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необходимости</w:t>
      </w:r>
      <w:r w:rsidR="00A1514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охарактеризовать</w:t>
      </w:r>
      <w:r w:rsidR="00A1514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при этом не более чем 10</w:t>
      </w:r>
      <w:r w:rsidR="00D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предложений</w:t>
      </w:r>
      <w:r w:rsidR="00A1514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27D325" w14:textId="04FEA659" w:rsidR="006D7ECA" w:rsidRPr="00C232BA" w:rsidRDefault="006D7ECA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последний стратегический ориентир при подготовке отчета </w:t>
      </w:r>
      <w:r w:rsidR="00D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безусловная его достоверность. В отчет можно включить только проверенные и, как правило, документально подтвержденные данные. Достоверность отчета означает не только отсутствие в нем ложных или непроверенных сведений, но и</w:t>
      </w:r>
      <w:r w:rsidR="00D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B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полноту представления</w:t>
      </w:r>
      <w:r w:rsidR="00D203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известных и доступных сведений, характеризующих содержание и результаты деятельности п</w:t>
      </w:r>
      <w:r w:rsidR="00A15141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едагога</w:t>
      </w: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B5698F" w14:textId="2983D4AC" w:rsidR="00572B09" w:rsidRDefault="00572B09" w:rsidP="00AE5A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04689B" w14:textId="19144472" w:rsidR="00754517" w:rsidRPr="00C232BA" w:rsidRDefault="00572B09" w:rsidP="00AE5A1C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9927A15" w14:textId="77777777" w:rsidR="00572B09" w:rsidRDefault="00572B09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3A48D9" w14:textId="3746060A" w:rsidR="0076209E" w:rsidRDefault="006D7ECA" w:rsidP="00AE5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Предложенные в </w:t>
      </w:r>
      <w:r w:rsidR="006539D2" w:rsidRPr="00C2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методических рекомендациях подходы к структурированию и подготовке творческого отчета носят обобщенный характер. </w:t>
      </w:r>
      <w:r w:rsidR="006539D2"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Однако с</w:t>
      </w:r>
      <w:r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ледует помнить</w:t>
      </w:r>
      <w:r w:rsidR="00A15141"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что</w:t>
      </w:r>
      <w:r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5141"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творческий</w:t>
      </w:r>
      <w:r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отчет должен содержать </w:t>
      </w:r>
      <w:r w:rsidR="00A15141" w:rsidRPr="00C232B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подтверждение в</w:t>
      </w:r>
      <w:r w:rsidRPr="00C232B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аших</w:t>
      </w:r>
      <w:r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профессиональных </w:t>
      </w:r>
      <w:r w:rsidR="006539D2"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компетенций в области анализа и обобщения результатов </w:t>
      </w:r>
      <w:r w:rsidR="00C32856"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профессионально-</w:t>
      </w:r>
      <w:r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педагогической деятельности</w:t>
      </w:r>
      <w:r w:rsidR="006539D2"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под</w:t>
      </w:r>
      <w:r w:rsidR="00A15141"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крепленны</w:t>
      </w:r>
      <w:r w:rsidR="006539D2"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фактами, документально зафиксированными в </w:t>
      </w:r>
      <w:r w:rsidR="006539D2"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таких </w:t>
      </w:r>
      <w:r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документах</w:t>
      </w:r>
      <w:r w:rsidR="006539D2"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как</w:t>
      </w:r>
      <w:r w:rsidRPr="00C232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5611E8CD" w14:textId="77777777" w:rsidR="0076209E" w:rsidRDefault="0076209E" w:rsidP="00AE5A1C">
      <w:pPr>
        <w:widowControl w:val="0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="00B54BA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протокол</w:t>
      </w:r>
      <w:r w:rsidR="006539D2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педагогических советов;</w:t>
      </w:r>
    </w:p>
    <w:p w14:paraId="16EB4F04" w14:textId="77777777" w:rsidR="0076209E" w:rsidRDefault="0076209E" w:rsidP="00AE5A1C">
      <w:pPr>
        <w:widowControl w:val="0"/>
        <w:tabs>
          <w:tab w:val="left" w:pos="708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="00B54BA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протокол</w:t>
      </w:r>
      <w:r w:rsidR="006539D2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методических советов;</w:t>
      </w:r>
    </w:p>
    <w:p w14:paraId="50014E56" w14:textId="77777777" w:rsidR="0076209E" w:rsidRDefault="0076209E" w:rsidP="00AE5A1C">
      <w:pPr>
        <w:widowControl w:val="0"/>
        <w:tabs>
          <w:tab w:val="left" w:pos="708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–</w:t>
      </w:r>
      <w:r w:rsidR="00B54BA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протокол</w:t>
      </w:r>
      <w:r w:rsidR="006539D2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</w:t>
      </w:r>
      <w:r w:rsidR="00A47A9E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заседаний цикловых комиссий;</w:t>
      </w:r>
    </w:p>
    <w:p w14:paraId="15E36C49" w14:textId="77777777" w:rsidR="0076209E" w:rsidRDefault="0076209E" w:rsidP="00AE5A1C">
      <w:pPr>
        <w:widowControl w:val="0"/>
        <w:tabs>
          <w:tab w:val="left" w:pos="708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–</w:t>
      </w:r>
      <w:r w:rsidR="00B54BA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материал</w:t>
      </w:r>
      <w:r w:rsidR="006539D2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контроля;</w:t>
      </w:r>
    </w:p>
    <w:p w14:paraId="70AF2956" w14:textId="633C6E05" w:rsidR="006D7ECA" w:rsidRPr="00C232BA" w:rsidRDefault="0076209E" w:rsidP="00AE5A1C">
      <w:pPr>
        <w:widowControl w:val="0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–</w:t>
      </w:r>
      <w:r w:rsidR="00B54BA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документ</w:t>
      </w:r>
      <w:r w:rsidR="00D203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удостоверяющи</w:t>
      </w:r>
      <w:r w:rsidR="00D203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личные достижения п</w:t>
      </w:r>
      <w:r w:rsidR="00A15141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едагога </w:t>
      </w:r>
      <w:r w:rsidR="006D7ECA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 обучающихся (результаты участия обучающихся в конкурсах, соревнованиях; темы и тексты выступлений, публикаций, результаты работы над методической темой и др.).</w:t>
      </w:r>
    </w:p>
    <w:p w14:paraId="0AD1B065" w14:textId="35C878EE" w:rsidR="006D7ECA" w:rsidRPr="00C232BA" w:rsidRDefault="006D7ECA" w:rsidP="00AE5A1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 написании </w:t>
      </w:r>
      <w:r w:rsidR="00A47A9E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творческого </w:t>
      </w:r>
      <w:r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отчета необязательно пользоваться чужими пр</w:t>
      </w:r>
      <w:r w:rsidR="004B2DE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имерами. Важно помнить, что эта </w:t>
      </w:r>
      <w:r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работа должна показать </w:t>
      </w:r>
      <w:r w:rsidR="00A15141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ва</w:t>
      </w:r>
      <w:r w:rsidR="00A47A9E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ши профессиональные достижения </w:t>
      </w:r>
      <w:r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 самой лучшей стороны</w:t>
      </w:r>
      <w:r w:rsidR="00A47A9E" w:rsidRPr="006D692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="00EC76E9" w:rsidRPr="006D692B">
        <w:rPr>
          <w:sz w:val="28"/>
          <w:szCs w:val="28"/>
        </w:rPr>
        <w:t xml:space="preserve"> </w:t>
      </w:r>
      <w:r w:rsidR="00EC76E9" w:rsidRPr="006D692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</w:t>
      </w:r>
      <w:r w:rsidR="006D692B" w:rsidRPr="006D692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одготовка и представление</w:t>
      </w:r>
      <w:r w:rsidR="00EC76E9" w:rsidRPr="006D692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EC76E9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творческого отчета носит индивидуальный характер, который зави</w:t>
      </w:r>
      <w:r w:rsidR="00D203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си</w:t>
      </w:r>
      <w:r w:rsidR="00EC76E9" w:rsidRPr="00C232B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 от личностных и профессиональных качеств педагога, широты его взглядов и творческих идей.</w:t>
      </w:r>
    </w:p>
    <w:p w14:paraId="77D15535" w14:textId="22E614F3" w:rsidR="00572B09" w:rsidRDefault="00572B09" w:rsidP="00AE5A1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br w:type="page"/>
      </w:r>
    </w:p>
    <w:p w14:paraId="6FE57FE6" w14:textId="4C7B2AD9" w:rsidR="002469F2" w:rsidRDefault="00D203CB" w:rsidP="00AE5A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13B3A9A9" w14:textId="77777777" w:rsidR="00572B09" w:rsidRPr="00C232BA" w:rsidRDefault="00572B09" w:rsidP="00AE5A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81930" w14:textId="40226612" w:rsidR="007C1D78" w:rsidRDefault="007C1D78" w:rsidP="00AE5A1C">
      <w:pPr>
        <w:pStyle w:val="a9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78">
        <w:rPr>
          <w:rFonts w:ascii="Times New Roman" w:hAnsi="Times New Roman" w:cs="Times New Roman"/>
          <w:sz w:val="28"/>
          <w:szCs w:val="28"/>
        </w:rPr>
        <w:t>Агни Шарк. Методические рекомендации по оформлению и защите творческого отчета</w:t>
      </w:r>
      <w:r w:rsidR="00CC64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64095142"/>
      <w:r w:rsidR="00D203CB">
        <w:rPr>
          <w:rFonts w:ascii="Times New Roman" w:hAnsi="Times New Roman" w:cs="Times New Roman"/>
          <w:sz w:val="28"/>
          <w:szCs w:val="28"/>
        </w:rPr>
        <w:t>–</w:t>
      </w:r>
      <w:r w:rsidR="000F6441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="00D203CB" w:rsidRPr="00D462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203CB" w:rsidRPr="00D4623E">
        <w:rPr>
          <w:rFonts w:ascii="Times New Roman" w:hAnsi="Times New Roman" w:cs="Times New Roman"/>
          <w:sz w:val="28"/>
          <w:szCs w:val="28"/>
        </w:rPr>
        <w:t>:</w:t>
      </w:r>
      <w:r w:rsidR="00D203CB">
        <w:rPr>
          <w:rFonts w:ascii="Times New Roman" w:hAnsi="Times New Roman" w:cs="Times New Roman"/>
          <w:sz w:val="28"/>
          <w:szCs w:val="28"/>
        </w:rPr>
        <w:t xml:space="preserve"> </w:t>
      </w:r>
      <w:r w:rsidRPr="007C1D78">
        <w:rPr>
          <w:rFonts w:ascii="Times New Roman" w:hAnsi="Times New Roman" w:cs="Times New Roman"/>
          <w:sz w:val="28"/>
          <w:szCs w:val="28"/>
        </w:rPr>
        <w:t>https://pandia.org/text/79/349/17773.php</w:t>
      </w:r>
      <w:r w:rsidR="000F6441">
        <w:rPr>
          <w:rFonts w:ascii="Times New Roman" w:hAnsi="Times New Roman" w:cs="Times New Roman"/>
          <w:sz w:val="28"/>
          <w:szCs w:val="28"/>
        </w:rPr>
        <w:t>.</w:t>
      </w:r>
    </w:p>
    <w:p w14:paraId="279FDA74" w14:textId="1DEC94FF" w:rsidR="00CC646F" w:rsidRDefault="00CC646F" w:rsidP="00AE5A1C">
      <w:pPr>
        <w:pStyle w:val="a9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6F">
        <w:rPr>
          <w:rFonts w:ascii="Times New Roman" w:hAnsi="Times New Roman" w:cs="Times New Roman"/>
          <w:sz w:val="28"/>
          <w:szCs w:val="28"/>
        </w:rPr>
        <w:t xml:space="preserve">Как составить библиографический список литературы? Методическое руководство для подготовки курсовых и выпускных квалификационных работ студентов. </w:t>
      </w:r>
      <w:r w:rsidR="00D203CB">
        <w:rPr>
          <w:rFonts w:ascii="Times New Roman" w:hAnsi="Times New Roman" w:cs="Times New Roman"/>
          <w:sz w:val="28"/>
          <w:szCs w:val="28"/>
        </w:rPr>
        <w:t xml:space="preserve">– </w:t>
      </w:r>
      <w:r w:rsidR="00D203CB" w:rsidRPr="00D462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203CB" w:rsidRPr="00D4623E">
        <w:rPr>
          <w:rFonts w:ascii="Times New Roman" w:hAnsi="Times New Roman" w:cs="Times New Roman"/>
          <w:sz w:val="28"/>
          <w:szCs w:val="28"/>
        </w:rPr>
        <w:t>:</w:t>
      </w:r>
      <w:r w:rsidRPr="00CC646F">
        <w:rPr>
          <w:rFonts w:ascii="Times New Roman" w:hAnsi="Times New Roman" w:cs="Times New Roman"/>
          <w:sz w:val="28"/>
          <w:szCs w:val="28"/>
        </w:rPr>
        <w:t xml:space="preserve"> https://www.ggtu.ru/doc_</w:t>
      </w:r>
      <w:r w:rsidR="00D203CB">
        <w:rPr>
          <w:rFonts w:ascii="Times New Roman" w:hAnsi="Times New Roman" w:cs="Times New Roman"/>
          <w:sz w:val="28"/>
          <w:szCs w:val="28"/>
        </w:rPr>
        <w:t xml:space="preserve"> </w:t>
      </w:r>
      <w:r w:rsidRPr="00CC646F">
        <w:rPr>
          <w:rFonts w:ascii="Times New Roman" w:hAnsi="Times New Roman" w:cs="Times New Roman"/>
          <w:sz w:val="28"/>
          <w:szCs w:val="28"/>
        </w:rPr>
        <w:t>word/biblioteka/bib</w:t>
      </w:r>
      <w:r w:rsidR="000F6441">
        <w:rPr>
          <w:rFonts w:ascii="Times New Roman" w:hAnsi="Times New Roman" w:cs="Times New Roman"/>
          <w:sz w:val="28"/>
          <w:szCs w:val="28"/>
        </w:rPr>
        <w:t>.</w:t>
      </w:r>
    </w:p>
    <w:p w14:paraId="1BC8730F" w14:textId="58EC71B9" w:rsidR="00F25B2B" w:rsidRPr="00F25B2B" w:rsidRDefault="00F25B2B" w:rsidP="00AE5A1C">
      <w:pPr>
        <w:pStyle w:val="a9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2B">
        <w:rPr>
          <w:rFonts w:ascii="Times New Roman" w:hAnsi="Times New Roman" w:cs="Times New Roman"/>
          <w:sz w:val="28"/>
          <w:szCs w:val="28"/>
        </w:rPr>
        <w:t>Конаржевский</w:t>
      </w:r>
      <w:r w:rsidR="000F6441">
        <w:rPr>
          <w:rFonts w:ascii="Times New Roman" w:hAnsi="Times New Roman" w:cs="Times New Roman"/>
          <w:sz w:val="28"/>
          <w:szCs w:val="28"/>
        </w:rPr>
        <w:t> </w:t>
      </w:r>
      <w:r w:rsidRPr="00F25B2B">
        <w:rPr>
          <w:rFonts w:ascii="Times New Roman" w:hAnsi="Times New Roman" w:cs="Times New Roman"/>
          <w:sz w:val="28"/>
          <w:szCs w:val="28"/>
        </w:rPr>
        <w:t>Ю.</w:t>
      </w:r>
      <w:r w:rsidR="000F6441">
        <w:rPr>
          <w:rFonts w:ascii="Times New Roman" w:hAnsi="Times New Roman" w:cs="Times New Roman"/>
          <w:sz w:val="28"/>
          <w:szCs w:val="28"/>
        </w:rPr>
        <w:t> </w:t>
      </w:r>
      <w:r w:rsidRPr="00F25B2B">
        <w:rPr>
          <w:rFonts w:ascii="Times New Roman" w:hAnsi="Times New Roman" w:cs="Times New Roman"/>
          <w:sz w:val="28"/>
          <w:szCs w:val="28"/>
        </w:rPr>
        <w:t xml:space="preserve">А. Педагогический анализ учебно-воспитательного процесса и управление школой. </w:t>
      </w:r>
      <w:r w:rsidR="00D203CB">
        <w:rPr>
          <w:rFonts w:ascii="Times New Roman" w:hAnsi="Times New Roman" w:cs="Times New Roman"/>
          <w:sz w:val="28"/>
          <w:szCs w:val="28"/>
        </w:rPr>
        <w:t>–</w:t>
      </w:r>
      <w:r w:rsidR="000F6441">
        <w:rPr>
          <w:rFonts w:ascii="Times New Roman" w:hAnsi="Times New Roman" w:cs="Times New Roman"/>
          <w:sz w:val="28"/>
          <w:szCs w:val="28"/>
        </w:rPr>
        <w:t xml:space="preserve"> </w:t>
      </w:r>
      <w:r w:rsidRPr="00F25B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441">
        <w:rPr>
          <w:rFonts w:ascii="Times New Roman" w:hAnsi="Times New Roman" w:cs="Times New Roman"/>
          <w:sz w:val="28"/>
          <w:szCs w:val="28"/>
        </w:rPr>
        <w:t>:</w:t>
      </w:r>
      <w:r w:rsidR="00D203CB">
        <w:rPr>
          <w:rFonts w:ascii="Times New Roman" w:hAnsi="Times New Roman" w:cs="Times New Roman"/>
          <w:sz w:val="28"/>
          <w:szCs w:val="28"/>
        </w:rPr>
        <w:t xml:space="preserve"> </w:t>
      </w:r>
      <w:r w:rsidR="000F6441">
        <w:rPr>
          <w:rFonts w:ascii="Times New Roman" w:hAnsi="Times New Roman" w:cs="Times New Roman"/>
          <w:sz w:val="28"/>
          <w:szCs w:val="28"/>
        </w:rPr>
        <w:t>Библиотека администратора школы</w:t>
      </w:r>
      <w:r w:rsidR="00D203CB">
        <w:rPr>
          <w:rFonts w:ascii="Times New Roman" w:hAnsi="Times New Roman" w:cs="Times New Roman"/>
          <w:sz w:val="28"/>
          <w:szCs w:val="28"/>
        </w:rPr>
        <w:t>,</w:t>
      </w:r>
      <w:r w:rsidR="000F6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F25B2B">
        <w:rPr>
          <w:rFonts w:ascii="Times New Roman" w:hAnsi="Times New Roman" w:cs="Times New Roman"/>
          <w:sz w:val="28"/>
          <w:szCs w:val="28"/>
        </w:rPr>
        <w:t>7.</w:t>
      </w:r>
      <w:r w:rsidR="000F6441">
        <w:rPr>
          <w:rFonts w:ascii="Times New Roman" w:hAnsi="Times New Roman" w:cs="Times New Roman"/>
          <w:sz w:val="28"/>
          <w:szCs w:val="28"/>
        </w:rPr>
        <w:t xml:space="preserve"> – </w:t>
      </w:r>
      <w:r w:rsidRPr="00F25B2B">
        <w:rPr>
          <w:rFonts w:ascii="Times New Roman" w:hAnsi="Times New Roman" w:cs="Times New Roman"/>
          <w:sz w:val="28"/>
          <w:szCs w:val="28"/>
        </w:rPr>
        <w:t>79</w:t>
      </w:r>
      <w:r w:rsidR="000F6441">
        <w:rPr>
          <w:rFonts w:ascii="Times New Roman" w:hAnsi="Times New Roman" w:cs="Times New Roman"/>
          <w:sz w:val="28"/>
          <w:szCs w:val="28"/>
        </w:rPr>
        <w:t> </w:t>
      </w:r>
      <w:r w:rsidRPr="00F25B2B">
        <w:rPr>
          <w:rFonts w:ascii="Times New Roman" w:hAnsi="Times New Roman" w:cs="Times New Roman"/>
          <w:sz w:val="28"/>
          <w:szCs w:val="28"/>
        </w:rPr>
        <w:t>с.</w:t>
      </w:r>
    </w:p>
    <w:p w14:paraId="1DA738A8" w14:textId="73D0DC99" w:rsidR="005D433F" w:rsidRPr="00D4623E" w:rsidRDefault="005D433F" w:rsidP="00AE5A1C">
      <w:pPr>
        <w:pStyle w:val="a9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3E">
        <w:rPr>
          <w:rFonts w:ascii="Times New Roman" w:hAnsi="Times New Roman" w:cs="Times New Roman"/>
          <w:sz w:val="28"/>
          <w:szCs w:val="28"/>
        </w:rPr>
        <w:t>Липина</w:t>
      </w:r>
      <w:r w:rsidR="000F6441">
        <w:rPr>
          <w:rFonts w:ascii="Times New Roman" w:hAnsi="Times New Roman" w:cs="Times New Roman"/>
          <w:sz w:val="28"/>
          <w:szCs w:val="28"/>
        </w:rPr>
        <w:t> </w:t>
      </w:r>
      <w:r w:rsidRPr="00D4623E">
        <w:rPr>
          <w:rFonts w:ascii="Times New Roman" w:hAnsi="Times New Roman" w:cs="Times New Roman"/>
          <w:sz w:val="28"/>
          <w:szCs w:val="28"/>
        </w:rPr>
        <w:t>О.А. Рекомендации педагогу по разработке творческого отч</w:t>
      </w:r>
      <w:r w:rsidR="00885A3D">
        <w:rPr>
          <w:rFonts w:ascii="Times New Roman" w:hAnsi="Times New Roman" w:cs="Times New Roman"/>
          <w:sz w:val="28"/>
          <w:szCs w:val="28"/>
        </w:rPr>
        <w:t>е</w:t>
      </w:r>
      <w:r w:rsidRPr="00D4623E">
        <w:rPr>
          <w:rFonts w:ascii="Times New Roman" w:hAnsi="Times New Roman" w:cs="Times New Roman"/>
          <w:sz w:val="28"/>
          <w:szCs w:val="28"/>
        </w:rPr>
        <w:t>та как форм</w:t>
      </w:r>
      <w:r w:rsidR="00D4623E" w:rsidRPr="00D4623E">
        <w:rPr>
          <w:rFonts w:ascii="Times New Roman" w:hAnsi="Times New Roman" w:cs="Times New Roman"/>
          <w:sz w:val="28"/>
          <w:szCs w:val="28"/>
        </w:rPr>
        <w:t>е</w:t>
      </w:r>
      <w:r w:rsidRPr="00D4623E">
        <w:rPr>
          <w:rFonts w:ascii="Times New Roman" w:hAnsi="Times New Roman" w:cs="Times New Roman"/>
          <w:sz w:val="28"/>
          <w:szCs w:val="28"/>
        </w:rPr>
        <w:t xml:space="preserve"> аттестации на высшую, первую квалификационные категории</w:t>
      </w:r>
      <w:r w:rsidR="00572B09" w:rsidRPr="00D4623E">
        <w:rPr>
          <w:rFonts w:ascii="Times New Roman" w:hAnsi="Times New Roman" w:cs="Times New Roman"/>
          <w:sz w:val="28"/>
          <w:szCs w:val="28"/>
        </w:rPr>
        <w:t>. –</w:t>
      </w:r>
      <w:r w:rsidR="000F6441">
        <w:rPr>
          <w:rFonts w:ascii="Times New Roman" w:hAnsi="Times New Roman" w:cs="Times New Roman"/>
          <w:sz w:val="28"/>
          <w:szCs w:val="28"/>
        </w:rPr>
        <w:t xml:space="preserve"> </w:t>
      </w:r>
      <w:r w:rsidR="00572B09" w:rsidRPr="00D462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72B09" w:rsidRPr="00D4623E">
        <w:rPr>
          <w:rFonts w:ascii="Times New Roman" w:hAnsi="Times New Roman" w:cs="Times New Roman"/>
          <w:sz w:val="28"/>
          <w:szCs w:val="28"/>
        </w:rPr>
        <w:t>:</w:t>
      </w:r>
      <w:r w:rsidRPr="00D4623E">
        <w:rPr>
          <w:rFonts w:ascii="Times New Roman" w:hAnsi="Times New Roman" w:cs="Times New Roman"/>
          <w:sz w:val="28"/>
          <w:szCs w:val="28"/>
        </w:rPr>
        <w:t xml:space="preserve"> https://nsportal.ru/blog/detskii-sad</w:t>
      </w:r>
      <w:r w:rsidR="000F6441">
        <w:rPr>
          <w:rFonts w:ascii="Times New Roman" w:hAnsi="Times New Roman" w:cs="Times New Roman"/>
          <w:sz w:val="28"/>
          <w:szCs w:val="28"/>
        </w:rPr>
        <w:t>.</w:t>
      </w:r>
    </w:p>
    <w:p w14:paraId="27183FEF" w14:textId="1097FD07" w:rsidR="00504ABE" w:rsidRPr="00D4623E" w:rsidRDefault="00504ABE" w:rsidP="00AE5A1C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3E">
        <w:rPr>
          <w:rFonts w:ascii="Times New Roman" w:hAnsi="Times New Roman" w:cs="Times New Roman"/>
          <w:sz w:val="28"/>
          <w:szCs w:val="28"/>
        </w:rPr>
        <w:t>Методические рекомендации по оформлению и защите творческого отчета / Никитос Линдовер</w:t>
      </w:r>
      <w:r w:rsidR="005D433F" w:rsidRPr="00D4623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6" w:name="_Hlk163668022"/>
      <w:r w:rsidR="00D203CB">
        <w:rPr>
          <w:rFonts w:ascii="Times New Roman" w:hAnsi="Times New Roman" w:cs="Times New Roman"/>
          <w:sz w:val="28"/>
          <w:szCs w:val="28"/>
        </w:rPr>
        <w:t xml:space="preserve">– </w:t>
      </w:r>
      <w:r w:rsidR="00D203CB" w:rsidRPr="00D462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203CB" w:rsidRPr="00D4623E">
        <w:rPr>
          <w:rFonts w:ascii="Times New Roman" w:hAnsi="Times New Roman" w:cs="Times New Roman"/>
          <w:sz w:val="28"/>
          <w:szCs w:val="28"/>
        </w:rPr>
        <w:t>:</w:t>
      </w:r>
      <w:r w:rsidR="005D433F" w:rsidRPr="00D4623E">
        <w:rPr>
          <w:rFonts w:ascii="Times New Roman" w:hAnsi="Times New Roman" w:cs="Times New Roman"/>
          <w:sz w:val="28"/>
          <w:szCs w:val="28"/>
        </w:rPr>
        <w:t xml:space="preserve"> https://pandia.ru/text</w:t>
      </w:r>
      <w:bookmarkEnd w:id="16"/>
      <w:r w:rsidR="000F6441">
        <w:rPr>
          <w:rFonts w:ascii="Times New Roman" w:hAnsi="Times New Roman" w:cs="Times New Roman"/>
          <w:sz w:val="28"/>
          <w:szCs w:val="28"/>
        </w:rPr>
        <w:t>.</w:t>
      </w:r>
    </w:p>
    <w:p w14:paraId="4823A8AC" w14:textId="4C7BF384" w:rsidR="00F25B2B" w:rsidRPr="00D203CB" w:rsidRDefault="005D433F" w:rsidP="002C79F6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CB">
        <w:rPr>
          <w:rFonts w:ascii="Times New Roman" w:hAnsi="Times New Roman" w:cs="Times New Roman"/>
          <w:sz w:val="28"/>
          <w:szCs w:val="28"/>
        </w:rPr>
        <w:t>Методические рекомендации по защите производственной практики в</w:t>
      </w:r>
      <w:r w:rsidR="00D203CB">
        <w:rPr>
          <w:rFonts w:ascii="Times New Roman" w:hAnsi="Times New Roman" w:cs="Times New Roman"/>
          <w:sz w:val="28"/>
          <w:szCs w:val="28"/>
        </w:rPr>
        <w:t xml:space="preserve"> </w:t>
      </w:r>
      <w:r w:rsidRPr="00D203CB">
        <w:rPr>
          <w:rFonts w:ascii="Times New Roman" w:hAnsi="Times New Roman" w:cs="Times New Roman"/>
          <w:sz w:val="28"/>
          <w:szCs w:val="28"/>
        </w:rPr>
        <w:t>форме творческого отчета «Моя профессия – концертмейстер» /</w:t>
      </w:r>
      <w:r w:rsidR="000F6441" w:rsidRPr="00D203CB">
        <w:rPr>
          <w:rFonts w:ascii="Times New Roman" w:hAnsi="Times New Roman" w:cs="Times New Roman"/>
          <w:sz w:val="28"/>
          <w:szCs w:val="28"/>
        </w:rPr>
        <w:t> </w:t>
      </w:r>
      <w:r w:rsidRPr="00D203CB">
        <w:rPr>
          <w:rFonts w:ascii="Times New Roman" w:hAnsi="Times New Roman" w:cs="Times New Roman"/>
          <w:sz w:val="28"/>
          <w:szCs w:val="28"/>
        </w:rPr>
        <w:t>сост.</w:t>
      </w:r>
      <w:r w:rsidR="00D203CB" w:rsidRPr="00D203CB">
        <w:rPr>
          <w:rFonts w:ascii="Times New Roman" w:hAnsi="Times New Roman" w:cs="Times New Roman"/>
          <w:sz w:val="28"/>
          <w:szCs w:val="28"/>
        </w:rPr>
        <w:t xml:space="preserve"> </w:t>
      </w:r>
      <w:r w:rsidR="000F6441" w:rsidRPr="00D203CB">
        <w:rPr>
          <w:rFonts w:ascii="Times New Roman" w:hAnsi="Times New Roman" w:cs="Times New Roman"/>
          <w:sz w:val="28"/>
          <w:szCs w:val="28"/>
        </w:rPr>
        <w:t> </w:t>
      </w:r>
      <w:r w:rsidRPr="00D203CB">
        <w:rPr>
          <w:rFonts w:ascii="Times New Roman" w:hAnsi="Times New Roman" w:cs="Times New Roman"/>
          <w:sz w:val="28"/>
          <w:szCs w:val="28"/>
        </w:rPr>
        <w:t>Янова</w:t>
      </w:r>
      <w:r w:rsidR="000F6441" w:rsidRPr="00D203CB">
        <w:rPr>
          <w:rFonts w:ascii="Times New Roman" w:hAnsi="Times New Roman" w:cs="Times New Roman"/>
          <w:sz w:val="28"/>
          <w:szCs w:val="28"/>
        </w:rPr>
        <w:t> </w:t>
      </w:r>
      <w:r w:rsidR="00D203CB">
        <w:rPr>
          <w:rFonts w:ascii="Times New Roman" w:hAnsi="Times New Roman" w:cs="Times New Roman"/>
          <w:sz w:val="28"/>
          <w:szCs w:val="28"/>
        </w:rPr>
        <w:t>/</w:t>
      </w:r>
      <w:r w:rsidRPr="00D203CB">
        <w:rPr>
          <w:rFonts w:ascii="Times New Roman" w:hAnsi="Times New Roman" w:cs="Times New Roman"/>
          <w:sz w:val="28"/>
          <w:szCs w:val="28"/>
        </w:rPr>
        <w:t xml:space="preserve"> Иркутский областн</w:t>
      </w:r>
      <w:r w:rsidR="000F6441" w:rsidRPr="00D203CB">
        <w:rPr>
          <w:rFonts w:ascii="Times New Roman" w:hAnsi="Times New Roman" w:cs="Times New Roman"/>
          <w:sz w:val="28"/>
          <w:szCs w:val="28"/>
        </w:rPr>
        <w:t>ой колледж культуры. – Иркутск, </w:t>
      </w:r>
      <w:r w:rsidRPr="00D203CB">
        <w:rPr>
          <w:rFonts w:ascii="Times New Roman" w:hAnsi="Times New Roman" w:cs="Times New Roman"/>
          <w:sz w:val="28"/>
          <w:szCs w:val="28"/>
        </w:rPr>
        <w:t>2019. – 16</w:t>
      </w:r>
      <w:r w:rsidR="000F6441" w:rsidRPr="00D203CB">
        <w:rPr>
          <w:rFonts w:ascii="Times New Roman" w:hAnsi="Times New Roman" w:cs="Times New Roman"/>
          <w:sz w:val="28"/>
          <w:szCs w:val="28"/>
        </w:rPr>
        <w:t> </w:t>
      </w:r>
      <w:r w:rsidRPr="00D203CB">
        <w:rPr>
          <w:rFonts w:ascii="Times New Roman" w:hAnsi="Times New Roman" w:cs="Times New Roman"/>
          <w:sz w:val="28"/>
          <w:szCs w:val="28"/>
        </w:rPr>
        <w:t>с.</w:t>
      </w:r>
      <w:r w:rsidR="00D203CB" w:rsidRPr="00D203CB">
        <w:rPr>
          <w:rFonts w:ascii="Times New Roman" w:hAnsi="Times New Roman" w:cs="Times New Roman"/>
          <w:sz w:val="28"/>
          <w:szCs w:val="28"/>
        </w:rPr>
        <w:t xml:space="preserve"> </w:t>
      </w:r>
      <w:r w:rsidR="00D203CB" w:rsidRPr="00D203CB">
        <w:rPr>
          <w:rFonts w:ascii="Times New Roman" w:hAnsi="Times New Roman" w:cs="Times New Roman"/>
          <w:sz w:val="28"/>
          <w:szCs w:val="28"/>
        </w:rPr>
        <w:t>– (Инструментальное исполнительство).</w:t>
      </w:r>
    </w:p>
    <w:p w14:paraId="6BA60424" w14:textId="77777777" w:rsidR="00D203CB" w:rsidRDefault="000F6441" w:rsidP="00D20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335C1" w:rsidRPr="003335C1">
        <w:rPr>
          <w:rFonts w:ascii="Times New Roman" w:hAnsi="Times New Roman" w:cs="Times New Roman"/>
          <w:sz w:val="28"/>
          <w:szCs w:val="28"/>
        </w:rPr>
        <w:t>Методические рекомендации по оформлению библиографических</w:t>
      </w:r>
      <w:r w:rsidR="00F25B2B">
        <w:rPr>
          <w:rFonts w:ascii="Times New Roman" w:hAnsi="Times New Roman" w:cs="Times New Roman"/>
          <w:sz w:val="28"/>
          <w:szCs w:val="28"/>
        </w:rPr>
        <w:t xml:space="preserve"> </w:t>
      </w:r>
      <w:r w:rsidR="003335C1" w:rsidRPr="003335C1">
        <w:rPr>
          <w:rFonts w:ascii="Times New Roman" w:hAnsi="Times New Roman" w:cs="Times New Roman"/>
          <w:sz w:val="28"/>
          <w:szCs w:val="28"/>
        </w:rPr>
        <w:t>списков к курсовым, бакалаврским, дипломным работам, магистерским</w:t>
      </w:r>
      <w:r w:rsidR="00F25B2B">
        <w:rPr>
          <w:rFonts w:ascii="Times New Roman" w:hAnsi="Times New Roman" w:cs="Times New Roman"/>
          <w:sz w:val="28"/>
          <w:szCs w:val="28"/>
        </w:rPr>
        <w:t xml:space="preserve"> </w:t>
      </w:r>
      <w:r w:rsidR="003335C1" w:rsidRPr="003335C1">
        <w:rPr>
          <w:rFonts w:ascii="Times New Roman" w:hAnsi="Times New Roman" w:cs="Times New Roman"/>
          <w:sz w:val="28"/>
          <w:szCs w:val="28"/>
        </w:rPr>
        <w:t>диссертациям и отчетам о научно-исследовательских работах</w:t>
      </w:r>
      <w:r w:rsidR="00333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3CB">
        <w:rPr>
          <w:rFonts w:ascii="Times New Roman" w:hAnsi="Times New Roman" w:cs="Times New Roman"/>
          <w:sz w:val="28"/>
          <w:szCs w:val="28"/>
        </w:rPr>
        <w:t xml:space="preserve">– </w:t>
      </w:r>
      <w:r w:rsidR="00D203CB" w:rsidRPr="00D462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203CB" w:rsidRPr="00D4623E">
        <w:rPr>
          <w:rFonts w:ascii="Times New Roman" w:hAnsi="Times New Roman" w:cs="Times New Roman"/>
          <w:sz w:val="28"/>
          <w:szCs w:val="28"/>
        </w:rPr>
        <w:t>:</w:t>
      </w:r>
      <w:r w:rsidR="003335C1" w:rsidRPr="00D4623E">
        <w:rPr>
          <w:rFonts w:ascii="Times New Roman" w:hAnsi="Times New Roman" w:cs="Times New Roman"/>
          <w:sz w:val="28"/>
          <w:szCs w:val="28"/>
        </w:rPr>
        <w:t xml:space="preserve"> </w:t>
      </w:r>
      <w:r w:rsidR="003335C1" w:rsidRPr="003335C1">
        <w:rPr>
          <w:rFonts w:ascii="Times New Roman" w:hAnsi="Times New Roman" w:cs="Times New Roman"/>
          <w:sz w:val="28"/>
          <w:szCs w:val="28"/>
        </w:rPr>
        <w:t>https://sgpi.ru/user/-327/site/metod.rekomendacii_po_oforml.</w:t>
      </w:r>
    </w:p>
    <w:p w14:paraId="5FC73347" w14:textId="38C84336" w:rsidR="00885A3D" w:rsidRDefault="00D203CB" w:rsidP="00D20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C646F" w:rsidRPr="00362C7A">
        <w:rPr>
          <w:rFonts w:ascii="Times New Roman" w:hAnsi="Times New Roman" w:cs="Times New Roman"/>
          <w:sz w:val="28"/>
          <w:szCs w:val="28"/>
        </w:rPr>
        <w:t xml:space="preserve">Требования к творческому отчету, научно-методической и опытно-экспериментальной разработкам как вариативным формам прохождения первого направления аттестации.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462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462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46F" w:rsidRPr="00362C7A">
        <w:rPr>
          <w:rFonts w:ascii="Times New Roman" w:hAnsi="Times New Roman" w:cs="Times New Roman"/>
          <w:sz w:val="28"/>
          <w:szCs w:val="28"/>
        </w:rPr>
        <w:t>https://</w:t>
      </w:r>
      <w:r w:rsidR="00D504C6">
        <w:rPr>
          <w:rFonts w:ascii="Times New Roman" w:hAnsi="Times New Roman" w:cs="Times New Roman"/>
          <w:sz w:val="28"/>
          <w:szCs w:val="28"/>
        </w:rPr>
        <w:t>gigabaza.ru/doc/47359.html.</w:t>
      </w:r>
    </w:p>
    <w:p w14:paraId="5B8272C9" w14:textId="76B0527B" w:rsidR="00863B92" w:rsidRDefault="0086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A847B5" w14:textId="2557098E" w:rsidR="004B2DE0" w:rsidRPr="00863B92" w:rsidRDefault="00572B09" w:rsidP="00863B92">
      <w:pPr>
        <w:spacing w:after="0" w:line="360" w:lineRule="auto"/>
        <w:ind w:left="6372"/>
        <w:jc w:val="right"/>
        <w:rPr>
          <w:rFonts w:ascii="Times New Roman" w:hAnsi="Times New Roman" w:cs="Times New Roman"/>
          <w:i/>
          <w:sz w:val="28"/>
          <w:szCs w:val="20"/>
        </w:rPr>
      </w:pPr>
      <w:bookmarkStart w:id="17" w:name="_Hlk164092962"/>
      <w:r w:rsidRPr="00863B92">
        <w:rPr>
          <w:rFonts w:ascii="Times New Roman" w:hAnsi="Times New Roman" w:cs="Times New Roman"/>
          <w:i/>
          <w:sz w:val="28"/>
          <w:szCs w:val="20"/>
        </w:rPr>
        <w:t>Приложение</w:t>
      </w:r>
      <w:r w:rsidR="00863B92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Pr="00863B92">
        <w:rPr>
          <w:rFonts w:ascii="Times New Roman" w:hAnsi="Times New Roman" w:cs="Times New Roman"/>
          <w:i/>
          <w:sz w:val="28"/>
          <w:szCs w:val="20"/>
        </w:rPr>
        <w:t>1</w:t>
      </w:r>
    </w:p>
    <w:p w14:paraId="6656E312" w14:textId="30C5E26B" w:rsidR="00EC76E9" w:rsidRPr="00C232BA" w:rsidRDefault="00EC76E9" w:rsidP="00AE5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8" w:name="_Hlk164092993"/>
      <w:bookmarkEnd w:id="17"/>
      <w:r w:rsidRPr="00C23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Образец титульного листа</w:t>
      </w:r>
    </w:p>
    <w:bookmarkEnd w:id="18"/>
    <w:p w14:paraId="2D9C3C8D" w14:textId="77777777" w:rsidR="00863B92" w:rsidRDefault="00863B92" w:rsidP="00AE5A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2F26D" w14:textId="6A28784E" w:rsidR="00A47A9E" w:rsidRPr="00863B92" w:rsidRDefault="00A47A9E" w:rsidP="00AE5A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63B92">
        <w:rPr>
          <w:rFonts w:ascii="Times New Roman" w:hAnsi="Times New Roman" w:cs="Times New Roman"/>
          <w:sz w:val="24"/>
          <w:szCs w:val="28"/>
        </w:rPr>
        <w:t>Министерство просвещения П</w:t>
      </w:r>
      <w:r w:rsidR="004B2DE0" w:rsidRPr="00863B92">
        <w:rPr>
          <w:rFonts w:ascii="Times New Roman" w:hAnsi="Times New Roman" w:cs="Times New Roman"/>
          <w:sz w:val="24"/>
          <w:szCs w:val="28"/>
        </w:rPr>
        <w:t xml:space="preserve">риднестровской </w:t>
      </w:r>
      <w:r w:rsidRPr="00863B92">
        <w:rPr>
          <w:rFonts w:ascii="Times New Roman" w:hAnsi="Times New Roman" w:cs="Times New Roman"/>
          <w:sz w:val="24"/>
          <w:szCs w:val="28"/>
        </w:rPr>
        <w:t>М</w:t>
      </w:r>
      <w:r w:rsidR="004B2DE0" w:rsidRPr="00863B92">
        <w:rPr>
          <w:rFonts w:ascii="Times New Roman" w:hAnsi="Times New Roman" w:cs="Times New Roman"/>
          <w:sz w:val="24"/>
          <w:szCs w:val="28"/>
        </w:rPr>
        <w:t xml:space="preserve">олдавской </w:t>
      </w:r>
      <w:r w:rsidRPr="00863B92">
        <w:rPr>
          <w:rFonts w:ascii="Times New Roman" w:hAnsi="Times New Roman" w:cs="Times New Roman"/>
          <w:sz w:val="24"/>
          <w:szCs w:val="28"/>
        </w:rPr>
        <w:t>Р</w:t>
      </w:r>
      <w:r w:rsidR="004B2DE0" w:rsidRPr="00863B92">
        <w:rPr>
          <w:rFonts w:ascii="Times New Roman" w:hAnsi="Times New Roman" w:cs="Times New Roman"/>
          <w:sz w:val="24"/>
          <w:szCs w:val="28"/>
        </w:rPr>
        <w:t>еспублики</w:t>
      </w:r>
      <w:r w:rsidRPr="00863B9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45DB7FD" w14:textId="5D26CD7A" w:rsidR="00504ABE" w:rsidRPr="00863B92" w:rsidRDefault="00504ABE" w:rsidP="00AE5A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63B92">
        <w:rPr>
          <w:rFonts w:ascii="Times New Roman" w:hAnsi="Times New Roman" w:cs="Times New Roman"/>
          <w:sz w:val="24"/>
          <w:szCs w:val="28"/>
        </w:rPr>
        <w:t>Управление народного образования города__________________</w:t>
      </w:r>
    </w:p>
    <w:p w14:paraId="71EAEF40" w14:textId="48D472C9" w:rsidR="00A47A9E" w:rsidRPr="00863B92" w:rsidRDefault="001E3D3A" w:rsidP="00AE5A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63B92">
        <w:rPr>
          <w:rFonts w:ascii="Times New Roman" w:hAnsi="Times New Roman" w:cs="Times New Roman"/>
          <w:sz w:val="24"/>
          <w:szCs w:val="28"/>
        </w:rPr>
        <w:t>МОУ </w:t>
      </w:r>
      <w:r w:rsidR="00A47A9E" w:rsidRPr="00863B92">
        <w:rPr>
          <w:rFonts w:ascii="Times New Roman" w:hAnsi="Times New Roman" w:cs="Times New Roman"/>
          <w:sz w:val="24"/>
          <w:szCs w:val="28"/>
        </w:rPr>
        <w:t>«</w:t>
      </w:r>
      <w:r w:rsidR="00504ABE" w:rsidRPr="00863B92">
        <w:rPr>
          <w:rFonts w:ascii="Times New Roman" w:hAnsi="Times New Roman" w:cs="Times New Roman"/>
          <w:sz w:val="24"/>
          <w:szCs w:val="28"/>
        </w:rPr>
        <w:t>О</w:t>
      </w:r>
      <w:r w:rsidR="00A47A9E" w:rsidRPr="00863B92">
        <w:rPr>
          <w:rFonts w:ascii="Times New Roman" w:hAnsi="Times New Roman" w:cs="Times New Roman"/>
          <w:sz w:val="24"/>
          <w:szCs w:val="28"/>
        </w:rPr>
        <w:t xml:space="preserve">бщеобразовательная </w:t>
      </w:r>
      <w:r w:rsidR="00504ABE" w:rsidRPr="00863B92">
        <w:rPr>
          <w:rFonts w:ascii="Times New Roman" w:hAnsi="Times New Roman" w:cs="Times New Roman"/>
          <w:sz w:val="24"/>
          <w:szCs w:val="28"/>
        </w:rPr>
        <w:t xml:space="preserve">средняя </w:t>
      </w:r>
      <w:r w:rsidR="00A47A9E" w:rsidRPr="00863B92">
        <w:rPr>
          <w:rFonts w:ascii="Times New Roman" w:hAnsi="Times New Roman" w:cs="Times New Roman"/>
          <w:sz w:val="24"/>
          <w:szCs w:val="28"/>
        </w:rPr>
        <w:t>школа №_____  »</w:t>
      </w:r>
    </w:p>
    <w:p w14:paraId="5CE9582B" w14:textId="77777777" w:rsidR="00A47A9E" w:rsidRPr="00C232BA" w:rsidRDefault="00A47A9E" w:rsidP="00AE5A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5031"/>
      </w:tblGrid>
      <w:tr w:rsidR="00863B92" w:rsidRPr="00C232BA" w14:paraId="24BEF181" w14:textId="77777777" w:rsidTr="00863B92">
        <w:trPr>
          <w:trHeight w:val="2315"/>
        </w:trPr>
        <w:tc>
          <w:tcPr>
            <w:tcW w:w="4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5796D0" w14:textId="77777777" w:rsidR="00863B92" w:rsidRDefault="00863B92" w:rsidP="00863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 И ОДОБРЕН</w:t>
            </w:r>
          </w:p>
          <w:p w14:paraId="745B3576" w14:textId="77777777" w:rsidR="00863B92" w:rsidRDefault="00863B92" w:rsidP="00863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5F1C3061" w14:textId="2FC19C8E" w:rsidR="00863B92" w:rsidRPr="00863B92" w:rsidRDefault="00863B92" w:rsidP="00863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 </w:t>
            </w:r>
          </w:p>
          <w:p w14:paraId="5778F279" w14:textId="6EBEAB13" w:rsidR="00863B92" w:rsidRPr="00863B92" w:rsidRDefault="00863B92" w:rsidP="00863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                                                         </w:t>
            </w:r>
          </w:p>
          <w:p w14:paraId="55FAE1C0" w14:textId="77777777" w:rsidR="00863B92" w:rsidRPr="00863B92" w:rsidRDefault="00863B92" w:rsidP="00863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__________________                                               </w:t>
            </w:r>
          </w:p>
          <w:p w14:paraId="14B35BC5" w14:textId="2EAA6EB3" w:rsidR="00863B92" w:rsidRPr="00863B92" w:rsidRDefault="00863B92" w:rsidP="00863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_____________ 20___г.</w:t>
            </w:r>
          </w:p>
          <w:p w14:paraId="3EAD9DCA" w14:textId="5DDCB643" w:rsidR="00863B92" w:rsidRPr="00863B92" w:rsidRDefault="00863B92" w:rsidP="00863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____________________</w:t>
            </w:r>
          </w:p>
          <w:p w14:paraId="07C40EE1" w14:textId="20D83D36" w:rsidR="00863B92" w:rsidRPr="00863B92" w:rsidRDefault="00863B92" w:rsidP="00863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(ФИО)</w:t>
            </w:r>
          </w:p>
          <w:p w14:paraId="26901096" w14:textId="77777777" w:rsidR="00863B92" w:rsidRPr="00863B92" w:rsidRDefault="00863B92" w:rsidP="00863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</w:p>
          <w:p w14:paraId="4CA62DA2" w14:textId="419AB150" w:rsidR="00863B92" w:rsidRPr="00863B92" w:rsidRDefault="00863B92" w:rsidP="00863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(подпись)</w:t>
            </w:r>
          </w:p>
        </w:tc>
        <w:tc>
          <w:tcPr>
            <w:tcW w:w="4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7A65EA" w14:textId="29424D65" w:rsidR="00863B92" w:rsidRPr="00863B92" w:rsidRDefault="00863B92" w:rsidP="00863B92">
            <w:pPr>
              <w:spacing w:after="0" w:line="276" w:lineRule="auto"/>
              <w:ind w:left="13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68A4B0D3" w14:textId="5DA9911E" w:rsidR="00863B92" w:rsidRPr="00863B92" w:rsidRDefault="00863B92" w:rsidP="00863B92">
            <w:pPr>
              <w:spacing w:after="0" w:line="276" w:lineRule="auto"/>
              <w:ind w:left="13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МОУ «___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__»</w:t>
            </w:r>
          </w:p>
          <w:p w14:paraId="1D2AFE90" w14:textId="21EB290D" w:rsidR="00863B92" w:rsidRDefault="00863B92" w:rsidP="00863B92">
            <w:pPr>
              <w:spacing w:after="0" w:line="276" w:lineRule="auto"/>
              <w:ind w:left="13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14:paraId="1120815F" w14:textId="251120FB" w:rsidR="00863B92" w:rsidRPr="00863B92" w:rsidRDefault="00863B92" w:rsidP="00863B92">
            <w:pPr>
              <w:spacing w:after="0" w:line="276" w:lineRule="auto"/>
              <w:ind w:left="13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(ФИО)</w:t>
            </w:r>
          </w:p>
          <w:p w14:paraId="5CAEA888" w14:textId="32CBB801" w:rsidR="00863B92" w:rsidRDefault="00863B92" w:rsidP="00863B92">
            <w:pPr>
              <w:spacing w:after="0" w:line="276" w:lineRule="auto"/>
              <w:ind w:left="13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</w:t>
            </w:r>
          </w:p>
          <w:p w14:paraId="1ABF671B" w14:textId="35FA417A" w:rsidR="00863B92" w:rsidRPr="00863B92" w:rsidRDefault="00863B92" w:rsidP="00863B92">
            <w:pPr>
              <w:spacing w:after="0" w:line="276" w:lineRule="auto"/>
              <w:ind w:left="13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14:paraId="270FD083" w14:textId="4F5836EB" w:rsidR="00863B92" w:rsidRPr="00863B92" w:rsidRDefault="00863B92" w:rsidP="00863B92">
            <w:pPr>
              <w:spacing w:after="0" w:line="276" w:lineRule="auto"/>
              <w:ind w:left="13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2">
              <w:rPr>
                <w:rFonts w:ascii="Times New Roman" w:eastAsia="Calibri" w:hAnsi="Times New Roman" w:cs="Times New Roman"/>
                <w:sz w:val="24"/>
                <w:szCs w:val="24"/>
              </w:rPr>
              <w:t>«___» _______ 20___г.</w:t>
            </w:r>
          </w:p>
        </w:tc>
      </w:tr>
    </w:tbl>
    <w:p w14:paraId="6D5BFE97" w14:textId="77777777" w:rsidR="00A47A9E" w:rsidRPr="00C232BA" w:rsidRDefault="00A47A9E" w:rsidP="00AE5A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42CFD4" w14:textId="238AB98F" w:rsidR="00A47A9E" w:rsidRPr="00C232BA" w:rsidRDefault="004878FA" w:rsidP="00AE5A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2BA">
        <w:rPr>
          <w:rFonts w:ascii="Times New Roman" w:hAnsi="Times New Roman" w:cs="Times New Roman"/>
          <w:b/>
          <w:sz w:val="28"/>
          <w:szCs w:val="28"/>
        </w:rPr>
        <w:t xml:space="preserve">ТВОРЧЕСКИЙ </w:t>
      </w:r>
      <w:r w:rsidR="00A47A9E" w:rsidRPr="00C232B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8668A6D" w14:textId="39E8076F" w:rsidR="00EC76E9" w:rsidRPr="00C232BA" w:rsidRDefault="00EC76E9" w:rsidP="00AE5A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sz w:val="28"/>
          <w:szCs w:val="28"/>
        </w:rPr>
        <w:t>за 20__/__ учебн</w:t>
      </w:r>
      <w:r w:rsidR="00572B09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C232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9542952" w14:textId="05B1F615" w:rsidR="00863B92" w:rsidRDefault="00EC76E9" w:rsidP="00AE5A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B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76EC2D75" w14:textId="0C80E512" w:rsidR="00863B92" w:rsidRDefault="00863B92" w:rsidP="00AE5A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(Т</w:t>
      </w:r>
      <w:r w:rsidRPr="00863B92">
        <w:rPr>
          <w:rFonts w:ascii="Times New Roman" w:hAnsi="Times New Roman" w:cs="Times New Roman"/>
          <w:bCs/>
          <w:sz w:val="24"/>
          <w:szCs w:val="28"/>
        </w:rPr>
        <w:t>ема</w:t>
      </w:r>
      <w:r>
        <w:rPr>
          <w:rFonts w:ascii="Times New Roman" w:hAnsi="Times New Roman" w:cs="Times New Roman"/>
          <w:bCs/>
          <w:sz w:val="24"/>
          <w:szCs w:val="28"/>
        </w:rPr>
        <w:t>)</w:t>
      </w:r>
    </w:p>
    <w:p w14:paraId="6D94EC14" w14:textId="02F11CD8" w:rsidR="00EC76E9" w:rsidRPr="00C232BA" w:rsidRDefault="00863B92" w:rsidP="00AE5A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  <w:r w:rsidR="00EC76E9" w:rsidRPr="00C232B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14:paraId="7F81EF63" w14:textId="77777777" w:rsidR="00EC76E9" w:rsidRPr="00C232BA" w:rsidRDefault="00EC76E9" w:rsidP="00AE5A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5536"/>
      </w:tblGrid>
      <w:tr w:rsidR="00EC76E9" w:rsidRPr="00C232BA" w14:paraId="60231891" w14:textId="77777777" w:rsidTr="00572B09">
        <w:tc>
          <w:tcPr>
            <w:tcW w:w="3819" w:type="dxa"/>
          </w:tcPr>
          <w:p w14:paraId="166EDFA5" w14:textId="77777777" w:rsidR="00EC76E9" w:rsidRPr="00C232BA" w:rsidRDefault="00EC76E9" w:rsidP="00AE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14:paraId="57DEAC5D" w14:textId="77777777" w:rsidR="00EC76E9" w:rsidRPr="00C232BA" w:rsidRDefault="00EC76E9" w:rsidP="00AE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</w:p>
          <w:p w14:paraId="6EC8FE89" w14:textId="70D70502" w:rsidR="00EC76E9" w:rsidRPr="00C232BA" w:rsidRDefault="00EC76E9" w:rsidP="00AE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7194D347" w14:textId="60783B4B" w:rsidR="00EC76E9" w:rsidRPr="004B2DE0" w:rsidRDefault="00EC76E9" w:rsidP="00863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DE0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6C84E8E6" w14:textId="7D49DBA2" w:rsidR="00EC76E9" w:rsidRPr="00C232BA" w:rsidRDefault="00EC76E9" w:rsidP="00AE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0C3DAD3E" w14:textId="6B3BE960" w:rsidR="00EC76E9" w:rsidRPr="004B2DE0" w:rsidRDefault="00EC76E9" w:rsidP="00863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DE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14:paraId="7942554B" w14:textId="68717009" w:rsidR="00EC76E9" w:rsidRPr="00C232BA" w:rsidRDefault="00EC76E9" w:rsidP="00AE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2B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36867AD5" w14:textId="4F889225" w:rsidR="00EC76E9" w:rsidRPr="004B2DE0" w:rsidRDefault="00EC76E9" w:rsidP="00863B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DE0">
              <w:rPr>
                <w:rFonts w:ascii="Times New Roman" w:hAnsi="Times New Roman" w:cs="Times New Roman"/>
                <w:sz w:val="20"/>
                <w:szCs w:val="20"/>
              </w:rPr>
              <w:t>(место работы)</w:t>
            </w:r>
          </w:p>
        </w:tc>
      </w:tr>
    </w:tbl>
    <w:p w14:paraId="12EFE49D" w14:textId="77777777" w:rsidR="00A47A9E" w:rsidRPr="00C232BA" w:rsidRDefault="00A47A9E" w:rsidP="00AE5A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143E8" w14:textId="77777777" w:rsidR="00863B92" w:rsidRDefault="00863B92" w:rsidP="00AE5A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05A83" w14:textId="0BB1406D" w:rsidR="00863B92" w:rsidRDefault="00EC76E9" w:rsidP="00AE5A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2BA">
        <w:rPr>
          <w:rFonts w:ascii="Times New Roman" w:hAnsi="Times New Roman" w:cs="Times New Roman"/>
          <w:sz w:val="28"/>
          <w:szCs w:val="28"/>
        </w:rPr>
        <w:t>Тирасполь</w:t>
      </w:r>
    </w:p>
    <w:p w14:paraId="7029B6DA" w14:textId="2860B030" w:rsidR="00572B09" w:rsidRDefault="00EC76E9" w:rsidP="00AE5A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2BA">
        <w:rPr>
          <w:rFonts w:ascii="Times New Roman" w:hAnsi="Times New Roman" w:cs="Times New Roman"/>
          <w:sz w:val="28"/>
          <w:szCs w:val="28"/>
        </w:rPr>
        <w:t>20______</w:t>
      </w:r>
      <w:r w:rsidR="00572B09">
        <w:rPr>
          <w:rFonts w:ascii="Times New Roman" w:hAnsi="Times New Roman" w:cs="Times New Roman"/>
          <w:sz w:val="28"/>
          <w:szCs w:val="28"/>
        </w:rPr>
        <w:br w:type="page"/>
      </w:r>
    </w:p>
    <w:p w14:paraId="1A9176C0" w14:textId="66B66BDB" w:rsidR="00934E82" w:rsidRPr="00863B92" w:rsidRDefault="00934E82" w:rsidP="00863B92">
      <w:pPr>
        <w:spacing w:after="0" w:line="360" w:lineRule="auto"/>
        <w:ind w:left="6372"/>
        <w:jc w:val="right"/>
        <w:rPr>
          <w:rFonts w:ascii="Times New Roman" w:hAnsi="Times New Roman" w:cs="Times New Roman"/>
          <w:i/>
          <w:sz w:val="28"/>
          <w:szCs w:val="20"/>
        </w:rPr>
      </w:pPr>
      <w:r w:rsidRPr="00863B92">
        <w:rPr>
          <w:rFonts w:ascii="Times New Roman" w:hAnsi="Times New Roman" w:cs="Times New Roman"/>
          <w:i/>
          <w:sz w:val="28"/>
          <w:szCs w:val="20"/>
        </w:rPr>
        <w:t>Приложение</w:t>
      </w:r>
      <w:r w:rsidR="00863B92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Pr="00863B92">
        <w:rPr>
          <w:rFonts w:ascii="Times New Roman" w:hAnsi="Times New Roman" w:cs="Times New Roman"/>
          <w:i/>
          <w:sz w:val="28"/>
          <w:szCs w:val="20"/>
        </w:rPr>
        <w:t>2</w:t>
      </w:r>
    </w:p>
    <w:p w14:paraId="3CF17C35" w14:textId="77777777" w:rsidR="001E3D3A" w:rsidRDefault="001E3D3A" w:rsidP="00AE5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B194D9" w14:textId="15374A5D" w:rsidR="00A47A9E" w:rsidRDefault="0026784B" w:rsidP="00AE5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7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оформления </w:t>
      </w:r>
      <w:r w:rsidRPr="00267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списка литературы </w:t>
      </w:r>
    </w:p>
    <w:p w14:paraId="1736E302" w14:textId="77777777" w:rsidR="001E3D3A" w:rsidRDefault="001E3D3A" w:rsidP="00AE5A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20156E" w14:textId="47E85BC9" w:rsidR="0026784B" w:rsidRDefault="00863B92" w:rsidP="00863B9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14:paraId="55E2F932" w14:textId="54EA036A" w:rsidR="0026784B" w:rsidRPr="001E3D3A" w:rsidRDefault="001E3D3A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63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84B" w:rsidRPr="001E3D3A">
        <w:rPr>
          <w:rFonts w:ascii="Times New Roman" w:hAnsi="Times New Roman" w:cs="Times New Roman"/>
          <w:color w:val="0F1419"/>
          <w:sz w:val="28"/>
          <w:szCs w:val="28"/>
        </w:rPr>
        <w:t>Аврамова</w:t>
      </w:r>
      <w:r>
        <w:rPr>
          <w:rFonts w:ascii="Times New Roman" w:hAnsi="Times New Roman" w:cs="Times New Roman"/>
          <w:color w:val="0F1419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F1419"/>
          <w:sz w:val="28"/>
          <w:szCs w:val="28"/>
        </w:rPr>
        <w:t xml:space="preserve">Е.В. Публичная библиотека в системе непрерывного библиотечно-информационного образования: специальность 05.25.03 Библиотековедение, библиографоведение и книговедение: диссертация на соискание ученой степени кандидата педагогических наук / Аврамова Елена Викторовна; Санкт-Петербургский государственный институт культуры. 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6784B" w:rsidRPr="001E3D3A">
        <w:rPr>
          <w:rFonts w:ascii="Times New Roman" w:hAnsi="Times New Roman" w:cs="Times New Roman"/>
          <w:color w:val="0F1419"/>
          <w:sz w:val="28"/>
          <w:szCs w:val="28"/>
        </w:rPr>
        <w:t xml:space="preserve">Санкт-Петербург, 2017. </w:t>
      </w:r>
      <w:r>
        <w:rPr>
          <w:rFonts w:ascii="Times New Roman" w:hAnsi="Times New Roman" w:cs="Times New Roman"/>
          <w:color w:val="0F1419"/>
          <w:sz w:val="28"/>
          <w:szCs w:val="28"/>
        </w:rPr>
        <w:t>– 361 </w:t>
      </w:r>
      <w:r w:rsidR="0026784B" w:rsidRPr="001E3D3A">
        <w:rPr>
          <w:rFonts w:ascii="Times New Roman" w:hAnsi="Times New Roman" w:cs="Times New Roman"/>
          <w:color w:val="0F1419"/>
          <w:sz w:val="28"/>
          <w:szCs w:val="28"/>
        </w:rPr>
        <w:t>с.</w:t>
      </w:r>
    </w:p>
    <w:p w14:paraId="3D5E24AA" w14:textId="30AB1151" w:rsidR="0026784B" w:rsidRPr="001E3D3A" w:rsidRDefault="0026784B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D3A">
        <w:rPr>
          <w:rFonts w:ascii="Times New Roman" w:hAnsi="Times New Roman" w:cs="Times New Roman"/>
          <w:color w:val="000000"/>
          <w:sz w:val="28"/>
          <w:szCs w:val="28"/>
        </w:rPr>
        <w:t>2. Айдаркина</w:t>
      </w:r>
      <w:r w:rsidR="001E3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E3D3A">
        <w:rPr>
          <w:rFonts w:ascii="Times New Roman" w:hAnsi="Times New Roman" w:cs="Times New Roman"/>
          <w:color w:val="000000"/>
          <w:sz w:val="28"/>
          <w:szCs w:val="28"/>
        </w:rPr>
        <w:t xml:space="preserve">Е.Е. Теория и практика управления: учебное пособие. – Ростов-на-Дону; Таганрог: Издательство Южного федерального университета, 2020. </w:t>
      </w:r>
      <w:r w:rsidR="001E3D3A">
        <w:rPr>
          <w:rFonts w:ascii="Times New Roman" w:hAnsi="Times New Roman" w:cs="Times New Roman"/>
          <w:color w:val="000000"/>
          <w:sz w:val="28"/>
          <w:szCs w:val="28"/>
        </w:rPr>
        <w:t>– 164 </w:t>
      </w:r>
      <w:r w:rsidRPr="001E3D3A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14:paraId="69E00A66" w14:textId="1796AC4A" w:rsidR="0026784B" w:rsidRPr="001E3D3A" w:rsidRDefault="001E3D3A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Анопченко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Т.Ю. Менеджмент: кейсы, тренинги, деловые игры. Практикум. – 4-е изд., стер. – М.: Дашков и К, 2019. – 282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</w:p>
    <w:p w14:paraId="21444547" w14:textId="45BE39F1" w:rsidR="0026784B" w:rsidRPr="001E3D3A" w:rsidRDefault="001E3D3A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Быстров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Ф. Теория менеджмента: монография. – М.: Русайнс,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2020. – 182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</w:p>
    <w:p w14:paraId="41FDE955" w14:textId="5161B3C7" w:rsidR="0026784B" w:rsidRPr="001E3D3A" w:rsidRDefault="001E3D3A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Генкин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М. Мотивация и организация эффективной работы (теория и практика): монография. – 2-е изд., испр. – М.: Норма: ИНФРА-М, 2020. – 352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14:paraId="44ED3C2B" w14:textId="70517974" w:rsidR="0026784B" w:rsidRPr="001E3D3A" w:rsidRDefault="001E3D3A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Качина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Т.В. Фестиваль практик наставничества: обмен опытом и идеями, экспертиза содержания, совместное продвижение к пониманию сути понятия и многообразия наставничества //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Методист. 2022.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7. – С.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737B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6784B" w:rsidRPr="001E3D3A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14:paraId="71E90768" w14:textId="1E77F062" w:rsidR="0026784B" w:rsidRPr="001E3D3A" w:rsidRDefault="001E3D3A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7. </w:t>
      </w:r>
      <w:r w:rsidR="0026784B" w:rsidRPr="001E3D3A">
        <w:rPr>
          <w:rFonts w:ascii="Times New Roman" w:hAnsi="Times New Roman" w:cs="Times New Roman"/>
          <w:color w:val="0F1419"/>
          <w:sz w:val="28"/>
          <w:szCs w:val="28"/>
        </w:rPr>
        <w:t>Конституция Приднестровской Молдавской Республики: принята на всенародном референдуме 24 декабря 1995 года (</w:t>
      </w:r>
      <w:r>
        <w:rPr>
          <w:rFonts w:ascii="Times New Roman" w:hAnsi="Times New Roman" w:cs="Times New Roman"/>
          <w:color w:val="0F1419"/>
          <w:sz w:val="28"/>
          <w:szCs w:val="28"/>
        </w:rPr>
        <w:t>в текущей</w:t>
      </w:r>
      <w:r w:rsidR="0026784B" w:rsidRPr="001E3D3A">
        <w:rPr>
          <w:rFonts w:ascii="Times New Roman" w:hAnsi="Times New Roman" w:cs="Times New Roman"/>
          <w:color w:val="0F1419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color w:val="0F1419"/>
          <w:sz w:val="28"/>
          <w:szCs w:val="28"/>
        </w:rPr>
        <w:t>акции</w:t>
      </w:r>
      <w:r w:rsidR="0026784B" w:rsidRPr="001E3D3A">
        <w:rPr>
          <w:rFonts w:ascii="Times New Roman" w:hAnsi="Times New Roman" w:cs="Times New Roman"/>
          <w:color w:val="0F1419"/>
          <w:sz w:val="28"/>
          <w:szCs w:val="28"/>
        </w:rPr>
        <w:t>)</w:t>
      </w:r>
      <w:r w:rsidR="00863B92">
        <w:rPr>
          <w:rFonts w:ascii="Times New Roman" w:hAnsi="Times New Roman" w:cs="Times New Roman"/>
          <w:color w:val="0F1419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F1419"/>
          <w:sz w:val="28"/>
          <w:szCs w:val="28"/>
        </w:rPr>
        <w:t>//</w:t>
      </w:r>
      <w:r>
        <w:rPr>
          <w:rFonts w:ascii="Times New Roman" w:hAnsi="Times New Roman" w:cs="Times New Roman"/>
          <w:color w:val="0F1419"/>
          <w:sz w:val="28"/>
          <w:szCs w:val="28"/>
        </w:rPr>
        <w:t> </w:t>
      </w:r>
      <w:r w:rsidR="0026784B" w:rsidRPr="001E3D3A">
        <w:rPr>
          <w:rFonts w:ascii="Times New Roman" w:hAnsi="Times New Roman" w:cs="Times New Roman"/>
          <w:color w:val="0F1419"/>
          <w:sz w:val="28"/>
          <w:szCs w:val="28"/>
        </w:rPr>
        <w:t>Официальный сайт Президента Приднестровской Молдавской Республики. – URL: http://president.gospmr.ru/ru/news/ konstituciya</w:t>
      </w:r>
      <w:r w:rsidR="00863B92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26784B" w:rsidRPr="001E3D3A">
        <w:rPr>
          <w:rFonts w:ascii="Times New Roman" w:hAnsi="Times New Roman" w:cs="Times New Roman"/>
          <w:color w:val="0F1419"/>
          <w:sz w:val="28"/>
          <w:szCs w:val="28"/>
        </w:rPr>
        <w:t xml:space="preserve">pridnestrovskoy-moldavskoy-respubliki </w:t>
      </w:r>
    </w:p>
    <w:p w14:paraId="2D88B7FD" w14:textId="1C775811" w:rsidR="0026784B" w:rsidRPr="001E3D3A" w:rsidRDefault="0026784B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1E3D3A">
        <w:rPr>
          <w:rFonts w:ascii="Times New Roman" w:hAnsi="Times New Roman" w:cs="Times New Roman"/>
          <w:color w:val="0F1419"/>
          <w:sz w:val="28"/>
          <w:szCs w:val="28"/>
        </w:rPr>
        <w:t>8</w:t>
      </w:r>
      <w:r w:rsidR="001E3D3A">
        <w:rPr>
          <w:rFonts w:ascii="Times New Roman" w:hAnsi="Times New Roman" w:cs="Times New Roman"/>
          <w:color w:val="0F1419"/>
          <w:sz w:val="28"/>
          <w:szCs w:val="28"/>
        </w:rPr>
        <w:t>. </w:t>
      </w:r>
      <w:r w:rsidR="00362C7A" w:rsidRPr="001E3D3A">
        <w:rPr>
          <w:rFonts w:ascii="Times New Roman" w:hAnsi="Times New Roman" w:cs="Times New Roman"/>
          <w:color w:val="0F1419"/>
          <w:sz w:val="28"/>
          <w:szCs w:val="28"/>
        </w:rPr>
        <w:t>Репьев</w:t>
      </w:r>
      <w:r w:rsidR="001E3D3A">
        <w:rPr>
          <w:rFonts w:ascii="Times New Roman" w:hAnsi="Times New Roman" w:cs="Times New Roman"/>
          <w:color w:val="0F1419"/>
          <w:sz w:val="28"/>
          <w:szCs w:val="28"/>
        </w:rPr>
        <w:t> </w:t>
      </w:r>
      <w:r w:rsidR="00362C7A" w:rsidRPr="001E3D3A">
        <w:rPr>
          <w:rFonts w:ascii="Times New Roman" w:hAnsi="Times New Roman" w:cs="Times New Roman"/>
          <w:color w:val="0F1419"/>
          <w:sz w:val="28"/>
          <w:szCs w:val="28"/>
        </w:rPr>
        <w:t>А.П. Язык рекламы //</w:t>
      </w:r>
      <w:r w:rsidR="001E3D3A">
        <w:rPr>
          <w:rFonts w:ascii="Times New Roman" w:hAnsi="Times New Roman" w:cs="Times New Roman"/>
          <w:color w:val="0F1419"/>
          <w:sz w:val="28"/>
          <w:szCs w:val="28"/>
        </w:rPr>
        <w:t> </w:t>
      </w:r>
      <w:r w:rsidR="00362C7A" w:rsidRPr="001E3D3A">
        <w:rPr>
          <w:rFonts w:ascii="Times New Roman" w:hAnsi="Times New Roman" w:cs="Times New Roman"/>
          <w:color w:val="0F1419"/>
          <w:sz w:val="28"/>
          <w:szCs w:val="28"/>
        </w:rPr>
        <w:t xml:space="preserve">Сайт Состав.ру. – 2020. </w:t>
      </w:r>
      <w:r w:rsidR="00362C7A" w:rsidRPr="001E3D3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62C7A" w:rsidRPr="001E3D3A">
        <w:rPr>
          <w:rFonts w:ascii="Times New Roman" w:hAnsi="Times New Roman" w:cs="Times New Roman"/>
          <w:color w:val="0F1419"/>
          <w:sz w:val="28"/>
          <w:szCs w:val="28"/>
        </w:rPr>
        <w:t xml:space="preserve">URL: </w:t>
      </w:r>
      <w:r w:rsidR="00362C7A" w:rsidRPr="001E3D3A">
        <w:rPr>
          <w:rFonts w:ascii="Times New Roman" w:hAnsi="Times New Roman" w:cs="Times New Roman"/>
          <w:color w:val="000000"/>
          <w:sz w:val="28"/>
          <w:szCs w:val="28"/>
        </w:rPr>
        <w:t>https://www.sostav.ru/articles/2002/04/24/rec240402/</w:t>
      </w:r>
    </w:p>
    <w:p w14:paraId="12124623" w14:textId="47796EEF" w:rsidR="0026784B" w:rsidRPr="001E3D3A" w:rsidRDefault="001E3D3A" w:rsidP="00AE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9. </w:t>
      </w:r>
      <w:r w:rsidR="00362C7A" w:rsidRPr="001E3D3A">
        <w:rPr>
          <w:rFonts w:ascii="Times New Roman" w:hAnsi="Times New Roman" w:cs="Times New Roman"/>
          <w:color w:val="000000"/>
          <w:sz w:val="28"/>
          <w:szCs w:val="28"/>
        </w:rPr>
        <w:t>Шемрук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62C7A" w:rsidRPr="001E3D3A">
        <w:rPr>
          <w:rFonts w:ascii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62C7A" w:rsidRPr="001E3D3A">
        <w:rPr>
          <w:rFonts w:ascii="Times New Roman" w:hAnsi="Times New Roman" w:cs="Times New Roman"/>
          <w:color w:val="000000"/>
          <w:sz w:val="28"/>
          <w:szCs w:val="28"/>
        </w:rPr>
        <w:t>И. Актуальные формы методического сопровождения молодых педагогов общеобразовательных организаций города Норильска</w:t>
      </w:r>
      <w:r w:rsidR="00863B9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62C7A" w:rsidRPr="001E3D3A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863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C7A" w:rsidRPr="001E3D3A">
        <w:rPr>
          <w:rFonts w:ascii="Times New Roman" w:hAnsi="Times New Roman" w:cs="Times New Roman"/>
          <w:color w:val="000000"/>
          <w:sz w:val="28"/>
          <w:szCs w:val="28"/>
        </w:rPr>
        <w:t xml:space="preserve">Методист. </w:t>
      </w:r>
      <w:r w:rsidR="00863B92" w:rsidRPr="001E3D3A">
        <w:rPr>
          <w:rFonts w:ascii="Times New Roman" w:hAnsi="Times New Roman" w:cs="Times New Roman"/>
          <w:color w:val="000000"/>
          <w:sz w:val="28"/>
          <w:szCs w:val="28"/>
        </w:rPr>
        <w:t xml:space="preserve">2018. </w:t>
      </w:r>
      <w:r w:rsidR="00362C7A" w:rsidRPr="001E3D3A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62C7A" w:rsidRPr="001E3D3A">
        <w:rPr>
          <w:rFonts w:ascii="Times New Roman" w:hAnsi="Times New Roman" w:cs="Times New Roman"/>
          <w:color w:val="000000"/>
          <w:sz w:val="28"/>
          <w:szCs w:val="28"/>
        </w:rPr>
        <w:t>1. –</w:t>
      </w:r>
      <w:r w:rsidR="00863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C7A" w:rsidRPr="001E3D3A">
        <w:rPr>
          <w:rFonts w:ascii="Times New Roman" w:hAnsi="Times New Roman" w:cs="Times New Roman"/>
          <w:color w:val="000000"/>
          <w:sz w:val="28"/>
          <w:szCs w:val="28"/>
        </w:rPr>
        <w:t>С.10</w:t>
      </w:r>
      <w:r w:rsidR="00863B9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62C7A" w:rsidRPr="001E3D3A">
        <w:rPr>
          <w:rFonts w:ascii="Times New Roman" w:hAnsi="Times New Roman" w:cs="Times New Roman"/>
          <w:color w:val="000000"/>
          <w:sz w:val="28"/>
          <w:szCs w:val="28"/>
        </w:rPr>
        <w:t>18.</w:t>
      </w:r>
    </w:p>
    <w:sectPr w:rsidR="0026784B" w:rsidRPr="001E3D3A" w:rsidSect="005022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426A6" w14:textId="77777777" w:rsidR="007A36CE" w:rsidRDefault="007A36CE" w:rsidP="00B10F0F">
      <w:pPr>
        <w:spacing w:after="0" w:line="240" w:lineRule="auto"/>
      </w:pPr>
      <w:r>
        <w:separator/>
      </w:r>
    </w:p>
  </w:endnote>
  <w:endnote w:type="continuationSeparator" w:id="0">
    <w:p w14:paraId="2EC248BC" w14:textId="77777777" w:rsidR="007A36CE" w:rsidRDefault="007A36CE" w:rsidP="00B1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7361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14:paraId="240DD6E0" w14:textId="21E68908" w:rsidR="007A36CE" w:rsidRPr="00AE5A1C" w:rsidRDefault="007A36CE" w:rsidP="00AE5A1C">
        <w:pPr>
          <w:pStyle w:val="a7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E5A1C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E5A1C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E5A1C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43BDF">
          <w:rPr>
            <w:rFonts w:ascii="Times New Roman" w:hAnsi="Times New Roman" w:cs="Times New Roman"/>
            <w:noProof/>
            <w:sz w:val="24"/>
            <w:szCs w:val="28"/>
          </w:rPr>
          <w:t>3</w:t>
        </w:r>
        <w:r w:rsidRPr="00AE5A1C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4BCE9" w14:textId="77777777" w:rsidR="007A36CE" w:rsidRDefault="007A36CE" w:rsidP="00B10F0F">
      <w:pPr>
        <w:spacing w:after="0" w:line="240" w:lineRule="auto"/>
      </w:pPr>
      <w:r>
        <w:separator/>
      </w:r>
    </w:p>
  </w:footnote>
  <w:footnote w:type="continuationSeparator" w:id="0">
    <w:p w14:paraId="1621643F" w14:textId="77777777" w:rsidR="007A36CE" w:rsidRDefault="007A36CE" w:rsidP="00B10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3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3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3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3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3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3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3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3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3"/>
        <w:w w:val="100"/>
        <w:position w:val="0"/>
        <w:sz w:val="25"/>
        <w:u w:val="none"/>
      </w:rPr>
    </w:lvl>
  </w:abstractNum>
  <w:abstractNum w:abstractNumId="1" w15:restartNumberingAfterBreak="0">
    <w:nsid w:val="079C2D28"/>
    <w:multiLevelType w:val="singleLevel"/>
    <w:tmpl w:val="0D78FE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433590"/>
    <w:multiLevelType w:val="hybridMultilevel"/>
    <w:tmpl w:val="01929996"/>
    <w:lvl w:ilvl="0" w:tplc="470CED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0A0906"/>
    <w:multiLevelType w:val="hybridMultilevel"/>
    <w:tmpl w:val="9B12A00E"/>
    <w:lvl w:ilvl="0" w:tplc="FF6EB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5C86"/>
    <w:multiLevelType w:val="hybridMultilevel"/>
    <w:tmpl w:val="4BE0364E"/>
    <w:lvl w:ilvl="0" w:tplc="BBB471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22C4D"/>
    <w:multiLevelType w:val="hybridMultilevel"/>
    <w:tmpl w:val="3FD419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435C"/>
    <w:multiLevelType w:val="hybridMultilevel"/>
    <w:tmpl w:val="A442F1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6E8F"/>
    <w:multiLevelType w:val="hybridMultilevel"/>
    <w:tmpl w:val="5D68DD94"/>
    <w:lvl w:ilvl="0" w:tplc="6DF23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3965"/>
    <w:multiLevelType w:val="hybridMultilevel"/>
    <w:tmpl w:val="6B261E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60B9A"/>
    <w:multiLevelType w:val="hybridMultilevel"/>
    <w:tmpl w:val="79DEAD28"/>
    <w:lvl w:ilvl="0" w:tplc="FF6EB04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25CF41AB"/>
    <w:multiLevelType w:val="multilevel"/>
    <w:tmpl w:val="F1C8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753BC"/>
    <w:multiLevelType w:val="hybridMultilevel"/>
    <w:tmpl w:val="6EC0363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037853"/>
    <w:multiLevelType w:val="hybridMultilevel"/>
    <w:tmpl w:val="C9C889CA"/>
    <w:lvl w:ilvl="0" w:tplc="3D7C4052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4F4BF6"/>
    <w:multiLevelType w:val="multilevel"/>
    <w:tmpl w:val="AEA8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944061"/>
    <w:multiLevelType w:val="multilevel"/>
    <w:tmpl w:val="2EB0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34DF3"/>
    <w:multiLevelType w:val="hybridMultilevel"/>
    <w:tmpl w:val="60C84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742004"/>
    <w:multiLevelType w:val="hybridMultilevel"/>
    <w:tmpl w:val="054208C2"/>
    <w:lvl w:ilvl="0" w:tplc="FF6EB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5243D"/>
    <w:multiLevelType w:val="hybridMultilevel"/>
    <w:tmpl w:val="038A2412"/>
    <w:lvl w:ilvl="0" w:tplc="05EC7BBA">
      <w:start w:val="5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2"/>
  </w:num>
  <w:num w:numId="10">
    <w:abstractNumId w:val="16"/>
  </w:num>
  <w:num w:numId="11">
    <w:abstractNumId w:val="11"/>
  </w:num>
  <w:num w:numId="12">
    <w:abstractNumId w:val="3"/>
  </w:num>
  <w:num w:numId="13">
    <w:abstractNumId w:val="17"/>
  </w:num>
  <w:num w:numId="14">
    <w:abstractNumId w:val="5"/>
  </w:num>
  <w:num w:numId="15">
    <w:abstractNumId w:val="6"/>
  </w:num>
  <w:num w:numId="16">
    <w:abstractNumId w:val="8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6E"/>
    <w:rsid w:val="00032A08"/>
    <w:rsid w:val="00032C63"/>
    <w:rsid w:val="000365D0"/>
    <w:rsid w:val="00046F7E"/>
    <w:rsid w:val="0006623A"/>
    <w:rsid w:val="000757CA"/>
    <w:rsid w:val="00087745"/>
    <w:rsid w:val="000A2CEA"/>
    <w:rsid w:val="000F6441"/>
    <w:rsid w:val="00111225"/>
    <w:rsid w:val="00143696"/>
    <w:rsid w:val="001737B1"/>
    <w:rsid w:val="001A40DD"/>
    <w:rsid w:val="001E3D3A"/>
    <w:rsid w:val="001F558F"/>
    <w:rsid w:val="002026E4"/>
    <w:rsid w:val="0021193C"/>
    <w:rsid w:val="002156D6"/>
    <w:rsid w:val="00232F0C"/>
    <w:rsid w:val="00243BDF"/>
    <w:rsid w:val="002469F2"/>
    <w:rsid w:val="0026784B"/>
    <w:rsid w:val="00287094"/>
    <w:rsid w:val="00287D04"/>
    <w:rsid w:val="002B75A2"/>
    <w:rsid w:val="00315606"/>
    <w:rsid w:val="003335C1"/>
    <w:rsid w:val="00362C7A"/>
    <w:rsid w:val="003B2780"/>
    <w:rsid w:val="003D33A6"/>
    <w:rsid w:val="003E0F32"/>
    <w:rsid w:val="003E68DD"/>
    <w:rsid w:val="0042789A"/>
    <w:rsid w:val="00471E8E"/>
    <w:rsid w:val="00485EA3"/>
    <w:rsid w:val="004878FA"/>
    <w:rsid w:val="00497AC4"/>
    <w:rsid w:val="004A5208"/>
    <w:rsid w:val="004B2DE0"/>
    <w:rsid w:val="00501B03"/>
    <w:rsid w:val="005022D8"/>
    <w:rsid w:val="00504ABE"/>
    <w:rsid w:val="005300E9"/>
    <w:rsid w:val="00543832"/>
    <w:rsid w:val="005512CF"/>
    <w:rsid w:val="00570231"/>
    <w:rsid w:val="00572B09"/>
    <w:rsid w:val="00576642"/>
    <w:rsid w:val="005C0F1A"/>
    <w:rsid w:val="005D433F"/>
    <w:rsid w:val="005D6B3D"/>
    <w:rsid w:val="005D7C6A"/>
    <w:rsid w:val="005F670B"/>
    <w:rsid w:val="005F6C96"/>
    <w:rsid w:val="00643A9C"/>
    <w:rsid w:val="006539D2"/>
    <w:rsid w:val="006657FB"/>
    <w:rsid w:val="006B6AA1"/>
    <w:rsid w:val="006D418D"/>
    <w:rsid w:val="006D692B"/>
    <w:rsid w:val="006D7ECA"/>
    <w:rsid w:val="006F1A3B"/>
    <w:rsid w:val="006F1B8D"/>
    <w:rsid w:val="006F4000"/>
    <w:rsid w:val="00747659"/>
    <w:rsid w:val="00754517"/>
    <w:rsid w:val="007606E4"/>
    <w:rsid w:val="0076209E"/>
    <w:rsid w:val="007734CF"/>
    <w:rsid w:val="00795BED"/>
    <w:rsid w:val="007A36CE"/>
    <w:rsid w:val="007C1D78"/>
    <w:rsid w:val="007F241F"/>
    <w:rsid w:val="00802211"/>
    <w:rsid w:val="0081122F"/>
    <w:rsid w:val="0082030A"/>
    <w:rsid w:val="00863B92"/>
    <w:rsid w:val="00877178"/>
    <w:rsid w:val="00885A3D"/>
    <w:rsid w:val="008D00DF"/>
    <w:rsid w:val="009162F6"/>
    <w:rsid w:val="00934E82"/>
    <w:rsid w:val="00956EF0"/>
    <w:rsid w:val="00967A26"/>
    <w:rsid w:val="00967E0B"/>
    <w:rsid w:val="00986910"/>
    <w:rsid w:val="00992139"/>
    <w:rsid w:val="009B011A"/>
    <w:rsid w:val="009D729E"/>
    <w:rsid w:val="009F73E7"/>
    <w:rsid w:val="00A15141"/>
    <w:rsid w:val="00A22010"/>
    <w:rsid w:val="00A47A9E"/>
    <w:rsid w:val="00A52780"/>
    <w:rsid w:val="00A71458"/>
    <w:rsid w:val="00A85112"/>
    <w:rsid w:val="00A958DC"/>
    <w:rsid w:val="00AA0A25"/>
    <w:rsid w:val="00AE4B6A"/>
    <w:rsid w:val="00AE5042"/>
    <w:rsid w:val="00AE5A1C"/>
    <w:rsid w:val="00B10F0F"/>
    <w:rsid w:val="00B27D22"/>
    <w:rsid w:val="00B54BA7"/>
    <w:rsid w:val="00B81EF0"/>
    <w:rsid w:val="00B941A0"/>
    <w:rsid w:val="00B952E5"/>
    <w:rsid w:val="00BE0F57"/>
    <w:rsid w:val="00BF43C9"/>
    <w:rsid w:val="00C03A73"/>
    <w:rsid w:val="00C21E6A"/>
    <w:rsid w:val="00C232BA"/>
    <w:rsid w:val="00C26674"/>
    <w:rsid w:val="00C30EA8"/>
    <w:rsid w:val="00C32856"/>
    <w:rsid w:val="00C41620"/>
    <w:rsid w:val="00C70B65"/>
    <w:rsid w:val="00CA67CD"/>
    <w:rsid w:val="00CB29C9"/>
    <w:rsid w:val="00CC10A8"/>
    <w:rsid w:val="00CC646F"/>
    <w:rsid w:val="00CD5927"/>
    <w:rsid w:val="00D203CB"/>
    <w:rsid w:val="00D4623E"/>
    <w:rsid w:val="00D504C6"/>
    <w:rsid w:val="00D87D5E"/>
    <w:rsid w:val="00DA6839"/>
    <w:rsid w:val="00DD5417"/>
    <w:rsid w:val="00DD759A"/>
    <w:rsid w:val="00E113F6"/>
    <w:rsid w:val="00E235D4"/>
    <w:rsid w:val="00E33E6E"/>
    <w:rsid w:val="00E343A7"/>
    <w:rsid w:val="00E56CFE"/>
    <w:rsid w:val="00EC76E9"/>
    <w:rsid w:val="00EF66A4"/>
    <w:rsid w:val="00F14724"/>
    <w:rsid w:val="00F25B2B"/>
    <w:rsid w:val="00F90BAC"/>
    <w:rsid w:val="00F93AE0"/>
    <w:rsid w:val="00FB3196"/>
    <w:rsid w:val="00FC0F6F"/>
    <w:rsid w:val="00FC2C7C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B649"/>
  <w15:docId w15:val="{554A9E31-4B35-453D-9EC7-2F8AA55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1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F0F"/>
  </w:style>
  <w:style w:type="paragraph" w:styleId="a7">
    <w:name w:val="footer"/>
    <w:basedOn w:val="a"/>
    <w:link w:val="a8"/>
    <w:uiPriority w:val="99"/>
    <w:unhideWhenUsed/>
    <w:rsid w:val="00B1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F0F"/>
  </w:style>
  <w:style w:type="paragraph" w:styleId="a9">
    <w:name w:val="List Paragraph"/>
    <w:basedOn w:val="a"/>
    <w:uiPriority w:val="34"/>
    <w:qFormat/>
    <w:rsid w:val="00B10F0F"/>
    <w:pPr>
      <w:ind w:left="720"/>
      <w:contextualSpacing/>
    </w:pPr>
  </w:style>
  <w:style w:type="character" w:customStyle="1" w:styleId="bold">
    <w:name w:val="bold"/>
    <w:basedOn w:val="a0"/>
    <w:rsid w:val="009162F6"/>
  </w:style>
  <w:style w:type="character" w:customStyle="1" w:styleId="c-help">
    <w:name w:val="c-help"/>
    <w:basedOn w:val="a0"/>
    <w:rsid w:val="009162F6"/>
  </w:style>
  <w:style w:type="character" w:customStyle="1" w:styleId="FontStyle235">
    <w:name w:val="Font Style235"/>
    <w:basedOn w:val="a0"/>
    <w:uiPriority w:val="99"/>
    <w:rsid w:val="004A520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7">
    <w:name w:val="Style87"/>
    <w:basedOn w:val="a"/>
    <w:uiPriority w:val="99"/>
    <w:rsid w:val="004A5208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4A52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4A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6F40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F4000"/>
  </w:style>
  <w:style w:type="character" w:styleId="ae">
    <w:name w:val="Hyperlink"/>
    <w:basedOn w:val="a0"/>
    <w:uiPriority w:val="99"/>
    <w:unhideWhenUsed/>
    <w:rsid w:val="00D20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programmnoe_obesp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org/text/category/proekt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Нестеренко</dc:creator>
  <cp:keywords/>
  <dc:description/>
  <cp:lastModifiedBy>User</cp:lastModifiedBy>
  <cp:revision>2</cp:revision>
  <dcterms:created xsi:type="dcterms:W3CDTF">2024-06-10T10:43:00Z</dcterms:created>
  <dcterms:modified xsi:type="dcterms:W3CDTF">2024-06-10T10:43:00Z</dcterms:modified>
</cp:coreProperties>
</file>