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98C27" w14:textId="0C76C31A" w:rsidR="00827404" w:rsidRPr="00B646A4" w:rsidRDefault="007403E1" w:rsidP="00E23380">
      <w:pPr>
        <w:tabs>
          <w:tab w:val="left" w:pos="851"/>
        </w:tabs>
        <w:spacing w:after="0" w:line="360" w:lineRule="auto"/>
        <w:jc w:val="center"/>
        <w:rPr>
          <w:rFonts w:ascii="Times New Roman" w:hAnsi="Times New Roman" w:cs="Times New Roman"/>
          <w:b/>
          <w:sz w:val="28"/>
          <w:szCs w:val="28"/>
          <w:lang w:val="ru-RU"/>
        </w:rPr>
      </w:pPr>
      <w:r w:rsidRPr="00B646A4">
        <w:rPr>
          <w:rFonts w:ascii="Times New Roman" w:hAnsi="Times New Roman" w:cs="Times New Roman"/>
          <w:b/>
          <w:sz w:val="28"/>
          <w:szCs w:val="28"/>
          <w:lang w:val="ru-RU"/>
        </w:rPr>
        <w:t>ИНСТРУКТИВНО-МЕТОДИЧЕСКОЕ ПИСЬМО</w:t>
      </w:r>
      <w:r w:rsidR="00E14B27" w:rsidRPr="00B646A4">
        <w:rPr>
          <w:rFonts w:ascii="Times New Roman" w:hAnsi="Times New Roman" w:cs="Times New Roman"/>
          <w:b/>
          <w:sz w:val="28"/>
          <w:szCs w:val="28"/>
          <w:lang w:val="ru-RU"/>
        </w:rPr>
        <w:br/>
      </w:r>
      <w:r w:rsidR="00827404" w:rsidRPr="00B646A4">
        <w:rPr>
          <w:rFonts w:ascii="Times New Roman" w:hAnsi="Times New Roman" w:cs="Times New Roman"/>
          <w:b/>
          <w:sz w:val="28"/>
          <w:szCs w:val="28"/>
          <w:lang w:val="ru-RU"/>
        </w:rPr>
        <w:t>о преподавании учебн</w:t>
      </w:r>
      <w:r w:rsidR="00DB596C" w:rsidRPr="00B646A4">
        <w:rPr>
          <w:rFonts w:ascii="Times New Roman" w:hAnsi="Times New Roman" w:cs="Times New Roman"/>
          <w:b/>
          <w:sz w:val="28"/>
          <w:szCs w:val="28"/>
          <w:lang w:val="ru-RU"/>
        </w:rPr>
        <w:t>ых предметов</w:t>
      </w:r>
      <w:r w:rsidR="00930DFE" w:rsidRPr="00B646A4">
        <w:rPr>
          <w:rFonts w:ascii="Times New Roman" w:hAnsi="Times New Roman" w:cs="Times New Roman"/>
          <w:b/>
          <w:sz w:val="28"/>
          <w:szCs w:val="28"/>
          <w:lang w:val="ru-RU"/>
        </w:rPr>
        <w:t>/</w:t>
      </w:r>
      <w:r w:rsidR="00DB596C" w:rsidRPr="00B646A4">
        <w:rPr>
          <w:rFonts w:ascii="Times New Roman" w:hAnsi="Times New Roman" w:cs="Times New Roman"/>
          <w:b/>
          <w:sz w:val="28"/>
          <w:szCs w:val="28"/>
          <w:lang w:val="ru-RU"/>
        </w:rPr>
        <w:t>дисциплин</w:t>
      </w:r>
      <w:r w:rsidR="00827404" w:rsidRPr="00B646A4">
        <w:rPr>
          <w:rFonts w:ascii="Times New Roman" w:hAnsi="Times New Roman" w:cs="Times New Roman"/>
          <w:b/>
          <w:sz w:val="28"/>
          <w:szCs w:val="28"/>
          <w:lang w:val="ru-RU"/>
        </w:rPr>
        <w:t xml:space="preserve"> «История»</w:t>
      </w:r>
      <w:r w:rsidR="007712FF" w:rsidRPr="00B646A4">
        <w:rPr>
          <w:rFonts w:ascii="Times New Roman" w:hAnsi="Times New Roman" w:cs="Times New Roman"/>
          <w:b/>
          <w:sz w:val="28"/>
          <w:szCs w:val="28"/>
          <w:lang w:val="ru-RU"/>
        </w:rPr>
        <w:br/>
      </w:r>
      <w:r w:rsidR="00DB596C" w:rsidRPr="00B646A4">
        <w:rPr>
          <w:rFonts w:ascii="Times New Roman" w:hAnsi="Times New Roman" w:cs="Times New Roman"/>
          <w:b/>
          <w:sz w:val="28"/>
          <w:szCs w:val="28"/>
          <w:lang w:val="ru-RU"/>
        </w:rPr>
        <w:t>и «История Приднестровской Молдавской Республики»</w:t>
      </w:r>
      <w:r w:rsidR="00F254BA">
        <w:rPr>
          <w:rFonts w:ascii="Times New Roman" w:hAnsi="Times New Roman" w:cs="Times New Roman"/>
          <w:b/>
          <w:sz w:val="28"/>
          <w:szCs w:val="28"/>
          <w:lang w:val="ru-RU"/>
        </w:rPr>
        <w:br/>
      </w:r>
      <w:r w:rsidR="00CA67D5" w:rsidRPr="00B646A4">
        <w:rPr>
          <w:rFonts w:ascii="Times New Roman" w:hAnsi="Times New Roman" w:cs="Times New Roman"/>
          <w:b/>
          <w:sz w:val="28"/>
          <w:szCs w:val="28"/>
          <w:lang w:val="ru-RU"/>
        </w:rPr>
        <w:t>в организациях образования</w:t>
      </w:r>
      <w:r w:rsidR="00FA20DD" w:rsidRPr="00B646A4">
        <w:rPr>
          <w:rFonts w:ascii="Times New Roman" w:hAnsi="Times New Roman" w:cs="Times New Roman"/>
          <w:b/>
          <w:sz w:val="28"/>
          <w:szCs w:val="28"/>
          <w:lang w:val="ru-RU"/>
        </w:rPr>
        <w:t xml:space="preserve"> Приднестровской Молдавской Республики</w:t>
      </w:r>
      <w:r w:rsidRPr="00B646A4">
        <w:rPr>
          <w:rFonts w:ascii="Times New Roman" w:hAnsi="Times New Roman" w:cs="Times New Roman"/>
          <w:b/>
          <w:sz w:val="28"/>
          <w:szCs w:val="28"/>
          <w:lang w:val="ru-RU"/>
        </w:rPr>
        <w:t>,</w:t>
      </w:r>
      <w:r w:rsidR="00F254BA">
        <w:rPr>
          <w:rFonts w:ascii="Times New Roman" w:hAnsi="Times New Roman" w:cs="Times New Roman"/>
          <w:b/>
          <w:sz w:val="28"/>
          <w:szCs w:val="28"/>
          <w:lang w:val="ru-RU"/>
        </w:rPr>
        <w:br/>
      </w:r>
      <w:r w:rsidR="00CA67D5" w:rsidRPr="00B646A4">
        <w:rPr>
          <w:rFonts w:ascii="Times New Roman" w:hAnsi="Times New Roman" w:cs="Times New Roman"/>
          <w:b/>
          <w:sz w:val="28"/>
          <w:szCs w:val="28"/>
          <w:lang w:val="ru-RU"/>
        </w:rPr>
        <w:t>реализующих программы общего образования</w:t>
      </w:r>
      <w:r w:rsidR="007E46CC" w:rsidRPr="00B646A4">
        <w:rPr>
          <w:rFonts w:ascii="Times New Roman" w:hAnsi="Times New Roman" w:cs="Times New Roman"/>
          <w:b/>
          <w:sz w:val="28"/>
          <w:szCs w:val="28"/>
          <w:lang w:val="ru-RU"/>
        </w:rPr>
        <w:t xml:space="preserve"> </w:t>
      </w:r>
      <w:r w:rsidR="00F63F19" w:rsidRPr="00B646A4">
        <w:rPr>
          <w:rFonts w:ascii="Times New Roman" w:hAnsi="Times New Roman" w:cs="Times New Roman"/>
          <w:b/>
          <w:sz w:val="28"/>
          <w:szCs w:val="28"/>
          <w:lang w:val="ru-RU"/>
        </w:rPr>
        <w:t>в 20</w:t>
      </w:r>
      <w:r w:rsidR="00077602" w:rsidRPr="00B646A4">
        <w:rPr>
          <w:rFonts w:ascii="Times New Roman" w:hAnsi="Times New Roman" w:cs="Times New Roman"/>
          <w:b/>
          <w:sz w:val="28"/>
          <w:szCs w:val="28"/>
          <w:lang w:val="ru-RU"/>
        </w:rPr>
        <w:t>23</w:t>
      </w:r>
      <w:r w:rsidR="00A90508" w:rsidRPr="00B646A4">
        <w:rPr>
          <w:rFonts w:ascii="Times New Roman" w:hAnsi="Times New Roman" w:cs="Times New Roman"/>
          <w:b/>
          <w:sz w:val="28"/>
          <w:szCs w:val="28"/>
          <w:lang w:val="ru-RU"/>
        </w:rPr>
        <w:t>/</w:t>
      </w:r>
      <w:r w:rsidR="00F63F19" w:rsidRPr="00B646A4">
        <w:rPr>
          <w:rFonts w:ascii="Times New Roman" w:hAnsi="Times New Roman" w:cs="Times New Roman"/>
          <w:b/>
          <w:sz w:val="28"/>
          <w:szCs w:val="28"/>
          <w:lang w:val="ru-RU"/>
        </w:rPr>
        <w:t>2</w:t>
      </w:r>
      <w:r w:rsidR="00077602" w:rsidRPr="00B646A4">
        <w:rPr>
          <w:rFonts w:ascii="Times New Roman" w:hAnsi="Times New Roman" w:cs="Times New Roman"/>
          <w:b/>
          <w:sz w:val="28"/>
          <w:szCs w:val="28"/>
          <w:lang w:val="ru-RU"/>
        </w:rPr>
        <w:t>4</w:t>
      </w:r>
      <w:r w:rsidR="00827404" w:rsidRPr="00B646A4">
        <w:rPr>
          <w:rFonts w:ascii="Times New Roman" w:hAnsi="Times New Roman" w:cs="Times New Roman"/>
          <w:b/>
          <w:sz w:val="28"/>
          <w:szCs w:val="28"/>
          <w:lang w:val="ru-RU"/>
        </w:rPr>
        <w:t xml:space="preserve"> учебном году</w:t>
      </w:r>
    </w:p>
    <w:p w14:paraId="39427C40" w14:textId="77777777" w:rsidR="00E617D6" w:rsidRPr="00B646A4" w:rsidRDefault="00E617D6" w:rsidP="00E23380">
      <w:pPr>
        <w:tabs>
          <w:tab w:val="left" w:pos="851"/>
        </w:tabs>
        <w:spacing w:after="0" w:line="360" w:lineRule="auto"/>
        <w:jc w:val="center"/>
        <w:rPr>
          <w:rFonts w:ascii="Times New Roman" w:hAnsi="Times New Roman" w:cs="Times New Roman"/>
          <w:sz w:val="28"/>
          <w:szCs w:val="28"/>
          <w:lang w:val="ru-RU"/>
        </w:rPr>
      </w:pPr>
    </w:p>
    <w:p w14:paraId="46A5730C" w14:textId="77777777" w:rsidR="00827404" w:rsidRPr="00B646A4" w:rsidRDefault="00E14B27" w:rsidP="00E23380">
      <w:pPr>
        <w:tabs>
          <w:tab w:val="left" w:pos="851"/>
        </w:tabs>
        <w:spacing w:after="0" w:line="360" w:lineRule="auto"/>
        <w:jc w:val="center"/>
        <w:rPr>
          <w:rFonts w:ascii="Times New Roman" w:hAnsi="Times New Roman" w:cs="Times New Roman"/>
          <w:b/>
          <w:sz w:val="28"/>
          <w:szCs w:val="28"/>
          <w:lang w:val="ru-RU"/>
        </w:rPr>
      </w:pPr>
      <w:r w:rsidRPr="00B646A4">
        <w:rPr>
          <w:rFonts w:ascii="Times New Roman" w:hAnsi="Times New Roman" w:cs="Times New Roman"/>
          <w:b/>
          <w:sz w:val="28"/>
          <w:szCs w:val="28"/>
          <w:lang w:val="ru-RU"/>
        </w:rPr>
        <w:t xml:space="preserve">I. </w:t>
      </w:r>
      <w:r w:rsidR="00D61360" w:rsidRPr="00B646A4">
        <w:rPr>
          <w:rFonts w:ascii="Times New Roman" w:hAnsi="Times New Roman" w:cs="Times New Roman"/>
          <w:b/>
          <w:sz w:val="28"/>
          <w:szCs w:val="28"/>
          <w:lang w:val="ru-RU"/>
        </w:rPr>
        <w:t>Введение</w:t>
      </w:r>
    </w:p>
    <w:p w14:paraId="543B7E5B" w14:textId="1E3CC54E" w:rsidR="00E617D6" w:rsidRPr="00B646A4" w:rsidRDefault="00827404"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Инструктивно-методическое письмо подготовлено в целях разъясне</w:t>
      </w:r>
      <w:r w:rsidR="00D23241" w:rsidRPr="00B646A4">
        <w:rPr>
          <w:rFonts w:ascii="Times New Roman" w:hAnsi="Times New Roman" w:cs="Times New Roman"/>
          <w:sz w:val="28"/>
          <w:szCs w:val="28"/>
          <w:lang w:val="ru-RU"/>
        </w:rPr>
        <w:softHyphen/>
      </w:r>
      <w:r w:rsidRPr="00B646A4">
        <w:rPr>
          <w:rFonts w:ascii="Times New Roman" w:hAnsi="Times New Roman" w:cs="Times New Roman"/>
          <w:sz w:val="28"/>
          <w:szCs w:val="28"/>
          <w:lang w:val="ru-RU"/>
        </w:rPr>
        <w:t>ния вопросов организации преподавания учебного предмета</w:t>
      </w:r>
      <w:r w:rsidR="00D23241"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дисциплины «История» в организациях образования Приднестровской Молдавской Республики, реализующих обще</w:t>
      </w:r>
      <w:r w:rsidR="00F63F19" w:rsidRPr="00B646A4">
        <w:rPr>
          <w:rFonts w:ascii="Times New Roman" w:hAnsi="Times New Roman" w:cs="Times New Roman"/>
          <w:sz w:val="28"/>
          <w:szCs w:val="28"/>
          <w:lang w:val="ru-RU"/>
        </w:rPr>
        <w:t>образовательные программы в</w:t>
      </w:r>
      <w:r w:rsidR="00F254BA">
        <w:rPr>
          <w:rFonts w:ascii="Times New Roman" w:hAnsi="Times New Roman" w:cs="Times New Roman"/>
          <w:sz w:val="28"/>
          <w:szCs w:val="28"/>
          <w:lang w:val="ru-RU"/>
        </w:rPr>
        <w:t xml:space="preserve"> </w:t>
      </w:r>
      <w:r w:rsidR="00F63F19" w:rsidRPr="00B646A4">
        <w:rPr>
          <w:rFonts w:ascii="Times New Roman" w:hAnsi="Times New Roman" w:cs="Times New Roman"/>
          <w:sz w:val="28"/>
          <w:szCs w:val="28"/>
          <w:lang w:val="ru-RU"/>
        </w:rPr>
        <w:t>202</w:t>
      </w:r>
      <w:r w:rsidR="00A90508" w:rsidRPr="00B646A4">
        <w:rPr>
          <w:rFonts w:ascii="Times New Roman" w:hAnsi="Times New Roman" w:cs="Times New Roman"/>
          <w:sz w:val="28"/>
          <w:szCs w:val="28"/>
          <w:lang w:val="ru-RU"/>
        </w:rPr>
        <w:t>3</w:t>
      </w:r>
      <w:r w:rsidR="00E8060B" w:rsidRPr="00B646A4">
        <w:rPr>
          <w:rFonts w:ascii="Times New Roman" w:hAnsi="Times New Roman" w:cs="Times New Roman"/>
          <w:sz w:val="28"/>
          <w:szCs w:val="28"/>
          <w:lang w:val="ru-RU"/>
        </w:rPr>
        <w:t>/</w:t>
      </w:r>
      <w:r w:rsidR="00F63F19" w:rsidRPr="00B646A4">
        <w:rPr>
          <w:rFonts w:ascii="Times New Roman" w:hAnsi="Times New Roman" w:cs="Times New Roman"/>
          <w:sz w:val="28"/>
          <w:szCs w:val="28"/>
          <w:lang w:val="ru-RU"/>
        </w:rPr>
        <w:t>2</w:t>
      </w:r>
      <w:r w:rsidR="00A90508" w:rsidRPr="00B646A4">
        <w:rPr>
          <w:rFonts w:ascii="Times New Roman" w:hAnsi="Times New Roman" w:cs="Times New Roman"/>
          <w:sz w:val="28"/>
          <w:szCs w:val="28"/>
          <w:lang w:val="ru-RU"/>
        </w:rPr>
        <w:t>4</w:t>
      </w:r>
      <w:r w:rsidR="00F254BA">
        <w:rPr>
          <w:rFonts w:ascii="Times New Roman" w:hAnsi="Times New Roman" w:cs="Times New Roman"/>
          <w:sz w:val="28"/>
          <w:szCs w:val="28"/>
          <w:lang w:val="ru-RU"/>
        </w:rPr>
        <w:t xml:space="preserve"> </w:t>
      </w:r>
      <w:r w:rsidR="00E14B27" w:rsidRPr="00B646A4">
        <w:rPr>
          <w:rFonts w:ascii="Times New Roman" w:hAnsi="Times New Roman" w:cs="Times New Roman"/>
          <w:sz w:val="28"/>
          <w:szCs w:val="28"/>
          <w:lang w:val="ru-RU"/>
        </w:rPr>
        <w:t>учебном году.</w:t>
      </w:r>
    </w:p>
    <w:p w14:paraId="096B5196" w14:textId="08978280" w:rsidR="00077602" w:rsidRPr="00B646A4" w:rsidRDefault="00077602"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Преподавание истории реализует ключевые цели </w:t>
      </w:r>
      <w:r w:rsidR="00A90508" w:rsidRPr="00B646A4">
        <w:rPr>
          <w:rFonts w:ascii="Times New Roman" w:hAnsi="Times New Roman" w:cs="Times New Roman"/>
          <w:sz w:val="28"/>
          <w:szCs w:val="28"/>
          <w:lang w:val="ru-RU"/>
        </w:rPr>
        <w:t>Г</w:t>
      </w:r>
      <w:r w:rsidRPr="00B646A4">
        <w:rPr>
          <w:rFonts w:ascii="Times New Roman" w:hAnsi="Times New Roman" w:cs="Times New Roman"/>
          <w:sz w:val="28"/>
          <w:szCs w:val="28"/>
          <w:lang w:val="ru-RU"/>
        </w:rPr>
        <w:t>осударственных образовательных стандартов, связанные с формированием и развитием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w:t>
      </w:r>
      <w:r w:rsidR="00F254BA">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творчески применяющего исторические знания и предметные умения в</w:t>
      </w:r>
      <w:r w:rsidR="00F254BA">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учебной и социальной практике.</w:t>
      </w:r>
    </w:p>
    <w:p w14:paraId="6E6B66DB" w14:textId="77777777" w:rsidR="00F254BA" w:rsidRDefault="00827404" w:rsidP="00B646A4">
      <w:pPr>
        <w:tabs>
          <w:tab w:val="left" w:pos="851"/>
        </w:tabs>
        <w:spacing w:after="0" w:line="360" w:lineRule="auto"/>
        <w:ind w:firstLine="567"/>
        <w:jc w:val="both"/>
        <w:rPr>
          <w:rFonts w:ascii="Times New Roman" w:eastAsia="Times New Roman" w:hAnsi="Times New Roman" w:cs="Times New Roman"/>
          <w:sz w:val="28"/>
          <w:szCs w:val="28"/>
          <w:lang w:val="ru-RU" w:eastAsia="ru-RU"/>
        </w:rPr>
      </w:pPr>
      <w:r w:rsidRPr="00B646A4">
        <w:rPr>
          <w:rFonts w:ascii="Times New Roman" w:hAnsi="Times New Roman" w:cs="Times New Roman"/>
          <w:sz w:val="28"/>
          <w:szCs w:val="28"/>
          <w:lang w:val="ru-RU"/>
        </w:rPr>
        <w:t>Учебный предмет</w:t>
      </w:r>
      <w:r w:rsidR="00D23241"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дисциплина «История» способствует формированию</w:t>
      </w:r>
      <w:r w:rsidR="00E617D6" w:rsidRPr="00B646A4">
        <w:rPr>
          <w:rFonts w:ascii="Times New Roman" w:eastAsia="Times New Roman" w:hAnsi="Times New Roman" w:cs="Times New Roman"/>
          <w:sz w:val="28"/>
          <w:szCs w:val="28"/>
          <w:lang w:val="ru-RU" w:eastAsia="ru-RU"/>
        </w:rPr>
        <w:t xml:space="preserve"> </w:t>
      </w:r>
      <w:r w:rsidR="00CF326C" w:rsidRPr="00B646A4">
        <w:rPr>
          <w:rFonts w:ascii="Times New Roman" w:eastAsia="Times New Roman" w:hAnsi="Times New Roman" w:cs="Times New Roman"/>
          <w:sz w:val="28"/>
          <w:szCs w:val="28"/>
          <w:lang w:val="ru-RU" w:eastAsia="ru-RU"/>
        </w:rPr>
        <w:t>у</w:t>
      </w:r>
      <w:r w:rsidR="00F254BA">
        <w:rPr>
          <w:rFonts w:ascii="Times New Roman" w:eastAsia="Times New Roman" w:hAnsi="Times New Roman" w:cs="Times New Roman"/>
          <w:sz w:val="28"/>
          <w:szCs w:val="28"/>
          <w:lang w:val="ru-RU" w:eastAsia="ru-RU"/>
        </w:rPr>
        <w:t> </w:t>
      </w:r>
      <w:r w:rsidR="00CF326C" w:rsidRPr="00B646A4">
        <w:rPr>
          <w:rFonts w:ascii="Times New Roman" w:eastAsia="Times New Roman" w:hAnsi="Times New Roman" w:cs="Times New Roman"/>
          <w:sz w:val="28"/>
          <w:szCs w:val="28"/>
          <w:lang w:val="ru-RU" w:eastAsia="ru-RU"/>
        </w:rPr>
        <w:t>обучающихся целостной картины приднестровской и</w:t>
      </w:r>
      <w:r w:rsidR="00F254BA">
        <w:rPr>
          <w:rFonts w:ascii="Times New Roman" w:eastAsia="Times New Roman" w:hAnsi="Times New Roman" w:cs="Times New Roman"/>
          <w:sz w:val="28"/>
          <w:szCs w:val="28"/>
          <w:lang w:val="ru-RU" w:eastAsia="ru-RU"/>
        </w:rPr>
        <w:t xml:space="preserve"> </w:t>
      </w:r>
      <w:r w:rsidR="00CF326C" w:rsidRPr="00B646A4">
        <w:rPr>
          <w:rFonts w:ascii="Times New Roman" w:eastAsia="Times New Roman" w:hAnsi="Times New Roman" w:cs="Times New Roman"/>
          <w:sz w:val="28"/>
          <w:szCs w:val="28"/>
          <w:lang w:val="ru-RU" w:eastAsia="ru-RU"/>
        </w:rPr>
        <w:t>мировой истории, понимание места и роли современного Приднестровья в</w:t>
      </w:r>
      <w:r w:rsidR="00F254BA">
        <w:rPr>
          <w:rFonts w:ascii="Times New Roman" w:eastAsia="Times New Roman" w:hAnsi="Times New Roman" w:cs="Times New Roman"/>
          <w:sz w:val="28"/>
          <w:szCs w:val="28"/>
          <w:lang w:val="ru-RU" w:eastAsia="ru-RU"/>
        </w:rPr>
        <w:t xml:space="preserve"> </w:t>
      </w:r>
      <w:r w:rsidR="00CF326C" w:rsidRPr="00B646A4">
        <w:rPr>
          <w:rFonts w:ascii="Times New Roman" w:eastAsia="Times New Roman" w:hAnsi="Times New Roman" w:cs="Times New Roman"/>
          <w:sz w:val="28"/>
          <w:szCs w:val="28"/>
          <w:lang w:val="ru-RU" w:eastAsia="ru-RU"/>
        </w:rPr>
        <w:t>мире, важности вклада приднестровского народа, его культуры в общую историю страны и мировую историю, формирование личностной позиции по отношению к п</w:t>
      </w:r>
      <w:r w:rsidR="007712FF" w:rsidRPr="00B646A4">
        <w:rPr>
          <w:rFonts w:ascii="Times New Roman" w:eastAsia="Times New Roman" w:hAnsi="Times New Roman" w:cs="Times New Roman"/>
          <w:sz w:val="28"/>
          <w:szCs w:val="28"/>
          <w:lang w:val="ru-RU" w:eastAsia="ru-RU"/>
        </w:rPr>
        <w:t>рошлому и</w:t>
      </w:r>
      <w:r w:rsidR="00F254BA">
        <w:rPr>
          <w:rFonts w:ascii="Times New Roman" w:eastAsia="Times New Roman" w:hAnsi="Times New Roman" w:cs="Times New Roman"/>
          <w:sz w:val="28"/>
          <w:szCs w:val="28"/>
          <w:lang w:val="ru-RU" w:eastAsia="ru-RU"/>
        </w:rPr>
        <w:t> </w:t>
      </w:r>
      <w:r w:rsidR="007712FF" w:rsidRPr="00B646A4">
        <w:rPr>
          <w:rFonts w:ascii="Times New Roman" w:eastAsia="Times New Roman" w:hAnsi="Times New Roman" w:cs="Times New Roman"/>
          <w:sz w:val="28"/>
          <w:szCs w:val="28"/>
          <w:lang w:val="ru-RU" w:eastAsia="ru-RU"/>
        </w:rPr>
        <w:t>настоящему Отечества.</w:t>
      </w:r>
    </w:p>
    <w:p w14:paraId="26D8C7C6" w14:textId="0FFCCD82" w:rsidR="004F5CBA" w:rsidRPr="00B646A4" w:rsidRDefault="004F5CBA" w:rsidP="00B646A4">
      <w:pPr>
        <w:tabs>
          <w:tab w:val="left" w:pos="851"/>
        </w:tabs>
        <w:spacing w:after="0" w:line="360" w:lineRule="auto"/>
        <w:ind w:firstLine="567"/>
        <w:jc w:val="both"/>
        <w:rPr>
          <w:rFonts w:ascii="Times New Roman" w:eastAsia="Times New Roman" w:hAnsi="Times New Roman" w:cs="Times New Roman"/>
          <w:sz w:val="28"/>
          <w:szCs w:val="28"/>
          <w:lang w:val="ru-RU" w:eastAsia="ru-RU"/>
        </w:rPr>
      </w:pPr>
    </w:p>
    <w:p w14:paraId="40F2F408" w14:textId="77777777" w:rsidR="00827404" w:rsidRPr="00B646A4" w:rsidRDefault="00E14B27" w:rsidP="00E23380">
      <w:pPr>
        <w:tabs>
          <w:tab w:val="left" w:pos="851"/>
        </w:tabs>
        <w:spacing w:after="0" w:line="360" w:lineRule="auto"/>
        <w:jc w:val="center"/>
        <w:rPr>
          <w:rFonts w:ascii="Times New Roman" w:hAnsi="Times New Roman" w:cs="Times New Roman"/>
          <w:b/>
          <w:sz w:val="28"/>
          <w:szCs w:val="28"/>
          <w:lang w:val="ru-RU"/>
        </w:rPr>
      </w:pPr>
      <w:r w:rsidRPr="00B646A4">
        <w:rPr>
          <w:rFonts w:ascii="Times New Roman" w:hAnsi="Times New Roman" w:cs="Times New Roman"/>
          <w:b/>
          <w:sz w:val="28"/>
          <w:szCs w:val="28"/>
          <w:lang w:val="ru-RU"/>
        </w:rPr>
        <w:t xml:space="preserve">II. </w:t>
      </w:r>
      <w:r w:rsidR="00827404" w:rsidRPr="00B646A4">
        <w:rPr>
          <w:rFonts w:ascii="Times New Roman" w:hAnsi="Times New Roman" w:cs="Times New Roman"/>
          <w:b/>
          <w:sz w:val="28"/>
          <w:szCs w:val="28"/>
          <w:lang w:val="ru-RU"/>
        </w:rPr>
        <w:t>Норматив</w:t>
      </w:r>
      <w:r w:rsidR="00D23241" w:rsidRPr="00B646A4">
        <w:rPr>
          <w:rFonts w:ascii="Times New Roman" w:hAnsi="Times New Roman" w:cs="Times New Roman"/>
          <w:b/>
          <w:sz w:val="28"/>
          <w:szCs w:val="28"/>
          <w:lang w:val="ru-RU"/>
        </w:rPr>
        <w:t>ные документы, регламентирующие</w:t>
      </w:r>
      <w:r w:rsidR="00D23241" w:rsidRPr="00B646A4">
        <w:rPr>
          <w:rFonts w:ascii="Times New Roman" w:hAnsi="Times New Roman" w:cs="Times New Roman"/>
          <w:b/>
          <w:sz w:val="28"/>
          <w:szCs w:val="28"/>
          <w:lang w:val="ru-RU"/>
        </w:rPr>
        <w:br/>
      </w:r>
      <w:r w:rsidR="00827404" w:rsidRPr="00B646A4">
        <w:rPr>
          <w:rFonts w:ascii="Times New Roman" w:hAnsi="Times New Roman" w:cs="Times New Roman"/>
          <w:b/>
          <w:sz w:val="28"/>
          <w:szCs w:val="28"/>
          <w:lang w:val="ru-RU"/>
        </w:rPr>
        <w:t>органи</w:t>
      </w:r>
      <w:r w:rsidRPr="00B646A4">
        <w:rPr>
          <w:rFonts w:ascii="Times New Roman" w:hAnsi="Times New Roman" w:cs="Times New Roman"/>
          <w:b/>
          <w:sz w:val="28"/>
          <w:szCs w:val="28"/>
          <w:lang w:val="ru-RU"/>
        </w:rPr>
        <w:t>зацию</w:t>
      </w:r>
      <w:r w:rsidR="00D23241" w:rsidRPr="00B646A4">
        <w:rPr>
          <w:rFonts w:ascii="Times New Roman" w:hAnsi="Times New Roman" w:cs="Times New Roman"/>
          <w:b/>
          <w:sz w:val="28"/>
          <w:szCs w:val="28"/>
          <w:lang w:val="ru-RU"/>
        </w:rPr>
        <w:t xml:space="preserve"> </w:t>
      </w:r>
      <w:r w:rsidRPr="00B646A4">
        <w:rPr>
          <w:rFonts w:ascii="Times New Roman" w:hAnsi="Times New Roman" w:cs="Times New Roman"/>
          <w:b/>
          <w:sz w:val="28"/>
          <w:szCs w:val="28"/>
          <w:lang w:val="ru-RU"/>
        </w:rPr>
        <w:t>образовательного процесса</w:t>
      </w:r>
    </w:p>
    <w:p w14:paraId="4388A1E9" w14:textId="55DC77A6" w:rsidR="00E617D6" w:rsidRPr="00B646A4" w:rsidRDefault="00827404"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Нормативно-правовой базой преподавания предмета</w:t>
      </w:r>
      <w:r w:rsidR="00D23241" w:rsidRPr="00B646A4">
        <w:rPr>
          <w:rFonts w:ascii="Times New Roman" w:hAnsi="Times New Roman" w:cs="Times New Roman"/>
          <w:sz w:val="28"/>
          <w:szCs w:val="28"/>
          <w:lang w:val="ru-RU"/>
        </w:rPr>
        <w:t>/</w:t>
      </w:r>
      <w:r w:rsidR="00DC10D9" w:rsidRPr="00B646A4">
        <w:rPr>
          <w:rFonts w:ascii="Times New Roman" w:hAnsi="Times New Roman" w:cs="Times New Roman"/>
          <w:sz w:val="28"/>
          <w:szCs w:val="28"/>
          <w:lang w:val="ru-RU"/>
        </w:rPr>
        <w:t xml:space="preserve">дисциплины </w:t>
      </w:r>
      <w:r w:rsidRPr="00B646A4">
        <w:rPr>
          <w:rFonts w:ascii="Times New Roman" w:hAnsi="Times New Roman" w:cs="Times New Roman"/>
          <w:sz w:val="28"/>
          <w:szCs w:val="28"/>
          <w:lang w:val="ru-RU"/>
        </w:rPr>
        <w:t>«История» в образовательных организациях</w:t>
      </w:r>
      <w:r w:rsidR="00A90508" w:rsidRPr="00B646A4">
        <w:rPr>
          <w:rFonts w:ascii="Times New Roman" w:hAnsi="Times New Roman" w:cs="Times New Roman"/>
          <w:sz w:val="28"/>
          <w:szCs w:val="28"/>
          <w:lang w:val="ru-RU"/>
        </w:rPr>
        <w:t xml:space="preserve"> являются</w:t>
      </w:r>
      <w:r w:rsidR="00E617D6" w:rsidRPr="00B646A4">
        <w:rPr>
          <w:rFonts w:ascii="Times New Roman" w:hAnsi="Times New Roman" w:cs="Times New Roman"/>
          <w:sz w:val="28"/>
          <w:szCs w:val="28"/>
          <w:lang w:val="ru-RU"/>
        </w:rPr>
        <w:t>:</w:t>
      </w:r>
    </w:p>
    <w:p w14:paraId="1CFF51D7" w14:textId="0ADBC43E" w:rsidR="00D92954" w:rsidRPr="00394915"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bookmarkStart w:id="0" w:name="_Hlk129026870"/>
      <w:r w:rsidRPr="00394915">
        <w:rPr>
          <w:rFonts w:ascii="Times New Roman" w:hAnsi="Times New Roman" w:cs="Times New Roman"/>
          <w:sz w:val="28"/>
          <w:szCs w:val="28"/>
          <w:lang w:val="ru-RU"/>
        </w:rPr>
        <w:t>Закон Приднестровской Молдавской Республики от 27 июня 2003</w:t>
      </w:r>
      <w:r w:rsidR="00E23380" w:rsidRPr="00394915">
        <w:rPr>
          <w:rFonts w:ascii="Times New Roman" w:hAnsi="Times New Roman" w:cs="Times New Roman"/>
          <w:sz w:val="28"/>
          <w:szCs w:val="28"/>
          <w:lang w:val="ru-RU"/>
        </w:rPr>
        <w:t xml:space="preserve"> </w:t>
      </w:r>
      <w:r w:rsidRPr="00394915">
        <w:rPr>
          <w:rFonts w:ascii="Times New Roman" w:hAnsi="Times New Roman" w:cs="Times New Roman"/>
          <w:sz w:val="28"/>
          <w:szCs w:val="28"/>
          <w:lang w:val="ru-RU"/>
        </w:rPr>
        <w:t>года №</w:t>
      </w:r>
      <w:r w:rsidR="00E23380" w:rsidRPr="00394915">
        <w:rPr>
          <w:rFonts w:ascii="Times New Roman" w:hAnsi="Times New Roman" w:cs="Times New Roman"/>
          <w:sz w:val="28"/>
          <w:szCs w:val="28"/>
          <w:lang w:val="ru-RU"/>
        </w:rPr>
        <w:t> </w:t>
      </w:r>
      <w:r w:rsidRPr="00394915">
        <w:rPr>
          <w:rFonts w:ascii="Times New Roman" w:hAnsi="Times New Roman" w:cs="Times New Roman"/>
          <w:sz w:val="28"/>
          <w:szCs w:val="28"/>
          <w:lang w:val="ru-RU"/>
        </w:rPr>
        <w:t>294-</w:t>
      </w:r>
      <w:r w:rsidR="00E23380" w:rsidRPr="00394915">
        <w:rPr>
          <w:rFonts w:ascii="Times New Roman" w:hAnsi="Times New Roman" w:cs="Times New Roman"/>
          <w:sz w:val="28"/>
          <w:szCs w:val="28"/>
          <w:lang w:val="ru-RU"/>
        </w:rPr>
        <w:t>З</w:t>
      </w:r>
      <w:r w:rsidRPr="00394915">
        <w:rPr>
          <w:rFonts w:ascii="Times New Roman" w:hAnsi="Times New Roman" w:cs="Times New Roman"/>
          <w:sz w:val="28"/>
          <w:szCs w:val="28"/>
          <w:lang w:val="ru-RU"/>
        </w:rPr>
        <w:t>-</w:t>
      </w:r>
      <w:r w:rsidR="00E23380" w:rsidRPr="00394915">
        <w:rPr>
          <w:rFonts w:ascii="Times New Roman" w:hAnsi="Times New Roman" w:cs="Times New Roman"/>
          <w:sz w:val="28"/>
          <w:szCs w:val="28"/>
          <w:lang w:val="en-US"/>
        </w:rPr>
        <w:t>III</w:t>
      </w:r>
      <w:r w:rsidR="007712FF" w:rsidRPr="00394915">
        <w:rPr>
          <w:rFonts w:ascii="Times New Roman" w:hAnsi="Times New Roman" w:cs="Times New Roman"/>
          <w:sz w:val="28"/>
          <w:szCs w:val="28"/>
          <w:lang w:val="ru-RU"/>
        </w:rPr>
        <w:t xml:space="preserve"> «Об образовании» (САЗ 03-26).</w:t>
      </w:r>
    </w:p>
    <w:p w14:paraId="36F3C972" w14:textId="54159F63" w:rsidR="00D92954" w:rsidRPr="00B646A4"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lastRenderedPageBreak/>
        <w:t>Приказ Министерства просвещения Приднестровской Молдавской Республики от 4 июля 2016 года №</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787 «Об утверждении и введении в</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действие Концепции исторического образования Приднестровской Молдавской Республики»</w:t>
      </w:r>
      <w:r w:rsidR="00A90508" w:rsidRPr="00B646A4">
        <w:rPr>
          <w:rFonts w:ascii="Times New Roman" w:hAnsi="Times New Roman" w:cs="Times New Roman"/>
          <w:sz w:val="28"/>
          <w:szCs w:val="28"/>
          <w:lang w:val="ru-RU"/>
        </w:rPr>
        <w:t>.</w:t>
      </w:r>
    </w:p>
    <w:p w14:paraId="7D3B7EEC" w14:textId="6F3C1E9D" w:rsidR="00D92954" w:rsidRPr="00B646A4"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Приказ Министерства просвещения Приднестровской Молдавской Республики от 4 июля 2016 года №</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787 «Об утверждении и введении в</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действие Государственного образовательного стандарта основного общего образования Приднестровской Молд</w:t>
      </w:r>
      <w:r w:rsidR="007712FF" w:rsidRPr="00B646A4">
        <w:rPr>
          <w:rFonts w:ascii="Times New Roman" w:hAnsi="Times New Roman" w:cs="Times New Roman"/>
          <w:sz w:val="28"/>
          <w:szCs w:val="28"/>
          <w:lang w:val="ru-RU"/>
        </w:rPr>
        <w:t>авской Республики» (САЗ 16-40).</w:t>
      </w:r>
    </w:p>
    <w:p w14:paraId="6E8116BF" w14:textId="051EB758" w:rsidR="00D92954" w:rsidRPr="00B646A4"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Приказ Министерства просвещения Приднестровской Молдавской Республики от 7 мая 2021 года №</w:t>
      </w:r>
      <w:r w:rsidR="00E23380">
        <w:rPr>
          <w:rFonts w:ascii="Times New Roman" w:hAnsi="Times New Roman" w:cs="Times New Roman"/>
          <w:sz w:val="28"/>
          <w:szCs w:val="28"/>
          <w:lang w:val="ru-RU"/>
        </w:rPr>
        <w:t> </w:t>
      </w:r>
      <w:r w:rsidRPr="00B646A4">
        <w:rPr>
          <w:rFonts w:ascii="Times New Roman" w:hAnsi="Times New Roman" w:cs="Times New Roman"/>
          <w:sz w:val="28"/>
          <w:szCs w:val="28"/>
          <w:lang w:val="ru-RU"/>
        </w:rPr>
        <w:t>349 «Об утверждении Государственного образовательного стандарта среднего (полного) общего образования» (САЗ</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21-27).</w:t>
      </w:r>
    </w:p>
    <w:p w14:paraId="695296B2" w14:textId="32C5B0B8" w:rsidR="00D92954" w:rsidRPr="00B646A4"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Приказ Министерства просвещения Приднестровской Молдавской Республики от 9 апреля 2013 года №</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 xml:space="preserve">456 «О введении в действие </w:t>
      </w:r>
      <w:r w:rsidR="00A90508" w:rsidRPr="00B646A4">
        <w:rPr>
          <w:rFonts w:ascii="Times New Roman" w:hAnsi="Times New Roman" w:cs="Times New Roman"/>
          <w:sz w:val="28"/>
          <w:szCs w:val="28"/>
          <w:lang w:val="ru-RU"/>
        </w:rPr>
        <w:t>Г</w:t>
      </w:r>
      <w:r w:rsidRPr="00B646A4">
        <w:rPr>
          <w:rFonts w:ascii="Times New Roman" w:hAnsi="Times New Roman" w:cs="Times New Roman"/>
          <w:sz w:val="28"/>
          <w:szCs w:val="28"/>
          <w:lang w:val="ru-RU"/>
        </w:rPr>
        <w:t>осударственных образовательных стандартов профессионального образования» (САЗ</w:t>
      </w:r>
      <w:r w:rsidR="007712FF" w:rsidRPr="00B646A4">
        <w:rPr>
          <w:rFonts w:ascii="Times New Roman" w:hAnsi="Times New Roman" w:cs="Times New Roman"/>
          <w:sz w:val="28"/>
          <w:szCs w:val="28"/>
          <w:lang w:val="ru-RU"/>
        </w:rPr>
        <w:t xml:space="preserve"> 13-29) в</w:t>
      </w:r>
      <w:r w:rsidR="00E23380">
        <w:rPr>
          <w:rFonts w:ascii="Times New Roman" w:hAnsi="Times New Roman" w:cs="Times New Roman"/>
          <w:sz w:val="28"/>
          <w:szCs w:val="28"/>
          <w:lang w:val="ru-RU"/>
        </w:rPr>
        <w:t> </w:t>
      </w:r>
      <w:r w:rsidR="007712FF" w:rsidRPr="00B646A4">
        <w:rPr>
          <w:rFonts w:ascii="Times New Roman" w:hAnsi="Times New Roman" w:cs="Times New Roman"/>
          <w:sz w:val="28"/>
          <w:szCs w:val="28"/>
          <w:lang w:val="ru-RU"/>
        </w:rPr>
        <w:t>действующей редакции.</w:t>
      </w:r>
    </w:p>
    <w:p w14:paraId="7DF99BD3" w14:textId="77777777" w:rsidR="00E23380"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Приказ Министерства просвещения Приднестровской Молдавской Республики от 10 февраля 2021 года №</w:t>
      </w:r>
      <w:r w:rsidR="00E23380">
        <w:rPr>
          <w:rFonts w:ascii="Times New Roman" w:hAnsi="Times New Roman" w:cs="Times New Roman"/>
          <w:sz w:val="28"/>
          <w:szCs w:val="28"/>
          <w:lang w:val="ru-RU"/>
        </w:rPr>
        <w:t> </w:t>
      </w:r>
      <w:r w:rsidRPr="00B646A4">
        <w:rPr>
          <w:rFonts w:ascii="Times New Roman" w:hAnsi="Times New Roman" w:cs="Times New Roman"/>
          <w:sz w:val="28"/>
          <w:szCs w:val="28"/>
          <w:lang w:val="ru-RU"/>
        </w:rPr>
        <w:t>73 «Об утверждении Положения о</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порядке реализации среднего (полного) общего образования в</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организациях профессионального образования Приднестровской Молдавской Республики, реализующих основные профессиональные образовательные программы начального и</w:t>
      </w:r>
      <w:r w:rsidR="00E23380">
        <w:rPr>
          <w:rFonts w:ascii="Times New Roman" w:hAnsi="Times New Roman" w:cs="Times New Roman"/>
          <w:sz w:val="28"/>
          <w:szCs w:val="28"/>
          <w:lang w:val="ru-RU"/>
        </w:rPr>
        <w:t> </w:t>
      </w:r>
      <w:r w:rsidRPr="00B646A4">
        <w:rPr>
          <w:rFonts w:ascii="Times New Roman" w:hAnsi="Times New Roman" w:cs="Times New Roman"/>
          <w:sz w:val="28"/>
          <w:szCs w:val="28"/>
          <w:lang w:val="ru-RU"/>
        </w:rPr>
        <w:t>среднего профессионального образования» (САЗ</w:t>
      </w:r>
      <w:r w:rsidR="007712FF"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21-10).</w:t>
      </w:r>
    </w:p>
    <w:p w14:paraId="6B68955C" w14:textId="0D9E79B8" w:rsidR="00D92954" w:rsidRPr="00B646A4"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Приказ Министерства просвещения Приднестровской Молдавской Республики от 30 июня 2016 года №</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770 «Об утверждении Базисного учебного плана для организаций образования Приднестровской Молдавской Республики, реализующих программы о</w:t>
      </w:r>
      <w:r w:rsidR="007712FF" w:rsidRPr="00B646A4">
        <w:rPr>
          <w:rFonts w:ascii="Times New Roman" w:hAnsi="Times New Roman" w:cs="Times New Roman"/>
          <w:sz w:val="28"/>
          <w:szCs w:val="28"/>
          <w:lang w:val="ru-RU"/>
        </w:rPr>
        <w:t>бщего образования» (САЗ 16-35).</w:t>
      </w:r>
    </w:p>
    <w:p w14:paraId="2636DECA" w14:textId="1B882B65" w:rsidR="00D92954" w:rsidRPr="00B646A4"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Приказ Министерства просвещения Приднестровской Молдавской Республики от 16 июня 2016 года №</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684 «Об утверждении Базисного учебного плана для организаций общего образования повышенного уровня Приднестровской Молдавской Республики»</w:t>
      </w:r>
      <w:r w:rsidR="007712FF"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(САЗ 16-29).</w:t>
      </w:r>
    </w:p>
    <w:p w14:paraId="220DA24F" w14:textId="27459763" w:rsidR="00D92954" w:rsidRPr="00B646A4" w:rsidRDefault="00D92954" w:rsidP="00B646A4">
      <w:pPr>
        <w:numPr>
          <w:ilvl w:val="0"/>
          <w:numId w:val="9"/>
        </w:numPr>
        <w:tabs>
          <w:tab w:val="left" w:pos="851"/>
        </w:tabs>
        <w:spacing w:after="0" w:line="360" w:lineRule="auto"/>
        <w:ind w:left="0"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lastRenderedPageBreak/>
        <w:t>Приказ Министерства просвещения Приднестровской Молдавской Республики от 5 августа 2022 года №</w:t>
      </w:r>
      <w:r w:rsidR="00E23380">
        <w:rPr>
          <w:rFonts w:ascii="Times New Roman" w:hAnsi="Times New Roman" w:cs="Times New Roman"/>
          <w:sz w:val="28"/>
          <w:szCs w:val="28"/>
          <w:lang w:val="ru-RU"/>
        </w:rPr>
        <w:t> </w:t>
      </w:r>
      <w:r w:rsidRPr="00B646A4">
        <w:rPr>
          <w:rFonts w:ascii="Times New Roman" w:hAnsi="Times New Roman" w:cs="Times New Roman"/>
          <w:sz w:val="28"/>
          <w:szCs w:val="28"/>
          <w:lang w:val="ru-RU"/>
        </w:rPr>
        <w:t>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22-34).</w:t>
      </w:r>
    </w:p>
    <w:bookmarkEnd w:id="0"/>
    <w:p w14:paraId="72F0D1D4" w14:textId="77777777" w:rsidR="00D92954" w:rsidRPr="00B646A4" w:rsidRDefault="00D92954" w:rsidP="00B646A4">
      <w:pPr>
        <w:tabs>
          <w:tab w:val="left" w:pos="851"/>
        </w:tabs>
        <w:spacing w:after="0" w:line="360" w:lineRule="auto"/>
        <w:ind w:firstLine="567"/>
        <w:jc w:val="both"/>
        <w:rPr>
          <w:rFonts w:ascii="Times New Roman" w:hAnsi="Times New Roman" w:cs="Times New Roman"/>
          <w:sz w:val="28"/>
          <w:szCs w:val="28"/>
          <w:lang w:val="ru-RU"/>
        </w:rPr>
      </w:pPr>
    </w:p>
    <w:p w14:paraId="266CED3D" w14:textId="77777777" w:rsidR="00827404" w:rsidRPr="00B646A4" w:rsidRDefault="00E14B27" w:rsidP="00AA7923">
      <w:pPr>
        <w:tabs>
          <w:tab w:val="left" w:pos="851"/>
        </w:tabs>
        <w:spacing w:after="0" w:line="360" w:lineRule="auto"/>
        <w:jc w:val="center"/>
        <w:rPr>
          <w:rFonts w:ascii="Times New Roman" w:hAnsi="Times New Roman" w:cs="Times New Roman"/>
          <w:b/>
          <w:sz w:val="28"/>
          <w:szCs w:val="28"/>
          <w:lang w:val="ru-RU"/>
        </w:rPr>
      </w:pPr>
      <w:r w:rsidRPr="00B646A4">
        <w:rPr>
          <w:rFonts w:ascii="Times New Roman" w:hAnsi="Times New Roman" w:cs="Times New Roman"/>
          <w:b/>
          <w:sz w:val="28"/>
          <w:szCs w:val="28"/>
          <w:lang w:val="ru-RU"/>
        </w:rPr>
        <w:t xml:space="preserve">III. </w:t>
      </w:r>
      <w:r w:rsidR="00827404" w:rsidRPr="00B646A4">
        <w:rPr>
          <w:rFonts w:ascii="Times New Roman" w:hAnsi="Times New Roman" w:cs="Times New Roman"/>
          <w:b/>
          <w:sz w:val="28"/>
          <w:szCs w:val="28"/>
          <w:lang w:val="ru-RU"/>
        </w:rPr>
        <w:t>Прог</w:t>
      </w:r>
      <w:r w:rsidRPr="00B646A4">
        <w:rPr>
          <w:rFonts w:ascii="Times New Roman" w:hAnsi="Times New Roman" w:cs="Times New Roman"/>
          <w:b/>
          <w:sz w:val="28"/>
          <w:szCs w:val="28"/>
          <w:lang w:val="ru-RU"/>
        </w:rPr>
        <w:t>раммно-методическое обеспечение</w:t>
      </w:r>
    </w:p>
    <w:p w14:paraId="3BD5F1E9" w14:textId="3E400215" w:rsidR="00AC3EC8" w:rsidRPr="00B646A4" w:rsidRDefault="00DC10D9"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Программное обеспечение по предмету</w:t>
      </w:r>
      <w:r w:rsidR="00D23241"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дисциплине </w:t>
      </w:r>
      <w:r w:rsidR="00D31836" w:rsidRPr="00B646A4">
        <w:rPr>
          <w:rFonts w:ascii="Times New Roman" w:hAnsi="Times New Roman" w:cs="Times New Roman"/>
          <w:sz w:val="28"/>
          <w:szCs w:val="28"/>
          <w:lang w:val="ru-RU"/>
        </w:rPr>
        <w:t xml:space="preserve">«История» </w:t>
      </w:r>
      <w:r w:rsidRPr="00B646A4">
        <w:rPr>
          <w:rFonts w:ascii="Times New Roman" w:hAnsi="Times New Roman" w:cs="Times New Roman"/>
          <w:sz w:val="28"/>
          <w:szCs w:val="28"/>
          <w:lang w:val="ru-RU"/>
        </w:rPr>
        <w:t xml:space="preserve">представлено следующими </w:t>
      </w:r>
      <w:r w:rsidR="004F5CBA" w:rsidRPr="00B646A4">
        <w:rPr>
          <w:rFonts w:ascii="Times New Roman" w:hAnsi="Times New Roman" w:cs="Times New Roman"/>
          <w:sz w:val="28"/>
          <w:szCs w:val="28"/>
          <w:lang w:val="ru-RU"/>
        </w:rPr>
        <w:t>нормативными документами</w:t>
      </w:r>
      <w:r w:rsidRPr="00B646A4">
        <w:rPr>
          <w:rFonts w:ascii="Times New Roman" w:hAnsi="Times New Roman" w:cs="Times New Roman"/>
          <w:sz w:val="28"/>
          <w:szCs w:val="28"/>
          <w:lang w:val="ru-RU"/>
        </w:rPr>
        <w:t>:</w:t>
      </w:r>
    </w:p>
    <w:p w14:paraId="7421697B" w14:textId="7F3BA0AA" w:rsidR="00516963" w:rsidRPr="00B646A4" w:rsidRDefault="00516963" w:rsidP="00B646A4">
      <w:pPr>
        <w:pStyle w:val="a9"/>
        <w:numPr>
          <w:ilvl w:val="0"/>
          <w:numId w:val="11"/>
        </w:numPr>
        <w:tabs>
          <w:tab w:val="left" w:pos="851"/>
        </w:tabs>
        <w:spacing w:after="0" w:line="360" w:lineRule="auto"/>
        <w:ind w:left="0" w:firstLine="567"/>
        <w:contextualSpacing w:val="0"/>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Примерные программы учебных предметов для организаций общего образования Приднестровской Молдавской Республики, составленные в соответствии с требованиями Государственного образовательного стандарта основного общего образования, утвержденные Приказом Министерства просвещения Приднестровской Молдавской Республики от 2 декабря 2016 года №</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1447 «Об</w:t>
      </w:r>
      <w:r w:rsidR="00AA7923">
        <w:rPr>
          <w:rFonts w:ascii="Times New Roman" w:hAnsi="Times New Roman" w:cs="Times New Roman"/>
          <w:sz w:val="28"/>
          <w:szCs w:val="28"/>
          <w:lang w:val="ru-RU"/>
        </w:rPr>
        <w:t> </w:t>
      </w:r>
      <w:r w:rsidRPr="00B646A4">
        <w:rPr>
          <w:rFonts w:ascii="Times New Roman" w:hAnsi="Times New Roman" w:cs="Times New Roman"/>
          <w:sz w:val="28"/>
          <w:szCs w:val="28"/>
          <w:lang w:val="ru-RU"/>
        </w:rPr>
        <w:t>утверждении решений Совета по образованию Министерства просвещения Приднестровской Молдавской Республики от 24 ноября 2016 года» (прил</w:t>
      </w:r>
      <w:r w:rsidR="00A90508"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2);</w:t>
      </w:r>
    </w:p>
    <w:p w14:paraId="6A0F9AA9" w14:textId="77777777" w:rsidR="00AA7923" w:rsidRDefault="00D31836"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ab/>
      </w:r>
      <w:r w:rsidR="00EF6704" w:rsidRPr="00B646A4">
        <w:rPr>
          <w:rFonts w:ascii="Times New Roman" w:hAnsi="Times New Roman" w:cs="Times New Roman"/>
          <w:sz w:val="28"/>
          <w:szCs w:val="28"/>
          <w:lang w:val="ru-RU"/>
        </w:rPr>
        <w:t>Приказ М</w:t>
      </w:r>
      <w:r w:rsidR="00AB08F0" w:rsidRPr="00B646A4">
        <w:rPr>
          <w:rFonts w:ascii="Times New Roman" w:hAnsi="Times New Roman" w:cs="Times New Roman"/>
          <w:sz w:val="28"/>
          <w:szCs w:val="28"/>
          <w:lang w:val="ru-RU"/>
        </w:rPr>
        <w:t>инистерства просвещения Приднестровской Молдавской Республики</w:t>
      </w:r>
      <w:r w:rsidR="00EF6704" w:rsidRPr="00B646A4">
        <w:rPr>
          <w:rFonts w:ascii="Times New Roman" w:hAnsi="Times New Roman" w:cs="Times New Roman"/>
          <w:sz w:val="28"/>
          <w:szCs w:val="28"/>
          <w:lang w:val="ru-RU"/>
        </w:rPr>
        <w:t xml:space="preserve"> от 12</w:t>
      </w:r>
      <w:r w:rsidR="00D92954" w:rsidRPr="00B646A4">
        <w:rPr>
          <w:rFonts w:ascii="Times New Roman" w:hAnsi="Times New Roman" w:cs="Times New Roman"/>
          <w:sz w:val="28"/>
          <w:szCs w:val="28"/>
          <w:lang w:val="ru-RU"/>
        </w:rPr>
        <w:t xml:space="preserve"> мая </w:t>
      </w:r>
      <w:r w:rsidR="00EF6704" w:rsidRPr="00B646A4">
        <w:rPr>
          <w:rFonts w:ascii="Times New Roman" w:hAnsi="Times New Roman" w:cs="Times New Roman"/>
          <w:sz w:val="28"/>
          <w:szCs w:val="28"/>
          <w:lang w:val="ru-RU"/>
        </w:rPr>
        <w:t>2021 г</w:t>
      </w:r>
      <w:r w:rsidR="00D92954" w:rsidRPr="00B646A4">
        <w:rPr>
          <w:rFonts w:ascii="Times New Roman" w:hAnsi="Times New Roman" w:cs="Times New Roman"/>
          <w:sz w:val="28"/>
          <w:szCs w:val="28"/>
          <w:lang w:val="ru-RU"/>
        </w:rPr>
        <w:t>ода</w:t>
      </w:r>
      <w:r w:rsidR="00EF6704" w:rsidRPr="00B646A4">
        <w:rPr>
          <w:rFonts w:ascii="Times New Roman" w:hAnsi="Times New Roman" w:cs="Times New Roman"/>
          <w:sz w:val="28"/>
          <w:szCs w:val="28"/>
          <w:lang w:val="ru-RU"/>
        </w:rPr>
        <w:t xml:space="preserve"> №</w:t>
      </w:r>
      <w:r w:rsidR="00AA7923">
        <w:rPr>
          <w:rFonts w:ascii="Times New Roman" w:hAnsi="Times New Roman" w:cs="Times New Roman"/>
          <w:sz w:val="28"/>
          <w:szCs w:val="28"/>
          <w:lang w:val="ru-RU"/>
        </w:rPr>
        <w:t> </w:t>
      </w:r>
      <w:r w:rsidR="00EF6704" w:rsidRPr="00B646A4">
        <w:rPr>
          <w:rFonts w:ascii="Times New Roman" w:hAnsi="Times New Roman" w:cs="Times New Roman"/>
          <w:sz w:val="28"/>
          <w:szCs w:val="28"/>
          <w:lang w:val="ru-RU"/>
        </w:rPr>
        <w:t>354 «О введени</w:t>
      </w:r>
      <w:r w:rsidR="00A90508" w:rsidRPr="00B646A4">
        <w:rPr>
          <w:rFonts w:ascii="Times New Roman" w:hAnsi="Times New Roman" w:cs="Times New Roman"/>
          <w:sz w:val="28"/>
          <w:szCs w:val="28"/>
          <w:lang w:val="ru-RU"/>
        </w:rPr>
        <w:t>и</w:t>
      </w:r>
      <w:r w:rsidR="00EF6704" w:rsidRPr="00B646A4">
        <w:rPr>
          <w:rFonts w:ascii="Times New Roman" w:hAnsi="Times New Roman" w:cs="Times New Roman"/>
          <w:sz w:val="28"/>
          <w:szCs w:val="28"/>
          <w:lang w:val="ru-RU"/>
        </w:rPr>
        <w:t xml:space="preserve"> в действие Примерной программы по учебному предмету </w:t>
      </w:r>
      <w:r w:rsidR="00A90508" w:rsidRPr="00B646A4">
        <w:rPr>
          <w:rFonts w:ascii="Times New Roman" w:hAnsi="Times New Roman" w:cs="Times New Roman"/>
          <w:sz w:val="28"/>
          <w:szCs w:val="28"/>
          <w:lang w:val="ru-RU"/>
        </w:rPr>
        <w:t>„</w:t>
      </w:r>
      <w:r w:rsidR="00EF6704" w:rsidRPr="00B646A4">
        <w:rPr>
          <w:rFonts w:ascii="Times New Roman" w:hAnsi="Times New Roman" w:cs="Times New Roman"/>
          <w:sz w:val="28"/>
          <w:szCs w:val="28"/>
          <w:lang w:val="ru-RU"/>
        </w:rPr>
        <w:t>История</w:t>
      </w:r>
      <w:r w:rsidR="00A90508" w:rsidRPr="00B646A4">
        <w:rPr>
          <w:rFonts w:ascii="Times New Roman" w:hAnsi="Times New Roman" w:cs="Times New Roman"/>
          <w:sz w:val="28"/>
          <w:szCs w:val="28"/>
          <w:lang w:val="ru-RU"/>
        </w:rPr>
        <w:t>”</w:t>
      </w:r>
      <w:r w:rsidR="00EF6704" w:rsidRPr="00B646A4">
        <w:rPr>
          <w:rFonts w:ascii="Times New Roman" w:hAnsi="Times New Roman" w:cs="Times New Roman"/>
          <w:sz w:val="28"/>
          <w:szCs w:val="28"/>
          <w:lang w:val="ru-RU"/>
        </w:rPr>
        <w:t xml:space="preserve"> для 5</w:t>
      </w:r>
      <w:r w:rsidR="00A90508" w:rsidRPr="00B646A4">
        <w:rPr>
          <w:rFonts w:ascii="Times New Roman" w:hAnsi="Times New Roman" w:cs="Times New Roman"/>
          <w:sz w:val="28"/>
          <w:szCs w:val="28"/>
          <w:lang w:val="ru-RU"/>
        </w:rPr>
        <w:t>–</w:t>
      </w:r>
      <w:r w:rsidR="00EF6704" w:rsidRPr="00B646A4">
        <w:rPr>
          <w:rFonts w:ascii="Times New Roman" w:hAnsi="Times New Roman" w:cs="Times New Roman"/>
          <w:sz w:val="28"/>
          <w:szCs w:val="28"/>
          <w:lang w:val="ru-RU"/>
        </w:rPr>
        <w:t>9 классов организаций образования Приднестровской Молдавской Республики»</w:t>
      </w:r>
      <w:r w:rsidR="00AC3EC8" w:rsidRPr="00B646A4">
        <w:rPr>
          <w:rFonts w:ascii="Times New Roman" w:hAnsi="Times New Roman" w:cs="Times New Roman"/>
          <w:sz w:val="28"/>
          <w:szCs w:val="28"/>
          <w:lang w:val="ru-RU"/>
        </w:rPr>
        <w:t>;</w:t>
      </w:r>
    </w:p>
    <w:p w14:paraId="57C49A3B" w14:textId="6D867050" w:rsidR="00704FFF" w:rsidRPr="00B646A4" w:rsidRDefault="007712F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w:t>
      </w:r>
      <w:r w:rsidR="00AA7923">
        <w:rPr>
          <w:rFonts w:ascii="Times New Roman" w:hAnsi="Times New Roman" w:cs="Times New Roman"/>
          <w:sz w:val="28"/>
          <w:szCs w:val="28"/>
          <w:lang w:val="ru-RU"/>
        </w:rPr>
        <w:tab/>
      </w:r>
      <w:r w:rsidR="00AB08F0" w:rsidRPr="00B646A4">
        <w:rPr>
          <w:rFonts w:ascii="Times New Roman" w:hAnsi="Times New Roman" w:cs="Times New Roman"/>
          <w:sz w:val="28"/>
          <w:szCs w:val="28"/>
          <w:lang w:val="ru-RU"/>
        </w:rPr>
        <w:t>Приказ Министерства просвещения Приднестровской Молдавской Республики</w:t>
      </w:r>
      <w:r w:rsidR="00A032B8" w:rsidRPr="00B646A4">
        <w:rPr>
          <w:rFonts w:ascii="Times New Roman" w:hAnsi="Times New Roman" w:cs="Times New Roman"/>
          <w:sz w:val="28"/>
          <w:szCs w:val="28"/>
          <w:lang w:val="ru-RU"/>
        </w:rPr>
        <w:t xml:space="preserve"> от 13</w:t>
      </w:r>
      <w:r w:rsidR="00D92954" w:rsidRPr="00B646A4">
        <w:rPr>
          <w:rFonts w:ascii="Times New Roman" w:hAnsi="Times New Roman" w:cs="Times New Roman"/>
          <w:sz w:val="28"/>
          <w:szCs w:val="28"/>
          <w:lang w:val="ru-RU"/>
        </w:rPr>
        <w:t xml:space="preserve"> июня </w:t>
      </w:r>
      <w:r w:rsidR="00A032B8" w:rsidRPr="00B646A4">
        <w:rPr>
          <w:rFonts w:ascii="Times New Roman" w:hAnsi="Times New Roman" w:cs="Times New Roman"/>
          <w:sz w:val="28"/>
          <w:szCs w:val="28"/>
          <w:lang w:val="ru-RU"/>
        </w:rPr>
        <w:t>2022</w:t>
      </w:r>
      <w:r w:rsidR="00D92954" w:rsidRPr="00B646A4">
        <w:rPr>
          <w:rFonts w:ascii="Times New Roman" w:hAnsi="Times New Roman" w:cs="Times New Roman"/>
          <w:sz w:val="28"/>
          <w:szCs w:val="28"/>
          <w:lang w:val="ru-RU"/>
        </w:rPr>
        <w:t xml:space="preserve"> </w:t>
      </w:r>
      <w:r w:rsidR="00A032B8" w:rsidRPr="00B646A4">
        <w:rPr>
          <w:rFonts w:ascii="Times New Roman" w:hAnsi="Times New Roman" w:cs="Times New Roman"/>
          <w:sz w:val="28"/>
          <w:szCs w:val="28"/>
          <w:lang w:val="ru-RU"/>
        </w:rPr>
        <w:t>г</w:t>
      </w:r>
      <w:r w:rsidR="00D92954" w:rsidRPr="00B646A4">
        <w:rPr>
          <w:rFonts w:ascii="Times New Roman" w:hAnsi="Times New Roman" w:cs="Times New Roman"/>
          <w:sz w:val="28"/>
          <w:szCs w:val="28"/>
          <w:lang w:val="ru-RU"/>
        </w:rPr>
        <w:t>ода</w:t>
      </w:r>
      <w:r w:rsidR="00A032B8" w:rsidRPr="00B646A4">
        <w:rPr>
          <w:rFonts w:ascii="Times New Roman" w:hAnsi="Times New Roman" w:cs="Times New Roman"/>
          <w:sz w:val="28"/>
          <w:szCs w:val="28"/>
          <w:lang w:val="ru-RU"/>
        </w:rPr>
        <w:t xml:space="preserve"> №</w:t>
      </w:r>
      <w:r w:rsidR="00AA7923">
        <w:rPr>
          <w:rFonts w:ascii="Times New Roman" w:hAnsi="Times New Roman" w:cs="Times New Roman"/>
          <w:sz w:val="28"/>
          <w:szCs w:val="28"/>
          <w:lang w:val="ru-RU"/>
        </w:rPr>
        <w:t> </w:t>
      </w:r>
      <w:r w:rsidR="00A032B8" w:rsidRPr="00B646A4">
        <w:rPr>
          <w:rFonts w:ascii="Times New Roman" w:hAnsi="Times New Roman" w:cs="Times New Roman"/>
          <w:sz w:val="28"/>
          <w:szCs w:val="28"/>
          <w:lang w:val="ru-RU"/>
        </w:rPr>
        <w:t>539 «О введени</w:t>
      </w:r>
      <w:r w:rsidR="00A90508" w:rsidRPr="00B646A4">
        <w:rPr>
          <w:rFonts w:ascii="Times New Roman" w:hAnsi="Times New Roman" w:cs="Times New Roman"/>
          <w:sz w:val="28"/>
          <w:szCs w:val="28"/>
          <w:lang w:val="ru-RU"/>
        </w:rPr>
        <w:t>и</w:t>
      </w:r>
      <w:r w:rsidR="00A032B8" w:rsidRPr="00B646A4">
        <w:rPr>
          <w:rFonts w:ascii="Times New Roman" w:hAnsi="Times New Roman" w:cs="Times New Roman"/>
          <w:sz w:val="28"/>
          <w:szCs w:val="28"/>
          <w:lang w:val="ru-RU"/>
        </w:rPr>
        <w:t xml:space="preserve"> в действие Примерной программы по учебному предмету </w:t>
      </w:r>
      <w:r w:rsidR="00A90508" w:rsidRPr="00B646A4">
        <w:rPr>
          <w:rFonts w:ascii="Times New Roman" w:hAnsi="Times New Roman" w:cs="Times New Roman"/>
          <w:sz w:val="28"/>
          <w:szCs w:val="28"/>
          <w:lang w:val="ru-RU"/>
        </w:rPr>
        <w:t>„</w:t>
      </w:r>
      <w:r w:rsidR="00A032B8" w:rsidRPr="00B646A4">
        <w:rPr>
          <w:rFonts w:ascii="Times New Roman" w:hAnsi="Times New Roman" w:cs="Times New Roman"/>
          <w:sz w:val="28"/>
          <w:szCs w:val="28"/>
          <w:lang w:val="ru-RU"/>
        </w:rPr>
        <w:t>История</w:t>
      </w:r>
      <w:r w:rsidR="00A90508" w:rsidRPr="00B646A4">
        <w:rPr>
          <w:rFonts w:ascii="Times New Roman" w:hAnsi="Times New Roman" w:cs="Times New Roman"/>
          <w:sz w:val="28"/>
          <w:szCs w:val="28"/>
          <w:lang w:val="ru-RU"/>
        </w:rPr>
        <w:t>”</w:t>
      </w:r>
      <w:r w:rsidR="00A032B8" w:rsidRPr="00B646A4">
        <w:rPr>
          <w:rFonts w:ascii="Times New Roman" w:hAnsi="Times New Roman" w:cs="Times New Roman"/>
          <w:sz w:val="28"/>
          <w:szCs w:val="28"/>
          <w:lang w:val="ru-RU"/>
        </w:rPr>
        <w:t xml:space="preserve"> для 6 класса организаций образования Приднестровской Молдавской Республики»</w:t>
      </w:r>
      <w:r w:rsidR="00E9280F" w:rsidRPr="00B646A4">
        <w:rPr>
          <w:rFonts w:ascii="Times New Roman" w:hAnsi="Times New Roman" w:cs="Times New Roman"/>
          <w:sz w:val="28"/>
          <w:szCs w:val="28"/>
          <w:lang w:val="ru-RU"/>
        </w:rPr>
        <w:t>;</w:t>
      </w:r>
    </w:p>
    <w:p w14:paraId="578EE117" w14:textId="0D45A135" w:rsidR="00B12CDC" w:rsidRPr="00B646A4" w:rsidRDefault="00B12CDC"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w:t>
      </w:r>
      <w:r w:rsidR="00AA7923">
        <w:rPr>
          <w:rFonts w:ascii="Times New Roman" w:hAnsi="Times New Roman" w:cs="Times New Roman"/>
          <w:sz w:val="28"/>
          <w:szCs w:val="28"/>
          <w:lang w:val="ru-RU"/>
        </w:rPr>
        <w:tab/>
      </w:r>
      <w:r w:rsidRPr="00B646A4">
        <w:rPr>
          <w:rFonts w:ascii="Times New Roman" w:hAnsi="Times New Roman" w:cs="Times New Roman"/>
          <w:sz w:val="28"/>
          <w:szCs w:val="28"/>
          <w:lang w:val="ru-RU"/>
        </w:rPr>
        <w:t>Приказ Министерства просвещения Приднестровской Молдавской Республики от 9</w:t>
      </w:r>
      <w:r w:rsidR="00A90508"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февраля 2023 года №</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144 «О введени</w:t>
      </w:r>
      <w:r w:rsidR="00A90508" w:rsidRPr="00B646A4">
        <w:rPr>
          <w:rFonts w:ascii="Times New Roman" w:hAnsi="Times New Roman" w:cs="Times New Roman"/>
          <w:sz w:val="28"/>
          <w:szCs w:val="28"/>
          <w:lang w:val="ru-RU"/>
        </w:rPr>
        <w:t>и</w:t>
      </w:r>
      <w:r w:rsidRPr="00B646A4">
        <w:rPr>
          <w:rFonts w:ascii="Times New Roman" w:hAnsi="Times New Roman" w:cs="Times New Roman"/>
          <w:sz w:val="28"/>
          <w:szCs w:val="28"/>
          <w:lang w:val="ru-RU"/>
        </w:rPr>
        <w:t xml:space="preserve"> в действие Примерной программы по учебному предмету </w:t>
      </w:r>
      <w:r w:rsidR="00A90508"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История</w:t>
      </w:r>
      <w:r w:rsidR="00A90508"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для 7 класса общеобразовательных организаций Приднестровской Молдавской Республики»;</w:t>
      </w:r>
    </w:p>
    <w:p w14:paraId="2C5DA60C" w14:textId="7292BE93" w:rsidR="00772EF7" w:rsidRPr="00B646A4" w:rsidRDefault="00D31836"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ab/>
      </w:r>
      <w:r w:rsidR="00772EF7" w:rsidRPr="00B646A4">
        <w:rPr>
          <w:rFonts w:ascii="Times New Roman" w:hAnsi="Times New Roman" w:cs="Times New Roman"/>
          <w:sz w:val="28"/>
          <w:szCs w:val="28"/>
          <w:lang w:val="ru-RU"/>
        </w:rPr>
        <w:t>Приказ Министерства просвещения Приднестровской Молдавской Республики от 6</w:t>
      </w:r>
      <w:r w:rsidR="00D92954" w:rsidRPr="00B646A4">
        <w:rPr>
          <w:rFonts w:ascii="Times New Roman" w:hAnsi="Times New Roman" w:cs="Times New Roman"/>
          <w:sz w:val="28"/>
          <w:szCs w:val="28"/>
          <w:lang w:val="ru-RU"/>
        </w:rPr>
        <w:t xml:space="preserve"> октября </w:t>
      </w:r>
      <w:r w:rsidR="00772EF7" w:rsidRPr="00B646A4">
        <w:rPr>
          <w:rFonts w:ascii="Times New Roman" w:hAnsi="Times New Roman" w:cs="Times New Roman"/>
          <w:sz w:val="28"/>
          <w:szCs w:val="28"/>
          <w:lang w:val="ru-RU"/>
        </w:rPr>
        <w:t>2022</w:t>
      </w:r>
      <w:r w:rsidR="00D92954" w:rsidRPr="00B646A4">
        <w:rPr>
          <w:rFonts w:ascii="Times New Roman" w:hAnsi="Times New Roman" w:cs="Times New Roman"/>
          <w:sz w:val="28"/>
          <w:szCs w:val="28"/>
          <w:lang w:val="ru-RU"/>
        </w:rPr>
        <w:t xml:space="preserve"> года</w:t>
      </w:r>
      <w:r w:rsidR="00772EF7" w:rsidRPr="00B646A4">
        <w:rPr>
          <w:rFonts w:ascii="Times New Roman" w:hAnsi="Times New Roman" w:cs="Times New Roman"/>
          <w:sz w:val="28"/>
          <w:szCs w:val="28"/>
          <w:lang w:val="ru-RU"/>
        </w:rPr>
        <w:t xml:space="preserve"> №</w:t>
      </w:r>
      <w:r w:rsidR="007712FF" w:rsidRPr="00B646A4">
        <w:rPr>
          <w:rFonts w:ascii="Times New Roman" w:hAnsi="Times New Roman" w:cs="Times New Roman"/>
          <w:sz w:val="28"/>
          <w:szCs w:val="28"/>
          <w:lang w:val="ru-RU"/>
        </w:rPr>
        <w:t> </w:t>
      </w:r>
      <w:r w:rsidR="00993B38" w:rsidRPr="00B646A4">
        <w:rPr>
          <w:rFonts w:ascii="Times New Roman" w:hAnsi="Times New Roman" w:cs="Times New Roman"/>
          <w:sz w:val="28"/>
          <w:szCs w:val="28"/>
          <w:lang w:val="ru-RU"/>
        </w:rPr>
        <w:t>89</w:t>
      </w:r>
      <w:r w:rsidR="00516963" w:rsidRPr="00B646A4">
        <w:rPr>
          <w:rFonts w:ascii="Times New Roman" w:hAnsi="Times New Roman" w:cs="Times New Roman"/>
          <w:sz w:val="28"/>
          <w:szCs w:val="28"/>
          <w:lang w:val="ru-RU"/>
        </w:rPr>
        <w:t>6</w:t>
      </w:r>
      <w:r w:rsidR="00772EF7" w:rsidRPr="00B646A4">
        <w:rPr>
          <w:rFonts w:ascii="Times New Roman" w:hAnsi="Times New Roman" w:cs="Times New Roman"/>
          <w:sz w:val="28"/>
          <w:szCs w:val="28"/>
          <w:lang w:val="ru-RU"/>
        </w:rPr>
        <w:t xml:space="preserve"> «О введени</w:t>
      </w:r>
      <w:r w:rsidR="00A90508" w:rsidRPr="00B646A4">
        <w:rPr>
          <w:rFonts w:ascii="Times New Roman" w:hAnsi="Times New Roman" w:cs="Times New Roman"/>
          <w:sz w:val="28"/>
          <w:szCs w:val="28"/>
          <w:lang w:val="ru-RU"/>
        </w:rPr>
        <w:t>и</w:t>
      </w:r>
      <w:r w:rsidR="00772EF7" w:rsidRPr="00B646A4">
        <w:rPr>
          <w:rFonts w:ascii="Times New Roman" w:hAnsi="Times New Roman" w:cs="Times New Roman"/>
          <w:sz w:val="28"/>
          <w:szCs w:val="28"/>
          <w:lang w:val="ru-RU"/>
        </w:rPr>
        <w:t xml:space="preserve"> в действие Примерной про</w:t>
      </w:r>
      <w:r w:rsidR="00772EF7" w:rsidRPr="00B646A4">
        <w:rPr>
          <w:rFonts w:ascii="Times New Roman" w:hAnsi="Times New Roman" w:cs="Times New Roman"/>
          <w:sz w:val="28"/>
          <w:szCs w:val="28"/>
          <w:lang w:val="ru-RU"/>
        </w:rPr>
        <w:lastRenderedPageBreak/>
        <w:t xml:space="preserve">граммы по учебному предмету </w:t>
      </w:r>
      <w:r w:rsidR="00A90508" w:rsidRPr="00B646A4">
        <w:rPr>
          <w:rFonts w:ascii="Times New Roman" w:hAnsi="Times New Roman" w:cs="Times New Roman"/>
          <w:sz w:val="28"/>
          <w:szCs w:val="28"/>
          <w:lang w:val="ru-RU"/>
        </w:rPr>
        <w:t>„</w:t>
      </w:r>
      <w:r w:rsidR="00772EF7" w:rsidRPr="00B646A4">
        <w:rPr>
          <w:rFonts w:ascii="Times New Roman" w:hAnsi="Times New Roman" w:cs="Times New Roman"/>
          <w:sz w:val="28"/>
          <w:szCs w:val="28"/>
          <w:lang w:val="ru-RU"/>
        </w:rPr>
        <w:t>История</w:t>
      </w:r>
      <w:r w:rsidR="00A90508" w:rsidRPr="00B646A4">
        <w:rPr>
          <w:rFonts w:ascii="Times New Roman" w:hAnsi="Times New Roman" w:cs="Times New Roman"/>
          <w:sz w:val="28"/>
          <w:szCs w:val="28"/>
          <w:lang w:val="ru-RU"/>
        </w:rPr>
        <w:t>”</w:t>
      </w:r>
      <w:r w:rsidR="00772EF7" w:rsidRPr="00B646A4">
        <w:rPr>
          <w:rFonts w:ascii="Times New Roman" w:hAnsi="Times New Roman" w:cs="Times New Roman"/>
          <w:sz w:val="28"/>
          <w:szCs w:val="28"/>
          <w:lang w:val="ru-RU"/>
        </w:rPr>
        <w:t xml:space="preserve"> для 10</w:t>
      </w:r>
      <w:r w:rsidR="00A90508" w:rsidRPr="00B646A4">
        <w:rPr>
          <w:rFonts w:ascii="Times New Roman" w:hAnsi="Times New Roman" w:cs="Times New Roman"/>
          <w:sz w:val="28"/>
          <w:szCs w:val="28"/>
          <w:lang w:val="ru-RU"/>
        </w:rPr>
        <w:t>–</w:t>
      </w:r>
      <w:r w:rsidR="00772EF7" w:rsidRPr="00B646A4">
        <w:rPr>
          <w:rFonts w:ascii="Times New Roman" w:hAnsi="Times New Roman" w:cs="Times New Roman"/>
          <w:sz w:val="28"/>
          <w:szCs w:val="28"/>
          <w:lang w:val="ru-RU"/>
        </w:rPr>
        <w:t>11 классов организаций образования Приднестровской Молдавской Республики»;</w:t>
      </w:r>
    </w:p>
    <w:p w14:paraId="1FB7E152" w14:textId="011E5FA5" w:rsidR="00993B38" w:rsidRPr="00B646A4" w:rsidRDefault="00993B38"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w:t>
      </w:r>
      <w:r w:rsidR="00AA7923">
        <w:rPr>
          <w:rFonts w:ascii="Times New Roman" w:hAnsi="Times New Roman" w:cs="Times New Roman"/>
          <w:sz w:val="28"/>
          <w:szCs w:val="28"/>
          <w:lang w:val="ru-RU"/>
        </w:rPr>
        <w:tab/>
      </w:r>
      <w:r w:rsidRPr="00B646A4">
        <w:rPr>
          <w:rFonts w:ascii="Times New Roman" w:hAnsi="Times New Roman" w:cs="Times New Roman"/>
          <w:sz w:val="28"/>
          <w:szCs w:val="28"/>
          <w:lang w:val="ru-RU"/>
        </w:rPr>
        <w:t>Приказ Министерства просвещения Приднестровской Молдавской Республики от 6</w:t>
      </w:r>
      <w:r w:rsidR="00D92954" w:rsidRPr="00B646A4">
        <w:rPr>
          <w:rFonts w:ascii="Times New Roman" w:hAnsi="Times New Roman" w:cs="Times New Roman"/>
          <w:sz w:val="28"/>
          <w:szCs w:val="28"/>
          <w:lang w:val="ru-RU"/>
        </w:rPr>
        <w:t xml:space="preserve"> октября </w:t>
      </w:r>
      <w:r w:rsidRPr="00B646A4">
        <w:rPr>
          <w:rFonts w:ascii="Times New Roman" w:hAnsi="Times New Roman" w:cs="Times New Roman"/>
          <w:sz w:val="28"/>
          <w:szCs w:val="28"/>
          <w:lang w:val="ru-RU"/>
        </w:rPr>
        <w:t>2022</w:t>
      </w:r>
      <w:r w:rsidR="00D92954"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г</w:t>
      </w:r>
      <w:r w:rsidR="00D92954" w:rsidRPr="00B646A4">
        <w:rPr>
          <w:rFonts w:ascii="Times New Roman" w:hAnsi="Times New Roman" w:cs="Times New Roman"/>
          <w:sz w:val="28"/>
          <w:szCs w:val="28"/>
          <w:lang w:val="ru-RU"/>
        </w:rPr>
        <w:t>ода</w:t>
      </w:r>
      <w:r w:rsidRPr="00B646A4">
        <w:rPr>
          <w:rFonts w:ascii="Times New Roman" w:hAnsi="Times New Roman" w:cs="Times New Roman"/>
          <w:sz w:val="28"/>
          <w:szCs w:val="28"/>
          <w:lang w:val="ru-RU"/>
        </w:rPr>
        <w:t xml:space="preserve"> №</w:t>
      </w:r>
      <w:r w:rsidR="00AA7923">
        <w:rPr>
          <w:rFonts w:ascii="Times New Roman" w:hAnsi="Times New Roman" w:cs="Times New Roman"/>
          <w:sz w:val="28"/>
          <w:szCs w:val="28"/>
          <w:lang w:val="ru-RU"/>
        </w:rPr>
        <w:t> </w:t>
      </w:r>
      <w:r w:rsidRPr="00B646A4">
        <w:rPr>
          <w:rFonts w:ascii="Times New Roman" w:hAnsi="Times New Roman" w:cs="Times New Roman"/>
          <w:sz w:val="28"/>
          <w:szCs w:val="28"/>
          <w:lang w:val="ru-RU"/>
        </w:rPr>
        <w:t>894 «О введени</w:t>
      </w:r>
      <w:r w:rsidR="00A90508" w:rsidRPr="00B646A4">
        <w:rPr>
          <w:rFonts w:ascii="Times New Roman" w:hAnsi="Times New Roman" w:cs="Times New Roman"/>
          <w:sz w:val="28"/>
          <w:szCs w:val="28"/>
          <w:lang w:val="ru-RU"/>
        </w:rPr>
        <w:t>и</w:t>
      </w:r>
      <w:r w:rsidRPr="00B646A4">
        <w:rPr>
          <w:rFonts w:ascii="Times New Roman" w:hAnsi="Times New Roman" w:cs="Times New Roman"/>
          <w:sz w:val="28"/>
          <w:szCs w:val="28"/>
          <w:lang w:val="ru-RU"/>
        </w:rPr>
        <w:t xml:space="preserve"> в действие Примерной программы по учебному предмету </w:t>
      </w:r>
      <w:r w:rsidR="00A90508"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История</w:t>
      </w:r>
      <w:r w:rsidRPr="00B646A4">
        <w:rPr>
          <w:rFonts w:ascii="Times New Roman" w:hAnsi="Times New Roman" w:cs="Times New Roman"/>
          <w:sz w:val="28"/>
          <w:szCs w:val="28"/>
        </w:rPr>
        <w:t xml:space="preserve"> </w:t>
      </w:r>
      <w:r w:rsidRPr="00B646A4">
        <w:rPr>
          <w:rFonts w:ascii="Times New Roman" w:hAnsi="Times New Roman" w:cs="Times New Roman"/>
          <w:sz w:val="28"/>
          <w:szCs w:val="28"/>
          <w:lang w:val="ru-RU"/>
        </w:rPr>
        <w:t>Приднестровской Молдавской Республики</w:t>
      </w:r>
      <w:r w:rsidR="00A90508"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для 10</w:t>
      </w:r>
      <w:r w:rsidR="00A90508"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11 классов организаций образования Приднестровской Молдавской Республики»;</w:t>
      </w:r>
    </w:p>
    <w:p w14:paraId="6C4BBAC9" w14:textId="372E9556" w:rsidR="0022230A" w:rsidRPr="00B646A4" w:rsidRDefault="00D31836" w:rsidP="00B646A4">
      <w:pPr>
        <w:tabs>
          <w:tab w:val="left" w:pos="851"/>
        </w:tabs>
        <w:spacing w:after="0" w:line="360" w:lineRule="auto"/>
        <w:ind w:firstLine="567"/>
        <w:jc w:val="both"/>
        <w:rPr>
          <w:rFonts w:ascii="Times New Roman" w:hAnsi="Times New Roman" w:cs="Times New Roman"/>
          <w:sz w:val="28"/>
          <w:szCs w:val="28"/>
          <w:lang w:val="ru-RU"/>
        </w:rPr>
      </w:pPr>
      <w:r w:rsidRPr="00394915">
        <w:rPr>
          <w:rFonts w:ascii="Times New Roman" w:hAnsi="Times New Roman" w:cs="Times New Roman"/>
          <w:sz w:val="28"/>
          <w:szCs w:val="28"/>
          <w:lang w:val="ru-RU"/>
        </w:rPr>
        <w:t>–</w:t>
      </w:r>
      <w:r w:rsidRPr="00394915">
        <w:rPr>
          <w:rFonts w:ascii="Times New Roman" w:hAnsi="Times New Roman" w:cs="Times New Roman"/>
          <w:sz w:val="28"/>
          <w:szCs w:val="28"/>
          <w:lang w:val="ru-RU"/>
        </w:rPr>
        <w:tab/>
      </w:r>
      <w:r w:rsidR="00D92954" w:rsidRPr="00394915">
        <w:rPr>
          <w:rFonts w:ascii="Times New Roman" w:hAnsi="Times New Roman" w:cs="Times New Roman"/>
          <w:sz w:val="28"/>
          <w:szCs w:val="28"/>
          <w:lang w:val="ru-RU"/>
        </w:rPr>
        <w:t>Приказ Министерства просвещения Приднестровской Молдавской Республики от</w:t>
      </w:r>
      <w:r w:rsidR="007712FF" w:rsidRPr="00394915">
        <w:rPr>
          <w:rFonts w:ascii="Times New Roman" w:hAnsi="Times New Roman" w:cs="Times New Roman"/>
          <w:sz w:val="28"/>
          <w:szCs w:val="28"/>
          <w:lang w:val="ru-RU"/>
        </w:rPr>
        <w:t xml:space="preserve"> </w:t>
      </w:r>
      <w:r w:rsidR="00D92954" w:rsidRPr="00394915">
        <w:rPr>
          <w:rFonts w:ascii="Times New Roman" w:hAnsi="Times New Roman" w:cs="Times New Roman"/>
          <w:sz w:val="28"/>
          <w:szCs w:val="28"/>
          <w:lang w:val="ru-RU"/>
        </w:rPr>
        <w:t>14 июня 2017</w:t>
      </w:r>
      <w:r w:rsidR="007712FF" w:rsidRPr="00394915">
        <w:rPr>
          <w:rFonts w:ascii="Times New Roman" w:hAnsi="Times New Roman" w:cs="Times New Roman"/>
          <w:sz w:val="28"/>
          <w:szCs w:val="28"/>
          <w:lang w:val="ru-RU"/>
        </w:rPr>
        <w:t xml:space="preserve"> </w:t>
      </w:r>
      <w:r w:rsidR="00D92954" w:rsidRPr="00394915">
        <w:rPr>
          <w:rFonts w:ascii="Times New Roman" w:hAnsi="Times New Roman" w:cs="Times New Roman"/>
          <w:sz w:val="28"/>
          <w:szCs w:val="28"/>
          <w:lang w:val="ru-RU"/>
        </w:rPr>
        <w:t>года №</w:t>
      </w:r>
      <w:r w:rsidR="00AA7923" w:rsidRPr="00394915">
        <w:rPr>
          <w:rFonts w:ascii="Times New Roman" w:hAnsi="Times New Roman" w:cs="Times New Roman"/>
          <w:sz w:val="28"/>
          <w:szCs w:val="28"/>
          <w:lang w:val="ru-RU"/>
        </w:rPr>
        <w:t> </w:t>
      </w:r>
      <w:r w:rsidR="00D92954" w:rsidRPr="00394915">
        <w:rPr>
          <w:rFonts w:ascii="Times New Roman" w:hAnsi="Times New Roman" w:cs="Times New Roman"/>
          <w:sz w:val="28"/>
          <w:szCs w:val="28"/>
          <w:lang w:val="ru-RU"/>
        </w:rPr>
        <w:t>735 «Об утверждении решения Совета по образованию Министерства просвещения Приднестровской Молдавской Республики от 26 мая 2017 года» (</w:t>
      </w:r>
      <w:r w:rsidR="00D41B40" w:rsidRPr="00394915">
        <w:rPr>
          <w:rFonts w:ascii="Times New Roman" w:hAnsi="Times New Roman" w:cs="Times New Roman"/>
          <w:sz w:val="28"/>
          <w:szCs w:val="28"/>
          <w:lang w:val="ru-RU"/>
        </w:rPr>
        <w:t xml:space="preserve">Примерная программа учебной дисциплины «История» </w:t>
      </w:r>
      <w:r w:rsidR="0032542C" w:rsidRPr="00394915">
        <w:rPr>
          <w:rFonts w:ascii="Times New Roman" w:hAnsi="Times New Roman" w:cs="Times New Roman"/>
          <w:sz w:val="28"/>
          <w:szCs w:val="28"/>
          <w:lang w:val="ru-RU"/>
        </w:rPr>
        <w:t>для организаций среднего профессионального образования</w:t>
      </w:r>
      <w:r w:rsidR="00631F7D" w:rsidRPr="00394915">
        <w:rPr>
          <w:rFonts w:ascii="Times New Roman" w:hAnsi="Times New Roman" w:cs="Times New Roman"/>
          <w:sz w:val="28"/>
          <w:szCs w:val="28"/>
          <w:lang w:val="ru-RU"/>
        </w:rPr>
        <w:t>)</w:t>
      </w:r>
      <w:r w:rsidR="00A90508" w:rsidRPr="00394915">
        <w:rPr>
          <w:rFonts w:ascii="Times New Roman" w:hAnsi="Times New Roman" w:cs="Times New Roman"/>
          <w:sz w:val="28"/>
          <w:szCs w:val="28"/>
          <w:lang w:val="ru-RU"/>
        </w:rPr>
        <w:t>;</w:t>
      </w:r>
    </w:p>
    <w:p w14:paraId="06F9FA3F" w14:textId="436D4BC4" w:rsidR="00516963" w:rsidRPr="00394915" w:rsidRDefault="00516963" w:rsidP="00B646A4">
      <w:pPr>
        <w:pStyle w:val="a9"/>
        <w:numPr>
          <w:ilvl w:val="0"/>
          <w:numId w:val="10"/>
        </w:numPr>
        <w:tabs>
          <w:tab w:val="left" w:pos="851"/>
        </w:tabs>
        <w:spacing w:after="0" w:line="360" w:lineRule="auto"/>
        <w:ind w:left="0" w:firstLine="567"/>
        <w:contextualSpacing w:val="0"/>
        <w:jc w:val="both"/>
        <w:rPr>
          <w:rFonts w:ascii="Times New Roman" w:hAnsi="Times New Roman" w:cs="Times New Roman"/>
          <w:sz w:val="28"/>
          <w:szCs w:val="28"/>
          <w:lang w:val="ru-RU"/>
        </w:rPr>
      </w:pPr>
      <w:r w:rsidRPr="00394915">
        <w:rPr>
          <w:rFonts w:ascii="Times New Roman" w:hAnsi="Times New Roman" w:cs="Times New Roman"/>
          <w:sz w:val="28"/>
          <w:szCs w:val="28"/>
          <w:lang w:val="ru-RU"/>
        </w:rPr>
        <w:t xml:space="preserve">Приказ Министерства просвещения Приднестровской Молдавской Республики от 26 декабря 2022 года </w:t>
      </w:r>
      <w:r w:rsidR="00394915" w:rsidRPr="00394915">
        <w:rPr>
          <w:rFonts w:ascii="Times New Roman" w:hAnsi="Times New Roman" w:cs="Times New Roman"/>
          <w:sz w:val="28"/>
          <w:szCs w:val="28"/>
          <w:lang w:val="ru-RU"/>
        </w:rPr>
        <w:t xml:space="preserve">№ 1156 </w:t>
      </w:r>
      <w:r w:rsidRPr="00394915">
        <w:rPr>
          <w:rFonts w:ascii="Times New Roman" w:hAnsi="Times New Roman" w:cs="Times New Roman"/>
          <w:sz w:val="28"/>
          <w:szCs w:val="28"/>
          <w:lang w:val="ru-RU"/>
        </w:rPr>
        <w:t xml:space="preserve">«Об утверждении </w:t>
      </w:r>
      <w:r w:rsidR="00A90508" w:rsidRPr="00394915">
        <w:rPr>
          <w:rFonts w:ascii="Times New Roman" w:hAnsi="Times New Roman" w:cs="Times New Roman"/>
          <w:sz w:val="28"/>
          <w:szCs w:val="28"/>
          <w:lang w:val="ru-RU"/>
        </w:rPr>
        <w:t>П</w:t>
      </w:r>
      <w:r w:rsidRPr="00394915">
        <w:rPr>
          <w:rFonts w:ascii="Times New Roman" w:hAnsi="Times New Roman" w:cs="Times New Roman"/>
          <w:sz w:val="28"/>
          <w:szCs w:val="28"/>
          <w:lang w:val="ru-RU"/>
        </w:rPr>
        <w:t xml:space="preserve">римерной программы учебной дисциплины </w:t>
      </w:r>
      <w:r w:rsidR="00A90508" w:rsidRPr="00394915">
        <w:rPr>
          <w:rFonts w:ascii="Times New Roman" w:hAnsi="Times New Roman" w:cs="Times New Roman"/>
          <w:sz w:val="28"/>
          <w:szCs w:val="28"/>
          <w:lang w:val="ru-RU"/>
        </w:rPr>
        <w:t>„</w:t>
      </w:r>
      <w:r w:rsidRPr="00394915">
        <w:rPr>
          <w:rFonts w:ascii="Times New Roman" w:hAnsi="Times New Roman" w:cs="Times New Roman"/>
          <w:sz w:val="28"/>
          <w:szCs w:val="28"/>
          <w:lang w:val="ru-RU"/>
        </w:rPr>
        <w:t>История</w:t>
      </w:r>
      <w:r w:rsidR="00A90508" w:rsidRPr="00394915">
        <w:rPr>
          <w:rFonts w:ascii="Times New Roman" w:hAnsi="Times New Roman" w:cs="Times New Roman"/>
          <w:sz w:val="28"/>
          <w:szCs w:val="28"/>
          <w:lang w:val="ru-RU"/>
        </w:rPr>
        <w:t>”</w:t>
      </w:r>
      <w:r w:rsidRPr="00394915">
        <w:rPr>
          <w:rFonts w:ascii="Times New Roman" w:hAnsi="Times New Roman" w:cs="Times New Roman"/>
          <w:sz w:val="28"/>
          <w:szCs w:val="28"/>
          <w:lang w:val="ru-RU"/>
        </w:rPr>
        <w:t xml:space="preserve"> для организаций профессионального образования, реализующи</w:t>
      </w:r>
      <w:r w:rsidR="00A90508" w:rsidRPr="00394915">
        <w:rPr>
          <w:rFonts w:ascii="Times New Roman" w:hAnsi="Times New Roman" w:cs="Times New Roman"/>
          <w:sz w:val="28"/>
          <w:szCs w:val="28"/>
          <w:lang w:val="ru-RU"/>
        </w:rPr>
        <w:t>х</w:t>
      </w:r>
      <w:r w:rsidRPr="00394915">
        <w:rPr>
          <w:rFonts w:ascii="Times New Roman" w:hAnsi="Times New Roman" w:cs="Times New Roman"/>
          <w:sz w:val="28"/>
          <w:szCs w:val="28"/>
          <w:lang w:val="ru-RU"/>
        </w:rPr>
        <w:t xml:space="preserve"> основные профессиональные </w:t>
      </w:r>
      <w:r w:rsidR="00394915" w:rsidRPr="00394915">
        <w:rPr>
          <w:rFonts w:ascii="Times New Roman" w:hAnsi="Times New Roman" w:cs="Times New Roman"/>
          <w:sz w:val="28"/>
          <w:szCs w:val="28"/>
          <w:lang w:val="ru-RU"/>
        </w:rPr>
        <w:t xml:space="preserve">образовательные </w:t>
      </w:r>
      <w:r w:rsidRPr="00394915">
        <w:rPr>
          <w:rFonts w:ascii="Times New Roman" w:hAnsi="Times New Roman" w:cs="Times New Roman"/>
          <w:sz w:val="28"/>
          <w:szCs w:val="28"/>
          <w:lang w:val="ru-RU"/>
        </w:rPr>
        <w:t>программы начального и среднего профессионального образования».</w:t>
      </w:r>
    </w:p>
    <w:p w14:paraId="3049B379" w14:textId="095A9207" w:rsidR="00AC3EC8" w:rsidRPr="00B646A4" w:rsidRDefault="00AC3EC8"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Вариативная часть по предмету</w:t>
      </w:r>
      <w:r w:rsidR="00D23241"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дисциплине</w:t>
      </w:r>
      <w:r w:rsidR="00516963" w:rsidRPr="00B646A4">
        <w:rPr>
          <w:rFonts w:ascii="Times New Roman" w:hAnsi="Times New Roman" w:cs="Times New Roman"/>
          <w:sz w:val="28"/>
          <w:szCs w:val="28"/>
          <w:lang w:val="ru-RU"/>
        </w:rPr>
        <w:t xml:space="preserve"> «История»</w:t>
      </w:r>
      <w:r w:rsidRPr="00B646A4">
        <w:rPr>
          <w:rFonts w:ascii="Times New Roman" w:hAnsi="Times New Roman" w:cs="Times New Roman"/>
          <w:sz w:val="28"/>
          <w:szCs w:val="28"/>
          <w:lang w:val="ru-RU"/>
        </w:rPr>
        <w:t xml:space="preserve"> обеспечена программами факультативов и элективных курсов, размещенных на сайте «Школа Приднестровья» </w:t>
      </w:r>
      <w:r w:rsidR="00D23241" w:rsidRPr="00B646A4">
        <w:rPr>
          <w:rFonts w:ascii="Times New Roman" w:hAnsi="Times New Roman" w:cs="Times New Roman"/>
          <w:sz w:val="28"/>
          <w:szCs w:val="28"/>
          <w:lang w:val="ru-RU"/>
        </w:rPr>
        <w:t>(</w:t>
      </w:r>
      <w:hyperlink r:id="rId8" w:history="1">
        <w:r w:rsidRPr="00B646A4">
          <w:rPr>
            <w:rStyle w:val="a8"/>
            <w:rFonts w:ascii="Times New Roman" w:hAnsi="Times New Roman" w:cs="Times New Roman"/>
            <w:color w:val="auto"/>
            <w:sz w:val="28"/>
            <w:szCs w:val="28"/>
            <w:u w:val="none"/>
            <w:lang w:val="ru-RU"/>
          </w:rPr>
          <w:t>http://schoolpmr.3dn.ru</w:t>
        </w:r>
      </w:hyperlink>
      <w:r w:rsidR="00D23241" w:rsidRPr="00B646A4">
        <w:rPr>
          <w:rStyle w:val="a8"/>
          <w:rFonts w:ascii="Times New Roman" w:hAnsi="Times New Roman" w:cs="Times New Roman"/>
          <w:color w:val="auto"/>
          <w:sz w:val="28"/>
          <w:szCs w:val="28"/>
          <w:u w:val="none"/>
          <w:lang w:val="ru-RU"/>
        </w:rPr>
        <w:t>).</w:t>
      </w:r>
    </w:p>
    <w:p w14:paraId="1676E594" w14:textId="77777777" w:rsidR="00AC3EC8" w:rsidRPr="00B646A4" w:rsidRDefault="00AC3EC8"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1.</w:t>
      </w:r>
      <w:r w:rsidR="00E14B27" w:rsidRPr="00B646A4">
        <w:rPr>
          <w:rFonts w:ascii="Times New Roman" w:hAnsi="Times New Roman" w:cs="Times New Roman"/>
          <w:sz w:val="28"/>
          <w:szCs w:val="28"/>
          <w:lang w:val="ru-RU"/>
        </w:rPr>
        <w:tab/>
      </w:r>
      <w:r w:rsidRPr="00B646A4">
        <w:rPr>
          <w:rFonts w:ascii="Times New Roman" w:hAnsi="Times New Roman" w:cs="Times New Roman"/>
          <w:sz w:val="28"/>
          <w:szCs w:val="28"/>
          <w:lang w:val="ru-RU"/>
        </w:rPr>
        <w:t xml:space="preserve">Знай свой город </w:t>
      </w:r>
      <w:r w:rsidR="00A02AF2" w:rsidRPr="00B646A4">
        <w:rPr>
          <w:rFonts w:ascii="Times New Roman" w:hAnsi="Times New Roman" w:cs="Times New Roman"/>
          <w:sz w:val="28"/>
          <w:szCs w:val="28"/>
          <w:lang w:val="ru-RU"/>
        </w:rPr>
        <w:t>/ с</w:t>
      </w:r>
      <w:r w:rsidRPr="00B646A4">
        <w:rPr>
          <w:rFonts w:ascii="Times New Roman" w:hAnsi="Times New Roman" w:cs="Times New Roman"/>
          <w:sz w:val="28"/>
          <w:szCs w:val="28"/>
          <w:lang w:val="ru-RU"/>
        </w:rPr>
        <w:t>ост</w:t>
      </w:r>
      <w:r w:rsidR="00D23241" w:rsidRPr="00B646A4">
        <w:rPr>
          <w:rFonts w:ascii="Times New Roman" w:hAnsi="Times New Roman" w:cs="Times New Roman"/>
          <w:sz w:val="28"/>
          <w:szCs w:val="28"/>
          <w:lang w:val="ru-RU"/>
        </w:rPr>
        <w:t>.</w:t>
      </w:r>
      <w:r w:rsidR="00D31836" w:rsidRPr="00B646A4">
        <w:rPr>
          <w:rFonts w:ascii="Times New Roman" w:hAnsi="Times New Roman" w:cs="Times New Roman"/>
          <w:sz w:val="28"/>
          <w:szCs w:val="28"/>
          <w:lang w:val="ru-RU"/>
        </w:rPr>
        <w:t xml:space="preserve"> </w:t>
      </w:r>
      <w:r w:rsidR="00D23241" w:rsidRPr="00B646A4">
        <w:rPr>
          <w:rFonts w:ascii="Times New Roman" w:hAnsi="Times New Roman" w:cs="Times New Roman"/>
          <w:sz w:val="28"/>
          <w:szCs w:val="28"/>
          <w:lang w:val="ru-RU"/>
        </w:rPr>
        <w:t xml:space="preserve">Т.П. </w:t>
      </w:r>
      <w:r w:rsidR="00D31836" w:rsidRPr="00B646A4">
        <w:rPr>
          <w:rFonts w:ascii="Times New Roman" w:hAnsi="Times New Roman" w:cs="Times New Roman"/>
          <w:sz w:val="28"/>
          <w:szCs w:val="28"/>
          <w:lang w:val="ru-RU"/>
        </w:rPr>
        <w:t>Саларидзе</w:t>
      </w:r>
      <w:r w:rsidR="00D23241" w:rsidRPr="00B646A4">
        <w:rPr>
          <w:rFonts w:ascii="Times New Roman" w:hAnsi="Times New Roman" w:cs="Times New Roman"/>
          <w:sz w:val="28"/>
          <w:szCs w:val="28"/>
          <w:lang w:val="ru-RU"/>
        </w:rPr>
        <w:t>.</w:t>
      </w:r>
    </w:p>
    <w:p w14:paraId="6A521037" w14:textId="77777777" w:rsidR="00AC3EC8" w:rsidRPr="00B646A4" w:rsidRDefault="00AC3EC8"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2.</w:t>
      </w:r>
      <w:r w:rsidR="00E14B27" w:rsidRPr="00B646A4">
        <w:rPr>
          <w:rFonts w:ascii="Times New Roman" w:hAnsi="Times New Roman" w:cs="Times New Roman"/>
          <w:sz w:val="28"/>
          <w:szCs w:val="28"/>
          <w:lang w:val="ru-RU"/>
        </w:rPr>
        <w:tab/>
      </w:r>
      <w:r w:rsidRPr="00B646A4">
        <w:rPr>
          <w:rFonts w:ascii="Times New Roman" w:hAnsi="Times New Roman" w:cs="Times New Roman"/>
          <w:sz w:val="28"/>
          <w:szCs w:val="28"/>
          <w:lang w:val="ru-RU"/>
        </w:rPr>
        <w:t>История России в лицах</w:t>
      </w:r>
      <w:r w:rsidR="00A02AF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11 кл. </w:t>
      </w:r>
      <w:r w:rsidR="00A02AF2" w:rsidRPr="00B646A4">
        <w:rPr>
          <w:rFonts w:ascii="Times New Roman" w:hAnsi="Times New Roman" w:cs="Times New Roman"/>
          <w:sz w:val="28"/>
          <w:szCs w:val="28"/>
          <w:lang w:val="ru-RU"/>
        </w:rPr>
        <w:t>/ с</w:t>
      </w:r>
      <w:r w:rsidRPr="00B646A4">
        <w:rPr>
          <w:rFonts w:ascii="Times New Roman" w:hAnsi="Times New Roman" w:cs="Times New Roman"/>
          <w:sz w:val="28"/>
          <w:szCs w:val="28"/>
          <w:lang w:val="ru-RU"/>
        </w:rPr>
        <w:t>ост</w:t>
      </w:r>
      <w:r w:rsidR="00A02AF2" w:rsidRPr="00B646A4">
        <w:rPr>
          <w:rFonts w:ascii="Times New Roman" w:hAnsi="Times New Roman" w:cs="Times New Roman"/>
          <w:sz w:val="28"/>
          <w:szCs w:val="28"/>
          <w:lang w:val="ru-RU"/>
        </w:rPr>
        <w:t xml:space="preserve">. </w:t>
      </w:r>
      <w:r w:rsidR="00D23241" w:rsidRPr="00B646A4">
        <w:rPr>
          <w:rFonts w:ascii="Times New Roman" w:hAnsi="Times New Roman" w:cs="Times New Roman"/>
          <w:sz w:val="28"/>
          <w:szCs w:val="28"/>
          <w:lang w:val="ru-RU"/>
        </w:rPr>
        <w:t xml:space="preserve">И.А. </w:t>
      </w:r>
      <w:r w:rsidRPr="00B646A4">
        <w:rPr>
          <w:rFonts w:ascii="Times New Roman" w:hAnsi="Times New Roman" w:cs="Times New Roman"/>
          <w:sz w:val="28"/>
          <w:szCs w:val="28"/>
          <w:lang w:val="ru-RU"/>
        </w:rPr>
        <w:t>Жакотий</w:t>
      </w:r>
      <w:r w:rsidR="00D23241" w:rsidRPr="00B646A4">
        <w:rPr>
          <w:rFonts w:ascii="Times New Roman" w:hAnsi="Times New Roman" w:cs="Times New Roman"/>
          <w:sz w:val="28"/>
          <w:szCs w:val="28"/>
          <w:lang w:val="ru-RU"/>
        </w:rPr>
        <w:t>.</w:t>
      </w:r>
    </w:p>
    <w:p w14:paraId="694509AF" w14:textId="77777777" w:rsidR="00AC3EC8" w:rsidRPr="00B646A4" w:rsidRDefault="00AC3EC8"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3.</w:t>
      </w:r>
      <w:r w:rsidR="00E14B27" w:rsidRPr="00B646A4">
        <w:rPr>
          <w:rFonts w:ascii="Times New Roman" w:hAnsi="Times New Roman" w:cs="Times New Roman"/>
          <w:sz w:val="28"/>
          <w:szCs w:val="28"/>
          <w:lang w:val="ru-RU"/>
        </w:rPr>
        <w:tab/>
      </w:r>
      <w:r w:rsidRPr="00B646A4">
        <w:rPr>
          <w:rFonts w:ascii="Times New Roman" w:hAnsi="Times New Roman" w:cs="Times New Roman"/>
          <w:sz w:val="28"/>
          <w:szCs w:val="28"/>
          <w:lang w:val="ru-RU"/>
        </w:rPr>
        <w:t>Мировая художественная культура</w:t>
      </w:r>
      <w:r w:rsidR="00A02AF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11 кл. </w:t>
      </w:r>
      <w:r w:rsidR="00A02AF2" w:rsidRPr="00B646A4">
        <w:rPr>
          <w:rFonts w:ascii="Times New Roman" w:hAnsi="Times New Roman" w:cs="Times New Roman"/>
          <w:sz w:val="28"/>
          <w:szCs w:val="28"/>
          <w:lang w:val="ru-RU"/>
        </w:rPr>
        <w:t>/ с</w:t>
      </w:r>
      <w:r w:rsidRPr="00B646A4">
        <w:rPr>
          <w:rFonts w:ascii="Times New Roman" w:hAnsi="Times New Roman" w:cs="Times New Roman"/>
          <w:sz w:val="28"/>
          <w:szCs w:val="28"/>
          <w:lang w:val="ru-RU"/>
        </w:rPr>
        <w:t>ост</w:t>
      </w:r>
      <w:r w:rsidR="00A02AF2" w:rsidRPr="00B646A4">
        <w:rPr>
          <w:rFonts w:ascii="Times New Roman" w:hAnsi="Times New Roman" w:cs="Times New Roman"/>
          <w:sz w:val="28"/>
          <w:szCs w:val="28"/>
          <w:lang w:val="ru-RU"/>
        </w:rPr>
        <w:t xml:space="preserve">. </w:t>
      </w:r>
      <w:r w:rsidR="00D23241" w:rsidRPr="00B646A4">
        <w:rPr>
          <w:rFonts w:ascii="Times New Roman" w:hAnsi="Times New Roman" w:cs="Times New Roman"/>
          <w:sz w:val="28"/>
          <w:szCs w:val="28"/>
          <w:lang w:val="ru-RU"/>
        </w:rPr>
        <w:t xml:space="preserve">Т.П. </w:t>
      </w:r>
      <w:r w:rsidR="00D31836" w:rsidRPr="00B646A4">
        <w:rPr>
          <w:rFonts w:ascii="Times New Roman" w:hAnsi="Times New Roman" w:cs="Times New Roman"/>
          <w:sz w:val="28"/>
          <w:szCs w:val="28"/>
          <w:lang w:val="ru-RU"/>
        </w:rPr>
        <w:t>Саларидзе</w:t>
      </w:r>
      <w:r w:rsidR="00D23241" w:rsidRPr="00B646A4">
        <w:rPr>
          <w:rFonts w:ascii="Times New Roman" w:hAnsi="Times New Roman" w:cs="Times New Roman"/>
          <w:sz w:val="28"/>
          <w:szCs w:val="28"/>
          <w:lang w:val="ru-RU"/>
        </w:rPr>
        <w:t>.</w:t>
      </w:r>
    </w:p>
    <w:p w14:paraId="18917A82" w14:textId="77777777" w:rsidR="00AC3EC8" w:rsidRPr="00B646A4" w:rsidRDefault="00AC3EC8"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4.</w:t>
      </w:r>
      <w:r w:rsidR="00E14B27" w:rsidRPr="00B646A4">
        <w:rPr>
          <w:rFonts w:ascii="Times New Roman" w:hAnsi="Times New Roman" w:cs="Times New Roman"/>
          <w:sz w:val="28"/>
          <w:szCs w:val="28"/>
          <w:lang w:val="ru-RU"/>
        </w:rPr>
        <w:tab/>
      </w:r>
      <w:r w:rsidRPr="00B646A4">
        <w:rPr>
          <w:rFonts w:ascii="Times New Roman" w:hAnsi="Times New Roman" w:cs="Times New Roman"/>
          <w:sz w:val="28"/>
          <w:szCs w:val="28"/>
          <w:lang w:val="ru-RU"/>
        </w:rPr>
        <w:t>Мировая художественная культура</w:t>
      </w:r>
      <w:r w:rsidR="00A02AF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8 кл. </w:t>
      </w:r>
      <w:r w:rsidR="00D23241" w:rsidRPr="00B646A4">
        <w:rPr>
          <w:rFonts w:ascii="Times New Roman" w:hAnsi="Times New Roman" w:cs="Times New Roman"/>
          <w:sz w:val="28"/>
          <w:szCs w:val="28"/>
          <w:lang w:val="ru-RU"/>
        </w:rPr>
        <w:t>/ с</w:t>
      </w:r>
      <w:r w:rsidRPr="00B646A4">
        <w:rPr>
          <w:rFonts w:ascii="Times New Roman" w:hAnsi="Times New Roman" w:cs="Times New Roman"/>
          <w:sz w:val="28"/>
          <w:szCs w:val="28"/>
          <w:lang w:val="ru-RU"/>
        </w:rPr>
        <w:t>ост</w:t>
      </w:r>
      <w:r w:rsidR="00D23241" w:rsidRPr="00B646A4">
        <w:rPr>
          <w:rFonts w:ascii="Times New Roman" w:hAnsi="Times New Roman" w:cs="Times New Roman"/>
          <w:sz w:val="28"/>
          <w:szCs w:val="28"/>
          <w:lang w:val="ru-RU"/>
        </w:rPr>
        <w:t xml:space="preserve">. Л.П. </w:t>
      </w:r>
      <w:r w:rsidR="00D31836" w:rsidRPr="00B646A4">
        <w:rPr>
          <w:rFonts w:ascii="Times New Roman" w:hAnsi="Times New Roman" w:cs="Times New Roman"/>
          <w:sz w:val="28"/>
          <w:szCs w:val="28"/>
          <w:lang w:val="ru-RU"/>
        </w:rPr>
        <w:t>Ольшевская</w:t>
      </w:r>
      <w:r w:rsidR="00D23241" w:rsidRPr="00B646A4">
        <w:rPr>
          <w:rFonts w:ascii="Times New Roman" w:hAnsi="Times New Roman" w:cs="Times New Roman"/>
          <w:sz w:val="28"/>
          <w:szCs w:val="28"/>
          <w:lang w:val="ru-RU"/>
        </w:rPr>
        <w:t>.</w:t>
      </w:r>
    </w:p>
    <w:p w14:paraId="20159157" w14:textId="6E83D37C" w:rsidR="00AC3EC8" w:rsidRPr="00B646A4" w:rsidRDefault="00AC3EC8"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5.</w:t>
      </w:r>
      <w:r w:rsidR="00E14B27" w:rsidRPr="00B646A4">
        <w:rPr>
          <w:rFonts w:ascii="Times New Roman" w:hAnsi="Times New Roman" w:cs="Times New Roman"/>
          <w:sz w:val="28"/>
          <w:szCs w:val="28"/>
          <w:lang w:val="ru-RU"/>
        </w:rPr>
        <w:tab/>
      </w:r>
      <w:r w:rsidRPr="00B646A4">
        <w:rPr>
          <w:rFonts w:ascii="Times New Roman" w:hAnsi="Times New Roman" w:cs="Times New Roman"/>
          <w:sz w:val="28"/>
          <w:szCs w:val="28"/>
          <w:lang w:val="ru-RU"/>
        </w:rPr>
        <w:t xml:space="preserve">Проектно-исследовательская деятельность по истории </w:t>
      </w:r>
      <w:r w:rsidR="00D23241" w:rsidRPr="00B646A4">
        <w:rPr>
          <w:rFonts w:ascii="Times New Roman" w:hAnsi="Times New Roman" w:cs="Times New Roman"/>
          <w:sz w:val="28"/>
          <w:szCs w:val="28"/>
          <w:lang w:val="ru-RU"/>
        </w:rPr>
        <w:t>/ с</w:t>
      </w:r>
      <w:r w:rsidRPr="00B646A4">
        <w:rPr>
          <w:rFonts w:ascii="Times New Roman" w:hAnsi="Times New Roman" w:cs="Times New Roman"/>
          <w:sz w:val="28"/>
          <w:szCs w:val="28"/>
          <w:lang w:val="ru-RU"/>
        </w:rPr>
        <w:t>ост</w:t>
      </w:r>
      <w:r w:rsidR="00D23241" w:rsidRPr="00B646A4">
        <w:rPr>
          <w:rFonts w:ascii="Times New Roman" w:hAnsi="Times New Roman" w:cs="Times New Roman"/>
          <w:sz w:val="28"/>
          <w:szCs w:val="28"/>
          <w:lang w:val="ru-RU"/>
        </w:rPr>
        <w:t>. Т.П.</w:t>
      </w:r>
      <w:r w:rsidR="00E23380">
        <w:rPr>
          <w:rFonts w:ascii="Times New Roman" w:hAnsi="Times New Roman" w:cs="Times New Roman"/>
          <w:sz w:val="28"/>
          <w:szCs w:val="28"/>
          <w:lang w:val="ru-RU"/>
        </w:rPr>
        <w:t xml:space="preserve"> </w:t>
      </w:r>
      <w:r w:rsidR="00D31836" w:rsidRPr="00B646A4">
        <w:rPr>
          <w:rFonts w:ascii="Times New Roman" w:hAnsi="Times New Roman" w:cs="Times New Roman"/>
          <w:sz w:val="28"/>
          <w:szCs w:val="28"/>
          <w:lang w:val="ru-RU"/>
        </w:rPr>
        <w:t>Саларидзе</w:t>
      </w:r>
      <w:r w:rsidR="00D23241" w:rsidRPr="00B646A4">
        <w:rPr>
          <w:rFonts w:ascii="Times New Roman" w:hAnsi="Times New Roman" w:cs="Times New Roman"/>
          <w:sz w:val="28"/>
          <w:szCs w:val="28"/>
          <w:lang w:val="ru-RU"/>
        </w:rPr>
        <w:t>.</w:t>
      </w:r>
    </w:p>
    <w:p w14:paraId="76756E59" w14:textId="6A7FE626" w:rsidR="005E368F" w:rsidRPr="00B646A4" w:rsidRDefault="00AC3EC8"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6.</w:t>
      </w:r>
      <w:r w:rsidR="00E14B27" w:rsidRPr="00B646A4">
        <w:rPr>
          <w:rFonts w:ascii="Times New Roman" w:hAnsi="Times New Roman" w:cs="Times New Roman"/>
          <w:sz w:val="28"/>
          <w:szCs w:val="28"/>
          <w:lang w:val="ru-RU"/>
        </w:rPr>
        <w:tab/>
      </w:r>
      <w:r w:rsidRPr="00B646A4">
        <w:rPr>
          <w:rFonts w:ascii="Times New Roman" w:hAnsi="Times New Roman" w:cs="Times New Roman"/>
          <w:sz w:val="28"/>
          <w:szCs w:val="28"/>
          <w:lang w:val="ru-RU"/>
        </w:rPr>
        <w:t>История России и мира с древнейших времен до конца XIX века</w:t>
      </w:r>
      <w:r w:rsidR="00A02AF2" w:rsidRPr="00B646A4">
        <w:rPr>
          <w:rFonts w:ascii="Times New Roman" w:hAnsi="Times New Roman" w:cs="Times New Roman"/>
          <w:sz w:val="28"/>
          <w:szCs w:val="28"/>
          <w:lang w:val="ru-RU"/>
        </w:rPr>
        <w:t>.</w:t>
      </w:r>
      <w:r w:rsidR="005E368F" w:rsidRPr="00B646A4">
        <w:rPr>
          <w:rFonts w:ascii="Times New Roman" w:hAnsi="Times New Roman" w:cs="Times New Roman"/>
          <w:sz w:val="28"/>
          <w:szCs w:val="28"/>
          <w:lang w:val="ru-RU"/>
        </w:rPr>
        <w:t xml:space="preserve"> 10</w:t>
      </w:r>
      <w:r w:rsidR="00E23380">
        <w:rPr>
          <w:rFonts w:ascii="Times New Roman" w:hAnsi="Times New Roman" w:cs="Times New Roman"/>
          <w:sz w:val="28"/>
          <w:szCs w:val="28"/>
          <w:lang w:val="ru-RU"/>
        </w:rPr>
        <w:t xml:space="preserve"> </w:t>
      </w:r>
      <w:r w:rsidR="005E368F" w:rsidRPr="00B646A4">
        <w:rPr>
          <w:rFonts w:ascii="Times New Roman" w:hAnsi="Times New Roman" w:cs="Times New Roman"/>
          <w:sz w:val="28"/>
          <w:szCs w:val="28"/>
          <w:lang w:val="ru-RU"/>
        </w:rPr>
        <w:t>кл</w:t>
      </w:r>
      <w:r w:rsidR="00D23241"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w:t>
      </w:r>
      <w:r w:rsidR="00D23241" w:rsidRPr="00B646A4">
        <w:rPr>
          <w:rFonts w:ascii="Times New Roman" w:hAnsi="Times New Roman" w:cs="Times New Roman"/>
          <w:sz w:val="28"/>
          <w:szCs w:val="28"/>
          <w:lang w:val="ru-RU"/>
        </w:rPr>
        <w:t>/ с</w:t>
      </w:r>
      <w:r w:rsidR="005E368F" w:rsidRPr="00B646A4">
        <w:rPr>
          <w:rFonts w:ascii="Times New Roman" w:hAnsi="Times New Roman" w:cs="Times New Roman"/>
          <w:sz w:val="28"/>
          <w:szCs w:val="28"/>
          <w:lang w:val="ru-RU"/>
        </w:rPr>
        <w:t>ост</w:t>
      </w:r>
      <w:r w:rsidR="00D23241" w:rsidRPr="00B646A4">
        <w:rPr>
          <w:rFonts w:ascii="Times New Roman" w:hAnsi="Times New Roman" w:cs="Times New Roman"/>
          <w:sz w:val="28"/>
          <w:szCs w:val="28"/>
          <w:lang w:val="ru-RU"/>
        </w:rPr>
        <w:t>.</w:t>
      </w:r>
      <w:r w:rsidR="00D31836" w:rsidRPr="00B646A4">
        <w:rPr>
          <w:rFonts w:ascii="Times New Roman" w:hAnsi="Times New Roman" w:cs="Times New Roman"/>
          <w:sz w:val="28"/>
          <w:szCs w:val="28"/>
          <w:lang w:val="ru-RU"/>
        </w:rPr>
        <w:t xml:space="preserve"> </w:t>
      </w:r>
      <w:r w:rsidR="00D23241" w:rsidRPr="00B646A4">
        <w:rPr>
          <w:rFonts w:ascii="Times New Roman" w:hAnsi="Times New Roman" w:cs="Times New Roman"/>
          <w:sz w:val="28"/>
          <w:szCs w:val="28"/>
          <w:lang w:val="ru-RU"/>
        </w:rPr>
        <w:t xml:space="preserve">Л.Е. </w:t>
      </w:r>
      <w:r w:rsidR="00D31836" w:rsidRPr="00B646A4">
        <w:rPr>
          <w:rFonts w:ascii="Times New Roman" w:hAnsi="Times New Roman" w:cs="Times New Roman"/>
          <w:sz w:val="28"/>
          <w:szCs w:val="28"/>
          <w:lang w:val="ru-RU"/>
        </w:rPr>
        <w:t xml:space="preserve">Шепталова, </w:t>
      </w:r>
      <w:r w:rsidR="00D23241" w:rsidRPr="00B646A4">
        <w:rPr>
          <w:rFonts w:ascii="Times New Roman" w:hAnsi="Times New Roman" w:cs="Times New Roman"/>
          <w:sz w:val="28"/>
          <w:szCs w:val="28"/>
          <w:lang w:val="ru-RU"/>
        </w:rPr>
        <w:t xml:space="preserve">И.В. </w:t>
      </w:r>
      <w:r w:rsidR="00D31836" w:rsidRPr="00B646A4">
        <w:rPr>
          <w:rFonts w:ascii="Times New Roman" w:hAnsi="Times New Roman" w:cs="Times New Roman"/>
          <w:sz w:val="28"/>
          <w:szCs w:val="28"/>
          <w:lang w:val="ru-RU"/>
        </w:rPr>
        <w:t>Лабун</w:t>
      </w:r>
      <w:r w:rsidR="00D23241" w:rsidRPr="00B646A4">
        <w:rPr>
          <w:rFonts w:ascii="Times New Roman" w:hAnsi="Times New Roman" w:cs="Times New Roman"/>
          <w:sz w:val="28"/>
          <w:szCs w:val="28"/>
          <w:lang w:val="ru-RU"/>
        </w:rPr>
        <w:t>.</w:t>
      </w:r>
    </w:p>
    <w:p w14:paraId="121751EF" w14:textId="7B1BE2D5" w:rsidR="00AC3EC8" w:rsidRPr="00B646A4" w:rsidRDefault="005E368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7.</w:t>
      </w:r>
      <w:r w:rsidR="00E14B27" w:rsidRPr="00B646A4">
        <w:rPr>
          <w:rFonts w:ascii="Times New Roman" w:hAnsi="Times New Roman" w:cs="Times New Roman"/>
          <w:sz w:val="28"/>
          <w:szCs w:val="28"/>
          <w:lang w:val="ru-RU"/>
        </w:rPr>
        <w:tab/>
      </w:r>
      <w:r w:rsidR="00AC3EC8" w:rsidRPr="00B646A4">
        <w:rPr>
          <w:rFonts w:ascii="Times New Roman" w:hAnsi="Times New Roman" w:cs="Times New Roman"/>
          <w:sz w:val="28"/>
          <w:szCs w:val="28"/>
          <w:lang w:val="ru-RU"/>
        </w:rPr>
        <w:t xml:space="preserve">История России и мира </w:t>
      </w:r>
      <w:r w:rsidRPr="00B646A4">
        <w:rPr>
          <w:rFonts w:ascii="Times New Roman" w:hAnsi="Times New Roman" w:cs="Times New Roman"/>
          <w:sz w:val="28"/>
          <w:szCs w:val="28"/>
          <w:lang w:val="ru-RU"/>
        </w:rPr>
        <w:t>XX</w:t>
      </w:r>
      <w:r w:rsidR="001340A3" w:rsidRPr="00B646A4">
        <w:rPr>
          <w:rFonts w:ascii="Times New Roman" w:hAnsi="Times New Roman" w:cs="Times New Roman"/>
          <w:sz w:val="28"/>
          <w:szCs w:val="28"/>
          <w:lang w:val="ru-RU"/>
        </w:rPr>
        <w:t xml:space="preserve"> </w:t>
      </w:r>
      <w:r w:rsidR="00D31836"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начало XXI в</w:t>
      </w:r>
      <w:r w:rsidR="001340A3" w:rsidRPr="00B646A4">
        <w:rPr>
          <w:rFonts w:ascii="Times New Roman" w:hAnsi="Times New Roman" w:cs="Times New Roman"/>
          <w:sz w:val="28"/>
          <w:szCs w:val="28"/>
          <w:lang w:val="ru-RU"/>
        </w:rPr>
        <w:t>в</w:t>
      </w:r>
      <w:r w:rsidR="00A02AF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11 кл. </w:t>
      </w:r>
      <w:r w:rsidR="00D23241" w:rsidRPr="00B646A4">
        <w:rPr>
          <w:rFonts w:ascii="Times New Roman" w:hAnsi="Times New Roman" w:cs="Times New Roman"/>
          <w:sz w:val="28"/>
          <w:szCs w:val="28"/>
          <w:lang w:val="ru-RU"/>
        </w:rPr>
        <w:t>/ с</w:t>
      </w:r>
      <w:r w:rsidRPr="00B646A4">
        <w:rPr>
          <w:rFonts w:ascii="Times New Roman" w:hAnsi="Times New Roman" w:cs="Times New Roman"/>
          <w:sz w:val="28"/>
          <w:szCs w:val="28"/>
          <w:lang w:val="ru-RU"/>
        </w:rPr>
        <w:t>ост</w:t>
      </w:r>
      <w:r w:rsidR="00D23241" w:rsidRPr="00B646A4">
        <w:rPr>
          <w:rFonts w:ascii="Times New Roman" w:hAnsi="Times New Roman" w:cs="Times New Roman"/>
          <w:sz w:val="28"/>
          <w:szCs w:val="28"/>
          <w:lang w:val="ru-RU"/>
        </w:rPr>
        <w:t>.</w:t>
      </w:r>
      <w:r w:rsidR="00D31836" w:rsidRPr="00B646A4">
        <w:rPr>
          <w:rFonts w:ascii="Times New Roman" w:hAnsi="Times New Roman" w:cs="Times New Roman"/>
          <w:sz w:val="28"/>
          <w:szCs w:val="28"/>
          <w:lang w:val="ru-RU"/>
        </w:rPr>
        <w:t xml:space="preserve"> </w:t>
      </w:r>
      <w:r w:rsidR="00D23241" w:rsidRPr="00B646A4">
        <w:rPr>
          <w:rFonts w:ascii="Times New Roman" w:hAnsi="Times New Roman" w:cs="Times New Roman"/>
          <w:sz w:val="28"/>
          <w:szCs w:val="28"/>
          <w:lang w:val="ru-RU"/>
        </w:rPr>
        <w:t>Л.Е.</w:t>
      </w:r>
      <w:r w:rsidR="00E23380">
        <w:rPr>
          <w:rFonts w:ascii="Times New Roman" w:hAnsi="Times New Roman" w:cs="Times New Roman"/>
          <w:sz w:val="28"/>
          <w:szCs w:val="28"/>
          <w:lang w:val="ru-RU"/>
        </w:rPr>
        <w:t xml:space="preserve"> </w:t>
      </w:r>
      <w:r w:rsidR="00D31836" w:rsidRPr="00B646A4">
        <w:rPr>
          <w:rFonts w:ascii="Times New Roman" w:hAnsi="Times New Roman" w:cs="Times New Roman"/>
          <w:sz w:val="28"/>
          <w:szCs w:val="28"/>
          <w:lang w:val="ru-RU"/>
        </w:rPr>
        <w:t xml:space="preserve">Шепталова, </w:t>
      </w:r>
      <w:r w:rsidR="00D23241" w:rsidRPr="00B646A4">
        <w:rPr>
          <w:rFonts w:ascii="Times New Roman" w:hAnsi="Times New Roman" w:cs="Times New Roman"/>
          <w:sz w:val="28"/>
          <w:szCs w:val="28"/>
          <w:lang w:val="ru-RU"/>
        </w:rPr>
        <w:t xml:space="preserve">И.В. </w:t>
      </w:r>
      <w:r w:rsidR="00D31836" w:rsidRPr="00B646A4">
        <w:rPr>
          <w:rFonts w:ascii="Times New Roman" w:hAnsi="Times New Roman" w:cs="Times New Roman"/>
          <w:sz w:val="28"/>
          <w:szCs w:val="28"/>
          <w:lang w:val="ru-RU"/>
        </w:rPr>
        <w:t>Лабун</w:t>
      </w:r>
      <w:r w:rsidR="00D23241" w:rsidRPr="00B646A4">
        <w:rPr>
          <w:rFonts w:ascii="Times New Roman" w:hAnsi="Times New Roman" w:cs="Times New Roman"/>
          <w:sz w:val="28"/>
          <w:szCs w:val="28"/>
          <w:lang w:val="ru-RU"/>
        </w:rPr>
        <w:t>.</w:t>
      </w:r>
    </w:p>
    <w:p w14:paraId="23AEEC35" w14:textId="31EDE19A" w:rsidR="005E368F" w:rsidRPr="00B646A4" w:rsidRDefault="005E368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lastRenderedPageBreak/>
        <w:t>8.</w:t>
      </w:r>
      <w:r w:rsidR="00B31C82" w:rsidRPr="00B646A4">
        <w:rPr>
          <w:rFonts w:ascii="Times New Roman" w:hAnsi="Times New Roman" w:cs="Times New Roman"/>
          <w:sz w:val="28"/>
          <w:szCs w:val="28"/>
          <w:lang w:val="ru-RU"/>
        </w:rPr>
        <w:tab/>
      </w:r>
      <w:r w:rsidR="00AC3EC8" w:rsidRPr="00B646A4">
        <w:rPr>
          <w:rFonts w:ascii="Times New Roman" w:hAnsi="Times New Roman" w:cs="Times New Roman"/>
          <w:sz w:val="28"/>
          <w:szCs w:val="28"/>
          <w:lang w:val="ru-RU"/>
        </w:rPr>
        <w:t>Новая история и история Отечества XIX века</w:t>
      </w:r>
      <w:r w:rsidR="00A02AF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8 кл. </w:t>
      </w:r>
      <w:r w:rsidR="00D23241" w:rsidRPr="00B646A4">
        <w:rPr>
          <w:rFonts w:ascii="Times New Roman" w:hAnsi="Times New Roman" w:cs="Times New Roman"/>
          <w:sz w:val="28"/>
          <w:szCs w:val="28"/>
          <w:lang w:val="ru-RU"/>
        </w:rPr>
        <w:t>/ с</w:t>
      </w:r>
      <w:r w:rsidRPr="00B646A4">
        <w:rPr>
          <w:rFonts w:ascii="Times New Roman" w:hAnsi="Times New Roman" w:cs="Times New Roman"/>
          <w:sz w:val="28"/>
          <w:szCs w:val="28"/>
          <w:lang w:val="ru-RU"/>
        </w:rPr>
        <w:t>ост</w:t>
      </w:r>
      <w:r w:rsidR="00D23241" w:rsidRPr="00B646A4">
        <w:rPr>
          <w:rFonts w:ascii="Times New Roman" w:hAnsi="Times New Roman" w:cs="Times New Roman"/>
          <w:sz w:val="28"/>
          <w:szCs w:val="28"/>
          <w:lang w:val="ru-RU"/>
        </w:rPr>
        <w:t>. А.И.</w:t>
      </w:r>
      <w:r w:rsidR="00E23380">
        <w:rPr>
          <w:rFonts w:ascii="Times New Roman" w:hAnsi="Times New Roman" w:cs="Times New Roman"/>
          <w:sz w:val="28"/>
          <w:szCs w:val="28"/>
          <w:lang w:val="ru-RU"/>
        </w:rPr>
        <w:t xml:space="preserve"> </w:t>
      </w:r>
      <w:r w:rsidR="00D31836" w:rsidRPr="00B646A4">
        <w:rPr>
          <w:rFonts w:ascii="Times New Roman" w:hAnsi="Times New Roman" w:cs="Times New Roman"/>
          <w:sz w:val="28"/>
          <w:szCs w:val="28"/>
          <w:lang w:val="ru-RU"/>
        </w:rPr>
        <w:t>Печул</w:t>
      </w:r>
      <w:r w:rsidR="00D23241" w:rsidRPr="00B646A4">
        <w:rPr>
          <w:rFonts w:ascii="Times New Roman" w:hAnsi="Times New Roman" w:cs="Times New Roman"/>
          <w:sz w:val="28"/>
          <w:szCs w:val="28"/>
          <w:lang w:val="ru-RU"/>
        </w:rPr>
        <w:t>.</w:t>
      </w:r>
    </w:p>
    <w:p w14:paraId="08A87171" w14:textId="4EE45D57" w:rsidR="00AC3EC8" w:rsidRPr="00B646A4" w:rsidRDefault="005E368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9.</w:t>
      </w:r>
      <w:r w:rsidR="00E14B27" w:rsidRPr="00B646A4">
        <w:rPr>
          <w:rFonts w:ascii="Times New Roman" w:hAnsi="Times New Roman" w:cs="Times New Roman"/>
          <w:sz w:val="28"/>
          <w:szCs w:val="28"/>
          <w:lang w:val="ru-RU"/>
        </w:rPr>
        <w:tab/>
      </w:r>
      <w:r w:rsidR="00AC3EC8" w:rsidRPr="00B646A4">
        <w:rPr>
          <w:rFonts w:ascii="Times New Roman" w:hAnsi="Times New Roman" w:cs="Times New Roman"/>
          <w:sz w:val="28"/>
          <w:szCs w:val="28"/>
          <w:lang w:val="ru-RU"/>
        </w:rPr>
        <w:t>Новейшая исто</w:t>
      </w:r>
      <w:r w:rsidRPr="00B646A4">
        <w:rPr>
          <w:rFonts w:ascii="Times New Roman" w:hAnsi="Times New Roman" w:cs="Times New Roman"/>
          <w:sz w:val="28"/>
          <w:szCs w:val="28"/>
          <w:lang w:val="ru-RU"/>
        </w:rPr>
        <w:t>рия и история Отечества XX века</w:t>
      </w:r>
      <w:r w:rsidR="00A02AF2" w:rsidRPr="00B646A4">
        <w:rPr>
          <w:rFonts w:ascii="Times New Roman" w:hAnsi="Times New Roman" w:cs="Times New Roman"/>
          <w:sz w:val="28"/>
          <w:szCs w:val="28"/>
          <w:lang w:val="ru-RU"/>
        </w:rPr>
        <w:t>.</w:t>
      </w:r>
      <w:r w:rsidR="00B87C44" w:rsidRPr="00B646A4">
        <w:rPr>
          <w:rFonts w:ascii="Times New Roman" w:hAnsi="Times New Roman" w:cs="Times New Roman"/>
          <w:sz w:val="28"/>
          <w:szCs w:val="28"/>
          <w:lang w:val="ru-RU"/>
        </w:rPr>
        <w:t xml:space="preserve"> 9 кл. </w:t>
      </w:r>
      <w:r w:rsidR="00D23241" w:rsidRPr="00B646A4">
        <w:rPr>
          <w:rFonts w:ascii="Times New Roman" w:hAnsi="Times New Roman" w:cs="Times New Roman"/>
          <w:sz w:val="28"/>
          <w:szCs w:val="28"/>
          <w:lang w:val="ru-RU"/>
        </w:rPr>
        <w:t>/ с</w:t>
      </w:r>
      <w:r w:rsidRPr="00B646A4">
        <w:rPr>
          <w:rFonts w:ascii="Times New Roman" w:hAnsi="Times New Roman" w:cs="Times New Roman"/>
          <w:sz w:val="28"/>
          <w:szCs w:val="28"/>
          <w:lang w:val="ru-RU"/>
        </w:rPr>
        <w:t>ост</w:t>
      </w:r>
      <w:r w:rsidR="00D23241"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w:t>
      </w:r>
      <w:r w:rsidR="00D23241" w:rsidRPr="00B646A4">
        <w:rPr>
          <w:rFonts w:ascii="Times New Roman" w:hAnsi="Times New Roman" w:cs="Times New Roman"/>
          <w:sz w:val="28"/>
          <w:szCs w:val="28"/>
          <w:lang w:val="ru-RU"/>
        </w:rPr>
        <w:t>А.И.</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Печул</w:t>
      </w:r>
      <w:r w:rsidR="00D23241" w:rsidRPr="00B646A4">
        <w:rPr>
          <w:rFonts w:ascii="Times New Roman" w:hAnsi="Times New Roman" w:cs="Times New Roman"/>
          <w:sz w:val="28"/>
          <w:szCs w:val="28"/>
          <w:lang w:val="ru-RU"/>
        </w:rPr>
        <w:t>.</w:t>
      </w:r>
    </w:p>
    <w:p w14:paraId="4114BAC4" w14:textId="5EA0E835" w:rsidR="00B87C44" w:rsidRPr="00B646A4" w:rsidRDefault="00B87C44"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Методическое сопровождение учебного предмета/дисциплины «История» представлен</w:t>
      </w:r>
      <w:r w:rsidR="00A90508" w:rsidRPr="00B646A4">
        <w:rPr>
          <w:rFonts w:ascii="Times New Roman" w:hAnsi="Times New Roman" w:cs="Times New Roman"/>
          <w:sz w:val="28"/>
          <w:szCs w:val="28"/>
          <w:lang w:val="ru-RU"/>
        </w:rPr>
        <w:t>о</w:t>
      </w:r>
      <w:r w:rsidRPr="00B646A4">
        <w:rPr>
          <w:rFonts w:ascii="Times New Roman" w:hAnsi="Times New Roman" w:cs="Times New Roman"/>
          <w:sz w:val="28"/>
          <w:szCs w:val="28"/>
          <w:lang w:val="ru-RU"/>
        </w:rPr>
        <w:t xml:space="preserve"> следующими </w:t>
      </w:r>
      <w:r w:rsidR="004F5CBA" w:rsidRPr="00B646A4">
        <w:rPr>
          <w:rFonts w:ascii="Times New Roman" w:hAnsi="Times New Roman" w:cs="Times New Roman"/>
          <w:sz w:val="28"/>
          <w:szCs w:val="28"/>
          <w:lang w:val="ru-RU"/>
        </w:rPr>
        <w:t>нормативными документами</w:t>
      </w:r>
      <w:r w:rsidRPr="00B646A4">
        <w:rPr>
          <w:rFonts w:ascii="Times New Roman" w:hAnsi="Times New Roman" w:cs="Times New Roman"/>
          <w:sz w:val="28"/>
          <w:szCs w:val="28"/>
          <w:lang w:val="ru-RU"/>
        </w:rPr>
        <w:t>, размещенными на</w:t>
      </w:r>
      <w:r w:rsidR="00E23380">
        <w:rPr>
          <w:rFonts w:ascii="Times New Roman" w:hAnsi="Times New Roman" w:cs="Times New Roman"/>
          <w:sz w:val="28"/>
          <w:szCs w:val="28"/>
          <w:lang w:val="ru-RU"/>
        </w:rPr>
        <w:t> </w:t>
      </w:r>
      <w:r w:rsidRPr="00B646A4">
        <w:rPr>
          <w:rFonts w:ascii="Times New Roman" w:hAnsi="Times New Roman" w:cs="Times New Roman"/>
          <w:sz w:val="28"/>
          <w:szCs w:val="28"/>
          <w:lang w:val="ru-RU"/>
        </w:rPr>
        <w:t>сайте «Школа Приднестровья» (http://schoolpmr.3dn.ru):</w:t>
      </w:r>
    </w:p>
    <w:p w14:paraId="7ADDEA9A" w14:textId="775062EF" w:rsidR="00F26432" w:rsidRPr="00B646A4" w:rsidRDefault="00F26432"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t>Приказ Министерства просвещения Приднестровской Молдавской Республики от 6 июля 2018 года №</w:t>
      </w:r>
      <w:r w:rsidR="00E23380">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642 «Об утверждении Методических рекомендаций по написанию рабочей программы учебного предмета».</w:t>
      </w:r>
    </w:p>
    <w:p w14:paraId="56ADB9B0" w14:textId="77777777" w:rsidR="00E23380" w:rsidRDefault="00F26432"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t>Рекомендации критериев знаний, умений и навыков учащихся по</w:t>
      </w:r>
      <w:r w:rsidR="007712FF" w:rsidRPr="00B646A4">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предметам БУРПа с учетом требований к устным ответам и письменным работам учащихся, утвержденные Приказом Министерства просвещения Приднестровской Молдавской Республики от 3 июня 2013 года №</w:t>
      </w:r>
      <w:r w:rsidR="007712FF" w:rsidRPr="00B646A4">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730 «Об</w:t>
      </w:r>
      <w:r w:rsidR="007712FF" w:rsidRPr="00B646A4">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утверждении решений Совета по образованию Министерства просвещения от 21 мая 2013 года» (прил</w:t>
      </w:r>
      <w:r w:rsidR="00A90508" w:rsidRPr="00B646A4">
        <w:rPr>
          <w:rFonts w:ascii="Times New Roman" w:eastAsia="Calibri" w:hAnsi="Times New Roman" w:cs="Times New Roman"/>
          <w:sz w:val="28"/>
          <w:szCs w:val="28"/>
          <w:lang w:val="ru-RU"/>
        </w:rPr>
        <w:t xml:space="preserve">. </w:t>
      </w:r>
      <w:r w:rsidRPr="00B646A4">
        <w:rPr>
          <w:rFonts w:ascii="Times New Roman" w:eastAsia="Calibri" w:hAnsi="Times New Roman" w:cs="Times New Roman"/>
          <w:sz w:val="28"/>
          <w:szCs w:val="28"/>
          <w:lang w:val="ru-RU"/>
        </w:rPr>
        <w:t>5).</w:t>
      </w:r>
    </w:p>
    <w:p w14:paraId="07B70438" w14:textId="5ACB8A63" w:rsidR="00F26432" w:rsidRPr="00B646A4" w:rsidRDefault="00F26432"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t>Приказ Министерства просвещения Приднестровской Молдавской Республики от 4 августа 2016 года №</w:t>
      </w:r>
      <w:r w:rsidR="00E23380">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925 «Об утверждении Положения о</w:t>
      </w:r>
      <w:r w:rsidR="00E23380">
        <w:rPr>
          <w:rFonts w:ascii="Times New Roman" w:eastAsia="Calibri" w:hAnsi="Times New Roman" w:cs="Times New Roman"/>
          <w:sz w:val="28"/>
          <w:szCs w:val="28"/>
          <w:lang w:val="ru-RU"/>
        </w:rPr>
        <w:t xml:space="preserve"> </w:t>
      </w:r>
      <w:r w:rsidRPr="00B646A4">
        <w:rPr>
          <w:rFonts w:ascii="Times New Roman" w:eastAsia="Calibri" w:hAnsi="Times New Roman" w:cs="Times New Roman"/>
          <w:sz w:val="28"/>
          <w:szCs w:val="28"/>
          <w:lang w:val="ru-RU"/>
        </w:rPr>
        <w:t>предметной олимпиаде учащихся, осваивающих общеобразовательные программы в организациях общего и профессионального образования</w:t>
      </w:r>
      <w:r w:rsidR="00A90508" w:rsidRPr="00B646A4">
        <w:rPr>
          <w:rFonts w:ascii="Times New Roman" w:eastAsia="Calibri" w:hAnsi="Times New Roman" w:cs="Times New Roman"/>
          <w:sz w:val="28"/>
          <w:szCs w:val="28"/>
          <w:lang w:val="ru-RU"/>
        </w:rPr>
        <w:t>,</w:t>
      </w:r>
      <w:r w:rsidRPr="00B646A4">
        <w:rPr>
          <w:rFonts w:ascii="Times New Roman" w:eastAsia="Calibri" w:hAnsi="Times New Roman" w:cs="Times New Roman"/>
          <w:sz w:val="28"/>
          <w:szCs w:val="28"/>
          <w:lang w:val="ru-RU"/>
        </w:rPr>
        <w:t xml:space="preserve"> и</w:t>
      </w:r>
      <w:r w:rsidR="00E23380">
        <w:rPr>
          <w:rFonts w:ascii="Times New Roman" w:eastAsia="Calibri" w:hAnsi="Times New Roman" w:cs="Times New Roman"/>
          <w:sz w:val="28"/>
          <w:szCs w:val="28"/>
          <w:lang w:val="ru-RU"/>
        </w:rPr>
        <w:t xml:space="preserve"> </w:t>
      </w:r>
      <w:r w:rsidRPr="00B646A4">
        <w:rPr>
          <w:rFonts w:ascii="Times New Roman" w:eastAsia="Calibri" w:hAnsi="Times New Roman" w:cs="Times New Roman"/>
          <w:sz w:val="28"/>
          <w:szCs w:val="28"/>
          <w:lang w:val="ru-RU"/>
        </w:rPr>
        <w:t>Инструкции о порядке приема и рассмотрения апелляций» (САЗ 16-42).</w:t>
      </w:r>
    </w:p>
    <w:p w14:paraId="0AC65EAA" w14:textId="0EE6A88E" w:rsidR="00F26432" w:rsidRPr="00B646A4" w:rsidRDefault="00F26432"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t>Приказ Министерства просвещения Приднестровской Молдавской Республики от 6 февраля 2023 года №</w:t>
      </w:r>
      <w:r w:rsidR="00E23380">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125 «Об утверждении Методических рекомендаций по организации и дозировке домашнего задания в</w:t>
      </w:r>
      <w:r w:rsidR="00E23380">
        <w:rPr>
          <w:rFonts w:ascii="Times New Roman" w:eastAsia="Calibri" w:hAnsi="Times New Roman" w:cs="Times New Roman"/>
          <w:sz w:val="28"/>
          <w:szCs w:val="28"/>
          <w:lang w:val="ru-RU"/>
        </w:rPr>
        <w:t xml:space="preserve"> </w:t>
      </w:r>
      <w:r w:rsidRPr="00B646A4">
        <w:rPr>
          <w:rFonts w:ascii="Times New Roman" w:eastAsia="Calibri" w:hAnsi="Times New Roman" w:cs="Times New Roman"/>
          <w:sz w:val="28"/>
          <w:szCs w:val="28"/>
          <w:lang w:val="ru-RU"/>
        </w:rPr>
        <w:t>общеобразовательной организации».</w:t>
      </w:r>
    </w:p>
    <w:p w14:paraId="7D503E75" w14:textId="4BE605FB" w:rsidR="00E177F5" w:rsidRPr="00B646A4" w:rsidRDefault="00F26432"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t>М</w:t>
      </w:r>
      <w:r w:rsidRPr="00B646A4">
        <w:rPr>
          <w:rFonts w:ascii="Times New Roman" w:eastAsia="Calibri" w:hAnsi="Times New Roman" w:cs="Times New Roman"/>
          <w:iCs/>
          <w:sz w:val="28"/>
          <w:szCs w:val="28"/>
          <w:lang w:val="ru-RU"/>
        </w:rPr>
        <w:t>етодические рекомендации по порядку организации, сопровождению и</w:t>
      </w:r>
      <w:r w:rsidR="00E23380">
        <w:rPr>
          <w:rFonts w:ascii="Times New Roman" w:eastAsia="Calibri" w:hAnsi="Times New Roman" w:cs="Times New Roman"/>
          <w:iCs/>
          <w:sz w:val="28"/>
          <w:szCs w:val="28"/>
          <w:lang w:val="ru-RU"/>
        </w:rPr>
        <w:t> </w:t>
      </w:r>
      <w:r w:rsidRPr="00B646A4">
        <w:rPr>
          <w:rFonts w:ascii="Times New Roman" w:eastAsia="Calibri" w:hAnsi="Times New Roman" w:cs="Times New Roman"/>
          <w:iCs/>
          <w:sz w:val="28"/>
          <w:szCs w:val="28"/>
          <w:lang w:val="ru-RU"/>
        </w:rPr>
        <w:t>оценке индивидуальных проектов обучающихся</w:t>
      </w:r>
      <w:r w:rsidR="00E23380">
        <w:rPr>
          <w:rFonts w:ascii="Times New Roman" w:eastAsia="Calibri" w:hAnsi="Times New Roman" w:cs="Times New Roman"/>
          <w:iCs/>
          <w:sz w:val="28"/>
          <w:szCs w:val="28"/>
          <w:lang w:val="ru-RU"/>
        </w:rPr>
        <w:t xml:space="preserve"> </w:t>
      </w:r>
      <w:r w:rsidRPr="00B646A4">
        <w:rPr>
          <w:rFonts w:ascii="Times New Roman" w:eastAsia="Calibri" w:hAnsi="Times New Roman" w:cs="Times New Roman"/>
          <w:iCs/>
          <w:sz w:val="28"/>
          <w:szCs w:val="28"/>
          <w:lang w:val="ru-RU"/>
        </w:rPr>
        <w:t>10</w:t>
      </w:r>
      <w:r w:rsidR="007712FF" w:rsidRPr="00B646A4">
        <w:rPr>
          <w:rFonts w:ascii="Times New Roman" w:eastAsia="Calibri" w:hAnsi="Times New Roman" w:cs="Times New Roman"/>
          <w:iCs/>
          <w:sz w:val="28"/>
          <w:szCs w:val="28"/>
          <w:lang w:val="ru-RU"/>
        </w:rPr>
        <w:t>–</w:t>
      </w:r>
      <w:r w:rsidRPr="00B646A4">
        <w:rPr>
          <w:rFonts w:ascii="Times New Roman" w:eastAsia="Calibri" w:hAnsi="Times New Roman" w:cs="Times New Roman"/>
          <w:iCs/>
          <w:sz w:val="28"/>
          <w:szCs w:val="28"/>
          <w:lang w:val="ru-RU"/>
        </w:rPr>
        <w:t>11</w:t>
      </w:r>
      <w:r w:rsidR="00E23380">
        <w:rPr>
          <w:rFonts w:ascii="Times New Roman" w:eastAsia="Calibri" w:hAnsi="Times New Roman" w:cs="Times New Roman"/>
          <w:iCs/>
          <w:sz w:val="28"/>
          <w:szCs w:val="28"/>
          <w:lang w:val="ru-RU"/>
        </w:rPr>
        <w:t xml:space="preserve"> </w:t>
      </w:r>
      <w:r w:rsidRPr="00B646A4">
        <w:rPr>
          <w:rFonts w:ascii="Times New Roman" w:eastAsia="Calibri" w:hAnsi="Times New Roman" w:cs="Times New Roman"/>
          <w:iCs/>
          <w:sz w:val="28"/>
          <w:szCs w:val="28"/>
          <w:lang w:val="ru-RU"/>
        </w:rPr>
        <w:t xml:space="preserve">классов, утвержденные </w:t>
      </w:r>
      <w:r w:rsidRPr="00B646A4">
        <w:rPr>
          <w:rFonts w:ascii="Times New Roman" w:eastAsia="Calibri" w:hAnsi="Times New Roman" w:cs="Times New Roman"/>
          <w:sz w:val="28"/>
          <w:szCs w:val="28"/>
          <w:lang w:val="ru-RU"/>
        </w:rPr>
        <w:t>Приказом Министерства просвещения Приднестровской Молдавской Республики от 8 декабря 2022 года №</w:t>
      </w:r>
      <w:r w:rsidR="00E23380">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1089 «Об утверждении решений Совета по</w:t>
      </w:r>
      <w:r w:rsidR="00E23380">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образованию Министерства просвещения Приднестровской Молдавской Республики от 1 декабря 2022</w:t>
      </w:r>
      <w:r w:rsidR="00E23380">
        <w:rPr>
          <w:rFonts w:ascii="Times New Roman" w:eastAsia="Calibri" w:hAnsi="Times New Roman" w:cs="Times New Roman"/>
          <w:sz w:val="28"/>
          <w:szCs w:val="28"/>
          <w:lang w:val="ru-RU"/>
        </w:rPr>
        <w:t xml:space="preserve"> </w:t>
      </w:r>
      <w:r w:rsidRPr="00B646A4">
        <w:rPr>
          <w:rFonts w:ascii="Times New Roman" w:eastAsia="Calibri" w:hAnsi="Times New Roman" w:cs="Times New Roman"/>
          <w:sz w:val="28"/>
          <w:szCs w:val="28"/>
          <w:lang w:val="ru-RU"/>
        </w:rPr>
        <w:t xml:space="preserve">года» </w:t>
      </w:r>
      <w:r w:rsidRPr="00B646A4">
        <w:rPr>
          <w:rFonts w:ascii="Times New Roman" w:eastAsia="Times New Roman" w:hAnsi="Times New Roman" w:cs="Times New Roman"/>
          <w:sz w:val="28"/>
          <w:szCs w:val="28"/>
          <w:lang w:val="ru-RU" w:eastAsia="ru-RU"/>
        </w:rPr>
        <w:t>(прил</w:t>
      </w:r>
      <w:r w:rsidR="001340A3" w:rsidRPr="00B646A4">
        <w:rPr>
          <w:rFonts w:ascii="Times New Roman" w:eastAsia="Times New Roman" w:hAnsi="Times New Roman" w:cs="Times New Roman"/>
          <w:sz w:val="28"/>
          <w:szCs w:val="28"/>
          <w:lang w:val="ru-RU" w:eastAsia="ru-RU"/>
        </w:rPr>
        <w:t xml:space="preserve">. </w:t>
      </w:r>
      <w:r w:rsidRPr="00B646A4">
        <w:rPr>
          <w:rFonts w:ascii="Times New Roman" w:eastAsia="Times New Roman" w:hAnsi="Times New Roman" w:cs="Times New Roman"/>
          <w:sz w:val="28"/>
          <w:szCs w:val="28"/>
          <w:lang w:val="ru-RU" w:eastAsia="ru-RU"/>
        </w:rPr>
        <w:t>9).</w:t>
      </w:r>
    </w:p>
    <w:p w14:paraId="494B2144" w14:textId="47F30540" w:rsidR="00F26432" w:rsidRPr="00B646A4" w:rsidRDefault="00FA6590"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hAnsi="Times New Roman" w:cs="Times New Roman"/>
          <w:sz w:val="28"/>
          <w:szCs w:val="28"/>
          <w:lang w:val="ru-RU"/>
        </w:rPr>
        <w:lastRenderedPageBreak/>
        <w:t>Методические рекомендации по разработке рабочих программ по учебному предмету «История» для 5–9 классов. Сост.</w:t>
      </w:r>
      <w:r w:rsidR="00E23380">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Н.А. Березова, Н.А.</w:t>
      </w:r>
      <w:r w:rsidR="00E23380">
        <w:rPr>
          <w:rFonts w:ascii="Times New Roman" w:hAnsi="Times New Roman" w:cs="Times New Roman"/>
          <w:sz w:val="28"/>
          <w:szCs w:val="28"/>
          <w:lang w:val="ru-RU"/>
        </w:rPr>
        <w:t xml:space="preserve"> </w:t>
      </w:r>
      <w:r w:rsidR="00FF75D8" w:rsidRPr="00B646A4">
        <w:rPr>
          <w:rFonts w:ascii="Times New Roman" w:hAnsi="Times New Roman" w:cs="Times New Roman"/>
          <w:sz w:val="28"/>
          <w:szCs w:val="28"/>
          <w:lang w:val="ru-RU"/>
        </w:rPr>
        <w:t>Козярская, М.С. Бабченко, О.В. Ш</w:t>
      </w:r>
      <w:r w:rsidRPr="00B646A4">
        <w:rPr>
          <w:rFonts w:ascii="Times New Roman" w:hAnsi="Times New Roman" w:cs="Times New Roman"/>
          <w:sz w:val="28"/>
          <w:szCs w:val="28"/>
          <w:lang w:val="ru-RU"/>
        </w:rPr>
        <w:t>арапова.</w:t>
      </w:r>
      <w:r w:rsidR="00210244" w:rsidRPr="00B646A4">
        <w:rPr>
          <w:rFonts w:ascii="Times New Roman" w:hAnsi="Times New Roman" w:cs="Times New Roman"/>
          <w:sz w:val="28"/>
          <w:szCs w:val="28"/>
          <w:lang w:val="ru-RU"/>
        </w:rPr>
        <w:t xml:space="preserve"> Тирасполь, 2022</w:t>
      </w:r>
      <w:r w:rsidR="001340A3" w:rsidRPr="00B646A4">
        <w:rPr>
          <w:rFonts w:ascii="Times New Roman" w:hAnsi="Times New Roman" w:cs="Times New Roman"/>
          <w:sz w:val="28"/>
          <w:szCs w:val="28"/>
          <w:lang w:val="ru-RU"/>
        </w:rPr>
        <w:t>.</w:t>
      </w:r>
    </w:p>
    <w:p w14:paraId="7B26A89F" w14:textId="6EDCC50F" w:rsidR="00F26432" w:rsidRPr="00B646A4" w:rsidRDefault="002D79BE"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hAnsi="Times New Roman" w:cs="Times New Roman"/>
          <w:sz w:val="28"/>
          <w:szCs w:val="28"/>
          <w:lang w:val="ru-RU"/>
        </w:rPr>
        <w:t>Инструктивно-методическое письмо об использовании видеоматериалов в процессе преподавания учебных предметов</w:t>
      </w:r>
      <w:r w:rsidR="00E23380">
        <w:rPr>
          <w:rFonts w:ascii="Times New Roman" w:hAnsi="Times New Roman" w:cs="Times New Roman"/>
          <w:sz w:val="28"/>
          <w:szCs w:val="28"/>
          <w:lang w:val="ru-RU"/>
        </w:rPr>
        <w:t>/</w:t>
      </w:r>
      <w:r w:rsidRPr="00B646A4">
        <w:rPr>
          <w:rFonts w:ascii="Times New Roman" w:hAnsi="Times New Roman" w:cs="Times New Roman"/>
          <w:sz w:val="28"/>
          <w:szCs w:val="28"/>
          <w:lang w:val="ru-RU"/>
        </w:rPr>
        <w:t>дисциплин «История» и «Обществознание», «Литература» в организациях образования Приднестровской Молдавской Республики в 2019/20 учебном году. Сост.</w:t>
      </w:r>
      <w:r w:rsidR="00E23380">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М.С. Бабченко, Т.А.</w:t>
      </w:r>
      <w:r w:rsidR="00E23380">
        <w:rPr>
          <w:rFonts w:ascii="Times New Roman" w:hAnsi="Times New Roman" w:cs="Times New Roman"/>
          <w:sz w:val="28"/>
          <w:szCs w:val="28"/>
          <w:lang w:val="ru-RU"/>
        </w:rPr>
        <w:t> </w:t>
      </w:r>
      <w:r w:rsidRPr="00B646A4">
        <w:rPr>
          <w:rFonts w:ascii="Times New Roman" w:hAnsi="Times New Roman" w:cs="Times New Roman"/>
          <w:sz w:val="28"/>
          <w:szCs w:val="28"/>
          <w:lang w:val="ru-RU"/>
        </w:rPr>
        <w:t>Арабаджи. Тирасполь, 2019</w:t>
      </w:r>
      <w:r w:rsidR="001340A3" w:rsidRPr="00B646A4">
        <w:rPr>
          <w:rFonts w:ascii="Times New Roman" w:hAnsi="Times New Roman" w:cs="Times New Roman"/>
          <w:sz w:val="28"/>
          <w:szCs w:val="28"/>
          <w:lang w:val="ru-RU"/>
        </w:rPr>
        <w:t>.</w:t>
      </w:r>
    </w:p>
    <w:p w14:paraId="32AF29E1" w14:textId="7B0488FC" w:rsidR="00F26432" w:rsidRPr="00B646A4" w:rsidRDefault="002D79BE"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hAnsi="Times New Roman" w:cs="Times New Roman"/>
          <w:sz w:val="28"/>
          <w:szCs w:val="28"/>
          <w:lang w:val="ru-RU"/>
        </w:rPr>
        <w:t xml:space="preserve">Рекомендации по составлению контрольной работы по </w:t>
      </w:r>
      <w:r w:rsidR="00F362A9" w:rsidRPr="00B646A4">
        <w:rPr>
          <w:rFonts w:ascii="Times New Roman" w:hAnsi="Times New Roman" w:cs="Times New Roman"/>
          <w:sz w:val="28"/>
          <w:szCs w:val="28"/>
          <w:lang w:val="ru-RU"/>
        </w:rPr>
        <w:t>истории</w:t>
      </w:r>
      <w:r w:rsidRPr="00B646A4">
        <w:rPr>
          <w:rFonts w:ascii="Times New Roman" w:hAnsi="Times New Roman" w:cs="Times New Roman"/>
          <w:sz w:val="28"/>
          <w:szCs w:val="28"/>
          <w:lang w:val="ru-RU"/>
        </w:rPr>
        <w:t xml:space="preserve"> для учащихся организаций общего образования в рамках аттестации организации образования. Сост. </w:t>
      </w:r>
      <w:r w:rsidR="00F362A9" w:rsidRPr="00B646A4">
        <w:rPr>
          <w:rFonts w:ascii="Times New Roman" w:hAnsi="Times New Roman" w:cs="Times New Roman"/>
          <w:sz w:val="28"/>
          <w:szCs w:val="28"/>
          <w:lang w:val="ru-RU"/>
        </w:rPr>
        <w:t>М.И</w:t>
      </w:r>
      <w:r w:rsidRPr="00B646A4">
        <w:rPr>
          <w:rFonts w:ascii="Times New Roman" w:hAnsi="Times New Roman" w:cs="Times New Roman"/>
          <w:sz w:val="28"/>
          <w:szCs w:val="28"/>
          <w:lang w:val="ru-RU"/>
        </w:rPr>
        <w:t>.</w:t>
      </w:r>
      <w:r w:rsidR="00F362A9" w:rsidRPr="00B646A4">
        <w:rPr>
          <w:rFonts w:ascii="Times New Roman" w:hAnsi="Times New Roman" w:cs="Times New Roman"/>
          <w:sz w:val="28"/>
          <w:szCs w:val="28"/>
          <w:lang w:val="ru-RU"/>
        </w:rPr>
        <w:t xml:space="preserve"> Кабанова</w:t>
      </w:r>
      <w:r w:rsidR="00540A6E" w:rsidRPr="00B646A4">
        <w:rPr>
          <w:rFonts w:ascii="Times New Roman" w:hAnsi="Times New Roman" w:cs="Times New Roman"/>
          <w:sz w:val="28"/>
          <w:szCs w:val="28"/>
          <w:lang w:val="ru-RU"/>
        </w:rPr>
        <w:t>.</w:t>
      </w:r>
      <w:r w:rsidR="001340A3" w:rsidRPr="00B646A4">
        <w:rPr>
          <w:rFonts w:ascii="Times New Roman" w:hAnsi="Times New Roman" w:cs="Times New Roman"/>
          <w:sz w:val="28"/>
          <w:szCs w:val="28"/>
          <w:lang w:val="ru-RU"/>
        </w:rPr>
        <w:t xml:space="preserve"> Тирасполь, 2019.</w:t>
      </w:r>
    </w:p>
    <w:p w14:paraId="6D51B9C3" w14:textId="77777777" w:rsidR="00E23380" w:rsidRDefault="0020613F" w:rsidP="00B646A4">
      <w:pPr>
        <w:numPr>
          <w:ilvl w:val="0"/>
          <w:numId w:val="12"/>
        </w:numPr>
        <w:tabs>
          <w:tab w:val="left" w:pos="851"/>
        </w:tabs>
        <w:autoSpaceDE w:val="0"/>
        <w:autoSpaceDN w:val="0"/>
        <w:adjustRightInd w:val="0"/>
        <w:spacing w:after="0" w:line="360" w:lineRule="auto"/>
        <w:ind w:left="0" w:firstLine="567"/>
        <w:jc w:val="both"/>
        <w:textAlignment w:val="center"/>
        <w:rPr>
          <w:rFonts w:ascii="Times New Roman" w:hAnsi="Times New Roman" w:cs="Times New Roman"/>
          <w:sz w:val="28"/>
          <w:szCs w:val="28"/>
          <w:lang w:val="ru-RU"/>
        </w:rPr>
      </w:pPr>
      <w:r w:rsidRPr="00B646A4">
        <w:rPr>
          <w:rFonts w:ascii="Times New Roman" w:hAnsi="Times New Roman" w:cs="Times New Roman"/>
          <w:sz w:val="28"/>
          <w:szCs w:val="28"/>
          <w:lang w:val="ru-RU"/>
        </w:rPr>
        <w:t>Методические рекомендации по подготовке учащихся к выполнению олимпиадных работ III тура Республиканской предметной олимпиады по дисциплине «История»</w:t>
      </w:r>
      <w:r w:rsidR="001340A3"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Сост.</w:t>
      </w:r>
      <w:r w:rsidR="00E23380">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Л.Е. Петракова, В.А. </w:t>
      </w:r>
      <w:r w:rsidR="00782786" w:rsidRPr="00B646A4">
        <w:rPr>
          <w:rFonts w:ascii="Times New Roman" w:hAnsi="Times New Roman" w:cs="Times New Roman"/>
          <w:sz w:val="28"/>
          <w:szCs w:val="28"/>
          <w:lang w:val="ru-RU"/>
        </w:rPr>
        <w:t>С</w:t>
      </w:r>
      <w:r w:rsidRPr="00B646A4">
        <w:rPr>
          <w:rFonts w:ascii="Times New Roman" w:hAnsi="Times New Roman" w:cs="Times New Roman"/>
          <w:sz w:val="28"/>
          <w:szCs w:val="28"/>
          <w:lang w:val="ru-RU"/>
        </w:rPr>
        <w:t>одоль.</w:t>
      </w:r>
      <w:r w:rsidR="00E50B58" w:rsidRPr="00B646A4">
        <w:rPr>
          <w:rFonts w:ascii="Times New Roman" w:hAnsi="Times New Roman" w:cs="Times New Roman"/>
          <w:sz w:val="28"/>
          <w:szCs w:val="28"/>
          <w:lang w:val="ru-RU"/>
        </w:rPr>
        <w:t xml:space="preserve"> Тирасполь, 2016</w:t>
      </w:r>
      <w:r w:rsidR="001340A3" w:rsidRPr="00B646A4">
        <w:rPr>
          <w:rFonts w:ascii="Times New Roman" w:hAnsi="Times New Roman" w:cs="Times New Roman"/>
          <w:sz w:val="28"/>
          <w:szCs w:val="28"/>
          <w:lang w:val="ru-RU"/>
        </w:rPr>
        <w:t>.</w:t>
      </w:r>
    </w:p>
    <w:p w14:paraId="02F8AA35" w14:textId="2E7D1C86" w:rsidR="00F26432" w:rsidRPr="00B646A4" w:rsidRDefault="00E50B58" w:rsidP="00E23380">
      <w:pPr>
        <w:numPr>
          <w:ilvl w:val="0"/>
          <w:numId w:val="12"/>
        </w:numPr>
        <w:tabs>
          <w:tab w:val="left" w:pos="102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hAnsi="Times New Roman" w:cs="Times New Roman"/>
          <w:sz w:val="28"/>
          <w:szCs w:val="28"/>
          <w:lang w:val="ru-RU"/>
        </w:rPr>
        <w:t>Поурочные разработки по разделу «История ПМР» к учебной дисциплине «История». I курс: методическое пособие. Сост. В.О.</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Пантелеймонова. Тирасполь, 2019</w:t>
      </w:r>
      <w:r w:rsidR="001340A3" w:rsidRPr="00B646A4">
        <w:rPr>
          <w:rFonts w:ascii="Times New Roman" w:hAnsi="Times New Roman" w:cs="Times New Roman"/>
          <w:sz w:val="28"/>
          <w:szCs w:val="28"/>
          <w:lang w:val="ru-RU"/>
        </w:rPr>
        <w:t>.</w:t>
      </w:r>
    </w:p>
    <w:p w14:paraId="67817C33" w14:textId="26646338" w:rsidR="00F26432" w:rsidRPr="00B646A4" w:rsidRDefault="00D969EE" w:rsidP="00E23380">
      <w:pPr>
        <w:numPr>
          <w:ilvl w:val="0"/>
          <w:numId w:val="12"/>
        </w:numPr>
        <w:tabs>
          <w:tab w:val="left" w:pos="102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hAnsi="Times New Roman" w:cs="Times New Roman"/>
          <w:sz w:val="28"/>
          <w:szCs w:val="28"/>
          <w:lang w:val="ru-RU"/>
        </w:rPr>
        <w:t>Технологические карты уроков истории Приднестровской Молдавской Республики к учебнику Н.В. Бабилунга, Б.Г. Бомешко «История Приднестровской Молдавской Республики. 10 класс» / под ред. М.С.</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 xml:space="preserve">Бабченко. </w:t>
      </w:r>
      <w:r w:rsidR="004113A1" w:rsidRPr="00B646A4">
        <w:rPr>
          <w:rFonts w:ascii="Times New Roman" w:hAnsi="Times New Roman" w:cs="Times New Roman"/>
          <w:sz w:val="28"/>
          <w:szCs w:val="28"/>
          <w:lang w:val="ru-RU"/>
        </w:rPr>
        <w:t>– Тирасполь: ИРОиПК, 2022</w:t>
      </w:r>
      <w:r w:rsidR="001340A3" w:rsidRPr="00B646A4">
        <w:rPr>
          <w:rFonts w:ascii="Times New Roman" w:hAnsi="Times New Roman" w:cs="Times New Roman"/>
          <w:sz w:val="28"/>
          <w:szCs w:val="28"/>
          <w:lang w:val="ru-RU"/>
        </w:rPr>
        <w:t>.</w:t>
      </w:r>
    </w:p>
    <w:p w14:paraId="7584B5FF" w14:textId="2C9D1B55" w:rsidR="00E50B58" w:rsidRPr="00B646A4" w:rsidRDefault="00D969EE" w:rsidP="00E23380">
      <w:pPr>
        <w:numPr>
          <w:ilvl w:val="0"/>
          <w:numId w:val="12"/>
        </w:numPr>
        <w:tabs>
          <w:tab w:val="left" w:pos="102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lang w:val="ru-RU"/>
        </w:rPr>
      </w:pPr>
      <w:r w:rsidRPr="00B646A4">
        <w:rPr>
          <w:rFonts w:ascii="Times New Roman" w:hAnsi="Times New Roman" w:cs="Times New Roman"/>
          <w:sz w:val="28"/>
          <w:szCs w:val="28"/>
          <w:lang w:val="ru-RU"/>
        </w:rPr>
        <w:t>Технологические карты уроков истории Приднестровской Молдавской Республики к учебнику Н.В. Бабилунга, Б.Г. Бомешко «История Приднестровской Молдавской Республики. 11 класс» / под ред. М.С.</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Бабче</w:t>
      </w:r>
      <w:r w:rsidR="007712FF" w:rsidRPr="00B646A4">
        <w:rPr>
          <w:rFonts w:ascii="Times New Roman" w:hAnsi="Times New Roman" w:cs="Times New Roman"/>
          <w:sz w:val="28"/>
          <w:szCs w:val="28"/>
          <w:lang w:val="ru-RU"/>
        </w:rPr>
        <w:t>нко. – Тирасполь: ИРОиПК, 2022.</w:t>
      </w:r>
    </w:p>
    <w:p w14:paraId="30F6F61E" w14:textId="21D819DD" w:rsidR="00F26432" w:rsidRPr="00B646A4" w:rsidRDefault="00F26432" w:rsidP="00B646A4">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t>Рабочие программы по истории, а также элективным учебным курсам/дисциплинам разрабатываются в соответствии с требованиями Государственного образовательного стандарта соответствующего уровня образования и</w:t>
      </w:r>
      <w:r w:rsidR="00E23380">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регламентируются соответствующими методическими рекомендациями.</w:t>
      </w:r>
    </w:p>
    <w:p w14:paraId="51FFEE5C" w14:textId="39F607A9" w:rsidR="00F26432" w:rsidRPr="00B646A4" w:rsidRDefault="00F26432" w:rsidP="00B646A4">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lastRenderedPageBreak/>
        <w:t>Рабочие программы являются частью основной образовательной программы организации образования. Педагог может внести изменения в</w:t>
      </w:r>
      <w:r w:rsidR="00E23380">
        <w:rPr>
          <w:rFonts w:ascii="Times New Roman" w:eastAsia="Calibri" w:hAnsi="Times New Roman" w:cs="Times New Roman"/>
          <w:sz w:val="28"/>
          <w:szCs w:val="28"/>
          <w:lang w:val="ru-RU"/>
        </w:rPr>
        <w:t xml:space="preserve"> </w:t>
      </w:r>
      <w:r w:rsidRPr="00B646A4">
        <w:rPr>
          <w:rFonts w:ascii="Times New Roman" w:eastAsia="Calibri" w:hAnsi="Times New Roman" w:cs="Times New Roman"/>
          <w:sz w:val="28"/>
          <w:szCs w:val="28"/>
          <w:lang w:val="ru-RU"/>
        </w:rPr>
        <w:t>составляемую рабочую программу не более чем на 20</w:t>
      </w:r>
      <w:r w:rsidR="007712FF" w:rsidRPr="00B646A4">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 в основной и</w:t>
      </w:r>
      <w:r w:rsidR="007712FF" w:rsidRPr="00B646A4">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старшей школе от вышеназванных программ.</w:t>
      </w:r>
    </w:p>
    <w:p w14:paraId="6F881076" w14:textId="097E498A" w:rsidR="00F26432" w:rsidRPr="00B646A4" w:rsidRDefault="00F26432" w:rsidP="00B646A4">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t>В организациях профессионального образования, реализующих общеобразовательные программы,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 Педагог может определять новый порядок изучения материала, изменять количество часов, вносить изменения в содержание изучаемой темы, дополнять требования к</w:t>
      </w:r>
      <w:r w:rsidR="00E23380">
        <w:rPr>
          <w:rFonts w:ascii="Times New Roman" w:eastAsia="Calibri" w:hAnsi="Times New Roman" w:cs="Times New Roman"/>
          <w:sz w:val="28"/>
          <w:szCs w:val="28"/>
          <w:lang w:val="ru-RU"/>
        </w:rPr>
        <w:t> </w:t>
      </w:r>
      <w:r w:rsidRPr="00B646A4">
        <w:rPr>
          <w:rFonts w:ascii="Times New Roman" w:eastAsia="Calibri" w:hAnsi="Times New Roman" w:cs="Times New Roman"/>
          <w:sz w:val="28"/>
          <w:szCs w:val="28"/>
          <w:lang w:val="ru-RU"/>
        </w:rPr>
        <w:t>уровню подготовки обучающихся.</w:t>
      </w:r>
    </w:p>
    <w:p w14:paraId="7F4700FA" w14:textId="42E1E9D4" w:rsidR="005E368F" w:rsidRPr="00B646A4" w:rsidRDefault="005E368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Примерные (типовые) билеты для аттестации 5</w:t>
      </w:r>
      <w:r w:rsidR="00B31C8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10 классов по</w:t>
      </w:r>
      <w:r w:rsidR="00E23380">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учебному предмету</w:t>
      </w:r>
      <w:r w:rsidR="00E14B27"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 xml:space="preserve">«История» размещены на сайте «Школа Приднестровья» </w:t>
      </w:r>
      <w:r w:rsidR="00A02AF2" w:rsidRPr="00B646A4">
        <w:rPr>
          <w:rFonts w:ascii="Times New Roman" w:hAnsi="Times New Roman" w:cs="Times New Roman"/>
          <w:sz w:val="28"/>
          <w:szCs w:val="28"/>
          <w:lang w:val="ru-RU"/>
        </w:rPr>
        <w:t>(</w:t>
      </w:r>
      <w:hyperlink r:id="rId9" w:history="1">
        <w:r w:rsidRPr="00B646A4">
          <w:rPr>
            <w:rStyle w:val="a8"/>
            <w:rFonts w:ascii="Times New Roman" w:hAnsi="Times New Roman" w:cs="Times New Roman"/>
            <w:color w:val="auto"/>
            <w:sz w:val="28"/>
            <w:szCs w:val="28"/>
            <w:u w:val="none"/>
            <w:lang w:val="ru-RU"/>
          </w:rPr>
          <w:t>http://schoolpmr.3dn.ru</w:t>
        </w:r>
      </w:hyperlink>
      <w:r w:rsidR="00A02AF2" w:rsidRPr="00B646A4">
        <w:rPr>
          <w:rStyle w:val="a8"/>
          <w:rFonts w:ascii="Times New Roman" w:hAnsi="Times New Roman" w:cs="Times New Roman"/>
          <w:color w:val="auto"/>
          <w:sz w:val="28"/>
          <w:szCs w:val="28"/>
          <w:u w:val="none"/>
          <w:lang w:val="ru-RU"/>
        </w:rPr>
        <w:t>).</w:t>
      </w:r>
    </w:p>
    <w:p w14:paraId="61FD7513" w14:textId="0B24E884" w:rsidR="00782B66" w:rsidRPr="00B646A4" w:rsidRDefault="008A4592"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 202</w:t>
      </w:r>
      <w:r w:rsidR="003F034D" w:rsidRPr="00B646A4">
        <w:rPr>
          <w:rFonts w:ascii="Times New Roman" w:hAnsi="Times New Roman" w:cs="Times New Roman"/>
          <w:sz w:val="28"/>
          <w:szCs w:val="28"/>
          <w:lang w:val="ru-RU"/>
        </w:rPr>
        <w:t>3</w:t>
      </w:r>
      <w:r w:rsidRPr="00B646A4">
        <w:rPr>
          <w:rFonts w:ascii="Times New Roman" w:hAnsi="Times New Roman" w:cs="Times New Roman"/>
          <w:sz w:val="28"/>
          <w:szCs w:val="28"/>
          <w:lang w:val="ru-RU"/>
        </w:rPr>
        <w:t>/2</w:t>
      </w:r>
      <w:r w:rsidR="003F034D" w:rsidRPr="00B646A4">
        <w:rPr>
          <w:rFonts w:ascii="Times New Roman" w:hAnsi="Times New Roman" w:cs="Times New Roman"/>
          <w:sz w:val="28"/>
          <w:szCs w:val="28"/>
          <w:lang w:val="ru-RU"/>
        </w:rPr>
        <w:t>4</w:t>
      </w:r>
      <w:r w:rsidR="00827404" w:rsidRPr="00B646A4">
        <w:rPr>
          <w:rFonts w:ascii="Times New Roman" w:hAnsi="Times New Roman" w:cs="Times New Roman"/>
          <w:sz w:val="28"/>
          <w:szCs w:val="28"/>
          <w:lang w:val="ru-RU"/>
        </w:rPr>
        <w:t xml:space="preserve"> </w:t>
      </w:r>
      <w:r w:rsidR="005E368F" w:rsidRPr="00B646A4">
        <w:rPr>
          <w:rFonts w:ascii="Times New Roman" w:hAnsi="Times New Roman" w:cs="Times New Roman"/>
          <w:sz w:val="28"/>
          <w:szCs w:val="28"/>
          <w:lang w:val="ru-RU"/>
        </w:rPr>
        <w:t xml:space="preserve">учебном году действует </w:t>
      </w:r>
      <w:r w:rsidR="00F26432" w:rsidRPr="00B646A4">
        <w:rPr>
          <w:rFonts w:ascii="Times New Roman" w:hAnsi="Times New Roman" w:cs="Times New Roman"/>
          <w:sz w:val="28"/>
          <w:szCs w:val="28"/>
          <w:lang w:val="ru-RU"/>
        </w:rPr>
        <w:t>П</w:t>
      </w:r>
      <w:r w:rsidR="00827404" w:rsidRPr="00B646A4">
        <w:rPr>
          <w:rFonts w:ascii="Times New Roman" w:hAnsi="Times New Roman" w:cs="Times New Roman"/>
          <w:sz w:val="28"/>
          <w:szCs w:val="28"/>
          <w:lang w:val="ru-RU"/>
        </w:rPr>
        <w:t>еречень учебных изданий, рекомендованных и допущенных для реализации учебного предмета</w:t>
      </w:r>
      <w:r w:rsidR="00A02AF2" w:rsidRPr="00B646A4">
        <w:rPr>
          <w:rFonts w:ascii="Times New Roman" w:hAnsi="Times New Roman" w:cs="Times New Roman"/>
          <w:sz w:val="28"/>
          <w:szCs w:val="28"/>
          <w:lang w:val="ru-RU"/>
        </w:rPr>
        <w:t>/</w:t>
      </w:r>
      <w:r w:rsidR="00827404" w:rsidRPr="00B646A4">
        <w:rPr>
          <w:rFonts w:ascii="Times New Roman" w:hAnsi="Times New Roman" w:cs="Times New Roman"/>
          <w:sz w:val="28"/>
          <w:szCs w:val="28"/>
          <w:lang w:val="ru-RU"/>
        </w:rPr>
        <w:t>дисциплины «История» в организациях образования</w:t>
      </w:r>
      <w:r w:rsidR="00D31836" w:rsidRPr="00B646A4">
        <w:rPr>
          <w:rFonts w:ascii="Times New Roman" w:hAnsi="Times New Roman" w:cs="Times New Roman"/>
          <w:sz w:val="28"/>
          <w:szCs w:val="28"/>
          <w:lang w:val="ru-RU"/>
        </w:rPr>
        <w:t>,</w:t>
      </w:r>
      <w:r w:rsidR="00827404" w:rsidRPr="00B646A4">
        <w:rPr>
          <w:rFonts w:ascii="Times New Roman" w:hAnsi="Times New Roman" w:cs="Times New Roman"/>
          <w:sz w:val="28"/>
          <w:szCs w:val="28"/>
          <w:lang w:val="ru-RU"/>
        </w:rPr>
        <w:t xml:space="preserve"> реализующи</w:t>
      </w:r>
      <w:r w:rsidR="00022728" w:rsidRPr="00B646A4">
        <w:rPr>
          <w:rFonts w:ascii="Times New Roman" w:hAnsi="Times New Roman" w:cs="Times New Roman"/>
          <w:sz w:val="28"/>
          <w:szCs w:val="28"/>
          <w:lang w:val="ru-RU"/>
        </w:rPr>
        <w:t xml:space="preserve">х общеобразовательные программы. </w:t>
      </w:r>
      <w:r w:rsidR="00827404" w:rsidRPr="00B646A4">
        <w:rPr>
          <w:rFonts w:ascii="Times New Roman" w:hAnsi="Times New Roman" w:cs="Times New Roman"/>
          <w:sz w:val="28"/>
          <w:szCs w:val="28"/>
          <w:lang w:val="ru-RU"/>
        </w:rPr>
        <w:t>В случае отсутствия или неполной укомплектованности базовыми учебниками</w:t>
      </w:r>
      <w:r w:rsidR="00E14B27" w:rsidRPr="00B646A4">
        <w:rPr>
          <w:rFonts w:ascii="Times New Roman" w:hAnsi="Times New Roman" w:cs="Times New Roman"/>
          <w:sz w:val="28"/>
          <w:szCs w:val="28"/>
          <w:lang w:val="ru-RU"/>
        </w:rPr>
        <w:t xml:space="preserve"> </w:t>
      </w:r>
      <w:r w:rsidR="00827404" w:rsidRPr="00B646A4">
        <w:rPr>
          <w:rFonts w:ascii="Times New Roman" w:hAnsi="Times New Roman" w:cs="Times New Roman"/>
          <w:sz w:val="28"/>
          <w:szCs w:val="28"/>
          <w:lang w:val="ru-RU"/>
        </w:rPr>
        <w:t>и учебными пособиями в</w:t>
      </w:r>
      <w:r w:rsidR="007712FF" w:rsidRPr="00B646A4">
        <w:rPr>
          <w:rFonts w:ascii="Times New Roman" w:hAnsi="Times New Roman" w:cs="Times New Roman"/>
          <w:sz w:val="28"/>
          <w:szCs w:val="28"/>
          <w:lang w:val="ru-RU"/>
        </w:rPr>
        <w:t> </w:t>
      </w:r>
      <w:r w:rsidR="00827404" w:rsidRPr="00B646A4">
        <w:rPr>
          <w:rFonts w:ascii="Times New Roman" w:hAnsi="Times New Roman" w:cs="Times New Roman"/>
          <w:sz w:val="28"/>
          <w:szCs w:val="28"/>
          <w:lang w:val="ru-RU"/>
        </w:rPr>
        <w:t>организациях образования с молдавским и украинским языками обучения разрешается использовать имеющиеся учебники, отнесенные к категори</w:t>
      </w:r>
      <w:r w:rsidR="00AA1D20" w:rsidRPr="00B646A4">
        <w:rPr>
          <w:rFonts w:ascii="Times New Roman" w:hAnsi="Times New Roman" w:cs="Times New Roman"/>
          <w:sz w:val="28"/>
          <w:szCs w:val="28"/>
          <w:lang w:val="ru-RU"/>
        </w:rPr>
        <w:t>и «</w:t>
      </w:r>
      <w:r w:rsidR="00D31836" w:rsidRPr="00B646A4">
        <w:rPr>
          <w:rFonts w:ascii="Times New Roman" w:hAnsi="Times New Roman" w:cs="Times New Roman"/>
          <w:sz w:val="28"/>
          <w:szCs w:val="28"/>
          <w:lang w:val="ru-RU"/>
        </w:rPr>
        <w:t>Д</w:t>
      </w:r>
      <w:r w:rsidR="00AA1D20" w:rsidRPr="00B646A4">
        <w:rPr>
          <w:rFonts w:ascii="Times New Roman" w:hAnsi="Times New Roman" w:cs="Times New Roman"/>
          <w:sz w:val="28"/>
          <w:szCs w:val="28"/>
          <w:lang w:val="ru-RU"/>
        </w:rPr>
        <w:t>опущены».</w:t>
      </w:r>
    </w:p>
    <w:p w14:paraId="21F8B964" w14:textId="77777777" w:rsidR="007712FF" w:rsidRPr="00B646A4" w:rsidRDefault="007712FF" w:rsidP="00B646A4">
      <w:pPr>
        <w:tabs>
          <w:tab w:val="left" w:pos="851"/>
        </w:tabs>
        <w:spacing w:after="0" w:line="360" w:lineRule="auto"/>
        <w:ind w:firstLine="567"/>
        <w:jc w:val="center"/>
        <w:rPr>
          <w:rFonts w:ascii="Times New Roman" w:hAnsi="Times New Roman" w:cs="Times New Roman"/>
          <w:sz w:val="28"/>
          <w:szCs w:val="28"/>
          <w:lang w:val="ru-RU"/>
        </w:rPr>
      </w:pPr>
    </w:p>
    <w:p w14:paraId="5381364A" w14:textId="77777777" w:rsidR="005E368F" w:rsidRPr="00B646A4" w:rsidRDefault="005E368F" w:rsidP="00AA7923">
      <w:pPr>
        <w:tabs>
          <w:tab w:val="left" w:pos="851"/>
        </w:tabs>
        <w:spacing w:after="0" w:line="360" w:lineRule="auto"/>
        <w:jc w:val="center"/>
        <w:rPr>
          <w:rFonts w:ascii="Times New Roman" w:hAnsi="Times New Roman" w:cs="Times New Roman"/>
          <w:b/>
          <w:sz w:val="28"/>
          <w:szCs w:val="28"/>
          <w:lang w:val="ru-RU"/>
        </w:rPr>
      </w:pPr>
      <w:r w:rsidRPr="00B646A4">
        <w:rPr>
          <w:rFonts w:ascii="Times New Roman" w:hAnsi="Times New Roman" w:cs="Times New Roman"/>
          <w:b/>
          <w:sz w:val="28"/>
          <w:szCs w:val="28"/>
          <w:lang w:val="ru-RU"/>
        </w:rPr>
        <w:t>IV. Контроль знаний на уроках истории</w:t>
      </w:r>
    </w:p>
    <w:p w14:paraId="1F0C8D4D" w14:textId="66A4C6E4" w:rsidR="00EC146F" w:rsidRPr="00B646A4" w:rsidRDefault="00EC146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Главная цель контроля знаний на уроке – выявить уровень усвоения знаний, умений учащихся, то есть уровень их учебных достижений, предусмотренный </w:t>
      </w:r>
      <w:r w:rsidR="001340A3" w:rsidRPr="00B646A4">
        <w:rPr>
          <w:rFonts w:ascii="Times New Roman" w:hAnsi="Times New Roman" w:cs="Times New Roman"/>
          <w:sz w:val="28"/>
          <w:szCs w:val="28"/>
          <w:lang w:val="ru-RU"/>
        </w:rPr>
        <w:t>Г</w:t>
      </w:r>
      <w:r w:rsidRPr="00B646A4">
        <w:rPr>
          <w:rFonts w:ascii="Times New Roman" w:hAnsi="Times New Roman" w:cs="Times New Roman"/>
          <w:sz w:val="28"/>
          <w:szCs w:val="28"/>
          <w:lang w:val="ru-RU"/>
        </w:rPr>
        <w:t>осударственными образовательными с</w:t>
      </w:r>
      <w:r w:rsidR="007712FF" w:rsidRPr="00B646A4">
        <w:rPr>
          <w:rFonts w:ascii="Times New Roman" w:hAnsi="Times New Roman" w:cs="Times New Roman"/>
          <w:sz w:val="28"/>
          <w:szCs w:val="28"/>
          <w:lang w:val="ru-RU"/>
        </w:rPr>
        <w:t>тандартами, рабочей программой.</w:t>
      </w:r>
    </w:p>
    <w:p w14:paraId="3F958356" w14:textId="330033B2" w:rsidR="00EC146F" w:rsidRPr="00B646A4" w:rsidRDefault="00EC146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Важнейшей составной частью Государственного образовательного стандарта общего</w:t>
      </w:r>
      <w:r w:rsidR="007E46CC" w:rsidRPr="00B646A4">
        <w:rPr>
          <w:rFonts w:ascii="Times New Roman" w:hAnsi="Times New Roman" w:cs="Times New Roman"/>
          <w:sz w:val="28"/>
          <w:szCs w:val="28"/>
          <w:lang w:val="ru-RU"/>
        </w:rPr>
        <w:t xml:space="preserve"> и среднего (полного)</w:t>
      </w:r>
      <w:r w:rsidRPr="00B646A4">
        <w:rPr>
          <w:rFonts w:ascii="Times New Roman" w:hAnsi="Times New Roman" w:cs="Times New Roman"/>
          <w:sz w:val="28"/>
          <w:szCs w:val="28"/>
          <w:lang w:val="ru-RU"/>
        </w:rPr>
        <w:t xml:space="preserve"> образования являются требования </w:t>
      </w:r>
      <w:r w:rsidRPr="00B646A4">
        <w:rPr>
          <w:rFonts w:ascii="Times New Roman" w:hAnsi="Times New Roman" w:cs="Times New Roman"/>
          <w:sz w:val="28"/>
          <w:szCs w:val="28"/>
          <w:lang w:val="ru-RU"/>
        </w:rPr>
        <w:lastRenderedPageBreak/>
        <w:t>к</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результатам освоения основных образовательных программ (личностным</w:t>
      </w:r>
      <w:r w:rsidR="007712FF" w:rsidRPr="00B646A4">
        <w:rPr>
          <w:rFonts w:ascii="Times New Roman" w:hAnsi="Times New Roman" w:cs="Times New Roman"/>
          <w:sz w:val="28"/>
          <w:szCs w:val="28"/>
          <w:lang w:val="ru-RU"/>
        </w:rPr>
        <w:t>, метапредметным, предметным).</w:t>
      </w:r>
    </w:p>
    <w:p w14:paraId="65DC5534" w14:textId="5B81B5A0" w:rsidR="00EC146F" w:rsidRPr="00B646A4" w:rsidRDefault="00EC146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Планируемые результаты освоения учебных программ приводятся в</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блоках «Выпускник научится» и «Выпускник получит возможность научиться» к каждому разделу учебной программы. Достижение планируемых результатов, отнесенных к блоку «Выпускник научится», выносятся на итоговую оценку, которая может осуществляться как в ходе обучения (с помощью накопленной оценки), так и в конце обучения, в том числе в форме итоговой государственной аттестации. Успешное выполнение обучающимися заданий базового уровня служит единственным основанием возможности перехода на следующий уровень обучения.</w:t>
      </w:r>
    </w:p>
    <w:p w14:paraId="50BD995C" w14:textId="35C7C588" w:rsidR="00EC146F" w:rsidRPr="00B646A4" w:rsidRDefault="00EC146F" w:rsidP="00B646A4">
      <w:pPr>
        <w:tabs>
          <w:tab w:val="left" w:pos="851"/>
        </w:tabs>
        <w:spacing w:after="0" w:line="360" w:lineRule="auto"/>
        <w:ind w:firstLine="567"/>
        <w:jc w:val="both"/>
        <w:rPr>
          <w:rFonts w:ascii="Times New Roman" w:hAnsi="Times New Roman" w:cs="Times New Roman"/>
          <w:sz w:val="28"/>
          <w:szCs w:val="28"/>
          <w:lang w:val="ru-RU"/>
        </w:rPr>
      </w:pPr>
      <w:r w:rsidRPr="00973228">
        <w:rPr>
          <w:rFonts w:ascii="Times New Roman" w:hAnsi="Times New Roman" w:cs="Times New Roman"/>
          <w:sz w:val="28"/>
          <w:szCs w:val="28"/>
          <w:lang w:val="ru-RU"/>
        </w:rPr>
        <w:t>В блоках «Выпускник получит возможность научиться» приводятся планируемые результаты, характеризующие систему учебных действий в</w:t>
      </w:r>
      <w:r w:rsidR="007712FF" w:rsidRPr="00973228">
        <w:rPr>
          <w:rFonts w:ascii="Times New Roman" w:hAnsi="Times New Roman" w:cs="Times New Roman"/>
          <w:sz w:val="28"/>
          <w:szCs w:val="28"/>
          <w:lang w:val="ru-RU"/>
        </w:rPr>
        <w:t> </w:t>
      </w:r>
      <w:r w:rsidRPr="00973228">
        <w:rPr>
          <w:rFonts w:ascii="Times New Roman" w:hAnsi="Times New Roman" w:cs="Times New Roman"/>
          <w:sz w:val="28"/>
          <w:szCs w:val="28"/>
          <w:lang w:val="ru-RU"/>
        </w:rPr>
        <w:t>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и</w:t>
      </w:r>
      <w:r w:rsidR="009D3E3A" w:rsidRPr="00973228">
        <w:rPr>
          <w:rFonts w:ascii="Times New Roman" w:hAnsi="Times New Roman" w:cs="Times New Roman"/>
          <w:sz w:val="28"/>
          <w:szCs w:val="28"/>
          <w:lang w:val="ru-RU"/>
        </w:rPr>
        <w:t xml:space="preserve"> использование исключительно не</w:t>
      </w:r>
      <w:r w:rsidRPr="00973228">
        <w:rPr>
          <w:rFonts w:ascii="Times New Roman" w:hAnsi="Times New Roman" w:cs="Times New Roman"/>
          <w:sz w:val="28"/>
          <w:szCs w:val="28"/>
          <w:lang w:val="ru-RU"/>
        </w:rPr>
        <w:t>персонифицированной информации. Невыполнение обучающихся заданий, с</w:t>
      </w:r>
      <w:r w:rsidR="00AA7923" w:rsidRPr="00973228">
        <w:rPr>
          <w:rFonts w:ascii="Times New Roman" w:hAnsi="Times New Roman" w:cs="Times New Roman"/>
          <w:sz w:val="28"/>
          <w:szCs w:val="28"/>
          <w:lang w:val="ru-RU"/>
        </w:rPr>
        <w:t xml:space="preserve"> </w:t>
      </w:r>
      <w:r w:rsidRPr="00973228">
        <w:rPr>
          <w:rFonts w:ascii="Times New Roman" w:hAnsi="Times New Roman" w:cs="Times New Roman"/>
          <w:sz w:val="28"/>
          <w:szCs w:val="28"/>
          <w:lang w:val="ru-RU"/>
        </w:rPr>
        <w:t>помощью которых ведется оценка достижения планируемых результатов данного блока, не является препятствием для перехода</w:t>
      </w:r>
      <w:r w:rsidR="007712FF" w:rsidRPr="00973228">
        <w:rPr>
          <w:rFonts w:ascii="Times New Roman" w:hAnsi="Times New Roman" w:cs="Times New Roman"/>
          <w:sz w:val="28"/>
          <w:szCs w:val="28"/>
          <w:lang w:val="ru-RU"/>
        </w:rPr>
        <w:t xml:space="preserve"> на следующую ступень обучения.</w:t>
      </w:r>
    </w:p>
    <w:p w14:paraId="14B146BA" w14:textId="2B4B9729" w:rsidR="005E368F" w:rsidRPr="00B646A4" w:rsidRDefault="005E368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Основными видами контроля знаний обучающихся являются текущий, тематический и итоговый контроль. Текущий контроль проводится регулярно и</w:t>
      </w:r>
      <w:r w:rsidR="00AA7923">
        <w:rPr>
          <w:rFonts w:ascii="Times New Roman" w:hAnsi="Times New Roman" w:cs="Times New Roman"/>
          <w:sz w:val="28"/>
          <w:szCs w:val="28"/>
          <w:lang w:val="ru-RU"/>
        </w:rPr>
        <w:t> </w:t>
      </w:r>
      <w:r w:rsidRPr="00B646A4">
        <w:rPr>
          <w:rFonts w:ascii="Times New Roman" w:hAnsi="Times New Roman" w:cs="Times New Roman"/>
          <w:sz w:val="28"/>
          <w:szCs w:val="28"/>
          <w:lang w:val="ru-RU"/>
        </w:rPr>
        <w:t>систематично, на всех видах и типах занятий, что обеспечивает возможность диагностировать степень и объем усвоения учащимися отдельных элементов учебной программы. Промежуточный контроль проводится после завершения изучения отдельной темы, раздела. Итоговый контроль включает аттестацию учеников за весь период изучения предмета</w:t>
      </w:r>
      <w:r w:rsidR="00B31C82" w:rsidRPr="00B646A4">
        <w:rPr>
          <w:rFonts w:ascii="Times New Roman" w:hAnsi="Times New Roman" w:cs="Times New Roman"/>
          <w:sz w:val="28"/>
          <w:szCs w:val="28"/>
          <w:lang w:val="ru-RU"/>
        </w:rPr>
        <w:t>.</w:t>
      </w:r>
    </w:p>
    <w:p w14:paraId="6FF2FB0D" w14:textId="77777777" w:rsidR="005E368F" w:rsidRPr="00B646A4" w:rsidRDefault="005E368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Для систематической и тематической проверки знаний на уроках истории рекомендуется применять различные типы контроля знаний: устные, письмен</w:t>
      </w:r>
      <w:r w:rsidRPr="00B646A4">
        <w:rPr>
          <w:rFonts w:ascii="Times New Roman" w:hAnsi="Times New Roman" w:cs="Times New Roman"/>
          <w:sz w:val="28"/>
          <w:szCs w:val="28"/>
          <w:lang w:val="ru-RU"/>
        </w:rPr>
        <w:lastRenderedPageBreak/>
        <w:t>ные, практические, индивидуальные, фронтальные, групповые, нетрадиционные, с применением ИКТ.</w:t>
      </w:r>
    </w:p>
    <w:p w14:paraId="57960560" w14:textId="77777777" w:rsidR="005E368F" w:rsidRPr="00B646A4" w:rsidRDefault="005E368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Контроль можно проводить в различных формах, например, контрольная работа, тестирование, практическая работа, зачет, защита проекта, самостоятельная работа и т.д., что отражается в рабочей программе учителя, реализующего </w:t>
      </w:r>
      <w:r w:rsidR="00D31836" w:rsidRPr="00B646A4">
        <w:rPr>
          <w:rFonts w:ascii="Times New Roman" w:hAnsi="Times New Roman" w:cs="Times New Roman"/>
          <w:sz w:val="28"/>
          <w:szCs w:val="28"/>
          <w:lang w:val="ru-RU"/>
        </w:rPr>
        <w:t>Г</w:t>
      </w:r>
      <w:r w:rsidRPr="00B646A4">
        <w:rPr>
          <w:rFonts w:ascii="Times New Roman" w:hAnsi="Times New Roman" w:cs="Times New Roman"/>
          <w:sz w:val="28"/>
          <w:szCs w:val="28"/>
          <w:lang w:val="ru-RU"/>
        </w:rPr>
        <w:t>осударственный образовательный стандарт соответствующего уровня образования.</w:t>
      </w:r>
    </w:p>
    <w:p w14:paraId="27AC0B50" w14:textId="77777777" w:rsidR="00AA7923" w:rsidRDefault="005E368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СанПиН не устанавливают норму письменных контрольных работ по</w:t>
      </w:r>
      <w:r w:rsidR="00A02AF2"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истории, поэтому учителям рекомендуется проводить контроль знаний в</w:t>
      </w:r>
      <w:r w:rsidR="00A02AF2"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любой форме на уроках обобщающего повторения.</w:t>
      </w:r>
    </w:p>
    <w:p w14:paraId="0064F3B3" w14:textId="1471398C" w:rsidR="004F5CBA" w:rsidRPr="00B646A4" w:rsidRDefault="004F5CBA" w:rsidP="00B646A4">
      <w:pPr>
        <w:tabs>
          <w:tab w:val="left" w:pos="851"/>
        </w:tabs>
        <w:spacing w:after="0" w:line="360" w:lineRule="auto"/>
        <w:ind w:firstLine="567"/>
        <w:jc w:val="both"/>
        <w:rPr>
          <w:rFonts w:ascii="Times New Roman" w:hAnsi="Times New Roman" w:cs="Times New Roman"/>
          <w:sz w:val="28"/>
          <w:szCs w:val="28"/>
          <w:lang w:val="ru-RU"/>
        </w:rPr>
      </w:pPr>
    </w:p>
    <w:p w14:paraId="054FD04A" w14:textId="2F197EE6" w:rsidR="00827404" w:rsidRPr="00B646A4" w:rsidRDefault="00B87DEA" w:rsidP="00B646A4">
      <w:pPr>
        <w:tabs>
          <w:tab w:val="left" w:pos="851"/>
        </w:tabs>
        <w:spacing w:after="0" w:line="360" w:lineRule="auto"/>
        <w:jc w:val="center"/>
        <w:rPr>
          <w:rFonts w:ascii="Times New Roman" w:hAnsi="Times New Roman" w:cs="Times New Roman"/>
          <w:b/>
          <w:sz w:val="28"/>
          <w:szCs w:val="28"/>
          <w:lang w:val="ru-RU"/>
        </w:rPr>
      </w:pPr>
      <w:r w:rsidRPr="00B646A4">
        <w:rPr>
          <w:rFonts w:ascii="Times New Roman" w:hAnsi="Times New Roman" w:cs="Times New Roman"/>
          <w:b/>
          <w:sz w:val="28"/>
          <w:szCs w:val="28"/>
          <w:lang w:val="ru-RU"/>
        </w:rPr>
        <w:t xml:space="preserve">V. </w:t>
      </w:r>
      <w:r w:rsidR="00827404" w:rsidRPr="00B646A4">
        <w:rPr>
          <w:rFonts w:ascii="Times New Roman" w:hAnsi="Times New Roman" w:cs="Times New Roman"/>
          <w:b/>
          <w:sz w:val="28"/>
          <w:szCs w:val="28"/>
          <w:lang w:val="ru-RU"/>
        </w:rPr>
        <w:t>Основные рекомендации по органи</w:t>
      </w:r>
      <w:r w:rsidR="00B31C82" w:rsidRPr="00B646A4">
        <w:rPr>
          <w:rFonts w:ascii="Times New Roman" w:hAnsi="Times New Roman" w:cs="Times New Roman"/>
          <w:b/>
          <w:sz w:val="28"/>
          <w:szCs w:val="28"/>
          <w:lang w:val="ru-RU"/>
        </w:rPr>
        <w:t>зации</w:t>
      </w:r>
      <w:r w:rsidR="00B31C82" w:rsidRPr="00B646A4">
        <w:rPr>
          <w:rFonts w:ascii="Times New Roman" w:hAnsi="Times New Roman" w:cs="Times New Roman"/>
          <w:b/>
          <w:sz w:val="28"/>
          <w:szCs w:val="28"/>
          <w:lang w:val="ru-RU"/>
        </w:rPr>
        <w:br/>
        <w:t>образовательного процесса</w:t>
      </w:r>
    </w:p>
    <w:p w14:paraId="61F65B7B" w14:textId="2598A45E" w:rsidR="00A1381C" w:rsidRPr="00B646A4" w:rsidRDefault="00A1381C"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 и среднего (полного) общего образования</w:t>
      </w:r>
      <w:r w:rsidR="001340A3"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часовая нагрузка по</w:t>
      </w:r>
      <w:r w:rsid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неделям и годам обучения распределяется следующим образом:</w:t>
      </w:r>
    </w:p>
    <w:p w14:paraId="2C2294E6" w14:textId="77777777" w:rsidR="007712FF" w:rsidRPr="00B646A4" w:rsidRDefault="007712FF" w:rsidP="00B646A4">
      <w:pPr>
        <w:tabs>
          <w:tab w:val="left" w:pos="851"/>
        </w:tabs>
        <w:spacing w:after="0" w:line="360" w:lineRule="auto"/>
        <w:ind w:firstLine="567"/>
        <w:jc w:val="both"/>
        <w:rPr>
          <w:rFonts w:ascii="Times New Roman" w:hAnsi="Times New Roman" w:cs="Times New Roman"/>
          <w:sz w:val="28"/>
          <w:szCs w:val="28"/>
          <w:lang w:val="ru-RU"/>
        </w:rPr>
      </w:pPr>
    </w:p>
    <w:p w14:paraId="43206B27" w14:textId="77777777" w:rsidR="00B81012" w:rsidRPr="00B646A4" w:rsidRDefault="00B81012" w:rsidP="00B646A4">
      <w:pPr>
        <w:tabs>
          <w:tab w:val="left" w:pos="851"/>
        </w:tabs>
        <w:spacing w:after="0" w:line="360" w:lineRule="auto"/>
        <w:jc w:val="center"/>
        <w:rPr>
          <w:rFonts w:ascii="Times New Roman" w:hAnsi="Times New Roman" w:cs="Times New Roman"/>
          <w:sz w:val="28"/>
          <w:szCs w:val="28"/>
          <w:lang w:val="ru-RU"/>
        </w:rPr>
      </w:pPr>
      <w:r w:rsidRPr="00B646A4">
        <w:rPr>
          <w:rFonts w:ascii="Times New Roman" w:hAnsi="Times New Roman" w:cs="Times New Roman"/>
          <w:sz w:val="28"/>
          <w:szCs w:val="28"/>
          <w:lang w:val="ru-RU"/>
        </w:rPr>
        <w:t>1. Учебный предмет «История»</w:t>
      </w:r>
    </w:p>
    <w:tbl>
      <w:tblPr>
        <w:tblStyle w:val="a3"/>
        <w:tblW w:w="5000" w:type="pct"/>
        <w:tblCellMar>
          <w:left w:w="0" w:type="dxa"/>
          <w:right w:w="0" w:type="dxa"/>
        </w:tblCellMar>
        <w:tblLook w:val="04A0" w:firstRow="1" w:lastRow="0" w:firstColumn="1" w:lastColumn="0" w:noHBand="0" w:noVBand="1"/>
      </w:tblPr>
      <w:tblGrid>
        <w:gridCol w:w="1188"/>
        <w:gridCol w:w="4631"/>
        <w:gridCol w:w="3988"/>
      </w:tblGrid>
      <w:tr w:rsidR="00B646A4" w:rsidRPr="00B646A4" w14:paraId="7D4F17C5" w14:textId="77777777" w:rsidTr="00B646A4">
        <w:trPr>
          <w:trHeight w:val="369"/>
        </w:trPr>
        <w:tc>
          <w:tcPr>
            <w:tcW w:w="606" w:type="pct"/>
            <w:tcMar>
              <w:left w:w="85" w:type="dxa"/>
              <w:right w:w="85" w:type="dxa"/>
            </w:tcMar>
            <w:vAlign w:val="center"/>
          </w:tcPr>
          <w:p w14:paraId="4DBB9F78" w14:textId="77777777" w:rsidR="00A1381C" w:rsidRPr="00B646A4" w:rsidRDefault="00A1381C" w:rsidP="00B646A4">
            <w:pPr>
              <w:pStyle w:val="a9"/>
              <w:tabs>
                <w:tab w:val="left" w:pos="851"/>
              </w:tabs>
              <w:ind w:left="0"/>
              <w:contextualSpacing w:val="0"/>
              <w:jc w:val="center"/>
              <w:rPr>
                <w:rFonts w:ascii="Times New Roman" w:hAnsi="Times New Roman" w:cs="Times New Roman"/>
                <w:b/>
                <w:sz w:val="24"/>
                <w:szCs w:val="24"/>
                <w:lang w:val="ru-RU"/>
              </w:rPr>
            </w:pPr>
            <w:r w:rsidRPr="00B646A4">
              <w:rPr>
                <w:rFonts w:ascii="Times New Roman" w:hAnsi="Times New Roman" w:cs="Times New Roman"/>
                <w:b/>
                <w:sz w:val="24"/>
                <w:szCs w:val="24"/>
                <w:lang w:val="ru-RU"/>
              </w:rPr>
              <w:t>Класс</w:t>
            </w:r>
          </w:p>
        </w:tc>
        <w:tc>
          <w:tcPr>
            <w:tcW w:w="2361" w:type="pct"/>
            <w:tcMar>
              <w:left w:w="85" w:type="dxa"/>
              <w:right w:w="85" w:type="dxa"/>
            </w:tcMar>
            <w:vAlign w:val="center"/>
          </w:tcPr>
          <w:p w14:paraId="31E19271" w14:textId="77777777" w:rsidR="00A1381C" w:rsidRPr="00B646A4" w:rsidRDefault="00A1381C" w:rsidP="00B646A4">
            <w:pPr>
              <w:pStyle w:val="a9"/>
              <w:tabs>
                <w:tab w:val="left" w:pos="851"/>
              </w:tabs>
              <w:ind w:left="0"/>
              <w:contextualSpacing w:val="0"/>
              <w:jc w:val="center"/>
              <w:rPr>
                <w:rFonts w:ascii="Times New Roman" w:hAnsi="Times New Roman" w:cs="Times New Roman"/>
                <w:b/>
                <w:sz w:val="24"/>
                <w:szCs w:val="24"/>
                <w:lang w:val="ru-RU"/>
              </w:rPr>
            </w:pPr>
            <w:r w:rsidRPr="00B646A4">
              <w:rPr>
                <w:rFonts w:ascii="Times New Roman" w:hAnsi="Times New Roman" w:cs="Times New Roman"/>
                <w:b/>
                <w:sz w:val="24"/>
                <w:szCs w:val="24"/>
                <w:lang w:val="ru-RU"/>
              </w:rPr>
              <w:t>Количество часов в неделю</w:t>
            </w:r>
          </w:p>
        </w:tc>
        <w:tc>
          <w:tcPr>
            <w:tcW w:w="2033" w:type="pct"/>
            <w:tcMar>
              <w:left w:w="85" w:type="dxa"/>
              <w:right w:w="85" w:type="dxa"/>
            </w:tcMar>
            <w:vAlign w:val="center"/>
          </w:tcPr>
          <w:p w14:paraId="35BBB658" w14:textId="77777777" w:rsidR="00A1381C" w:rsidRPr="00B646A4" w:rsidRDefault="00A1381C" w:rsidP="00B646A4">
            <w:pPr>
              <w:pStyle w:val="a9"/>
              <w:tabs>
                <w:tab w:val="left" w:pos="851"/>
              </w:tabs>
              <w:ind w:left="0"/>
              <w:contextualSpacing w:val="0"/>
              <w:jc w:val="center"/>
              <w:rPr>
                <w:rFonts w:ascii="Times New Roman" w:hAnsi="Times New Roman" w:cs="Times New Roman"/>
                <w:b/>
                <w:sz w:val="24"/>
                <w:szCs w:val="24"/>
                <w:lang w:val="ru-RU"/>
              </w:rPr>
            </w:pPr>
            <w:r w:rsidRPr="00B646A4">
              <w:rPr>
                <w:rFonts w:ascii="Times New Roman" w:hAnsi="Times New Roman" w:cs="Times New Roman"/>
                <w:b/>
                <w:sz w:val="24"/>
                <w:szCs w:val="24"/>
                <w:lang w:val="ru-RU"/>
              </w:rPr>
              <w:t>Количество часов в год</w:t>
            </w:r>
          </w:p>
        </w:tc>
      </w:tr>
      <w:tr w:rsidR="00B646A4" w:rsidRPr="00B646A4" w14:paraId="38F31CCD" w14:textId="77777777" w:rsidTr="00B646A4">
        <w:trPr>
          <w:trHeight w:val="369"/>
        </w:trPr>
        <w:tc>
          <w:tcPr>
            <w:tcW w:w="5000" w:type="pct"/>
            <w:gridSpan w:val="3"/>
            <w:tcMar>
              <w:left w:w="85" w:type="dxa"/>
              <w:right w:w="85" w:type="dxa"/>
            </w:tcMar>
            <w:vAlign w:val="center"/>
          </w:tcPr>
          <w:p w14:paraId="5E4FDD8C" w14:textId="77777777" w:rsidR="000B2A4A" w:rsidRPr="00B646A4" w:rsidRDefault="000B2A4A" w:rsidP="00B646A4">
            <w:pPr>
              <w:pStyle w:val="a9"/>
              <w:tabs>
                <w:tab w:val="left" w:pos="851"/>
              </w:tabs>
              <w:ind w:left="0"/>
              <w:contextualSpacing w:val="0"/>
              <w:jc w:val="center"/>
              <w:rPr>
                <w:rFonts w:ascii="Times New Roman" w:hAnsi="Times New Roman" w:cs="Times New Roman"/>
                <w:b/>
                <w:sz w:val="26"/>
                <w:szCs w:val="26"/>
                <w:lang w:val="ru-RU"/>
              </w:rPr>
            </w:pPr>
            <w:r w:rsidRPr="00B646A4">
              <w:rPr>
                <w:rFonts w:ascii="Times New Roman" w:hAnsi="Times New Roman" w:cs="Times New Roman"/>
                <w:b/>
                <w:sz w:val="26"/>
                <w:szCs w:val="26"/>
                <w:lang w:val="ru-RU"/>
              </w:rPr>
              <w:t>Базовый уровень</w:t>
            </w:r>
          </w:p>
        </w:tc>
      </w:tr>
      <w:tr w:rsidR="00B646A4" w:rsidRPr="00B646A4" w14:paraId="78187A67" w14:textId="77777777" w:rsidTr="00B646A4">
        <w:trPr>
          <w:trHeight w:val="369"/>
        </w:trPr>
        <w:tc>
          <w:tcPr>
            <w:tcW w:w="606" w:type="pct"/>
            <w:tcMar>
              <w:left w:w="85" w:type="dxa"/>
              <w:right w:w="85" w:type="dxa"/>
            </w:tcMar>
            <w:vAlign w:val="center"/>
          </w:tcPr>
          <w:p w14:paraId="61A4AF40"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5</w:t>
            </w:r>
          </w:p>
        </w:tc>
        <w:tc>
          <w:tcPr>
            <w:tcW w:w="2361" w:type="pct"/>
            <w:tcMar>
              <w:left w:w="85" w:type="dxa"/>
              <w:right w:w="85" w:type="dxa"/>
            </w:tcMar>
            <w:vAlign w:val="center"/>
          </w:tcPr>
          <w:p w14:paraId="05E40EBC"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2</w:t>
            </w:r>
          </w:p>
        </w:tc>
        <w:tc>
          <w:tcPr>
            <w:tcW w:w="2033" w:type="pct"/>
            <w:tcMar>
              <w:left w:w="85" w:type="dxa"/>
              <w:right w:w="85" w:type="dxa"/>
            </w:tcMar>
            <w:vAlign w:val="center"/>
          </w:tcPr>
          <w:p w14:paraId="1915E5AA"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68</w:t>
            </w:r>
          </w:p>
        </w:tc>
      </w:tr>
      <w:tr w:rsidR="00B646A4" w:rsidRPr="00B646A4" w14:paraId="186C8835" w14:textId="77777777" w:rsidTr="00B646A4">
        <w:trPr>
          <w:trHeight w:val="369"/>
        </w:trPr>
        <w:tc>
          <w:tcPr>
            <w:tcW w:w="606" w:type="pct"/>
            <w:tcMar>
              <w:left w:w="85" w:type="dxa"/>
              <w:right w:w="85" w:type="dxa"/>
            </w:tcMar>
            <w:vAlign w:val="center"/>
          </w:tcPr>
          <w:p w14:paraId="5E1CC4D7"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6</w:t>
            </w:r>
          </w:p>
        </w:tc>
        <w:tc>
          <w:tcPr>
            <w:tcW w:w="2361" w:type="pct"/>
            <w:tcMar>
              <w:left w:w="85" w:type="dxa"/>
              <w:right w:w="85" w:type="dxa"/>
            </w:tcMar>
            <w:vAlign w:val="center"/>
          </w:tcPr>
          <w:p w14:paraId="10B85D07"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2</w:t>
            </w:r>
          </w:p>
        </w:tc>
        <w:tc>
          <w:tcPr>
            <w:tcW w:w="2033" w:type="pct"/>
            <w:tcMar>
              <w:left w:w="85" w:type="dxa"/>
              <w:right w:w="85" w:type="dxa"/>
            </w:tcMar>
            <w:vAlign w:val="center"/>
          </w:tcPr>
          <w:p w14:paraId="0BD57EC2"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68</w:t>
            </w:r>
          </w:p>
        </w:tc>
      </w:tr>
      <w:tr w:rsidR="00B646A4" w:rsidRPr="00B646A4" w14:paraId="4A57AC73" w14:textId="77777777" w:rsidTr="00B646A4">
        <w:trPr>
          <w:trHeight w:val="369"/>
        </w:trPr>
        <w:tc>
          <w:tcPr>
            <w:tcW w:w="606" w:type="pct"/>
            <w:tcMar>
              <w:left w:w="85" w:type="dxa"/>
              <w:right w:w="85" w:type="dxa"/>
            </w:tcMar>
            <w:vAlign w:val="center"/>
          </w:tcPr>
          <w:p w14:paraId="16B227C8"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7</w:t>
            </w:r>
          </w:p>
        </w:tc>
        <w:tc>
          <w:tcPr>
            <w:tcW w:w="2361" w:type="pct"/>
            <w:tcMar>
              <w:left w:w="85" w:type="dxa"/>
              <w:right w:w="85" w:type="dxa"/>
            </w:tcMar>
            <w:vAlign w:val="center"/>
          </w:tcPr>
          <w:p w14:paraId="4BACE4EB"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2</w:t>
            </w:r>
          </w:p>
        </w:tc>
        <w:tc>
          <w:tcPr>
            <w:tcW w:w="2033" w:type="pct"/>
            <w:tcMar>
              <w:left w:w="85" w:type="dxa"/>
              <w:right w:w="85" w:type="dxa"/>
            </w:tcMar>
            <w:vAlign w:val="center"/>
          </w:tcPr>
          <w:p w14:paraId="42D6ED3A"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68</w:t>
            </w:r>
          </w:p>
        </w:tc>
      </w:tr>
      <w:tr w:rsidR="00B646A4" w:rsidRPr="00B646A4" w14:paraId="5213C6FC" w14:textId="77777777" w:rsidTr="00B646A4">
        <w:trPr>
          <w:trHeight w:val="369"/>
        </w:trPr>
        <w:tc>
          <w:tcPr>
            <w:tcW w:w="606" w:type="pct"/>
            <w:tcMar>
              <w:left w:w="85" w:type="dxa"/>
              <w:right w:w="85" w:type="dxa"/>
            </w:tcMar>
            <w:vAlign w:val="center"/>
          </w:tcPr>
          <w:p w14:paraId="207FA493"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8</w:t>
            </w:r>
          </w:p>
        </w:tc>
        <w:tc>
          <w:tcPr>
            <w:tcW w:w="2361" w:type="pct"/>
            <w:tcMar>
              <w:left w:w="85" w:type="dxa"/>
              <w:right w:w="85" w:type="dxa"/>
            </w:tcMar>
            <w:vAlign w:val="center"/>
          </w:tcPr>
          <w:p w14:paraId="5BD96B59"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2</w:t>
            </w:r>
          </w:p>
        </w:tc>
        <w:tc>
          <w:tcPr>
            <w:tcW w:w="2033" w:type="pct"/>
            <w:tcMar>
              <w:left w:w="85" w:type="dxa"/>
              <w:right w:w="85" w:type="dxa"/>
            </w:tcMar>
            <w:vAlign w:val="center"/>
          </w:tcPr>
          <w:p w14:paraId="3EF82E44"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68</w:t>
            </w:r>
          </w:p>
        </w:tc>
      </w:tr>
      <w:tr w:rsidR="00B646A4" w:rsidRPr="00B646A4" w14:paraId="2DD4C6EA" w14:textId="77777777" w:rsidTr="00B646A4">
        <w:trPr>
          <w:trHeight w:val="369"/>
        </w:trPr>
        <w:tc>
          <w:tcPr>
            <w:tcW w:w="606" w:type="pct"/>
            <w:tcMar>
              <w:left w:w="85" w:type="dxa"/>
              <w:right w:w="85" w:type="dxa"/>
            </w:tcMar>
            <w:vAlign w:val="center"/>
          </w:tcPr>
          <w:p w14:paraId="5BC59B0B"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9</w:t>
            </w:r>
          </w:p>
        </w:tc>
        <w:tc>
          <w:tcPr>
            <w:tcW w:w="2361" w:type="pct"/>
            <w:tcMar>
              <w:left w:w="85" w:type="dxa"/>
              <w:right w:w="85" w:type="dxa"/>
            </w:tcMar>
            <w:vAlign w:val="center"/>
          </w:tcPr>
          <w:p w14:paraId="46D9EB9C"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3</w:t>
            </w:r>
          </w:p>
        </w:tc>
        <w:tc>
          <w:tcPr>
            <w:tcW w:w="2033" w:type="pct"/>
            <w:tcMar>
              <w:left w:w="85" w:type="dxa"/>
              <w:right w:w="85" w:type="dxa"/>
            </w:tcMar>
            <w:vAlign w:val="center"/>
          </w:tcPr>
          <w:p w14:paraId="313087C1"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102</w:t>
            </w:r>
          </w:p>
        </w:tc>
      </w:tr>
      <w:tr w:rsidR="00B646A4" w:rsidRPr="00B646A4" w14:paraId="2B745675" w14:textId="77777777" w:rsidTr="00B646A4">
        <w:trPr>
          <w:trHeight w:val="369"/>
        </w:trPr>
        <w:tc>
          <w:tcPr>
            <w:tcW w:w="606" w:type="pct"/>
            <w:tcMar>
              <w:left w:w="85" w:type="dxa"/>
              <w:right w:w="85" w:type="dxa"/>
            </w:tcMar>
            <w:vAlign w:val="center"/>
          </w:tcPr>
          <w:p w14:paraId="56DFC3A4"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10</w:t>
            </w:r>
          </w:p>
        </w:tc>
        <w:tc>
          <w:tcPr>
            <w:tcW w:w="2361" w:type="pct"/>
            <w:tcMar>
              <w:left w:w="85" w:type="dxa"/>
              <w:right w:w="85" w:type="dxa"/>
            </w:tcMar>
            <w:vAlign w:val="center"/>
          </w:tcPr>
          <w:p w14:paraId="6161531A"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2</w:t>
            </w:r>
          </w:p>
        </w:tc>
        <w:tc>
          <w:tcPr>
            <w:tcW w:w="2033" w:type="pct"/>
            <w:tcMar>
              <w:left w:w="85" w:type="dxa"/>
              <w:right w:w="85" w:type="dxa"/>
            </w:tcMar>
            <w:vAlign w:val="center"/>
          </w:tcPr>
          <w:p w14:paraId="6DBDF531"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68</w:t>
            </w:r>
          </w:p>
        </w:tc>
      </w:tr>
      <w:tr w:rsidR="00B646A4" w:rsidRPr="00B646A4" w14:paraId="44B0152C" w14:textId="77777777" w:rsidTr="00B646A4">
        <w:trPr>
          <w:trHeight w:val="369"/>
        </w:trPr>
        <w:tc>
          <w:tcPr>
            <w:tcW w:w="606" w:type="pct"/>
            <w:tcMar>
              <w:left w:w="85" w:type="dxa"/>
              <w:right w:w="85" w:type="dxa"/>
            </w:tcMar>
            <w:vAlign w:val="center"/>
          </w:tcPr>
          <w:p w14:paraId="29259182"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11</w:t>
            </w:r>
          </w:p>
        </w:tc>
        <w:tc>
          <w:tcPr>
            <w:tcW w:w="2361" w:type="pct"/>
            <w:tcMar>
              <w:left w:w="85" w:type="dxa"/>
              <w:right w:w="85" w:type="dxa"/>
            </w:tcMar>
            <w:vAlign w:val="center"/>
          </w:tcPr>
          <w:p w14:paraId="214BFB40"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2</w:t>
            </w:r>
          </w:p>
        </w:tc>
        <w:tc>
          <w:tcPr>
            <w:tcW w:w="2033" w:type="pct"/>
            <w:tcMar>
              <w:left w:w="85" w:type="dxa"/>
              <w:right w:w="85" w:type="dxa"/>
            </w:tcMar>
            <w:vAlign w:val="center"/>
          </w:tcPr>
          <w:p w14:paraId="7AF2839D"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68</w:t>
            </w:r>
          </w:p>
        </w:tc>
      </w:tr>
      <w:tr w:rsidR="00B646A4" w:rsidRPr="00B646A4" w14:paraId="6BB006BD" w14:textId="77777777" w:rsidTr="00B646A4">
        <w:trPr>
          <w:trHeight w:val="369"/>
        </w:trPr>
        <w:tc>
          <w:tcPr>
            <w:tcW w:w="5000" w:type="pct"/>
            <w:gridSpan w:val="3"/>
            <w:tcMar>
              <w:left w:w="85" w:type="dxa"/>
              <w:right w:w="85" w:type="dxa"/>
            </w:tcMar>
            <w:vAlign w:val="center"/>
          </w:tcPr>
          <w:p w14:paraId="32290BA2" w14:textId="77777777" w:rsidR="00A1381C" w:rsidRPr="00B646A4" w:rsidRDefault="000B2A4A" w:rsidP="00B646A4">
            <w:pPr>
              <w:pStyle w:val="a9"/>
              <w:tabs>
                <w:tab w:val="left" w:pos="851"/>
              </w:tabs>
              <w:ind w:left="0"/>
              <w:contextualSpacing w:val="0"/>
              <w:jc w:val="center"/>
              <w:rPr>
                <w:rFonts w:ascii="Times New Roman" w:hAnsi="Times New Roman" w:cs="Times New Roman"/>
                <w:b/>
                <w:sz w:val="26"/>
                <w:szCs w:val="26"/>
                <w:lang w:val="ru-RU"/>
              </w:rPr>
            </w:pPr>
            <w:r w:rsidRPr="00B646A4">
              <w:rPr>
                <w:rFonts w:ascii="Times New Roman" w:hAnsi="Times New Roman" w:cs="Times New Roman"/>
                <w:b/>
                <w:sz w:val="26"/>
                <w:szCs w:val="26"/>
                <w:lang w:val="ru-RU"/>
              </w:rPr>
              <w:t>Гуманитарный профиль (правоведческое направление)</w:t>
            </w:r>
          </w:p>
        </w:tc>
      </w:tr>
      <w:tr w:rsidR="00B646A4" w:rsidRPr="00B646A4" w14:paraId="1D8CA938" w14:textId="77777777" w:rsidTr="00B646A4">
        <w:trPr>
          <w:trHeight w:val="369"/>
        </w:trPr>
        <w:tc>
          <w:tcPr>
            <w:tcW w:w="606" w:type="pct"/>
            <w:tcMar>
              <w:left w:w="85" w:type="dxa"/>
              <w:right w:w="85" w:type="dxa"/>
            </w:tcMar>
            <w:vAlign w:val="center"/>
          </w:tcPr>
          <w:p w14:paraId="5AFF6609"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10</w:t>
            </w:r>
          </w:p>
        </w:tc>
        <w:tc>
          <w:tcPr>
            <w:tcW w:w="2361" w:type="pct"/>
            <w:tcMar>
              <w:left w:w="85" w:type="dxa"/>
              <w:right w:w="85" w:type="dxa"/>
            </w:tcMar>
            <w:vAlign w:val="center"/>
          </w:tcPr>
          <w:p w14:paraId="12FA5E55"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3</w:t>
            </w:r>
          </w:p>
        </w:tc>
        <w:tc>
          <w:tcPr>
            <w:tcW w:w="2033" w:type="pct"/>
            <w:tcMar>
              <w:left w:w="85" w:type="dxa"/>
              <w:right w:w="85" w:type="dxa"/>
            </w:tcMar>
            <w:vAlign w:val="center"/>
          </w:tcPr>
          <w:p w14:paraId="2A01AE69"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102</w:t>
            </w:r>
          </w:p>
        </w:tc>
      </w:tr>
      <w:tr w:rsidR="00B646A4" w:rsidRPr="00B646A4" w14:paraId="0052E039" w14:textId="77777777" w:rsidTr="00B646A4">
        <w:trPr>
          <w:trHeight w:val="369"/>
        </w:trPr>
        <w:tc>
          <w:tcPr>
            <w:tcW w:w="606" w:type="pct"/>
            <w:tcMar>
              <w:left w:w="85" w:type="dxa"/>
              <w:right w:w="85" w:type="dxa"/>
            </w:tcMar>
            <w:vAlign w:val="center"/>
          </w:tcPr>
          <w:p w14:paraId="3844903A"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11</w:t>
            </w:r>
          </w:p>
        </w:tc>
        <w:tc>
          <w:tcPr>
            <w:tcW w:w="2361" w:type="pct"/>
            <w:tcMar>
              <w:left w:w="85" w:type="dxa"/>
              <w:right w:w="85" w:type="dxa"/>
            </w:tcMar>
            <w:vAlign w:val="center"/>
          </w:tcPr>
          <w:p w14:paraId="395DD477"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3</w:t>
            </w:r>
          </w:p>
        </w:tc>
        <w:tc>
          <w:tcPr>
            <w:tcW w:w="2033" w:type="pct"/>
            <w:tcMar>
              <w:left w:w="85" w:type="dxa"/>
              <w:right w:w="85" w:type="dxa"/>
            </w:tcMar>
            <w:vAlign w:val="center"/>
          </w:tcPr>
          <w:p w14:paraId="5FACB970" w14:textId="77777777" w:rsidR="00A1381C" w:rsidRPr="00B646A4" w:rsidRDefault="00A1381C"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102</w:t>
            </w:r>
          </w:p>
        </w:tc>
      </w:tr>
    </w:tbl>
    <w:p w14:paraId="067098B8" w14:textId="77777777" w:rsidR="009E09DF" w:rsidRPr="00B646A4" w:rsidRDefault="009E09DF" w:rsidP="00B646A4">
      <w:pPr>
        <w:pStyle w:val="a9"/>
        <w:tabs>
          <w:tab w:val="left" w:pos="851"/>
        </w:tabs>
        <w:spacing w:after="0" w:line="360" w:lineRule="auto"/>
        <w:ind w:left="0" w:firstLine="567"/>
        <w:contextualSpacing w:val="0"/>
        <w:jc w:val="both"/>
        <w:rPr>
          <w:rFonts w:ascii="Times New Roman" w:hAnsi="Times New Roman" w:cs="Times New Roman"/>
          <w:sz w:val="28"/>
          <w:szCs w:val="28"/>
          <w:lang w:val="ru-RU"/>
        </w:rPr>
      </w:pPr>
    </w:p>
    <w:p w14:paraId="289F6C31" w14:textId="5841D96C" w:rsidR="00B81012" w:rsidRPr="00B646A4" w:rsidRDefault="00B81012" w:rsidP="00B646A4">
      <w:pPr>
        <w:pStyle w:val="a9"/>
        <w:tabs>
          <w:tab w:val="left" w:pos="851"/>
        </w:tabs>
        <w:spacing w:after="0" w:line="360" w:lineRule="auto"/>
        <w:ind w:left="0"/>
        <w:contextualSpacing w:val="0"/>
        <w:jc w:val="center"/>
        <w:rPr>
          <w:rFonts w:ascii="Times New Roman" w:hAnsi="Times New Roman" w:cs="Times New Roman"/>
          <w:sz w:val="28"/>
          <w:szCs w:val="28"/>
          <w:lang w:val="ru-RU"/>
        </w:rPr>
      </w:pPr>
      <w:r w:rsidRPr="00B646A4">
        <w:rPr>
          <w:rFonts w:ascii="Times New Roman" w:hAnsi="Times New Roman" w:cs="Times New Roman"/>
          <w:sz w:val="28"/>
          <w:szCs w:val="28"/>
          <w:lang w:val="ru-RU"/>
        </w:rPr>
        <w:t>2.</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Учебный предмет «</w:t>
      </w:r>
      <w:r w:rsidR="001340A3" w:rsidRPr="00B646A4">
        <w:rPr>
          <w:rFonts w:ascii="Times New Roman" w:hAnsi="Times New Roman" w:cs="Times New Roman"/>
          <w:sz w:val="28"/>
          <w:szCs w:val="28"/>
          <w:lang w:val="ru-RU"/>
        </w:rPr>
        <w:t xml:space="preserve">История </w:t>
      </w:r>
      <w:r w:rsidR="00694696" w:rsidRPr="00B646A4">
        <w:rPr>
          <w:rFonts w:ascii="Times New Roman" w:hAnsi="Times New Roman" w:cs="Times New Roman"/>
          <w:sz w:val="28"/>
          <w:szCs w:val="28"/>
          <w:lang w:val="ru-RU"/>
        </w:rPr>
        <w:t>Приднестровской Молдавской Республики</w:t>
      </w:r>
      <w:r w:rsidRPr="00B646A4">
        <w:rPr>
          <w:rFonts w:ascii="Times New Roman" w:hAnsi="Times New Roman" w:cs="Times New Roman"/>
          <w:sz w:val="28"/>
          <w:szCs w:val="28"/>
          <w:lang w:val="ru-RU"/>
        </w:rPr>
        <w:t>»</w:t>
      </w:r>
    </w:p>
    <w:tbl>
      <w:tblPr>
        <w:tblStyle w:val="a3"/>
        <w:tblW w:w="5000" w:type="pct"/>
        <w:tblCellMar>
          <w:left w:w="0" w:type="dxa"/>
          <w:right w:w="0" w:type="dxa"/>
        </w:tblCellMar>
        <w:tblLook w:val="04A0" w:firstRow="1" w:lastRow="0" w:firstColumn="1" w:lastColumn="0" w:noHBand="0" w:noVBand="1"/>
      </w:tblPr>
      <w:tblGrid>
        <w:gridCol w:w="1273"/>
        <w:gridCol w:w="4503"/>
        <w:gridCol w:w="4031"/>
      </w:tblGrid>
      <w:tr w:rsidR="00B646A4" w:rsidRPr="00B646A4" w14:paraId="0F4B47A0" w14:textId="77777777" w:rsidTr="00B646A4">
        <w:trPr>
          <w:trHeight w:val="369"/>
        </w:trPr>
        <w:tc>
          <w:tcPr>
            <w:tcW w:w="649" w:type="pct"/>
            <w:tcMar>
              <w:left w:w="85" w:type="dxa"/>
              <w:right w:w="85" w:type="dxa"/>
            </w:tcMar>
            <w:vAlign w:val="center"/>
          </w:tcPr>
          <w:p w14:paraId="07064F22" w14:textId="77777777" w:rsidR="00694696" w:rsidRPr="00B646A4" w:rsidRDefault="00694696" w:rsidP="00B646A4">
            <w:pPr>
              <w:pStyle w:val="a9"/>
              <w:tabs>
                <w:tab w:val="left" w:pos="851"/>
              </w:tabs>
              <w:ind w:left="0"/>
              <w:contextualSpacing w:val="0"/>
              <w:jc w:val="center"/>
              <w:rPr>
                <w:rFonts w:ascii="Times New Roman" w:hAnsi="Times New Roman" w:cs="Times New Roman"/>
                <w:b/>
                <w:sz w:val="24"/>
                <w:szCs w:val="24"/>
                <w:lang w:val="ru-RU"/>
              </w:rPr>
            </w:pPr>
            <w:r w:rsidRPr="00B646A4">
              <w:rPr>
                <w:rFonts w:ascii="Times New Roman" w:hAnsi="Times New Roman" w:cs="Times New Roman"/>
                <w:b/>
                <w:sz w:val="24"/>
                <w:szCs w:val="24"/>
                <w:lang w:val="ru-RU"/>
              </w:rPr>
              <w:lastRenderedPageBreak/>
              <w:t>Класс</w:t>
            </w:r>
          </w:p>
        </w:tc>
        <w:tc>
          <w:tcPr>
            <w:tcW w:w="2296" w:type="pct"/>
            <w:tcMar>
              <w:left w:w="85" w:type="dxa"/>
              <w:right w:w="85" w:type="dxa"/>
            </w:tcMar>
            <w:vAlign w:val="center"/>
          </w:tcPr>
          <w:p w14:paraId="181688E8" w14:textId="77777777" w:rsidR="00694696" w:rsidRPr="00B646A4" w:rsidRDefault="00694696" w:rsidP="00B646A4">
            <w:pPr>
              <w:pStyle w:val="a9"/>
              <w:tabs>
                <w:tab w:val="left" w:pos="851"/>
              </w:tabs>
              <w:ind w:left="0"/>
              <w:contextualSpacing w:val="0"/>
              <w:jc w:val="center"/>
              <w:rPr>
                <w:rFonts w:ascii="Times New Roman" w:hAnsi="Times New Roman" w:cs="Times New Roman"/>
                <w:b/>
                <w:sz w:val="24"/>
                <w:szCs w:val="24"/>
                <w:lang w:val="ru-RU"/>
              </w:rPr>
            </w:pPr>
            <w:r w:rsidRPr="00B646A4">
              <w:rPr>
                <w:rFonts w:ascii="Times New Roman" w:hAnsi="Times New Roman" w:cs="Times New Roman"/>
                <w:b/>
                <w:sz w:val="24"/>
                <w:szCs w:val="24"/>
                <w:lang w:val="ru-RU"/>
              </w:rPr>
              <w:t>Количество часов в неделю</w:t>
            </w:r>
          </w:p>
        </w:tc>
        <w:tc>
          <w:tcPr>
            <w:tcW w:w="2055" w:type="pct"/>
            <w:tcMar>
              <w:left w:w="85" w:type="dxa"/>
              <w:right w:w="85" w:type="dxa"/>
            </w:tcMar>
            <w:vAlign w:val="center"/>
          </w:tcPr>
          <w:p w14:paraId="338EFB4B" w14:textId="77777777" w:rsidR="00694696" w:rsidRPr="00B646A4" w:rsidRDefault="00694696" w:rsidP="00B646A4">
            <w:pPr>
              <w:pStyle w:val="a9"/>
              <w:tabs>
                <w:tab w:val="left" w:pos="851"/>
              </w:tabs>
              <w:ind w:left="0"/>
              <w:contextualSpacing w:val="0"/>
              <w:jc w:val="center"/>
              <w:rPr>
                <w:rFonts w:ascii="Times New Roman" w:hAnsi="Times New Roman" w:cs="Times New Roman"/>
                <w:b/>
                <w:sz w:val="24"/>
                <w:szCs w:val="24"/>
                <w:lang w:val="ru-RU"/>
              </w:rPr>
            </w:pPr>
            <w:r w:rsidRPr="00B646A4">
              <w:rPr>
                <w:rFonts w:ascii="Times New Roman" w:hAnsi="Times New Roman" w:cs="Times New Roman"/>
                <w:b/>
                <w:sz w:val="24"/>
                <w:szCs w:val="24"/>
                <w:lang w:val="ru-RU"/>
              </w:rPr>
              <w:t>Количество часов в год</w:t>
            </w:r>
          </w:p>
        </w:tc>
      </w:tr>
      <w:tr w:rsidR="00B646A4" w:rsidRPr="00B646A4" w14:paraId="77BA4CE7" w14:textId="77777777" w:rsidTr="00B646A4">
        <w:trPr>
          <w:trHeight w:val="369"/>
        </w:trPr>
        <w:tc>
          <w:tcPr>
            <w:tcW w:w="5000" w:type="pct"/>
            <w:gridSpan w:val="3"/>
            <w:tcMar>
              <w:left w:w="85" w:type="dxa"/>
              <w:right w:w="85" w:type="dxa"/>
            </w:tcMar>
            <w:vAlign w:val="center"/>
          </w:tcPr>
          <w:p w14:paraId="56077903" w14:textId="77777777" w:rsidR="003849BF" w:rsidRPr="00B646A4" w:rsidRDefault="003849BF" w:rsidP="00B646A4">
            <w:pPr>
              <w:pStyle w:val="a9"/>
              <w:tabs>
                <w:tab w:val="left" w:pos="851"/>
              </w:tabs>
              <w:ind w:left="0"/>
              <w:contextualSpacing w:val="0"/>
              <w:jc w:val="center"/>
              <w:rPr>
                <w:rFonts w:ascii="Times New Roman" w:hAnsi="Times New Roman" w:cs="Times New Roman"/>
                <w:b/>
                <w:sz w:val="26"/>
                <w:szCs w:val="26"/>
                <w:lang w:val="ru-RU"/>
              </w:rPr>
            </w:pPr>
            <w:r w:rsidRPr="00B646A4">
              <w:rPr>
                <w:rFonts w:ascii="Times New Roman" w:hAnsi="Times New Roman" w:cs="Times New Roman"/>
                <w:b/>
                <w:sz w:val="26"/>
                <w:szCs w:val="26"/>
                <w:lang w:val="ru-RU"/>
              </w:rPr>
              <w:t>Базовый уровень</w:t>
            </w:r>
          </w:p>
        </w:tc>
      </w:tr>
      <w:tr w:rsidR="00B646A4" w:rsidRPr="00B646A4" w14:paraId="3A9CCF3E" w14:textId="77777777" w:rsidTr="00B646A4">
        <w:trPr>
          <w:trHeight w:val="369"/>
        </w:trPr>
        <w:tc>
          <w:tcPr>
            <w:tcW w:w="649" w:type="pct"/>
            <w:tcMar>
              <w:left w:w="85" w:type="dxa"/>
              <w:right w:w="85" w:type="dxa"/>
            </w:tcMar>
            <w:vAlign w:val="center"/>
          </w:tcPr>
          <w:p w14:paraId="41253626" w14:textId="77777777" w:rsidR="00694696" w:rsidRPr="00B646A4" w:rsidRDefault="00694696"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10</w:t>
            </w:r>
          </w:p>
        </w:tc>
        <w:tc>
          <w:tcPr>
            <w:tcW w:w="2296" w:type="pct"/>
            <w:tcMar>
              <w:left w:w="85" w:type="dxa"/>
              <w:right w:w="85" w:type="dxa"/>
            </w:tcMar>
            <w:vAlign w:val="center"/>
          </w:tcPr>
          <w:p w14:paraId="4B9B2FF0" w14:textId="77777777" w:rsidR="00694696" w:rsidRPr="00B646A4" w:rsidRDefault="00694696"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w:t>
            </w:r>
          </w:p>
        </w:tc>
        <w:tc>
          <w:tcPr>
            <w:tcW w:w="2055" w:type="pct"/>
            <w:tcMar>
              <w:left w:w="85" w:type="dxa"/>
              <w:right w:w="85" w:type="dxa"/>
            </w:tcMar>
            <w:vAlign w:val="center"/>
          </w:tcPr>
          <w:p w14:paraId="1B8AE5C1" w14:textId="77777777" w:rsidR="00694696" w:rsidRPr="00B646A4" w:rsidRDefault="00694696"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34</w:t>
            </w:r>
          </w:p>
        </w:tc>
      </w:tr>
      <w:tr w:rsidR="00B646A4" w:rsidRPr="00B646A4" w14:paraId="2158367C" w14:textId="77777777" w:rsidTr="00B646A4">
        <w:trPr>
          <w:trHeight w:val="369"/>
        </w:trPr>
        <w:tc>
          <w:tcPr>
            <w:tcW w:w="649" w:type="pct"/>
            <w:tcMar>
              <w:left w:w="85" w:type="dxa"/>
              <w:right w:w="85" w:type="dxa"/>
            </w:tcMar>
            <w:vAlign w:val="center"/>
          </w:tcPr>
          <w:p w14:paraId="2CC744DB" w14:textId="77777777" w:rsidR="00694696" w:rsidRPr="00B646A4" w:rsidRDefault="00694696"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11</w:t>
            </w:r>
          </w:p>
        </w:tc>
        <w:tc>
          <w:tcPr>
            <w:tcW w:w="2296" w:type="pct"/>
            <w:tcMar>
              <w:left w:w="85" w:type="dxa"/>
              <w:right w:w="85" w:type="dxa"/>
            </w:tcMar>
            <w:vAlign w:val="center"/>
          </w:tcPr>
          <w:p w14:paraId="73A95C66" w14:textId="77777777" w:rsidR="00694696" w:rsidRPr="00B646A4" w:rsidRDefault="00694696"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1</w:t>
            </w:r>
          </w:p>
        </w:tc>
        <w:tc>
          <w:tcPr>
            <w:tcW w:w="2055" w:type="pct"/>
            <w:tcMar>
              <w:left w:w="85" w:type="dxa"/>
              <w:right w:w="85" w:type="dxa"/>
            </w:tcMar>
            <w:vAlign w:val="center"/>
          </w:tcPr>
          <w:p w14:paraId="434AA2E6" w14:textId="77777777" w:rsidR="00694696" w:rsidRPr="00B646A4" w:rsidRDefault="00694696" w:rsidP="00B646A4">
            <w:pPr>
              <w:pStyle w:val="a9"/>
              <w:tabs>
                <w:tab w:val="left" w:pos="851"/>
              </w:tabs>
              <w:ind w:left="0"/>
              <w:contextualSpacing w:val="0"/>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34</w:t>
            </w:r>
          </w:p>
        </w:tc>
      </w:tr>
    </w:tbl>
    <w:p w14:paraId="502F0039" w14:textId="77777777" w:rsidR="009E09DF" w:rsidRPr="00B646A4" w:rsidRDefault="009E09DF" w:rsidP="00B646A4">
      <w:pPr>
        <w:tabs>
          <w:tab w:val="left" w:pos="851"/>
        </w:tabs>
        <w:spacing w:after="0" w:line="360" w:lineRule="auto"/>
        <w:ind w:firstLine="567"/>
        <w:jc w:val="both"/>
        <w:rPr>
          <w:rFonts w:ascii="Times New Roman" w:hAnsi="Times New Roman" w:cs="Times New Roman"/>
          <w:sz w:val="28"/>
          <w:szCs w:val="28"/>
          <w:lang w:val="ru-RU"/>
        </w:rPr>
      </w:pPr>
    </w:p>
    <w:p w14:paraId="362867FE" w14:textId="52ACCBD0" w:rsidR="006612DB" w:rsidRPr="00B646A4" w:rsidRDefault="00DB596C"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В классных журналах </w:t>
      </w:r>
      <w:r w:rsidR="00A1381C" w:rsidRPr="00B646A4">
        <w:rPr>
          <w:rFonts w:ascii="Times New Roman" w:hAnsi="Times New Roman" w:cs="Times New Roman"/>
          <w:sz w:val="28"/>
          <w:szCs w:val="28"/>
          <w:lang w:val="ru-RU"/>
        </w:rPr>
        <w:t>название учебн</w:t>
      </w:r>
      <w:r w:rsidR="006612DB" w:rsidRPr="00B646A4">
        <w:rPr>
          <w:rFonts w:ascii="Times New Roman" w:hAnsi="Times New Roman" w:cs="Times New Roman"/>
          <w:sz w:val="28"/>
          <w:szCs w:val="28"/>
          <w:lang w:val="ru-RU"/>
        </w:rPr>
        <w:t>ых</w:t>
      </w:r>
      <w:r w:rsidR="00A1381C" w:rsidRPr="00B646A4">
        <w:rPr>
          <w:rFonts w:ascii="Times New Roman" w:hAnsi="Times New Roman" w:cs="Times New Roman"/>
          <w:sz w:val="28"/>
          <w:szCs w:val="28"/>
          <w:lang w:val="ru-RU"/>
        </w:rPr>
        <w:t xml:space="preserve"> предмет</w:t>
      </w:r>
      <w:r w:rsidR="006612DB" w:rsidRPr="00B646A4">
        <w:rPr>
          <w:rFonts w:ascii="Times New Roman" w:hAnsi="Times New Roman" w:cs="Times New Roman"/>
          <w:sz w:val="28"/>
          <w:szCs w:val="28"/>
          <w:lang w:val="ru-RU"/>
        </w:rPr>
        <w:t>ов</w:t>
      </w:r>
      <w:r w:rsidR="00A1381C" w:rsidRPr="00B646A4">
        <w:rPr>
          <w:rFonts w:ascii="Times New Roman" w:hAnsi="Times New Roman" w:cs="Times New Roman"/>
          <w:sz w:val="28"/>
          <w:szCs w:val="28"/>
          <w:lang w:val="ru-RU"/>
        </w:rPr>
        <w:t xml:space="preserve"> записывается «История»</w:t>
      </w:r>
      <w:r w:rsidR="006612DB" w:rsidRPr="00B646A4">
        <w:rPr>
          <w:rFonts w:ascii="Times New Roman" w:hAnsi="Times New Roman" w:cs="Times New Roman"/>
          <w:sz w:val="28"/>
          <w:szCs w:val="28"/>
          <w:lang w:val="ru-RU"/>
        </w:rPr>
        <w:t xml:space="preserve"> и «История Приднестровской Молдавской Республики»</w:t>
      </w:r>
      <w:r w:rsidR="007712FF" w:rsidRPr="00B646A4">
        <w:rPr>
          <w:rFonts w:ascii="Times New Roman" w:hAnsi="Times New Roman" w:cs="Times New Roman"/>
          <w:sz w:val="28"/>
          <w:szCs w:val="28"/>
          <w:lang w:val="ru-RU"/>
        </w:rPr>
        <w:t>.</w:t>
      </w:r>
    </w:p>
    <w:p w14:paraId="472A5A95" w14:textId="77777777" w:rsidR="00A1381C" w:rsidRPr="00B646A4" w:rsidRDefault="00A1381C"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Итоговое оценивание по учебному предмету «История» рекомендуется осуществлять в четвертях в 5–11 классах. В случае проведения экзамена по истории в 5–10 классах итоговая оценка выставляется с учетом экзаменационной.</w:t>
      </w:r>
    </w:p>
    <w:p w14:paraId="3EE1E1C4" w14:textId="59214487" w:rsidR="00A1381C" w:rsidRPr="00B646A4" w:rsidRDefault="00A1381C" w:rsidP="00B646A4">
      <w:pPr>
        <w:pStyle w:val="a9"/>
        <w:tabs>
          <w:tab w:val="left" w:pos="851"/>
        </w:tabs>
        <w:spacing w:after="0" w:line="360" w:lineRule="auto"/>
        <w:ind w:left="0" w:firstLine="567"/>
        <w:contextualSpacing w:val="0"/>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Итоговое оценивание по учебному предмету «История Приднестровской Молдавской Республики» рекомендуется осуществлять в</w:t>
      </w:r>
      <w:r w:rsid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полугодии в 10–11</w:t>
      </w:r>
      <w:r w:rsid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классах.</w:t>
      </w:r>
    </w:p>
    <w:p w14:paraId="7A9EFBA9" w14:textId="628815AB" w:rsidR="00A1381C" w:rsidRPr="00B646A4" w:rsidRDefault="009D0153" w:rsidP="00B646A4">
      <w:pPr>
        <w:pStyle w:val="a9"/>
        <w:tabs>
          <w:tab w:val="left" w:pos="851"/>
        </w:tabs>
        <w:spacing w:after="0" w:line="360" w:lineRule="auto"/>
        <w:ind w:left="0" w:firstLine="567"/>
        <w:contextualSpacing w:val="0"/>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 случае проведения экзамена по учебному предмету «История» в</w:t>
      </w:r>
      <w:r w:rsid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10</w:t>
      </w:r>
      <w:r w:rsid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 xml:space="preserve">классе </w:t>
      </w:r>
      <w:r w:rsidR="00A1381C" w:rsidRPr="00B646A4">
        <w:rPr>
          <w:rFonts w:ascii="Times New Roman" w:hAnsi="Times New Roman" w:cs="Times New Roman"/>
          <w:sz w:val="28"/>
          <w:szCs w:val="28"/>
          <w:lang w:val="ru-RU"/>
        </w:rPr>
        <w:t>итоговая оценка по учебному предмету «История Приднестровской Молдавской Республики» выставляется с учетом экзаменационной.</w:t>
      </w:r>
    </w:p>
    <w:p w14:paraId="40296BF8" w14:textId="60EA443B" w:rsidR="00A1381C" w:rsidRPr="00B646A4" w:rsidRDefault="00A1381C"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В организациях профессионального образования, реализующих общеобразовательные программы, количество часов по дисциплине «История» устанавливается согласно соответствующей </w:t>
      </w:r>
      <w:r w:rsidR="00CD50AD" w:rsidRPr="00B646A4">
        <w:rPr>
          <w:rFonts w:ascii="Times New Roman" w:hAnsi="Times New Roman" w:cs="Times New Roman"/>
          <w:sz w:val="28"/>
          <w:szCs w:val="28"/>
          <w:lang w:val="ru-RU"/>
        </w:rPr>
        <w:t>основной профессион</w:t>
      </w:r>
      <w:r w:rsidR="00A12F36" w:rsidRPr="00B646A4">
        <w:rPr>
          <w:rFonts w:ascii="Times New Roman" w:hAnsi="Times New Roman" w:cs="Times New Roman"/>
          <w:sz w:val="28"/>
          <w:szCs w:val="28"/>
          <w:lang w:val="ru-RU"/>
        </w:rPr>
        <w:t>аль</w:t>
      </w:r>
      <w:r w:rsidR="00ED23CE" w:rsidRPr="00B646A4">
        <w:rPr>
          <w:rFonts w:ascii="Times New Roman" w:hAnsi="Times New Roman" w:cs="Times New Roman"/>
          <w:sz w:val="28"/>
          <w:szCs w:val="28"/>
          <w:lang w:val="ru-RU"/>
        </w:rPr>
        <w:t xml:space="preserve">ной </w:t>
      </w:r>
      <w:r w:rsidR="00F26432" w:rsidRPr="00B646A4">
        <w:rPr>
          <w:rFonts w:ascii="Times New Roman" w:hAnsi="Times New Roman" w:cs="Times New Roman"/>
          <w:sz w:val="28"/>
          <w:szCs w:val="28"/>
          <w:lang w:val="ru-RU"/>
        </w:rPr>
        <w:t>образовательной программе</w:t>
      </w:r>
      <w:r w:rsidRPr="00B646A4">
        <w:rPr>
          <w:rFonts w:ascii="Times New Roman" w:hAnsi="Times New Roman" w:cs="Times New Roman"/>
          <w:sz w:val="28"/>
          <w:szCs w:val="28"/>
          <w:lang w:val="ru-RU"/>
        </w:rPr>
        <w:t xml:space="preserve"> для организаций среднего профессионального образования.</w:t>
      </w:r>
    </w:p>
    <w:p w14:paraId="101FE063" w14:textId="54673F1D" w:rsidR="00D30B85" w:rsidRPr="00B646A4" w:rsidRDefault="00A1381C"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 202</w:t>
      </w:r>
      <w:r w:rsidR="00574688" w:rsidRPr="00B646A4">
        <w:rPr>
          <w:rFonts w:ascii="Times New Roman" w:hAnsi="Times New Roman" w:cs="Times New Roman"/>
          <w:sz w:val="28"/>
          <w:szCs w:val="28"/>
          <w:lang w:val="ru-RU"/>
        </w:rPr>
        <w:t>3</w:t>
      </w:r>
      <w:r w:rsidRPr="00B646A4">
        <w:rPr>
          <w:rFonts w:ascii="Times New Roman" w:hAnsi="Times New Roman" w:cs="Times New Roman"/>
          <w:sz w:val="28"/>
          <w:szCs w:val="28"/>
          <w:lang w:val="ru-RU"/>
        </w:rPr>
        <w:t>/2</w:t>
      </w:r>
      <w:r w:rsidR="00574688" w:rsidRPr="00B646A4">
        <w:rPr>
          <w:rFonts w:ascii="Times New Roman" w:hAnsi="Times New Roman" w:cs="Times New Roman"/>
          <w:sz w:val="28"/>
          <w:szCs w:val="28"/>
          <w:lang w:val="ru-RU"/>
        </w:rPr>
        <w:t>4</w:t>
      </w:r>
      <w:r w:rsidRPr="00B646A4">
        <w:rPr>
          <w:rFonts w:ascii="Times New Roman" w:hAnsi="Times New Roman" w:cs="Times New Roman"/>
          <w:sz w:val="28"/>
          <w:szCs w:val="28"/>
          <w:lang w:val="ru-RU"/>
        </w:rPr>
        <w:t xml:space="preserve"> учебном году система исторического образования в общеобразовательных организациях П</w:t>
      </w:r>
      <w:r w:rsidR="00D30B85" w:rsidRPr="00B646A4">
        <w:rPr>
          <w:rFonts w:ascii="Times New Roman" w:hAnsi="Times New Roman" w:cs="Times New Roman"/>
          <w:sz w:val="28"/>
          <w:szCs w:val="28"/>
          <w:lang w:val="ru-RU"/>
        </w:rPr>
        <w:t>риднестровской Молдавской Республики</w:t>
      </w:r>
      <w:r w:rsidRPr="00B646A4">
        <w:rPr>
          <w:rFonts w:ascii="Times New Roman" w:hAnsi="Times New Roman" w:cs="Times New Roman"/>
          <w:sz w:val="28"/>
          <w:szCs w:val="28"/>
          <w:lang w:val="ru-RU"/>
        </w:rPr>
        <w:t xml:space="preserve"> сохраняет свою концентрическую структуру </w:t>
      </w:r>
      <w:r w:rsidR="00644112" w:rsidRPr="00B646A4">
        <w:rPr>
          <w:rFonts w:ascii="Times New Roman" w:hAnsi="Times New Roman" w:cs="Times New Roman"/>
          <w:sz w:val="28"/>
          <w:szCs w:val="28"/>
          <w:lang w:val="ru-RU"/>
        </w:rPr>
        <w:t xml:space="preserve">преподавания учебного предмета «История» </w:t>
      </w:r>
      <w:r w:rsidR="00574688" w:rsidRPr="00B646A4">
        <w:rPr>
          <w:rFonts w:ascii="Times New Roman" w:hAnsi="Times New Roman" w:cs="Times New Roman"/>
          <w:sz w:val="28"/>
          <w:szCs w:val="28"/>
          <w:lang w:val="ru-RU"/>
        </w:rPr>
        <w:t>для 8</w:t>
      </w:r>
      <w:r w:rsidR="001340A3" w:rsidRPr="00B646A4">
        <w:rPr>
          <w:rFonts w:ascii="Times New Roman" w:hAnsi="Times New Roman" w:cs="Times New Roman"/>
          <w:sz w:val="28"/>
          <w:szCs w:val="28"/>
          <w:lang w:val="ru-RU"/>
        </w:rPr>
        <w:t>–</w:t>
      </w:r>
      <w:r w:rsidR="00822310" w:rsidRPr="00B646A4">
        <w:rPr>
          <w:rFonts w:ascii="Times New Roman" w:hAnsi="Times New Roman" w:cs="Times New Roman"/>
          <w:sz w:val="28"/>
          <w:szCs w:val="28"/>
          <w:lang w:val="ru-RU"/>
        </w:rPr>
        <w:t>11</w:t>
      </w:r>
      <w:r w:rsidR="00574688" w:rsidRPr="00B646A4">
        <w:rPr>
          <w:rFonts w:ascii="Times New Roman" w:hAnsi="Times New Roman" w:cs="Times New Roman"/>
          <w:sz w:val="28"/>
          <w:szCs w:val="28"/>
          <w:lang w:val="ru-RU"/>
        </w:rPr>
        <w:t xml:space="preserve"> классо</w:t>
      </w:r>
      <w:r w:rsidR="007712FF" w:rsidRPr="00B646A4">
        <w:rPr>
          <w:rFonts w:ascii="Times New Roman" w:hAnsi="Times New Roman" w:cs="Times New Roman"/>
          <w:sz w:val="28"/>
          <w:szCs w:val="28"/>
          <w:lang w:val="ru-RU"/>
        </w:rPr>
        <w:t>в.</w:t>
      </w:r>
    </w:p>
    <w:p w14:paraId="31F000E5" w14:textId="5E5AB949" w:rsidR="00871BFF" w:rsidRPr="00B646A4" w:rsidRDefault="00871BF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 5</w:t>
      </w:r>
      <w:r w:rsidR="001340A3"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7 классах система исторического образования </w:t>
      </w:r>
      <w:r w:rsidR="00406E63" w:rsidRPr="00B646A4">
        <w:rPr>
          <w:rFonts w:ascii="Times New Roman" w:hAnsi="Times New Roman" w:cs="Times New Roman"/>
          <w:sz w:val="28"/>
          <w:szCs w:val="28"/>
          <w:lang w:val="ru-RU"/>
        </w:rPr>
        <w:t>реализует</w:t>
      </w:r>
      <w:r w:rsidRPr="00B646A4">
        <w:rPr>
          <w:rFonts w:ascii="Times New Roman" w:hAnsi="Times New Roman" w:cs="Times New Roman"/>
          <w:sz w:val="28"/>
          <w:szCs w:val="28"/>
          <w:lang w:val="ru-RU"/>
        </w:rPr>
        <w:t xml:space="preserve"> </w:t>
      </w:r>
      <w:r w:rsidR="00406E63" w:rsidRPr="00B646A4">
        <w:rPr>
          <w:rFonts w:ascii="Times New Roman" w:hAnsi="Times New Roman" w:cs="Times New Roman"/>
          <w:sz w:val="28"/>
          <w:szCs w:val="28"/>
          <w:lang w:val="ru-RU"/>
        </w:rPr>
        <w:t>линейную структуру преподавания учебного предмета «История»</w:t>
      </w:r>
      <w:r w:rsidRPr="00B646A4">
        <w:rPr>
          <w:rFonts w:ascii="Times New Roman" w:hAnsi="Times New Roman" w:cs="Times New Roman"/>
          <w:sz w:val="28"/>
          <w:szCs w:val="28"/>
          <w:lang w:val="ru-RU"/>
        </w:rPr>
        <w:t>.</w:t>
      </w:r>
    </w:p>
    <w:p w14:paraId="5F5F1D3E" w14:textId="011CCA3A" w:rsidR="005F4B10" w:rsidRPr="00B646A4" w:rsidRDefault="00822310"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В </w:t>
      </w:r>
      <w:r w:rsidR="00644112" w:rsidRPr="00B646A4">
        <w:rPr>
          <w:rFonts w:ascii="Times New Roman" w:hAnsi="Times New Roman" w:cs="Times New Roman"/>
          <w:sz w:val="28"/>
          <w:szCs w:val="28"/>
          <w:lang w:val="ru-RU"/>
        </w:rPr>
        <w:t>основной школе (</w:t>
      </w:r>
      <w:r w:rsidR="00871BFF" w:rsidRPr="00B646A4">
        <w:rPr>
          <w:rFonts w:ascii="Times New Roman" w:hAnsi="Times New Roman" w:cs="Times New Roman"/>
          <w:sz w:val="28"/>
          <w:szCs w:val="28"/>
          <w:lang w:val="ru-RU"/>
        </w:rPr>
        <w:t>5</w:t>
      </w:r>
      <w:r w:rsidR="001340A3" w:rsidRPr="00B646A4">
        <w:rPr>
          <w:rFonts w:ascii="Times New Roman" w:hAnsi="Times New Roman" w:cs="Times New Roman"/>
          <w:sz w:val="28"/>
          <w:szCs w:val="28"/>
          <w:lang w:val="ru-RU"/>
        </w:rPr>
        <w:t>–</w:t>
      </w:r>
      <w:r w:rsidR="00871BFF" w:rsidRPr="00B646A4">
        <w:rPr>
          <w:rFonts w:ascii="Times New Roman" w:hAnsi="Times New Roman" w:cs="Times New Roman"/>
          <w:sz w:val="28"/>
          <w:szCs w:val="28"/>
          <w:lang w:val="ru-RU"/>
        </w:rPr>
        <w:t xml:space="preserve">9 </w:t>
      </w:r>
      <w:r w:rsidRPr="00B646A4">
        <w:rPr>
          <w:rFonts w:ascii="Times New Roman" w:hAnsi="Times New Roman" w:cs="Times New Roman"/>
          <w:sz w:val="28"/>
          <w:szCs w:val="28"/>
          <w:lang w:val="ru-RU"/>
        </w:rPr>
        <w:t>класс</w:t>
      </w:r>
      <w:r w:rsidR="001340A3" w:rsidRPr="00B646A4">
        <w:rPr>
          <w:rFonts w:ascii="Times New Roman" w:hAnsi="Times New Roman" w:cs="Times New Roman"/>
          <w:sz w:val="28"/>
          <w:szCs w:val="28"/>
          <w:lang w:val="ru-RU"/>
        </w:rPr>
        <w:t>ы</w:t>
      </w:r>
      <w:r w:rsidR="0064411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 xml:space="preserve"> п</w:t>
      </w:r>
      <w:r w:rsidR="00D30B85" w:rsidRPr="00B646A4">
        <w:rPr>
          <w:rFonts w:ascii="Times New Roman" w:hAnsi="Times New Roman" w:cs="Times New Roman"/>
          <w:sz w:val="28"/>
          <w:szCs w:val="28"/>
          <w:lang w:val="ru-RU"/>
        </w:rPr>
        <w:t>редполагается</w:t>
      </w:r>
      <w:r w:rsidR="00A1381C" w:rsidRPr="00B646A4">
        <w:rPr>
          <w:rFonts w:ascii="Times New Roman" w:hAnsi="Times New Roman" w:cs="Times New Roman"/>
          <w:sz w:val="28"/>
          <w:szCs w:val="28"/>
          <w:lang w:val="ru-RU"/>
        </w:rPr>
        <w:t xml:space="preserve"> параллельно-последовательно</w:t>
      </w:r>
      <w:r w:rsidR="00D30B85" w:rsidRPr="00B646A4">
        <w:rPr>
          <w:rFonts w:ascii="Times New Roman" w:hAnsi="Times New Roman" w:cs="Times New Roman"/>
          <w:sz w:val="28"/>
          <w:szCs w:val="28"/>
          <w:lang w:val="ru-RU"/>
        </w:rPr>
        <w:t>е</w:t>
      </w:r>
      <w:r w:rsidR="00A1381C" w:rsidRPr="00B646A4">
        <w:rPr>
          <w:rFonts w:ascii="Times New Roman" w:hAnsi="Times New Roman" w:cs="Times New Roman"/>
          <w:sz w:val="28"/>
          <w:szCs w:val="28"/>
          <w:lang w:val="ru-RU"/>
        </w:rPr>
        <w:t xml:space="preserve"> изуч</w:t>
      </w:r>
      <w:r w:rsidR="00D30B85" w:rsidRPr="00B646A4">
        <w:rPr>
          <w:rFonts w:ascii="Times New Roman" w:hAnsi="Times New Roman" w:cs="Times New Roman"/>
          <w:sz w:val="28"/>
          <w:szCs w:val="28"/>
          <w:lang w:val="ru-RU"/>
        </w:rPr>
        <w:t>ение</w:t>
      </w:r>
      <w:r w:rsidR="00A1381C" w:rsidRPr="00B646A4">
        <w:rPr>
          <w:rFonts w:ascii="Times New Roman" w:hAnsi="Times New Roman" w:cs="Times New Roman"/>
          <w:sz w:val="28"/>
          <w:szCs w:val="28"/>
          <w:lang w:val="ru-RU"/>
        </w:rPr>
        <w:t xml:space="preserve"> учебны</w:t>
      </w:r>
      <w:r w:rsidRPr="00B646A4">
        <w:rPr>
          <w:rFonts w:ascii="Times New Roman" w:hAnsi="Times New Roman" w:cs="Times New Roman"/>
          <w:sz w:val="28"/>
          <w:szCs w:val="28"/>
          <w:lang w:val="ru-RU"/>
        </w:rPr>
        <w:t>х</w:t>
      </w:r>
      <w:r w:rsidR="00A1381C" w:rsidRPr="00B646A4">
        <w:rPr>
          <w:rFonts w:ascii="Times New Roman" w:hAnsi="Times New Roman" w:cs="Times New Roman"/>
          <w:sz w:val="28"/>
          <w:szCs w:val="28"/>
          <w:lang w:val="ru-RU"/>
        </w:rPr>
        <w:t xml:space="preserve"> курс</w:t>
      </w:r>
      <w:r w:rsidRPr="00B646A4">
        <w:rPr>
          <w:rFonts w:ascii="Times New Roman" w:hAnsi="Times New Roman" w:cs="Times New Roman"/>
          <w:sz w:val="28"/>
          <w:szCs w:val="28"/>
          <w:lang w:val="ru-RU"/>
        </w:rPr>
        <w:t>ов</w:t>
      </w:r>
      <w:r w:rsidR="00A1381C" w:rsidRPr="00B646A4">
        <w:rPr>
          <w:rFonts w:ascii="Times New Roman" w:hAnsi="Times New Roman" w:cs="Times New Roman"/>
          <w:sz w:val="28"/>
          <w:szCs w:val="28"/>
          <w:lang w:val="ru-RU"/>
        </w:rPr>
        <w:t xml:space="preserve"> «История России»</w:t>
      </w:r>
      <w:r w:rsidRPr="00B646A4">
        <w:rPr>
          <w:rFonts w:ascii="Times New Roman" w:hAnsi="Times New Roman" w:cs="Times New Roman"/>
          <w:sz w:val="28"/>
          <w:szCs w:val="28"/>
          <w:lang w:val="ru-RU"/>
        </w:rPr>
        <w:t xml:space="preserve">, </w:t>
      </w:r>
      <w:r w:rsidR="00A1381C" w:rsidRPr="00B646A4">
        <w:rPr>
          <w:rFonts w:ascii="Times New Roman" w:hAnsi="Times New Roman" w:cs="Times New Roman"/>
          <w:sz w:val="28"/>
          <w:szCs w:val="28"/>
          <w:lang w:val="ru-RU"/>
        </w:rPr>
        <w:t>«История родного края» с курсом «Всемирная история»</w:t>
      </w:r>
      <w:r w:rsidR="007712FF" w:rsidRPr="00B646A4">
        <w:rPr>
          <w:rFonts w:ascii="Times New Roman" w:hAnsi="Times New Roman" w:cs="Times New Roman"/>
          <w:sz w:val="28"/>
          <w:szCs w:val="28"/>
          <w:lang w:val="ru-RU"/>
        </w:rPr>
        <w:t>.</w:t>
      </w:r>
    </w:p>
    <w:tbl>
      <w:tblPr>
        <w:tblStyle w:val="a3"/>
        <w:tblW w:w="5000" w:type="pct"/>
        <w:tblLayout w:type="fixed"/>
        <w:tblCellMar>
          <w:left w:w="0" w:type="dxa"/>
          <w:right w:w="0" w:type="dxa"/>
        </w:tblCellMar>
        <w:tblLook w:val="04A0" w:firstRow="1" w:lastRow="0" w:firstColumn="1" w:lastColumn="0" w:noHBand="0" w:noVBand="1"/>
      </w:tblPr>
      <w:tblGrid>
        <w:gridCol w:w="1281"/>
        <w:gridCol w:w="4262"/>
        <w:gridCol w:w="4264"/>
      </w:tblGrid>
      <w:tr w:rsidR="00B646A4" w:rsidRPr="00B646A4" w14:paraId="28BBDC56" w14:textId="77777777" w:rsidTr="00AA7923">
        <w:trPr>
          <w:trHeight w:val="369"/>
        </w:trPr>
        <w:tc>
          <w:tcPr>
            <w:tcW w:w="653" w:type="pct"/>
            <w:tcMar>
              <w:left w:w="85" w:type="dxa"/>
              <w:right w:w="85" w:type="dxa"/>
            </w:tcMar>
            <w:vAlign w:val="center"/>
          </w:tcPr>
          <w:p w14:paraId="5EF1BB5F" w14:textId="77777777" w:rsidR="006C27FD" w:rsidRPr="00AA7923" w:rsidRDefault="006C27FD" w:rsidP="00B646A4">
            <w:pPr>
              <w:tabs>
                <w:tab w:val="left" w:pos="851"/>
              </w:tabs>
              <w:jc w:val="center"/>
              <w:rPr>
                <w:rFonts w:ascii="Times New Roman" w:hAnsi="Times New Roman" w:cs="Times New Roman"/>
                <w:b/>
                <w:sz w:val="24"/>
                <w:szCs w:val="24"/>
                <w:lang w:val="ru-RU"/>
              </w:rPr>
            </w:pPr>
            <w:r w:rsidRPr="00AA7923">
              <w:rPr>
                <w:rFonts w:ascii="Times New Roman" w:hAnsi="Times New Roman" w:cs="Times New Roman"/>
                <w:b/>
                <w:sz w:val="24"/>
                <w:szCs w:val="24"/>
                <w:lang w:val="ru-RU"/>
              </w:rPr>
              <w:t>Класс</w:t>
            </w:r>
          </w:p>
        </w:tc>
        <w:tc>
          <w:tcPr>
            <w:tcW w:w="2173" w:type="pct"/>
            <w:tcMar>
              <w:left w:w="85" w:type="dxa"/>
              <w:right w:w="85" w:type="dxa"/>
            </w:tcMar>
            <w:vAlign w:val="center"/>
          </w:tcPr>
          <w:p w14:paraId="7AAE2245" w14:textId="77777777" w:rsidR="006C27FD" w:rsidRPr="00AA7923" w:rsidRDefault="006C27FD" w:rsidP="00B646A4">
            <w:pPr>
              <w:tabs>
                <w:tab w:val="left" w:pos="851"/>
              </w:tabs>
              <w:jc w:val="center"/>
              <w:rPr>
                <w:rFonts w:ascii="Times New Roman" w:hAnsi="Times New Roman" w:cs="Times New Roman"/>
                <w:b/>
                <w:sz w:val="24"/>
                <w:szCs w:val="24"/>
                <w:lang w:val="ru-RU"/>
              </w:rPr>
            </w:pPr>
            <w:r w:rsidRPr="00AA7923">
              <w:rPr>
                <w:rFonts w:ascii="Times New Roman" w:hAnsi="Times New Roman" w:cs="Times New Roman"/>
                <w:b/>
                <w:sz w:val="24"/>
                <w:szCs w:val="24"/>
                <w:lang w:val="ru-RU"/>
              </w:rPr>
              <w:t>Начало года</w:t>
            </w:r>
          </w:p>
        </w:tc>
        <w:tc>
          <w:tcPr>
            <w:tcW w:w="2174" w:type="pct"/>
            <w:tcMar>
              <w:left w:w="85" w:type="dxa"/>
              <w:right w:w="85" w:type="dxa"/>
            </w:tcMar>
            <w:vAlign w:val="center"/>
          </w:tcPr>
          <w:p w14:paraId="0565AD74" w14:textId="77777777" w:rsidR="006C27FD" w:rsidRPr="00AA7923" w:rsidRDefault="006C27FD" w:rsidP="00B646A4">
            <w:pPr>
              <w:tabs>
                <w:tab w:val="left" w:pos="851"/>
              </w:tabs>
              <w:jc w:val="center"/>
              <w:rPr>
                <w:rFonts w:ascii="Times New Roman" w:hAnsi="Times New Roman" w:cs="Times New Roman"/>
                <w:b/>
                <w:sz w:val="24"/>
                <w:szCs w:val="24"/>
                <w:lang w:val="ru-RU"/>
              </w:rPr>
            </w:pPr>
            <w:r w:rsidRPr="00AA7923">
              <w:rPr>
                <w:rFonts w:ascii="Times New Roman" w:hAnsi="Times New Roman" w:cs="Times New Roman"/>
                <w:b/>
                <w:sz w:val="24"/>
                <w:szCs w:val="24"/>
                <w:lang w:val="ru-RU"/>
              </w:rPr>
              <w:t>В последующем</w:t>
            </w:r>
          </w:p>
        </w:tc>
      </w:tr>
      <w:tr w:rsidR="00B646A4" w:rsidRPr="00B646A4" w14:paraId="63C1E336" w14:textId="77777777" w:rsidTr="00AA7923">
        <w:trPr>
          <w:trHeight w:val="369"/>
        </w:trPr>
        <w:tc>
          <w:tcPr>
            <w:tcW w:w="653" w:type="pct"/>
            <w:tcMar>
              <w:left w:w="85" w:type="dxa"/>
              <w:right w:w="85" w:type="dxa"/>
            </w:tcMar>
            <w:vAlign w:val="center"/>
          </w:tcPr>
          <w:p w14:paraId="4A0094A0" w14:textId="77777777" w:rsidR="006C27FD" w:rsidRPr="00B646A4" w:rsidRDefault="006C27FD" w:rsidP="00B646A4">
            <w:pPr>
              <w:tabs>
                <w:tab w:val="left" w:pos="851"/>
              </w:tabs>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5</w:t>
            </w:r>
          </w:p>
        </w:tc>
        <w:tc>
          <w:tcPr>
            <w:tcW w:w="4347" w:type="pct"/>
            <w:gridSpan w:val="2"/>
            <w:tcMar>
              <w:left w:w="85" w:type="dxa"/>
              <w:right w:w="85" w:type="dxa"/>
            </w:tcMar>
            <w:vAlign w:val="center"/>
          </w:tcPr>
          <w:p w14:paraId="13529F9C" w14:textId="77777777" w:rsidR="006C27FD" w:rsidRPr="00B646A4" w:rsidRDefault="001E235D" w:rsidP="00B646A4">
            <w:pPr>
              <w:tabs>
                <w:tab w:val="left" w:pos="851"/>
              </w:tabs>
              <w:rPr>
                <w:rFonts w:ascii="Times New Roman" w:hAnsi="Times New Roman" w:cs="Times New Roman"/>
                <w:sz w:val="26"/>
                <w:szCs w:val="26"/>
                <w:lang w:val="ru-RU"/>
              </w:rPr>
            </w:pPr>
            <w:r w:rsidRPr="00B646A4">
              <w:rPr>
                <w:rFonts w:ascii="Times New Roman" w:hAnsi="Times New Roman" w:cs="Times New Roman"/>
                <w:sz w:val="26"/>
                <w:szCs w:val="26"/>
                <w:lang w:val="ru-RU"/>
              </w:rPr>
              <w:t xml:space="preserve">Курс </w:t>
            </w:r>
            <w:r w:rsidR="006C27FD" w:rsidRPr="00B646A4">
              <w:rPr>
                <w:rFonts w:ascii="Times New Roman" w:hAnsi="Times New Roman" w:cs="Times New Roman"/>
                <w:sz w:val="26"/>
                <w:szCs w:val="26"/>
                <w:lang w:val="ru-RU"/>
              </w:rPr>
              <w:t>«Всемирная история»</w:t>
            </w:r>
          </w:p>
        </w:tc>
      </w:tr>
      <w:tr w:rsidR="00B646A4" w:rsidRPr="00B646A4" w14:paraId="7BF41F1E" w14:textId="77777777" w:rsidTr="00AA7923">
        <w:trPr>
          <w:trHeight w:val="369"/>
        </w:trPr>
        <w:tc>
          <w:tcPr>
            <w:tcW w:w="653" w:type="pct"/>
            <w:tcMar>
              <w:left w:w="85" w:type="dxa"/>
              <w:right w:w="85" w:type="dxa"/>
            </w:tcMar>
            <w:vAlign w:val="center"/>
          </w:tcPr>
          <w:p w14:paraId="203669A8" w14:textId="77777777" w:rsidR="006C27FD" w:rsidRPr="00B646A4" w:rsidRDefault="006C27FD" w:rsidP="00B646A4">
            <w:pPr>
              <w:tabs>
                <w:tab w:val="left" w:pos="851"/>
              </w:tabs>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lastRenderedPageBreak/>
              <w:t>6</w:t>
            </w:r>
          </w:p>
        </w:tc>
        <w:tc>
          <w:tcPr>
            <w:tcW w:w="2173" w:type="pct"/>
            <w:tcMar>
              <w:left w:w="85" w:type="dxa"/>
              <w:right w:w="85" w:type="dxa"/>
            </w:tcMar>
            <w:vAlign w:val="center"/>
          </w:tcPr>
          <w:p w14:paraId="6280201B" w14:textId="77777777" w:rsidR="006C27FD" w:rsidRPr="00B646A4" w:rsidRDefault="001E235D" w:rsidP="00B646A4">
            <w:pPr>
              <w:tabs>
                <w:tab w:val="left" w:pos="851"/>
              </w:tabs>
              <w:rPr>
                <w:rFonts w:ascii="Times New Roman" w:hAnsi="Times New Roman" w:cs="Times New Roman"/>
                <w:sz w:val="26"/>
                <w:szCs w:val="26"/>
                <w:lang w:val="ru-RU"/>
              </w:rPr>
            </w:pPr>
            <w:r w:rsidRPr="00B646A4">
              <w:rPr>
                <w:rFonts w:ascii="Times New Roman" w:hAnsi="Times New Roman" w:cs="Times New Roman"/>
                <w:sz w:val="26"/>
                <w:szCs w:val="26"/>
                <w:lang w:val="ru-RU"/>
              </w:rPr>
              <w:t xml:space="preserve">Курс </w:t>
            </w:r>
            <w:r w:rsidR="006C27FD" w:rsidRPr="00B646A4">
              <w:rPr>
                <w:rFonts w:ascii="Times New Roman" w:hAnsi="Times New Roman" w:cs="Times New Roman"/>
                <w:sz w:val="26"/>
                <w:szCs w:val="26"/>
                <w:lang w:val="ru-RU"/>
              </w:rPr>
              <w:t>«Всемирная история»</w:t>
            </w:r>
          </w:p>
        </w:tc>
        <w:tc>
          <w:tcPr>
            <w:tcW w:w="2174" w:type="pct"/>
            <w:tcMar>
              <w:left w:w="85" w:type="dxa"/>
              <w:right w:w="85" w:type="dxa"/>
            </w:tcMar>
            <w:vAlign w:val="center"/>
          </w:tcPr>
          <w:p w14:paraId="685C8FFC" w14:textId="51808625" w:rsidR="001E235D" w:rsidRPr="00B646A4" w:rsidRDefault="006C27FD" w:rsidP="00B646A4">
            <w:pPr>
              <w:tabs>
                <w:tab w:val="left" w:pos="851"/>
              </w:tabs>
              <w:jc w:val="both"/>
              <w:rPr>
                <w:rFonts w:ascii="Times New Roman" w:hAnsi="Times New Roman" w:cs="Times New Roman"/>
                <w:sz w:val="26"/>
                <w:szCs w:val="26"/>
                <w:lang w:val="ru-RU"/>
              </w:rPr>
            </w:pPr>
            <w:r w:rsidRPr="00B646A4">
              <w:rPr>
                <w:rFonts w:ascii="Times New Roman" w:hAnsi="Times New Roman" w:cs="Times New Roman"/>
                <w:sz w:val="26"/>
                <w:szCs w:val="26"/>
                <w:lang w:val="ru-RU"/>
              </w:rPr>
              <w:t>Курс «История России»</w:t>
            </w:r>
            <w:r w:rsidR="001340A3" w:rsidRPr="00B646A4">
              <w:rPr>
                <w:rFonts w:ascii="Times New Roman" w:hAnsi="Times New Roman" w:cs="Times New Roman"/>
                <w:sz w:val="26"/>
                <w:szCs w:val="26"/>
                <w:lang w:val="ru-RU"/>
              </w:rPr>
              <w:t>.</w:t>
            </w:r>
          </w:p>
          <w:p w14:paraId="420CB121" w14:textId="77777777" w:rsidR="006C27FD" w:rsidRPr="00B646A4" w:rsidRDefault="001E235D" w:rsidP="00B646A4">
            <w:pPr>
              <w:tabs>
                <w:tab w:val="left" w:pos="851"/>
              </w:tabs>
              <w:jc w:val="both"/>
              <w:rPr>
                <w:rFonts w:ascii="Times New Roman" w:hAnsi="Times New Roman" w:cs="Times New Roman"/>
                <w:sz w:val="26"/>
                <w:szCs w:val="26"/>
                <w:lang w:val="ru-RU"/>
              </w:rPr>
            </w:pPr>
            <w:r w:rsidRPr="00B646A4">
              <w:rPr>
                <w:rFonts w:ascii="Times New Roman" w:hAnsi="Times New Roman" w:cs="Times New Roman"/>
                <w:sz w:val="26"/>
                <w:szCs w:val="26"/>
                <w:lang w:val="ru-RU"/>
              </w:rPr>
              <w:t xml:space="preserve">Курс </w:t>
            </w:r>
            <w:r w:rsidR="006C27FD" w:rsidRPr="00B646A4">
              <w:rPr>
                <w:rFonts w:ascii="Times New Roman" w:hAnsi="Times New Roman" w:cs="Times New Roman"/>
                <w:sz w:val="26"/>
                <w:szCs w:val="26"/>
                <w:lang w:val="ru-RU"/>
              </w:rPr>
              <w:t>«История родного края»</w:t>
            </w:r>
          </w:p>
        </w:tc>
      </w:tr>
      <w:tr w:rsidR="00B646A4" w:rsidRPr="00B646A4" w14:paraId="5CD135E4" w14:textId="77777777" w:rsidTr="00AA7923">
        <w:trPr>
          <w:trHeight w:val="369"/>
        </w:trPr>
        <w:tc>
          <w:tcPr>
            <w:tcW w:w="653" w:type="pct"/>
            <w:tcMar>
              <w:left w:w="85" w:type="dxa"/>
              <w:right w:w="85" w:type="dxa"/>
            </w:tcMar>
            <w:vAlign w:val="center"/>
          </w:tcPr>
          <w:p w14:paraId="5F5AC3D3" w14:textId="77777777" w:rsidR="006C27FD" w:rsidRPr="00B646A4" w:rsidRDefault="006C27FD" w:rsidP="00B646A4">
            <w:pPr>
              <w:tabs>
                <w:tab w:val="left" w:pos="851"/>
              </w:tabs>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7</w:t>
            </w:r>
          </w:p>
        </w:tc>
        <w:tc>
          <w:tcPr>
            <w:tcW w:w="2173" w:type="pct"/>
            <w:tcMar>
              <w:left w:w="85" w:type="dxa"/>
              <w:right w:w="85" w:type="dxa"/>
            </w:tcMar>
            <w:vAlign w:val="center"/>
          </w:tcPr>
          <w:p w14:paraId="38174E4B" w14:textId="063CA71A" w:rsidR="001E235D" w:rsidRPr="00B646A4" w:rsidRDefault="001E235D" w:rsidP="00B646A4">
            <w:pPr>
              <w:tabs>
                <w:tab w:val="left" w:pos="851"/>
              </w:tabs>
              <w:rPr>
                <w:rFonts w:ascii="Times New Roman" w:hAnsi="Times New Roman" w:cs="Times New Roman"/>
                <w:sz w:val="26"/>
                <w:szCs w:val="26"/>
                <w:lang w:val="ru-RU"/>
              </w:rPr>
            </w:pPr>
            <w:r w:rsidRPr="00B646A4">
              <w:rPr>
                <w:rFonts w:ascii="Times New Roman" w:hAnsi="Times New Roman" w:cs="Times New Roman"/>
                <w:sz w:val="26"/>
                <w:szCs w:val="26"/>
                <w:lang w:val="ru-RU"/>
              </w:rPr>
              <w:t>Курс «История России»</w:t>
            </w:r>
            <w:r w:rsidR="001340A3" w:rsidRPr="00B646A4">
              <w:rPr>
                <w:rFonts w:ascii="Times New Roman" w:hAnsi="Times New Roman" w:cs="Times New Roman"/>
                <w:sz w:val="26"/>
                <w:szCs w:val="26"/>
                <w:lang w:val="ru-RU"/>
              </w:rPr>
              <w:t>.</w:t>
            </w:r>
          </w:p>
          <w:p w14:paraId="71236883" w14:textId="77777777" w:rsidR="006C27FD" w:rsidRPr="00B646A4" w:rsidRDefault="001E235D" w:rsidP="00B646A4">
            <w:pPr>
              <w:tabs>
                <w:tab w:val="left" w:pos="851"/>
              </w:tabs>
              <w:rPr>
                <w:rFonts w:ascii="Times New Roman" w:hAnsi="Times New Roman" w:cs="Times New Roman"/>
                <w:sz w:val="26"/>
                <w:szCs w:val="26"/>
                <w:lang w:val="ru-RU"/>
              </w:rPr>
            </w:pPr>
            <w:r w:rsidRPr="00B646A4">
              <w:rPr>
                <w:rFonts w:ascii="Times New Roman" w:hAnsi="Times New Roman" w:cs="Times New Roman"/>
                <w:sz w:val="26"/>
                <w:szCs w:val="26"/>
                <w:lang w:val="ru-RU"/>
              </w:rPr>
              <w:t>Курс «История родного края»</w:t>
            </w:r>
          </w:p>
        </w:tc>
        <w:tc>
          <w:tcPr>
            <w:tcW w:w="2174" w:type="pct"/>
            <w:tcMar>
              <w:left w:w="85" w:type="dxa"/>
              <w:right w:w="85" w:type="dxa"/>
            </w:tcMar>
            <w:vAlign w:val="center"/>
          </w:tcPr>
          <w:p w14:paraId="766D5E8D" w14:textId="77777777" w:rsidR="006C27FD" w:rsidRPr="00B646A4" w:rsidRDefault="001E235D" w:rsidP="00B646A4">
            <w:pPr>
              <w:tabs>
                <w:tab w:val="left" w:pos="851"/>
              </w:tabs>
              <w:jc w:val="both"/>
              <w:rPr>
                <w:rFonts w:ascii="Times New Roman" w:hAnsi="Times New Roman" w:cs="Times New Roman"/>
                <w:sz w:val="26"/>
                <w:szCs w:val="26"/>
                <w:lang w:val="ru-RU"/>
              </w:rPr>
            </w:pPr>
            <w:r w:rsidRPr="00B646A4">
              <w:rPr>
                <w:rFonts w:ascii="Times New Roman" w:hAnsi="Times New Roman" w:cs="Times New Roman"/>
                <w:sz w:val="26"/>
                <w:szCs w:val="26"/>
                <w:lang w:val="ru-RU"/>
              </w:rPr>
              <w:t>Курс «Всемирная история»</w:t>
            </w:r>
          </w:p>
        </w:tc>
      </w:tr>
      <w:tr w:rsidR="00B646A4" w:rsidRPr="00B646A4" w14:paraId="0DCCD02E" w14:textId="77777777" w:rsidTr="00AA7923">
        <w:trPr>
          <w:trHeight w:val="369"/>
        </w:trPr>
        <w:tc>
          <w:tcPr>
            <w:tcW w:w="653" w:type="pct"/>
            <w:tcMar>
              <w:left w:w="85" w:type="dxa"/>
              <w:right w:w="85" w:type="dxa"/>
            </w:tcMar>
            <w:vAlign w:val="center"/>
          </w:tcPr>
          <w:p w14:paraId="610D509B" w14:textId="77777777" w:rsidR="006C27FD" w:rsidRPr="00B646A4" w:rsidRDefault="006C27FD" w:rsidP="00B646A4">
            <w:pPr>
              <w:tabs>
                <w:tab w:val="left" w:pos="851"/>
              </w:tabs>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8</w:t>
            </w:r>
          </w:p>
        </w:tc>
        <w:tc>
          <w:tcPr>
            <w:tcW w:w="2173" w:type="pct"/>
            <w:tcMar>
              <w:left w:w="85" w:type="dxa"/>
              <w:right w:w="85" w:type="dxa"/>
            </w:tcMar>
            <w:vAlign w:val="center"/>
          </w:tcPr>
          <w:p w14:paraId="56DA2FE9" w14:textId="77777777" w:rsidR="006C27FD" w:rsidRPr="00B646A4" w:rsidRDefault="001E235D" w:rsidP="00B646A4">
            <w:pPr>
              <w:tabs>
                <w:tab w:val="left" w:pos="851"/>
              </w:tabs>
              <w:rPr>
                <w:rFonts w:ascii="Times New Roman" w:hAnsi="Times New Roman" w:cs="Times New Roman"/>
                <w:sz w:val="26"/>
                <w:szCs w:val="26"/>
                <w:lang w:val="ru-RU"/>
              </w:rPr>
            </w:pPr>
            <w:r w:rsidRPr="00B646A4">
              <w:rPr>
                <w:rFonts w:ascii="Times New Roman" w:hAnsi="Times New Roman" w:cs="Times New Roman"/>
                <w:sz w:val="26"/>
                <w:szCs w:val="26"/>
                <w:lang w:val="ru-RU"/>
              </w:rPr>
              <w:t>Курс «Всемирная история»</w:t>
            </w:r>
          </w:p>
        </w:tc>
        <w:tc>
          <w:tcPr>
            <w:tcW w:w="2174" w:type="pct"/>
            <w:tcMar>
              <w:left w:w="85" w:type="dxa"/>
              <w:right w:w="85" w:type="dxa"/>
            </w:tcMar>
            <w:vAlign w:val="center"/>
          </w:tcPr>
          <w:p w14:paraId="0B6CE32D" w14:textId="2A028551" w:rsidR="001E235D" w:rsidRPr="00B646A4" w:rsidRDefault="001E235D" w:rsidP="00B646A4">
            <w:pPr>
              <w:tabs>
                <w:tab w:val="left" w:pos="851"/>
              </w:tabs>
              <w:jc w:val="both"/>
              <w:rPr>
                <w:rFonts w:ascii="Times New Roman" w:hAnsi="Times New Roman" w:cs="Times New Roman"/>
                <w:sz w:val="26"/>
                <w:szCs w:val="26"/>
                <w:lang w:val="ru-RU"/>
              </w:rPr>
            </w:pPr>
            <w:r w:rsidRPr="00B646A4">
              <w:rPr>
                <w:rFonts w:ascii="Times New Roman" w:hAnsi="Times New Roman" w:cs="Times New Roman"/>
                <w:sz w:val="26"/>
                <w:szCs w:val="26"/>
                <w:lang w:val="ru-RU"/>
              </w:rPr>
              <w:t>Курс «История России»</w:t>
            </w:r>
            <w:r w:rsidR="001340A3" w:rsidRPr="00B646A4">
              <w:rPr>
                <w:rFonts w:ascii="Times New Roman" w:hAnsi="Times New Roman" w:cs="Times New Roman"/>
                <w:sz w:val="26"/>
                <w:szCs w:val="26"/>
                <w:lang w:val="ru-RU"/>
              </w:rPr>
              <w:t>.</w:t>
            </w:r>
          </w:p>
          <w:p w14:paraId="6B53ED8B" w14:textId="77777777" w:rsidR="006C27FD" w:rsidRPr="00B646A4" w:rsidRDefault="001E235D" w:rsidP="00B646A4">
            <w:pPr>
              <w:tabs>
                <w:tab w:val="left" w:pos="851"/>
              </w:tabs>
              <w:jc w:val="both"/>
              <w:rPr>
                <w:rFonts w:ascii="Times New Roman" w:hAnsi="Times New Roman" w:cs="Times New Roman"/>
                <w:sz w:val="26"/>
                <w:szCs w:val="26"/>
                <w:lang w:val="ru-RU"/>
              </w:rPr>
            </w:pPr>
            <w:r w:rsidRPr="00B646A4">
              <w:rPr>
                <w:rFonts w:ascii="Times New Roman" w:hAnsi="Times New Roman" w:cs="Times New Roman"/>
                <w:sz w:val="26"/>
                <w:szCs w:val="26"/>
                <w:lang w:val="ru-RU"/>
              </w:rPr>
              <w:t>Курс «История родного края»</w:t>
            </w:r>
          </w:p>
        </w:tc>
      </w:tr>
      <w:tr w:rsidR="00B646A4" w:rsidRPr="00B646A4" w14:paraId="3E8B55F4" w14:textId="77777777" w:rsidTr="00AA7923">
        <w:trPr>
          <w:trHeight w:val="369"/>
        </w:trPr>
        <w:tc>
          <w:tcPr>
            <w:tcW w:w="653" w:type="pct"/>
            <w:tcMar>
              <w:left w:w="85" w:type="dxa"/>
              <w:right w:w="85" w:type="dxa"/>
            </w:tcMar>
            <w:vAlign w:val="center"/>
          </w:tcPr>
          <w:p w14:paraId="055B30BB" w14:textId="77777777" w:rsidR="006C27FD" w:rsidRPr="00B646A4" w:rsidRDefault="006C27FD" w:rsidP="00B646A4">
            <w:pPr>
              <w:tabs>
                <w:tab w:val="left" w:pos="851"/>
              </w:tabs>
              <w:jc w:val="center"/>
              <w:rPr>
                <w:rFonts w:ascii="Times New Roman" w:hAnsi="Times New Roman" w:cs="Times New Roman"/>
                <w:sz w:val="26"/>
                <w:szCs w:val="26"/>
                <w:lang w:val="ru-RU"/>
              </w:rPr>
            </w:pPr>
            <w:r w:rsidRPr="00B646A4">
              <w:rPr>
                <w:rFonts w:ascii="Times New Roman" w:hAnsi="Times New Roman" w:cs="Times New Roman"/>
                <w:sz w:val="26"/>
                <w:szCs w:val="26"/>
                <w:lang w:val="ru-RU"/>
              </w:rPr>
              <w:t>9</w:t>
            </w:r>
          </w:p>
        </w:tc>
        <w:tc>
          <w:tcPr>
            <w:tcW w:w="2173" w:type="pct"/>
            <w:tcMar>
              <w:left w:w="85" w:type="dxa"/>
              <w:right w:w="85" w:type="dxa"/>
            </w:tcMar>
            <w:vAlign w:val="center"/>
          </w:tcPr>
          <w:p w14:paraId="16693C5E" w14:textId="6E5DE706" w:rsidR="001E235D" w:rsidRPr="00B646A4" w:rsidRDefault="001E235D" w:rsidP="00B646A4">
            <w:pPr>
              <w:tabs>
                <w:tab w:val="left" w:pos="851"/>
              </w:tabs>
              <w:rPr>
                <w:rFonts w:ascii="Times New Roman" w:hAnsi="Times New Roman" w:cs="Times New Roman"/>
                <w:sz w:val="26"/>
                <w:szCs w:val="26"/>
                <w:lang w:val="ru-RU"/>
              </w:rPr>
            </w:pPr>
            <w:r w:rsidRPr="00B646A4">
              <w:rPr>
                <w:rFonts w:ascii="Times New Roman" w:hAnsi="Times New Roman" w:cs="Times New Roman"/>
                <w:sz w:val="26"/>
                <w:szCs w:val="26"/>
                <w:lang w:val="ru-RU"/>
              </w:rPr>
              <w:t>Курс «История России»</w:t>
            </w:r>
            <w:r w:rsidR="001340A3" w:rsidRPr="00B646A4">
              <w:rPr>
                <w:rFonts w:ascii="Times New Roman" w:hAnsi="Times New Roman" w:cs="Times New Roman"/>
                <w:sz w:val="26"/>
                <w:szCs w:val="26"/>
                <w:lang w:val="ru-RU"/>
              </w:rPr>
              <w:t>.</w:t>
            </w:r>
          </w:p>
          <w:p w14:paraId="5E3DB218" w14:textId="77777777" w:rsidR="006C27FD" w:rsidRPr="00B646A4" w:rsidRDefault="001E235D" w:rsidP="00B646A4">
            <w:pPr>
              <w:tabs>
                <w:tab w:val="left" w:pos="851"/>
              </w:tabs>
              <w:rPr>
                <w:rFonts w:ascii="Times New Roman" w:hAnsi="Times New Roman" w:cs="Times New Roman"/>
                <w:sz w:val="26"/>
                <w:szCs w:val="26"/>
                <w:lang w:val="ru-RU"/>
              </w:rPr>
            </w:pPr>
            <w:r w:rsidRPr="00B646A4">
              <w:rPr>
                <w:rFonts w:ascii="Times New Roman" w:hAnsi="Times New Roman" w:cs="Times New Roman"/>
                <w:sz w:val="26"/>
                <w:szCs w:val="26"/>
                <w:lang w:val="ru-RU"/>
              </w:rPr>
              <w:t>Курс «История родного края»</w:t>
            </w:r>
          </w:p>
        </w:tc>
        <w:tc>
          <w:tcPr>
            <w:tcW w:w="2174" w:type="pct"/>
            <w:tcMar>
              <w:left w:w="85" w:type="dxa"/>
              <w:right w:w="85" w:type="dxa"/>
            </w:tcMar>
            <w:vAlign w:val="center"/>
          </w:tcPr>
          <w:p w14:paraId="7FE63BA6" w14:textId="77777777" w:rsidR="006C27FD" w:rsidRPr="00B646A4" w:rsidRDefault="001E235D" w:rsidP="00B646A4">
            <w:pPr>
              <w:tabs>
                <w:tab w:val="left" w:pos="851"/>
              </w:tabs>
              <w:jc w:val="both"/>
              <w:rPr>
                <w:rFonts w:ascii="Times New Roman" w:hAnsi="Times New Roman" w:cs="Times New Roman"/>
                <w:sz w:val="26"/>
                <w:szCs w:val="26"/>
                <w:lang w:val="ru-RU"/>
              </w:rPr>
            </w:pPr>
            <w:r w:rsidRPr="00B646A4">
              <w:rPr>
                <w:rFonts w:ascii="Times New Roman" w:hAnsi="Times New Roman" w:cs="Times New Roman"/>
                <w:sz w:val="26"/>
                <w:szCs w:val="26"/>
                <w:lang w:val="ru-RU"/>
              </w:rPr>
              <w:t>Курс «Всемирная история»</w:t>
            </w:r>
          </w:p>
        </w:tc>
      </w:tr>
    </w:tbl>
    <w:p w14:paraId="4CC13336" w14:textId="1BE7CA0F" w:rsidR="002A2A5C" w:rsidRPr="00B646A4" w:rsidRDefault="002A2A5C" w:rsidP="00AA7923">
      <w:pPr>
        <w:tabs>
          <w:tab w:val="left" w:pos="851"/>
        </w:tabs>
        <w:spacing w:after="0" w:line="360" w:lineRule="auto"/>
        <w:ind w:firstLine="567"/>
        <w:jc w:val="both"/>
        <w:rPr>
          <w:rFonts w:ascii="Times New Roman" w:hAnsi="Times New Roman" w:cs="Times New Roman"/>
          <w:sz w:val="28"/>
          <w:szCs w:val="28"/>
          <w:lang w:val="ru-RU"/>
        </w:rPr>
      </w:pPr>
    </w:p>
    <w:p w14:paraId="3291666A" w14:textId="7E56D043" w:rsidR="00644112" w:rsidRPr="00B646A4" w:rsidRDefault="005F4B10"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В средней школе </w:t>
      </w:r>
      <w:r w:rsidR="00E4358D" w:rsidRPr="00B646A4">
        <w:rPr>
          <w:rFonts w:ascii="Times New Roman" w:hAnsi="Times New Roman" w:cs="Times New Roman"/>
          <w:sz w:val="28"/>
          <w:szCs w:val="28"/>
          <w:lang w:val="ru-RU"/>
        </w:rPr>
        <w:t>(10</w:t>
      </w:r>
      <w:r w:rsidR="001340A3" w:rsidRPr="00B646A4">
        <w:rPr>
          <w:rFonts w:ascii="Times New Roman" w:hAnsi="Times New Roman" w:cs="Times New Roman"/>
          <w:sz w:val="28"/>
          <w:szCs w:val="28"/>
          <w:lang w:val="ru-RU"/>
        </w:rPr>
        <w:t>–</w:t>
      </w:r>
      <w:r w:rsidR="00E4358D" w:rsidRPr="00B646A4">
        <w:rPr>
          <w:rFonts w:ascii="Times New Roman" w:hAnsi="Times New Roman" w:cs="Times New Roman"/>
          <w:sz w:val="28"/>
          <w:szCs w:val="28"/>
          <w:lang w:val="ru-RU"/>
        </w:rPr>
        <w:t>11 класс</w:t>
      </w:r>
      <w:r w:rsidR="001340A3" w:rsidRPr="00B646A4">
        <w:rPr>
          <w:rFonts w:ascii="Times New Roman" w:hAnsi="Times New Roman" w:cs="Times New Roman"/>
          <w:sz w:val="28"/>
          <w:szCs w:val="28"/>
          <w:lang w:val="ru-RU"/>
        </w:rPr>
        <w:t>ы</w:t>
      </w:r>
      <w:r w:rsidR="00E4358D"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 xml:space="preserve">предполагается </w:t>
      </w:r>
      <w:r w:rsidR="001E235D" w:rsidRPr="00B646A4">
        <w:rPr>
          <w:rFonts w:ascii="Times New Roman" w:hAnsi="Times New Roman" w:cs="Times New Roman"/>
          <w:sz w:val="28"/>
          <w:szCs w:val="28"/>
          <w:lang w:val="ru-RU"/>
        </w:rPr>
        <w:t>синхронно</w:t>
      </w:r>
      <w:r w:rsidR="000A7E89" w:rsidRPr="00B646A4">
        <w:rPr>
          <w:rFonts w:ascii="Times New Roman" w:hAnsi="Times New Roman" w:cs="Times New Roman"/>
          <w:sz w:val="28"/>
          <w:szCs w:val="28"/>
          <w:lang w:val="ru-RU"/>
        </w:rPr>
        <w:t>-</w:t>
      </w:r>
      <w:r w:rsidR="00F26432" w:rsidRPr="00B646A4">
        <w:rPr>
          <w:rFonts w:ascii="Times New Roman" w:hAnsi="Times New Roman" w:cs="Times New Roman"/>
          <w:sz w:val="28"/>
          <w:szCs w:val="28"/>
          <w:lang w:val="ru-RU"/>
        </w:rPr>
        <w:t>параллельное изучение</w:t>
      </w:r>
      <w:r w:rsidRPr="00B646A4">
        <w:rPr>
          <w:rFonts w:ascii="Times New Roman" w:hAnsi="Times New Roman" w:cs="Times New Roman"/>
          <w:sz w:val="28"/>
          <w:szCs w:val="28"/>
          <w:lang w:val="ru-RU"/>
        </w:rPr>
        <w:t xml:space="preserve"> у</w:t>
      </w:r>
      <w:r w:rsidR="001E235D" w:rsidRPr="00B646A4">
        <w:rPr>
          <w:rFonts w:ascii="Times New Roman" w:hAnsi="Times New Roman" w:cs="Times New Roman"/>
          <w:sz w:val="28"/>
          <w:szCs w:val="28"/>
          <w:lang w:val="ru-RU"/>
        </w:rPr>
        <w:t xml:space="preserve">чебных курсов «История России» </w:t>
      </w:r>
      <w:r w:rsidRPr="00B646A4">
        <w:rPr>
          <w:rFonts w:ascii="Times New Roman" w:hAnsi="Times New Roman" w:cs="Times New Roman"/>
          <w:sz w:val="28"/>
          <w:szCs w:val="28"/>
          <w:lang w:val="ru-RU"/>
        </w:rPr>
        <w:t>с курсом «Всемирная история»</w:t>
      </w:r>
      <w:r w:rsidR="000C4F41" w:rsidRPr="00B646A4">
        <w:rPr>
          <w:rFonts w:ascii="Times New Roman" w:hAnsi="Times New Roman" w:cs="Times New Roman"/>
          <w:sz w:val="28"/>
          <w:szCs w:val="28"/>
          <w:lang w:val="ru-RU"/>
        </w:rPr>
        <w:t xml:space="preserve"> и</w:t>
      </w:r>
      <w:r w:rsidR="00AA7923">
        <w:rPr>
          <w:rFonts w:ascii="Times New Roman" w:hAnsi="Times New Roman" w:cs="Times New Roman"/>
          <w:sz w:val="28"/>
          <w:szCs w:val="28"/>
          <w:lang w:val="ru-RU"/>
        </w:rPr>
        <w:t> </w:t>
      </w:r>
      <w:r w:rsidR="000C4F41" w:rsidRPr="00B646A4">
        <w:rPr>
          <w:rFonts w:ascii="Times New Roman" w:hAnsi="Times New Roman" w:cs="Times New Roman"/>
          <w:sz w:val="28"/>
          <w:szCs w:val="28"/>
          <w:lang w:val="ru-RU"/>
        </w:rPr>
        <w:t>учебного предмета «</w:t>
      </w:r>
      <w:r w:rsidR="00E4358D" w:rsidRPr="00B646A4">
        <w:rPr>
          <w:rFonts w:ascii="Times New Roman" w:hAnsi="Times New Roman" w:cs="Times New Roman"/>
          <w:sz w:val="28"/>
          <w:szCs w:val="28"/>
          <w:lang w:val="ru-RU"/>
        </w:rPr>
        <w:t>И</w:t>
      </w:r>
      <w:r w:rsidR="000C4F41" w:rsidRPr="00B646A4">
        <w:rPr>
          <w:rFonts w:ascii="Times New Roman" w:hAnsi="Times New Roman" w:cs="Times New Roman"/>
          <w:sz w:val="28"/>
          <w:szCs w:val="28"/>
          <w:lang w:val="ru-RU"/>
        </w:rPr>
        <w:t>стория Приднест</w:t>
      </w:r>
      <w:r w:rsidR="007712FF" w:rsidRPr="00B646A4">
        <w:rPr>
          <w:rFonts w:ascii="Times New Roman" w:hAnsi="Times New Roman" w:cs="Times New Roman"/>
          <w:sz w:val="28"/>
          <w:szCs w:val="28"/>
          <w:lang w:val="ru-RU"/>
        </w:rPr>
        <w:t>ровской Молдавской Республики».</w:t>
      </w:r>
    </w:p>
    <w:p w14:paraId="0F12B479" w14:textId="7C54BF05" w:rsidR="00E4358D" w:rsidRPr="00B646A4" w:rsidRDefault="00E4358D"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В соответствии с Государственным образовательным стандартом среднего (полного) основного образования и Базисным учебным планом организаций образования, реализующих основную образовательную программу среднего (полного) общего образования» </w:t>
      </w:r>
      <w:r w:rsidR="004870E5" w:rsidRPr="00B646A4">
        <w:rPr>
          <w:rFonts w:ascii="Times New Roman" w:hAnsi="Times New Roman" w:cs="Times New Roman"/>
          <w:sz w:val="28"/>
          <w:szCs w:val="28"/>
          <w:lang w:val="ru-RU"/>
        </w:rPr>
        <w:t xml:space="preserve">в ходе реализации профильного обучения </w:t>
      </w:r>
      <w:r w:rsidR="004D053F" w:rsidRPr="00B646A4">
        <w:rPr>
          <w:rFonts w:ascii="Times New Roman" w:hAnsi="Times New Roman" w:cs="Times New Roman"/>
          <w:sz w:val="28"/>
          <w:szCs w:val="28"/>
          <w:lang w:val="ru-RU"/>
        </w:rPr>
        <w:t>организуется выполнение</w:t>
      </w:r>
      <w:r w:rsidRPr="00B646A4">
        <w:rPr>
          <w:rFonts w:ascii="Times New Roman" w:hAnsi="Times New Roman" w:cs="Times New Roman"/>
          <w:sz w:val="28"/>
          <w:szCs w:val="28"/>
          <w:lang w:val="ru-RU"/>
        </w:rPr>
        <w:t xml:space="preserve"> индивидуальн</w:t>
      </w:r>
      <w:r w:rsidR="004D053F" w:rsidRPr="00B646A4">
        <w:rPr>
          <w:rFonts w:ascii="Times New Roman" w:hAnsi="Times New Roman" w:cs="Times New Roman"/>
          <w:sz w:val="28"/>
          <w:szCs w:val="28"/>
          <w:lang w:val="ru-RU"/>
        </w:rPr>
        <w:t>ого проекта</w:t>
      </w:r>
      <w:r w:rsidRPr="00B646A4">
        <w:rPr>
          <w:rFonts w:ascii="Times New Roman" w:hAnsi="Times New Roman" w:cs="Times New Roman"/>
          <w:sz w:val="28"/>
          <w:szCs w:val="28"/>
          <w:lang w:val="ru-RU"/>
        </w:rPr>
        <w:t xml:space="preserve"> для обучающихся 10–11-х классов. Подготовка индивидуального проекта охватывает 2 года (10</w:t>
      </w:r>
      <w:r w:rsidR="001340A3"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11 класс</w:t>
      </w:r>
      <w:r w:rsidR="001340A3" w:rsidRPr="00B646A4">
        <w:rPr>
          <w:rFonts w:ascii="Times New Roman" w:hAnsi="Times New Roman" w:cs="Times New Roman"/>
          <w:sz w:val="28"/>
          <w:szCs w:val="28"/>
          <w:lang w:val="ru-RU"/>
        </w:rPr>
        <w:t>ы</w:t>
      </w:r>
      <w:r w:rsidRPr="00B646A4">
        <w:rPr>
          <w:rFonts w:ascii="Times New Roman" w:hAnsi="Times New Roman" w:cs="Times New Roman"/>
          <w:sz w:val="28"/>
          <w:szCs w:val="28"/>
          <w:lang w:val="ru-RU"/>
        </w:rPr>
        <w:t>) и завершается его защитой во втором полугодии 11 класса.</w:t>
      </w:r>
    </w:p>
    <w:p w14:paraId="5BA246C5" w14:textId="1EDA55D9" w:rsidR="00E4358D" w:rsidRPr="00B646A4" w:rsidRDefault="00E4358D"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Порядок сопровождения подготовки индивидуального проекта и его оценки оговариваются в </w:t>
      </w:r>
      <w:r w:rsidR="00F26432" w:rsidRPr="00B646A4">
        <w:rPr>
          <w:rFonts w:ascii="Times New Roman" w:hAnsi="Times New Roman" w:cs="Times New Roman"/>
          <w:sz w:val="28"/>
          <w:szCs w:val="28"/>
          <w:lang w:val="ru-RU"/>
        </w:rPr>
        <w:t>Методических рекомендациях по порядку организации, сопровождению и оценке индивидуальных проектов обучающихся 10</w:t>
      </w:r>
      <w:r w:rsidR="007712FF" w:rsidRPr="00B646A4">
        <w:rPr>
          <w:rFonts w:ascii="Times New Roman" w:hAnsi="Times New Roman" w:cs="Times New Roman"/>
          <w:sz w:val="28"/>
          <w:szCs w:val="28"/>
          <w:lang w:val="ru-RU"/>
        </w:rPr>
        <w:t>–</w:t>
      </w:r>
      <w:r w:rsidR="00F26432" w:rsidRPr="00B646A4">
        <w:rPr>
          <w:rFonts w:ascii="Times New Roman" w:hAnsi="Times New Roman" w:cs="Times New Roman"/>
          <w:sz w:val="28"/>
          <w:szCs w:val="28"/>
          <w:lang w:val="ru-RU"/>
        </w:rPr>
        <w:t>11 классов</w:t>
      </w:r>
      <w:r w:rsidRPr="00B646A4">
        <w:rPr>
          <w:rFonts w:ascii="Times New Roman" w:hAnsi="Times New Roman" w:cs="Times New Roman"/>
          <w:sz w:val="28"/>
          <w:szCs w:val="28"/>
          <w:lang w:val="ru-RU"/>
        </w:rPr>
        <w:t xml:space="preserve"> на уровне среднего общего образования, размещенных на сайте ГОУ ДПО «ИРОиПК», подсайт</w:t>
      </w:r>
      <w:r w:rsidR="00AA7923">
        <w:rPr>
          <w:rFonts w:ascii="Times New Roman" w:hAnsi="Times New Roman" w:cs="Times New Roman"/>
          <w:sz w:val="28"/>
          <w:szCs w:val="28"/>
          <w:lang w:val="ru-RU"/>
        </w:rPr>
        <w:t>е</w:t>
      </w:r>
      <w:r w:rsidRPr="00B646A4">
        <w:rPr>
          <w:rFonts w:ascii="Times New Roman" w:hAnsi="Times New Roman" w:cs="Times New Roman"/>
          <w:sz w:val="28"/>
          <w:szCs w:val="28"/>
          <w:lang w:val="ru-RU"/>
        </w:rPr>
        <w:t xml:space="preserve"> «Школа Приднестровья» (</w:t>
      </w:r>
      <w:r w:rsidR="000A7E89" w:rsidRPr="00B646A4">
        <w:rPr>
          <w:rFonts w:ascii="Times New Roman" w:hAnsi="Times New Roman" w:cs="Times New Roman"/>
          <w:sz w:val="28"/>
          <w:szCs w:val="28"/>
          <w:lang w:val="ru-RU"/>
        </w:rPr>
        <w:t>http://schoolpmr.3dn.ru</w:t>
      </w:r>
      <w:r w:rsidRPr="00B646A4">
        <w:rPr>
          <w:rFonts w:ascii="Times New Roman" w:hAnsi="Times New Roman" w:cs="Times New Roman"/>
          <w:sz w:val="28"/>
          <w:szCs w:val="28"/>
          <w:lang w:val="ru-RU"/>
        </w:rPr>
        <w:t>).</w:t>
      </w:r>
    </w:p>
    <w:p w14:paraId="7B81D1F9" w14:textId="7E70E224" w:rsidR="000A7E89" w:rsidRPr="00B646A4" w:rsidRDefault="003F6227" w:rsidP="00B646A4">
      <w:pPr>
        <w:tabs>
          <w:tab w:val="left" w:pos="851"/>
        </w:tabs>
        <w:spacing w:after="0" w:line="360" w:lineRule="auto"/>
        <w:ind w:firstLine="567"/>
        <w:jc w:val="both"/>
        <w:rPr>
          <w:rFonts w:ascii="Times New Roman" w:hAnsi="Times New Roman" w:cs="Times New Roman"/>
          <w:sz w:val="28"/>
          <w:szCs w:val="28"/>
          <w:lang w:val="ru-RU"/>
        </w:rPr>
      </w:pPr>
      <w:r w:rsidRPr="00973228">
        <w:rPr>
          <w:rFonts w:ascii="Times New Roman" w:hAnsi="Times New Roman" w:cs="Times New Roman"/>
          <w:sz w:val="28"/>
          <w:szCs w:val="28"/>
          <w:lang w:val="ru-RU"/>
        </w:rPr>
        <w:t>П</w:t>
      </w:r>
      <w:r w:rsidR="000A7E89" w:rsidRPr="00973228">
        <w:rPr>
          <w:rFonts w:ascii="Times New Roman" w:hAnsi="Times New Roman" w:cs="Times New Roman"/>
          <w:sz w:val="28"/>
          <w:szCs w:val="28"/>
          <w:lang w:val="ru-RU"/>
        </w:rPr>
        <w:t xml:space="preserve">римерные темы индивидуальных проектов для </w:t>
      </w:r>
      <w:r w:rsidR="00AA7923" w:rsidRPr="00973228">
        <w:rPr>
          <w:rFonts w:ascii="Times New Roman" w:hAnsi="Times New Roman" w:cs="Times New Roman"/>
          <w:sz w:val="28"/>
          <w:szCs w:val="28"/>
          <w:lang w:val="ru-RU"/>
        </w:rPr>
        <w:t>г</w:t>
      </w:r>
      <w:r w:rsidR="004870E5" w:rsidRPr="00973228">
        <w:rPr>
          <w:rFonts w:ascii="Times New Roman" w:hAnsi="Times New Roman" w:cs="Times New Roman"/>
          <w:sz w:val="28"/>
          <w:szCs w:val="28"/>
          <w:lang w:val="ru-RU"/>
        </w:rPr>
        <w:t>уманитарного профиля</w:t>
      </w:r>
      <w:r w:rsidR="00A92077" w:rsidRPr="00973228">
        <w:rPr>
          <w:rFonts w:ascii="Times New Roman" w:hAnsi="Times New Roman" w:cs="Times New Roman"/>
          <w:sz w:val="28"/>
          <w:szCs w:val="28"/>
          <w:lang w:val="ru-RU"/>
        </w:rPr>
        <w:t xml:space="preserve"> (правоведческое направление):</w:t>
      </w:r>
    </w:p>
    <w:p w14:paraId="3E613891" w14:textId="71906525" w:rsidR="003F6227" w:rsidRPr="00B646A4" w:rsidRDefault="003F6227"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1.</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Основные этапы развития римского права. Источники, правовые системы.</w:t>
      </w:r>
    </w:p>
    <w:p w14:paraId="32C3D6F0" w14:textId="77777777" w:rsidR="003F6227" w:rsidRPr="00B646A4" w:rsidRDefault="003F6227"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2. Абсолютная монархия во Франции.</w:t>
      </w:r>
    </w:p>
    <w:p w14:paraId="1E197AE0" w14:textId="77777777" w:rsidR="003F6227" w:rsidRPr="00B646A4" w:rsidRDefault="003F6227"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3. </w:t>
      </w:r>
      <w:r w:rsidR="003749D9" w:rsidRPr="00B646A4">
        <w:rPr>
          <w:rFonts w:ascii="Times New Roman" w:hAnsi="Times New Roman" w:cs="Times New Roman"/>
          <w:sz w:val="28"/>
          <w:szCs w:val="28"/>
          <w:lang w:val="ru-RU"/>
        </w:rPr>
        <w:t>Становление конституционной монархии в Англии.</w:t>
      </w:r>
    </w:p>
    <w:p w14:paraId="528B9401" w14:textId="5A89D86E" w:rsidR="003749D9" w:rsidRPr="00B646A4" w:rsidRDefault="003749D9"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4.</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Билль о правах 1789</w:t>
      </w:r>
      <w:r w:rsidR="00AA7923">
        <w:rPr>
          <w:rFonts w:ascii="Times New Roman" w:hAnsi="Times New Roman" w:cs="Times New Roman"/>
          <w:sz w:val="28"/>
          <w:szCs w:val="28"/>
          <w:lang w:val="ru-RU"/>
        </w:rPr>
        <w:t> </w:t>
      </w:r>
      <w:r w:rsidRPr="00B646A4">
        <w:rPr>
          <w:rFonts w:ascii="Times New Roman" w:hAnsi="Times New Roman" w:cs="Times New Roman"/>
          <w:sz w:val="28"/>
          <w:szCs w:val="28"/>
          <w:lang w:val="ru-RU"/>
        </w:rPr>
        <w:t>г. (1791</w:t>
      </w:r>
      <w:r w:rsidR="00AA7923">
        <w:rPr>
          <w:rFonts w:ascii="Times New Roman" w:hAnsi="Times New Roman" w:cs="Times New Roman"/>
          <w:sz w:val="28"/>
          <w:szCs w:val="28"/>
          <w:lang w:val="ru-RU"/>
        </w:rPr>
        <w:t> </w:t>
      </w:r>
      <w:r w:rsidRPr="00B646A4">
        <w:rPr>
          <w:rFonts w:ascii="Times New Roman" w:hAnsi="Times New Roman" w:cs="Times New Roman"/>
          <w:sz w:val="28"/>
          <w:szCs w:val="28"/>
          <w:lang w:val="ru-RU"/>
        </w:rPr>
        <w:t>г.) и историческое развитие Конституции США в Х</w:t>
      </w:r>
      <w:r w:rsidRPr="00B646A4">
        <w:rPr>
          <w:rFonts w:ascii="Times New Roman" w:hAnsi="Times New Roman" w:cs="Times New Roman"/>
          <w:sz w:val="28"/>
          <w:szCs w:val="28"/>
          <w:lang w:val="en-US"/>
        </w:rPr>
        <w:t>I</w:t>
      </w:r>
      <w:r w:rsidRPr="00B646A4">
        <w:rPr>
          <w:rFonts w:ascii="Times New Roman" w:hAnsi="Times New Roman" w:cs="Times New Roman"/>
          <w:sz w:val="28"/>
          <w:szCs w:val="28"/>
          <w:lang w:val="ru-RU"/>
        </w:rPr>
        <w:t>Х</w:t>
      </w:r>
      <w:r w:rsidR="007712FF"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ХХ вв.</w:t>
      </w:r>
    </w:p>
    <w:p w14:paraId="4FB9BFC8" w14:textId="2AA32493" w:rsidR="00C230A0" w:rsidRPr="00B646A4" w:rsidRDefault="00C230A0"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lastRenderedPageBreak/>
        <w:t>5.</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Образование русского централизованного государства: причины, особенности процесса, последствия.</w:t>
      </w:r>
    </w:p>
    <w:p w14:paraId="23FF3832" w14:textId="047741CD" w:rsidR="003749D9" w:rsidRPr="00B646A4" w:rsidRDefault="00C230A0"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6</w:t>
      </w:r>
      <w:r w:rsidR="003749D9" w:rsidRPr="00B646A4">
        <w:rPr>
          <w:rFonts w:ascii="Times New Roman" w:hAnsi="Times New Roman" w:cs="Times New Roman"/>
          <w:sz w:val="28"/>
          <w:szCs w:val="28"/>
          <w:lang w:val="ru-RU"/>
        </w:rPr>
        <w:t>.</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Становление органов государственного надзора (прокуратуры) в</w:t>
      </w:r>
      <w:r w:rsidR="007712FF"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Российской империи.</w:t>
      </w:r>
    </w:p>
    <w:p w14:paraId="111B9628" w14:textId="7D6FB34A" w:rsidR="00C230A0" w:rsidRPr="00B646A4" w:rsidRDefault="00C230A0"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7.</w:t>
      </w:r>
      <w:r w:rsidR="007712FF" w:rsidRPr="00B646A4">
        <w:rPr>
          <w:rFonts w:ascii="Times New Roman" w:hAnsi="Times New Roman" w:cs="Times New Roman"/>
          <w:sz w:val="28"/>
          <w:szCs w:val="28"/>
          <w:lang w:val="ru-RU"/>
        </w:rPr>
        <w:t xml:space="preserve"> </w:t>
      </w:r>
      <w:r w:rsidR="00E54FAC" w:rsidRPr="00B646A4">
        <w:rPr>
          <w:rFonts w:ascii="Times New Roman" w:hAnsi="Times New Roman" w:cs="Times New Roman"/>
          <w:sz w:val="28"/>
          <w:szCs w:val="28"/>
          <w:lang w:val="ru-RU"/>
        </w:rPr>
        <w:t>Смертная казнь в России: историко-правовой аспект.</w:t>
      </w:r>
    </w:p>
    <w:p w14:paraId="6A5C34A6" w14:textId="04BBE2DD" w:rsidR="00E54FAC" w:rsidRPr="00B646A4" w:rsidRDefault="00E54FAC"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8.</w:t>
      </w:r>
      <w:r w:rsidR="00FC0441" w:rsidRPr="00B646A4">
        <w:rPr>
          <w:rFonts w:ascii="Times New Roman" w:hAnsi="Times New Roman" w:cs="Times New Roman"/>
          <w:sz w:val="28"/>
          <w:szCs w:val="28"/>
          <w:lang w:val="ru-RU"/>
        </w:rPr>
        <w:t> </w:t>
      </w:r>
      <w:r w:rsidR="00934593" w:rsidRPr="00B646A4">
        <w:rPr>
          <w:rFonts w:ascii="Times New Roman" w:hAnsi="Times New Roman" w:cs="Times New Roman"/>
          <w:sz w:val="28"/>
          <w:szCs w:val="28"/>
          <w:lang w:val="ru-RU"/>
        </w:rPr>
        <w:t>С</w:t>
      </w:r>
      <w:r w:rsidR="00594777" w:rsidRPr="00B646A4">
        <w:rPr>
          <w:rFonts w:ascii="Times New Roman" w:hAnsi="Times New Roman" w:cs="Times New Roman"/>
          <w:sz w:val="28"/>
          <w:szCs w:val="28"/>
          <w:lang w:val="ru-RU"/>
        </w:rPr>
        <w:t xml:space="preserve">тановление института президентства </w:t>
      </w:r>
      <w:r w:rsidR="00934593" w:rsidRPr="00B646A4">
        <w:rPr>
          <w:rFonts w:ascii="Times New Roman" w:hAnsi="Times New Roman" w:cs="Times New Roman"/>
          <w:sz w:val="28"/>
          <w:szCs w:val="28"/>
          <w:lang w:val="ru-RU"/>
        </w:rPr>
        <w:t xml:space="preserve">в Приднестровской </w:t>
      </w:r>
      <w:r w:rsidR="00594777" w:rsidRPr="00B646A4">
        <w:rPr>
          <w:rFonts w:ascii="Times New Roman" w:hAnsi="Times New Roman" w:cs="Times New Roman"/>
          <w:sz w:val="28"/>
          <w:szCs w:val="28"/>
          <w:lang w:val="ru-RU"/>
        </w:rPr>
        <w:t>Молдавской Республике.</w:t>
      </w:r>
    </w:p>
    <w:p w14:paraId="6E5CC661" w14:textId="54A358F5" w:rsidR="00594777" w:rsidRPr="00B646A4" w:rsidRDefault="00594777"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9.</w:t>
      </w:r>
      <w:r w:rsidR="00FC0441"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Особенности становления и развития приднестровской государственности.</w:t>
      </w:r>
    </w:p>
    <w:p w14:paraId="78335DAA" w14:textId="0D25485E" w:rsidR="00594777" w:rsidRPr="00B646A4" w:rsidRDefault="00594777"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10.</w:t>
      </w:r>
      <w:r w:rsidR="00FC0441" w:rsidRPr="00B646A4">
        <w:rPr>
          <w:rFonts w:ascii="Times New Roman" w:hAnsi="Times New Roman" w:cs="Times New Roman"/>
          <w:sz w:val="28"/>
          <w:szCs w:val="28"/>
          <w:lang w:val="ru-RU"/>
        </w:rPr>
        <w:t> </w:t>
      </w:r>
      <w:r w:rsidR="001B7A98" w:rsidRPr="00B646A4">
        <w:rPr>
          <w:rFonts w:ascii="Times New Roman" w:hAnsi="Times New Roman" w:cs="Times New Roman"/>
          <w:sz w:val="28"/>
          <w:szCs w:val="28"/>
          <w:lang w:val="ru-RU"/>
        </w:rPr>
        <w:t>Становление приднестровского государства как правового государства.</w:t>
      </w:r>
    </w:p>
    <w:p w14:paraId="659D2849" w14:textId="50A7898A" w:rsidR="005B276B" w:rsidRPr="00B646A4" w:rsidRDefault="005B276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Преподавание истории должно соответствовать системно-деятельностному подходу как одному из ключевых методологических принципов </w:t>
      </w:r>
      <w:r w:rsidR="00FE17F0" w:rsidRPr="00B646A4">
        <w:rPr>
          <w:rFonts w:ascii="Times New Roman" w:hAnsi="Times New Roman" w:cs="Times New Roman"/>
          <w:sz w:val="28"/>
          <w:szCs w:val="28"/>
          <w:lang w:val="ru-RU"/>
        </w:rPr>
        <w:t>Г</w:t>
      </w:r>
      <w:r w:rsidRPr="00B646A4">
        <w:rPr>
          <w:rFonts w:ascii="Times New Roman" w:hAnsi="Times New Roman" w:cs="Times New Roman"/>
          <w:sz w:val="28"/>
          <w:szCs w:val="28"/>
          <w:lang w:val="ru-RU"/>
        </w:rPr>
        <w:t>осударственных образовательных стандартов, который обеспечивает формирование готовности обучающихся к саморазвитию и</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непрерывному образованию; проектирование и конструирование развивающей образовательной среды организации, осуществляющей образовательную деятельность; активную учебно-познавательную деятельность обучающихся; построение образовательной деятельности с</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учетом индивидуальных, возрастных, психологических, физиологических особенностей и здоровья обучающихся.</w:t>
      </w:r>
    </w:p>
    <w:p w14:paraId="591F5727" w14:textId="39EF1024" w:rsidR="005B276B" w:rsidRPr="00B646A4" w:rsidRDefault="005B276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Планируя занятие по учебному предмету</w:t>
      </w:r>
      <w:r w:rsidR="00A02AF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дисциплине «История», рекомендуется использовать технологическую карту урока (методическую разработку урока) с опорой на возможности учебно-методического комплекса. В ходе подготовки к занятиям регионального компонента рекомендуется использовать современную информацию, опирающуюся на</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 xml:space="preserve">достижения </w:t>
      </w:r>
      <w:r w:rsidR="00561065" w:rsidRPr="00B646A4">
        <w:rPr>
          <w:rFonts w:ascii="Times New Roman" w:hAnsi="Times New Roman" w:cs="Times New Roman"/>
          <w:sz w:val="28"/>
          <w:szCs w:val="28"/>
          <w:lang w:val="ru-RU"/>
        </w:rPr>
        <w:t>приднестровских</w:t>
      </w:r>
      <w:r w:rsidRPr="00B646A4">
        <w:rPr>
          <w:rFonts w:ascii="Times New Roman" w:hAnsi="Times New Roman" w:cs="Times New Roman"/>
          <w:sz w:val="28"/>
          <w:szCs w:val="28"/>
          <w:lang w:val="ru-RU"/>
        </w:rPr>
        <w:t xml:space="preserve"> исследователей из официальных источников информации.</w:t>
      </w:r>
    </w:p>
    <w:p w14:paraId="225F5CD2" w14:textId="77777777" w:rsidR="005B276B" w:rsidRPr="00B646A4" w:rsidRDefault="005B276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Обращаем внимание, что основной учебный материал должен быть усвоен обуч</w:t>
      </w:r>
      <w:r w:rsidR="00B31C82" w:rsidRPr="00B646A4">
        <w:rPr>
          <w:rFonts w:ascii="Times New Roman" w:hAnsi="Times New Roman" w:cs="Times New Roman"/>
          <w:sz w:val="28"/>
          <w:szCs w:val="28"/>
          <w:lang w:val="ru-RU"/>
        </w:rPr>
        <w:t>ающимися на уроке</w:t>
      </w:r>
      <w:r w:rsidR="00A02AF2" w:rsidRPr="00B646A4">
        <w:rPr>
          <w:rFonts w:ascii="Times New Roman" w:hAnsi="Times New Roman" w:cs="Times New Roman"/>
          <w:sz w:val="28"/>
          <w:szCs w:val="28"/>
          <w:lang w:val="ru-RU"/>
        </w:rPr>
        <w:t>/</w:t>
      </w:r>
      <w:r w:rsidR="00B31C82" w:rsidRPr="00B646A4">
        <w:rPr>
          <w:rFonts w:ascii="Times New Roman" w:hAnsi="Times New Roman" w:cs="Times New Roman"/>
          <w:sz w:val="28"/>
          <w:szCs w:val="28"/>
          <w:lang w:val="ru-RU"/>
        </w:rPr>
        <w:t>занятии.</w:t>
      </w:r>
    </w:p>
    <w:p w14:paraId="3F789C1C" w14:textId="5E72BDAC" w:rsidR="005B276B" w:rsidRPr="00B646A4" w:rsidRDefault="005B276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В рамках реализации практической части рекомендуется обратить внимание на систему заданий, представленных в учебниках и учебно-методическом комплексе. Следует активно включать задания репродуктивного, творческого, </w:t>
      </w:r>
      <w:r w:rsidRPr="00B646A4">
        <w:rPr>
          <w:rFonts w:ascii="Times New Roman" w:hAnsi="Times New Roman" w:cs="Times New Roman"/>
          <w:sz w:val="28"/>
          <w:szCs w:val="28"/>
          <w:lang w:val="ru-RU"/>
        </w:rPr>
        <w:lastRenderedPageBreak/>
        <w:t>проектного и исследовательского характера, которые позволяют осуществлять дифференцированный подход к</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преподаванию истории. Необходимо предлагать обучающимся задания различного уровня сложности и разных типов, направленные на формирование определений и понятий, сравнение и классификацию; анализ и</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обсуждение отрывков из документов, научной и научно-популярной литературы, высказываний ученых, писателей; на умение формулировать собственные оценки и работать с различной информацией, включая электронные ресурсы и интернет.</w:t>
      </w:r>
    </w:p>
    <w:p w14:paraId="1109C461" w14:textId="1844B0A2" w:rsidR="005B276B" w:rsidRPr="00B646A4" w:rsidRDefault="005B276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Немаловажной составляющей реализации практической части преподавания предмета «История» служит проектная деятельность, опирающаяся на региональный материал. Проектная деятельность является вполне самостоятельной и независимой, позволяющей активизировать творческую деятельность учащихся, повысить уровень мотивации, способствовать развитию творческих способностей и логического мышления учащихся. Рекомендуется организовывать на уроках самостоятельную и</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групповую работу.</w:t>
      </w:r>
    </w:p>
    <w:p w14:paraId="3EBF676C" w14:textId="19EADEBC" w:rsidR="005B276B" w:rsidRPr="00B646A4" w:rsidRDefault="005B276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Основная функция домашнего задания – закрепление знаний и</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умений. Для домашнего задания может предлагаться только тот материал, который освоен на учебных занятиях. С целью предупреждения перегрузки обучающихся педагогу необходимо следить за дозировкой домашнего задания. Задания повышенного уровня сложности могут предлагаться для самостоятельного выполнения обучающимся только по их желанию. Объем домашнего задания должен соответствовать санитарным нормам с учетом его объема по другим учебным предметам</w:t>
      </w:r>
      <w:r w:rsidR="00A02AF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дисциплинам и возможностью</w:t>
      </w:r>
      <w:r w:rsidR="00E14B27"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выполнения</w:t>
      </w:r>
      <w:r w:rsidR="00E14B27"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домашнего задания по всем предметам</w:t>
      </w:r>
      <w:r w:rsidR="00A02AF2"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дисциплинам.</w:t>
      </w:r>
    </w:p>
    <w:p w14:paraId="4FEF7E30" w14:textId="77777777" w:rsidR="005B276B" w:rsidRPr="00B646A4" w:rsidRDefault="005B276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 зависимости от особенностей образовательной организации, интересов обучающихся и запросов их родителей, готовности учителей или возможностей привлечения специалистов учебный план организации общего образования включает элективные курсы, углубляющие, расширяющие или дополняющие знания, п</w:t>
      </w:r>
      <w:r w:rsidR="00B31C82" w:rsidRPr="00B646A4">
        <w:rPr>
          <w:rFonts w:ascii="Times New Roman" w:hAnsi="Times New Roman" w:cs="Times New Roman"/>
          <w:sz w:val="28"/>
          <w:szCs w:val="28"/>
          <w:lang w:val="ru-RU"/>
        </w:rPr>
        <w:t xml:space="preserve">олучаемые </w:t>
      </w:r>
      <w:r w:rsidR="002E79AA" w:rsidRPr="00B646A4">
        <w:rPr>
          <w:rFonts w:ascii="Times New Roman" w:hAnsi="Times New Roman" w:cs="Times New Roman"/>
          <w:sz w:val="28"/>
          <w:szCs w:val="28"/>
          <w:lang w:val="ru-RU"/>
        </w:rPr>
        <w:t>при изучении предметной области</w:t>
      </w:r>
      <w:r w:rsidR="00B31C82" w:rsidRPr="00B646A4">
        <w:rPr>
          <w:rFonts w:ascii="Times New Roman" w:hAnsi="Times New Roman" w:cs="Times New Roman"/>
          <w:sz w:val="28"/>
          <w:szCs w:val="28"/>
          <w:lang w:val="ru-RU"/>
        </w:rPr>
        <w:t>.</w:t>
      </w:r>
    </w:p>
    <w:p w14:paraId="31C8DD1E" w14:textId="77777777" w:rsidR="00657910" w:rsidRPr="00B646A4" w:rsidRDefault="00657910"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lastRenderedPageBreak/>
        <w:t>Особое внимание при изучении истории в урочное и во внеурочное время необходимо уделить краеведческой работе по истории своей малой родины (города, поселка, села), культуре и традициям народов Приднестровья, памятным историческим событиям и знаменитым землякам.</w:t>
      </w:r>
    </w:p>
    <w:p w14:paraId="01D78E09" w14:textId="57207433" w:rsidR="005B276B" w:rsidRPr="00B646A4" w:rsidRDefault="005B276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Рекомендуется активизировать внеурочную деятельность, направленную на достижение обучающимися личностных и метапредметных результатов. Содержание внеурочной деятельности должно осуществляться посредством следующих форм: экскурсии, кружки, «круглые столы», конференции, диспуты, школьные научные общества, олимпиады, конкурсы, соревнования, общественно полезные практики (социальные проекты, акции)</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и т.д.</w:t>
      </w:r>
    </w:p>
    <w:p w14:paraId="4570A358" w14:textId="0D8D8C04" w:rsidR="00B87DEA" w:rsidRPr="00B646A4" w:rsidRDefault="00171859"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Рекомендуется проводить олимпиады по истории для обучающихся</w:t>
      </w:r>
      <w:r w:rsidR="00AA7923">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9–11</w:t>
      </w:r>
      <w:r w:rsidR="00AA7923">
        <w:rPr>
          <w:rFonts w:ascii="Times New Roman" w:hAnsi="Times New Roman" w:cs="Times New Roman"/>
          <w:sz w:val="28"/>
          <w:szCs w:val="28"/>
          <w:lang w:val="ru-RU"/>
        </w:rPr>
        <w:t> </w:t>
      </w:r>
      <w:r w:rsidRPr="00B646A4">
        <w:rPr>
          <w:rFonts w:ascii="Times New Roman" w:hAnsi="Times New Roman" w:cs="Times New Roman"/>
          <w:sz w:val="28"/>
          <w:szCs w:val="28"/>
          <w:lang w:val="ru-RU"/>
        </w:rPr>
        <w:t>классов на муниципальном уровне. Республиканский тур предметной олимпиады проводится для обучающихся 11 классов.</w:t>
      </w:r>
    </w:p>
    <w:p w14:paraId="72090458" w14:textId="77777777" w:rsidR="00F26432" w:rsidRPr="00B646A4" w:rsidRDefault="00F26432" w:rsidP="00B646A4">
      <w:pPr>
        <w:tabs>
          <w:tab w:val="left" w:pos="851"/>
        </w:tabs>
        <w:spacing w:after="0" w:line="360" w:lineRule="auto"/>
        <w:ind w:firstLine="567"/>
        <w:jc w:val="both"/>
        <w:rPr>
          <w:rFonts w:ascii="Times New Roman" w:hAnsi="Times New Roman" w:cs="Times New Roman"/>
          <w:sz w:val="28"/>
          <w:szCs w:val="28"/>
          <w:lang w:val="ru-RU"/>
        </w:rPr>
      </w:pPr>
    </w:p>
    <w:p w14:paraId="0D374A08" w14:textId="5EF88DFE" w:rsidR="000B0C7E" w:rsidRPr="00B646A4" w:rsidRDefault="00B87DEA" w:rsidP="00B646A4">
      <w:pPr>
        <w:tabs>
          <w:tab w:val="left" w:pos="851"/>
        </w:tabs>
        <w:spacing w:after="0" w:line="360" w:lineRule="auto"/>
        <w:jc w:val="center"/>
        <w:rPr>
          <w:rFonts w:ascii="Times New Roman" w:hAnsi="Times New Roman" w:cs="Times New Roman"/>
          <w:b/>
          <w:sz w:val="28"/>
          <w:szCs w:val="28"/>
          <w:lang w:val="ru-RU"/>
        </w:rPr>
      </w:pPr>
      <w:r w:rsidRPr="00B646A4">
        <w:rPr>
          <w:rFonts w:ascii="Times New Roman" w:hAnsi="Times New Roman" w:cs="Times New Roman"/>
          <w:b/>
          <w:sz w:val="28"/>
          <w:szCs w:val="28"/>
          <w:lang w:val="ru-RU"/>
        </w:rPr>
        <w:t xml:space="preserve">VI. </w:t>
      </w:r>
      <w:r w:rsidR="000B0C7E" w:rsidRPr="00B646A4">
        <w:rPr>
          <w:rFonts w:ascii="Times New Roman" w:hAnsi="Times New Roman" w:cs="Times New Roman"/>
          <w:b/>
          <w:sz w:val="28"/>
          <w:szCs w:val="28"/>
          <w:lang w:val="ru-RU"/>
        </w:rPr>
        <w:t xml:space="preserve">Рекомендации по </w:t>
      </w:r>
      <w:r w:rsidR="00B31C82" w:rsidRPr="00B646A4">
        <w:rPr>
          <w:rFonts w:ascii="Times New Roman" w:hAnsi="Times New Roman" w:cs="Times New Roman"/>
          <w:b/>
          <w:sz w:val="28"/>
          <w:szCs w:val="28"/>
          <w:lang w:val="ru-RU"/>
        </w:rPr>
        <w:t>организации методической работы</w:t>
      </w:r>
      <w:r w:rsidR="00B31C82" w:rsidRPr="00B646A4">
        <w:rPr>
          <w:rFonts w:ascii="Times New Roman" w:hAnsi="Times New Roman" w:cs="Times New Roman"/>
          <w:b/>
          <w:sz w:val="28"/>
          <w:szCs w:val="28"/>
          <w:lang w:val="ru-RU"/>
        </w:rPr>
        <w:br/>
      </w:r>
      <w:r w:rsidR="000B0C7E" w:rsidRPr="00B646A4">
        <w:rPr>
          <w:rFonts w:ascii="Times New Roman" w:hAnsi="Times New Roman" w:cs="Times New Roman"/>
          <w:b/>
          <w:sz w:val="28"/>
          <w:szCs w:val="28"/>
          <w:lang w:val="ru-RU"/>
        </w:rPr>
        <w:t>и повышению профессиональной компетентности педагогов</w:t>
      </w:r>
    </w:p>
    <w:p w14:paraId="1D1FBDF8" w14:textId="77777777" w:rsidR="00B87DEA" w:rsidRPr="00B646A4" w:rsidRDefault="00B87DEA"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С целью организационно-методического обеспечения введения </w:t>
      </w:r>
      <w:r w:rsidR="00FE17F0" w:rsidRPr="00B646A4">
        <w:rPr>
          <w:rFonts w:ascii="Times New Roman" w:hAnsi="Times New Roman" w:cs="Times New Roman"/>
          <w:sz w:val="28"/>
          <w:szCs w:val="28"/>
          <w:lang w:val="ru-RU"/>
        </w:rPr>
        <w:t>Г</w:t>
      </w:r>
      <w:r w:rsidRPr="00B646A4">
        <w:rPr>
          <w:rFonts w:ascii="Times New Roman" w:hAnsi="Times New Roman" w:cs="Times New Roman"/>
          <w:sz w:val="28"/>
          <w:szCs w:val="28"/>
          <w:lang w:val="ru-RU"/>
        </w:rPr>
        <w:t>осударственного образовательного стандарта</w:t>
      </w:r>
      <w:r w:rsidR="0097023B" w:rsidRPr="00B646A4">
        <w:rPr>
          <w:rFonts w:ascii="Times New Roman" w:hAnsi="Times New Roman" w:cs="Times New Roman"/>
          <w:sz w:val="28"/>
          <w:szCs w:val="28"/>
          <w:lang w:val="ru-RU"/>
        </w:rPr>
        <w:t xml:space="preserve"> среднего (полного) общего образования</w:t>
      </w:r>
      <w:r w:rsidRPr="00B646A4">
        <w:rPr>
          <w:rFonts w:ascii="Times New Roman" w:hAnsi="Times New Roman" w:cs="Times New Roman"/>
          <w:sz w:val="28"/>
          <w:szCs w:val="28"/>
          <w:lang w:val="ru-RU"/>
        </w:rPr>
        <w:t xml:space="preserve"> рекомендуется продолжить работу по</w:t>
      </w:r>
      <w:r w:rsidR="00E14B27" w:rsidRP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рассмотрению на уровне институциональных и муниципальных предметных методических объединений следующих примерных тем и вопросов:</w:t>
      </w:r>
    </w:p>
    <w:p w14:paraId="65C79B3F" w14:textId="04105339" w:rsidR="0097023B" w:rsidRPr="00B646A4" w:rsidRDefault="001731F1"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1.</w:t>
      </w:r>
      <w:r w:rsidR="00FC0441"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П</w:t>
      </w:r>
      <w:r w:rsidR="0097023B" w:rsidRPr="00B646A4">
        <w:rPr>
          <w:rFonts w:ascii="Times New Roman" w:hAnsi="Times New Roman" w:cs="Times New Roman"/>
          <w:sz w:val="28"/>
          <w:szCs w:val="28"/>
          <w:lang w:val="ru-RU"/>
        </w:rPr>
        <w:t>едагогическое сопровождение профессионального самоопределения учащихся.</w:t>
      </w:r>
    </w:p>
    <w:p w14:paraId="359BBD05" w14:textId="7CC09B3C" w:rsidR="0097023B" w:rsidRPr="00B646A4" w:rsidRDefault="0097023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2.</w:t>
      </w:r>
      <w:r w:rsidR="00FC0441"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Осознанно выбранный профиль – залог выбора оптимальной профессии.</w:t>
      </w:r>
    </w:p>
    <w:p w14:paraId="32AF2955" w14:textId="00B6C578" w:rsidR="0097023B" w:rsidRPr="00B646A4" w:rsidRDefault="0097023B"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3.</w:t>
      </w:r>
      <w:r w:rsid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Инновационные подходы к проф</w:t>
      </w:r>
      <w:r w:rsidR="001731F1" w:rsidRPr="00B646A4">
        <w:rPr>
          <w:rFonts w:ascii="Times New Roman" w:hAnsi="Times New Roman" w:cs="Times New Roman"/>
          <w:sz w:val="28"/>
          <w:szCs w:val="28"/>
          <w:lang w:val="ru-RU"/>
        </w:rPr>
        <w:t>ильному обучению на III ступени.</w:t>
      </w:r>
    </w:p>
    <w:p w14:paraId="04D1646B" w14:textId="434E56CD" w:rsidR="005D0AFF" w:rsidRPr="00B646A4" w:rsidRDefault="005D0AF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4.</w:t>
      </w:r>
      <w:r w:rsidR="00FC0441" w:rsidRP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Модели формирования современной образовательной среды профильного образования.</w:t>
      </w:r>
    </w:p>
    <w:p w14:paraId="70061BBC" w14:textId="006C2404" w:rsidR="005D0AFF" w:rsidRPr="00B646A4" w:rsidRDefault="005D0AFF"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 xml:space="preserve">5. </w:t>
      </w:r>
      <w:r w:rsidR="00046B6A" w:rsidRPr="00B646A4">
        <w:rPr>
          <w:rFonts w:ascii="Times New Roman" w:hAnsi="Times New Roman" w:cs="Times New Roman"/>
          <w:sz w:val="28"/>
          <w:szCs w:val="28"/>
          <w:lang w:val="ru-RU"/>
        </w:rPr>
        <w:t>Профильное обучение: перспективы развития.</w:t>
      </w:r>
    </w:p>
    <w:p w14:paraId="4FAE5FA8" w14:textId="09397D7A" w:rsidR="00F26432" w:rsidRPr="00B646A4" w:rsidRDefault="00F26432" w:rsidP="00B646A4">
      <w:pPr>
        <w:tabs>
          <w:tab w:val="left" w:pos="851"/>
        </w:tabs>
        <w:spacing w:after="0" w:line="360" w:lineRule="auto"/>
        <w:ind w:firstLine="567"/>
        <w:jc w:val="both"/>
        <w:rPr>
          <w:rFonts w:ascii="Times New Roman" w:hAnsi="Times New Roman" w:cs="Times New Roman"/>
          <w:sz w:val="28"/>
          <w:szCs w:val="28"/>
          <w:lang w:val="ru-RU"/>
        </w:rPr>
      </w:pPr>
      <w:r w:rsidRPr="00B646A4">
        <w:rPr>
          <w:rFonts w:ascii="Times New Roman" w:hAnsi="Times New Roman" w:cs="Times New Roman"/>
          <w:sz w:val="28"/>
          <w:szCs w:val="28"/>
          <w:lang w:val="ru-RU"/>
        </w:rPr>
        <w:t>В целях совершенствования профессиональн</w:t>
      </w:r>
      <w:r w:rsidR="00C14E7F" w:rsidRPr="00B646A4">
        <w:rPr>
          <w:rFonts w:ascii="Times New Roman" w:hAnsi="Times New Roman" w:cs="Times New Roman"/>
          <w:sz w:val="28"/>
          <w:szCs w:val="28"/>
          <w:lang w:val="ru-RU"/>
        </w:rPr>
        <w:t>ых компетенций педагогов в</w:t>
      </w:r>
      <w:r w:rsidR="00B646A4">
        <w:rPr>
          <w:rFonts w:ascii="Times New Roman" w:hAnsi="Times New Roman" w:cs="Times New Roman"/>
          <w:sz w:val="28"/>
          <w:szCs w:val="28"/>
          <w:lang w:val="ru-RU"/>
        </w:rPr>
        <w:t> </w:t>
      </w:r>
      <w:r w:rsidR="00C14E7F" w:rsidRPr="00B646A4">
        <w:rPr>
          <w:rFonts w:ascii="Times New Roman" w:hAnsi="Times New Roman" w:cs="Times New Roman"/>
          <w:sz w:val="28"/>
          <w:szCs w:val="28"/>
          <w:lang w:val="ru-RU"/>
        </w:rPr>
        <w:t>2023</w:t>
      </w:r>
      <w:r w:rsidR="001340A3" w:rsidRPr="00B646A4">
        <w:rPr>
          <w:rFonts w:ascii="Times New Roman" w:hAnsi="Times New Roman" w:cs="Times New Roman"/>
          <w:sz w:val="28"/>
          <w:szCs w:val="28"/>
          <w:lang w:val="ru-RU"/>
        </w:rPr>
        <w:t>/</w:t>
      </w:r>
      <w:r w:rsidRPr="00B646A4">
        <w:rPr>
          <w:rFonts w:ascii="Times New Roman" w:hAnsi="Times New Roman" w:cs="Times New Roman"/>
          <w:sz w:val="28"/>
          <w:szCs w:val="28"/>
          <w:lang w:val="ru-RU"/>
        </w:rPr>
        <w:t>24 учебном году ГОУ ДПО «Институт развития образования и повыше</w:t>
      </w:r>
      <w:r w:rsidRPr="00B646A4">
        <w:rPr>
          <w:rFonts w:ascii="Times New Roman" w:hAnsi="Times New Roman" w:cs="Times New Roman"/>
          <w:sz w:val="28"/>
          <w:szCs w:val="28"/>
          <w:lang w:val="ru-RU"/>
        </w:rPr>
        <w:lastRenderedPageBreak/>
        <w:t>ния квалификации» проводит обучение по</w:t>
      </w:r>
      <w:r w:rsid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дополнительным профессиональным образовательным программам повышения квалификации по традиционной и</w:t>
      </w:r>
      <w:r w:rsidR="00B646A4">
        <w:rPr>
          <w:rFonts w:ascii="Times New Roman" w:hAnsi="Times New Roman" w:cs="Times New Roman"/>
          <w:sz w:val="28"/>
          <w:szCs w:val="28"/>
          <w:lang w:val="ru-RU"/>
        </w:rPr>
        <w:t> </w:t>
      </w:r>
      <w:r w:rsidRPr="00B646A4">
        <w:rPr>
          <w:rFonts w:ascii="Times New Roman" w:hAnsi="Times New Roman" w:cs="Times New Roman"/>
          <w:sz w:val="28"/>
          <w:szCs w:val="28"/>
          <w:lang w:val="ru-RU"/>
        </w:rPr>
        <w:t>накопительной системе, а</w:t>
      </w:r>
      <w:r w:rsidR="00B646A4">
        <w:rPr>
          <w:rFonts w:ascii="Times New Roman" w:hAnsi="Times New Roman" w:cs="Times New Roman"/>
          <w:sz w:val="28"/>
          <w:szCs w:val="28"/>
          <w:lang w:val="ru-RU"/>
        </w:rPr>
        <w:t xml:space="preserve"> </w:t>
      </w:r>
      <w:r w:rsidRPr="00B646A4">
        <w:rPr>
          <w:rFonts w:ascii="Times New Roman" w:hAnsi="Times New Roman" w:cs="Times New Roman"/>
          <w:sz w:val="28"/>
          <w:szCs w:val="28"/>
          <w:lang w:val="ru-RU"/>
        </w:rPr>
        <w:t>также проводит обучающие учебно-методические семинары и вебинары.</w:t>
      </w:r>
    </w:p>
    <w:p w14:paraId="247C7F31" w14:textId="77777777" w:rsidR="004D1F38" w:rsidRPr="00B646A4" w:rsidRDefault="004D1F38" w:rsidP="00B646A4">
      <w:pPr>
        <w:tabs>
          <w:tab w:val="left" w:pos="851"/>
        </w:tabs>
        <w:spacing w:after="0" w:line="360" w:lineRule="auto"/>
        <w:ind w:firstLine="567"/>
        <w:jc w:val="both"/>
        <w:rPr>
          <w:rFonts w:ascii="Times New Roman" w:hAnsi="Times New Roman" w:cs="Times New Roman"/>
          <w:sz w:val="28"/>
          <w:szCs w:val="28"/>
          <w:lang w:val="ru-RU"/>
        </w:rPr>
      </w:pPr>
    </w:p>
    <w:p w14:paraId="3562E459" w14:textId="39033405" w:rsidR="00F925EB" w:rsidRPr="00B646A4" w:rsidRDefault="00F925EB" w:rsidP="00B646A4">
      <w:pPr>
        <w:tabs>
          <w:tab w:val="left" w:pos="851"/>
        </w:tabs>
        <w:spacing w:after="0" w:line="360" w:lineRule="auto"/>
        <w:jc w:val="center"/>
        <w:rPr>
          <w:rFonts w:ascii="Times New Roman" w:hAnsi="Times New Roman" w:cs="Times New Roman"/>
          <w:b/>
          <w:sz w:val="28"/>
          <w:szCs w:val="28"/>
          <w:lang w:val="ru-RU"/>
        </w:rPr>
      </w:pPr>
      <w:r w:rsidRPr="00B646A4">
        <w:rPr>
          <w:rFonts w:ascii="Times New Roman" w:hAnsi="Times New Roman" w:cs="Times New Roman"/>
          <w:b/>
          <w:sz w:val="28"/>
          <w:szCs w:val="28"/>
          <w:lang w:val="ru-RU"/>
        </w:rPr>
        <w:t>VII. Список электронных ресурсов</w:t>
      </w:r>
    </w:p>
    <w:p w14:paraId="0E1B1803" w14:textId="5E826A19" w:rsidR="001B3E38" w:rsidRPr="00B646A4" w:rsidRDefault="001B3E38" w:rsidP="00B646A4">
      <w:pPr>
        <w:tabs>
          <w:tab w:val="left" w:pos="851"/>
        </w:tabs>
        <w:spacing w:after="0" w:line="360" w:lineRule="auto"/>
        <w:ind w:firstLine="567"/>
        <w:jc w:val="both"/>
        <w:rPr>
          <w:rFonts w:ascii="Times New Roman" w:eastAsia="Times New Roman" w:hAnsi="Times New Roman" w:cs="Times New Roman"/>
          <w:sz w:val="28"/>
          <w:szCs w:val="28"/>
          <w:lang w:val="ru-RU" w:eastAsia="ru-RU"/>
        </w:rPr>
      </w:pPr>
      <w:r w:rsidRPr="00B646A4">
        <w:rPr>
          <w:rFonts w:ascii="Times New Roman" w:eastAsia="Times New Roman" w:hAnsi="Times New Roman" w:cs="Times New Roman"/>
          <w:sz w:val="28"/>
          <w:szCs w:val="28"/>
          <w:lang w:val="ru-RU" w:eastAsia="ru-RU"/>
        </w:rPr>
        <w:t>1.</w:t>
      </w:r>
      <w:r w:rsidR="00FC0441" w:rsidRPr="00B646A4">
        <w:rPr>
          <w:rFonts w:ascii="Times New Roman" w:eastAsia="Times New Roman" w:hAnsi="Times New Roman" w:cs="Times New Roman"/>
          <w:sz w:val="28"/>
          <w:szCs w:val="28"/>
          <w:lang w:val="ru-RU" w:eastAsia="ru-RU"/>
        </w:rPr>
        <w:t> </w:t>
      </w:r>
      <w:r w:rsidRPr="00B646A4">
        <w:rPr>
          <w:rFonts w:ascii="Times New Roman" w:eastAsia="Times New Roman" w:hAnsi="Times New Roman" w:cs="Times New Roman"/>
          <w:sz w:val="28"/>
          <w:szCs w:val="28"/>
          <w:lang w:val="ru-RU" w:eastAsia="ru-RU"/>
        </w:rPr>
        <w:t>https://www.minpros.info/ – сайт Министерства просвещения Приднестровской Молдавской Республики.</w:t>
      </w:r>
    </w:p>
    <w:p w14:paraId="4074E4A3" w14:textId="709F9B00" w:rsidR="001B3E38" w:rsidRPr="00B646A4" w:rsidRDefault="001B3E38" w:rsidP="00B646A4">
      <w:pPr>
        <w:tabs>
          <w:tab w:val="left" w:pos="851"/>
        </w:tabs>
        <w:spacing w:after="0" w:line="360" w:lineRule="auto"/>
        <w:ind w:firstLine="567"/>
        <w:jc w:val="both"/>
        <w:rPr>
          <w:rFonts w:ascii="Times New Roman" w:eastAsia="Calibri" w:hAnsi="Times New Roman" w:cs="Times New Roman"/>
          <w:sz w:val="28"/>
          <w:szCs w:val="28"/>
          <w:lang w:val="ru-RU"/>
        </w:rPr>
      </w:pPr>
      <w:r w:rsidRPr="00B646A4">
        <w:rPr>
          <w:rFonts w:ascii="Times New Roman" w:eastAsia="Calibri" w:hAnsi="Times New Roman" w:cs="Times New Roman"/>
          <w:sz w:val="28"/>
          <w:szCs w:val="28"/>
          <w:lang w:val="ru-RU"/>
        </w:rPr>
        <w:t>2. http://ceko-pmr.org/ – сайт Центра экспертизы качества образования.</w:t>
      </w:r>
    </w:p>
    <w:p w14:paraId="5F7407DF" w14:textId="395114F6" w:rsidR="001B3E38" w:rsidRPr="00B646A4" w:rsidRDefault="001B3E38" w:rsidP="00B646A4">
      <w:pPr>
        <w:tabs>
          <w:tab w:val="left" w:pos="851"/>
        </w:tabs>
        <w:spacing w:after="0" w:line="360" w:lineRule="auto"/>
        <w:ind w:firstLine="567"/>
        <w:jc w:val="both"/>
        <w:rPr>
          <w:rFonts w:ascii="Times New Roman" w:eastAsia="Times New Roman" w:hAnsi="Times New Roman" w:cs="Times New Roman"/>
          <w:sz w:val="28"/>
          <w:szCs w:val="28"/>
          <w:lang w:val="ru-RU"/>
        </w:rPr>
      </w:pPr>
      <w:r w:rsidRPr="00973228">
        <w:rPr>
          <w:rFonts w:ascii="Times New Roman" w:eastAsia="Times New Roman" w:hAnsi="Times New Roman" w:cs="Times New Roman"/>
          <w:sz w:val="28"/>
          <w:szCs w:val="28"/>
          <w:lang w:val="ru-RU"/>
        </w:rPr>
        <w:t>3. http://iro</w:t>
      </w:r>
      <w:r w:rsidRPr="00973228">
        <w:rPr>
          <w:rFonts w:ascii="Times New Roman" w:eastAsia="Times New Roman" w:hAnsi="Times New Roman" w:cs="Times New Roman"/>
          <w:sz w:val="28"/>
          <w:szCs w:val="28"/>
          <w:lang w:val="en-US"/>
        </w:rPr>
        <w:t>ipk</w:t>
      </w:r>
      <w:r w:rsidRPr="00973228">
        <w:rPr>
          <w:rFonts w:ascii="Times New Roman" w:eastAsia="Times New Roman" w:hAnsi="Times New Roman" w:cs="Times New Roman"/>
          <w:sz w:val="28"/>
          <w:szCs w:val="28"/>
          <w:lang w:val="ru-RU"/>
        </w:rPr>
        <w:t>.</w:t>
      </w:r>
      <w:r w:rsidRPr="00973228">
        <w:rPr>
          <w:rFonts w:ascii="Times New Roman" w:eastAsia="Times New Roman" w:hAnsi="Times New Roman" w:cs="Times New Roman"/>
          <w:sz w:val="28"/>
          <w:szCs w:val="28"/>
          <w:lang w:val="en-US"/>
        </w:rPr>
        <w:t>idknet</w:t>
      </w:r>
      <w:r w:rsidRPr="00973228">
        <w:rPr>
          <w:rFonts w:ascii="Times New Roman" w:eastAsia="Times New Roman" w:hAnsi="Times New Roman" w:cs="Times New Roman"/>
          <w:sz w:val="28"/>
          <w:szCs w:val="28"/>
          <w:lang w:val="ru-RU"/>
        </w:rPr>
        <w:t>.</w:t>
      </w:r>
      <w:r w:rsidRPr="00973228">
        <w:rPr>
          <w:rFonts w:ascii="Times New Roman" w:eastAsia="Times New Roman" w:hAnsi="Times New Roman" w:cs="Times New Roman"/>
          <w:sz w:val="28"/>
          <w:szCs w:val="28"/>
          <w:lang w:val="en-US"/>
        </w:rPr>
        <w:t>com</w:t>
      </w:r>
      <w:r w:rsidRPr="00973228">
        <w:rPr>
          <w:rFonts w:ascii="Times New Roman" w:eastAsia="Times New Roman" w:hAnsi="Times New Roman" w:cs="Times New Roman"/>
          <w:sz w:val="28"/>
          <w:szCs w:val="28"/>
          <w:lang w:val="ru-RU"/>
        </w:rPr>
        <w:t>/ –</w:t>
      </w:r>
      <w:r w:rsidR="00B646A4" w:rsidRPr="00973228">
        <w:rPr>
          <w:rFonts w:ascii="Times New Roman" w:eastAsia="Times New Roman" w:hAnsi="Times New Roman" w:cs="Times New Roman"/>
          <w:sz w:val="28"/>
          <w:szCs w:val="28"/>
          <w:lang w:val="ru-RU"/>
        </w:rPr>
        <w:t xml:space="preserve"> </w:t>
      </w:r>
      <w:r w:rsidRPr="00973228">
        <w:rPr>
          <w:rFonts w:ascii="Times New Roman" w:eastAsia="Times New Roman" w:hAnsi="Times New Roman" w:cs="Times New Roman"/>
          <w:sz w:val="28"/>
          <w:szCs w:val="28"/>
          <w:lang w:val="ru-RU"/>
        </w:rPr>
        <w:t>сайт ГОУ ДПО «ИРОиПК».</w:t>
      </w:r>
      <w:bookmarkStart w:id="1" w:name="_GoBack"/>
      <w:bookmarkEnd w:id="1"/>
    </w:p>
    <w:p w14:paraId="015EDADF" w14:textId="77777777" w:rsidR="001B3E38" w:rsidRPr="00B646A4" w:rsidRDefault="001B3E38" w:rsidP="00B646A4">
      <w:pPr>
        <w:tabs>
          <w:tab w:val="left" w:pos="851"/>
        </w:tabs>
        <w:spacing w:after="0" w:line="360" w:lineRule="auto"/>
        <w:ind w:firstLine="567"/>
        <w:jc w:val="both"/>
        <w:rPr>
          <w:rFonts w:ascii="Times New Roman" w:eastAsia="Times New Roman" w:hAnsi="Times New Roman" w:cs="Times New Roman"/>
          <w:sz w:val="28"/>
          <w:szCs w:val="28"/>
          <w:lang w:val="ru-RU"/>
        </w:rPr>
      </w:pPr>
      <w:r w:rsidRPr="00B646A4">
        <w:rPr>
          <w:rFonts w:ascii="Times New Roman" w:eastAsia="Times New Roman" w:hAnsi="Times New Roman" w:cs="Times New Roman"/>
          <w:sz w:val="28"/>
          <w:szCs w:val="28"/>
          <w:lang w:val="ru-RU"/>
        </w:rPr>
        <w:t>4. http://schoolpmr.3dn.ru/ – сайт «Школа Приднестровья».</w:t>
      </w:r>
    </w:p>
    <w:p w14:paraId="2EFF3CDC" w14:textId="7D7692FA" w:rsidR="001B3E38" w:rsidRPr="00B646A4" w:rsidRDefault="001B3E38" w:rsidP="00B646A4">
      <w:pPr>
        <w:tabs>
          <w:tab w:val="left" w:pos="851"/>
        </w:tabs>
        <w:spacing w:after="0" w:line="360" w:lineRule="auto"/>
        <w:ind w:firstLine="567"/>
        <w:jc w:val="both"/>
        <w:rPr>
          <w:rFonts w:ascii="Times New Roman" w:eastAsia="Times New Roman" w:hAnsi="Times New Roman" w:cs="Times New Roman"/>
          <w:sz w:val="28"/>
          <w:szCs w:val="28"/>
          <w:lang w:val="ru-RU" w:eastAsia="ru-RU"/>
        </w:rPr>
      </w:pPr>
      <w:r w:rsidRPr="00B646A4">
        <w:rPr>
          <w:rFonts w:ascii="Times New Roman" w:eastAsia="Times New Roman" w:hAnsi="Times New Roman" w:cs="Times New Roman"/>
          <w:sz w:val="28"/>
          <w:szCs w:val="28"/>
          <w:lang w:val="ru-RU"/>
        </w:rPr>
        <w:t xml:space="preserve">5. https://edu.gospmr.org/ – сайт </w:t>
      </w:r>
      <w:r w:rsidRPr="00B646A4">
        <w:rPr>
          <w:rFonts w:ascii="Times New Roman" w:eastAsia="Times New Roman" w:hAnsi="Times New Roman" w:cs="Times New Roman"/>
          <w:sz w:val="28"/>
          <w:szCs w:val="28"/>
          <w:lang w:val="ru-RU" w:eastAsia="ru-RU"/>
        </w:rPr>
        <w:t>«Электронная школа Приднест</w:t>
      </w:r>
      <w:r w:rsidRPr="00B646A4">
        <w:rPr>
          <w:rFonts w:ascii="Times New Roman" w:eastAsia="Times New Roman" w:hAnsi="Times New Roman" w:cs="Times New Roman"/>
          <w:sz w:val="28"/>
          <w:szCs w:val="28"/>
          <w:lang w:val="ru-RU" w:eastAsia="ru-RU"/>
        </w:rPr>
        <w:softHyphen/>
        <w:t>ровья».</w:t>
      </w:r>
    </w:p>
    <w:p w14:paraId="22FCEA52" w14:textId="77777777" w:rsidR="00B87DEA" w:rsidRPr="00B646A4" w:rsidRDefault="00B87DEA" w:rsidP="00B646A4">
      <w:pPr>
        <w:tabs>
          <w:tab w:val="left" w:pos="851"/>
        </w:tabs>
        <w:spacing w:after="0" w:line="360" w:lineRule="auto"/>
        <w:ind w:firstLine="567"/>
        <w:jc w:val="both"/>
        <w:rPr>
          <w:rFonts w:ascii="Times New Roman" w:hAnsi="Times New Roman" w:cs="Times New Roman"/>
          <w:sz w:val="28"/>
          <w:szCs w:val="28"/>
          <w:lang w:val="ru-RU"/>
        </w:rPr>
      </w:pPr>
    </w:p>
    <w:p w14:paraId="5BB5FEBD" w14:textId="77777777" w:rsidR="00E8060B" w:rsidRPr="00B646A4" w:rsidRDefault="00A34837" w:rsidP="00B646A4">
      <w:pPr>
        <w:tabs>
          <w:tab w:val="left" w:pos="851"/>
        </w:tabs>
        <w:spacing w:after="0" w:line="360" w:lineRule="auto"/>
        <w:ind w:firstLine="567"/>
        <w:jc w:val="right"/>
        <w:rPr>
          <w:rFonts w:ascii="Times New Roman" w:hAnsi="Times New Roman" w:cs="Times New Roman"/>
          <w:i/>
          <w:sz w:val="28"/>
          <w:szCs w:val="28"/>
          <w:lang w:val="ru-RU"/>
        </w:rPr>
      </w:pPr>
      <w:r w:rsidRPr="00B646A4">
        <w:rPr>
          <w:rFonts w:ascii="Times New Roman" w:hAnsi="Times New Roman" w:cs="Times New Roman"/>
          <w:sz w:val="28"/>
          <w:szCs w:val="28"/>
          <w:lang w:val="ru-RU"/>
        </w:rPr>
        <w:t>Составитель</w:t>
      </w:r>
      <w:r w:rsidR="00B31C82" w:rsidRPr="00B646A4">
        <w:rPr>
          <w:rFonts w:ascii="Times New Roman" w:hAnsi="Times New Roman" w:cs="Times New Roman"/>
          <w:sz w:val="28"/>
          <w:szCs w:val="28"/>
          <w:lang w:val="ru-RU"/>
        </w:rPr>
        <w:br/>
      </w:r>
      <w:r w:rsidR="00E8060B" w:rsidRPr="00B646A4">
        <w:rPr>
          <w:rFonts w:ascii="Times New Roman" w:hAnsi="Times New Roman" w:cs="Times New Roman"/>
          <w:b/>
          <w:i/>
          <w:sz w:val="28"/>
          <w:szCs w:val="28"/>
          <w:lang w:val="ru-RU"/>
        </w:rPr>
        <w:t>М.С. Бабченко</w:t>
      </w:r>
      <w:r w:rsidR="00B31C82" w:rsidRPr="00B646A4">
        <w:rPr>
          <w:rFonts w:ascii="Times New Roman" w:hAnsi="Times New Roman" w:cs="Times New Roman"/>
          <w:i/>
          <w:sz w:val="28"/>
          <w:szCs w:val="28"/>
          <w:lang w:val="ru-RU"/>
        </w:rPr>
        <w:t>, старший методист</w:t>
      </w:r>
      <w:r w:rsidR="00B31C82" w:rsidRPr="00B646A4">
        <w:rPr>
          <w:rFonts w:ascii="Times New Roman" w:hAnsi="Times New Roman" w:cs="Times New Roman"/>
          <w:i/>
          <w:sz w:val="28"/>
          <w:szCs w:val="28"/>
          <w:lang w:val="ru-RU"/>
        </w:rPr>
        <w:br/>
      </w:r>
      <w:r w:rsidR="00E8060B" w:rsidRPr="00B646A4">
        <w:rPr>
          <w:rFonts w:ascii="Times New Roman" w:hAnsi="Times New Roman" w:cs="Times New Roman"/>
          <w:i/>
          <w:sz w:val="28"/>
          <w:szCs w:val="28"/>
          <w:lang w:val="ru-RU"/>
        </w:rPr>
        <w:t>кафедр</w:t>
      </w:r>
      <w:r w:rsidR="00B31C82" w:rsidRPr="00B646A4">
        <w:rPr>
          <w:rFonts w:ascii="Times New Roman" w:hAnsi="Times New Roman" w:cs="Times New Roman"/>
          <w:i/>
          <w:sz w:val="28"/>
          <w:szCs w:val="28"/>
          <w:lang w:val="ru-RU"/>
        </w:rPr>
        <w:t>ы общеобразовательных дисциплин</w:t>
      </w:r>
      <w:r w:rsidR="00B31C82" w:rsidRPr="00B646A4">
        <w:rPr>
          <w:rFonts w:ascii="Times New Roman" w:hAnsi="Times New Roman" w:cs="Times New Roman"/>
          <w:i/>
          <w:sz w:val="28"/>
          <w:szCs w:val="28"/>
          <w:lang w:val="ru-RU"/>
        </w:rPr>
        <w:br/>
      </w:r>
      <w:r w:rsidR="00E8060B" w:rsidRPr="00B646A4">
        <w:rPr>
          <w:rFonts w:ascii="Times New Roman" w:hAnsi="Times New Roman" w:cs="Times New Roman"/>
          <w:i/>
          <w:sz w:val="28"/>
          <w:szCs w:val="28"/>
          <w:lang w:val="ru-RU"/>
        </w:rPr>
        <w:t>и дополнительного образования ГОУ ДПО «ИРОиПК»</w:t>
      </w:r>
    </w:p>
    <w:sectPr w:rsidR="00E8060B" w:rsidRPr="00B646A4" w:rsidSect="00B646A4">
      <w:footerReference w:type="default" r:id="rId10"/>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E5536" w14:textId="77777777" w:rsidR="0000052C" w:rsidRDefault="0000052C" w:rsidP="000B0C7E">
      <w:pPr>
        <w:spacing w:after="0" w:line="240" w:lineRule="auto"/>
      </w:pPr>
      <w:r>
        <w:separator/>
      </w:r>
    </w:p>
  </w:endnote>
  <w:endnote w:type="continuationSeparator" w:id="0">
    <w:p w14:paraId="0B77A43C" w14:textId="77777777" w:rsidR="0000052C" w:rsidRDefault="0000052C" w:rsidP="000B0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6"/>
        <w:szCs w:val="26"/>
      </w:rPr>
      <w:id w:val="34483812"/>
      <w:docPartObj>
        <w:docPartGallery w:val="Page Numbers (Bottom of Page)"/>
        <w:docPartUnique/>
      </w:docPartObj>
    </w:sdtPr>
    <w:sdtEndPr/>
    <w:sdtContent>
      <w:p w14:paraId="5E9E252C" w14:textId="6CD74D5E" w:rsidR="00FA6590" w:rsidRPr="00B646A4" w:rsidRDefault="00FA6590" w:rsidP="00B646A4">
        <w:pPr>
          <w:pStyle w:val="a6"/>
          <w:widowControl w:val="0"/>
          <w:jc w:val="right"/>
          <w:rPr>
            <w:rFonts w:ascii="Times New Roman" w:hAnsi="Times New Roman" w:cs="Times New Roman"/>
            <w:sz w:val="26"/>
            <w:szCs w:val="26"/>
          </w:rPr>
        </w:pPr>
        <w:r w:rsidRPr="00B646A4">
          <w:rPr>
            <w:rFonts w:ascii="Times New Roman" w:hAnsi="Times New Roman" w:cs="Times New Roman"/>
            <w:sz w:val="26"/>
            <w:szCs w:val="26"/>
          </w:rPr>
          <w:fldChar w:fldCharType="begin"/>
        </w:r>
        <w:r w:rsidRPr="00B646A4">
          <w:rPr>
            <w:rFonts w:ascii="Times New Roman" w:hAnsi="Times New Roman" w:cs="Times New Roman"/>
            <w:sz w:val="26"/>
            <w:szCs w:val="26"/>
          </w:rPr>
          <w:instrText>PAGE   \* MERGEFORMAT</w:instrText>
        </w:r>
        <w:r w:rsidRPr="00B646A4">
          <w:rPr>
            <w:rFonts w:ascii="Times New Roman" w:hAnsi="Times New Roman" w:cs="Times New Roman"/>
            <w:sz w:val="26"/>
            <w:szCs w:val="26"/>
          </w:rPr>
          <w:fldChar w:fldCharType="separate"/>
        </w:r>
        <w:r w:rsidR="00973228" w:rsidRPr="00973228">
          <w:rPr>
            <w:rFonts w:ascii="Times New Roman" w:hAnsi="Times New Roman" w:cs="Times New Roman"/>
            <w:noProof/>
            <w:sz w:val="26"/>
            <w:szCs w:val="26"/>
            <w:lang w:val="ru-RU"/>
          </w:rPr>
          <w:t>15</w:t>
        </w:r>
        <w:r w:rsidRPr="00B646A4">
          <w:rPr>
            <w:rFonts w:ascii="Times New Roman" w:hAnsi="Times New Roman" w:cs="Times New Roman"/>
            <w:sz w:val="26"/>
            <w:szCs w:val="26"/>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E7E95" w14:textId="77777777" w:rsidR="0000052C" w:rsidRDefault="0000052C" w:rsidP="000B0C7E">
      <w:pPr>
        <w:spacing w:after="0" w:line="240" w:lineRule="auto"/>
      </w:pPr>
      <w:r>
        <w:separator/>
      </w:r>
    </w:p>
  </w:footnote>
  <w:footnote w:type="continuationSeparator" w:id="0">
    <w:p w14:paraId="623F1C50" w14:textId="77777777" w:rsidR="0000052C" w:rsidRDefault="0000052C" w:rsidP="000B0C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EB2"/>
    <w:multiLevelType w:val="hybridMultilevel"/>
    <w:tmpl w:val="2CFC2FAA"/>
    <w:lvl w:ilvl="0" w:tplc="7214E44A">
      <w:start w:val="1"/>
      <w:numFmt w:val="decimal"/>
      <w:lvlText w:val="%1"/>
      <w:lvlJc w:val="right"/>
      <w:pPr>
        <w:ind w:left="720" w:hanging="360"/>
      </w:pPr>
      <w:rPr>
        <w:rFonts w:hint="default"/>
        <w:kern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C724E"/>
    <w:multiLevelType w:val="hybridMultilevel"/>
    <w:tmpl w:val="BFFCCAC2"/>
    <w:lvl w:ilvl="0" w:tplc="E10E7A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91A3BAA"/>
    <w:multiLevelType w:val="hybridMultilevel"/>
    <w:tmpl w:val="8F9615DE"/>
    <w:lvl w:ilvl="0" w:tplc="E10E7A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9EA6E8A"/>
    <w:multiLevelType w:val="hybridMultilevel"/>
    <w:tmpl w:val="F01E64C4"/>
    <w:lvl w:ilvl="0" w:tplc="A5622C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4A59FC"/>
    <w:multiLevelType w:val="hybridMultilevel"/>
    <w:tmpl w:val="D6506552"/>
    <w:lvl w:ilvl="0" w:tplc="7E4A3B28">
      <w:start w:val="1"/>
      <w:numFmt w:val="upperRoman"/>
      <w:lvlText w:val="%1."/>
      <w:lvlJc w:val="righ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7F0B2A"/>
    <w:multiLevelType w:val="hybridMultilevel"/>
    <w:tmpl w:val="E214AD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07B6E0E"/>
    <w:multiLevelType w:val="hybridMultilevel"/>
    <w:tmpl w:val="B1CA0E64"/>
    <w:lvl w:ilvl="0" w:tplc="AF9C80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6430DB"/>
    <w:multiLevelType w:val="hybridMultilevel"/>
    <w:tmpl w:val="05EC8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FE31B4"/>
    <w:multiLevelType w:val="hybridMultilevel"/>
    <w:tmpl w:val="B2B6A390"/>
    <w:lvl w:ilvl="0" w:tplc="896C5C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9290F9B"/>
    <w:multiLevelType w:val="hybridMultilevel"/>
    <w:tmpl w:val="C7F46E80"/>
    <w:lvl w:ilvl="0" w:tplc="C0503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D522497"/>
    <w:multiLevelType w:val="hybridMultilevel"/>
    <w:tmpl w:val="F176D3F8"/>
    <w:lvl w:ilvl="0" w:tplc="0419000F">
      <w:start w:val="1"/>
      <w:numFmt w:val="decimal"/>
      <w:lvlText w:val="%1."/>
      <w:lvlJc w:val="left"/>
      <w:pPr>
        <w:ind w:left="720" w:hanging="360"/>
      </w:pPr>
      <w:rPr>
        <w:rFonts w:hint="default"/>
        <w:kern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CD67082"/>
    <w:multiLevelType w:val="hybridMultilevel"/>
    <w:tmpl w:val="F9B42ADA"/>
    <w:lvl w:ilvl="0" w:tplc="0419000F">
      <w:start w:val="1"/>
      <w:numFmt w:val="decimal"/>
      <w:lvlText w:val="%1."/>
      <w:lvlJc w:val="left"/>
      <w:pPr>
        <w:ind w:left="928"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6"/>
  </w:num>
  <w:num w:numId="3">
    <w:abstractNumId w:val="7"/>
  </w:num>
  <w:num w:numId="4">
    <w:abstractNumId w:val="0"/>
  </w:num>
  <w:num w:numId="5">
    <w:abstractNumId w:val="10"/>
  </w:num>
  <w:num w:numId="6">
    <w:abstractNumId w:val="11"/>
  </w:num>
  <w:num w:numId="7">
    <w:abstractNumId w:val="3"/>
  </w:num>
  <w:num w:numId="8">
    <w:abstractNumId w:val="5"/>
  </w:num>
  <w:num w:numId="9">
    <w:abstractNumId w:val="9"/>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autoHyphenation/>
  <w:consecutiveHyphenLimit w:val="3"/>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C56"/>
    <w:rsid w:val="0000052C"/>
    <w:rsid w:val="00022728"/>
    <w:rsid w:val="000347A3"/>
    <w:rsid w:val="00046B6A"/>
    <w:rsid w:val="00077602"/>
    <w:rsid w:val="00080199"/>
    <w:rsid w:val="00092E32"/>
    <w:rsid w:val="0009657D"/>
    <w:rsid w:val="00097B70"/>
    <w:rsid w:val="000A26D3"/>
    <w:rsid w:val="000A7E89"/>
    <w:rsid w:val="000B0C7E"/>
    <w:rsid w:val="000B2A4A"/>
    <w:rsid w:val="000B4292"/>
    <w:rsid w:val="000C4F41"/>
    <w:rsid w:val="00106627"/>
    <w:rsid w:val="0012176E"/>
    <w:rsid w:val="00127569"/>
    <w:rsid w:val="001340A3"/>
    <w:rsid w:val="00171859"/>
    <w:rsid w:val="001731F1"/>
    <w:rsid w:val="00182E69"/>
    <w:rsid w:val="00194031"/>
    <w:rsid w:val="001B30E7"/>
    <w:rsid w:val="001B3E38"/>
    <w:rsid w:val="001B7A98"/>
    <w:rsid w:val="001C4937"/>
    <w:rsid w:val="001E235D"/>
    <w:rsid w:val="001F557B"/>
    <w:rsid w:val="0020613F"/>
    <w:rsid w:val="00210244"/>
    <w:rsid w:val="002135C8"/>
    <w:rsid w:val="0022230A"/>
    <w:rsid w:val="00225110"/>
    <w:rsid w:val="00225366"/>
    <w:rsid w:val="00251121"/>
    <w:rsid w:val="00251E25"/>
    <w:rsid w:val="00255645"/>
    <w:rsid w:val="00271D0E"/>
    <w:rsid w:val="002A2A5C"/>
    <w:rsid w:val="002C4012"/>
    <w:rsid w:val="002D3407"/>
    <w:rsid w:val="002D79BE"/>
    <w:rsid w:val="002E1C56"/>
    <w:rsid w:val="002E79AA"/>
    <w:rsid w:val="002F7C49"/>
    <w:rsid w:val="00300D77"/>
    <w:rsid w:val="0032542C"/>
    <w:rsid w:val="00365DA4"/>
    <w:rsid w:val="003749D9"/>
    <w:rsid w:val="003847B9"/>
    <w:rsid w:val="003849BF"/>
    <w:rsid w:val="00394915"/>
    <w:rsid w:val="003E3AAC"/>
    <w:rsid w:val="003F034D"/>
    <w:rsid w:val="003F6227"/>
    <w:rsid w:val="00406E63"/>
    <w:rsid w:val="004113A1"/>
    <w:rsid w:val="0042317D"/>
    <w:rsid w:val="00423F18"/>
    <w:rsid w:val="00426E62"/>
    <w:rsid w:val="00433B1C"/>
    <w:rsid w:val="00456E8F"/>
    <w:rsid w:val="00465FC8"/>
    <w:rsid w:val="00481D90"/>
    <w:rsid w:val="004870E5"/>
    <w:rsid w:val="00491521"/>
    <w:rsid w:val="004B4F95"/>
    <w:rsid w:val="004C730C"/>
    <w:rsid w:val="004D053F"/>
    <w:rsid w:val="004D07A6"/>
    <w:rsid w:val="004D1F38"/>
    <w:rsid w:val="004E0DFE"/>
    <w:rsid w:val="004F5CBA"/>
    <w:rsid w:val="00516963"/>
    <w:rsid w:val="005244D4"/>
    <w:rsid w:val="005316D5"/>
    <w:rsid w:val="005339A1"/>
    <w:rsid w:val="00540A6E"/>
    <w:rsid w:val="00561065"/>
    <w:rsid w:val="00574688"/>
    <w:rsid w:val="00594777"/>
    <w:rsid w:val="005A0914"/>
    <w:rsid w:val="005B276B"/>
    <w:rsid w:val="005B62C0"/>
    <w:rsid w:val="005B7DD8"/>
    <w:rsid w:val="005B7EE6"/>
    <w:rsid w:val="005C1850"/>
    <w:rsid w:val="005D0AFF"/>
    <w:rsid w:val="005E08F2"/>
    <w:rsid w:val="005E1840"/>
    <w:rsid w:val="005E2D8F"/>
    <w:rsid w:val="005E368F"/>
    <w:rsid w:val="005F4B10"/>
    <w:rsid w:val="00622E6C"/>
    <w:rsid w:val="00626C28"/>
    <w:rsid w:val="00631F7D"/>
    <w:rsid w:val="00643989"/>
    <w:rsid w:val="00644112"/>
    <w:rsid w:val="006543F5"/>
    <w:rsid w:val="00655FA4"/>
    <w:rsid w:val="00657910"/>
    <w:rsid w:val="006612DB"/>
    <w:rsid w:val="00661CE5"/>
    <w:rsid w:val="00694696"/>
    <w:rsid w:val="006975B2"/>
    <w:rsid w:val="006A1C93"/>
    <w:rsid w:val="006A2B2C"/>
    <w:rsid w:val="006A7F95"/>
    <w:rsid w:val="006B7AC7"/>
    <w:rsid w:val="006C27FD"/>
    <w:rsid w:val="00702FE3"/>
    <w:rsid w:val="00703758"/>
    <w:rsid w:val="00704FFF"/>
    <w:rsid w:val="0071567F"/>
    <w:rsid w:val="00716966"/>
    <w:rsid w:val="007403E1"/>
    <w:rsid w:val="0074285E"/>
    <w:rsid w:val="00746D53"/>
    <w:rsid w:val="00767018"/>
    <w:rsid w:val="007712FF"/>
    <w:rsid w:val="00772EF7"/>
    <w:rsid w:val="00774D6B"/>
    <w:rsid w:val="00782786"/>
    <w:rsid w:val="00782B66"/>
    <w:rsid w:val="00793515"/>
    <w:rsid w:val="007E46CC"/>
    <w:rsid w:val="00822310"/>
    <w:rsid w:val="00827404"/>
    <w:rsid w:val="00871BFF"/>
    <w:rsid w:val="00872746"/>
    <w:rsid w:val="00886EE3"/>
    <w:rsid w:val="00892747"/>
    <w:rsid w:val="008A01A0"/>
    <w:rsid w:val="008A4592"/>
    <w:rsid w:val="008B0204"/>
    <w:rsid w:val="008B4C21"/>
    <w:rsid w:val="008B5EE7"/>
    <w:rsid w:val="008D30DE"/>
    <w:rsid w:val="008F02E9"/>
    <w:rsid w:val="00930DFE"/>
    <w:rsid w:val="00930E5D"/>
    <w:rsid w:val="00934593"/>
    <w:rsid w:val="009654E3"/>
    <w:rsid w:val="0097023B"/>
    <w:rsid w:val="00973228"/>
    <w:rsid w:val="00993B38"/>
    <w:rsid w:val="009B2846"/>
    <w:rsid w:val="009D0153"/>
    <w:rsid w:val="009D2204"/>
    <w:rsid w:val="009D3E3A"/>
    <w:rsid w:val="009E09DF"/>
    <w:rsid w:val="00A00FCD"/>
    <w:rsid w:val="00A02AF2"/>
    <w:rsid w:val="00A032B8"/>
    <w:rsid w:val="00A102FF"/>
    <w:rsid w:val="00A12F36"/>
    <w:rsid w:val="00A1381C"/>
    <w:rsid w:val="00A23A3A"/>
    <w:rsid w:val="00A34837"/>
    <w:rsid w:val="00A43473"/>
    <w:rsid w:val="00A7611A"/>
    <w:rsid w:val="00A90508"/>
    <w:rsid w:val="00A92077"/>
    <w:rsid w:val="00AA1D20"/>
    <w:rsid w:val="00AA7923"/>
    <w:rsid w:val="00AB08F0"/>
    <w:rsid w:val="00AC3EC8"/>
    <w:rsid w:val="00AD1B17"/>
    <w:rsid w:val="00AD26D1"/>
    <w:rsid w:val="00B12CDC"/>
    <w:rsid w:val="00B31C82"/>
    <w:rsid w:val="00B420E9"/>
    <w:rsid w:val="00B446B8"/>
    <w:rsid w:val="00B46CE3"/>
    <w:rsid w:val="00B56217"/>
    <w:rsid w:val="00B646A4"/>
    <w:rsid w:val="00B6539F"/>
    <w:rsid w:val="00B81012"/>
    <w:rsid w:val="00B87C44"/>
    <w:rsid w:val="00B87DEA"/>
    <w:rsid w:val="00B97A8A"/>
    <w:rsid w:val="00BD776D"/>
    <w:rsid w:val="00BF10B3"/>
    <w:rsid w:val="00C01EF8"/>
    <w:rsid w:val="00C14335"/>
    <w:rsid w:val="00C14E7F"/>
    <w:rsid w:val="00C22413"/>
    <w:rsid w:val="00C230A0"/>
    <w:rsid w:val="00C40FC8"/>
    <w:rsid w:val="00C87A4D"/>
    <w:rsid w:val="00CA147D"/>
    <w:rsid w:val="00CA67D5"/>
    <w:rsid w:val="00CB0C63"/>
    <w:rsid w:val="00CD50AD"/>
    <w:rsid w:val="00CF326C"/>
    <w:rsid w:val="00CF6E09"/>
    <w:rsid w:val="00D15379"/>
    <w:rsid w:val="00D23241"/>
    <w:rsid w:val="00D30B85"/>
    <w:rsid w:val="00D31836"/>
    <w:rsid w:val="00D36CB1"/>
    <w:rsid w:val="00D40D5A"/>
    <w:rsid w:val="00D41B40"/>
    <w:rsid w:val="00D61360"/>
    <w:rsid w:val="00D74C2B"/>
    <w:rsid w:val="00D81953"/>
    <w:rsid w:val="00D92954"/>
    <w:rsid w:val="00D938D9"/>
    <w:rsid w:val="00D969EE"/>
    <w:rsid w:val="00D97ECD"/>
    <w:rsid w:val="00DA0FD9"/>
    <w:rsid w:val="00DB596C"/>
    <w:rsid w:val="00DC10D9"/>
    <w:rsid w:val="00DD6E42"/>
    <w:rsid w:val="00DE4FB0"/>
    <w:rsid w:val="00E14B27"/>
    <w:rsid w:val="00E177F5"/>
    <w:rsid w:val="00E23380"/>
    <w:rsid w:val="00E31D07"/>
    <w:rsid w:val="00E3527F"/>
    <w:rsid w:val="00E36576"/>
    <w:rsid w:val="00E4358D"/>
    <w:rsid w:val="00E50B58"/>
    <w:rsid w:val="00E54FAC"/>
    <w:rsid w:val="00E617D6"/>
    <w:rsid w:val="00E65079"/>
    <w:rsid w:val="00E70776"/>
    <w:rsid w:val="00E8060B"/>
    <w:rsid w:val="00E850B7"/>
    <w:rsid w:val="00E9280F"/>
    <w:rsid w:val="00EB721D"/>
    <w:rsid w:val="00EC146F"/>
    <w:rsid w:val="00EC6E67"/>
    <w:rsid w:val="00ED23CE"/>
    <w:rsid w:val="00EE38F8"/>
    <w:rsid w:val="00EE4926"/>
    <w:rsid w:val="00EF6704"/>
    <w:rsid w:val="00F05F65"/>
    <w:rsid w:val="00F068A3"/>
    <w:rsid w:val="00F134DF"/>
    <w:rsid w:val="00F24459"/>
    <w:rsid w:val="00F254BA"/>
    <w:rsid w:val="00F26432"/>
    <w:rsid w:val="00F27848"/>
    <w:rsid w:val="00F362A9"/>
    <w:rsid w:val="00F63F19"/>
    <w:rsid w:val="00F65FA5"/>
    <w:rsid w:val="00F75C08"/>
    <w:rsid w:val="00F925EB"/>
    <w:rsid w:val="00FA20DD"/>
    <w:rsid w:val="00FA609A"/>
    <w:rsid w:val="00FA6590"/>
    <w:rsid w:val="00FB7694"/>
    <w:rsid w:val="00FC0441"/>
    <w:rsid w:val="00FD02EF"/>
    <w:rsid w:val="00FE17F0"/>
    <w:rsid w:val="00FF6401"/>
    <w:rsid w:val="00FF7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BC328"/>
  <w15:docId w15:val="{5D60675C-2BFB-416C-A786-8BE9BFEE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7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B0C7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B0C7E"/>
    <w:rPr>
      <w:lang w:val="uk-UA"/>
    </w:rPr>
  </w:style>
  <w:style w:type="paragraph" w:styleId="a6">
    <w:name w:val="footer"/>
    <w:basedOn w:val="a"/>
    <w:link w:val="a7"/>
    <w:uiPriority w:val="99"/>
    <w:unhideWhenUsed/>
    <w:rsid w:val="000B0C7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B0C7E"/>
    <w:rPr>
      <w:lang w:val="uk-UA"/>
    </w:rPr>
  </w:style>
  <w:style w:type="character" w:styleId="a8">
    <w:name w:val="Hyperlink"/>
    <w:basedOn w:val="a0"/>
    <w:uiPriority w:val="99"/>
    <w:unhideWhenUsed/>
    <w:rsid w:val="00433B1C"/>
    <w:rPr>
      <w:color w:val="0000FF" w:themeColor="hyperlink"/>
      <w:u w:val="single"/>
    </w:rPr>
  </w:style>
  <w:style w:type="paragraph" w:styleId="a9">
    <w:name w:val="List Paragraph"/>
    <w:basedOn w:val="a"/>
    <w:uiPriority w:val="34"/>
    <w:qFormat/>
    <w:rsid w:val="007403E1"/>
    <w:pPr>
      <w:ind w:left="720"/>
      <w:contextualSpacing/>
    </w:pPr>
  </w:style>
  <w:style w:type="paragraph" w:styleId="aa">
    <w:name w:val="Balloon Text"/>
    <w:basedOn w:val="a"/>
    <w:link w:val="ab"/>
    <w:uiPriority w:val="99"/>
    <w:semiHidden/>
    <w:unhideWhenUsed/>
    <w:rsid w:val="0049152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91521"/>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81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pmr.3d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olpmr.3d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3C94C-DE6C-4292-A030-0C6455037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15</Pages>
  <Words>3727</Words>
  <Characters>21246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pgiro</Company>
  <LinksUpToDate>false</LinksUpToDate>
  <CharactersWithSpaces>24924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grebenikova</dc:creator>
  <cp:keywords/>
  <dc:description/>
  <cp:lastModifiedBy>Oksana</cp:lastModifiedBy>
  <cp:revision>6</cp:revision>
  <cp:lastPrinted>2023-03-10T07:43:00Z</cp:lastPrinted>
  <dcterms:created xsi:type="dcterms:W3CDTF">2023-03-13T12:08:00Z</dcterms:created>
  <dcterms:modified xsi:type="dcterms:W3CDTF">2023-03-29T10:38:00Z</dcterms:modified>
</cp:coreProperties>
</file>