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62E" w:rsidRPr="00D03F17" w:rsidRDefault="00F6262E" w:rsidP="00F233C8">
      <w:pPr>
        <w:tabs>
          <w:tab w:val="left" w:pos="851"/>
        </w:tabs>
        <w:spacing w:after="0" w:line="36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ИНСТРУКТИВНО-МЕТОДИЧЕСКОЕ ПИСЬМО</w:t>
      </w:r>
    </w:p>
    <w:p w:rsidR="00F6262E" w:rsidRPr="00D03F17" w:rsidRDefault="00F6262E" w:rsidP="00F233C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bCs/>
          <w:iCs/>
          <w:sz w:val="28"/>
          <w:szCs w:val="28"/>
          <w:lang w:val="uk-UA"/>
        </w:rPr>
        <w:t>о преподавании учебного предмета</w:t>
      </w:r>
      <w:r w:rsidRPr="00D03F1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/дисциплины</w:t>
      </w:r>
      <w:r w:rsidR="00245D8B" w:rsidRPr="00D03F1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Основы безопасности</w:t>
      </w:r>
      <w:r w:rsidR="00F233C8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жизнедеятельности</w:t>
      </w:r>
      <w:r w:rsidRPr="00D03F17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245D8B" w:rsidRPr="00D03F1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в организациях образования Приднестровской</w:t>
      </w:r>
      <w:r w:rsidR="00F233C8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Молдавской Республики, реализующих программы общего образования</w:t>
      </w:r>
      <w:r w:rsidR="00F233C8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в 2023</w:t>
      </w:r>
      <w:r w:rsidR="006729CE" w:rsidRPr="00D03F17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24 учебном году</w:t>
      </w:r>
    </w:p>
    <w:p w:rsidR="00F6262E" w:rsidRPr="00D03F17" w:rsidRDefault="00F6262E" w:rsidP="00F233C8">
      <w:pPr>
        <w:tabs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6262E" w:rsidRPr="00D03F17" w:rsidRDefault="00F6262E" w:rsidP="00F233C8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. Введение</w:t>
      </w:r>
    </w:p>
    <w:p w:rsidR="00F6262E" w:rsidRPr="00D03F17" w:rsidRDefault="00F6262E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Инструктивно-методическое письмо подготовлено в целях разъяснения вопросов организации преподавания учебного предмета/дисциплины «Основы безопасности жизнедеятельности» в организациях образования, реализующих общео</w:t>
      </w:r>
      <w:r w:rsidR="003918D7" w:rsidRPr="00D03F17">
        <w:rPr>
          <w:rFonts w:ascii="Times New Roman" w:eastAsia="Calibri" w:hAnsi="Times New Roman" w:cs="Times New Roman"/>
          <w:sz w:val="28"/>
          <w:szCs w:val="28"/>
        </w:rPr>
        <w:t>бразовательные программы в 2023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>/</w:t>
      </w:r>
      <w:r w:rsidRPr="00D03F17">
        <w:rPr>
          <w:rFonts w:ascii="Times New Roman" w:eastAsia="Calibri" w:hAnsi="Times New Roman" w:cs="Times New Roman"/>
          <w:sz w:val="28"/>
          <w:szCs w:val="28"/>
        </w:rPr>
        <w:t>24 учебном году.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Преподавание у</w:t>
      </w:r>
      <w:r w:rsidR="00F6262E" w:rsidRPr="00D03F17">
        <w:rPr>
          <w:rFonts w:ascii="Times New Roman" w:eastAsia="Calibri" w:hAnsi="Times New Roman" w:cs="Times New Roman"/>
          <w:sz w:val="28"/>
          <w:szCs w:val="28"/>
        </w:rPr>
        <w:t>чебн</w:t>
      </w:r>
      <w:r w:rsidRPr="00D03F17">
        <w:rPr>
          <w:rFonts w:ascii="Times New Roman" w:eastAsia="Calibri" w:hAnsi="Times New Roman" w:cs="Times New Roman"/>
          <w:sz w:val="28"/>
          <w:szCs w:val="28"/>
        </w:rPr>
        <w:t>ого</w:t>
      </w:r>
      <w:r w:rsidR="00F6262E" w:rsidRPr="00D03F17">
        <w:rPr>
          <w:rFonts w:ascii="Times New Roman" w:eastAsia="Calibri" w:hAnsi="Times New Roman" w:cs="Times New Roman"/>
          <w:sz w:val="28"/>
          <w:szCs w:val="28"/>
        </w:rPr>
        <w:t xml:space="preserve"> предмет</w:t>
      </w:r>
      <w:r w:rsidRPr="00D03F17">
        <w:rPr>
          <w:rFonts w:ascii="Times New Roman" w:eastAsia="Calibri" w:hAnsi="Times New Roman" w:cs="Times New Roman"/>
          <w:sz w:val="28"/>
          <w:szCs w:val="28"/>
        </w:rPr>
        <w:t>а/дисциплины</w:t>
      </w:r>
      <w:r w:rsidR="00F6262E" w:rsidRPr="00D03F17">
        <w:rPr>
          <w:rFonts w:ascii="Times New Roman" w:eastAsia="Calibri" w:hAnsi="Times New Roman" w:cs="Times New Roman"/>
          <w:sz w:val="28"/>
          <w:szCs w:val="28"/>
        </w:rPr>
        <w:t xml:space="preserve"> «Основы безопасности жизнедеятельности» 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реализует ключевые цели 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>Г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осударственных образовательных стандартов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 xml:space="preserve"> основного общего, среднего (полного) общего образования и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>профессионального образования</w:t>
      </w:r>
      <w:r w:rsidRPr="00D03F17">
        <w:rPr>
          <w:rFonts w:ascii="Times New Roman" w:eastAsia="Calibri" w:hAnsi="Times New Roman" w:cs="Times New Roman"/>
          <w:sz w:val="28"/>
          <w:szCs w:val="28"/>
        </w:rPr>
        <w:t>, среди которых: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а)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сформированность навыков здорового, безопасного и экологически целесообразного образа жизни, понимание рисков и угроз современного мира;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б)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в)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владение умением сохранять эмоциональную устойчивость в опасных и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чрезвычайных ситуациях, а также навыками оказания первой помощи пострадавшим;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г)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умение действовать индивидуально и в группе в опасных и чрезвычайных ситуациях.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Задачами преподавания основ безопасности жизнедеятельности являются: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а)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сформированность представлений о культуре безопасности жизнедеятельности, в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личности,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общества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и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государства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от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внешних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и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внутренних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угроз,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включая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отрицательное влияние человеческого фактора;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lastRenderedPageBreak/>
        <w:t>б)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знание основ государственной системы, приднестровского законодательства,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направленных на защиту населения от внешних и внутренних угроз;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в)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представлений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необходимости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отрицания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экстремизма,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терроризма,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других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действий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противоправного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характера,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а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также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асоциального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поведения;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г)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сформированность представлений о здоровом образе жизни как о средстве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обеспечения духовного, физического и социального благополучия личности;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д)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знание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распространенных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опасных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и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чрезвычайных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ситуаций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природного,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техногенного и социального характера;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е)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знание факторов, пагубно влияющих на здоровье человека, исключение из своей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жизни вредных привычек (курения, пьянства и т.д.);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ж)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знание основных мер защиты (в том числе в области гражданской обороны) и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правил поведения в условиях опасных и чрезвычайных ситуаций;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з)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умение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предвидеть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возникновение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опасных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и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чрезвычайных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ситуаций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по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характерным для них признакам, а также использовать различные информационные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источники;</w:t>
      </w:r>
    </w:p>
    <w:p w:rsidR="0017453F" w:rsidRPr="00D03F17" w:rsidRDefault="0017453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и)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умение применять полученные знания в области безопасности на практике,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проектировать модели личного безопасного поведения в повседневной жизни и в</w:t>
      </w:r>
      <w:r w:rsidR="009D003B"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различных опасных и чрезвычайных ситуациях;</w:t>
      </w:r>
    </w:p>
    <w:p w:rsidR="0017453F" w:rsidRPr="00D03F17" w:rsidRDefault="009D003B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к</w:t>
      </w:r>
      <w:r w:rsidR="0017453F" w:rsidRPr="00D03F17">
        <w:rPr>
          <w:rFonts w:ascii="Times New Roman" w:eastAsia="Calibri" w:hAnsi="Times New Roman" w:cs="Times New Roman"/>
          <w:sz w:val="28"/>
          <w:szCs w:val="28"/>
        </w:rPr>
        <w:t>)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="0017453F" w:rsidRPr="00D03F17">
        <w:rPr>
          <w:rFonts w:ascii="Times New Roman" w:eastAsia="Calibri" w:hAnsi="Times New Roman" w:cs="Times New Roman"/>
          <w:sz w:val="28"/>
          <w:szCs w:val="28"/>
        </w:rPr>
        <w:t>владение основами медицинских знаний и оказания первой помощи пострадавшим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453F" w:rsidRPr="00D03F17">
        <w:rPr>
          <w:rFonts w:ascii="Times New Roman" w:eastAsia="Calibri" w:hAnsi="Times New Roman" w:cs="Times New Roman"/>
          <w:sz w:val="28"/>
          <w:szCs w:val="28"/>
        </w:rPr>
        <w:t>при неотложных состояниях (при травмах, отравлениях и различных видах поражений),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453F" w:rsidRPr="00D03F17">
        <w:rPr>
          <w:rFonts w:ascii="Times New Roman" w:eastAsia="Calibri" w:hAnsi="Times New Roman" w:cs="Times New Roman"/>
          <w:sz w:val="28"/>
          <w:szCs w:val="28"/>
        </w:rPr>
        <w:t>включая знания об основных инфекционных заболеваниях и их профилактике.</w:t>
      </w:r>
    </w:p>
    <w:p w:rsidR="00937FB5" w:rsidRPr="00F233C8" w:rsidRDefault="00937FB5" w:rsidP="00D03F17">
      <w:pPr>
        <w:tabs>
          <w:tab w:val="left" w:pos="851"/>
        </w:tabs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7FB5" w:rsidRPr="00D03F17" w:rsidRDefault="00937FB5" w:rsidP="00F233C8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sz w:val="28"/>
          <w:szCs w:val="28"/>
        </w:rPr>
        <w:t>II. Нормативные документы, регламентирующие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br/>
        <w:t>образовательный процесс</w:t>
      </w:r>
    </w:p>
    <w:p w:rsidR="00937FB5" w:rsidRPr="00D03F17" w:rsidRDefault="00937FB5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Нормативно-правовой базой преподавания учебного предмета/дис</w:t>
      </w:r>
      <w:r w:rsidRPr="00D03F17">
        <w:rPr>
          <w:rFonts w:ascii="Times New Roman" w:hAnsi="Times New Roman" w:cs="Times New Roman"/>
          <w:sz w:val="28"/>
          <w:szCs w:val="28"/>
        </w:rPr>
        <w:softHyphen/>
        <w:t>циплины «Основы безопасности жизнедеятельности» в организациях образования, реализующих программу общего образования, являются:</w:t>
      </w:r>
    </w:p>
    <w:p w:rsidR="00EE4325" w:rsidRPr="00353C89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29026870"/>
      <w:r w:rsidRPr="00353C89">
        <w:rPr>
          <w:rFonts w:ascii="Times New Roman" w:eastAsia="Calibri" w:hAnsi="Times New Roman" w:cs="Times New Roman"/>
          <w:sz w:val="28"/>
          <w:szCs w:val="28"/>
        </w:rPr>
        <w:lastRenderedPageBreak/>
        <w:t>Закон Приднестровской Молдавской Республики от 27 июня 2003 года №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 </w:t>
      </w:r>
      <w:r w:rsidRPr="00353C89">
        <w:rPr>
          <w:rFonts w:ascii="Times New Roman" w:eastAsia="Calibri" w:hAnsi="Times New Roman" w:cs="Times New Roman"/>
          <w:sz w:val="28"/>
          <w:szCs w:val="28"/>
        </w:rPr>
        <w:t>294-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З</w:t>
      </w:r>
      <w:r w:rsidRPr="00353C89">
        <w:rPr>
          <w:rFonts w:ascii="Times New Roman" w:eastAsia="Calibri" w:hAnsi="Times New Roman" w:cs="Times New Roman"/>
          <w:sz w:val="28"/>
          <w:szCs w:val="28"/>
        </w:rPr>
        <w:t>-</w:t>
      </w:r>
      <w:r w:rsidR="00F233C8" w:rsidRPr="00353C89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 xml:space="preserve"> «Об образовании» (САЗ 03-26).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4 июля 2016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787 «Об утверждении и введении в действие Государственного образовательного стандарта основного общего образования Приднестровской Молд</w:t>
      </w:r>
      <w:r w:rsidR="00F233C8">
        <w:rPr>
          <w:rFonts w:ascii="Times New Roman" w:eastAsia="Calibri" w:hAnsi="Times New Roman" w:cs="Times New Roman"/>
          <w:sz w:val="28"/>
          <w:szCs w:val="28"/>
        </w:rPr>
        <w:t>авской Республики» (САЗ 16-40).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7 мая 2021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349 «Об утверждении Государственного образовательного стандарта среднего (полного) общего образования» (САЗ 21-27).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9 апреля 2013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456 «О введении в действие 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>Г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осударственных образовательных стандартов профессионального образования» (САЗ 13-29) в</w:t>
      </w:r>
      <w:r w:rsidR="00F233C8">
        <w:rPr>
          <w:rFonts w:ascii="Times New Roman" w:eastAsia="Calibri" w:hAnsi="Times New Roman" w:cs="Times New Roman"/>
          <w:sz w:val="28"/>
          <w:szCs w:val="28"/>
        </w:rPr>
        <w:t> действующей редакции.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10 февраля 2021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73 «Об утверждении Положения о порядке реализации среднего (полного) общего образования в организациях профессионального образования Приднестровской Молдавской Республики, реализующих основные профессиональные образовательные программы начального и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образования» (САЗ 21-10).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30 июня 2016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</w:t>
      </w:r>
      <w:r w:rsidR="00F233C8">
        <w:rPr>
          <w:rFonts w:ascii="Times New Roman" w:eastAsia="Calibri" w:hAnsi="Times New Roman" w:cs="Times New Roman"/>
          <w:sz w:val="28"/>
          <w:szCs w:val="28"/>
        </w:rPr>
        <w:t>бщего образования» (САЗ 16-35).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16 июня 2016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EE4325" w:rsidRPr="00D03F17" w:rsidRDefault="00EE4325" w:rsidP="00D03F17">
      <w:pPr>
        <w:numPr>
          <w:ilvl w:val="0"/>
          <w:numId w:val="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5 августа 2022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693 «Об утверждении Базисного учебного </w:t>
      </w:r>
      <w:r w:rsidRPr="00D03F17">
        <w:rPr>
          <w:rFonts w:ascii="Times New Roman" w:eastAsia="Calibri" w:hAnsi="Times New Roman" w:cs="Times New Roman"/>
          <w:sz w:val="28"/>
          <w:szCs w:val="28"/>
        </w:rPr>
        <w:lastRenderedPageBreak/>
        <w:t>плана организаций образования, реализующих основную образовательную программу среднего (полного) общего образования» (САЗ 22-34).</w:t>
      </w:r>
    </w:p>
    <w:bookmarkEnd w:id="0"/>
    <w:p w:rsidR="00EE4325" w:rsidRPr="00D03F17" w:rsidRDefault="00EE4325" w:rsidP="00D03F1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353C89">
        <w:rPr>
          <w:rFonts w:ascii="Times New Roman" w:eastAsia="Calibri" w:hAnsi="Times New Roman" w:cs="Times New Roman"/>
          <w:sz w:val="28"/>
          <w:szCs w:val="28"/>
        </w:rPr>
        <w:t>9.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ab/>
      </w:r>
      <w:r w:rsidRPr="00353C8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30.06.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20</w:t>
      </w:r>
      <w:r w:rsidRPr="00353C89">
        <w:rPr>
          <w:rFonts w:ascii="Times New Roman" w:eastAsia="Calibri" w:hAnsi="Times New Roman" w:cs="Times New Roman"/>
          <w:sz w:val="28"/>
          <w:szCs w:val="28"/>
        </w:rPr>
        <w:t>16 г. № 767 «О предметной олимпиаде учащихся, осваивающих общеобразовательные программы в организациях образования общего и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 </w:t>
      </w:r>
      <w:r w:rsidRPr="00353C89">
        <w:rPr>
          <w:rFonts w:ascii="Times New Roman" w:eastAsia="Calibri" w:hAnsi="Times New Roman" w:cs="Times New Roman"/>
          <w:sz w:val="28"/>
          <w:szCs w:val="28"/>
        </w:rPr>
        <w:t>профессионального образования».</w:t>
      </w:r>
    </w:p>
    <w:p w:rsidR="00EE4325" w:rsidRPr="00D03F17" w:rsidRDefault="00EE4325" w:rsidP="00D03F1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353C89">
        <w:rPr>
          <w:rFonts w:ascii="Times New Roman" w:eastAsia="Calibri" w:hAnsi="Times New Roman" w:cs="Times New Roman"/>
          <w:sz w:val="28"/>
          <w:szCs w:val="28"/>
        </w:rPr>
        <w:t>10.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 </w:t>
      </w:r>
      <w:r w:rsidRPr="00353C8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04.08.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20</w:t>
      </w:r>
      <w:r w:rsidRPr="00353C89">
        <w:rPr>
          <w:rFonts w:ascii="Times New Roman" w:eastAsia="Calibri" w:hAnsi="Times New Roman" w:cs="Times New Roman"/>
          <w:sz w:val="28"/>
          <w:szCs w:val="28"/>
        </w:rPr>
        <w:t>16 г. № 925 «О предметной олимпиаде учащихся, осваивающих общеобразовательные программы в организациях общего и профессионального образования</w:t>
      </w:r>
      <w:r w:rsidR="00F233C8" w:rsidRPr="00353C89">
        <w:rPr>
          <w:rFonts w:ascii="Times New Roman" w:eastAsia="Calibri" w:hAnsi="Times New Roman" w:cs="Times New Roman"/>
          <w:sz w:val="28"/>
          <w:szCs w:val="28"/>
        </w:rPr>
        <w:t>,</w:t>
      </w:r>
      <w:r w:rsidRPr="00353C89">
        <w:rPr>
          <w:rFonts w:ascii="Times New Roman" w:eastAsia="Calibri" w:hAnsi="Times New Roman" w:cs="Times New Roman"/>
          <w:sz w:val="28"/>
          <w:szCs w:val="28"/>
        </w:rPr>
        <w:t xml:space="preserve"> и Инструкции о порядке приема и рассмотрения апелляций» (САЗ 16-42).</w:t>
      </w:r>
    </w:p>
    <w:p w:rsidR="00A21B2F" w:rsidRPr="00D03F17" w:rsidRDefault="00A21B2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6AF4" w:rsidRPr="00D03F17" w:rsidRDefault="00F56AF4" w:rsidP="00F233C8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sz w:val="28"/>
          <w:szCs w:val="28"/>
        </w:rPr>
        <w:t>III. Программно-методическое обеспечение</w:t>
      </w:r>
    </w:p>
    <w:p w:rsidR="00F56AF4" w:rsidRPr="00D03F17" w:rsidRDefault="00F56AF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Программное обеспечение по предмету/дисциплине представлено следующими 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>норматив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ными </w:t>
      </w:r>
      <w:r w:rsidR="006729CE" w:rsidRPr="00D03F17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D03F17">
        <w:rPr>
          <w:rFonts w:ascii="Times New Roman" w:eastAsia="Calibri" w:hAnsi="Times New Roman" w:cs="Times New Roman"/>
          <w:sz w:val="28"/>
          <w:szCs w:val="28"/>
        </w:rPr>
        <w:t>ами:</w:t>
      </w:r>
    </w:p>
    <w:p w:rsidR="00F56AF4" w:rsidRPr="00D03F17" w:rsidRDefault="00F56AF4" w:rsidP="00D03F17">
      <w:pPr>
        <w:pStyle w:val="a5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r w:rsidR="00517C79" w:rsidRPr="00D03F17">
        <w:rPr>
          <w:rFonts w:ascii="Times New Roman" w:eastAsia="Calibri" w:hAnsi="Times New Roman" w:cs="Times New Roman"/>
          <w:sz w:val="28"/>
          <w:szCs w:val="28"/>
        </w:rPr>
        <w:t xml:space="preserve">Министерства просвещения Приднестровской Молдавской Республики 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от 20.04.2016 г. № 444 «Об утверждении решений Совета по образованию Министерства просвещения Приднест</w:t>
      </w:r>
      <w:r w:rsidRPr="00D03F17">
        <w:rPr>
          <w:rFonts w:ascii="Times New Roman" w:eastAsia="Calibri" w:hAnsi="Times New Roman" w:cs="Times New Roman"/>
          <w:sz w:val="28"/>
          <w:szCs w:val="28"/>
        </w:rPr>
        <w:softHyphen/>
        <w:t>ровской Молдавской Республики от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7 апреля 2016 года»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,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п. 1 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«</w:t>
      </w:r>
      <w:r w:rsidRPr="00D03F17">
        <w:rPr>
          <w:rFonts w:ascii="Times New Roman" w:eastAsia="Calibri" w:hAnsi="Times New Roman" w:cs="Times New Roman"/>
          <w:sz w:val="28"/>
          <w:szCs w:val="28"/>
        </w:rPr>
        <w:t>е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»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«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П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римерной программы по учебному предмету 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„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Основы безопасности жизнедеятельности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”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для организаций общего образования </w:t>
      </w:r>
      <w:r w:rsidR="00EE4325" w:rsidRPr="00D03F17">
        <w:rPr>
          <w:rFonts w:ascii="Times New Roman" w:eastAsia="Calibri" w:hAnsi="Times New Roman" w:cs="Times New Roman"/>
          <w:sz w:val="28"/>
          <w:szCs w:val="28"/>
        </w:rPr>
        <w:t xml:space="preserve">ПМР для 8, </w:t>
      </w:r>
      <w:r w:rsidRPr="00D03F17">
        <w:rPr>
          <w:rFonts w:ascii="Times New Roman" w:eastAsia="Calibri" w:hAnsi="Times New Roman" w:cs="Times New Roman"/>
          <w:sz w:val="28"/>
          <w:szCs w:val="28"/>
        </w:rPr>
        <w:t>10–11</w:t>
      </w:r>
      <w:r w:rsidR="00F23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F17">
        <w:rPr>
          <w:rFonts w:ascii="Times New Roman" w:eastAsia="Calibri" w:hAnsi="Times New Roman" w:cs="Times New Roman"/>
          <w:sz w:val="28"/>
          <w:szCs w:val="28"/>
        </w:rPr>
        <w:t>классов</w:t>
      </w:r>
      <w:r w:rsidR="00DC509D" w:rsidRPr="00D03F17">
        <w:rPr>
          <w:rFonts w:ascii="Times New Roman" w:eastAsia="Calibri" w:hAnsi="Times New Roman" w:cs="Times New Roman"/>
          <w:sz w:val="28"/>
          <w:szCs w:val="28"/>
        </w:rPr>
        <w:t>»</w:t>
      </w:r>
      <w:r w:rsidR="00EE4325" w:rsidRPr="00D03F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509D" w:rsidRPr="00D03F17" w:rsidRDefault="00DC509D" w:rsidP="00D03F17">
      <w:pPr>
        <w:pStyle w:val="a5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5 октября 2022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890 </w:t>
      </w:r>
      <w:r w:rsidR="00764D90" w:rsidRPr="00D03F17">
        <w:rPr>
          <w:rFonts w:ascii="Times New Roman" w:eastAsia="Calibri" w:hAnsi="Times New Roman" w:cs="Times New Roman"/>
          <w:sz w:val="28"/>
          <w:szCs w:val="28"/>
        </w:rPr>
        <w:t>«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О введении в действие Примерной программы по учебному предмету 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„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Основы безопасности жизнедеятельности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”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для 10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–</w:t>
      </w:r>
      <w:r w:rsidRPr="00D03F17">
        <w:rPr>
          <w:rFonts w:ascii="Times New Roman" w:eastAsia="Calibri" w:hAnsi="Times New Roman" w:cs="Times New Roman"/>
          <w:sz w:val="28"/>
          <w:szCs w:val="28"/>
        </w:rPr>
        <w:t>11 классов общеобразовательных организаций Приднестровской Молдавской Республики</w:t>
      </w:r>
      <w:r w:rsidR="00764D90" w:rsidRPr="00D03F17">
        <w:rPr>
          <w:rFonts w:ascii="Times New Roman" w:eastAsia="Calibri" w:hAnsi="Times New Roman" w:cs="Times New Roman"/>
          <w:sz w:val="28"/>
          <w:szCs w:val="28"/>
        </w:rPr>
        <w:t>»</w:t>
      </w:r>
      <w:r w:rsidR="00EE4325" w:rsidRPr="00D03F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509D" w:rsidRPr="00D03F17" w:rsidRDefault="00DC509D" w:rsidP="00D03F17">
      <w:pPr>
        <w:pStyle w:val="a5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19.01.2023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г.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45 </w:t>
      </w:r>
      <w:r w:rsidR="00764D90" w:rsidRPr="00D03F17">
        <w:rPr>
          <w:rFonts w:ascii="Times New Roman" w:eastAsia="Calibri" w:hAnsi="Times New Roman" w:cs="Times New Roman"/>
          <w:sz w:val="28"/>
          <w:szCs w:val="28"/>
        </w:rPr>
        <w:t>«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П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римерной программы учебной дисциплины 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„</w:t>
      </w:r>
      <w:r w:rsidRPr="00D03F17">
        <w:rPr>
          <w:rFonts w:ascii="Times New Roman" w:eastAsia="Calibri" w:hAnsi="Times New Roman" w:cs="Times New Roman"/>
          <w:sz w:val="28"/>
          <w:szCs w:val="28"/>
        </w:rPr>
        <w:t>Основы безопасности жизнедеятельности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”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для организаций профессионального образования, реализующих основные профессиональные </w:t>
      </w:r>
      <w:r w:rsidRPr="00D03F17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образовательные программы начального и среднего профессионального образования</w:t>
      </w:r>
      <w:r w:rsidR="00764D90" w:rsidRPr="00D03F17">
        <w:rPr>
          <w:rFonts w:ascii="Times New Roman" w:eastAsia="Calibri" w:hAnsi="Times New Roman" w:cs="Times New Roman"/>
          <w:sz w:val="28"/>
          <w:szCs w:val="28"/>
        </w:rPr>
        <w:t>»</w:t>
      </w:r>
      <w:r w:rsidRPr="00D03F1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C509D" w:rsidRPr="00D03F17" w:rsidRDefault="00DC509D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Методическое сопровождение учебного предмета/дисциплины «Основы безопасности жизнедеятельности» предс</w:t>
      </w:r>
      <w:r w:rsidR="00F233C8">
        <w:rPr>
          <w:rFonts w:ascii="Times New Roman" w:eastAsia="Calibri" w:hAnsi="Times New Roman" w:cs="Times New Roman"/>
          <w:sz w:val="28"/>
          <w:szCs w:val="28"/>
        </w:rPr>
        <w:t>тавлены следующими материалами:</w:t>
      </w:r>
    </w:p>
    <w:p w:rsidR="006870C8" w:rsidRPr="00D03F17" w:rsidRDefault="006870C8" w:rsidP="00D03F17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июля 2018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642 «Об утверждении Методических рекомендаций по написанию рабочей программы учебного предмета».</w:t>
      </w:r>
    </w:p>
    <w:p w:rsidR="006870C8" w:rsidRPr="00D03F17" w:rsidRDefault="006870C8" w:rsidP="00D03F17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730 «Об утверждении решений Совета по образованию Министерства просвещения от 21 мая 2013 года» (прил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03F17">
        <w:rPr>
          <w:rFonts w:ascii="Times New Roman" w:eastAsia="Calibri" w:hAnsi="Times New Roman" w:cs="Times New Roman"/>
          <w:sz w:val="28"/>
          <w:szCs w:val="28"/>
        </w:rPr>
        <w:t>5).</w:t>
      </w:r>
    </w:p>
    <w:p w:rsidR="006870C8" w:rsidRPr="00D03F17" w:rsidRDefault="006870C8" w:rsidP="00D03F17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февраля 2023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125 «Об утверждении Методических рекомендаций по организации и дозировке домашнего задания в общеобразовательной организации».</w:t>
      </w:r>
    </w:p>
    <w:p w:rsidR="006870C8" w:rsidRPr="00D03F17" w:rsidRDefault="006870C8" w:rsidP="00D03F17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М</w:t>
      </w:r>
      <w:r w:rsidRPr="00D03F17">
        <w:rPr>
          <w:rFonts w:ascii="Times New Roman" w:eastAsia="Calibri" w:hAnsi="Times New Roman" w:cs="Times New Roman"/>
          <w:iCs/>
          <w:sz w:val="28"/>
          <w:szCs w:val="28"/>
        </w:rPr>
        <w:t>етодические рекомендации по порядку организации, сопровождению и</w:t>
      </w:r>
      <w:r w:rsidR="00F233C8">
        <w:rPr>
          <w:rFonts w:ascii="Times New Roman" w:eastAsia="Calibri" w:hAnsi="Times New Roman" w:cs="Times New Roman"/>
          <w:iCs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iCs/>
          <w:sz w:val="28"/>
          <w:szCs w:val="28"/>
        </w:rPr>
        <w:t>оценке индивидуальных проектов обучающихся 10</w:t>
      </w:r>
      <w:r w:rsidR="00D8699F" w:rsidRPr="00D03F17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D03F17">
        <w:rPr>
          <w:rFonts w:ascii="Times New Roman" w:eastAsia="Calibri" w:hAnsi="Times New Roman" w:cs="Times New Roman"/>
          <w:iCs/>
          <w:sz w:val="28"/>
          <w:szCs w:val="28"/>
        </w:rPr>
        <w:t xml:space="preserve">11 классов, утвержденные </w:t>
      </w:r>
      <w:r w:rsidRPr="00D03F17">
        <w:rPr>
          <w:rFonts w:ascii="Times New Roman" w:eastAsia="Calibri" w:hAnsi="Times New Roman" w:cs="Times New Roman"/>
          <w:sz w:val="28"/>
          <w:szCs w:val="28"/>
        </w:rPr>
        <w:t>Приказом Министерства просвещения Приднестровской Молдавской Республики от 8 декабря 2022 года №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1089 «Об утверждении решений Совета по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образованию Министерства просвещения Приднестровской Молдавской Республики от 1 декабря 2022 года» </w:t>
      </w:r>
      <w:r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</w:t>
      </w:r>
      <w:r w:rsidR="00D8699F"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9).</w:t>
      </w:r>
    </w:p>
    <w:p w:rsidR="00871B5E" w:rsidRPr="00D03F17" w:rsidRDefault="00871B5E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Рабочие программы по основам безопасности жизнедеятельности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:rsidR="00871B5E" w:rsidRPr="00D03F17" w:rsidRDefault="00871B5E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Рабочая программа учебного предмета – локальный нормативный документ, определяющий объем, порядок, содержание изучения и преподавания учебного предмета, требования к результатам освоения обучающимися основ</w:t>
      </w:r>
      <w:r w:rsidRPr="00D03F17">
        <w:rPr>
          <w:rFonts w:ascii="Times New Roman" w:eastAsia="Calibri" w:hAnsi="Times New Roman" w:cs="Times New Roman"/>
          <w:sz w:val="28"/>
          <w:szCs w:val="28"/>
        </w:rPr>
        <w:lastRenderedPageBreak/>
        <w:t>ной образовательной программы уровня образования в соответствии с Государственным образовательным стандартом в условиях конкретной организации образования.</w:t>
      </w:r>
    </w:p>
    <w:p w:rsidR="00871B5E" w:rsidRPr="00D03F17" w:rsidRDefault="00871B5E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Рабочие программы являются частью основной образовательной программы организации образования. Педагог может внести изменения в составляемую рабочую программу не более чем на 20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% в основной и старшей школе от вышеназванных программ.</w:t>
      </w:r>
    </w:p>
    <w:p w:rsidR="00871B5E" w:rsidRPr="00D03F17" w:rsidRDefault="00871B5E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В организациях профессионального образования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,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реализующих общеобразовательные программы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,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</w:t>
      </w:r>
      <w:r w:rsidR="00F233C8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уровню подготовки обучающихся.</w:t>
      </w:r>
    </w:p>
    <w:p w:rsidR="0039366B" w:rsidRPr="00D03F17" w:rsidRDefault="0039366B" w:rsidP="00D03F1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В 2023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/</w:t>
      </w:r>
      <w:r w:rsidRPr="00D03F17">
        <w:rPr>
          <w:rFonts w:ascii="Times New Roman" w:eastAsia="Calibri" w:hAnsi="Times New Roman" w:cs="Times New Roman"/>
          <w:sz w:val="28"/>
          <w:szCs w:val="28"/>
        </w:rPr>
        <w:t>24 учебном году действует Перечень учебных изданий, рекомендованных и допущенных для реализации учебного предмета/дисциплины «Основы безопасности жизнедеятельности» в организациях образования, реализующих</w:t>
      </w:r>
      <w:r w:rsidR="00F233C8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общеобразовательные программы.</w:t>
      </w:r>
    </w:p>
    <w:p w:rsidR="00272D84" w:rsidRPr="00F233C8" w:rsidRDefault="00272D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2D84" w:rsidRPr="00D03F17" w:rsidRDefault="00272D84" w:rsidP="00F233C8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sz w:val="28"/>
          <w:szCs w:val="28"/>
        </w:rPr>
        <w:t>IV. Контроль знаний на уроках/занятиях</w:t>
      </w:r>
      <w:r w:rsidR="00F233C8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по основам безопасности жизнедеятельности</w:t>
      </w:r>
    </w:p>
    <w:p w:rsidR="00272D84" w:rsidRPr="00D03F17" w:rsidRDefault="00272D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(личностным</w:t>
      </w:r>
      <w:r w:rsidR="00F233C8">
        <w:rPr>
          <w:rFonts w:ascii="Times New Roman" w:hAnsi="Times New Roman" w:cs="Times New Roman"/>
          <w:sz w:val="28"/>
          <w:szCs w:val="28"/>
        </w:rPr>
        <w:t>, метапредметным, предметным).</w:t>
      </w:r>
    </w:p>
    <w:p w:rsidR="00272D84" w:rsidRPr="00D03F17" w:rsidRDefault="00272D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</w:t>
      </w:r>
      <w:r w:rsidR="00F233C8">
        <w:rPr>
          <w:rFonts w:ascii="Times New Roman" w:hAnsi="Times New Roman" w:cs="Times New Roman"/>
          <w:sz w:val="28"/>
          <w:szCs w:val="28"/>
        </w:rPr>
        <w:t> </w:t>
      </w:r>
      <w:r w:rsidRPr="00D03F17">
        <w:rPr>
          <w:rFonts w:ascii="Times New Roman" w:hAnsi="Times New Roman" w:cs="Times New Roman"/>
          <w:sz w:val="28"/>
          <w:szCs w:val="28"/>
        </w:rPr>
        <w:t>каждому разделу учебной программы. Достижение планируемых результатов, отнесенных к блоку «Выпускник научится», выносятся на итоговую оценку, которая может осуществляться как в ходе обучения (с помощью накопленной оценки), так и в конце обучения, в том числе в форме итоговой государствен</w:t>
      </w:r>
      <w:r w:rsidRPr="00D03F17">
        <w:rPr>
          <w:rFonts w:ascii="Times New Roman" w:hAnsi="Times New Roman" w:cs="Times New Roman"/>
          <w:sz w:val="28"/>
          <w:szCs w:val="28"/>
        </w:rPr>
        <w:lastRenderedPageBreak/>
        <w:t>ной аттестации. Успешное выполнение обучающимися заданий базового уровня служит единственным основанием возможности перехода</w:t>
      </w:r>
      <w:r w:rsidR="00F233C8">
        <w:rPr>
          <w:rFonts w:ascii="Times New Roman" w:hAnsi="Times New Roman" w:cs="Times New Roman"/>
          <w:sz w:val="28"/>
          <w:szCs w:val="28"/>
        </w:rPr>
        <w:t xml:space="preserve"> на следующий уровень обучения.</w:t>
      </w:r>
    </w:p>
    <w:p w:rsidR="00272D84" w:rsidRPr="00D03F17" w:rsidRDefault="00272D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3C89">
        <w:rPr>
          <w:rFonts w:ascii="Times New Roman" w:hAnsi="Times New Roman" w:cs="Times New Roman"/>
          <w:sz w:val="28"/>
          <w:szCs w:val="28"/>
        </w:rPr>
        <w:t>В блоках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неперсонифицированной информации. Невыполнение обучающи</w:t>
      </w:r>
      <w:r w:rsidR="00D24384" w:rsidRPr="00353C89">
        <w:rPr>
          <w:rFonts w:ascii="Times New Roman" w:hAnsi="Times New Roman" w:cs="Times New Roman"/>
          <w:sz w:val="28"/>
          <w:szCs w:val="28"/>
        </w:rPr>
        <w:t>ми</w:t>
      </w:r>
      <w:r w:rsidRPr="00353C89">
        <w:rPr>
          <w:rFonts w:ascii="Times New Roman" w:hAnsi="Times New Roman" w:cs="Times New Roman"/>
          <w:sz w:val="28"/>
          <w:szCs w:val="28"/>
        </w:rPr>
        <w:t>ся заданий, с помощью которых ведется оценка достижения планируемых результатов данного блока, не является препятствием для перехода</w:t>
      </w:r>
      <w:r w:rsidR="00F233C8" w:rsidRPr="00353C89">
        <w:rPr>
          <w:rFonts w:ascii="Times New Roman" w:hAnsi="Times New Roman" w:cs="Times New Roman"/>
          <w:sz w:val="28"/>
          <w:szCs w:val="28"/>
        </w:rPr>
        <w:t xml:space="preserve"> на следующую ступень обучения.</w:t>
      </w:r>
    </w:p>
    <w:p w:rsidR="00D24384" w:rsidRPr="00D03F17" w:rsidRDefault="00D243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Основными видами контроля знаний обучающихся являются текущий, тематический и итоговый контроль. Текущий контроль проводится регулярно и</w:t>
      </w:r>
      <w:r w:rsidR="00F233C8">
        <w:rPr>
          <w:rFonts w:ascii="Times New Roman" w:hAnsi="Times New Roman" w:cs="Times New Roman"/>
          <w:sz w:val="28"/>
          <w:szCs w:val="28"/>
        </w:rPr>
        <w:t> </w:t>
      </w:r>
      <w:r w:rsidRPr="00D03F17">
        <w:rPr>
          <w:rFonts w:ascii="Times New Roman" w:hAnsi="Times New Roman" w:cs="Times New Roman"/>
          <w:sz w:val="28"/>
          <w:szCs w:val="28"/>
        </w:rPr>
        <w:t>систематично, на всех видах и типах занятий, что обеспечивает возможность диагностировать степень и объем усвоения обучающимися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обучающихся за весь период изучения предмета.</w:t>
      </w:r>
    </w:p>
    <w:p w:rsidR="00D24384" w:rsidRPr="00D03F17" w:rsidRDefault="00D243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Для систематической и тематической проверки знаний на уроках/занятиях по основам безопасности жизнедеятельности рекомендуется применять различные типы контроля знаний: устные, письменные, практические, индивидуальные, фронтальные, групповые, нетрадиционные, с применением ИКТ.</w:t>
      </w:r>
    </w:p>
    <w:p w:rsidR="00D24384" w:rsidRPr="00D03F17" w:rsidRDefault="00D243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Контроль можно проводить в различных формах, например, контрольная работа, тестирование, практическая работа, зачет, защита проекта, самостоятельная работа и т.д., что отражается в рабочей программе учителя, реализующего Государственный образовательный стандарт соответствующего уровня образования.</w:t>
      </w:r>
    </w:p>
    <w:p w:rsidR="00D24384" w:rsidRPr="00D03F17" w:rsidRDefault="00D24384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lastRenderedPageBreak/>
        <w:t xml:space="preserve">СанПиН не устанавливают норму письменных контрольных работ по </w:t>
      </w:r>
      <w:r w:rsidR="00A37E9F" w:rsidRPr="00D03F17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  <w:r w:rsidRPr="00D03F17">
        <w:rPr>
          <w:rFonts w:ascii="Times New Roman" w:hAnsi="Times New Roman" w:cs="Times New Roman"/>
          <w:sz w:val="28"/>
          <w:szCs w:val="28"/>
        </w:rPr>
        <w:t>, поэтому учителям рекомендуется проводить контроль знаний в любой форме на уроках обобщающего повторения.</w:t>
      </w:r>
    </w:p>
    <w:p w:rsidR="00517C79" w:rsidRPr="00D03F17" w:rsidRDefault="00517C79" w:rsidP="00D03F17">
      <w:pPr>
        <w:tabs>
          <w:tab w:val="left" w:pos="851"/>
        </w:tabs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3BA2" w:rsidRPr="00D03F17" w:rsidRDefault="00A37E9F" w:rsidP="00D03F1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. Основные рекомендации по организации</w:t>
      </w:r>
      <w:r w:rsidR="00D03F17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A26198" w:rsidRPr="00D03F17">
        <w:rPr>
          <w:rFonts w:ascii="Times New Roman" w:eastAsia="Calibri" w:hAnsi="Times New Roman" w:cs="Times New Roman"/>
          <w:b/>
          <w:sz w:val="28"/>
          <w:szCs w:val="28"/>
        </w:rPr>
        <w:t>образовательного процесса</w:t>
      </w:r>
    </w:p>
    <w:p w:rsidR="002B6FF7" w:rsidRPr="00D03F17" w:rsidRDefault="002B6FF7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м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</w:t>
      </w:r>
      <w:r w:rsidR="00353C89">
        <w:rPr>
          <w:rFonts w:ascii="Times New Roman" w:eastAsia="Calibri" w:hAnsi="Times New Roman" w:cs="Times New Roman"/>
          <w:sz w:val="28"/>
          <w:szCs w:val="28"/>
        </w:rPr>
        <w:t>а</w:t>
      </w:r>
      <w:bookmarkStart w:id="1" w:name="_GoBack"/>
      <w:bookmarkEnd w:id="1"/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просвещения Приднестровской Молдавской Республики от 30.06.2016</w:t>
      </w:r>
      <w:r w:rsidR="00D03F17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г. №</w:t>
      </w:r>
      <w:r w:rsidR="00D03F17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,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tbl>
      <w:tblPr>
        <w:tblStyle w:val="1"/>
        <w:tblW w:w="4946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3316"/>
        <w:gridCol w:w="2918"/>
        <w:gridCol w:w="2613"/>
      </w:tblGrid>
      <w:tr w:rsidR="00D03F17" w:rsidRPr="00D03F17" w:rsidTr="00D03F17">
        <w:trPr>
          <w:trHeight w:val="369"/>
        </w:trPr>
        <w:tc>
          <w:tcPr>
            <w:tcW w:w="440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09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504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1347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D03F17" w:rsidRPr="00D03F17" w:rsidTr="00D03F17">
        <w:trPr>
          <w:trHeight w:val="369"/>
        </w:trPr>
        <w:tc>
          <w:tcPr>
            <w:tcW w:w="440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9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4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347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D03F17" w:rsidRPr="00D03F17" w:rsidTr="00D03F17">
        <w:trPr>
          <w:trHeight w:val="369"/>
        </w:trPr>
        <w:tc>
          <w:tcPr>
            <w:tcW w:w="440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9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4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347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</w:tr>
      <w:tr w:rsidR="00D03F17" w:rsidRPr="00D03F17" w:rsidTr="00D03F17">
        <w:trPr>
          <w:trHeight w:val="369"/>
        </w:trPr>
        <w:tc>
          <w:tcPr>
            <w:tcW w:w="440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9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04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347" w:type="pct"/>
            <w:tcMar>
              <w:left w:w="85" w:type="dxa"/>
              <w:right w:w="85" w:type="dxa"/>
            </w:tcMar>
            <w:vAlign w:val="center"/>
          </w:tcPr>
          <w:p w:rsidR="002B6FF7" w:rsidRPr="00D03F17" w:rsidRDefault="002B6FF7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</w:tbl>
    <w:p w:rsidR="00A37E9F" w:rsidRPr="00D03F17" w:rsidRDefault="00A37E9F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6FF7" w:rsidRPr="00D03F17" w:rsidRDefault="002B6FF7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</w:t>
      </w:r>
      <w:r w:rsidR="00D8699F" w:rsidRPr="00D03F17">
        <w:rPr>
          <w:rFonts w:ascii="Times New Roman" w:hAnsi="Times New Roman" w:cs="Times New Roman"/>
          <w:sz w:val="28"/>
          <w:szCs w:val="28"/>
        </w:rPr>
        <w:t>м</w:t>
      </w:r>
      <w:r w:rsidRPr="00D03F17">
        <w:rPr>
          <w:rFonts w:ascii="Times New Roman" w:hAnsi="Times New Roman" w:cs="Times New Roman"/>
          <w:sz w:val="28"/>
          <w:szCs w:val="28"/>
        </w:rPr>
        <w:t xml:space="preserve"> Приказом Министерств</w:t>
      </w:r>
      <w:r w:rsidR="00D8699F" w:rsidRPr="00D03F17">
        <w:rPr>
          <w:rFonts w:ascii="Times New Roman" w:hAnsi="Times New Roman" w:cs="Times New Roman"/>
          <w:sz w:val="28"/>
          <w:szCs w:val="28"/>
        </w:rPr>
        <w:t>а</w:t>
      </w:r>
      <w:r w:rsidRPr="00D03F17">
        <w:rPr>
          <w:rFonts w:ascii="Times New Roman" w:hAnsi="Times New Roman" w:cs="Times New Roman"/>
          <w:sz w:val="28"/>
          <w:szCs w:val="28"/>
        </w:rPr>
        <w:t xml:space="preserve"> просвещения Приднестровской Молдавской Республики от 5 августа 2022 года №</w:t>
      </w:r>
      <w:r w:rsidR="00D03F17">
        <w:rPr>
          <w:rFonts w:ascii="Times New Roman" w:hAnsi="Times New Roman" w:cs="Times New Roman"/>
          <w:sz w:val="28"/>
          <w:szCs w:val="28"/>
        </w:rPr>
        <w:t> </w:t>
      </w:r>
      <w:r w:rsidRPr="00D03F17">
        <w:rPr>
          <w:rFonts w:ascii="Times New Roman" w:hAnsi="Times New Roman" w:cs="Times New Roman"/>
          <w:sz w:val="28"/>
          <w:szCs w:val="28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</w:t>
      </w:r>
      <w:r w:rsidR="00D8699F" w:rsidRPr="00D03F17">
        <w:rPr>
          <w:rFonts w:ascii="Times New Roman" w:hAnsi="Times New Roman" w:cs="Times New Roman"/>
          <w:sz w:val="28"/>
          <w:szCs w:val="28"/>
        </w:rPr>
        <w:t>,</w:t>
      </w:r>
      <w:r w:rsidRPr="00D03F17">
        <w:rPr>
          <w:rFonts w:ascii="Times New Roman" w:hAnsi="Times New Roman" w:cs="Times New Roman"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tbl>
      <w:tblPr>
        <w:tblStyle w:val="1"/>
        <w:tblW w:w="4914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238"/>
        <w:gridCol w:w="2864"/>
        <w:gridCol w:w="2691"/>
      </w:tblGrid>
      <w:tr w:rsidR="00D03F17" w:rsidRPr="00D03F17" w:rsidTr="00D03F17">
        <w:trPr>
          <w:trHeight w:val="369"/>
        </w:trPr>
        <w:tc>
          <w:tcPr>
            <w:tcW w:w="438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680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86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  <w:tc>
          <w:tcPr>
            <w:tcW w:w="1396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3F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D03F17" w:rsidRPr="00D03F17" w:rsidTr="00D03F17">
        <w:trPr>
          <w:trHeight w:val="369"/>
        </w:trPr>
        <w:tc>
          <w:tcPr>
            <w:tcW w:w="438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680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86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396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</w:tr>
      <w:tr w:rsidR="00D03F17" w:rsidRPr="00D03F17" w:rsidTr="00D03F17">
        <w:trPr>
          <w:trHeight w:val="369"/>
        </w:trPr>
        <w:tc>
          <w:tcPr>
            <w:tcW w:w="438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80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86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396" w:type="pct"/>
            <w:tcMar>
              <w:left w:w="85" w:type="dxa"/>
              <w:right w:w="85" w:type="dxa"/>
            </w:tcMar>
            <w:vAlign w:val="center"/>
          </w:tcPr>
          <w:p w:rsidR="004E3BA2" w:rsidRPr="00D03F17" w:rsidRDefault="004E3BA2" w:rsidP="00D03F17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03F17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</w:tr>
    </w:tbl>
    <w:p w:rsidR="00DC1E41" w:rsidRPr="00D03F17" w:rsidRDefault="00DC1E41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Государственным образовательным стандартом среднего (полного) основного образования и Базисным учебным планом организаций </w:t>
      </w:r>
      <w:r w:rsidRPr="00D03F17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образования, реализующих основную образовательную программу среднего (полного) общего образования»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,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в ходе реализации профильного обучения организуется выполнение индивидуального проекта для обучающихся 10–11-х классов. Подготовка индивидуального проекта охватывает 2 года (10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–</w:t>
      </w:r>
      <w:r w:rsidRPr="00D03F17">
        <w:rPr>
          <w:rFonts w:ascii="Times New Roman" w:eastAsia="Calibri" w:hAnsi="Times New Roman" w:cs="Times New Roman"/>
          <w:sz w:val="28"/>
          <w:szCs w:val="28"/>
        </w:rPr>
        <w:t>11 класс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ы</w:t>
      </w:r>
      <w:r w:rsidRPr="00D03F17">
        <w:rPr>
          <w:rFonts w:ascii="Times New Roman" w:eastAsia="Calibri" w:hAnsi="Times New Roman" w:cs="Times New Roman"/>
          <w:sz w:val="28"/>
          <w:szCs w:val="28"/>
        </w:rPr>
        <w:t>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</w:t>
      </w:r>
      <w:r w:rsidR="00D8699F" w:rsidRPr="00D03F17">
        <w:rPr>
          <w:rFonts w:ascii="Times New Roman" w:eastAsia="Calibri" w:hAnsi="Times New Roman" w:cs="Times New Roman"/>
          <w:sz w:val="28"/>
          <w:szCs w:val="28"/>
        </w:rPr>
        <w:t>ов</w:t>
      </w:r>
      <w:r w:rsidRPr="00D03F17">
        <w:rPr>
          <w:rFonts w:ascii="Times New Roman" w:eastAsia="Calibri" w:hAnsi="Times New Roman" w:cs="Times New Roman"/>
          <w:sz w:val="28"/>
          <w:szCs w:val="28"/>
        </w:rPr>
        <w:t xml:space="preserve"> в год.</w:t>
      </w:r>
    </w:p>
    <w:p w:rsidR="00DC1E41" w:rsidRPr="00D03F17" w:rsidRDefault="00DC1E41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Порядок сопровождения подготовки индивидуального проекта и его оценки оговариваются в «Методических рекомендациях по порядку организации, сопровождению и оценке индивидуальных проектов, обучающихся 10</w:t>
      </w:r>
      <w:r w:rsidR="00D03F17">
        <w:rPr>
          <w:rFonts w:ascii="Times New Roman" w:eastAsia="Calibri" w:hAnsi="Times New Roman" w:cs="Times New Roman"/>
          <w:sz w:val="28"/>
          <w:szCs w:val="28"/>
        </w:rPr>
        <w:t>–</w:t>
      </w:r>
      <w:r w:rsidRPr="00D03F17">
        <w:rPr>
          <w:rFonts w:ascii="Times New Roman" w:eastAsia="Calibri" w:hAnsi="Times New Roman" w:cs="Times New Roman"/>
          <w:sz w:val="28"/>
          <w:szCs w:val="28"/>
        </w:rPr>
        <w:t>11 классов», размещенных на сайте «Школа Приднестровья» (http://schoolpmr.3dn.ru).</w:t>
      </w:r>
    </w:p>
    <w:p w:rsidR="00DC1E41" w:rsidRPr="00D03F17" w:rsidRDefault="00DC1E41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Индивидуальный проект по учебному предмету «Основы безопасности жизнедеятельности» может быть реализован в условиях универсального профиля, если это предусмотрено Основной образовательной программой среднего (полного) общего образования организации образования.</w:t>
      </w:r>
    </w:p>
    <w:p w:rsidR="00DC1E41" w:rsidRPr="00D03F17" w:rsidRDefault="00DC1E41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3C89">
        <w:rPr>
          <w:rFonts w:ascii="Times New Roman" w:eastAsia="Calibri" w:hAnsi="Times New Roman" w:cs="Times New Roman"/>
          <w:sz w:val="28"/>
          <w:szCs w:val="28"/>
        </w:rPr>
        <w:t>Основной учебный материал курса должен быть усвоен обучающимися на</w:t>
      </w:r>
      <w:r w:rsidR="00D03F17" w:rsidRPr="00353C89">
        <w:rPr>
          <w:rFonts w:ascii="Times New Roman" w:eastAsia="Calibri" w:hAnsi="Times New Roman" w:cs="Times New Roman"/>
          <w:sz w:val="28"/>
          <w:szCs w:val="28"/>
        </w:rPr>
        <w:t> </w:t>
      </w:r>
      <w:r w:rsidRPr="00353C89">
        <w:rPr>
          <w:rFonts w:ascii="Times New Roman" w:eastAsia="Calibri" w:hAnsi="Times New Roman" w:cs="Times New Roman"/>
          <w:sz w:val="28"/>
          <w:szCs w:val="28"/>
        </w:rPr>
        <w:t>уроке/учебном занятии. Для домашнего задания может предлагаться тестирование по пройденной на уроке теме, а также творческий вариант, вызывающий развитие познавательного интереса к предмету/дисциплине, в виде мини-проектов, сообщений, презентаций, исследов</w:t>
      </w:r>
      <w:r w:rsidR="00517C79" w:rsidRPr="00353C89">
        <w:rPr>
          <w:rFonts w:ascii="Times New Roman" w:eastAsia="Calibri" w:hAnsi="Times New Roman" w:cs="Times New Roman"/>
          <w:sz w:val="28"/>
          <w:szCs w:val="28"/>
        </w:rPr>
        <w:t>аний, анке</w:t>
      </w:r>
      <w:r w:rsidRPr="00353C89">
        <w:rPr>
          <w:rFonts w:ascii="Times New Roman" w:eastAsia="Calibri" w:hAnsi="Times New Roman" w:cs="Times New Roman"/>
          <w:sz w:val="28"/>
          <w:szCs w:val="28"/>
        </w:rPr>
        <w:t>тирования, выпуск</w:t>
      </w:r>
      <w:r w:rsidR="00D8699F" w:rsidRPr="00353C89">
        <w:rPr>
          <w:rFonts w:ascii="Times New Roman" w:eastAsia="Calibri" w:hAnsi="Times New Roman" w:cs="Times New Roman"/>
          <w:sz w:val="28"/>
          <w:szCs w:val="28"/>
        </w:rPr>
        <w:t>а</w:t>
      </w:r>
      <w:r w:rsidRPr="00353C89">
        <w:rPr>
          <w:rFonts w:ascii="Times New Roman" w:eastAsia="Calibri" w:hAnsi="Times New Roman" w:cs="Times New Roman"/>
          <w:sz w:val="28"/>
          <w:szCs w:val="28"/>
        </w:rPr>
        <w:t xml:space="preserve"> лэпбуков и др. Допускается домашнее задание в виде более долгосрочных проектов как индивидуального, так и группового характера.</w:t>
      </w:r>
    </w:p>
    <w:p w:rsidR="00A26198" w:rsidRPr="00D03F17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5830" w:rsidRPr="00D03F17" w:rsidRDefault="00385830" w:rsidP="00D03F17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t>. Рекомендации по организации методической работы</w:t>
      </w:r>
      <w:r w:rsidRPr="00D03F17">
        <w:rPr>
          <w:rFonts w:ascii="Times New Roman" w:eastAsia="Calibri" w:hAnsi="Times New Roman" w:cs="Times New Roman"/>
          <w:b/>
          <w:sz w:val="28"/>
          <w:szCs w:val="28"/>
        </w:rPr>
        <w:br/>
        <w:t>и повышению профессиональной компетентности педагогов</w:t>
      </w:r>
    </w:p>
    <w:p w:rsidR="00385830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С целью организационно-методического обеспечения введения Государственного образовательного стандарта рекомендуется продолжить работу по</w:t>
      </w:r>
      <w:r w:rsidR="00D03F17">
        <w:rPr>
          <w:rFonts w:ascii="Times New Roman" w:eastAsia="Calibri" w:hAnsi="Times New Roman" w:cs="Times New Roman"/>
          <w:sz w:val="28"/>
          <w:szCs w:val="28"/>
        </w:rPr>
        <w:t> </w:t>
      </w:r>
      <w:r w:rsidRPr="00D03F17">
        <w:rPr>
          <w:rFonts w:ascii="Times New Roman" w:eastAsia="Calibri" w:hAnsi="Times New Roman" w:cs="Times New Roman"/>
          <w:sz w:val="28"/>
          <w:szCs w:val="28"/>
        </w:rPr>
        <w:t>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:rsidR="00385830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Pr="00D03F17">
        <w:rPr>
          <w:rFonts w:ascii="Times New Roman" w:eastAsia="Calibri" w:hAnsi="Times New Roman" w:cs="Times New Roman"/>
          <w:sz w:val="28"/>
          <w:szCs w:val="28"/>
        </w:rPr>
        <w:tab/>
        <w:t>Формирование функциональной грамотности на уроках/занятиях по основам безопасности жизнедеятельности.</w:t>
      </w:r>
    </w:p>
    <w:p w:rsidR="00385830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2.</w:t>
      </w:r>
      <w:r w:rsidRPr="00D03F17">
        <w:rPr>
          <w:rFonts w:ascii="Times New Roman" w:eastAsia="Calibri" w:hAnsi="Times New Roman" w:cs="Times New Roman"/>
          <w:sz w:val="28"/>
          <w:szCs w:val="28"/>
        </w:rPr>
        <w:tab/>
        <w:t>Педагогическое сопровождение профессионального самоопределения учащихся.</w:t>
      </w:r>
    </w:p>
    <w:p w:rsidR="00385830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3.</w:t>
      </w:r>
      <w:r w:rsidRPr="00D03F17">
        <w:rPr>
          <w:rFonts w:ascii="Times New Roman" w:eastAsia="Calibri" w:hAnsi="Times New Roman" w:cs="Times New Roman"/>
          <w:sz w:val="28"/>
          <w:szCs w:val="28"/>
        </w:rPr>
        <w:tab/>
        <w:t>Модели формирования современной образовательной среды профильного образования.</w:t>
      </w:r>
    </w:p>
    <w:p w:rsidR="00385830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4.</w:t>
      </w:r>
      <w:r w:rsidRPr="00D03F17">
        <w:rPr>
          <w:rFonts w:ascii="Times New Roman" w:eastAsia="Calibri" w:hAnsi="Times New Roman" w:cs="Times New Roman"/>
          <w:sz w:val="28"/>
          <w:szCs w:val="28"/>
        </w:rPr>
        <w:tab/>
        <w:t>Информационная безопасность подростков.</w:t>
      </w:r>
    </w:p>
    <w:p w:rsidR="00A26198" w:rsidRPr="00D03F17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совершенствования профессиональн</w:t>
      </w:r>
      <w:r w:rsidR="00DD78F3"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компетенций педагогов в</w:t>
      </w:r>
      <w:r w:rsid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78F3"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D8699F"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3F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накопительной системе, а также проводит обучающие учебно-методические семинары и вебинары.</w:t>
      </w:r>
    </w:p>
    <w:p w:rsidR="00A26198" w:rsidRPr="00D03F17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198" w:rsidRPr="00D03F17" w:rsidRDefault="00A26198" w:rsidP="00D03F1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03F17">
        <w:rPr>
          <w:rFonts w:ascii="Times New Roman" w:eastAsia="Calibri" w:hAnsi="Times New Roman" w:cs="Times New Roman"/>
          <w:b/>
          <w:bCs/>
          <w:sz w:val="28"/>
          <w:szCs w:val="28"/>
        </w:rPr>
        <w:t>VII. Список электронных ресурсов</w:t>
      </w:r>
    </w:p>
    <w:p w:rsidR="00A26198" w:rsidRPr="00353C89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03F17"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https://www.minpros.info/ – сайт Министерства просвещения Приднестровской Молдавской Республики.</w:t>
      </w:r>
    </w:p>
    <w:p w:rsidR="00A26198" w:rsidRPr="00353C89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7" w:history="1">
        <w:r w:rsidRPr="00353C89">
          <w:rPr>
            <w:rFonts w:ascii="Times New Roman" w:eastAsia="Calibri" w:hAnsi="Times New Roman" w:cs="Times New Roman"/>
            <w:sz w:val="28"/>
            <w:szCs w:val="28"/>
          </w:rPr>
          <w:t>http://ceko-pmr.org/</w:t>
        </w:r>
      </w:hyperlink>
      <w:r w:rsidRPr="00353C89">
        <w:rPr>
          <w:rFonts w:ascii="Times New Roman" w:eastAsia="Calibri" w:hAnsi="Times New Roman" w:cs="Times New Roman"/>
          <w:sz w:val="28"/>
          <w:szCs w:val="28"/>
        </w:rPr>
        <w:t xml:space="preserve"> – сайт Центра эк</w:t>
      </w:r>
      <w:r w:rsidR="00D03F17" w:rsidRPr="00353C89">
        <w:rPr>
          <w:rFonts w:ascii="Times New Roman" w:eastAsia="Calibri" w:hAnsi="Times New Roman" w:cs="Times New Roman"/>
          <w:sz w:val="28"/>
          <w:szCs w:val="28"/>
        </w:rPr>
        <w:t>с</w:t>
      </w:r>
      <w:r w:rsidRPr="00353C89">
        <w:rPr>
          <w:rFonts w:ascii="Times New Roman" w:eastAsia="Calibri" w:hAnsi="Times New Roman" w:cs="Times New Roman"/>
          <w:sz w:val="28"/>
          <w:szCs w:val="28"/>
        </w:rPr>
        <w:t>пертизы качества образования.</w:t>
      </w:r>
    </w:p>
    <w:p w:rsidR="00A26198" w:rsidRPr="00353C89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C89">
        <w:rPr>
          <w:rFonts w:ascii="Times New Roman" w:eastAsia="Times New Roman" w:hAnsi="Times New Roman" w:cs="Times New Roman"/>
          <w:sz w:val="28"/>
          <w:szCs w:val="28"/>
        </w:rPr>
        <w:t>3. http://iro</w:t>
      </w:r>
      <w:r w:rsidRPr="00353C89">
        <w:rPr>
          <w:rFonts w:ascii="Times New Roman" w:eastAsia="Times New Roman" w:hAnsi="Times New Roman" w:cs="Times New Roman"/>
          <w:sz w:val="28"/>
          <w:szCs w:val="28"/>
          <w:lang w:val="en-US"/>
        </w:rPr>
        <w:t>ipk</w:t>
      </w:r>
      <w:r w:rsidRPr="00353C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53C89">
        <w:rPr>
          <w:rFonts w:ascii="Times New Roman" w:eastAsia="Times New Roman" w:hAnsi="Times New Roman" w:cs="Times New Roman"/>
          <w:sz w:val="28"/>
          <w:szCs w:val="28"/>
          <w:lang w:val="en-US"/>
        </w:rPr>
        <w:t>idknet</w:t>
      </w:r>
      <w:r w:rsidRPr="00353C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53C89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353C89">
        <w:rPr>
          <w:rFonts w:ascii="Times New Roman" w:eastAsia="Times New Roman" w:hAnsi="Times New Roman" w:cs="Times New Roman"/>
          <w:sz w:val="28"/>
          <w:szCs w:val="28"/>
        </w:rPr>
        <w:t>/ –</w:t>
      </w:r>
      <w:r w:rsidR="00D03F17" w:rsidRPr="00353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3C89">
        <w:rPr>
          <w:rFonts w:ascii="Times New Roman" w:eastAsia="Times New Roman" w:hAnsi="Times New Roman" w:cs="Times New Roman"/>
          <w:sz w:val="28"/>
          <w:szCs w:val="28"/>
        </w:rPr>
        <w:t>сайт ГОУ ДПО «ИРОиПК».</w:t>
      </w:r>
    </w:p>
    <w:p w:rsidR="00A26198" w:rsidRPr="00353C89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3C89">
        <w:rPr>
          <w:rFonts w:ascii="Times New Roman" w:eastAsia="Times New Roman" w:hAnsi="Times New Roman" w:cs="Times New Roman"/>
          <w:sz w:val="28"/>
          <w:szCs w:val="28"/>
        </w:rPr>
        <w:t>4. http://schoolpmr.3dn.ru/ – сайт «Школа Приднестровья».</w:t>
      </w:r>
    </w:p>
    <w:p w:rsidR="00A26198" w:rsidRPr="00353C89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C89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hyperlink r:id="rId8" w:history="1">
        <w:r w:rsidRPr="00353C89">
          <w:rPr>
            <w:rFonts w:ascii="Times New Roman" w:eastAsia="Times New Roman" w:hAnsi="Times New Roman" w:cs="Times New Roman"/>
            <w:sz w:val="28"/>
            <w:szCs w:val="28"/>
          </w:rPr>
          <w:t>https://edu.gospmr.org/</w:t>
        </w:r>
      </w:hyperlink>
      <w:r w:rsidRPr="00353C8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D03F17" w:rsidRPr="00353C89">
        <w:rPr>
          <w:rFonts w:ascii="Times New Roman" w:eastAsia="Times New Roman" w:hAnsi="Times New Roman" w:cs="Times New Roman"/>
          <w:sz w:val="28"/>
          <w:szCs w:val="28"/>
        </w:rPr>
        <w:t xml:space="preserve">сайт </w:t>
      </w:r>
      <w:r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«Электронная школа Приднест</w:t>
      </w:r>
      <w:r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ровья».</w:t>
      </w:r>
    </w:p>
    <w:p w:rsidR="00A26198" w:rsidRPr="00D03F17" w:rsidRDefault="00A26198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C89">
        <w:rPr>
          <w:rFonts w:ascii="Times New Roman" w:eastAsia="Times New Roman" w:hAnsi="Times New Roman" w:cs="Times New Roman"/>
          <w:sz w:val="28"/>
          <w:szCs w:val="28"/>
          <w:lang w:eastAsia="ru-RU"/>
        </w:rPr>
        <w:t>6. https://multiurok.ru/ – сайт «Мультиурок» – проекты для учителей.</w:t>
      </w:r>
    </w:p>
    <w:p w:rsidR="00385830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1BF" w:rsidRPr="00D03F17" w:rsidRDefault="00385830" w:rsidP="00D03F17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D03F17"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Pr="00D03F17">
        <w:rPr>
          <w:rFonts w:ascii="Times New Roman" w:eastAsia="Calibri" w:hAnsi="Times New Roman" w:cs="Times New Roman"/>
          <w:sz w:val="28"/>
          <w:szCs w:val="28"/>
        </w:rPr>
        <w:br/>
      </w:r>
      <w:r w:rsidRPr="00D03F17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О.Г. Горбатенко</w:t>
      </w:r>
      <w:r w:rsidRPr="00D03F17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, </w:t>
      </w:r>
      <w:r w:rsidRPr="00D03F17">
        <w:rPr>
          <w:rFonts w:ascii="Times New Roman" w:eastAsia="Calibri" w:hAnsi="Times New Roman" w:cs="Times New Roman"/>
          <w:i/>
          <w:iCs/>
          <w:sz w:val="28"/>
          <w:szCs w:val="28"/>
        </w:rPr>
        <w:t>ведущий методист</w:t>
      </w:r>
      <w:r w:rsidRPr="00D03F17">
        <w:rPr>
          <w:rFonts w:ascii="Times New Roman" w:eastAsia="Calibri" w:hAnsi="Times New Roman" w:cs="Times New Roman"/>
          <w:i/>
          <w:iCs/>
          <w:sz w:val="28"/>
          <w:szCs w:val="28"/>
        </w:rPr>
        <w:br/>
        <w:t>кафедры общеобразовательных дисциплин</w:t>
      </w:r>
      <w:r w:rsidRPr="00D03F17">
        <w:rPr>
          <w:rFonts w:ascii="Times New Roman" w:eastAsia="Calibri" w:hAnsi="Times New Roman" w:cs="Times New Roman"/>
          <w:i/>
          <w:iCs/>
          <w:sz w:val="28"/>
          <w:szCs w:val="28"/>
        </w:rPr>
        <w:br/>
        <w:t>и дополнительного образования ГОУ ДПО «ИРОиПК»</w:t>
      </w:r>
    </w:p>
    <w:sectPr w:rsidR="00DB21BF" w:rsidRPr="00D03F17" w:rsidSect="00D03F17">
      <w:footerReference w:type="defaul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F17" w:rsidRDefault="00D03F17" w:rsidP="00D03F17">
      <w:pPr>
        <w:spacing w:after="0" w:line="240" w:lineRule="auto"/>
      </w:pPr>
      <w:r>
        <w:separator/>
      </w:r>
    </w:p>
  </w:endnote>
  <w:endnote w:type="continuationSeparator" w:id="0">
    <w:p w:rsidR="00D03F17" w:rsidRDefault="00D03F17" w:rsidP="00D0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1391006570"/>
      <w:docPartObj>
        <w:docPartGallery w:val="Page Numbers (Bottom of Page)"/>
        <w:docPartUnique/>
      </w:docPartObj>
    </w:sdtPr>
    <w:sdtEndPr/>
    <w:sdtContent>
      <w:p w:rsidR="00D03F17" w:rsidRPr="00D03F17" w:rsidRDefault="00D03F17" w:rsidP="00D03F17">
        <w:pPr>
          <w:pStyle w:val="a8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D03F1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03F17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03F1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53C89">
          <w:rPr>
            <w:rFonts w:ascii="Times New Roman" w:hAnsi="Times New Roman" w:cs="Times New Roman"/>
            <w:noProof/>
            <w:sz w:val="26"/>
            <w:szCs w:val="26"/>
          </w:rPr>
          <w:t>10</w:t>
        </w:r>
        <w:r w:rsidRPr="00D03F1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F17" w:rsidRDefault="00D03F17" w:rsidP="00D03F17">
      <w:pPr>
        <w:spacing w:after="0" w:line="240" w:lineRule="auto"/>
      </w:pPr>
      <w:r>
        <w:separator/>
      </w:r>
    </w:p>
  </w:footnote>
  <w:footnote w:type="continuationSeparator" w:id="0">
    <w:p w:rsidR="00D03F17" w:rsidRDefault="00D03F17" w:rsidP="00D03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F3B77"/>
    <w:multiLevelType w:val="hybridMultilevel"/>
    <w:tmpl w:val="0DC6A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E50AB"/>
    <w:multiLevelType w:val="hybridMultilevel"/>
    <w:tmpl w:val="0DAE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95559"/>
    <w:multiLevelType w:val="hybridMultilevel"/>
    <w:tmpl w:val="D84427C4"/>
    <w:lvl w:ilvl="0" w:tplc="E10E7A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9290F9B"/>
    <w:multiLevelType w:val="hybridMultilevel"/>
    <w:tmpl w:val="C7F46E80"/>
    <w:lvl w:ilvl="0" w:tplc="C0503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92"/>
    <w:rsid w:val="0017453F"/>
    <w:rsid w:val="00245D8B"/>
    <w:rsid w:val="00272D84"/>
    <w:rsid w:val="002B6FF7"/>
    <w:rsid w:val="00353C89"/>
    <w:rsid w:val="00385830"/>
    <w:rsid w:val="003918D7"/>
    <w:rsid w:val="0039366B"/>
    <w:rsid w:val="003E5B82"/>
    <w:rsid w:val="00496D92"/>
    <w:rsid w:val="004E3BA2"/>
    <w:rsid w:val="004E61E2"/>
    <w:rsid w:val="004E71F7"/>
    <w:rsid w:val="00517C79"/>
    <w:rsid w:val="005B1B8D"/>
    <w:rsid w:val="006729CE"/>
    <w:rsid w:val="006870C8"/>
    <w:rsid w:val="00764D90"/>
    <w:rsid w:val="00871B5E"/>
    <w:rsid w:val="00907AA5"/>
    <w:rsid w:val="00937FB5"/>
    <w:rsid w:val="009C559A"/>
    <w:rsid w:val="009D003B"/>
    <w:rsid w:val="00A21B2F"/>
    <w:rsid w:val="00A26198"/>
    <w:rsid w:val="00A37E9F"/>
    <w:rsid w:val="00AA2051"/>
    <w:rsid w:val="00D03F17"/>
    <w:rsid w:val="00D24384"/>
    <w:rsid w:val="00D8699F"/>
    <w:rsid w:val="00DB21BF"/>
    <w:rsid w:val="00DC1E41"/>
    <w:rsid w:val="00DC509D"/>
    <w:rsid w:val="00DD78F3"/>
    <w:rsid w:val="00E85B6D"/>
    <w:rsid w:val="00EE4325"/>
    <w:rsid w:val="00F233C8"/>
    <w:rsid w:val="00F40680"/>
    <w:rsid w:val="00F56AF4"/>
    <w:rsid w:val="00F6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1C28"/>
  <w15:docId w15:val="{93C77006-11B8-4297-9155-19B3AE1E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37E9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37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583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E43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0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3F17"/>
  </w:style>
  <w:style w:type="paragraph" w:styleId="a8">
    <w:name w:val="footer"/>
    <w:basedOn w:val="a"/>
    <w:link w:val="a9"/>
    <w:uiPriority w:val="99"/>
    <w:unhideWhenUsed/>
    <w:rsid w:val="00D0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3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spmr.org/?redirect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eko-pm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Oxy</dc:creator>
  <cp:keywords/>
  <dc:description/>
  <cp:lastModifiedBy>Oksana</cp:lastModifiedBy>
  <cp:revision>5</cp:revision>
  <dcterms:created xsi:type="dcterms:W3CDTF">2023-03-15T12:02:00Z</dcterms:created>
  <dcterms:modified xsi:type="dcterms:W3CDTF">2023-03-29T11:51:00Z</dcterms:modified>
</cp:coreProperties>
</file>