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896A7" w14:textId="3039B162" w:rsidR="00896FAE" w:rsidRPr="0066649E" w:rsidRDefault="00896FAE" w:rsidP="0066649E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664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ИНСТРУКТИВНО-МЕТОДИЧЕСКОЕ ПИСЬМО</w:t>
      </w:r>
      <w:r w:rsidR="006B109F" w:rsidRPr="0066649E">
        <w:rPr>
          <w:rFonts w:ascii="Times New Roman" w:eastAsia="Calibri" w:hAnsi="Times New Roman" w:cs="Times New Roman"/>
          <w:b/>
          <w:sz w:val="28"/>
          <w:szCs w:val="28"/>
          <w:lang w:val="uk-UA"/>
        </w:rPr>
        <w:br/>
      </w:r>
      <w:r w:rsidRPr="006664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 преподавании учебного пред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мета</w:t>
      </w:r>
      <w:r w:rsidR="00757E03" w:rsidRPr="006664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«Музыка</w:t>
      </w:r>
      <w:r w:rsidR="006B109F" w:rsidRPr="0066649E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6664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в организациях образования</w:t>
      </w:r>
      <w:r w:rsidR="0066649E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Приднестровской Молдавской Республики,</w:t>
      </w:r>
      <w:r w:rsidR="006664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реализующих программы</w:t>
      </w:r>
      <w:r w:rsidR="0066649E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общего образования</w:t>
      </w:r>
      <w:r w:rsidR="006664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E76B35" w:rsidRPr="0066649E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="005A0AE1" w:rsidRPr="0066649E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E76B35" w:rsidRPr="0066649E">
        <w:rPr>
          <w:rFonts w:ascii="Times New Roman" w:eastAsia="Calibri" w:hAnsi="Times New Roman" w:cs="Times New Roman"/>
          <w:b/>
          <w:sz w:val="28"/>
          <w:szCs w:val="28"/>
        </w:rPr>
        <w:t xml:space="preserve">24 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>учебном году</w:t>
      </w:r>
    </w:p>
    <w:p w14:paraId="43488133" w14:textId="77777777" w:rsidR="00896FAE" w:rsidRPr="0066649E" w:rsidRDefault="00896FAE" w:rsidP="0066649E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91572B" w14:textId="77777777" w:rsidR="00FB23AA" w:rsidRPr="0066649E" w:rsidRDefault="00074BBC" w:rsidP="0066649E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6649E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66649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FB23AA" w:rsidRPr="006664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Введение</w:t>
      </w:r>
    </w:p>
    <w:p w14:paraId="012485CE" w14:textId="2E4D01BF" w:rsidR="00757E03" w:rsidRPr="0066649E" w:rsidRDefault="00757E03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c1"/>
          <w:sz w:val="28"/>
          <w:szCs w:val="28"/>
        </w:rPr>
      </w:pPr>
      <w:r w:rsidRPr="0066649E">
        <w:rPr>
          <w:rStyle w:val="c1"/>
          <w:sz w:val="28"/>
          <w:szCs w:val="28"/>
        </w:rPr>
        <w:t>Инструктивно-методическое письмо подготовлено в целях разъяснения вопросов организации преподавания учебного предмета «Музыка» в организациях образования Приднестровской Молдавской Республики в 2023</w:t>
      </w:r>
      <w:r w:rsidR="005A0AE1" w:rsidRPr="0066649E">
        <w:rPr>
          <w:rStyle w:val="c1"/>
          <w:sz w:val="28"/>
          <w:szCs w:val="28"/>
        </w:rPr>
        <w:t>/</w:t>
      </w:r>
      <w:r w:rsidRPr="0066649E">
        <w:rPr>
          <w:rStyle w:val="c1"/>
          <w:sz w:val="28"/>
          <w:szCs w:val="28"/>
        </w:rPr>
        <w:t>24 учебном году.</w:t>
      </w:r>
    </w:p>
    <w:p w14:paraId="712DE914" w14:textId="77777777" w:rsidR="00A17976" w:rsidRPr="0066649E" w:rsidRDefault="00A17976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49E">
        <w:rPr>
          <w:rFonts w:ascii="Times New Roman" w:eastAsia="Times New Roman" w:hAnsi="Times New Roman" w:cs="Times New Roman"/>
          <w:bCs/>
          <w:sz w:val="28"/>
          <w:szCs w:val="28"/>
        </w:rPr>
        <w:t>Учебный предмет</w:t>
      </w:r>
      <w:r w:rsidR="004C3210" w:rsidRPr="0066649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«Музыка</w:t>
      </w:r>
      <w:r w:rsidRPr="0066649E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Pr="0066649E">
        <w:rPr>
          <w:rFonts w:ascii="Times New Roman" w:eastAsia="Times New Roman" w:hAnsi="Times New Roman" w:cs="Times New Roman"/>
          <w:sz w:val="28"/>
          <w:szCs w:val="28"/>
        </w:rPr>
        <w:t>изучается в организациях общего образования, реализующих программы</w:t>
      </w:r>
      <w:r w:rsidR="004C3210" w:rsidRPr="0066649E">
        <w:rPr>
          <w:rFonts w:ascii="Times New Roman" w:eastAsia="Times New Roman" w:hAnsi="Times New Roman" w:cs="Times New Roman"/>
          <w:sz w:val="28"/>
          <w:szCs w:val="28"/>
        </w:rPr>
        <w:t xml:space="preserve"> основного</w:t>
      </w:r>
      <w:r w:rsidRPr="0066649E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</w:t>
      </w:r>
      <w:r w:rsidR="004C3210" w:rsidRPr="0066649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539BC8" w14:textId="0FFE3491" w:rsidR="0029214B" w:rsidRPr="0066649E" w:rsidRDefault="00A17976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</w:rPr>
      </w:pPr>
      <w:r w:rsidRPr="0066649E">
        <w:rPr>
          <w:rFonts w:eastAsia="Calibri"/>
          <w:sz w:val="28"/>
          <w:szCs w:val="28"/>
        </w:rPr>
        <w:t xml:space="preserve">Обучение </w:t>
      </w:r>
      <w:r w:rsidR="004C3210" w:rsidRPr="0066649E">
        <w:rPr>
          <w:rFonts w:eastAsia="Calibri"/>
          <w:sz w:val="28"/>
          <w:szCs w:val="28"/>
        </w:rPr>
        <w:t xml:space="preserve">музыке реализует ключевые цели </w:t>
      </w:r>
      <w:r w:rsidR="005A0AE1" w:rsidRPr="0066649E">
        <w:rPr>
          <w:rFonts w:eastAsia="Calibri"/>
          <w:sz w:val="28"/>
          <w:szCs w:val="28"/>
        </w:rPr>
        <w:t>Г</w:t>
      </w:r>
      <w:r w:rsidRPr="0066649E">
        <w:rPr>
          <w:rFonts w:eastAsia="Calibri"/>
          <w:sz w:val="28"/>
          <w:szCs w:val="28"/>
        </w:rPr>
        <w:t>осударственн</w:t>
      </w:r>
      <w:r w:rsidR="009346D2" w:rsidRPr="0066649E">
        <w:rPr>
          <w:rFonts w:eastAsia="Calibri"/>
          <w:sz w:val="28"/>
          <w:szCs w:val="28"/>
        </w:rPr>
        <w:t>ых</w:t>
      </w:r>
      <w:r w:rsidRPr="0066649E">
        <w:rPr>
          <w:rFonts w:eastAsia="Calibri"/>
          <w:sz w:val="28"/>
          <w:szCs w:val="28"/>
        </w:rPr>
        <w:t xml:space="preserve"> образовательн</w:t>
      </w:r>
      <w:r w:rsidR="009346D2" w:rsidRPr="0066649E">
        <w:rPr>
          <w:rFonts w:eastAsia="Calibri"/>
          <w:sz w:val="28"/>
          <w:szCs w:val="28"/>
        </w:rPr>
        <w:t>ых</w:t>
      </w:r>
      <w:r w:rsidR="004C3210" w:rsidRPr="0066649E">
        <w:rPr>
          <w:rFonts w:eastAsia="Calibri"/>
          <w:sz w:val="28"/>
          <w:szCs w:val="28"/>
        </w:rPr>
        <w:t xml:space="preserve"> стандарт</w:t>
      </w:r>
      <w:r w:rsidR="009346D2" w:rsidRPr="0066649E">
        <w:rPr>
          <w:rFonts w:eastAsia="Calibri"/>
          <w:sz w:val="28"/>
          <w:szCs w:val="28"/>
        </w:rPr>
        <w:t>ов</w:t>
      </w:r>
      <w:r w:rsidR="0029214B" w:rsidRPr="0066649E">
        <w:rPr>
          <w:rFonts w:eastAsia="Calibri"/>
          <w:sz w:val="28"/>
          <w:szCs w:val="28"/>
        </w:rPr>
        <w:t xml:space="preserve"> </w:t>
      </w:r>
      <w:r w:rsidR="005A0AE1" w:rsidRPr="0066649E">
        <w:rPr>
          <w:rFonts w:eastAsia="Calibri"/>
          <w:sz w:val="28"/>
          <w:szCs w:val="28"/>
        </w:rPr>
        <w:t xml:space="preserve">начального общего, основного общего образования </w:t>
      </w:r>
      <w:r w:rsidR="0029214B" w:rsidRPr="0066649E">
        <w:rPr>
          <w:rFonts w:eastAsia="Calibri"/>
          <w:sz w:val="28"/>
          <w:szCs w:val="28"/>
        </w:rPr>
        <w:t>и</w:t>
      </w:r>
      <w:r w:rsidR="0066649E">
        <w:rPr>
          <w:rFonts w:eastAsia="Calibri"/>
          <w:sz w:val="28"/>
          <w:szCs w:val="28"/>
        </w:rPr>
        <w:t> </w:t>
      </w:r>
      <w:r w:rsidR="0029214B" w:rsidRPr="0066649E">
        <w:rPr>
          <w:rFonts w:eastAsia="Calibri"/>
          <w:sz w:val="28"/>
          <w:szCs w:val="28"/>
        </w:rPr>
        <w:t>направлены:</w:t>
      </w:r>
    </w:p>
    <w:p w14:paraId="678BFBE1" w14:textId="1C04CBF4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1)</w:t>
      </w:r>
      <w:r w:rsidR="0066649E">
        <w:rPr>
          <w:sz w:val="28"/>
          <w:szCs w:val="28"/>
        </w:rPr>
        <w:t> </w:t>
      </w:r>
      <w:r w:rsidR="005A0AE1" w:rsidRPr="0066649E">
        <w:rPr>
          <w:rFonts w:eastAsia="Calibri"/>
          <w:sz w:val="28"/>
          <w:szCs w:val="28"/>
        </w:rPr>
        <w:t>на</w:t>
      </w:r>
      <w:r w:rsidR="005A0AE1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формирование основ музыкальной культуры обучающихся как неотъемлемой части их общей духовной культуры; потребности в общении с</w:t>
      </w:r>
      <w:r w:rsidR="0066649E">
        <w:rPr>
          <w:sz w:val="28"/>
          <w:szCs w:val="28"/>
        </w:rPr>
        <w:t> </w:t>
      </w:r>
      <w:r w:rsidRPr="0066649E">
        <w:rPr>
          <w:sz w:val="28"/>
          <w:szCs w:val="28"/>
        </w:rPr>
        <w:t>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</w:t>
      </w:r>
      <w:r w:rsidR="0066649E">
        <w:rPr>
          <w:sz w:val="28"/>
          <w:szCs w:val="28"/>
        </w:rPr>
        <w:t>а, в развитии мировой культуры;</w:t>
      </w:r>
    </w:p>
    <w:p w14:paraId="004AD7BC" w14:textId="0F5F62F3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2)</w:t>
      </w:r>
      <w:r w:rsidR="0066649E">
        <w:rPr>
          <w:sz w:val="28"/>
          <w:szCs w:val="28"/>
        </w:rPr>
        <w:t> </w:t>
      </w:r>
      <w:r w:rsidR="005A0AE1" w:rsidRPr="0066649E">
        <w:rPr>
          <w:rFonts w:eastAsia="Calibri"/>
          <w:sz w:val="28"/>
          <w:szCs w:val="28"/>
        </w:rPr>
        <w:t>на</w:t>
      </w:r>
      <w:r w:rsidR="005A0AE1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</w:t>
      </w:r>
      <w:r w:rsidR="0066649E">
        <w:rPr>
          <w:sz w:val="28"/>
          <w:szCs w:val="28"/>
        </w:rPr>
        <w:t xml:space="preserve"> и анализа музыкальных образов;</w:t>
      </w:r>
    </w:p>
    <w:p w14:paraId="5242F77A" w14:textId="3FFCA361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3)</w:t>
      </w:r>
      <w:r w:rsidR="0066649E">
        <w:rPr>
          <w:sz w:val="28"/>
          <w:szCs w:val="28"/>
        </w:rPr>
        <w:t> </w:t>
      </w:r>
      <w:r w:rsidR="005A0AE1" w:rsidRPr="0066649E">
        <w:rPr>
          <w:rFonts w:eastAsia="Calibri"/>
          <w:sz w:val="28"/>
          <w:szCs w:val="28"/>
        </w:rPr>
        <w:t>на</w:t>
      </w:r>
      <w:r w:rsidR="005A0AE1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</w:t>
      </w:r>
      <w:r w:rsidR="0066649E">
        <w:rPr>
          <w:sz w:val="28"/>
          <w:szCs w:val="28"/>
        </w:rPr>
        <w:t>ыкально-пластическое движение);</w:t>
      </w:r>
    </w:p>
    <w:p w14:paraId="6E1CD54A" w14:textId="429D7490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lastRenderedPageBreak/>
        <w:t>4)</w:t>
      </w:r>
      <w:r w:rsidR="0066649E">
        <w:rPr>
          <w:sz w:val="28"/>
          <w:szCs w:val="28"/>
        </w:rPr>
        <w:t> </w:t>
      </w:r>
      <w:r w:rsidR="005A0AE1" w:rsidRPr="0066649E">
        <w:rPr>
          <w:rFonts w:eastAsia="Calibri"/>
          <w:sz w:val="28"/>
          <w:szCs w:val="28"/>
        </w:rPr>
        <w:t>на</w:t>
      </w:r>
      <w:r w:rsidR="005A0AE1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</w:t>
      </w:r>
      <w:r w:rsidR="0066649E">
        <w:rPr>
          <w:sz w:val="28"/>
          <w:szCs w:val="28"/>
        </w:rPr>
        <w:t>, кино, литературой, живописью;</w:t>
      </w:r>
    </w:p>
    <w:p w14:paraId="632F7B88" w14:textId="7BB9566D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5)</w:t>
      </w:r>
      <w:r w:rsidR="0066649E">
        <w:rPr>
          <w:sz w:val="28"/>
          <w:szCs w:val="28"/>
        </w:rPr>
        <w:t> </w:t>
      </w:r>
      <w:r w:rsidR="005A0AE1" w:rsidRPr="0066649E">
        <w:rPr>
          <w:rFonts w:eastAsia="Calibri"/>
          <w:sz w:val="28"/>
          <w:szCs w:val="28"/>
        </w:rPr>
        <w:t>на</w:t>
      </w:r>
      <w:r w:rsidR="005A0AE1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</w:t>
      </w:r>
      <w:r w:rsidR="0066649E">
        <w:rPr>
          <w:sz w:val="28"/>
          <w:szCs w:val="28"/>
        </w:rPr>
        <w:t>ому музыкальному наследию;</w:t>
      </w:r>
    </w:p>
    <w:p w14:paraId="2FA2EFCB" w14:textId="1B9699D1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</w:rPr>
      </w:pPr>
      <w:r w:rsidRPr="0066649E">
        <w:rPr>
          <w:sz w:val="28"/>
          <w:szCs w:val="28"/>
        </w:rPr>
        <w:t>6)</w:t>
      </w:r>
      <w:r w:rsidR="0066649E">
        <w:rPr>
          <w:sz w:val="28"/>
          <w:szCs w:val="28"/>
        </w:rPr>
        <w:t> </w:t>
      </w:r>
      <w:r w:rsidR="005A0AE1" w:rsidRPr="0066649E">
        <w:rPr>
          <w:rFonts w:eastAsia="Calibri"/>
          <w:sz w:val="28"/>
          <w:szCs w:val="28"/>
        </w:rPr>
        <w:t>на</w:t>
      </w:r>
      <w:r w:rsidR="005A0AE1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</w:t>
      </w:r>
      <w:r w:rsidR="005A0AE1" w:rsidRPr="0066649E">
        <w:rPr>
          <w:sz w:val="28"/>
          <w:szCs w:val="28"/>
        </w:rPr>
        <w:t>ки.</w:t>
      </w:r>
    </w:p>
    <w:p w14:paraId="18D5FAFE" w14:textId="77777777" w:rsidR="0029214B" w:rsidRPr="0066649E" w:rsidRDefault="0029214B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</w:rPr>
      </w:pPr>
    </w:p>
    <w:p w14:paraId="640A973F" w14:textId="0CDBEF09" w:rsidR="00BD4885" w:rsidRPr="0066649E" w:rsidRDefault="00BD4885" w:rsidP="0066649E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II.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Нормативн</w:t>
      </w:r>
      <w:r w:rsidR="00625F26" w:rsidRPr="0066649E">
        <w:rPr>
          <w:color w:val="auto"/>
          <w:sz w:val="28"/>
          <w:szCs w:val="28"/>
        </w:rPr>
        <w:t>о-</w:t>
      </w:r>
      <w:r w:rsidR="00397DE9" w:rsidRPr="0066649E">
        <w:rPr>
          <w:color w:val="auto"/>
          <w:sz w:val="28"/>
          <w:szCs w:val="28"/>
        </w:rPr>
        <w:t>правовые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документы,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регламентирующие</w:t>
      </w:r>
      <w:r w:rsidR="0066649E">
        <w:rPr>
          <w:color w:val="auto"/>
          <w:sz w:val="28"/>
          <w:szCs w:val="28"/>
        </w:rPr>
        <w:br/>
      </w:r>
      <w:r w:rsidRPr="0066649E">
        <w:rPr>
          <w:color w:val="auto"/>
          <w:sz w:val="28"/>
          <w:szCs w:val="28"/>
        </w:rPr>
        <w:t>организацию</w:t>
      </w:r>
      <w:r w:rsidR="00CE10E3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образовательного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процесса</w:t>
      </w:r>
    </w:p>
    <w:p w14:paraId="10CD358C" w14:textId="57023705" w:rsidR="00E43431" w:rsidRPr="00863542" w:rsidRDefault="00E43431" w:rsidP="0066649E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542">
        <w:rPr>
          <w:rFonts w:ascii="Times New Roman" w:eastAsia="Calibri" w:hAnsi="Times New Roman" w:cs="Times New Roman"/>
          <w:sz w:val="28"/>
          <w:szCs w:val="28"/>
        </w:rPr>
        <w:t xml:space="preserve">Закон </w:t>
      </w:r>
      <w:r w:rsidRPr="00863542">
        <w:rPr>
          <w:rFonts w:ascii="Times New Roman" w:eastAsia="Calibri" w:hAnsi="Times New Roman" w:cs="Times New Roman"/>
          <w:sz w:val="28"/>
          <w:szCs w:val="28"/>
          <w:lang w:eastAsia="ru-RU"/>
        </w:rPr>
        <w:t>Приднестровской Молдавской Республики от 27 июня 2003 года №</w:t>
      </w:r>
      <w:r w:rsidR="0066649E" w:rsidRPr="0086354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63542">
        <w:rPr>
          <w:rFonts w:ascii="Times New Roman" w:eastAsia="Calibri" w:hAnsi="Times New Roman" w:cs="Times New Roman"/>
          <w:sz w:val="28"/>
          <w:szCs w:val="28"/>
          <w:lang w:eastAsia="ru-RU"/>
        </w:rPr>
        <w:t>294-</w:t>
      </w:r>
      <w:r w:rsidR="0066649E" w:rsidRPr="00863542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863542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66649E" w:rsidRPr="0086354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III</w:t>
      </w:r>
      <w:r w:rsidRPr="008635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образовании» (САЗ 03-26).</w:t>
      </w:r>
    </w:p>
    <w:p w14:paraId="2B8C012B" w14:textId="5A7FB1D6" w:rsidR="00E43431" w:rsidRPr="0066649E" w:rsidRDefault="00E43431" w:rsidP="0066649E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Приказ Министерства просвещения </w:t>
      </w:r>
      <w:r w:rsidRPr="006664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Приднестровской Молдавской Республики от 11 июля 2013</w:t>
      </w:r>
      <w:r w:rsidR="005A0AE1" w:rsidRPr="0066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64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 w:rsidR="0066649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966 </w:t>
      </w:r>
      <w:r w:rsidRPr="006664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«Об утверждении и введени</w:t>
      </w:r>
      <w:r w:rsidR="005A0AE1" w:rsidRPr="006664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6664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действие </w:t>
      </w:r>
      <w:r w:rsidR="005A0AE1" w:rsidRPr="006664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Pr="0066649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осударственного образовательного стандарта начального общего образования и Базисного учебного плана» (САЗ 13-35).</w:t>
      </w:r>
    </w:p>
    <w:p w14:paraId="3515A923" w14:textId="44DC8CDD" w:rsidR="00E43431" w:rsidRPr="0066649E" w:rsidRDefault="00E43431" w:rsidP="0066649E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4 июля 2016 года №</w:t>
      </w:r>
      <w:r w:rsidR="0066649E">
        <w:rPr>
          <w:rFonts w:ascii="Times New Roman" w:eastAsia="Calibri" w:hAnsi="Times New Roman" w:cs="Times New Roman"/>
          <w:sz w:val="28"/>
          <w:szCs w:val="28"/>
        </w:rPr>
        <w:t> </w:t>
      </w:r>
      <w:r w:rsidRPr="0066649E">
        <w:rPr>
          <w:rFonts w:ascii="Times New Roman" w:eastAsia="Calibri" w:hAnsi="Times New Roman" w:cs="Times New Roman"/>
          <w:sz w:val="28"/>
          <w:szCs w:val="28"/>
        </w:rPr>
        <w:t>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</w:t>
      </w:r>
      <w:r w:rsidR="0066649E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4331E35B" w14:textId="4B95600A" w:rsidR="00E43431" w:rsidRPr="0066649E" w:rsidRDefault="00E43431" w:rsidP="0066649E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30 июня 2016 года №</w:t>
      </w:r>
      <w:r w:rsidR="0066649E">
        <w:rPr>
          <w:rFonts w:ascii="Times New Roman" w:eastAsia="Calibri" w:hAnsi="Times New Roman" w:cs="Times New Roman"/>
          <w:sz w:val="28"/>
          <w:szCs w:val="28"/>
        </w:rPr>
        <w:t> </w:t>
      </w:r>
      <w:r w:rsidRPr="0066649E">
        <w:rPr>
          <w:rFonts w:ascii="Times New Roman" w:eastAsia="Calibri" w:hAnsi="Times New Roman" w:cs="Times New Roman"/>
          <w:sz w:val="28"/>
          <w:szCs w:val="28"/>
        </w:rPr>
        <w:t xml:space="preserve"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</w:t>
      </w:r>
      <w:r w:rsidR="0066649E">
        <w:rPr>
          <w:rFonts w:ascii="Times New Roman" w:eastAsia="Calibri" w:hAnsi="Times New Roman" w:cs="Times New Roman"/>
          <w:sz w:val="28"/>
          <w:szCs w:val="28"/>
        </w:rPr>
        <w:t>16-35).</w:t>
      </w:r>
    </w:p>
    <w:p w14:paraId="6BEBEC67" w14:textId="5209F899" w:rsidR="00E43431" w:rsidRPr="0066649E" w:rsidRDefault="00E43431" w:rsidP="0066649E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16 июня 2016 года №</w:t>
      </w:r>
      <w:r w:rsidR="0066649E">
        <w:rPr>
          <w:rFonts w:ascii="Times New Roman" w:eastAsia="Calibri" w:hAnsi="Times New Roman" w:cs="Times New Roman"/>
          <w:sz w:val="28"/>
          <w:szCs w:val="28"/>
        </w:rPr>
        <w:t> </w:t>
      </w:r>
      <w:r w:rsidRPr="0066649E">
        <w:rPr>
          <w:rFonts w:ascii="Times New Roman" w:eastAsia="Calibri" w:hAnsi="Times New Roman" w:cs="Times New Roman"/>
          <w:sz w:val="28"/>
          <w:szCs w:val="28"/>
        </w:rPr>
        <w:t xml:space="preserve">684 «Об утверждении Базисного учебного </w:t>
      </w:r>
      <w:r w:rsidRPr="0066649E">
        <w:rPr>
          <w:rFonts w:ascii="Times New Roman" w:eastAsia="Calibri" w:hAnsi="Times New Roman" w:cs="Times New Roman"/>
          <w:sz w:val="28"/>
          <w:szCs w:val="28"/>
        </w:rPr>
        <w:lastRenderedPageBreak/>
        <w:t>плана для организаций общего образования повышенного уровня Приднестровской Молдавской Республики» (САЗ 16-29).</w:t>
      </w:r>
    </w:p>
    <w:p w14:paraId="055935D7" w14:textId="77777777" w:rsidR="0071150B" w:rsidRPr="0066649E" w:rsidRDefault="0071150B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4A732670" w14:textId="72B95F27" w:rsidR="00BD4885" w:rsidRPr="0066649E" w:rsidRDefault="00BD4885" w:rsidP="0066649E">
      <w:pPr>
        <w:pStyle w:val="a7"/>
        <w:tabs>
          <w:tab w:val="left" w:pos="851"/>
        </w:tabs>
        <w:spacing w:after="0" w:line="360" w:lineRule="auto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III.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Программно-методическое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обеспечение</w:t>
      </w:r>
      <w:r w:rsidR="00E43431" w:rsidRPr="0066649E">
        <w:rPr>
          <w:color w:val="auto"/>
          <w:sz w:val="28"/>
          <w:szCs w:val="28"/>
        </w:rPr>
        <w:t xml:space="preserve"> </w:t>
      </w:r>
      <w:r w:rsidR="00B87C37" w:rsidRPr="0066649E">
        <w:rPr>
          <w:color w:val="auto"/>
          <w:sz w:val="28"/>
          <w:szCs w:val="28"/>
        </w:rPr>
        <w:t xml:space="preserve">учебного </w:t>
      </w:r>
      <w:r w:rsidRPr="0066649E">
        <w:rPr>
          <w:color w:val="auto"/>
          <w:sz w:val="28"/>
          <w:szCs w:val="28"/>
        </w:rPr>
        <w:t>предмета</w:t>
      </w:r>
    </w:p>
    <w:p w14:paraId="3E966C68" w14:textId="7DEB9FF3" w:rsidR="00BD488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В</w:t>
      </w:r>
      <w:r w:rsidR="006451B5" w:rsidRPr="0066649E">
        <w:rPr>
          <w:color w:val="auto"/>
          <w:sz w:val="28"/>
          <w:szCs w:val="28"/>
        </w:rPr>
        <w:t xml:space="preserve"> 2023</w:t>
      </w:r>
      <w:r w:rsidR="005A0AE1" w:rsidRPr="0066649E">
        <w:rPr>
          <w:color w:val="auto"/>
          <w:sz w:val="28"/>
          <w:szCs w:val="28"/>
        </w:rPr>
        <w:t>/</w:t>
      </w:r>
      <w:r w:rsidR="006451B5" w:rsidRPr="0066649E">
        <w:rPr>
          <w:color w:val="auto"/>
          <w:sz w:val="28"/>
          <w:szCs w:val="28"/>
        </w:rPr>
        <w:t xml:space="preserve">24 </w:t>
      </w:r>
      <w:r w:rsidRPr="0066649E">
        <w:rPr>
          <w:color w:val="auto"/>
          <w:sz w:val="28"/>
          <w:szCs w:val="28"/>
        </w:rPr>
        <w:t>учебном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году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преподавание</w:t>
      </w:r>
      <w:r w:rsidR="006451B5" w:rsidRPr="0066649E">
        <w:rPr>
          <w:color w:val="auto"/>
          <w:sz w:val="28"/>
          <w:szCs w:val="28"/>
        </w:rPr>
        <w:t xml:space="preserve"> </w:t>
      </w:r>
      <w:r w:rsidR="00B87C37" w:rsidRPr="0066649E">
        <w:rPr>
          <w:color w:val="auto"/>
          <w:sz w:val="28"/>
          <w:szCs w:val="28"/>
        </w:rPr>
        <w:t xml:space="preserve">учебного </w:t>
      </w:r>
      <w:r w:rsidRPr="0066649E">
        <w:rPr>
          <w:color w:val="auto"/>
          <w:sz w:val="28"/>
          <w:szCs w:val="28"/>
        </w:rPr>
        <w:t>предмета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«Музыка»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будет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осуществляться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</w:t>
      </w:r>
      <w:r w:rsidR="006451B5" w:rsidRPr="0066649E">
        <w:rPr>
          <w:color w:val="auto"/>
          <w:sz w:val="28"/>
          <w:szCs w:val="28"/>
        </w:rPr>
        <w:t xml:space="preserve"> </w:t>
      </w:r>
      <w:r w:rsidR="005A0AE1" w:rsidRPr="0066649E">
        <w:rPr>
          <w:color w:val="auto"/>
          <w:sz w:val="28"/>
          <w:szCs w:val="28"/>
        </w:rPr>
        <w:t>Примерны</w:t>
      </w:r>
      <w:r w:rsidRPr="0066649E">
        <w:rPr>
          <w:color w:val="auto"/>
          <w:sz w:val="28"/>
          <w:szCs w:val="28"/>
        </w:rPr>
        <w:t>м</w:t>
      </w:r>
      <w:r w:rsidR="006451B5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программам</w:t>
      </w:r>
      <w:r w:rsidR="005A0AE1" w:rsidRPr="0066649E">
        <w:rPr>
          <w:color w:val="auto"/>
          <w:sz w:val="28"/>
          <w:szCs w:val="28"/>
        </w:rPr>
        <w:t>, утвержденным следующими нормативными документами</w:t>
      </w:r>
      <w:r w:rsidRPr="0066649E">
        <w:rPr>
          <w:color w:val="auto"/>
          <w:sz w:val="28"/>
          <w:szCs w:val="28"/>
        </w:rPr>
        <w:t>:</w:t>
      </w:r>
    </w:p>
    <w:p w14:paraId="2BC9A3D4" w14:textId="12CDBE3A" w:rsidR="00BD4885" w:rsidRPr="00863542" w:rsidRDefault="00E43431" w:rsidP="0066649E">
      <w:pPr>
        <w:pStyle w:val="a8"/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863542">
        <w:rPr>
          <w:color w:val="auto"/>
          <w:sz w:val="28"/>
          <w:szCs w:val="28"/>
        </w:rPr>
        <w:t>Приказ Министерства просвещения Приднестровской Молдавской Республики от 10.04.2014</w:t>
      </w:r>
      <w:r w:rsidR="0066649E" w:rsidRPr="00863542">
        <w:rPr>
          <w:color w:val="auto"/>
          <w:sz w:val="28"/>
          <w:szCs w:val="28"/>
        </w:rPr>
        <w:t> </w:t>
      </w:r>
      <w:r w:rsidRPr="00863542">
        <w:rPr>
          <w:color w:val="auto"/>
          <w:sz w:val="28"/>
          <w:szCs w:val="28"/>
        </w:rPr>
        <w:t>г</w:t>
      </w:r>
      <w:r w:rsidR="0066649E" w:rsidRPr="00863542">
        <w:rPr>
          <w:color w:val="auto"/>
          <w:sz w:val="28"/>
          <w:szCs w:val="28"/>
        </w:rPr>
        <w:t>.</w:t>
      </w:r>
      <w:r w:rsidRPr="00863542">
        <w:rPr>
          <w:color w:val="auto"/>
          <w:sz w:val="28"/>
          <w:szCs w:val="28"/>
        </w:rPr>
        <w:t xml:space="preserve"> № 558 </w:t>
      </w:r>
      <w:r w:rsidR="00360060" w:rsidRPr="00863542">
        <w:rPr>
          <w:color w:val="auto"/>
          <w:sz w:val="28"/>
          <w:szCs w:val="28"/>
        </w:rPr>
        <w:t>«Об утверждении решений Совета по образованию Министерства просвещения Приднестровской Молдавской Республики от</w:t>
      </w:r>
      <w:r w:rsidR="0066649E" w:rsidRPr="00863542">
        <w:rPr>
          <w:color w:val="auto"/>
          <w:sz w:val="28"/>
          <w:szCs w:val="28"/>
        </w:rPr>
        <w:t> </w:t>
      </w:r>
      <w:r w:rsidR="00360060" w:rsidRPr="00863542">
        <w:rPr>
          <w:color w:val="auto"/>
          <w:sz w:val="28"/>
          <w:szCs w:val="28"/>
        </w:rPr>
        <w:t>27 марта 2014 года».</w:t>
      </w:r>
    </w:p>
    <w:p w14:paraId="719ED1E1" w14:textId="1D1E56B2" w:rsidR="00BD4885" w:rsidRPr="0066649E" w:rsidRDefault="00E43431" w:rsidP="0066649E">
      <w:pPr>
        <w:pStyle w:val="a8"/>
        <w:numPr>
          <w:ilvl w:val="0"/>
          <w:numId w:val="16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Приказ Министерства просвещения Приднестровской Молдавской Республики от 02.12.2016 г. № 1447 «Об утверждении решений Совета по образованию Министерства просвещения Приднестровской Молдавской Республики от 24 ноября 2016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года», п.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1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«б»</w:t>
      </w:r>
      <w:r w:rsidR="005A0AE1" w:rsidRPr="0066649E">
        <w:rPr>
          <w:color w:val="auto"/>
          <w:sz w:val="28"/>
          <w:szCs w:val="28"/>
        </w:rPr>
        <w:t>.</w:t>
      </w:r>
    </w:p>
    <w:p w14:paraId="4471A255" w14:textId="2332E494" w:rsidR="00D23C1B" w:rsidRPr="0066649E" w:rsidRDefault="00E43431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49E">
        <w:rPr>
          <w:rFonts w:ascii="Times New Roman" w:eastAsia="Times New Roman" w:hAnsi="Times New Roman" w:cs="Times New Roman"/>
          <w:sz w:val="28"/>
          <w:szCs w:val="28"/>
        </w:rPr>
        <w:t>Методическое сопровождение учебного предмета «Музыка» представлен</w:t>
      </w:r>
      <w:r w:rsidR="005A0AE1" w:rsidRPr="0066649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649E">
        <w:rPr>
          <w:rFonts w:ascii="Times New Roman" w:eastAsia="Times New Roman" w:hAnsi="Times New Roman" w:cs="Times New Roman"/>
          <w:sz w:val="28"/>
          <w:szCs w:val="28"/>
        </w:rPr>
        <w:t xml:space="preserve"> следующими материалами:</w:t>
      </w:r>
    </w:p>
    <w:p w14:paraId="7A6902B3" w14:textId="4387BAA9" w:rsidR="00E43431" w:rsidRPr="0066649E" w:rsidRDefault="00E43431" w:rsidP="0066649E">
      <w:pPr>
        <w:pStyle w:val="ae"/>
        <w:numPr>
          <w:ilvl w:val="0"/>
          <w:numId w:val="15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6649E">
        <w:rPr>
          <w:rFonts w:ascii="Times New Roman" w:eastAsia="Calibri" w:hAnsi="Times New Roman" w:cs="Times New Roman"/>
          <w:sz w:val="28"/>
          <w:szCs w:val="28"/>
          <w:lang w:val="uk-UA"/>
        </w:rPr>
        <w:t>Приказ Министерства просвещения Приднестровской Молдавской Республики от 6 февраля 2023 года №</w:t>
      </w:r>
      <w:r w:rsidR="0066649E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66649E">
        <w:rPr>
          <w:rFonts w:ascii="Times New Roman" w:eastAsia="Calibri" w:hAnsi="Times New Roman" w:cs="Times New Roman"/>
          <w:sz w:val="28"/>
          <w:szCs w:val="28"/>
          <w:lang w:val="uk-UA"/>
        </w:rPr>
        <w:t>125 «Об утверждении Методических рекомендаций по организации и дозировке домашнего задания в общеобразовательной организации».</w:t>
      </w:r>
    </w:p>
    <w:p w14:paraId="74F659D5" w14:textId="21CB08E6" w:rsidR="00D23C1B" w:rsidRPr="0066649E" w:rsidRDefault="00E43431" w:rsidP="0066649E">
      <w:pPr>
        <w:pStyle w:val="ae"/>
        <w:numPr>
          <w:ilvl w:val="0"/>
          <w:numId w:val="15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649E">
        <w:rPr>
          <w:rFonts w:ascii="Times New Roman" w:eastAsia="Times New Roman" w:hAnsi="Times New Roman" w:cs="Times New Roman"/>
          <w:sz w:val="28"/>
          <w:szCs w:val="28"/>
          <w:lang w:val="uk-UA"/>
        </w:rPr>
        <w:t>Приказ Министерства просвещения Приднестровской Молдавской Республики от 6 июля 2018 года №</w:t>
      </w:r>
      <w:r w:rsidR="0066649E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66649E">
        <w:rPr>
          <w:rFonts w:ascii="Times New Roman" w:eastAsia="Times New Roman" w:hAnsi="Times New Roman" w:cs="Times New Roman"/>
          <w:sz w:val="28"/>
          <w:szCs w:val="28"/>
          <w:lang w:val="uk-UA"/>
        </w:rPr>
        <w:t>642 «Об утверждении Методических рекомендаций по написанию рабочей программы учебного предмета».</w:t>
      </w:r>
    </w:p>
    <w:p w14:paraId="0AE8B6B3" w14:textId="28C2CA49" w:rsidR="00BD4885" w:rsidRPr="0066649E" w:rsidRDefault="00D23C1B" w:rsidP="0066649E">
      <w:pPr>
        <w:pStyle w:val="ae"/>
        <w:numPr>
          <w:ilvl w:val="0"/>
          <w:numId w:val="15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66649E">
        <w:rPr>
          <w:rFonts w:ascii="Times New Roman" w:eastAsia="Calibri" w:hAnsi="Times New Roman" w:cs="Times New Roman"/>
          <w:sz w:val="28"/>
          <w:szCs w:val="28"/>
        </w:rPr>
        <w:t> </w:t>
      </w:r>
      <w:r w:rsidRPr="0066649E">
        <w:rPr>
          <w:rFonts w:ascii="Times New Roman" w:eastAsia="Calibri" w:hAnsi="Times New Roman" w:cs="Times New Roman"/>
          <w:sz w:val="28"/>
          <w:szCs w:val="28"/>
        </w:rPr>
        <w:t>730 «Об утверждении решений Совета по образованию Министерства просвещения от 21 мая 2013 года» (прил</w:t>
      </w:r>
      <w:r w:rsidR="005A0AE1" w:rsidRPr="0066649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6649E">
        <w:rPr>
          <w:rFonts w:ascii="Times New Roman" w:eastAsia="Calibri" w:hAnsi="Times New Roman" w:cs="Times New Roman"/>
          <w:sz w:val="28"/>
          <w:szCs w:val="28"/>
        </w:rPr>
        <w:t>5).</w:t>
      </w:r>
    </w:p>
    <w:p w14:paraId="75707259" w14:textId="6A34869A" w:rsidR="00D23C1B" w:rsidRPr="0066649E" w:rsidRDefault="00D23C1B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649E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Организации образования, реализующие программы начального и основного общего образования, в 2023</w:t>
      </w:r>
      <w:r w:rsidR="005A0AE1" w:rsidRPr="0066649E">
        <w:rPr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Pr="0066649E">
        <w:rPr>
          <w:rFonts w:ascii="Times New Roman" w:eastAsia="Times New Roman" w:hAnsi="Times New Roman" w:cs="Times New Roman"/>
          <w:sz w:val="28"/>
          <w:szCs w:val="28"/>
          <w:lang w:val="uk-UA"/>
        </w:rPr>
        <w:t>24 учебном году руководствуются Перечнем программ и учебных изданий, рекомендованных Министерством просвещения Приднестровской Молдавской Республики к использованию в образовательном процессе в 2023/24 учебном году</w:t>
      </w:r>
      <w:r w:rsidR="00CE10E3" w:rsidRPr="0066649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F803A04" w14:textId="0CA20C3F" w:rsidR="00BD488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Рабочие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программы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разрабатываются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соответствии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требованиями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образовательного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стандарта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начального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основного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общего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образования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регламентируются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соответствующими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методическими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рекомендациями.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Рабочие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программы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являются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частью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основной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образовательной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программы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организации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образования.</w:t>
      </w:r>
    </w:p>
    <w:p w14:paraId="753E9AB8" w14:textId="6CE44133" w:rsidR="00BD488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Учителю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необходимо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разработать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рабочую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программу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основе</w:t>
      </w:r>
      <w:r w:rsidR="00A54E0A" w:rsidRPr="0066649E">
        <w:rPr>
          <w:color w:val="auto"/>
          <w:sz w:val="28"/>
          <w:szCs w:val="28"/>
        </w:rPr>
        <w:t xml:space="preserve"> </w:t>
      </w:r>
      <w:r w:rsidR="005A0AE1" w:rsidRPr="0066649E">
        <w:rPr>
          <w:color w:val="auto"/>
          <w:sz w:val="28"/>
          <w:szCs w:val="28"/>
        </w:rPr>
        <w:t>П</w:t>
      </w:r>
      <w:r w:rsidRPr="0066649E">
        <w:rPr>
          <w:color w:val="auto"/>
          <w:sz w:val="28"/>
          <w:szCs w:val="28"/>
        </w:rPr>
        <w:t>римерной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программы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учебному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предмету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«Музыка»</w:t>
      </w:r>
      <w:r w:rsidR="00CE10E3" w:rsidRPr="0066649E">
        <w:rPr>
          <w:color w:val="auto"/>
          <w:sz w:val="28"/>
          <w:szCs w:val="28"/>
        </w:rPr>
        <w:t>.</w:t>
      </w:r>
    </w:p>
    <w:p w14:paraId="7DC27B01" w14:textId="569FD579" w:rsidR="00BD488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Педагог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может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внести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изменения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составляемую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рабочую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программу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не</w:t>
      </w:r>
      <w:r w:rsidR="0066649E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более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чем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10</w:t>
      </w:r>
      <w:r w:rsidR="00074BBC" w:rsidRPr="0066649E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%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начальной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более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чем</w:t>
      </w:r>
      <w:r w:rsidR="00A54E0A" w:rsidRPr="0066649E">
        <w:rPr>
          <w:color w:val="auto"/>
          <w:sz w:val="28"/>
          <w:szCs w:val="28"/>
        </w:rPr>
        <w:t xml:space="preserve"> </w:t>
      </w:r>
      <w:r w:rsidR="00074BBC" w:rsidRPr="0066649E">
        <w:rPr>
          <w:color w:val="auto"/>
          <w:sz w:val="28"/>
          <w:szCs w:val="28"/>
        </w:rPr>
        <w:t xml:space="preserve">на </w:t>
      </w:r>
      <w:r w:rsidRPr="0066649E">
        <w:rPr>
          <w:color w:val="auto"/>
          <w:sz w:val="28"/>
          <w:szCs w:val="28"/>
        </w:rPr>
        <w:t>20</w:t>
      </w:r>
      <w:r w:rsidR="00074BBC" w:rsidRPr="0066649E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%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основной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от</w:t>
      </w:r>
      <w:r w:rsidR="00A54E0A" w:rsidRPr="0066649E">
        <w:rPr>
          <w:color w:val="auto"/>
          <w:sz w:val="28"/>
          <w:szCs w:val="28"/>
        </w:rPr>
        <w:t xml:space="preserve"> </w:t>
      </w:r>
      <w:r w:rsidR="003A17CA" w:rsidRPr="0066649E">
        <w:rPr>
          <w:color w:val="auto"/>
          <w:sz w:val="28"/>
          <w:szCs w:val="28"/>
        </w:rPr>
        <w:t>вышеуказанных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программ.</w:t>
      </w:r>
    </w:p>
    <w:p w14:paraId="28F5C070" w14:textId="780E86CE" w:rsidR="00BD488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Необходимо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обратить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особое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внимание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то,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что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все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обозначенные</w:t>
      </w:r>
      <w:r w:rsidR="00A54E0A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примерной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программе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учебному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предмету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«Музыка»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для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5–7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классов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тематические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разделы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подразделы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следует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рассматривать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как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отдельные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учебные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темы,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изучение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которых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возможно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последовательно,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одна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за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другой,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а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как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основополагающие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сквозные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учебные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линии,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разворачивающиеся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протяжении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всех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лет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обучения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школе.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Содержание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обучения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должно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реализовывать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принцип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преемственности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начальной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школой,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обеспечить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адаптацию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учащихся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</w:t>
      </w:r>
      <w:r w:rsidR="0066649E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новым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для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них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условиям</w:t>
      </w:r>
      <w:r w:rsidR="005A0AE1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организационным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формам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обучения,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характерным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для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основной</w:t>
      </w:r>
      <w:r w:rsidR="007013A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школы.</w:t>
      </w:r>
    </w:p>
    <w:p w14:paraId="47CFC619" w14:textId="77777777" w:rsidR="009346D2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3026836D" w14:textId="31B5915B" w:rsidR="00BD4885" w:rsidRPr="0066649E" w:rsidRDefault="00D23C1B" w:rsidP="0066649E">
      <w:pPr>
        <w:pStyle w:val="a8"/>
        <w:tabs>
          <w:tab w:val="left" w:pos="851"/>
        </w:tabs>
        <w:spacing w:line="360" w:lineRule="auto"/>
        <w:ind w:firstLine="0"/>
        <w:jc w:val="center"/>
        <w:rPr>
          <w:b/>
          <w:bCs/>
          <w:color w:val="auto"/>
          <w:sz w:val="28"/>
          <w:szCs w:val="28"/>
        </w:rPr>
      </w:pPr>
      <w:r w:rsidRPr="0066649E">
        <w:rPr>
          <w:b/>
          <w:bCs/>
          <w:color w:val="auto"/>
          <w:sz w:val="28"/>
          <w:szCs w:val="28"/>
        </w:rPr>
        <w:t>IV. Контроль знаний на уроках</w:t>
      </w:r>
      <w:r w:rsidR="009346D2" w:rsidRPr="0066649E">
        <w:rPr>
          <w:b/>
          <w:bCs/>
          <w:color w:val="auto"/>
          <w:sz w:val="28"/>
          <w:szCs w:val="28"/>
        </w:rPr>
        <w:t xml:space="preserve"> музыки</w:t>
      </w:r>
    </w:p>
    <w:p w14:paraId="21FAEEF3" w14:textId="217600D5" w:rsidR="009346D2" w:rsidRPr="0066649E" w:rsidRDefault="009346D2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 xml:space="preserve">Главная цель контроля знаний на уроке – выявить уровень усвоения знаний, умений учащихся, то есть уровень их учебных достижений, предусмотренный </w:t>
      </w:r>
      <w:r w:rsidR="005A0AE1" w:rsidRPr="0066649E">
        <w:rPr>
          <w:rFonts w:ascii="Times New Roman" w:eastAsia="Calibri" w:hAnsi="Times New Roman" w:cs="Times New Roman"/>
          <w:sz w:val="28"/>
          <w:szCs w:val="28"/>
        </w:rPr>
        <w:t>Г</w:t>
      </w:r>
      <w:r w:rsidRPr="0066649E">
        <w:rPr>
          <w:rFonts w:ascii="Times New Roman" w:eastAsia="Calibri" w:hAnsi="Times New Roman" w:cs="Times New Roman"/>
          <w:sz w:val="28"/>
          <w:szCs w:val="28"/>
        </w:rPr>
        <w:t>осударственными образовательными стандартами</w:t>
      </w:r>
      <w:r w:rsidR="001A497F" w:rsidRPr="0066649E">
        <w:rPr>
          <w:rFonts w:ascii="Times New Roman" w:eastAsia="Calibri" w:hAnsi="Times New Roman" w:cs="Times New Roman"/>
          <w:sz w:val="28"/>
          <w:szCs w:val="28"/>
        </w:rPr>
        <w:t xml:space="preserve"> начального общего, основного общего образования</w:t>
      </w:r>
      <w:r w:rsidR="0066649E">
        <w:rPr>
          <w:rFonts w:ascii="Times New Roman" w:eastAsia="Calibri" w:hAnsi="Times New Roman" w:cs="Times New Roman"/>
          <w:sz w:val="28"/>
          <w:szCs w:val="28"/>
        </w:rPr>
        <w:t>, рабочей программой.</w:t>
      </w:r>
    </w:p>
    <w:p w14:paraId="5B69879A" w14:textId="49BC0F64" w:rsidR="009346D2" w:rsidRPr="0066649E" w:rsidRDefault="009346D2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lastRenderedPageBreak/>
        <w:t>Основными видами контроля знаний обучающихся являются текущий, тематический и итоговый контроль. Текущий контроль проводится регулярно и</w:t>
      </w:r>
      <w:r w:rsidR="0066649E">
        <w:rPr>
          <w:rFonts w:ascii="Times New Roman" w:eastAsia="Calibri" w:hAnsi="Times New Roman" w:cs="Times New Roman"/>
          <w:sz w:val="28"/>
          <w:szCs w:val="28"/>
        </w:rPr>
        <w:t> </w:t>
      </w:r>
      <w:r w:rsidRPr="0066649E">
        <w:rPr>
          <w:rFonts w:ascii="Times New Roman" w:eastAsia="Calibri" w:hAnsi="Times New Roman" w:cs="Times New Roman"/>
          <w:sz w:val="28"/>
          <w:szCs w:val="28"/>
        </w:rPr>
        <w:t>систематично, на всех видах и типах занятий, что обеспечивает возможность диагностировать степень и объем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14:paraId="6A624305" w14:textId="77777777" w:rsidR="009346D2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jc w:val="center"/>
        <w:rPr>
          <w:bCs/>
          <w:color w:val="auto"/>
          <w:sz w:val="28"/>
          <w:szCs w:val="28"/>
        </w:rPr>
      </w:pPr>
    </w:p>
    <w:p w14:paraId="508CC024" w14:textId="7698ED3F" w:rsidR="00BD4885" w:rsidRPr="0066649E" w:rsidRDefault="00BD4885" w:rsidP="0066649E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V.</w:t>
      </w:r>
      <w:r w:rsidR="007013AE" w:rsidRPr="0066649E">
        <w:rPr>
          <w:color w:val="auto"/>
          <w:sz w:val="28"/>
          <w:szCs w:val="28"/>
        </w:rPr>
        <w:t xml:space="preserve"> </w:t>
      </w:r>
      <w:r w:rsidR="00D23C1B" w:rsidRPr="0066649E">
        <w:rPr>
          <w:color w:val="auto"/>
          <w:sz w:val="28"/>
          <w:szCs w:val="28"/>
        </w:rPr>
        <w:t>Рекомендации по организации урока музыки</w:t>
      </w:r>
    </w:p>
    <w:p w14:paraId="213D49D8" w14:textId="77777777" w:rsidR="00D23C1B" w:rsidRPr="0066649E" w:rsidRDefault="00D23C1B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Учебный предмет «Музыка» является составляющим элементом инвариантной части Базисного учебного плана в организации общего образования любого вида в Приднестровской Молдавской Республике и обязательным структурным компонентом содержания обучения.</w:t>
      </w:r>
    </w:p>
    <w:p w14:paraId="4746B584" w14:textId="3B5FD441" w:rsidR="00D23C1B" w:rsidRPr="0066649E" w:rsidRDefault="00D23C1B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На протяжении 2023</w:t>
      </w:r>
      <w:r w:rsidR="001A497F" w:rsidRPr="0066649E">
        <w:rPr>
          <w:color w:val="auto"/>
          <w:sz w:val="28"/>
          <w:szCs w:val="28"/>
        </w:rPr>
        <w:t>/</w:t>
      </w:r>
      <w:r w:rsidRPr="0066649E">
        <w:rPr>
          <w:color w:val="auto"/>
          <w:sz w:val="28"/>
          <w:szCs w:val="28"/>
        </w:rPr>
        <w:t>24 учебного года изучение учебного предмета «Музыка» осуществляется в период обучения с 1 по 4 классы и с 5 по 7</w:t>
      </w:r>
      <w:r w:rsid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классы.</w:t>
      </w:r>
    </w:p>
    <w:p w14:paraId="7EAE5ED1" w14:textId="59414049" w:rsidR="00D23C1B" w:rsidRPr="0066649E" w:rsidRDefault="00D23C1B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1A497F" w:rsidRPr="0066649E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66649E">
        <w:rPr>
          <w:rFonts w:ascii="Times New Roman" w:eastAsia="Calibri" w:hAnsi="Times New Roman" w:cs="Times New Roman"/>
          <w:sz w:val="28"/>
          <w:szCs w:val="28"/>
        </w:rPr>
        <w:t>Базисн</w:t>
      </w:r>
      <w:r w:rsidR="001A497F" w:rsidRPr="0066649E">
        <w:rPr>
          <w:rFonts w:ascii="Times New Roman" w:eastAsia="Calibri" w:hAnsi="Times New Roman" w:cs="Times New Roman"/>
          <w:sz w:val="28"/>
          <w:szCs w:val="28"/>
        </w:rPr>
        <w:t>ым</w:t>
      </w:r>
      <w:r w:rsidRPr="0066649E">
        <w:rPr>
          <w:rFonts w:ascii="Times New Roman" w:eastAsia="Calibri" w:hAnsi="Times New Roman" w:cs="Times New Roman"/>
          <w:sz w:val="28"/>
          <w:szCs w:val="28"/>
        </w:rPr>
        <w:t xml:space="preserve"> учебным планом для организаций образования Приднестровской Молдавской Республики, реализующих программы начального и основного общего образования</w:t>
      </w:r>
      <w:r w:rsidR="001A497F" w:rsidRPr="0066649E">
        <w:rPr>
          <w:rFonts w:ascii="Times New Roman" w:eastAsia="Calibri" w:hAnsi="Times New Roman" w:cs="Times New Roman"/>
          <w:sz w:val="28"/>
          <w:szCs w:val="28"/>
        </w:rPr>
        <w:t>,</w:t>
      </w:r>
      <w:r w:rsidRPr="0066649E">
        <w:rPr>
          <w:rFonts w:ascii="Times New Roman" w:eastAsia="Calibri" w:hAnsi="Times New Roman" w:cs="Times New Roman"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tbl>
      <w:tblPr>
        <w:tblStyle w:val="af3"/>
        <w:tblW w:w="4924" w:type="pct"/>
        <w:tblInd w:w="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4481"/>
        <w:gridCol w:w="3989"/>
      </w:tblGrid>
      <w:tr w:rsidR="0066649E" w:rsidRPr="0066649E" w14:paraId="6FE76D65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63911121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64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4F4B06B1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64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0C4C8DC5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664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66649E" w:rsidRPr="0066649E" w14:paraId="4F16ADCD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1C5CA9B0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29E6914B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0D60A13F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33</w:t>
            </w:r>
          </w:p>
        </w:tc>
      </w:tr>
      <w:tr w:rsidR="0066649E" w:rsidRPr="0066649E" w14:paraId="2B261DE1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341668FD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5AC691BE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0ED20C14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66649E" w:rsidRPr="0066649E" w14:paraId="6C019A38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70550692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08E9F3F9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12413E59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66649E" w:rsidRPr="0066649E" w14:paraId="3F7259E0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148657E6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00E6C848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309E2EB3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66649E" w:rsidRPr="0066649E" w14:paraId="74F845D6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20EECB58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03FBAC6A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69120FE2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66649E" w:rsidRPr="0066649E" w14:paraId="20ADA3AF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739C22CB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47EFAFEB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513CB30C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66649E" w:rsidRPr="0066649E" w14:paraId="6CE36278" w14:textId="77777777" w:rsidTr="00A30046">
        <w:trPr>
          <w:trHeight w:val="369"/>
        </w:trPr>
        <w:tc>
          <w:tcPr>
            <w:tcW w:w="615" w:type="pct"/>
            <w:tcMar>
              <w:left w:w="85" w:type="dxa"/>
              <w:right w:w="85" w:type="dxa"/>
            </w:tcMar>
            <w:vAlign w:val="center"/>
          </w:tcPr>
          <w:p w14:paraId="406D3FA0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20" w:type="pct"/>
            <w:tcMar>
              <w:left w:w="85" w:type="dxa"/>
              <w:right w:w="85" w:type="dxa"/>
            </w:tcMar>
            <w:vAlign w:val="center"/>
          </w:tcPr>
          <w:p w14:paraId="3A2EA8CE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65" w:type="pct"/>
            <w:tcMar>
              <w:left w:w="85" w:type="dxa"/>
              <w:right w:w="85" w:type="dxa"/>
            </w:tcMar>
            <w:vAlign w:val="center"/>
          </w:tcPr>
          <w:p w14:paraId="2B0EABD9" w14:textId="77777777" w:rsidR="00D23C1B" w:rsidRPr="0066649E" w:rsidRDefault="00D23C1B" w:rsidP="0066649E">
            <w:pPr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649E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</w:tbl>
    <w:p w14:paraId="6A459019" w14:textId="77777777" w:rsidR="00D23C1B" w:rsidRPr="0066649E" w:rsidRDefault="00D23C1B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09B60EB0" w14:textId="77777777" w:rsidR="00D23C1B" w:rsidRPr="0066649E" w:rsidRDefault="00D23C1B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Планируя занятие по учебному предмету «Музыка», учителю рекомендуется использовать технологическую карту урока, использование которой направлено на формирование у обучающихся УУД.</w:t>
      </w:r>
    </w:p>
    <w:p w14:paraId="42B41339" w14:textId="1A97F80D" w:rsidR="00CE34C5" w:rsidRPr="0066649E" w:rsidRDefault="00CE34C5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lastRenderedPageBreak/>
        <w:t>Содержание</w:t>
      </w:r>
      <w:r w:rsidR="007013AE" w:rsidRPr="0066649E">
        <w:rPr>
          <w:sz w:val="28"/>
          <w:szCs w:val="28"/>
        </w:rPr>
        <w:t xml:space="preserve"> </w:t>
      </w:r>
      <w:r w:rsidR="00CC26D5" w:rsidRPr="0066649E">
        <w:rPr>
          <w:sz w:val="28"/>
          <w:szCs w:val="28"/>
        </w:rPr>
        <w:t xml:space="preserve">учебного </w:t>
      </w:r>
      <w:r w:rsidRPr="0066649E">
        <w:rPr>
          <w:sz w:val="28"/>
          <w:szCs w:val="28"/>
        </w:rPr>
        <w:t>предмета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«Музыка»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объединяет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музыкальный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материал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для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слушания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репертуар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для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пения.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отбор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осуществляется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учителем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следу</w:t>
      </w:r>
      <w:r w:rsidR="00794082" w:rsidRPr="0066649E">
        <w:rPr>
          <w:sz w:val="28"/>
          <w:szCs w:val="28"/>
        </w:rPr>
        <w:t>ющим</w:t>
      </w:r>
      <w:r w:rsidR="00EA13B4" w:rsidRPr="0066649E">
        <w:rPr>
          <w:sz w:val="28"/>
          <w:szCs w:val="28"/>
        </w:rPr>
        <w:t xml:space="preserve"> </w:t>
      </w:r>
      <w:r w:rsidR="00794082" w:rsidRPr="0066649E">
        <w:rPr>
          <w:sz w:val="28"/>
          <w:szCs w:val="28"/>
        </w:rPr>
        <w:t>критериям:</w:t>
      </w:r>
      <w:r w:rsidR="00EA13B4" w:rsidRPr="0066649E">
        <w:rPr>
          <w:sz w:val="28"/>
          <w:szCs w:val="28"/>
        </w:rPr>
        <w:t xml:space="preserve"> </w:t>
      </w:r>
      <w:r w:rsidR="00794082" w:rsidRPr="0066649E">
        <w:rPr>
          <w:sz w:val="28"/>
          <w:szCs w:val="28"/>
        </w:rPr>
        <w:t>музыкальные</w:t>
      </w:r>
      <w:r w:rsidR="00EA13B4" w:rsidRPr="0066649E">
        <w:rPr>
          <w:sz w:val="28"/>
          <w:szCs w:val="28"/>
        </w:rPr>
        <w:t xml:space="preserve"> </w:t>
      </w:r>
      <w:r w:rsidR="00794082" w:rsidRPr="0066649E">
        <w:rPr>
          <w:sz w:val="28"/>
          <w:szCs w:val="28"/>
        </w:rPr>
        <w:t>про</w:t>
      </w:r>
      <w:r w:rsidRPr="0066649E">
        <w:rPr>
          <w:sz w:val="28"/>
          <w:szCs w:val="28"/>
        </w:rPr>
        <w:t>изведения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должны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быть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высокохудожественными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увлекательными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для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школьников,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педагогически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целесообразными,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романтически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приподнятыми,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создающими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представлении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школьников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эталоны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красоты,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доступными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для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соответствующего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возраст</w:t>
      </w:r>
      <w:r w:rsidR="001A497F" w:rsidRPr="0066649E">
        <w:rPr>
          <w:sz w:val="28"/>
          <w:szCs w:val="28"/>
        </w:rPr>
        <w:t>а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учеников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отношении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постижения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содержания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произведения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его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воспроизведения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процессе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исполнения,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представлять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жанры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всех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эпох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стилей;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отобранные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музыкальные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произведения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должны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быть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созвучны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жизненному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музыкальному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опыту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детей,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отвечать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тематическому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содержанию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программы.</w:t>
      </w:r>
    </w:p>
    <w:p w14:paraId="11524C00" w14:textId="520A1724" w:rsidR="00F046F9" w:rsidRPr="0066649E" w:rsidRDefault="00F046F9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качестве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основы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понимания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как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вида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искусства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выступают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знания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двух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уровней:</w:t>
      </w:r>
    </w:p>
    <w:p w14:paraId="1D3A4AC2" w14:textId="77777777" w:rsidR="00F046F9" w:rsidRPr="0066649E" w:rsidRDefault="00F046F9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1)</w:t>
      </w:r>
      <w:r w:rsidR="005F5CE8" w:rsidRPr="0066649E">
        <w:rPr>
          <w:sz w:val="28"/>
          <w:szCs w:val="28"/>
        </w:rPr>
        <w:tab/>
      </w:r>
      <w:r w:rsidRPr="0066649E">
        <w:rPr>
          <w:sz w:val="28"/>
          <w:szCs w:val="28"/>
        </w:rPr>
        <w:t>обобщенные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ключевые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знания,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способствующие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формированию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целостного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представления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музыкальном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искусстве;</w:t>
      </w:r>
    </w:p>
    <w:p w14:paraId="6052B523" w14:textId="61AEB2A1" w:rsidR="00F046F9" w:rsidRPr="0066649E" w:rsidRDefault="00F046F9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2)</w:t>
      </w:r>
      <w:r w:rsidR="005F5CE8" w:rsidRPr="0066649E">
        <w:rPr>
          <w:sz w:val="28"/>
          <w:szCs w:val="28"/>
        </w:rPr>
        <w:tab/>
      </w:r>
      <w:r w:rsidRPr="0066649E">
        <w:rPr>
          <w:sz w:val="28"/>
          <w:szCs w:val="28"/>
        </w:rPr>
        <w:t>частные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знания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музыке</w:t>
      </w:r>
      <w:r w:rsidR="00420766" w:rsidRPr="0066649E">
        <w:rPr>
          <w:sz w:val="28"/>
          <w:szCs w:val="28"/>
        </w:rPr>
        <w:t xml:space="preserve"> </w:t>
      </w:r>
      <w:r w:rsidR="000B0C4B" w:rsidRPr="0066649E">
        <w:rPr>
          <w:sz w:val="28"/>
          <w:szCs w:val="28"/>
        </w:rPr>
        <w:t>–</w:t>
      </w:r>
      <w:r w:rsidR="00420766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элементы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выразительности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речи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(динамика,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темп,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ритм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т.п.),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биографические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сведения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композиторах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A30046">
        <w:rPr>
          <w:sz w:val="28"/>
          <w:szCs w:val="28"/>
        </w:rPr>
        <w:t> </w:t>
      </w:r>
      <w:r w:rsidRPr="0066649E">
        <w:rPr>
          <w:sz w:val="28"/>
          <w:szCs w:val="28"/>
        </w:rPr>
        <w:t>исполнителях,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творческая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история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создания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произведения.</w:t>
      </w:r>
    </w:p>
    <w:p w14:paraId="5FFBF68D" w14:textId="77777777" w:rsidR="00F046F9" w:rsidRPr="0066649E" w:rsidRDefault="00F046F9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содержании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образования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должны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быть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представлены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различные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пласты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культуры;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познание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закономерностей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возникновения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развития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искусства;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изучение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основных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средств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выразительности;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деятельностное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усвоение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музыкального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искусства.</w:t>
      </w:r>
    </w:p>
    <w:p w14:paraId="602E5C35" w14:textId="77777777" w:rsidR="00CE34C5" w:rsidRPr="0066649E" w:rsidRDefault="00C65726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Музыкальная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культура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школьников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формируется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процессе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активной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творческой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деятельности,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чем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разнообразнее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активнее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деятельность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детей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на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уроке,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тем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успешнее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может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осуществляться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развитие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музыкальных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творческих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способностей,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формирование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интересов,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вкусов,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потребностей</w:t>
      </w:r>
      <w:r w:rsidR="000B0C4B" w:rsidRPr="0066649E">
        <w:rPr>
          <w:sz w:val="28"/>
          <w:szCs w:val="28"/>
        </w:rPr>
        <w:t>.</w:t>
      </w:r>
    </w:p>
    <w:p w14:paraId="6D94470D" w14:textId="77777777" w:rsidR="00597214" w:rsidRPr="0066649E" w:rsidRDefault="00597214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Для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включения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детей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подростков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активную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приятную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для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них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деятельность</w:t>
      </w:r>
      <w:r w:rsidR="00EA13B4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при</w:t>
      </w:r>
      <w:r w:rsidR="0027557D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слушании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или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исполнении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произведения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рекомендован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ряд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эффективных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bCs/>
          <w:sz w:val="28"/>
          <w:szCs w:val="28"/>
        </w:rPr>
        <w:t>приемов,</w:t>
      </w:r>
      <w:r w:rsidR="00E273DE" w:rsidRPr="0066649E">
        <w:rPr>
          <w:bCs/>
          <w:sz w:val="28"/>
          <w:szCs w:val="28"/>
        </w:rPr>
        <w:t xml:space="preserve"> </w:t>
      </w:r>
      <w:r w:rsidRPr="0066649E">
        <w:rPr>
          <w:sz w:val="28"/>
          <w:szCs w:val="28"/>
        </w:rPr>
        <w:t>особенно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полезных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в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музыкальном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образовании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младших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lastRenderedPageBreak/>
        <w:t>школьников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(движения,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игра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в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оркестр,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импровизация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мелодий,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метод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iCs/>
          <w:sz w:val="28"/>
          <w:szCs w:val="28"/>
        </w:rPr>
        <w:t>сопереживания</w:t>
      </w:r>
      <w:r w:rsidR="00E273DE" w:rsidRPr="0066649E">
        <w:rPr>
          <w:iCs/>
          <w:sz w:val="28"/>
          <w:szCs w:val="28"/>
        </w:rPr>
        <w:t xml:space="preserve"> </w:t>
      </w:r>
      <w:r w:rsidRPr="0066649E">
        <w:rPr>
          <w:sz w:val="28"/>
          <w:szCs w:val="28"/>
        </w:rPr>
        <w:t>и</w:t>
      </w:r>
      <w:r w:rsidR="00E273DE" w:rsidRPr="0066649E">
        <w:rPr>
          <w:sz w:val="28"/>
          <w:szCs w:val="28"/>
        </w:rPr>
        <w:t xml:space="preserve"> </w:t>
      </w:r>
      <w:r w:rsidRPr="0066649E">
        <w:rPr>
          <w:sz w:val="28"/>
          <w:szCs w:val="28"/>
        </w:rPr>
        <w:t>др.).</w:t>
      </w:r>
    </w:p>
    <w:p w14:paraId="6C76A9D8" w14:textId="77777777" w:rsidR="00BD4885" w:rsidRPr="0066649E" w:rsidRDefault="00B87C37" w:rsidP="0066649E">
      <w:pPr>
        <w:pStyle w:val="ac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6649E">
        <w:rPr>
          <w:sz w:val="28"/>
          <w:szCs w:val="28"/>
        </w:rPr>
        <w:t>Учебный п</w:t>
      </w:r>
      <w:r w:rsidR="00BD4885" w:rsidRPr="0066649E">
        <w:rPr>
          <w:sz w:val="28"/>
          <w:szCs w:val="28"/>
        </w:rPr>
        <w:t>редмет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«Музыка»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в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начальной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школе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должен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быть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одним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из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основных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предметов,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обеспечивающих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освоение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искусства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как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духовного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наследия,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нравственного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эталона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образа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жизни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всего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человечества.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Опыт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эмоционально-образного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восприятия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музыки,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начальное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овладение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различными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видами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музыкально-творческой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деятельности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обеспечат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понимание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неразрывной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взаимосвязи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музыки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и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жизни,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постижение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культурного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многообразия</w:t>
      </w:r>
      <w:r w:rsidR="00E273DE" w:rsidRPr="0066649E">
        <w:rPr>
          <w:sz w:val="28"/>
          <w:szCs w:val="28"/>
        </w:rPr>
        <w:t xml:space="preserve"> </w:t>
      </w:r>
      <w:r w:rsidR="00BD4885" w:rsidRPr="0066649E">
        <w:rPr>
          <w:sz w:val="28"/>
          <w:szCs w:val="28"/>
        </w:rPr>
        <w:t>мира.</w:t>
      </w:r>
    </w:p>
    <w:p w14:paraId="1F5EA182" w14:textId="428DC562" w:rsidR="00BD488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основной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происходит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становление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развитие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динамической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системы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ценностных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ориентаций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мотиваций.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изучении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закладываются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основы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систематизации,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классификации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явлений,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алгоритмов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творческого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мышления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восприятия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анализа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музыкальных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художественных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образов,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что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определяет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развитие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памяти,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фантазии,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воображения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учащихся,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приводит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поиску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нестандартных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способов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решения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проблем.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Изучение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предмета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должно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строиться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принципу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концентрических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возвращений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основам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музыкального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искусства,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изученным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начальной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школе,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углублению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развитию.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процессе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восприятия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музыки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происходит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формирование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перехода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от</w:t>
      </w:r>
      <w:r w:rsidR="00A30046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освоения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мира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через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личный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опыт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восприятию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чужого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опыта,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осознания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богатства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мировой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музыкальной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культуры,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становление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собственных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творческих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инициатив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в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мире</w:t>
      </w:r>
      <w:r w:rsidR="00E273DE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музыки.</w:t>
      </w:r>
    </w:p>
    <w:p w14:paraId="7665FF22" w14:textId="317F77C7" w:rsidR="00BD4885" w:rsidRPr="0066649E" w:rsidRDefault="00D23C1B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В соответствии с Законом ПМР «О</w:t>
      </w:r>
      <w:r w:rsidR="00A30046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 xml:space="preserve">Государственном гимне Приднестровской Молдавской Республики» </w:t>
      </w:r>
      <w:r w:rsidR="00A30046" w:rsidRPr="0066649E">
        <w:rPr>
          <w:color w:val="auto"/>
          <w:sz w:val="28"/>
          <w:szCs w:val="28"/>
        </w:rPr>
        <w:t xml:space="preserve">от 06.11.2013 г. № 266-З-V </w:t>
      </w:r>
      <w:r w:rsidRPr="0066649E">
        <w:rPr>
          <w:color w:val="auto"/>
          <w:sz w:val="28"/>
          <w:szCs w:val="28"/>
        </w:rPr>
        <w:t>в ходе преподавания учебного предмета «Музыка» необходимо сформировать у учащихся умения исполнять Государственный гимн Приднестровской Молдавской Республики и</w:t>
      </w:r>
      <w:r w:rsidR="00A30046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правильно вести себя при его официальном исполнении.</w:t>
      </w:r>
    </w:p>
    <w:p w14:paraId="75FC96A0" w14:textId="77777777" w:rsidR="009346D2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41F9ADB1" w14:textId="77777777" w:rsidR="00BD4885" w:rsidRPr="0066649E" w:rsidRDefault="00BD4885" w:rsidP="00A30046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VI.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Рекомендации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организации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методической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работы</w:t>
      </w:r>
      <w:r w:rsidR="005F5CE8" w:rsidRPr="0066649E">
        <w:rPr>
          <w:color w:val="auto"/>
          <w:sz w:val="28"/>
          <w:szCs w:val="28"/>
        </w:rPr>
        <w:br/>
      </w:r>
      <w:r w:rsidRPr="0066649E">
        <w:rPr>
          <w:color w:val="auto"/>
          <w:sz w:val="28"/>
          <w:szCs w:val="28"/>
        </w:rPr>
        <w:t>и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повышению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профессиональной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компетентности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педагогов</w:t>
      </w:r>
    </w:p>
    <w:p w14:paraId="3CC98CC5" w14:textId="3D02E319" w:rsidR="00B87C37" w:rsidRPr="0066649E" w:rsidRDefault="00B87C37" w:rsidP="0066649E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lastRenderedPageBreak/>
        <w:t>В целях повышения профессиональной компетентности учителей необходимо включать в планы работы городских (районных) методических объединений учителей музыки семинары по следующим направлениям:</w:t>
      </w:r>
    </w:p>
    <w:p w14:paraId="1B2A3484" w14:textId="77777777" w:rsidR="00B87C37" w:rsidRPr="0066649E" w:rsidRDefault="00B87C37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Современное учебное занятие по музык</w:t>
      </w:r>
      <w:r w:rsidR="00074BBC" w:rsidRPr="0066649E">
        <w:rPr>
          <w:rFonts w:ascii="Times New Roman" w:eastAsia="Calibri" w:hAnsi="Times New Roman" w:cs="Times New Roman"/>
          <w:sz w:val="28"/>
          <w:szCs w:val="28"/>
        </w:rPr>
        <w:t>е</w:t>
      </w:r>
      <w:r w:rsidRPr="0066649E">
        <w:rPr>
          <w:rFonts w:ascii="Times New Roman" w:eastAsia="Calibri" w:hAnsi="Times New Roman" w:cs="Times New Roman"/>
          <w:sz w:val="28"/>
          <w:szCs w:val="28"/>
        </w:rPr>
        <w:t>: проектирование, проведение, анализ.</w:t>
      </w:r>
    </w:p>
    <w:p w14:paraId="3D2D625A" w14:textId="77777777" w:rsidR="00B87C37" w:rsidRPr="0066649E" w:rsidRDefault="00B87C37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6649E">
        <w:rPr>
          <w:rFonts w:ascii="Times New Roman" w:eastAsia="Calibri" w:hAnsi="Times New Roman" w:cs="Times New Roman"/>
          <w:bCs/>
          <w:sz w:val="28"/>
          <w:szCs w:val="28"/>
        </w:rPr>
        <w:t>Совершенствование инструментария для оценки учебных достижени</w:t>
      </w:r>
      <w:r w:rsidR="005F5CE8" w:rsidRPr="0066649E">
        <w:rPr>
          <w:rFonts w:ascii="Times New Roman" w:eastAsia="Calibri" w:hAnsi="Times New Roman" w:cs="Times New Roman"/>
          <w:bCs/>
          <w:sz w:val="28"/>
          <w:szCs w:val="28"/>
        </w:rPr>
        <w:t>й обучающихся на уроках музыки.</w:t>
      </w:r>
    </w:p>
    <w:p w14:paraId="1122EB98" w14:textId="77777777" w:rsidR="00B87C37" w:rsidRPr="0066649E" w:rsidRDefault="00B87C37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Модели урока музыки, реализующие современные интерактивные технологии обучения.</w:t>
      </w:r>
    </w:p>
    <w:p w14:paraId="03B4D1FB" w14:textId="77777777" w:rsidR="00B87C37" w:rsidRPr="0066649E" w:rsidRDefault="00B87C37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Инновационная деятельность педагога в условиях подготовки к переходу на новые образовательные стандарты.</w:t>
      </w:r>
    </w:p>
    <w:p w14:paraId="4AE840A8" w14:textId="77777777" w:rsidR="00447264" w:rsidRPr="0066649E" w:rsidRDefault="00A265CB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Приобщение обучающихся к музыкальному искусству через различные виды деятельности.</w:t>
      </w:r>
    </w:p>
    <w:p w14:paraId="4B0548E5" w14:textId="77777777" w:rsidR="00A265CB" w:rsidRPr="0066649E" w:rsidRDefault="00A265CB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Использование здоровьесберегающих технологий в процессе приобщения обучающихся к музыкальному искусству.</w:t>
      </w:r>
    </w:p>
    <w:p w14:paraId="24CA4732" w14:textId="77777777" w:rsidR="00A265CB" w:rsidRPr="0066649E" w:rsidRDefault="00A265CB" w:rsidP="0066649E">
      <w:pPr>
        <w:pStyle w:val="ae"/>
        <w:numPr>
          <w:ilvl w:val="0"/>
          <w:numId w:val="1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9E">
        <w:rPr>
          <w:rFonts w:ascii="Times New Roman" w:eastAsia="Calibri" w:hAnsi="Times New Roman" w:cs="Times New Roman"/>
          <w:sz w:val="28"/>
          <w:szCs w:val="28"/>
        </w:rPr>
        <w:t>Организация музыкальной деятельности в контексте Госу</w:t>
      </w:r>
      <w:r w:rsidR="005F5CE8" w:rsidRPr="0066649E">
        <w:rPr>
          <w:rFonts w:ascii="Times New Roman" w:eastAsia="Calibri" w:hAnsi="Times New Roman" w:cs="Times New Roman"/>
          <w:sz w:val="28"/>
          <w:szCs w:val="28"/>
        </w:rPr>
        <w:softHyphen/>
      </w:r>
      <w:r w:rsidRPr="0066649E">
        <w:rPr>
          <w:rFonts w:ascii="Times New Roman" w:eastAsia="Calibri" w:hAnsi="Times New Roman" w:cs="Times New Roman"/>
          <w:sz w:val="28"/>
          <w:szCs w:val="28"/>
        </w:rPr>
        <w:t>дарственных образовательных стандартов</w:t>
      </w:r>
      <w:r w:rsidR="00A66C69" w:rsidRPr="006664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1A0002" w14:textId="15F26C39" w:rsidR="00BD4885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проводит обучающие учебно-методические семинары и вебинары.</w:t>
      </w:r>
    </w:p>
    <w:p w14:paraId="102E7B16" w14:textId="77777777" w:rsidR="009346D2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237F4B6F" w14:textId="28B0CF57" w:rsidR="00BD4885" w:rsidRPr="0066649E" w:rsidRDefault="00BD4885" w:rsidP="00A30046">
      <w:pPr>
        <w:pStyle w:val="a6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VII.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Список</w:t>
      </w:r>
      <w:r w:rsidR="009B4BCD" w:rsidRPr="0066649E">
        <w:rPr>
          <w:color w:val="auto"/>
          <w:sz w:val="28"/>
          <w:szCs w:val="28"/>
        </w:rPr>
        <w:t xml:space="preserve"> </w:t>
      </w:r>
      <w:r w:rsidR="009346D2" w:rsidRPr="0066649E">
        <w:rPr>
          <w:color w:val="auto"/>
          <w:sz w:val="28"/>
          <w:szCs w:val="28"/>
        </w:rPr>
        <w:t>э</w:t>
      </w:r>
      <w:r w:rsidRPr="0066649E">
        <w:rPr>
          <w:color w:val="auto"/>
          <w:sz w:val="28"/>
          <w:szCs w:val="28"/>
        </w:rPr>
        <w:t>лектронны</w:t>
      </w:r>
      <w:r w:rsidR="009346D2" w:rsidRPr="0066649E">
        <w:rPr>
          <w:color w:val="auto"/>
          <w:sz w:val="28"/>
          <w:szCs w:val="28"/>
        </w:rPr>
        <w:t>х</w:t>
      </w:r>
      <w:r w:rsidR="009B4BCD" w:rsidRPr="0066649E">
        <w:rPr>
          <w:color w:val="auto"/>
          <w:sz w:val="28"/>
          <w:szCs w:val="28"/>
        </w:rPr>
        <w:t xml:space="preserve"> </w:t>
      </w:r>
      <w:r w:rsidRPr="0066649E">
        <w:rPr>
          <w:color w:val="auto"/>
          <w:sz w:val="28"/>
          <w:szCs w:val="28"/>
        </w:rPr>
        <w:t>ресурс</w:t>
      </w:r>
      <w:r w:rsidR="009346D2" w:rsidRPr="0066649E">
        <w:rPr>
          <w:color w:val="auto"/>
          <w:sz w:val="28"/>
          <w:szCs w:val="28"/>
        </w:rPr>
        <w:t>ов</w:t>
      </w:r>
    </w:p>
    <w:p w14:paraId="215BD34C" w14:textId="1D36A751" w:rsidR="009346D2" w:rsidRPr="00863542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1.</w:t>
      </w:r>
      <w:r w:rsidR="00A30046">
        <w:rPr>
          <w:color w:val="auto"/>
          <w:sz w:val="28"/>
          <w:szCs w:val="28"/>
        </w:rPr>
        <w:t> </w:t>
      </w:r>
      <w:r w:rsidRPr="0066649E">
        <w:rPr>
          <w:color w:val="auto"/>
          <w:sz w:val="28"/>
          <w:szCs w:val="28"/>
        </w:rPr>
        <w:t>https://www.minpros</w:t>
      </w:r>
      <w:r w:rsidRPr="00863542">
        <w:rPr>
          <w:color w:val="auto"/>
          <w:sz w:val="28"/>
          <w:szCs w:val="28"/>
        </w:rPr>
        <w:t>.info/ – сайт Министерства просвещения Приднестровской Молдавской Республики.</w:t>
      </w:r>
    </w:p>
    <w:p w14:paraId="739DAFAC" w14:textId="21E73D55" w:rsidR="009346D2" w:rsidRPr="00863542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863542">
        <w:rPr>
          <w:color w:val="auto"/>
          <w:sz w:val="28"/>
          <w:szCs w:val="28"/>
        </w:rPr>
        <w:t>2. http://iroipk.idknet.com/ –</w:t>
      </w:r>
      <w:r w:rsidR="00A30046" w:rsidRPr="00863542">
        <w:rPr>
          <w:color w:val="auto"/>
          <w:sz w:val="28"/>
          <w:szCs w:val="28"/>
        </w:rPr>
        <w:t xml:space="preserve"> </w:t>
      </w:r>
      <w:r w:rsidRPr="00863542">
        <w:rPr>
          <w:color w:val="auto"/>
          <w:sz w:val="28"/>
          <w:szCs w:val="28"/>
        </w:rPr>
        <w:t>сайт ГОУ ДПО «ИРОиПК».</w:t>
      </w:r>
    </w:p>
    <w:p w14:paraId="03695233" w14:textId="47823AAA" w:rsidR="009346D2" w:rsidRPr="00863542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863542">
        <w:rPr>
          <w:color w:val="auto"/>
          <w:sz w:val="28"/>
          <w:szCs w:val="28"/>
        </w:rPr>
        <w:t>3. http://schoolpmr.3dn.ru/ – сайт «Школа Приднестровья».</w:t>
      </w:r>
    </w:p>
    <w:p w14:paraId="7A83139D" w14:textId="0E6A175C" w:rsidR="009346D2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863542">
        <w:rPr>
          <w:color w:val="auto"/>
          <w:sz w:val="28"/>
          <w:szCs w:val="28"/>
        </w:rPr>
        <w:t xml:space="preserve">4. https://edu.gospmr.org/ – </w:t>
      </w:r>
      <w:r w:rsidR="00A30046" w:rsidRPr="00863542">
        <w:rPr>
          <w:color w:val="auto"/>
          <w:sz w:val="28"/>
          <w:szCs w:val="28"/>
        </w:rPr>
        <w:t xml:space="preserve">сайт </w:t>
      </w:r>
      <w:r w:rsidRPr="00863542">
        <w:rPr>
          <w:color w:val="auto"/>
          <w:sz w:val="28"/>
          <w:szCs w:val="28"/>
        </w:rPr>
        <w:t>«</w:t>
      </w:r>
      <w:r w:rsidRPr="0066649E">
        <w:rPr>
          <w:color w:val="auto"/>
          <w:sz w:val="28"/>
          <w:szCs w:val="28"/>
        </w:rPr>
        <w:t>Электронная школа Приднестровья».</w:t>
      </w:r>
    </w:p>
    <w:p w14:paraId="45CE85F6" w14:textId="02876D2D" w:rsidR="00BD4885" w:rsidRPr="0066649E" w:rsidRDefault="009346D2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5. https://multiurok.ru/ – сайт «Мультиурок» – проекты для учителей.</w:t>
      </w:r>
    </w:p>
    <w:p w14:paraId="7282D0D0" w14:textId="77777777" w:rsidR="00CD4405" w:rsidRPr="0066649E" w:rsidRDefault="00CD4405" w:rsidP="0066649E">
      <w:pPr>
        <w:pStyle w:val="a8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1F91A6A3" w14:textId="76F9FC85" w:rsidR="00DE5745" w:rsidRPr="0066649E" w:rsidRDefault="00BD4885" w:rsidP="0066649E">
      <w:pPr>
        <w:pStyle w:val="a8"/>
        <w:tabs>
          <w:tab w:val="left" w:pos="851"/>
        </w:tabs>
        <w:spacing w:line="360" w:lineRule="auto"/>
        <w:ind w:firstLine="567"/>
        <w:jc w:val="right"/>
        <w:rPr>
          <w:i/>
          <w:color w:val="auto"/>
          <w:sz w:val="28"/>
          <w:szCs w:val="28"/>
        </w:rPr>
      </w:pPr>
      <w:r w:rsidRPr="0066649E">
        <w:rPr>
          <w:color w:val="auto"/>
          <w:sz w:val="28"/>
          <w:szCs w:val="28"/>
        </w:rPr>
        <w:t>Составитель</w:t>
      </w:r>
      <w:r w:rsidR="001C0879" w:rsidRPr="0066649E">
        <w:rPr>
          <w:color w:val="auto"/>
          <w:sz w:val="28"/>
          <w:szCs w:val="28"/>
        </w:rPr>
        <w:br/>
      </w:r>
      <w:r w:rsidR="00BF1213" w:rsidRPr="0066649E">
        <w:rPr>
          <w:b/>
          <w:i/>
          <w:color w:val="auto"/>
          <w:sz w:val="28"/>
          <w:szCs w:val="28"/>
        </w:rPr>
        <w:t xml:space="preserve">В.В. </w:t>
      </w:r>
      <w:r w:rsidR="00A265CB" w:rsidRPr="0066649E">
        <w:rPr>
          <w:b/>
          <w:i/>
          <w:color w:val="auto"/>
          <w:sz w:val="28"/>
          <w:szCs w:val="28"/>
        </w:rPr>
        <w:t>Шкафар</w:t>
      </w:r>
      <w:r w:rsidR="00DE5745" w:rsidRPr="0066649E">
        <w:rPr>
          <w:i/>
          <w:color w:val="auto"/>
          <w:sz w:val="28"/>
          <w:szCs w:val="28"/>
        </w:rPr>
        <w:t xml:space="preserve">, </w:t>
      </w:r>
      <w:r w:rsidR="00A30046">
        <w:rPr>
          <w:i/>
          <w:color w:val="auto"/>
          <w:sz w:val="28"/>
          <w:szCs w:val="28"/>
        </w:rPr>
        <w:t>ведущий методист</w:t>
      </w:r>
      <w:r w:rsidR="00A30046">
        <w:rPr>
          <w:i/>
          <w:color w:val="auto"/>
          <w:sz w:val="28"/>
          <w:szCs w:val="28"/>
        </w:rPr>
        <w:br/>
      </w:r>
      <w:r w:rsidR="009346D2" w:rsidRPr="0066649E">
        <w:rPr>
          <w:i/>
          <w:color w:val="auto"/>
          <w:sz w:val="28"/>
          <w:szCs w:val="28"/>
        </w:rPr>
        <w:t>кафедры общеобразовательных дисциплин</w:t>
      </w:r>
      <w:r w:rsidR="00A30046">
        <w:rPr>
          <w:i/>
          <w:color w:val="auto"/>
          <w:sz w:val="28"/>
          <w:szCs w:val="28"/>
        </w:rPr>
        <w:br/>
      </w:r>
      <w:r w:rsidR="009346D2" w:rsidRPr="0066649E">
        <w:rPr>
          <w:i/>
          <w:color w:val="auto"/>
          <w:sz w:val="28"/>
          <w:szCs w:val="28"/>
        </w:rPr>
        <w:t>и дополнительного образования ГОУ ДПО «ИРОиПК»</w:t>
      </w:r>
    </w:p>
    <w:sectPr w:rsidR="00DE5745" w:rsidRPr="0066649E" w:rsidSect="0066649E"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46371" w14:textId="77777777" w:rsidR="006457A7" w:rsidRDefault="006457A7" w:rsidP="006B109F">
      <w:pPr>
        <w:spacing w:after="0" w:line="240" w:lineRule="auto"/>
      </w:pPr>
      <w:r>
        <w:separator/>
      </w:r>
    </w:p>
  </w:endnote>
  <w:endnote w:type="continuationSeparator" w:id="0">
    <w:p w14:paraId="50DCD6B5" w14:textId="77777777" w:rsidR="006457A7" w:rsidRDefault="006457A7" w:rsidP="006B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-111903629"/>
      <w:docPartObj>
        <w:docPartGallery w:val="Page Numbers (Bottom of Page)"/>
        <w:docPartUnique/>
      </w:docPartObj>
    </w:sdtPr>
    <w:sdtEndPr/>
    <w:sdtContent>
      <w:p w14:paraId="43B95B64" w14:textId="3C61237E" w:rsidR="00684F40" w:rsidRPr="006B109F" w:rsidRDefault="00412728" w:rsidP="0066649E">
        <w:pPr>
          <w:pStyle w:val="af1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6B109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684F40" w:rsidRPr="006B109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6B109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63542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6B109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DB853" w14:textId="77777777" w:rsidR="006457A7" w:rsidRDefault="006457A7" w:rsidP="006B109F">
      <w:pPr>
        <w:spacing w:after="0" w:line="240" w:lineRule="auto"/>
      </w:pPr>
      <w:r>
        <w:separator/>
      </w:r>
    </w:p>
  </w:footnote>
  <w:footnote w:type="continuationSeparator" w:id="0">
    <w:p w14:paraId="3E58C311" w14:textId="77777777" w:rsidR="006457A7" w:rsidRDefault="006457A7" w:rsidP="006B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DF4"/>
    <w:multiLevelType w:val="multilevel"/>
    <w:tmpl w:val="5C6E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703AF"/>
    <w:multiLevelType w:val="hybridMultilevel"/>
    <w:tmpl w:val="F8E65652"/>
    <w:lvl w:ilvl="0" w:tplc="E10E7A6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17B70833"/>
    <w:multiLevelType w:val="hybridMultilevel"/>
    <w:tmpl w:val="802453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A4164C4"/>
    <w:multiLevelType w:val="multilevel"/>
    <w:tmpl w:val="F85EF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0C7445"/>
    <w:multiLevelType w:val="hybridMultilevel"/>
    <w:tmpl w:val="7CA2CA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AA823BB"/>
    <w:multiLevelType w:val="multilevel"/>
    <w:tmpl w:val="D73C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672E48"/>
    <w:multiLevelType w:val="multilevel"/>
    <w:tmpl w:val="81901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517031"/>
    <w:multiLevelType w:val="multilevel"/>
    <w:tmpl w:val="AFB2D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6A219D"/>
    <w:multiLevelType w:val="hybridMultilevel"/>
    <w:tmpl w:val="99CA5274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56EBB"/>
    <w:multiLevelType w:val="multilevel"/>
    <w:tmpl w:val="8E46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E4201C"/>
    <w:multiLevelType w:val="hybridMultilevel"/>
    <w:tmpl w:val="F6A00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617FA"/>
    <w:multiLevelType w:val="hybridMultilevel"/>
    <w:tmpl w:val="6470880E"/>
    <w:lvl w:ilvl="0" w:tplc="CF80E9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9290F9B"/>
    <w:multiLevelType w:val="hybridMultilevel"/>
    <w:tmpl w:val="C7F46E80"/>
    <w:lvl w:ilvl="0" w:tplc="C0503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B174C9"/>
    <w:multiLevelType w:val="hybridMultilevel"/>
    <w:tmpl w:val="6AD4B6D4"/>
    <w:lvl w:ilvl="0" w:tplc="82EC31F8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0942081"/>
    <w:multiLevelType w:val="hybridMultilevel"/>
    <w:tmpl w:val="5B96DE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10"/>
  </w:num>
  <w:num w:numId="10">
    <w:abstractNumId w:val="2"/>
  </w:num>
  <w:num w:numId="11">
    <w:abstractNumId w:val="14"/>
  </w:num>
  <w:num w:numId="12">
    <w:abstractNumId w:val="13"/>
  </w:num>
  <w:num w:numId="13">
    <w:abstractNumId w:val="1"/>
  </w:num>
  <w:num w:numId="14">
    <w:abstractNumId w:val="12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85"/>
    <w:rsid w:val="000412BF"/>
    <w:rsid w:val="0006346E"/>
    <w:rsid w:val="00066380"/>
    <w:rsid w:val="00067EA9"/>
    <w:rsid w:val="00074552"/>
    <w:rsid w:val="00074BBC"/>
    <w:rsid w:val="000B0C4B"/>
    <w:rsid w:val="000E30FC"/>
    <w:rsid w:val="000F3BB6"/>
    <w:rsid w:val="00100140"/>
    <w:rsid w:val="00144F35"/>
    <w:rsid w:val="00175ECD"/>
    <w:rsid w:val="001866EC"/>
    <w:rsid w:val="00191C33"/>
    <w:rsid w:val="00197675"/>
    <w:rsid w:val="001A497F"/>
    <w:rsid w:val="001B4C9A"/>
    <w:rsid w:val="001C0879"/>
    <w:rsid w:val="001F0634"/>
    <w:rsid w:val="002222BE"/>
    <w:rsid w:val="0023152C"/>
    <w:rsid w:val="002722C5"/>
    <w:rsid w:val="0027557D"/>
    <w:rsid w:val="00277319"/>
    <w:rsid w:val="00282EF7"/>
    <w:rsid w:val="00287EC0"/>
    <w:rsid w:val="0029214B"/>
    <w:rsid w:val="0029793C"/>
    <w:rsid w:val="002A1E92"/>
    <w:rsid w:val="002F27C7"/>
    <w:rsid w:val="002F3254"/>
    <w:rsid w:val="00315B18"/>
    <w:rsid w:val="00327418"/>
    <w:rsid w:val="0033475A"/>
    <w:rsid w:val="00337157"/>
    <w:rsid w:val="00360060"/>
    <w:rsid w:val="0037503B"/>
    <w:rsid w:val="00381C2D"/>
    <w:rsid w:val="00394343"/>
    <w:rsid w:val="00397DE9"/>
    <w:rsid w:val="003A17CA"/>
    <w:rsid w:val="003B3C22"/>
    <w:rsid w:val="003C3FB9"/>
    <w:rsid w:val="003D6DA3"/>
    <w:rsid w:val="00403ECF"/>
    <w:rsid w:val="00412728"/>
    <w:rsid w:val="00420766"/>
    <w:rsid w:val="00421BC7"/>
    <w:rsid w:val="00437D0A"/>
    <w:rsid w:val="00447264"/>
    <w:rsid w:val="0045754B"/>
    <w:rsid w:val="00467B4A"/>
    <w:rsid w:val="004A26EF"/>
    <w:rsid w:val="004B3CEA"/>
    <w:rsid w:val="004C3210"/>
    <w:rsid w:val="004F25BC"/>
    <w:rsid w:val="004F4690"/>
    <w:rsid w:val="00532C46"/>
    <w:rsid w:val="00557C4A"/>
    <w:rsid w:val="00575570"/>
    <w:rsid w:val="005761C5"/>
    <w:rsid w:val="00596947"/>
    <w:rsid w:val="00597214"/>
    <w:rsid w:val="005A0AE1"/>
    <w:rsid w:val="005A2EDF"/>
    <w:rsid w:val="005A31CD"/>
    <w:rsid w:val="005B19B5"/>
    <w:rsid w:val="005F5CE8"/>
    <w:rsid w:val="00625F26"/>
    <w:rsid w:val="006451B5"/>
    <w:rsid w:val="006457A7"/>
    <w:rsid w:val="006631F8"/>
    <w:rsid w:val="0066649E"/>
    <w:rsid w:val="00684F40"/>
    <w:rsid w:val="006B109F"/>
    <w:rsid w:val="006B6394"/>
    <w:rsid w:val="006B6DC5"/>
    <w:rsid w:val="006E7F36"/>
    <w:rsid w:val="006F4212"/>
    <w:rsid w:val="007013AE"/>
    <w:rsid w:val="0071150B"/>
    <w:rsid w:val="0071794B"/>
    <w:rsid w:val="007206A0"/>
    <w:rsid w:val="00724CE1"/>
    <w:rsid w:val="0072560D"/>
    <w:rsid w:val="00757E03"/>
    <w:rsid w:val="007668F1"/>
    <w:rsid w:val="007703A5"/>
    <w:rsid w:val="00794082"/>
    <w:rsid w:val="00804CA6"/>
    <w:rsid w:val="00832170"/>
    <w:rsid w:val="00832CCC"/>
    <w:rsid w:val="008369D8"/>
    <w:rsid w:val="00850561"/>
    <w:rsid w:val="00863542"/>
    <w:rsid w:val="0086678C"/>
    <w:rsid w:val="0087376F"/>
    <w:rsid w:val="00886F29"/>
    <w:rsid w:val="00896691"/>
    <w:rsid w:val="00896FAE"/>
    <w:rsid w:val="008C180E"/>
    <w:rsid w:val="008E13E1"/>
    <w:rsid w:val="008E2C96"/>
    <w:rsid w:val="008F5045"/>
    <w:rsid w:val="00906006"/>
    <w:rsid w:val="009346D2"/>
    <w:rsid w:val="00937DB1"/>
    <w:rsid w:val="00942FEE"/>
    <w:rsid w:val="00987A5B"/>
    <w:rsid w:val="0099225D"/>
    <w:rsid w:val="00992D72"/>
    <w:rsid w:val="009B3FAC"/>
    <w:rsid w:val="009B4BCD"/>
    <w:rsid w:val="009C500D"/>
    <w:rsid w:val="00A062C7"/>
    <w:rsid w:val="00A10CBF"/>
    <w:rsid w:val="00A16578"/>
    <w:rsid w:val="00A17976"/>
    <w:rsid w:val="00A23257"/>
    <w:rsid w:val="00A265CB"/>
    <w:rsid w:val="00A30046"/>
    <w:rsid w:val="00A36514"/>
    <w:rsid w:val="00A4157D"/>
    <w:rsid w:val="00A43119"/>
    <w:rsid w:val="00A54E0A"/>
    <w:rsid w:val="00A61FF8"/>
    <w:rsid w:val="00A66C69"/>
    <w:rsid w:val="00AA309F"/>
    <w:rsid w:val="00B0639E"/>
    <w:rsid w:val="00B360AB"/>
    <w:rsid w:val="00B42DEE"/>
    <w:rsid w:val="00B748AB"/>
    <w:rsid w:val="00B87C37"/>
    <w:rsid w:val="00B96E31"/>
    <w:rsid w:val="00BA193F"/>
    <w:rsid w:val="00BA402C"/>
    <w:rsid w:val="00BC1420"/>
    <w:rsid w:val="00BD074F"/>
    <w:rsid w:val="00BD4885"/>
    <w:rsid w:val="00BE2907"/>
    <w:rsid w:val="00BE6120"/>
    <w:rsid w:val="00BF1213"/>
    <w:rsid w:val="00BF6A31"/>
    <w:rsid w:val="00C65726"/>
    <w:rsid w:val="00CA3E0F"/>
    <w:rsid w:val="00CC26D5"/>
    <w:rsid w:val="00CC5352"/>
    <w:rsid w:val="00CD4405"/>
    <w:rsid w:val="00CE10E3"/>
    <w:rsid w:val="00CE34C5"/>
    <w:rsid w:val="00D01115"/>
    <w:rsid w:val="00D23C1B"/>
    <w:rsid w:val="00D244BC"/>
    <w:rsid w:val="00D607DF"/>
    <w:rsid w:val="00D75B78"/>
    <w:rsid w:val="00D845BD"/>
    <w:rsid w:val="00D8477F"/>
    <w:rsid w:val="00DA5051"/>
    <w:rsid w:val="00DB6796"/>
    <w:rsid w:val="00DC0311"/>
    <w:rsid w:val="00DC4A59"/>
    <w:rsid w:val="00DD4980"/>
    <w:rsid w:val="00DE5745"/>
    <w:rsid w:val="00E273DE"/>
    <w:rsid w:val="00E37E25"/>
    <w:rsid w:val="00E42AE0"/>
    <w:rsid w:val="00E43431"/>
    <w:rsid w:val="00E477E0"/>
    <w:rsid w:val="00E512AD"/>
    <w:rsid w:val="00E62313"/>
    <w:rsid w:val="00E76B35"/>
    <w:rsid w:val="00E84A46"/>
    <w:rsid w:val="00EA13B4"/>
    <w:rsid w:val="00ED63EA"/>
    <w:rsid w:val="00ED6410"/>
    <w:rsid w:val="00EF3271"/>
    <w:rsid w:val="00F046F9"/>
    <w:rsid w:val="00F06907"/>
    <w:rsid w:val="00F07908"/>
    <w:rsid w:val="00F31055"/>
    <w:rsid w:val="00F312EE"/>
    <w:rsid w:val="00F46CC7"/>
    <w:rsid w:val="00F57B1B"/>
    <w:rsid w:val="00F66E50"/>
    <w:rsid w:val="00F9611B"/>
    <w:rsid w:val="00FB23AA"/>
    <w:rsid w:val="00FE0B01"/>
    <w:rsid w:val="00FF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0A24"/>
  <w15:docId w15:val="{D4DB6E09-A762-424F-AB3B-854DA81A2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52"/>
  </w:style>
  <w:style w:type="paragraph" w:styleId="2">
    <w:name w:val="heading 2"/>
    <w:basedOn w:val="a"/>
    <w:next w:val="a"/>
    <w:link w:val="20"/>
    <w:uiPriority w:val="9"/>
    <w:unhideWhenUsed/>
    <w:qFormat/>
    <w:rsid w:val="00896F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BD488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4">
    <w:name w:val="[основной абзац]"/>
    <w:basedOn w:val="a3"/>
    <w:uiPriority w:val="99"/>
    <w:rsid w:val="00BD4885"/>
    <w:rPr>
      <w:sz w:val="20"/>
      <w:szCs w:val="20"/>
      <w:lang w:val="ru-RU"/>
    </w:rPr>
  </w:style>
  <w:style w:type="paragraph" w:customStyle="1" w:styleId="a5">
    <w:name w:val="подзаголовок"/>
    <w:basedOn w:val="a4"/>
    <w:uiPriority w:val="99"/>
    <w:rsid w:val="00BD4885"/>
    <w:pPr>
      <w:jc w:val="center"/>
    </w:pPr>
    <w:rPr>
      <w:b/>
      <w:bCs/>
      <w:i/>
      <w:iCs/>
      <w:sz w:val="22"/>
      <w:szCs w:val="22"/>
    </w:rPr>
  </w:style>
  <w:style w:type="paragraph" w:customStyle="1" w:styleId="a6">
    <w:name w:val="осн пж по центру"/>
    <w:basedOn w:val="a5"/>
    <w:uiPriority w:val="99"/>
    <w:rsid w:val="00BD4885"/>
    <w:rPr>
      <w:i w:val="0"/>
      <w:iCs w:val="0"/>
      <w:sz w:val="20"/>
      <w:szCs w:val="20"/>
    </w:rPr>
  </w:style>
  <w:style w:type="paragraph" w:customStyle="1" w:styleId="a7">
    <w:name w:val="Раздел"/>
    <w:basedOn w:val="a6"/>
    <w:uiPriority w:val="99"/>
    <w:rsid w:val="00BD4885"/>
    <w:pPr>
      <w:spacing w:after="113"/>
    </w:pPr>
  </w:style>
  <w:style w:type="paragraph" w:customStyle="1" w:styleId="a8">
    <w:name w:val="основной"/>
    <w:basedOn w:val="a4"/>
    <w:uiPriority w:val="99"/>
    <w:rsid w:val="00BD4885"/>
    <w:pPr>
      <w:ind w:firstLine="283"/>
      <w:jc w:val="both"/>
    </w:pPr>
  </w:style>
  <w:style w:type="paragraph" w:customStyle="1" w:styleId="a9">
    <w:name w:val="осн_пж"/>
    <w:basedOn w:val="a8"/>
    <w:uiPriority w:val="99"/>
    <w:rsid w:val="00BD4885"/>
    <w:rPr>
      <w:b/>
      <w:bCs/>
    </w:rPr>
  </w:style>
  <w:style w:type="character" w:styleId="aa">
    <w:name w:val="Strong"/>
    <w:basedOn w:val="a0"/>
    <w:uiPriority w:val="22"/>
    <w:qFormat/>
    <w:rsid w:val="003B3C22"/>
    <w:rPr>
      <w:b/>
      <w:bCs/>
    </w:rPr>
  </w:style>
  <w:style w:type="character" w:styleId="ab">
    <w:name w:val="Hyperlink"/>
    <w:basedOn w:val="a0"/>
    <w:uiPriority w:val="99"/>
    <w:unhideWhenUsed/>
    <w:rsid w:val="00067EA9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E47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4B3CEA"/>
    <w:rPr>
      <w:i/>
      <w:iCs/>
    </w:rPr>
  </w:style>
  <w:style w:type="paragraph" w:styleId="ae">
    <w:name w:val="List Paragraph"/>
    <w:basedOn w:val="a"/>
    <w:uiPriority w:val="34"/>
    <w:qFormat/>
    <w:rsid w:val="00896691"/>
    <w:pPr>
      <w:ind w:left="720"/>
      <w:contextualSpacing/>
    </w:pPr>
  </w:style>
  <w:style w:type="character" w:customStyle="1" w:styleId="c1">
    <w:name w:val="c1"/>
    <w:basedOn w:val="a0"/>
    <w:rsid w:val="0071794B"/>
  </w:style>
  <w:style w:type="paragraph" w:customStyle="1" w:styleId="c0">
    <w:name w:val="c0"/>
    <w:basedOn w:val="a"/>
    <w:rsid w:val="00074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6F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">
    <w:name w:val="header"/>
    <w:basedOn w:val="a"/>
    <w:link w:val="af0"/>
    <w:uiPriority w:val="99"/>
    <w:unhideWhenUsed/>
    <w:rsid w:val="006B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B109F"/>
  </w:style>
  <w:style w:type="paragraph" w:styleId="af1">
    <w:name w:val="footer"/>
    <w:basedOn w:val="a"/>
    <w:link w:val="af2"/>
    <w:uiPriority w:val="99"/>
    <w:unhideWhenUsed/>
    <w:rsid w:val="006B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B109F"/>
  </w:style>
  <w:style w:type="table" w:styleId="af3">
    <w:name w:val="Table Grid"/>
    <w:basedOn w:val="a1"/>
    <w:uiPriority w:val="59"/>
    <w:rsid w:val="00420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annotation text"/>
    <w:basedOn w:val="a"/>
    <w:link w:val="1"/>
    <w:uiPriority w:val="99"/>
    <w:semiHidden/>
    <w:unhideWhenUsed/>
    <w:rsid w:val="00A17976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uiPriority w:val="99"/>
    <w:semiHidden/>
    <w:rsid w:val="00A17976"/>
    <w:rPr>
      <w:sz w:val="20"/>
      <w:szCs w:val="20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A179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3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7CE27-3920-485F-B223-32D2C89C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</cp:lastModifiedBy>
  <cp:revision>6</cp:revision>
  <dcterms:created xsi:type="dcterms:W3CDTF">2023-03-15T12:37:00Z</dcterms:created>
  <dcterms:modified xsi:type="dcterms:W3CDTF">2023-03-29T12:56:00Z</dcterms:modified>
</cp:coreProperties>
</file>