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392" w:rsidRPr="00A65F25" w:rsidRDefault="00F61392" w:rsidP="00A65F25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5F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ИНСТРУКТИВНО-МЕТОДИЧЕСКОЕ</w:t>
      </w:r>
      <w:r w:rsidR="00E04B95" w:rsidRPr="00A65F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A65F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ПИСЬМО</w:t>
      </w:r>
    </w:p>
    <w:p w:rsidR="00F61392" w:rsidRPr="00A65F25" w:rsidRDefault="00F61392" w:rsidP="00A65F2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textAlignment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65F2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о</w:t>
      </w:r>
      <w:r w:rsidR="00E04B95" w:rsidRPr="00A65F2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65F2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преподавании</w:t>
      </w:r>
      <w:r w:rsidR="00E04B95" w:rsidRPr="00A65F2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65F2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учебного</w:t>
      </w:r>
      <w:r w:rsidR="00E04B95" w:rsidRPr="00A65F2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65F2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пред</w:t>
      </w:r>
      <w:r w:rsidRPr="00A65F25">
        <w:rPr>
          <w:rFonts w:ascii="Times New Roman" w:eastAsia="Calibri" w:hAnsi="Times New Roman" w:cs="Times New Roman"/>
          <w:b/>
          <w:bCs/>
          <w:sz w:val="28"/>
          <w:szCs w:val="28"/>
        </w:rPr>
        <w:t>мета</w:t>
      </w:r>
      <w:r w:rsidR="00B972C2" w:rsidRPr="00A65F25">
        <w:rPr>
          <w:rFonts w:ascii="Times New Roman" w:eastAsia="Calibri" w:hAnsi="Times New Roman" w:cs="Times New Roman"/>
          <w:b/>
          <w:bCs/>
          <w:sz w:val="28"/>
          <w:szCs w:val="28"/>
        </w:rPr>
        <w:t>/дисциплины</w:t>
      </w:r>
      <w:r w:rsidR="00E04B95" w:rsidRPr="00A65F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9C1939" w:rsidRPr="00A65F25">
        <w:rPr>
          <w:rFonts w:ascii="Times New Roman" w:eastAsia="Calibri" w:hAnsi="Times New Roman" w:cs="Times New Roman"/>
          <w:b/>
          <w:bCs/>
          <w:sz w:val="28"/>
          <w:szCs w:val="28"/>
        </w:rPr>
        <w:t>Астрономия</w:t>
      </w:r>
      <w:r w:rsidRPr="00A65F25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 w:rsidR="00053606" w:rsidRPr="00A65F25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E04B95" w:rsidRPr="00A65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>организациях</w:t>
      </w:r>
      <w:r w:rsidR="00E04B95" w:rsidRPr="00A65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>образования</w:t>
      </w:r>
      <w:r w:rsidR="00053606" w:rsidRPr="00A65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>Приднестровской</w:t>
      </w:r>
      <w:r w:rsidR="00A65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>Молдавской</w:t>
      </w:r>
      <w:r w:rsidR="00E04B95" w:rsidRPr="00A65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>Республики,</w:t>
      </w:r>
      <w:r w:rsidR="00A65F25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>реализующих</w:t>
      </w:r>
      <w:r w:rsidR="00E04B95" w:rsidRPr="00A65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>программы</w:t>
      </w:r>
      <w:r w:rsidR="00E04B95" w:rsidRPr="00A65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>общего</w:t>
      </w:r>
      <w:r w:rsidR="00E04B95" w:rsidRPr="00A65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>образования</w:t>
      </w:r>
      <w:r w:rsidR="00A65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E04B95" w:rsidRPr="00A65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7685D" w:rsidRPr="00A65F25">
        <w:rPr>
          <w:rFonts w:ascii="Times New Roman" w:eastAsia="Calibri" w:hAnsi="Times New Roman" w:cs="Times New Roman"/>
          <w:b/>
          <w:sz w:val="28"/>
          <w:szCs w:val="28"/>
        </w:rPr>
        <w:t>2023</w:t>
      </w:r>
      <w:r w:rsidR="00637EC6" w:rsidRPr="00A65F25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="0097685D" w:rsidRPr="00A65F25"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="00E04B95" w:rsidRPr="00A65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>учебном</w:t>
      </w:r>
      <w:r w:rsidR="00E04B95" w:rsidRPr="00A65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>году</w:t>
      </w:r>
    </w:p>
    <w:p w:rsidR="00B506E6" w:rsidRPr="00A65F25" w:rsidRDefault="00B506E6" w:rsidP="00A65F25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CD4" w:rsidRPr="00A65F25" w:rsidRDefault="00FE7CD4" w:rsidP="00A65F25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F2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65F25">
        <w:rPr>
          <w:rFonts w:ascii="Times New Roman" w:hAnsi="Times New Roman" w:cs="Times New Roman"/>
          <w:b/>
          <w:sz w:val="28"/>
          <w:szCs w:val="28"/>
        </w:rPr>
        <w:t>.</w:t>
      </w:r>
      <w:r w:rsidR="00E04B95" w:rsidRPr="00A65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9A5D71" w:rsidRPr="00A65F25" w:rsidRDefault="00280721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Инструктивно-методическое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письмо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подготовлено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целью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разъяснения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вопросов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организации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преподавания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учебного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предмета</w:t>
      </w:r>
      <w:r w:rsidR="00AB4C00" w:rsidRPr="00A65F25">
        <w:rPr>
          <w:rFonts w:ascii="Times New Roman" w:hAnsi="Times New Roman" w:cs="Times New Roman"/>
          <w:sz w:val="28"/>
          <w:szCs w:val="28"/>
        </w:rPr>
        <w:t>/дисциплины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«</w:t>
      </w:r>
      <w:r w:rsidR="009C1939" w:rsidRPr="00A65F25">
        <w:rPr>
          <w:rFonts w:ascii="Times New Roman" w:hAnsi="Times New Roman" w:cs="Times New Roman"/>
          <w:sz w:val="28"/>
          <w:szCs w:val="28"/>
        </w:rPr>
        <w:t>Астрономия</w:t>
      </w:r>
      <w:r w:rsidRPr="00A65F25">
        <w:rPr>
          <w:rFonts w:ascii="Times New Roman" w:hAnsi="Times New Roman" w:cs="Times New Roman"/>
          <w:sz w:val="28"/>
          <w:szCs w:val="28"/>
        </w:rPr>
        <w:t>»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497CD5" w:rsidRPr="00A65F25">
        <w:rPr>
          <w:rFonts w:ascii="Times New Roman" w:hAnsi="Times New Roman" w:cs="Times New Roman"/>
          <w:sz w:val="28"/>
          <w:szCs w:val="28"/>
        </w:rPr>
        <w:t>организациях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E45747" w:rsidRPr="00A65F25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A65F25">
        <w:rPr>
          <w:rFonts w:ascii="Times New Roman" w:hAnsi="Times New Roman" w:cs="Times New Roman"/>
          <w:sz w:val="28"/>
          <w:szCs w:val="28"/>
        </w:rPr>
        <w:t>образован</w:t>
      </w:r>
      <w:r w:rsidR="00497CD5" w:rsidRPr="00A65F25">
        <w:rPr>
          <w:rFonts w:ascii="Times New Roman" w:hAnsi="Times New Roman" w:cs="Times New Roman"/>
          <w:sz w:val="28"/>
          <w:szCs w:val="28"/>
        </w:rPr>
        <w:t>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Приднестровской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Молдавской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республики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B972C2" w:rsidRPr="00A65F25">
        <w:rPr>
          <w:rFonts w:ascii="Times New Roman" w:hAnsi="Times New Roman" w:cs="Times New Roman"/>
          <w:sz w:val="28"/>
          <w:szCs w:val="28"/>
        </w:rPr>
        <w:t>2023</w:t>
      </w:r>
      <w:r w:rsidR="00112EF4" w:rsidRPr="00A65F25">
        <w:rPr>
          <w:rFonts w:ascii="Times New Roman" w:hAnsi="Times New Roman" w:cs="Times New Roman"/>
          <w:sz w:val="28"/>
          <w:szCs w:val="28"/>
        </w:rPr>
        <w:t>/</w:t>
      </w:r>
      <w:r w:rsidR="0097685D" w:rsidRPr="00A65F25">
        <w:rPr>
          <w:rFonts w:ascii="Times New Roman" w:hAnsi="Times New Roman" w:cs="Times New Roman"/>
          <w:sz w:val="28"/>
          <w:szCs w:val="28"/>
        </w:rPr>
        <w:t>24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учебном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году.</w:t>
      </w:r>
    </w:p>
    <w:p w:rsidR="00280721" w:rsidRPr="00A65F25" w:rsidRDefault="009A5D71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Изучение астрономии на базовом уровне осуществляется </w:t>
      </w:r>
      <w:r w:rsidR="008D451F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организациями общего образования,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реализующими программы среднего (полного) общего образования.</w:t>
      </w:r>
    </w:p>
    <w:p w:rsidR="009A5D71" w:rsidRPr="00A65F25" w:rsidRDefault="009A5D71" w:rsidP="00A65F25">
      <w:pPr>
        <w:pStyle w:val="a5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организациях </w:t>
      </w:r>
      <w:r w:rsidRPr="00A65F25">
        <w:rPr>
          <w:rFonts w:ascii="Times New Roman" w:hAnsi="Times New Roman" w:cs="Times New Roman"/>
          <w:sz w:val="28"/>
          <w:szCs w:val="28"/>
        </w:rPr>
        <w:t>профессионального образования, реализующих основные профессиональные образовательные программы начального и</w:t>
      </w:r>
      <w:r w:rsid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 w:rsidR="008D451F" w:rsidRPr="00A65F25">
        <w:rPr>
          <w:rFonts w:ascii="Times New Roman" w:hAnsi="Times New Roman" w:cs="Times New Roman"/>
          <w:sz w:val="28"/>
          <w:szCs w:val="28"/>
        </w:rPr>
        <w:t>,</w:t>
      </w:r>
      <w:r w:rsidRPr="00A65F25">
        <w:rPr>
          <w:rFonts w:ascii="Times New Roman" w:hAnsi="Times New Roman" w:cs="Times New Roman"/>
          <w:sz w:val="28"/>
          <w:szCs w:val="28"/>
          <w:lang w:val="uk-UA"/>
        </w:rPr>
        <w:t xml:space="preserve"> курс «Астрономия» не</w:t>
      </w:r>
      <w:r w:rsidR="00A65F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  <w:lang w:val="uk-UA"/>
        </w:rPr>
        <w:t>изучается</w:t>
      </w:r>
      <w:r w:rsidR="00112EF4" w:rsidRPr="00A65F2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65F25">
        <w:rPr>
          <w:rFonts w:ascii="Times New Roman" w:hAnsi="Times New Roman" w:cs="Times New Roman"/>
          <w:sz w:val="28"/>
          <w:szCs w:val="28"/>
          <w:lang w:val="uk-UA"/>
        </w:rPr>
        <w:t xml:space="preserve"> как отдельн</w:t>
      </w:r>
      <w:r w:rsidR="008D451F" w:rsidRPr="00A65F25">
        <w:rPr>
          <w:rFonts w:ascii="Times New Roman" w:hAnsi="Times New Roman" w:cs="Times New Roman"/>
          <w:sz w:val="28"/>
          <w:szCs w:val="28"/>
          <w:lang w:val="uk-UA"/>
        </w:rPr>
        <w:t xml:space="preserve">ая учебная дисциплина. Данный курс </w:t>
      </w:r>
      <w:r w:rsidRPr="00A65F25">
        <w:rPr>
          <w:rFonts w:ascii="Times New Roman" w:hAnsi="Times New Roman" w:cs="Times New Roman"/>
          <w:sz w:val="28"/>
          <w:szCs w:val="28"/>
          <w:lang w:val="uk-UA"/>
        </w:rPr>
        <w:t>интегрирован в</w:t>
      </w:r>
      <w:r w:rsidR="00905FD1" w:rsidRPr="00A65F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  <w:lang w:val="uk-UA"/>
        </w:rPr>
        <w:t xml:space="preserve">содержание </w:t>
      </w:r>
      <w:r w:rsidR="008D451F" w:rsidRPr="00A65F25">
        <w:rPr>
          <w:rFonts w:ascii="Times New Roman" w:hAnsi="Times New Roman" w:cs="Times New Roman"/>
          <w:sz w:val="28"/>
          <w:szCs w:val="28"/>
          <w:lang w:val="uk-UA"/>
        </w:rPr>
        <w:t xml:space="preserve">программ учебной дисциплины </w:t>
      </w:r>
      <w:r w:rsidR="008D451F" w:rsidRPr="00A65F25">
        <w:rPr>
          <w:rFonts w:ascii="Times New Roman" w:hAnsi="Times New Roman" w:cs="Times New Roman"/>
          <w:sz w:val="28"/>
          <w:szCs w:val="28"/>
        </w:rPr>
        <w:t>«</w:t>
      </w:r>
      <w:r w:rsidR="00AB4C00" w:rsidRPr="00A65F25">
        <w:rPr>
          <w:rFonts w:ascii="Times New Roman" w:hAnsi="Times New Roman" w:cs="Times New Roman"/>
          <w:sz w:val="28"/>
          <w:szCs w:val="28"/>
        </w:rPr>
        <w:t>Физика (с основами астрономии)</w:t>
      </w:r>
      <w:r w:rsidR="008D451F" w:rsidRPr="00A65F25">
        <w:rPr>
          <w:rFonts w:ascii="Times New Roman" w:hAnsi="Times New Roman" w:cs="Times New Roman"/>
          <w:sz w:val="28"/>
          <w:szCs w:val="28"/>
        </w:rPr>
        <w:t>».</w:t>
      </w:r>
    </w:p>
    <w:p w:rsidR="00280721" w:rsidRPr="00A65F25" w:rsidRDefault="00280721" w:rsidP="00A65F25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1939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астрономии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направлено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следующих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целей:</w:t>
      </w:r>
    </w:p>
    <w:p w:rsidR="00FD2CB7" w:rsidRPr="00A65F25" w:rsidRDefault="00280721" w:rsidP="00A65F25">
      <w:pPr>
        <w:pStyle w:val="ab"/>
        <w:widowControl/>
        <w:numPr>
          <w:ilvl w:val="0"/>
          <w:numId w:val="24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освоение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знаний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939" w:rsidRPr="00A65F25">
        <w:rPr>
          <w:rFonts w:ascii="Times New Roman" w:hAnsi="Times New Roman" w:cs="Times New Roman"/>
          <w:sz w:val="28"/>
          <w:szCs w:val="28"/>
        </w:rPr>
        <w:t>дает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возможность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заложить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прочный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фундамент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научного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мировоззрения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обучающихся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на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основе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знакомства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с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методами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научного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познания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отнош</w:t>
      </w:r>
      <w:r w:rsidR="00FD2CB7" w:rsidRPr="00A65F25">
        <w:rPr>
          <w:rFonts w:ascii="Times New Roman" w:hAnsi="Times New Roman" w:cs="Times New Roman"/>
          <w:sz w:val="28"/>
          <w:szCs w:val="28"/>
        </w:rPr>
        <w:t>ении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космически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х </w:t>
      </w:r>
      <w:r w:rsidR="00FD2CB7" w:rsidRPr="00A65F25">
        <w:rPr>
          <w:rFonts w:ascii="Times New Roman" w:hAnsi="Times New Roman" w:cs="Times New Roman"/>
          <w:sz w:val="28"/>
          <w:szCs w:val="28"/>
        </w:rPr>
        <w:t>объект</w:t>
      </w:r>
      <w:r w:rsidR="00E04B95" w:rsidRPr="00A65F25">
        <w:rPr>
          <w:rFonts w:ascii="Times New Roman" w:hAnsi="Times New Roman" w:cs="Times New Roman"/>
          <w:sz w:val="28"/>
          <w:szCs w:val="28"/>
        </w:rPr>
        <w:t>ов</w:t>
      </w:r>
      <w:r w:rsidR="00FD2CB7" w:rsidRPr="00A65F25">
        <w:rPr>
          <w:rFonts w:ascii="Times New Roman" w:hAnsi="Times New Roman" w:cs="Times New Roman"/>
          <w:sz w:val="28"/>
          <w:szCs w:val="28"/>
        </w:rPr>
        <w:t>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продемонстрировать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принципиальную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возможность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познания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человеком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окружающего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мира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небесных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FD2CB7" w:rsidRPr="00A65F25">
        <w:rPr>
          <w:rFonts w:ascii="Times New Roman" w:hAnsi="Times New Roman" w:cs="Times New Roman"/>
          <w:sz w:val="28"/>
          <w:szCs w:val="28"/>
        </w:rPr>
        <w:t>тел</w:t>
      </w:r>
      <w:r w:rsidR="009C1939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CB7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CB7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CB7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открытиях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939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астрономии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оказавших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</w:t>
      </w:r>
      <w:r w:rsidR="009C1939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0721" w:rsidRPr="00A65F25" w:rsidRDefault="00280721" w:rsidP="00A65F25">
      <w:pPr>
        <w:pStyle w:val="a5"/>
        <w:numPr>
          <w:ilvl w:val="0"/>
          <w:numId w:val="24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овладение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умениями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939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939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астрономические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939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наблюдения,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гипотезы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модели;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разнообразных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явлений</w:t>
      </w:r>
      <w:r w:rsidR="009C1939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</w:t>
      </w:r>
      <w:r w:rsidR="009C1939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научной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информации;</w:t>
      </w:r>
    </w:p>
    <w:p w:rsidR="00280721" w:rsidRPr="00A65F25" w:rsidRDefault="00280721" w:rsidP="00A65F25">
      <w:pPr>
        <w:pStyle w:val="a5"/>
        <w:numPr>
          <w:ilvl w:val="0"/>
          <w:numId w:val="24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развитие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интересов,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способностей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1939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строномии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технологий;</w:t>
      </w:r>
    </w:p>
    <w:p w:rsidR="00280721" w:rsidRPr="00A65F25" w:rsidRDefault="00280721" w:rsidP="00A65F25">
      <w:pPr>
        <w:pStyle w:val="a5"/>
        <w:numPr>
          <w:ilvl w:val="0"/>
          <w:numId w:val="24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воспитание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убежденности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познания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законов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природы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достижений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CC3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человеческой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цивилизации;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сотрудничества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совместного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задач,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уважительного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мнению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оппонента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</w:t>
      </w:r>
      <w:r w:rsidR="00112EF4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научного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содержания;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морально-этической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оценке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достижений,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чувства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защиту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пространства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F1CC2" w:rsidRPr="00A65F25" w:rsidRDefault="00280721" w:rsidP="00A65F25">
      <w:pPr>
        <w:pStyle w:val="a5"/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приобретенных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знаний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умений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астрономии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позволяют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человеку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четкое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счета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времени,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суточных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сезонных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особенностях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солнечного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освещения,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климата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проживания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географических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точках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Земли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</w:rPr>
        <w:t>целом.</w:t>
      </w:r>
    </w:p>
    <w:p w:rsidR="00280721" w:rsidRPr="00A65F25" w:rsidRDefault="00280721" w:rsidP="00A65F25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5F25">
        <w:rPr>
          <w:rFonts w:ascii="Times New Roman" w:hAnsi="Times New Roman" w:cs="Times New Roman"/>
          <w:bCs/>
          <w:sz w:val="28"/>
          <w:szCs w:val="28"/>
        </w:rPr>
        <w:t>Содержание</w:t>
      </w:r>
      <w:r w:rsidR="00E04B95" w:rsidRPr="00A65F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bCs/>
          <w:sz w:val="28"/>
          <w:szCs w:val="28"/>
        </w:rPr>
        <w:t>учебного</w:t>
      </w:r>
      <w:r w:rsidR="00E04B95" w:rsidRPr="00A65F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bCs/>
          <w:sz w:val="28"/>
          <w:szCs w:val="28"/>
        </w:rPr>
        <w:t>предмета</w:t>
      </w:r>
      <w:r w:rsidR="00905FD1" w:rsidRPr="00A65F25">
        <w:rPr>
          <w:rFonts w:ascii="Times New Roman" w:hAnsi="Times New Roman" w:cs="Times New Roman"/>
          <w:bCs/>
          <w:sz w:val="28"/>
          <w:szCs w:val="28"/>
        </w:rPr>
        <w:t>/</w:t>
      </w:r>
      <w:r w:rsidR="00D025E6" w:rsidRPr="00A65F25">
        <w:rPr>
          <w:rFonts w:ascii="Times New Roman" w:hAnsi="Times New Roman" w:cs="Times New Roman"/>
          <w:bCs/>
          <w:sz w:val="28"/>
          <w:szCs w:val="28"/>
        </w:rPr>
        <w:t>дисциплины</w:t>
      </w:r>
      <w:r w:rsidR="00E04B95" w:rsidRPr="00A65F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bCs/>
          <w:sz w:val="28"/>
          <w:szCs w:val="28"/>
        </w:rPr>
        <w:t>«</w:t>
      </w:r>
      <w:r w:rsidR="009C1939" w:rsidRPr="00A65F25">
        <w:rPr>
          <w:rFonts w:ascii="Times New Roman" w:hAnsi="Times New Roman" w:cs="Times New Roman"/>
          <w:bCs/>
          <w:sz w:val="28"/>
          <w:szCs w:val="28"/>
        </w:rPr>
        <w:t>Астрономия</w:t>
      </w:r>
      <w:r w:rsidRPr="00A65F25">
        <w:rPr>
          <w:rFonts w:ascii="Times New Roman" w:hAnsi="Times New Roman" w:cs="Times New Roman"/>
          <w:bCs/>
          <w:sz w:val="28"/>
          <w:szCs w:val="28"/>
        </w:rPr>
        <w:t>»</w:t>
      </w:r>
      <w:r w:rsidR="00E04B95" w:rsidRPr="00A65F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bCs/>
          <w:sz w:val="28"/>
          <w:szCs w:val="28"/>
        </w:rPr>
        <w:t>направлено</w:t>
      </w:r>
      <w:r w:rsidR="00E04B95" w:rsidRPr="00A65F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bCs/>
          <w:sz w:val="28"/>
          <w:szCs w:val="28"/>
        </w:rPr>
        <w:t>на</w:t>
      </w:r>
      <w:r w:rsidR="00A65F25">
        <w:rPr>
          <w:rFonts w:ascii="Times New Roman" w:hAnsi="Times New Roman" w:cs="Times New Roman"/>
          <w:bCs/>
          <w:sz w:val="28"/>
          <w:szCs w:val="28"/>
        </w:rPr>
        <w:t> </w:t>
      </w:r>
      <w:r w:rsidRPr="00A65F25"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E04B95" w:rsidRPr="00A65F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bCs/>
          <w:sz w:val="28"/>
          <w:szCs w:val="28"/>
        </w:rPr>
        <w:t>следующих</w:t>
      </w:r>
      <w:r w:rsidR="00E04B95" w:rsidRPr="00A65F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bCs/>
          <w:sz w:val="28"/>
          <w:szCs w:val="28"/>
        </w:rPr>
        <w:t>задач:</w:t>
      </w:r>
    </w:p>
    <w:p w:rsidR="00FD2CB7" w:rsidRPr="00A65F25" w:rsidRDefault="00FD2CB7" w:rsidP="00A65F25">
      <w:pPr>
        <w:pStyle w:val="a5"/>
        <w:numPr>
          <w:ilvl w:val="0"/>
          <w:numId w:val="30"/>
        </w:numPr>
        <w:tabs>
          <w:tab w:val="left" w:pos="851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формирование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представлений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месте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Земли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человечества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во</w:t>
      </w:r>
      <w:r w:rsidR="00905FD1" w:rsidRPr="00A65F25">
        <w:rPr>
          <w:rFonts w:ascii="Times New Roman" w:hAnsi="Times New Roman" w:cs="Times New Roman"/>
          <w:sz w:val="28"/>
          <w:szCs w:val="28"/>
        </w:rPr>
        <w:t> </w:t>
      </w:r>
      <w:r w:rsidRPr="00A65F25">
        <w:rPr>
          <w:rFonts w:ascii="Times New Roman" w:hAnsi="Times New Roman" w:cs="Times New Roman"/>
          <w:sz w:val="28"/>
          <w:szCs w:val="28"/>
        </w:rPr>
        <w:t>Вселенной;</w:t>
      </w:r>
    </w:p>
    <w:p w:rsidR="00FD2CB7" w:rsidRPr="00A65F25" w:rsidRDefault="00FD2CB7" w:rsidP="00A65F25">
      <w:pPr>
        <w:pStyle w:val="a5"/>
        <w:numPr>
          <w:ilvl w:val="0"/>
          <w:numId w:val="30"/>
        </w:numPr>
        <w:tabs>
          <w:tab w:val="left" w:pos="851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объяснение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наблюдаемых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небе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природных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астрономических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явлений;</w:t>
      </w:r>
    </w:p>
    <w:p w:rsidR="00FD2CB7" w:rsidRPr="00A65F25" w:rsidRDefault="00FD2CB7" w:rsidP="00A65F25">
      <w:pPr>
        <w:pStyle w:val="a5"/>
        <w:numPr>
          <w:ilvl w:val="0"/>
          <w:numId w:val="30"/>
        </w:numPr>
        <w:tabs>
          <w:tab w:val="left" w:pos="851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приобретение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знаний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физической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природе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небесных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тел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систем,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</w:t>
      </w:r>
      <w:r w:rsidR="00A65F25">
        <w:rPr>
          <w:rFonts w:ascii="Times New Roman" w:hAnsi="Times New Roman" w:cs="Times New Roman"/>
          <w:sz w:val="28"/>
          <w:szCs w:val="28"/>
        </w:rPr>
        <w:t> </w:t>
      </w:r>
      <w:r w:rsidRPr="00A65F25">
        <w:rPr>
          <w:rFonts w:ascii="Times New Roman" w:hAnsi="Times New Roman" w:cs="Times New Roman"/>
          <w:sz w:val="28"/>
          <w:szCs w:val="28"/>
        </w:rPr>
        <w:t>пространственных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временных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масштабах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наблюдаемой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Вселенной,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</w:t>
      </w:r>
      <w:r w:rsidR="00A65F25">
        <w:rPr>
          <w:rFonts w:ascii="Times New Roman" w:hAnsi="Times New Roman" w:cs="Times New Roman"/>
          <w:sz w:val="28"/>
          <w:szCs w:val="28"/>
        </w:rPr>
        <w:t> </w:t>
      </w:r>
      <w:r w:rsidRPr="00A65F25">
        <w:rPr>
          <w:rFonts w:ascii="Times New Roman" w:hAnsi="Times New Roman" w:cs="Times New Roman"/>
          <w:sz w:val="28"/>
          <w:szCs w:val="28"/>
        </w:rPr>
        <w:t>наиболее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важных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астрономических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открытиях,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определивших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развитие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науки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техники;</w:t>
      </w:r>
    </w:p>
    <w:p w:rsidR="00FD2CB7" w:rsidRPr="00A65F25" w:rsidRDefault="00FD2CB7" w:rsidP="00A65F25">
      <w:pPr>
        <w:pStyle w:val="a5"/>
        <w:numPr>
          <w:ilvl w:val="0"/>
          <w:numId w:val="30"/>
        </w:numPr>
        <w:tabs>
          <w:tab w:val="left" w:pos="851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формирование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навыков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использования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естественно</w:t>
      </w:r>
      <w:r w:rsidR="00112EF4" w:rsidRPr="00A65F25">
        <w:rPr>
          <w:rFonts w:ascii="Times New Roman" w:hAnsi="Times New Roman" w:cs="Times New Roman"/>
          <w:sz w:val="28"/>
          <w:szCs w:val="28"/>
        </w:rPr>
        <w:t>-</w:t>
      </w:r>
      <w:r w:rsidRPr="00A65F25">
        <w:rPr>
          <w:rFonts w:ascii="Times New Roman" w:hAnsi="Times New Roman" w:cs="Times New Roman"/>
          <w:sz w:val="28"/>
          <w:szCs w:val="28"/>
        </w:rPr>
        <w:t>научных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прежде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всего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физико-математических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знаний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для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объективного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анализа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устройства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окружающего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мира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примере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достижений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современной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астрофизики,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астрономии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космонавтики;</w:t>
      </w:r>
    </w:p>
    <w:p w:rsidR="00FD2CB7" w:rsidRPr="00A65F25" w:rsidRDefault="00FD2CB7" w:rsidP="00A65F25">
      <w:pPr>
        <w:pStyle w:val="a5"/>
        <w:numPr>
          <w:ilvl w:val="0"/>
          <w:numId w:val="30"/>
        </w:numPr>
        <w:tabs>
          <w:tab w:val="left" w:pos="851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lastRenderedPageBreak/>
        <w:t>формирование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интереса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к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изучению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естественных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наук,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развитие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представлений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существующих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сферах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работ,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связанных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астрономией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космической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деятельностью;</w:t>
      </w:r>
    </w:p>
    <w:p w:rsidR="00FD2CB7" w:rsidRPr="00A65F25" w:rsidRDefault="00FD2CB7" w:rsidP="00A65F25">
      <w:pPr>
        <w:pStyle w:val="a5"/>
        <w:numPr>
          <w:ilvl w:val="0"/>
          <w:numId w:val="30"/>
        </w:numPr>
        <w:tabs>
          <w:tab w:val="left" w:pos="851"/>
        </w:tabs>
        <w:autoSpaceDE w:val="0"/>
        <w:autoSpaceDN w:val="0"/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развитие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познавательных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интересов,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интеллектуальных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творческих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способностей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процессе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приобретения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знаний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по</w:t>
      </w:r>
      <w:r w:rsid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астрономии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использованием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различных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источников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информации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современных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информационных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технологий.</w:t>
      </w:r>
    </w:p>
    <w:p w:rsidR="00280721" w:rsidRPr="00A65F25" w:rsidRDefault="00280721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учебного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предмета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C1939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Астрономия</w:t>
      </w:r>
      <w:r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04B95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00618" w:rsidRPr="00A65F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содействует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расширению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углублению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имеющегося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CC2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естественно-научного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образования;</w:t>
      </w:r>
      <w:r w:rsidR="00400618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E7CD4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овлечению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CD4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практическую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сохранению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CC3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окружающего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CC3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пространства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активной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жизненной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позиции;</w:t>
      </w:r>
      <w:r w:rsidR="00400618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использованию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активных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методов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(исследовательски</w:t>
      </w:r>
      <w:r w:rsidR="00936CC3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</w:t>
      </w:r>
      <w:r w:rsidR="00936CC3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04B95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т.д.)</w:t>
      </w:r>
      <w:r w:rsidR="00400618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0618" w:rsidRPr="00A65F25" w:rsidRDefault="00400618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303" w:rsidRPr="00A65F25" w:rsidRDefault="00FE7CD4" w:rsidP="00A65F25">
      <w:pPr>
        <w:shd w:val="clear" w:color="auto" w:fill="FFFFFF"/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5F2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280721" w:rsidRPr="00A65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55B70" w:rsidRPr="00A65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Нормативные документы, регламентирующие</w:t>
      </w:r>
      <w:r w:rsidR="00905FD1" w:rsidRPr="00A65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955B70" w:rsidRPr="00A65F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образовательный процесс</w:t>
      </w:r>
    </w:p>
    <w:p w:rsidR="00955B70" w:rsidRPr="00A65F25" w:rsidRDefault="00955B70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5F25">
        <w:rPr>
          <w:rFonts w:ascii="Times New Roman" w:eastAsia="Calibri" w:hAnsi="Times New Roman" w:cs="Times New Roman"/>
          <w:sz w:val="28"/>
          <w:szCs w:val="28"/>
        </w:rPr>
        <w:t>Нормативно-правовой базой преподавания учебного предмета/дис</w:t>
      </w:r>
      <w:r w:rsidRPr="00A65F25">
        <w:rPr>
          <w:rFonts w:ascii="Times New Roman" w:eastAsia="Calibri" w:hAnsi="Times New Roman" w:cs="Times New Roman"/>
          <w:sz w:val="28"/>
          <w:szCs w:val="28"/>
        </w:rPr>
        <w:softHyphen/>
        <w:t xml:space="preserve">циплины </w:t>
      </w:r>
      <w:r w:rsidRPr="00A65F25">
        <w:rPr>
          <w:rFonts w:ascii="Times New Roman" w:eastAsia="Times New Roman" w:hAnsi="Times New Roman" w:cs="Times New Roman"/>
          <w:sz w:val="28"/>
          <w:szCs w:val="28"/>
        </w:rPr>
        <w:t xml:space="preserve">«Астрономия» </w:t>
      </w:r>
      <w:r w:rsidRPr="00A65F2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</w:t>
      </w:r>
      <w:r w:rsidRPr="00A65F25">
        <w:rPr>
          <w:rFonts w:ascii="Times New Roman" w:eastAsia="Times New Roman" w:hAnsi="Times New Roman" w:cs="Times New Roman"/>
          <w:sz w:val="28"/>
          <w:szCs w:val="28"/>
        </w:rPr>
        <w:t>организациях общего образования, реализующих программы среднего (полного) общего образования, а также в организациях профессионального образования, реализующих основные профессиональные образовательные программы начального и/или среднего профессионального образования</w:t>
      </w:r>
      <w:r w:rsidR="00112EF4" w:rsidRPr="00A65F2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65F25">
        <w:rPr>
          <w:rFonts w:ascii="Times New Roman" w:eastAsia="Calibri" w:hAnsi="Times New Roman" w:cs="Times New Roman"/>
          <w:sz w:val="28"/>
          <w:szCs w:val="28"/>
        </w:rPr>
        <w:t xml:space="preserve"> являются:</w:t>
      </w:r>
    </w:p>
    <w:p w:rsidR="0091175F" w:rsidRPr="00551DDD" w:rsidRDefault="0091175F" w:rsidP="00A65F25">
      <w:pPr>
        <w:pStyle w:val="a5"/>
        <w:numPr>
          <w:ilvl w:val="0"/>
          <w:numId w:val="3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1DDD">
        <w:rPr>
          <w:rFonts w:ascii="Times New Roman" w:eastAsia="Calibri" w:hAnsi="Times New Roman" w:cs="Times New Roman"/>
          <w:sz w:val="28"/>
          <w:szCs w:val="28"/>
        </w:rPr>
        <w:t>Закон Приднестровской Молдавской Республики от 27 июня 2003</w:t>
      </w:r>
      <w:r w:rsidR="00A65F25" w:rsidRPr="00551D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1DDD">
        <w:rPr>
          <w:rFonts w:ascii="Times New Roman" w:eastAsia="Calibri" w:hAnsi="Times New Roman" w:cs="Times New Roman"/>
          <w:sz w:val="28"/>
          <w:szCs w:val="28"/>
        </w:rPr>
        <w:t>года №</w:t>
      </w:r>
      <w:r w:rsidR="00A65F25" w:rsidRPr="00551DDD">
        <w:rPr>
          <w:rFonts w:ascii="Times New Roman" w:eastAsia="Calibri" w:hAnsi="Times New Roman" w:cs="Times New Roman"/>
          <w:sz w:val="28"/>
          <w:szCs w:val="28"/>
        </w:rPr>
        <w:t> </w:t>
      </w:r>
      <w:r w:rsidRPr="00551DDD">
        <w:rPr>
          <w:rFonts w:ascii="Times New Roman" w:eastAsia="Calibri" w:hAnsi="Times New Roman" w:cs="Times New Roman"/>
          <w:sz w:val="28"/>
          <w:szCs w:val="28"/>
        </w:rPr>
        <w:t>294-</w:t>
      </w:r>
      <w:r w:rsidR="00A65F25" w:rsidRPr="00551DDD">
        <w:rPr>
          <w:rFonts w:ascii="Times New Roman" w:eastAsia="Calibri" w:hAnsi="Times New Roman" w:cs="Times New Roman"/>
          <w:sz w:val="28"/>
          <w:szCs w:val="28"/>
        </w:rPr>
        <w:t>З</w:t>
      </w:r>
      <w:r w:rsidRPr="00551DDD">
        <w:rPr>
          <w:rFonts w:ascii="Times New Roman" w:eastAsia="Calibri" w:hAnsi="Times New Roman" w:cs="Times New Roman"/>
          <w:sz w:val="28"/>
          <w:szCs w:val="28"/>
        </w:rPr>
        <w:t>-</w:t>
      </w:r>
      <w:r w:rsidR="00A65F25" w:rsidRPr="00551DDD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551DDD">
        <w:rPr>
          <w:rFonts w:ascii="Times New Roman" w:eastAsia="Calibri" w:hAnsi="Times New Roman" w:cs="Times New Roman"/>
          <w:sz w:val="28"/>
          <w:szCs w:val="28"/>
        </w:rPr>
        <w:t xml:space="preserve"> «Об образовании» (САЗ 03-26)</w:t>
      </w:r>
      <w:r w:rsidR="00112EF4" w:rsidRPr="00551DD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65F25" w:rsidRDefault="0091175F" w:rsidP="00A65F25">
      <w:pPr>
        <w:pStyle w:val="a5"/>
        <w:numPr>
          <w:ilvl w:val="0"/>
          <w:numId w:val="3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5F25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07.05.2021</w:t>
      </w:r>
      <w:r w:rsidR="00A65F25">
        <w:rPr>
          <w:rFonts w:ascii="Times New Roman" w:eastAsia="Calibri" w:hAnsi="Times New Roman" w:cs="Times New Roman"/>
          <w:sz w:val="28"/>
          <w:szCs w:val="28"/>
        </w:rPr>
        <w:t> </w:t>
      </w:r>
      <w:r w:rsidRPr="00A65F25">
        <w:rPr>
          <w:rFonts w:ascii="Times New Roman" w:eastAsia="Calibri" w:hAnsi="Times New Roman" w:cs="Times New Roman"/>
          <w:sz w:val="28"/>
          <w:szCs w:val="28"/>
        </w:rPr>
        <w:t>г. № 349 «Об</w:t>
      </w:r>
      <w:r w:rsidR="00905FD1" w:rsidRPr="00A65F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sz w:val="28"/>
          <w:szCs w:val="28"/>
        </w:rPr>
        <w:t>утверждении Государственного образовательного стандарта среднего (полного) общего образования» (САЗ</w:t>
      </w:r>
      <w:r w:rsidR="00A65F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sz w:val="28"/>
          <w:szCs w:val="28"/>
        </w:rPr>
        <w:t>21-27)</w:t>
      </w:r>
      <w:r w:rsidR="00112EF4" w:rsidRPr="00A65F2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1175F" w:rsidRPr="00A65F25" w:rsidRDefault="0091175F" w:rsidP="00A65F25">
      <w:pPr>
        <w:pStyle w:val="a5"/>
        <w:numPr>
          <w:ilvl w:val="0"/>
          <w:numId w:val="3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5F25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9 апреля 2013 года №</w:t>
      </w:r>
      <w:r w:rsidR="00A65F25">
        <w:rPr>
          <w:rFonts w:ascii="Times New Roman" w:eastAsia="Calibri" w:hAnsi="Times New Roman" w:cs="Times New Roman"/>
          <w:sz w:val="28"/>
          <w:szCs w:val="28"/>
        </w:rPr>
        <w:t> </w:t>
      </w:r>
      <w:r w:rsidRPr="00A65F25">
        <w:rPr>
          <w:rFonts w:ascii="Times New Roman" w:eastAsia="Calibri" w:hAnsi="Times New Roman" w:cs="Times New Roman"/>
          <w:sz w:val="28"/>
          <w:szCs w:val="28"/>
        </w:rPr>
        <w:t xml:space="preserve">456 «О введении в действие </w:t>
      </w:r>
      <w:r w:rsidR="00112EF4" w:rsidRPr="00A65F25">
        <w:rPr>
          <w:rFonts w:ascii="Times New Roman" w:eastAsia="Calibri" w:hAnsi="Times New Roman" w:cs="Times New Roman"/>
          <w:sz w:val="28"/>
          <w:szCs w:val="28"/>
        </w:rPr>
        <w:t>Г</w:t>
      </w:r>
      <w:r w:rsidRPr="00A65F25">
        <w:rPr>
          <w:rFonts w:ascii="Times New Roman" w:eastAsia="Calibri" w:hAnsi="Times New Roman" w:cs="Times New Roman"/>
          <w:sz w:val="28"/>
          <w:szCs w:val="28"/>
        </w:rPr>
        <w:t xml:space="preserve">осударственных </w:t>
      </w:r>
      <w:r w:rsidRPr="00A65F25">
        <w:rPr>
          <w:rFonts w:ascii="Times New Roman" w:eastAsia="Calibri" w:hAnsi="Times New Roman" w:cs="Times New Roman"/>
          <w:sz w:val="28"/>
          <w:szCs w:val="28"/>
        </w:rPr>
        <w:lastRenderedPageBreak/>
        <w:t>образовательных стандартов профессионального образования» (САЗ 13-29) в</w:t>
      </w:r>
      <w:r w:rsidR="00A65F25">
        <w:rPr>
          <w:rFonts w:ascii="Times New Roman" w:eastAsia="Calibri" w:hAnsi="Times New Roman" w:cs="Times New Roman"/>
          <w:sz w:val="28"/>
          <w:szCs w:val="28"/>
        </w:rPr>
        <w:t> </w:t>
      </w:r>
      <w:r w:rsidRPr="00A65F25">
        <w:rPr>
          <w:rFonts w:ascii="Times New Roman" w:eastAsia="Calibri" w:hAnsi="Times New Roman" w:cs="Times New Roman"/>
          <w:sz w:val="28"/>
          <w:szCs w:val="28"/>
        </w:rPr>
        <w:t>действующей редакции</w:t>
      </w:r>
      <w:r w:rsidR="00112EF4" w:rsidRPr="00A65F2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1175F" w:rsidRPr="00A65F25" w:rsidRDefault="0091175F" w:rsidP="00A65F25">
      <w:pPr>
        <w:pStyle w:val="a5"/>
        <w:numPr>
          <w:ilvl w:val="0"/>
          <w:numId w:val="3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5F25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10 февраля 2021 года №</w:t>
      </w:r>
      <w:r w:rsidR="00A65F25">
        <w:rPr>
          <w:rFonts w:ascii="Times New Roman" w:eastAsia="Calibri" w:hAnsi="Times New Roman" w:cs="Times New Roman"/>
          <w:sz w:val="28"/>
          <w:szCs w:val="28"/>
        </w:rPr>
        <w:t> </w:t>
      </w:r>
      <w:r w:rsidRPr="00A65F25">
        <w:rPr>
          <w:rFonts w:ascii="Times New Roman" w:eastAsia="Calibri" w:hAnsi="Times New Roman" w:cs="Times New Roman"/>
          <w:sz w:val="28"/>
          <w:szCs w:val="28"/>
        </w:rPr>
        <w:t>73 «Об утверждении Положения о</w:t>
      </w:r>
      <w:r w:rsidR="00A65F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sz w:val="28"/>
          <w:szCs w:val="28"/>
        </w:rPr>
        <w:t>порядке реализации среднего (полного) общего образования в</w:t>
      </w:r>
      <w:r w:rsidR="00A65F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sz w:val="28"/>
          <w:szCs w:val="28"/>
        </w:rPr>
        <w:t>организациях профессионального образования Приднестровской Молдавской Республики, реализующих основные профессиональные образовательные программы начального и</w:t>
      </w:r>
      <w:r w:rsidR="00A65F25">
        <w:rPr>
          <w:rFonts w:ascii="Times New Roman" w:eastAsia="Calibri" w:hAnsi="Times New Roman" w:cs="Times New Roman"/>
          <w:sz w:val="28"/>
          <w:szCs w:val="28"/>
        </w:rPr>
        <w:t> </w:t>
      </w:r>
      <w:r w:rsidRPr="00A65F25">
        <w:rPr>
          <w:rFonts w:ascii="Times New Roman" w:eastAsia="Calibri" w:hAnsi="Times New Roman" w:cs="Times New Roman"/>
          <w:sz w:val="28"/>
          <w:szCs w:val="28"/>
        </w:rPr>
        <w:t>среднего профессионального образования» (САЗ 21-10)</w:t>
      </w:r>
      <w:r w:rsidR="00112EF4" w:rsidRPr="00A65F2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1175F" w:rsidRPr="00A65F25" w:rsidRDefault="0091175F" w:rsidP="00A65F25">
      <w:pPr>
        <w:pStyle w:val="a5"/>
        <w:numPr>
          <w:ilvl w:val="0"/>
          <w:numId w:val="3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5F25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5 августа 2022 года №</w:t>
      </w:r>
      <w:r w:rsidR="00A65F25">
        <w:rPr>
          <w:rFonts w:ascii="Times New Roman" w:eastAsia="Calibri" w:hAnsi="Times New Roman" w:cs="Times New Roman"/>
          <w:sz w:val="28"/>
          <w:szCs w:val="28"/>
        </w:rPr>
        <w:t> </w:t>
      </w:r>
      <w:r w:rsidRPr="00A65F25">
        <w:rPr>
          <w:rFonts w:ascii="Times New Roman" w:eastAsia="Calibri" w:hAnsi="Times New Roman" w:cs="Times New Roman"/>
          <w:sz w:val="28"/>
          <w:szCs w:val="28"/>
        </w:rPr>
        <w:t>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</w:t>
      </w:r>
      <w:r w:rsidR="00A65F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sz w:val="28"/>
          <w:szCs w:val="28"/>
        </w:rPr>
        <w:t>22-34)</w:t>
      </w:r>
      <w:r w:rsidR="00112EF4" w:rsidRPr="00A65F2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1175F" w:rsidRPr="00A65F25" w:rsidRDefault="0091175F" w:rsidP="00A65F25">
      <w:pPr>
        <w:pStyle w:val="a5"/>
        <w:numPr>
          <w:ilvl w:val="0"/>
          <w:numId w:val="3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5F25">
        <w:rPr>
          <w:rFonts w:ascii="Times New Roman" w:eastAsia="Calibri" w:hAnsi="Times New Roman" w:cs="Times New Roman"/>
          <w:sz w:val="28"/>
          <w:szCs w:val="28"/>
        </w:rPr>
        <w:t>Рекомендации критериев знаний, умений и навыков учащихся по</w:t>
      </w:r>
      <w:r w:rsidR="00A65F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sz w:val="28"/>
          <w:szCs w:val="28"/>
        </w:rPr>
        <w:t>предметам БУРПа с учетом требований к устным ответам и письменным работам учащихся, утвержденные Приказом Министерства просвещения Приднестровской Молдавской Республики от 3 июня 2013 года №</w:t>
      </w:r>
      <w:r w:rsidR="00A65F25">
        <w:rPr>
          <w:rFonts w:ascii="Times New Roman" w:eastAsia="Calibri" w:hAnsi="Times New Roman" w:cs="Times New Roman"/>
          <w:sz w:val="28"/>
          <w:szCs w:val="28"/>
        </w:rPr>
        <w:t> </w:t>
      </w:r>
      <w:r w:rsidRPr="00A65F25">
        <w:rPr>
          <w:rFonts w:ascii="Times New Roman" w:eastAsia="Calibri" w:hAnsi="Times New Roman" w:cs="Times New Roman"/>
          <w:sz w:val="28"/>
          <w:szCs w:val="28"/>
        </w:rPr>
        <w:t>730 «Об</w:t>
      </w:r>
      <w:r w:rsidR="00A65F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sz w:val="28"/>
          <w:szCs w:val="28"/>
        </w:rPr>
        <w:t>утверждении решений Совета по образованию Министерства просвещения от 21 мая 2013 года» (прил</w:t>
      </w:r>
      <w:r w:rsidR="00112EF4" w:rsidRPr="00A65F2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65F25">
        <w:rPr>
          <w:rFonts w:ascii="Times New Roman" w:eastAsia="Calibri" w:hAnsi="Times New Roman" w:cs="Times New Roman"/>
          <w:sz w:val="28"/>
          <w:szCs w:val="28"/>
        </w:rPr>
        <w:t>5)</w:t>
      </w:r>
      <w:r w:rsidR="00112EF4" w:rsidRPr="00A65F2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65F25" w:rsidRDefault="0091175F" w:rsidP="00A65F25">
      <w:pPr>
        <w:pStyle w:val="a5"/>
        <w:numPr>
          <w:ilvl w:val="0"/>
          <w:numId w:val="31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5F25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4 августа 2016 года №</w:t>
      </w:r>
      <w:r w:rsidR="00A65F25">
        <w:rPr>
          <w:rFonts w:ascii="Times New Roman" w:eastAsia="Calibri" w:hAnsi="Times New Roman" w:cs="Times New Roman"/>
          <w:sz w:val="28"/>
          <w:szCs w:val="28"/>
        </w:rPr>
        <w:t> </w:t>
      </w:r>
      <w:r w:rsidRPr="00A65F25">
        <w:rPr>
          <w:rFonts w:ascii="Times New Roman" w:eastAsia="Calibri" w:hAnsi="Times New Roman" w:cs="Times New Roman"/>
          <w:sz w:val="28"/>
          <w:szCs w:val="28"/>
        </w:rPr>
        <w:t>925 «Об утверждении Положения о</w:t>
      </w:r>
      <w:r w:rsidR="00A65F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sz w:val="28"/>
          <w:szCs w:val="28"/>
        </w:rPr>
        <w:t>предметной олимпиаде учащихся, осваивающих общеобразовательные программы в организациях общего и профессионального образования</w:t>
      </w:r>
      <w:r w:rsidR="00112EF4" w:rsidRPr="00A65F25">
        <w:rPr>
          <w:rFonts w:ascii="Times New Roman" w:eastAsia="Calibri" w:hAnsi="Times New Roman" w:cs="Times New Roman"/>
          <w:sz w:val="28"/>
          <w:szCs w:val="28"/>
        </w:rPr>
        <w:t>,</w:t>
      </w:r>
      <w:r w:rsidRPr="00A65F25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A65F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sz w:val="28"/>
          <w:szCs w:val="28"/>
        </w:rPr>
        <w:t>Инструкции о порядке приема и рассмотрения апелляций» (САЗ 16-42).</w:t>
      </w:r>
    </w:p>
    <w:p w:rsidR="00C762C8" w:rsidRPr="00A65F25" w:rsidRDefault="00C762C8" w:rsidP="00A65F25">
      <w:pPr>
        <w:pStyle w:val="a5"/>
        <w:tabs>
          <w:tab w:val="left" w:pos="851"/>
        </w:tabs>
        <w:spacing w:after="0" w:line="360" w:lineRule="auto"/>
        <w:ind w:left="0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4FF4" w:rsidRPr="00A65F25" w:rsidRDefault="00FE7CD4" w:rsidP="00A65F25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F2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280721" w:rsidRPr="00A65F25">
        <w:rPr>
          <w:rFonts w:ascii="Times New Roman" w:hAnsi="Times New Roman" w:cs="Times New Roman"/>
          <w:b/>
          <w:sz w:val="28"/>
          <w:szCs w:val="28"/>
        </w:rPr>
        <w:t>.</w:t>
      </w:r>
      <w:r w:rsidR="00E04B95" w:rsidRPr="00A65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4FF4" w:rsidRPr="00A65F25"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</w:t>
      </w:r>
    </w:p>
    <w:p w:rsidR="00280721" w:rsidRPr="00A65F25" w:rsidRDefault="00FB4FF4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 xml:space="preserve">Программное обеспечение по учебному предмету/дисциплине «Астрономия» представлено следующими </w:t>
      </w:r>
      <w:r w:rsidR="00CF1690" w:rsidRPr="00A65F25">
        <w:rPr>
          <w:rFonts w:ascii="Times New Roman" w:hAnsi="Times New Roman" w:cs="Times New Roman"/>
          <w:sz w:val="28"/>
          <w:szCs w:val="28"/>
        </w:rPr>
        <w:t>нормативными документами</w:t>
      </w:r>
      <w:r w:rsidRPr="00A65F25">
        <w:rPr>
          <w:rFonts w:ascii="Times New Roman" w:hAnsi="Times New Roman" w:cs="Times New Roman"/>
          <w:sz w:val="28"/>
          <w:szCs w:val="28"/>
        </w:rPr>
        <w:t>:</w:t>
      </w:r>
    </w:p>
    <w:p w:rsidR="00FB4FF4" w:rsidRPr="00A65F25" w:rsidRDefault="00FB4FF4" w:rsidP="00A65F2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A65F25">
        <w:rPr>
          <w:rFonts w:ascii="Times New Roman" w:eastAsia="Calibri" w:hAnsi="Times New Roman" w:cs="Times New Roman"/>
          <w:sz w:val="28"/>
          <w:szCs w:val="28"/>
        </w:rPr>
        <w:t>1.</w:t>
      </w:r>
      <w:r w:rsidR="00905FD1" w:rsidRPr="00A65F25">
        <w:rPr>
          <w:rFonts w:ascii="Times New Roman" w:eastAsia="Calibri" w:hAnsi="Times New Roman" w:cs="Times New Roman"/>
          <w:sz w:val="28"/>
          <w:szCs w:val="28"/>
        </w:rPr>
        <w:t> </w:t>
      </w:r>
      <w:r w:rsidRPr="00A65F25">
        <w:rPr>
          <w:rFonts w:ascii="Times New Roman" w:eastAsia="Calibri" w:hAnsi="Times New Roman" w:cs="Times New Roman"/>
          <w:sz w:val="28"/>
          <w:szCs w:val="28"/>
        </w:rPr>
        <w:t xml:space="preserve">Примерные программы учебных предметов для организаций общего образования Приднестровской Молдавской Республики, составленные в соответствии с требованиями Государственного образовательного стандарта основного </w:t>
      </w:r>
      <w:r w:rsidRPr="00A65F25">
        <w:rPr>
          <w:rFonts w:ascii="Times New Roman" w:eastAsia="Calibri" w:hAnsi="Times New Roman" w:cs="Times New Roman"/>
          <w:sz w:val="28"/>
          <w:szCs w:val="28"/>
        </w:rPr>
        <w:lastRenderedPageBreak/>
        <w:t>общего образования, утвержденные Приказом Министерства просвещения Приднестровской Молдавской Республики от 2 декабря 2016 года №</w:t>
      </w:r>
      <w:r w:rsidR="00A65F25">
        <w:rPr>
          <w:rFonts w:ascii="Times New Roman" w:eastAsia="Calibri" w:hAnsi="Times New Roman" w:cs="Times New Roman"/>
          <w:sz w:val="28"/>
          <w:szCs w:val="28"/>
        </w:rPr>
        <w:t> </w:t>
      </w:r>
      <w:r w:rsidRPr="00A65F25">
        <w:rPr>
          <w:rFonts w:ascii="Times New Roman" w:eastAsia="Calibri" w:hAnsi="Times New Roman" w:cs="Times New Roman"/>
          <w:sz w:val="28"/>
          <w:szCs w:val="28"/>
        </w:rPr>
        <w:t>1447 «Об</w:t>
      </w:r>
      <w:r w:rsidR="00A65F25">
        <w:rPr>
          <w:rFonts w:ascii="Times New Roman" w:eastAsia="Calibri" w:hAnsi="Times New Roman" w:cs="Times New Roman"/>
          <w:sz w:val="28"/>
          <w:szCs w:val="28"/>
        </w:rPr>
        <w:t> </w:t>
      </w:r>
      <w:r w:rsidRPr="00A65F25">
        <w:rPr>
          <w:rFonts w:ascii="Times New Roman" w:eastAsia="Calibri" w:hAnsi="Times New Roman" w:cs="Times New Roman"/>
          <w:sz w:val="28"/>
          <w:szCs w:val="28"/>
        </w:rPr>
        <w:t>утверждении решений Совета по образованию Министерства просвещения Приднестровской Молдавской Республики от 24 ноября 2016 года» (прил</w:t>
      </w:r>
      <w:r w:rsidR="00112EF4" w:rsidRPr="00A65F2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65F25">
        <w:rPr>
          <w:rFonts w:ascii="Times New Roman" w:eastAsia="Calibri" w:hAnsi="Times New Roman" w:cs="Times New Roman"/>
          <w:sz w:val="28"/>
          <w:szCs w:val="28"/>
        </w:rPr>
        <w:t>2).</w:t>
      </w:r>
    </w:p>
    <w:p w:rsidR="00FB4FF4" w:rsidRPr="00A65F25" w:rsidRDefault="00FB4FF4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1DDD">
        <w:rPr>
          <w:rFonts w:ascii="Times New Roman" w:eastAsia="Calibri" w:hAnsi="Times New Roman" w:cs="Times New Roman"/>
          <w:sz w:val="28"/>
          <w:szCs w:val="28"/>
        </w:rPr>
        <w:t>2.</w:t>
      </w:r>
      <w:r w:rsidR="00905FD1" w:rsidRPr="00551DDD">
        <w:rPr>
          <w:rFonts w:ascii="Times New Roman" w:eastAsia="Calibri" w:hAnsi="Times New Roman" w:cs="Times New Roman"/>
          <w:sz w:val="28"/>
          <w:szCs w:val="28"/>
        </w:rPr>
        <w:t> </w:t>
      </w:r>
      <w:r w:rsidRPr="00551DDD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просвещения Приднестровской Молдавской Республики от </w:t>
      </w:r>
      <w:r w:rsidR="00E16EC4" w:rsidRPr="00551DDD">
        <w:rPr>
          <w:rFonts w:ascii="Times New Roman" w:eastAsia="Calibri" w:hAnsi="Times New Roman" w:cs="Times New Roman"/>
          <w:sz w:val="28"/>
          <w:szCs w:val="28"/>
        </w:rPr>
        <w:t>29 сентября</w:t>
      </w:r>
      <w:r w:rsidRPr="00551DDD">
        <w:rPr>
          <w:rFonts w:ascii="Times New Roman" w:eastAsia="Calibri" w:hAnsi="Times New Roman" w:cs="Times New Roman"/>
          <w:sz w:val="28"/>
          <w:szCs w:val="28"/>
        </w:rPr>
        <w:t xml:space="preserve"> 2022 года №</w:t>
      </w:r>
      <w:r w:rsidR="00A65F25" w:rsidRPr="00551DDD">
        <w:rPr>
          <w:rFonts w:ascii="Times New Roman" w:eastAsia="Calibri" w:hAnsi="Times New Roman" w:cs="Times New Roman"/>
          <w:sz w:val="28"/>
          <w:szCs w:val="28"/>
        </w:rPr>
        <w:t> </w:t>
      </w:r>
      <w:r w:rsidR="00E16EC4" w:rsidRPr="00551DDD">
        <w:rPr>
          <w:rFonts w:ascii="Times New Roman" w:eastAsia="Calibri" w:hAnsi="Times New Roman" w:cs="Times New Roman"/>
          <w:sz w:val="28"/>
          <w:szCs w:val="28"/>
        </w:rPr>
        <w:t>864</w:t>
      </w:r>
      <w:r w:rsidRPr="00551DDD">
        <w:rPr>
          <w:rFonts w:ascii="Times New Roman" w:eastAsia="Calibri" w:hAnsi="Times New Roman" w:cs="Times New Roman"/>
          <w:sz w:val="28"/>
          <w:szCs w:val="28"/>
        </w:rPr>
        <w:t xml:space="preserve"> «О введении в действие Примерной программы по учебному предмету </w:t>
      </w:r>
      <w:r w:rsidR="00A65F25" w:rsidRPr="00551DDD">
        <w:rPr>
          <w:rFonts w:ascii="Times New Roman" w:eastAsia="Calibri" w:hAnsi="Times New Roman" w:cs="Times New Roman"/>
          <w:sz w:val="28"/>
          <w:szCs w:val="28"/>
        </w:rPr>
        <w:t>„</w:t>
      </w:r>
      <w:r w:rsidR="008B75E4" w:rsidRPr="00551DDD">
        <w:rPr>
          <w:rFonts w:ascii="Times New Roman" w:eastAsia="Calibri" w:hAnsi="Times New Roman" w:cs="Times New Roman"/>
          <w:sz w:val="28"/>
          <w:szCs w:val="28"/>
        </w:rPr>
        <w:t>Астрономия</w:t>
      </w:r>
      <w:r w:rsidR="00A65F25" w:rsidRPr="00551DDD">
        <w:rPr>
          <w:rFonts w:ascii="Times New Roman" w:eastAsia="Calibri" w:hAnsi="Times New Roman" w:cs="Times New Roman"/>
          <w:sz w:val="28"/>
          <w:szCs w:val="28"/>
        </w:rPr>
        <w:t>”</w:t>
      </w:r>
      <w:r w:rsidR="00E16EC4" w:rsidRPr="00551DDD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 w:rsidRPr="00551DDD">
        <w:rPr>
          <w:rFonts w:ascii="Times New Roman" w:eastAsia="Calibri" w:hAnsi="Times New Roman" w:cs="Times New Roman"/>
          <w:sz w:val="28"/>
          <w:szCs w:val="28"/>
        </w:rPr>
        <w:t>11 класс</w:t>
      </w:r>
      <w:r w:rsidR="00E16EC4" w:rsidRPr="00551DDD">
        <w:rPr>
          <w:rFonts w:ascii="Times New Roman" w:eastAsia="Calibri" w:hAnsi="Times New Roman" w:cs="Times New Roman"/>
          <w:sz w:val="28"/>
          <w:szCs w:val="28"/>
        </w:rPr>
        <w:t>а</w:t>
      </w:r>
      <w:r w:rsidRPr="00551DDD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общеобразовательных организаций Приднестровской Молдавской Республики».</w:t>
      </w:r>
    </w:p>
    <w:p w:rsidR="00FB4FF4" w:rsidRPr="00A65F25" w:rsidRDefault="002C6D9C" w:rsidP="00A65F2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textAlignment w:val="center"/>
        <w:rPr>
          <w:rFonts w:ascii="Times New Roman" w:eastAsia="Calibri" w:hAnsi="Times New Roman" w:cs="Times New Roman"/>
          <w:sz w:val="28"/>
          <w:szCs w:val="28"/>
        </w:rPr>
      </w:pPr>
      <w:r w:rsidRPr="00551DDD">
        <w:rPr>
          <w:rFonts w:ascii="Times New Roman" w:eastAsia="Calibri" w:hAnsi="Times New Roman" w:cs="Times New Roman"/>
          <w:sz w:val="28"/>
          <w:szCs w:val="28"/>
        </w:rPr>
        <w:t>3</w:t>
      </w:r>
      <w:r w:rsidR="00FB4FF4" w:rsidRPr="00551DDD">
        <w:rPr>
          <w:rFonts w:ascii="Times New Roman" w:eastAsia="Calibri" w:hAnsi="Times New Roman" w:cs="Times New Roman"/>
          <w:sz w:val="28"/>
          <w:szCs w:val="28"/>
        </w:rPr>
        <w:t>.</w:t>
      </w:r>
      <w:r w:rsidR="00C762C8" w:rsidRPr="00551DDD">
        <w:rPr>
          <w:rFonts w:ascii="Times New Roman" w:eastAsia="Calibri" w:hAnsi="Times New Roman" w:cs="Times New Roman"/>
          <w:sz w:val="28"/>
          <w:szCs w:val="28"/>
        </w:rPr>
        <w:t> </w:t>
      </w:r>
      <w:r w:rsidR="00FB4FF4" w:rsidRPr="00551DDD">
        <w:rPr>
          <w:rFonts w:ascii="Times New Roman" w:eastAsia="Calibri" w:hAnsi="Times New Roman" w:cs="Times New Roman"/>
          <w:sz w:val="28"/>
          <w:szCs w:val="28"/>
        </w:rPr>
        <w:t xml:space="preserve">Приказ Министерства просвещения Приднестровской Молдавской Республики от </w:t>
      </w:r>
      <w:r w:rsidR="000E3C40" w:rsidRPr="00551DDD">
        <w:rPr>
          <w:rFonts w:ascii="Times New Roman" w:eastAsia="Calibri" w:hAnsi="Times New Roman" w:cs="Times New Roman"/>
          <w:sz w:val="28"/>
          <w:szCs w:val="28"/>
        </w:rPr>
        <w:t>11 января 2023</w:t>
      </w:r>
      <w:r w:rsidR="00FB4FF4" w:rsidRPr="00551DDD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A65F25" w:rsidRPr="00551DDD">
        <w:rPr>
          <w:rFonts w:ascii="Times New Roman" w:eastAsia="Calibri" w:hAnsi="Times New Roman" w:cs="Times New Roman"/>
          <w:sz w:val="28"/>
          <w:szCs w:val="28"/>
        </w:rPr>
        <w:t> </w:t>
      </w:r>
      <w:r w:rsidR="000E3C40" w:rsidRPr="00551DDD">
        <w:rPr>
          <w:rFonts w:ascii="Times New Roman" w:eastAsia="Calibri" w:hAnsi="Times New Roman" w:cs="Times New Roman"/>
          <w:sz w:val="28"/>
          <w:szCs w:val="28"/>
        </w:rPr>
        <w:t>15</w:t>
      </w:r>
      <w:r w:rsidR="00FB4FF4" w:rsidRPr="00551DDD">
        <w:rPr>
          <w:rFonts w:ascii="Times New Roman" w:eastAsia="Calibri" w:hAnsi="Times New Roman" w:cs="Times New Roman"/>
          <w:sz w:val="28"/>
          <w:szCs w:val="28"/>
        </w:rPr>
        <w:t xml:space="preserve"> «Об утверждении </w:t>
      </w:r>
      <w:r w:rsidR="00112EF4" w:rsidRPr="00551DDD">
        <w:rPr>
          <w:rFonts w:ascii="Times New Roman" w:eastAsia="Calibri" w:hAnsi="Times New Roman" w:cs="Times New Roman"/>
          <w:sz w:val="28"/>
          <w:szCs w:val="28"/>
        </w:rPr>
        <w:t>П</w:t>
      </w:r>
      <w:r w:rsidR="00FB4FF4" w:rsidRPr="00551DDD">
        <w:rPr>
          <w:rFonts w:ascii="Times New Roman" w:eastAsia="Calibri" w:hAnsi="Times New Roman" w:cs="Times New Roman"/>
          <w:sz w:val="28"/>
          <w:szCs w:val="28"/>
        </w:rPr>
        <w:t>римерной</w:t>
      </w:r>
      <w:r w:rsidR="000E3C40" w:rsidRPr="00551DDD">
        <w:rPr>
          <w:rFonts w:ascii="Times New Roman" w:eastAsia="Calibri" w:hAnsi="Times New Roman" w:cs="Times New Roman"/>
          <w:sz w:val="28"/>
          <w:szCs w:val="28"/>
        </w:rPr>
        <w:t xml:space="preserve"> программы учебной дисциплины </w:t>
      </w:r>
      <w:r w:rsidR="00A65F25" w:rsidRPr="00551DDD">
        <w:rPr>
          <w:rFonts w:ascii="Times New Roman" w:eastAsia="Calibri" w:hAnsi="Times New Roman" w:cs="Times New Roman"/>
          <w:sz w:val="28"/>
          <w:szCs w:val="28"/>
        </w:rPr>
        <w:t>„</w:t>
      </w:r>
      <w:r w:rsidR="000E3C40" w:rsidRPr="00551DDD">
        <w:rPr>
          <w:rFonts w:ascii="Times New Roman" w:eastAsia="Calibri" w:hAnsi="Times New Roman" w:cs="Times New Roman"/>
          <w:sz w:val="28"/>
          <w:szCs w:val="28"/>
        </w:rPr>
        <w:t>Физика (с основами астрономии)</w:t>
      </w:r>
      <w:r w:rsidR="00A65F25" w:rsidRPr="00551DDD">
        <w:rPr>
          <w:rFonts w:ascii="Times New Roman" w:eastAsia="Calibri" w:hAnsi="Times New Roman" w:cs="Times New Roman"/>
          <w:sz w:val="28"/>
          <w:szCs w:val="28"/>
        </w:rPr>
        <w:t>”</w:t>
      </w:r>
      <w:r w:rsidR="00FB4FF4" w:rsidRPr="00551DDD">
        <w:rPr>
          <w:rFonts w:ascii="Times New Roman" w:eastAsia="Calibri" w:hAnsi="Times New Roman" w:cs="Times New Roman"/>
          <w:sz w:val="28"/>
          <w:szCs w:val="28"/>
        </w:rPr>
        <w:t xml:space="preserve"> для организаций профессионального образования, реализующих основные профессиональные образовательные программы начального и среднего профессионального образования»</w:t>
      </w:r>
      <w:r w:rsidR="00112EF4" w:rsidRPr="00551D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326A" w:rsidRPr="00A65F25" w:rsidRDefault="0049326A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F25">
        <w:rPr>
          <w:rFonts w:ascii="Times New Roman" w:eastAsia="Times New Roman" w:hAnsi="Times New Roman" w:cs="Times New Roman"/>
          <w:sz w:val="28"/>
          <w:szCs w:val="28"/>
        </w:rPr>
        <w:t>Методическое сопровождение учебного предмета/дисциплины «Астрономия» представлен</w:t>
      </w:r>
      <w:r w:rsidR="00112EF4" w:rsidRPr="00A65F2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1690" w:rsidRPr="00A65F25">
        <w:rPr>
          <w:rFonts w:ascii="Times New Roman" w:eastAsia="Times New Roman" w:hAnsi="Times New Roman" w:cs="Times New Roman"/>
          <w:sz w:val="28"/>
          <w:szCs w:val="28"/>
        </w:rPr>
        <w:t>нормативными документами</w:t>
      </w:r>
      <w:r w:rsidRPr="00A65F2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7649" w:rsidRPr="00A65F25" w:rsidRDefault="00207649" w:rsidP="00A65F25">
      <w:pPr>
        <w:pStyle w:val="a5"/>
        <w:numPr>
          <w:ilvl w:val="0"/>
          <w:numId w:val="28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6 июля 2018 года №</w:t>
      </w:r>
      <w:r w:rsidR="00A65F25">
        <w:rPr>
          <w:rFonts w:ascii="Times New Roman" w:hAnsi="Times New Roman" w:cs="Times New Roman"/>
          <w:sz w:val="28"/>
          <w:szCs w:val="28"/>
        </w:rPr>
        <w:t> </w:t>
      </w:r>
      <w:r w:rsidRPr="00A65F25">
        <w:rPr>
          <w:rFonts w:ascii="Times New Roman" w:hAnsi="Times New Roman" w:cs="Times New Roman"/>
          <w:sz w:val="28"/>
          <w:szCs w:val="28"/>
        </w:rPr>
        <w:t>642 «Об утверждении Методических рекомендаций по написанию рабочей программы учебного предмета»</w:t>
      </w:r>
      <w:r w:rsidR="00112EF4" w:rsidRPr="00A65F25">
        <w:rPr>
          <w:rFonts w:ascii="Times New Roman" w:hAnsi="Times New Roman" w:cs="Times New Roman"/>
          <w:sz w:val="28"/>
          <w:szCs w:val="28"/>
        </w:rPr>
        <w:t>;</w:t>
      </w:r>
    </w:p>
    <w:p w:rsidR="00207649" w:rsidRPr="00A65F25" w:rsidRDefault="00207649" w:rsidP="00A65F25">
      <w:pPr>
        <w:pStyle w:val="a5"/>
        <w:numPr>
          <w:ilvl w:val="0"/>
          <w:numId w:val="28"/>
        </w:numPr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F25">
        <w:rPr>
          <w:rFonts w:ascii="Times New Roman" w:eastAsia="Times New Roman" w:hAnsi="Times New Roman" w:cs="Times New Roman"/>
          <w:sz w:val="28"/>
          <w:szCs w:val="28"/>
        </w:rPr>
        <w:t>Приказ Министерства просвещения Приднестровской Молдавской Республики от 6 февраля 2023 года №</w:t>
      </w:r>
      <w:r w:rsidR="00A65F2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65F25">
        <w:rPr>
          <w:rFonts w:ascii="Times New Roman" w:eastAsia="Times New Roman" w:hAnsi="Times New Roman" w:cs="Times New Roman"/>
          <w:sz w:val="28"/>
          <w:szCs w:val="28"/>
        </w:rPr>
        <w:t>125 «Об утверждении Методических рекомендаций по организации и дозировке домашнего задания в</w:t>
      </w:r>
      <w:r w:rsidR="00A65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eastAsia="Times New Roman" w:hAnsi="Times New Roman" w:cs="Times New Roman"/>
          <w:sz w:val="28"/>
          <w:szCs w:val="28"/>
        </w:rPr>
        <w:t>общеобразовательной организации».</w:t>
      </w:r>
    </w:p>
    <w:p w:rsidR="00722CEB" w:rsidRPr="00A65F25" w:rsidRDefault="00722CEB" w:rsidP="00A65F25">
      <w:pPr>
        <w:pStyle w:val="a5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F25">
        <w:rPr>
          <w:rFonts w:ascii="Times New Roman" w:eastAsia="Times New Roman" w:hAnsi="Times New Roman" w:cs="Times New Roman"/>
          <w:sz w:val="28"/>
          <w:szCs w:val="28"/>
        </w:rPr>
        <w:t>Организации образования, реализующие основную образовательную программу среднего (полного) общего образования, в 2023</w:t>
      </w:r>
      <w:r w:rsidR="00112EF4" w:rsidRPr="00A65F25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A65F25">
        <w:rPr>
          <w:rFonts w:ascii="Times New Roman" w:eastAsia="Times New Roman" w:hAnsi="Times New Roman" w:cs="Times New Roman"/>
          <w:sz w:val="28"/>
          <w:szCs w:val="28"/>
        </w:rPr>
        <w:t>24 учебном году руководствуются Перечнем программ и учебных изданий, рекомендованных Министерством просвещения П</w:t>
      </w:r>
      <w:r w:rsidR="002F4172" w:rsidRPr="00A65F25">
        <w:rPr>
          <w:rFonts w:ascii="Times New Roman" w:eastAsia="Times New Roman" w:hAnsi="Times New Roman" w:cs="Times New Roman"/>
          <w:sz w:val="28"/>
          <w:szCs w:val="28"/>
        </w:rPr>
        <w:t xml:space="preserve">риднестровской </w:t>
      </w:r>
      <w:r w:rsidRPr="00A65F2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F4172" w:rsidRPr="00A65F25">
        <w:rPr>
          <w:rFonts w:ascii="Times New Roman" w:eastAsia="Times New Roman" w:hAnsi="Times New Roman" w:cs="Times New Roman"/>
          <w:sz w:val="28"/>
          <w:szCs w:val="28"/>
        </w:rPr>
        <w:t xml:space="preserve">олдавской </w:t>
      </w:r>
      <w:r w:rsidRPr="00A65F25">
        <w:rPr>
          <w:rFonts w:ascii="Times New Roman" w:eastAsia="Times New Roman" w:hAnsi="Times New Roman" w:cs="Times New Roman"/>
          <w:sz w:val="28"/>
          <w:szCs w:val="28"/>
        </w:rPr>
        <w:t>Р</w:t>
      </w:r>
      <w:r w:rsidR="002F4172" w:rsidRPr="00A65F25">
        <w:rPr>
          <w:rFonts w:ascii="Times New Roman" w:eastAsia="Times New Roman" w:hAnsi="Times New Roman" w:cs="Times New Roman"/>
          <w:sz w:val="28"/>
          <w:szCs w:val="28"/>
        </w:rPr>
        <w:t>еспублики</w:t>
      </w:r>
      <w:r w:rsidRPr="00A65F25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A65F2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65F25">
        <w:rPr>
          <w:rFonts w:ascii="Times New Roman" w:eastAsia="Times New Roman" w:hAnsi="Times New Roman" w:cs="Times New Roman"/>
          <w:sz w:val="28"/>
          <w:szCs w:val="28"/>
        </w:rPr>
        <w:t>использованию в образовательном процессе в 2023/24 учебном году.</w:t>
      </w:r>
    </w:p>
    <w:p w:rsidR="008E4CA4" w:rsidRPr="00A65F25" w:rsidRDefault="008E4CA4" w:rsidP="00A65F25">
      <w:pPr>
        <w:pStyle w:val="a5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 xml:space="preserve">Рабочие программы </w:t>
      </w:r>
      <w:r w:rsidR="00112EF4" w:rsidRPr="00A65F25">
        <w:rPr>
          <w:rFonts w:ascii="Times New Roman" w:hAnsi="Times New Roman" w:cs="Times New Roman"/>
          <w:sz w:val="28"/>
          <w:szCs w:val="28"/>
        </w:rPr>
        <w:t xml:space="preserve">по </w:t>
      </w:r>
      <w:r w:rsidRPr="00A65F25">
        <w:rPr>
          <w:rFonts w:ascii="Times New Roman" w:hAnsi="Times New Roman" w:cs="Times New Roman"/>
          <w:sz w:val="28"/>
          <w:szCs w:val="28"/>
        </w:rPr>
        <w:t>учебному предмету/дисциплине разрабатываются в</w:t>
      </w:r>
      <w:r w:rsidR="00A65F25">
        <w:rPr>
          <w:rFonts w:ascii="Times New Roman" w:hAnsi="Times New Roman" w:cs="Times New Roman"/>
          <w:sz w:val="28"/>
          <w:szCs w:val="28"/>
        </w:rPr>
        <w:t> </w:t>
      </w:r>
      <w:r w:rsidRPr="00A65F25">
        <w:rPr>
          <w:rFonts w:ascii="Times New Roman" w:hAnsi="Times New Roman" w:cs="Times New Roman"/>
          <w:sz w:val="28"/>
          <w:szCs w:val="28"/>
        </w:rPr>
        <w:t xml:space="preserve">соответствии с требованиями Государственного образовательного стандарта </w:t>
      </w:r>
      <w:r w:rsidRPr="00A65F25">
        <w:rPr>
          <w:rFonts w:ascii="Times New Roman" w:hAnsi="Times New Roman" w:cs="Times New Roman"/>
          <w:sz w:val="28"/>
          <w:szCs w:val="28"/>
        </w:rPr>
        <w:lastRenderedPageBreak/>
        <w:t>среднего (полного) общего образования и</w:t>
      </w:r>
      <w:r w:rsid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методическими рекомендациями по</w:t>
      </w:r>
      <w:r w:rsidR="00A65F25">
        <w:rPr>
          <w:rFonts w:ascii="Times New Roman" w:hAnsi="Times New Roman" w:cs="Times New Roman"/>
          <w:sz w:val="28"/>
          <w:szCs w:val="28"/>
        </w:rPr>
        <w:t> </w:t>
      </w:r>
      <w:r w:rsidRPr="00A65F25">
        <w:rPr>
          <w:rFonts w:ascii="Times New Roman" w:hAnsi="Times New Roman" w:cs="Times New Roman"/>
          <w:sz w:val="28"/>
          <w:szCs w:val="28"/>
        </w:rPr>
        <w:t>написанию рабочей программы учебного предмета.</w:t>
      </w:r>
    </w:p>
    <w:p w:rsidR="008E4CA4" w:rsidRPr="00A65F25" w:rsidRDefault="008E4CA4" w:rsidP="00A65F25">
      <w:pPr>
        <w:pStyle w:val="a5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 xml:space="preserve">Рабочие программы являются частью основной образовательной программы организации образования. </w:t>
      </w:r>
      <w:r w:rsidR="00291A63" w:rsidRPr="00A65F25">
        <w:rPr>
          <w:rFonts w:ascii="Times New Roman" w:hAnsi="Times New Roman" w:cs="Times New Roman"/>
          <w:sz w:val="28"/>
          <w:szCs w:val="28"/>
        </w:rPr>
        <w:t>Учитель</w:t>
      </w:r>
      <w:r w:rsidR="00C762C8" w:rsidRPr="00A65F25">
        <w:rPr>
          <w:rFonts w:ascii="Times New Roman" w:hAnsi="Times New Roman" w:cs="Times New Roman"/>
          <w:sz w:val="28"/>
          <w:szCs w:val="28"/>
        </w:rPr>
        <w:t>/</w:t>
      </w:r>
      <w:r w:rsidR="00291A63" w:rsidRPr="00A65F25">
        <w:rPr>
          <w:rFonts w:ascii="Times New Roman" w:hAnsi="Times New Roman" w:cs="Times New Roman"/>
          <w:sz w:val="28"/>
          <w:szCs w:val="28"/>
        </w:rPr>
        <w:t>преподаватель</w:t>
      </w:r>
      <w:r w:rsidRPr="00A65F25">
        <w:rPr>
          <w:rFonts w:ascii="Times New Roman" w:hAnsi="Times New Roman" w:cs="Times New Roman"/>
          <w:sz w:val="28"/>
          <w:szCs w:val="28"/>
        </w:rPr>
        <w:t>, разрабатывающий рабочую программу, может самостоятельно расширить перечень изучаемых тем, понятий, количество часов в пределах учебной нагрузки, конкретизировать и</w:t>
      </w:r>
      <w:r w:rsidR="00A65F25">
        <w:rPr>
          <w:rFonts w:ascii="Times New Roman" w:hAnsi="Times New Roman" w:cs="Times New Roman"/>
          <w:sz w:val="28"/>
          <w:szCs w:val="28"/>
        </w:rPr>
        <w:t> </w:t>
      </w:r>
      <w:r w:rsidRPr="00A65F25">
        <w:rPr>
          <w:rFonts w:ascii="Times New Roman" w:hAnsi="Times New Roman" w:cs="Times New Roman"/>
          <w:sz w:val="28"/>
          <w:szCs w:val="28"/>
        </w:rPr>
        <w:t>детализировать отдельные темы, исходя из</w:t>
      </w:r>
      <w:r w:rsid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стоящих перед предметом задач, выбирать методики и технологии обучения, а также виды и формы контроля уровн</w:t>
      </w:r>
      <w:r w:rsidR="00C762C8" w:rsidRPr="00A65F25">
        <w:rPr>
          <w:rFonts w:ascii="Times New Roman" w:hAnsi="Times New Roman" w:cs="Times New Roman"/>
          <w:sz w:val="28"/>
          <w:szCs w:val="28"/>
        </w:rPr>
        <w:t>я подготовленности обучающихся.</w:t>
      </w:r>
    </w:p>
    <w:p w:rsidR="008E4CA4" w:rsidRPr="00A65F25" w:rsidRDefault="008E4CA4" w:rsidP="00A65F25">
      <w:pPr>
        <w:pStyle w:val="a5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 xml:space="preserve">В организациях профессионального образования, реализующих общеобразовательные программы, при разработке рабочих программ </w:t>
      </w:r>
      <w:r w:rsidR="00291A63" w:rsidRPr="00A65F25">
        <w:rPr>
          <w:rFonts w:ascii="Times New Roman" w:hAnsi="Times New Roman" w:cs="Times New Roman"/>
          <w:sz w:val="28"/>
          <w:szCs w:val="28"/>
        </w:rPr>
        <w:t xml:space="preserve">преподаватели </w:t>
      </w:r>
      <w:r w:rsidRPr="00A65F25">
        <w:rPr>
          <w:rFonts w:ascii="Times New Roman" w:hAnsi="Times New Roman" w:cs="Times New Roman"/>
          <w:sz w:val="28"/>
          <w:szCs w:val="28"/>
        </w:rPr>
        <w:t>руководствуются учебным планом и примерными программами по общеобразовательным дисциплинам для организаций профессионального образования. Педагог может определять новый порядок изучения материала, изменять количество часов, вносить изменения в</w:t>
      </w:r>
      <w:r w:rsid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содержание изучаемой темы, дополнять требования к уровню подготовки обучающихся.</w:t>
      </w:r>
    </w:p>
    <w:p w:rsidR="008E4CA4" w:rsidRPr="00A65F25" w:rsidRDefault="008E4CA4" w:rsidP="00A65F25">
      <w:pPr>
        <w:pStyle w:val="a5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Общий процент возможных изменений по учебному предмету/дисциплине «</w:t>
      </w:r>
      <w:r w:rsidR="00291A63" w:rsidRPr="00A65F25">
        <w:rPr>
          <w:rFonts w:ascii="Times New Roman" w:hAnsi="Times New Roman" w:cs="Times New Roman"/>
          <w:sz w:val="28"/>
          <w:szCs w:val="28"/>
        </w:rPr>
        <w:t>Астрономия</w:t>
      </w:r>
      <w:r w:rsidRPr="00A65F25">
        <w:rPr>
          <w:rFonts w:ascii="Times New Roman" w:hAnsi="Times New Roman" w:cs="Times New Roman"/>
          <w:sz w:val="28"/>
          <w:szCs w:val="28"/>
        </w:rPr>
        <w:t>» не должен превышать 20</w:t>
      </w:r>
      <w:r w:rsidR="00C762C8" w:rsidRPr="00A65F25">
        <w:rPr>
          <w:rFonts w:ascii="Times New Roman" w:hAnsi="Times New Roman" w:cs="Times New Roman"/>
          <w:sz w:val="28"/>
          <w:szCs w:val="28"/>
        </w:rPr>
        <w:t> </w:t>
      </w:r>
      <w:r w:rsidRPr="00A65F25">
        <w:rPr>
          <w:rFonts w:ascii="Times New Roman" w:hAnsi="Times New Roman" w:cs="Times New Roman"/>
          <w:sz w:val="28"/>
          <w:szCs w:val="28"/>
        </w:rPr>
        <w:t>% от общего количества часов, отводимых для освоения учебного предмета/дисциплины.</w:t>
      </w:r>
    </w:p>
    <w:p w:rsidR="008E4CA4" w:rsidRDefault="008E4CA4" w:rsidP="00A65F25">
      <w:pPr>
        <w:pStyle w:val="a5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Рабочая программа обновляется ежегодно.</w:t>
      </w:r>
    </w:p>
    <w:p w:rsidR="00A65F25" w:rsidRPr="00A65F25" w:rsidRDefault="00A65F25" w:rsidP="00A65F25">
      <w:pPr>
        <w:pStyle w:val="a5"/>
        <w:tabs>
          <w:tab w:val="left" w:pos="851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FB4609" w:rsidRPr="00A65F25" w:rsidRDefault="00FB4609" w:rsidP="00A65F2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A65F2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/>
        </w:rPr>
        <w:t>IV</w:t>
      </w:r>
      <w:r w:rsidRPr="00A65F2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. Контроль знаний на уроках/занятиях </w:t>
      </w:r>
      <w:r w:rsidR="000B57EE" w:rsidRPr="00A65F2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 астрономии</w:t>
      </w:r>
    </w:p>
    <w:p w:rsidR="00280721" w:rsidRPr="00A65F25" w:rsidRDefault="00280721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Для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оценки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22B5B" w:rsidRPr="00A65F25">
        <w:rPr>
          <w:rFonts w:ascii="Times New Roman" w:hAnsi="Times New Roman" w:cs="Times New Roman"/>
          <w:sz w:val="28"/>
          <w:szCs w:val="28"/>
        </w:rPr>
        <w:t>результатов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22B5B" w:rsidRPr="00A65F25">
        <w:rPr>
          <w:rFonts w:ascii="Times New Roman" w:hAnsi="Times New Roman" w:cs="Times New Roman"/>
          <w:sz w:val="28"/>
          <w:szCs w:val="28"/>
        </w:rPr>
        <w:t>учебной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22B5B" w:rsidRPr="00A65F25">
        <w:rPr>
          <w:rFonts w:ascii="Times New Roman" w:hAnsi="Times New Roman" w:cs="Times New Roman"/>
          <w:sz w:val="28"/>
          <w:szCs w:val="28"/>
        </w:rPr>
        <w:t>деятельности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обучающихся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используется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текущий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итоговый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контроль.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Текущий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контроль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проводится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</w:t>
      </w:r>
      <w:r w:rsid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целью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проверки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освоения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изучаемого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проверяемого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программного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материала.</w:t>
      </w:r>
    </w:p>
    <w:p w:rsidR="00280721" w:rsidRPr="00A65F25" w:rsidRDefault="00280721" w:rsidP="00A65F25">
      <w:pPr>
        <w:pStyle w:val="a7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Для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проведения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текущего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контроля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учитель</w:t>
      </w:r>
      <w:r w:rsidR="009E0D46" w:rsidRPr="00A65F25">
        <w:rPr>
          <w:rFonts w:ascii="Times New Roman" w:hAnsi="Times New Roman" w:cs="Times New Roman"/>
          <w:sz w:val="28"/>
          <w:szCs w:val="28"/>
        </w:rPr>
        <w:t>/преподаватель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может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отводить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весь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урок</w:t>
      </w:r>
      <w:r w:rsidR="009E0D46" w:rsidRPr="00A65F25">
        <w:rPr>
          <w:rFonts w:ascii="Times New Roman" w:hAnsi="Times New Roman" w:cs="Times New Roman"/>
          <w:sz w:val="28"/>
          <w:szCs w:val="28"/>
        </w:rPr>
        <w:t>/занятие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или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его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часть.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Итоговый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контроль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проводится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после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изучения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404E0D" w:rsidRPr="00A65F25">
        <w:rPr>
          <w:rFonts w:ascii="Times New Roman" w:hAnsi="Times New Roman" w:cs="Times New Roman"/>
          <w:sz w:val="28"/>
          <w:szCs w:val="28"/>
        </w:rPr>
        <w:t>отдельных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404E0D" w:rsidRPr="00A65F25">
        <w:rPr>
          <w:rFonts w:ascii="Times New Roman" w:hAnsi="Times New Roman" w:cs="Times New Roman"/>
          <w:sz w:val="28"/>
          <w:szCs w:val="28"/>
        </w:rPr>
        <w:t>разделов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курса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F32BF" w:rsidRPr="00A65F25">
        <w:rPr>
          <w:rFonts w:ascii="Times New Roman" w:hAnsi="Times New Roman" w:cs="Times New Roman"/>
          <w:sz w:val="28"/>
          <w:szCs w:val="28"/>
        </w:rPr>
        <w:t>а</w:t>
      </w:r>
      <w:r w:rsidR="009C1939" w:rsidRPr="00A65F25">
        <w:rPr>
          <w:rFonts w:ascii="Times New Roman" w:hAnsi="Times New Roman" w:cs="Times New Roman"/>
          <w:sz w:val="28"/>
          <w:szCs w:val="28"/>
        </w:rPr>
        <w:t>строномии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соответствии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</w:t>
      </w:r>
      <w:r w:rsid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календарно-тематическим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планом.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EB5747" w:rsidRPr="00A65F25">
        <w:rPr>
          <w:rFonts w:ascii="Times New Roman" w:hAnsi="Times New Roman" w:cs="Times New Roman"/>
          <w:sz w:val="28"/>
          <w:szCs w:val="28"/>
        </w:rPr>
        <w:t>Т</w:t>
      </w:r>
      <w:r w:rsidRPr="00A65F25">
        <w:rPr>
          <w:rFonts w:ascii="Times New Roman" w:hAnsi="Times New Roman" w:cs="Times New Roman"/>
          <w:sz w:val="28"/>
          <w:szCs w:val="28"/>
        </w:rPr>
        <w:t>екущий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итоговый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контроль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провод</w:t>
      </w:r>
      <w:r w:rsidR="000F75C9" w:rsidRPr="00A65F25">
        <w:rPr>
          <w:rFonts w:ascii="Times New Roman" w:hAnsi="Times New Roman" w:cs="Times New Roman"/>
          <w:sz w:val="28"/>
          <w:szCs w:val="28"/>
        </w:rPr>
        <w:t>и</w:t>
      </w:r>
      <w:r w:rsidRPr="00A65F25">
        <w:rPr>
          <w:rFonts w:ascii="Times New Roman" w:hAnsi="Times New Roman" w:cs="Times New Roman"/>
          <w:sz w:val="28"/>
          <w:szCs w:val="28"/>
        </w:rPr>
        <w:t>т</w:t>
      </w:r>
      <w:r w:rsidR="000F75C9" w:rsidRPr="00A65F25">
        <w:rPr>
          <w:rFonts w:ascii="Times New Roman" w:hAnsi="Times New Roman" w:cs="Times New Roman"/>
          <w:sz w:val="28"/>
          <w:szCs w:val="28"/>
        </w:rPr>
        <w:t>ся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0F75C9" w:rsidRPr="00A65F25">
        <w:rPr>
          <w:rFonts w:ascii="Times New Roman" w:hAnsi="Times New Roman" w:cs="Times New Roman"/>
          <w:sz w:val="28"/>
          <w:szCs w:val="28"/>
        </w:rPr>
        <w:t>следующих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формах: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тестирование,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0F75C9" w:rsidRPr="00A65F25">
        <w:rPr>
          <w:rFonts w:ascii="Times New Roman" w:hAnsi="Times New Roman" w:cs="Times New Roman"/>
          <w:sz w:val="28"/>
          <w:szCs w:val="28"/>
        </w:rPr>
        <w:t>диагностическая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0F75C9" w:rsidRPr="00A65F25">
        <w:rPr>
          <w:rFonts w:ascii="Times New Roman" w:hAnsi="Times New Roman" w:cs="Times New Roman"/>
          <w:sz w:val="28"/>
          <w:szCs w:val="28"/>
        </w:rPr>
        <w:t>работа</w:t>
      </w:r>
      <w:r w:rsidRPr="00A65F25">
        <w:rPr>
          <w:rFonts w:ascii="Times New Roman" w:hAnsi="Times New Roman" w:cs="Times New Roman"/>
          <w:sz w:val="28"/>
          <w:szCs w:val="28"/>
        </w:rPr>
        <w:t>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0F75C9" w:rsidRPr="00A65F25">
        <w:rPr>
          <w:rFonts w:ascii="Times New Roman" w:hAnsi="Times New Roman" w:cs="Times New Roman"/>
          <w:sz w:val="28"/>
          <w:szCs w:val="28"/>
        </w:rPr>
        <w:t>устный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0F75C9" w:rsidRPr="00A65F25">
        <w:rPr>
          <w:rFonts w:ascii="Times New Roman" w:hAnsi="Times New Roman" w:cs="Times New Roman"/>
          <w:sz w:val="28"/>
          <w:szCs w:val="28"/>
        </w:rPr>
        <w:t>или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0F75C9" w:rsidRPr="00A65F25">
        <w:rPr>
          <w:rFonts w:ascii="Times New Roman" w:hAnsi="Times New Roman" w:cs="Times New Roman"/>
          <w:sz w:val="28"/>
          <w:szCs w:val="28"/>
        </w:rPr>
        <w:t>письменный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зачет,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lastRenderedPageBreak/>
        <w:t>защита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проекта</w:t>
      </w:r>
      <w:r w:rsidR="00CA5918" w:rsidRPr="00A65F25">
        <w:rPr>
          <w:rFonts w:ascii="Times New Roman" w:hAnsi="Times New Roman" w:cs="Times New Roman"/>
          <w:sz w:val="28"/>
          <w:szCs w:val="28"/>
        </w:rPr>
        <w:t>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A5918" w:rsidRPr="00A65F25">
        <w:rPr>
          <w:rFonts w:ascii="Times New Roman" w:hAnsi="Times New Roman" w:cs="Times New Roman"/>
          <w:sz w:val="28"/>
          <w:szCs w:val="28"/>
        </w:rPr>
        <w:t>самостоятельная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A5918" w:rsidRPr="00A65F25">
        <w:rPr>
          <w:rFonts w:ascii="Times New Roman" w:hAnsi="Times New Roman" w:cs="Times New Roman"/>
          <w:sz w:val="28"/>
          <w:szCs w:val="28"/>
        </w:rPr>
        <w:t>работа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A5918"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A5918" w:rsidRPr="00A65F25">
        <w:rPr>
          <w:rFonts w:ascii="Times New Roman" w:hAnsi="Times New Roman" w:cs="Times New Roman"/>
          <w:sz w:val="28"/>
          <w:szCs w:val="28"/>
        </w:rPr>
        <w:t>т.д.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A5918" w:rsidRPr="00A65F25">
        <w:rPr>
          <w:rFonts w:ascii="Times New Roman" w:hAnsi="Times New Roman" w:cs="Times New Roman"/>
          <w:sz w:val="28"/>
          <w:szCs w:val="28"/>
        </w:rPr>
        <w:t>Ф</w:t>
      </w:r>
      <w:r w:rsidR="000F75C9" w:rsidRPr="00A65F25">
        <w:rPr>
          <w:rFonts w:ascii="Times New Roman" w:hAnsi="Times New Roman" w:cs="Times New Roman"/>
          <w:sz w:val="28"/>
          <w:szCs w:val="28"/>
        </w:rPr>
        <w:t>орма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0F75C9" w:rsidRPr="00A65F25">
        <w:rPr>
          <w:rFonts w:ascii="Times New Roman" w:hAnsi="Times New Roman" w:cs="Times New Roman"/>
          <w:sz w:val="28"/>
          <w:szCs w:val="28"/>
        </w:rPr>
        <w:t>контроля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отражается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</w:t>
      </w:r>
      <w:r w:rsidR="00A65F25">
        <w:rPr>
          <w:rFonts w:ascii="Times New Roman" w:hAnsi="Times New Roman" w:cs="Times New Roman"/>
          <w:sz w:val="28"/>
          <w:szCs w:val="28"/>
        </w:rPr>
        <w:t> </w:t>
      </w:r>
      <w:r w:rsidRPr="00A65F25">
        <w:rPr>
          <w:rFonts w:ascii="Times New Roman" w:hAnsi="Times New Roman" w:cs="Times New Roman"/>
          <w:sz w:val="28"/>
          <w:szCs w:val="28"/>
        </w:rPr>
        <w:t>рабочей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программе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учителя,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реализующего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F32BF" w:rsidRPr="00A65F25">
        <w:rPr>
          <w:rFonts w:ascii="Times New Roman" w:hAnsi="Times New Roman" w:cs="Times New Roman"/>
          <w:sz w:val="28"/>
          <w:szCs w:val="28"/>
        </w:rPr>
        <w:t>Государственный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F32BF" w:rsidRPr="00A65F25">
        <w:rPr>
          <w:rFonts w:ascii="Times New Roman" w:hAnsi="Times New Roman" w:cs="Times New Roman"/>
          <w:sz w:val="28"/>
          <w:szCs w:val="28"/>
        </w:rPr>
        <w:t>образовательный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F32BF" w:rsidRPr="00A65F25">
        <w:rPr>
          <w:rFonts w:ascii="Times New Roman" w:hAnsi="Times New Roman" w:cs="Times New Roman"/>
          <w:sz w:val="28"/>
          <w:szCs w:val="28"/>
        </w:rPr>
        <w:t>стандарт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F32BF" w:rsidRPr="00A65F25">
        <w:rPr>
          <w:rFonts w:ascii="Times New Roman" w:hAnsi="Times New Roman" w:cs="Times New Roman"/>
          <w:sz w:val="28"/>
          <w:szCs w:val="28"/>
        </w:rPr>
        <w:t>среднего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F32BF" w:rsidRPr="00A65F25">
        <w:rPr>
          <w:rFonts w:ascii="Times New Roman" w:hAnsi="Times New Roman" w:cs="Times New Roman"/>
          <w:sz w:val="28"/>
          <w:szCs w:val="28"/>
        </w:rPr>
        <w:t>(полного)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F32BF" w:rsidRPr="00A65F25">
        <w:rPr>
          <w:rFonts w:ascii="Times New Roman" w:hAnsi="Times New Roman" w:cs="Times New Roman"/>
          <w:sz w:val="28"/>
          <w:szCs w:val="28"/>
        </w:rPr>
        <w:t>общего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F32BF" w:rsidRPr="00A65F25">
        <w:rPr>
          <w:rFonts w:ascii="Times New Roman" w:hAnsi="Times New Roman" w:cs="Times New Roman"/>
          <w:sz w:val="28"/>
          <w:szCs w:val="28"/>
        </w:rPr>
        <w:t>образования</w:t>
      </w:r>
      <w:r w:rsidRPr="00A65F25">
        <w:rPr>
          <w:rFonts w:ascii="Times New Roman" w:hAnsi="Times New Roman" w:cs="Times New Roman"/>
          <w:sz w:val="28"/>
          <w:szCs w:val="28"/>
        </w:rPr>
        <w:t>.</w:t>
      </w:r>
    </w:p>
    <w:p w:rsidR="00264774" w:rsidRPr="00A65F25" w:rsidRDefault="00EF71C3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целях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объективного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оценивания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результатов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0B57EE" w:rsidRPr="00A65F25">
        <w:rPr>
          <w:rFonts w:ascii="Times New Roman" w:hAnsi="Times New Roman" w:cs="Times New Roman"/>
          <w:sz w:val="28"/>
          <w:szCs w:val="28"/>
        </w:rPr>
        <w:t xml:space="preserve">проверочных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диагностических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работ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необходимо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использовать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стандартизированные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контрольно-измерительные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материалы,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входящие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состав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УМК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F32BF" w:rsidRPr="00A65F25">
        <w:rPr>
          <w:rFonts w:ascii="Times New Roman" w:hAnsi="Times New Roman" w:cs="Times New Roman"/>
          <w:sz w:val="28"/>
          <w:szCs w:val="28"/>
        </w:rPr>
        <w:t>по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F32BF" w:rsidRPr="00A65F25">
        <w:rPr>
          <w:rFonts w:ascii="Times New Roman" w:hAnsi="Times New Roman" w:cs="Times New Roman"/>
          <w:sz w:val="28"/>
          <w:szCs w:val="28"/>
        </w:rPr>
        <w:t>учебному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F32BF" w:rsidRPr="00A65F25">
        <w:rPr>
          <w:rFonts w:ascii="Times New Roman" w:hAnsi="Times New Roman" w:cs="Times New Roman"/>
          <w:sz w:val="28"/>
          <w:szCs w:val="28"/>
        </w:rPr>
        <w:t>предмету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F32BF" w:rsidRPr="00A65F25">
        <w:rPr>
          <w:rFonts w:ascii="Times New Roman" w:hAnsi="Times New Roman" w:cs="Times New Roman"/>
          <w:sz w:val="28"/>
          <w:szCs w:val="28"/>
        </w:rPr>
        <w:t>«Астрономия»</w:t>
      </w:r>
      <w:r w:rsidRPr="00A65F25">
        <w:rPr>
          <w:rFonts w:ascii="Times New Roman" w:hAnsi="Times New Roman" w:cs="Times New Roman"/>
          <w:sz w:val="28"/>
          <w:szCs w:val="28"/>
        </w:rPr>
        <w:t>.</w:t>
      </w:r>
    </w:p>
    <w:p w:rsidR="00EE650B" w:rsidRPr="00A65F25" w:rsidRDefault="00EE650B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57EE" w:rsidRPr="00A65F25" w:rsidRDefault="000B57EE" w:rsidP="00A65F25">
      <w:pPr>
        <w:tabs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65F25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A65F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 xml:space="preserve"> Рекомендации по организации урока/занятия</w:t>
      </w:r>
      <w:r w:rsidR="00A65F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65F25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Pr="00A65F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астрономии</w:t>
      </w:r>
    </w:p>
    <w:p w:rsidR="00A65F25" w:rsidRDefault="000B57EE" w:rsidP="00A65F2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65F25">
        <w:rPr>
          <w:rFonts w:ascii="Times New Roman" w:eastAsia="Times New Roman" w:hAnsi="Times New Roman" w:cs="Times New Roman"/>
          <w:bCs/>
          <w:iCs/>
          <w:sz w:val="28"/>
          <w:szCs w:val="28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образования, утвержденный Приказом Министерством просвещения Приднестровской Молдавской Республики от 5 августа 2022</w:t>
      </w:r>
      <w:r w:rsidR="00A65F2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A65F25">
        <w:rPr>
          <w:rFonts w:ascii="Times New Roman" w:eastAsia="Times New Roman" w:hAnsi="Times New Roman" w:cs="Times New Roman"/>
          <w:bCs/>
          <w:iCs/>
          <w:sz w:val="28"/>
          <w:szCs w:val="28"/>
        </w:rPr>
        <w:t>года №</w:t>
      </w:r>
      <w:r w:rsidR="00A65F25">
        <w:rPr>
          <w:rFonts w:ascii="Times New Roman" w:eastAsia="Times New Roman" w:hAnsi="Times New Roman" w:cs="Times New Roman"/>
          <w:bCs/>
          <w:iCs/>
          <w:sz w:val="28"/>
          <w:szCs w:val="28"/>
        </w:rPr>
        <w:t> </w:t>
      </w:r>
      <w:r w:rsidRPr="00A65F25">
        <w:rPr>
          <w:rFonts w:ascii="Times New Roman" w:eastAsia="Times New Roman" w:hAnsi="Times New Roman" w:cs="Times New Roman"/>
          <w:bCs/>
          <w:iCs/>
          <w:sz w:val="28"/>
          <w:szCs w:val="28"/>
        </w:rPr>
        <w:t>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</w:t>
      </w:r>
      <w:r w:rsidR="00112EF4" w:rsidRPr="00A65F25">
        <w:rPr>
          <w:rFonts w:ascii="Times New Roman" w:eastAsia="Times New Roman" w:hAnsi="Times New Roman" w:cs="Times New Roman"/>
          <w:bCs/>
          <w:iCs/>
          <w:sz w:val="28"/>
          <w:szCs w:val="28"/>
        </w:rPr>
        <w:t>,</w:t>
      </w:r>
      <w:r w:rsidRPr="00A65F2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часовая нагрузка по неделям и годам обучения распределяется следующим образом:</w:t>
      </w:r>
    </w:p>
    <w:tbl>
      <w:tblPr>
        <w:tblStyle w:val="a6"/>
        <w:tblW w:w="4924" w:type="pct"/>
        <w:tblInd w:w="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3268"/>
        <w:gridCol w:w="3270"/>
      </w:tblGrid>
      <w:tr w:rsidR="00A65F25" w:rsidRPr="00A65F25" w:rsidTr="00DE52D0">
        <w:trPr>
          <w:trHeight w:val="369"/>
        </w:trPr>
        <w:tc>
          <w:tcPr>
            <w:tcW w:w="1615" w:type="pct"/>
            <w:tcMar>
              <w:left w:w="85" w:type="dxa"/>
              <w:right w:w="85" w:type="dxa"/>
            </w:tcMar>
            <w:vAlign w:val="center"/>
          </w:tcPr>
          <w:p w:rsidR="00D44A4C" w:rsidRPr="00A65F25" w:rsidRDefault="00D44A4C" w:rsidP="00A65F2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65F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Класс</w:t>
            </w:r>
          </w:p>
        </w:tc>
        <w:tc>
          <w:tcPr>
            <w:tcW w:w="1692" w:type="pct"/>
            <w:tcMar>
              <w:left w:w="85" w:type="dxa"/>
              <w:right w:w="85" w:type="dxa"/>
            </w:tcMar>
            <w:vAlign w:val="center"/>
          </w:tcPr>
          <w:p w:rsidR="00D44A4C" w:rsidRPr="00A65F25" w:rsidRDefault="00D44A4C" w:rsidP="00A65F2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65F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693" w:type="pct"/>
            <w:tcMar>
              <w:left w:w="85" w:type="dxa"/>
              <w:right w:w="85" w:type="dxa"/>
            </w:tcMar>
            <w:vAlign w:val="center"/>
          </w:tcPr>
          <w:p w:rsidR="00D44A4C" w:rsidRPr="00A65F25" w:rsidRDefault="00D44A4C" w:rsidP="00A65F2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65F2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Количество часов в год</w:t>
            </w:r>
          </w:p>
        </w:tc>
      </w:tr>
      <w:tr w:rsidR="00A65F25" w:rsidRPr="00A65F25" w:rsidTr="00DE52D0">
        <w:trPr>
          <w:trHeight w:val="369"/>
        </w:trPr>
        <w:tc>
          <w:tcPr>
            <w:tcW w:w="1615" w:type="pct"/>
            <w:tcMar>
              <w:left w:w="85" w:type="dxa"/>
              <w:right w:w="85" w:type="dxa"/>
            </w:tcMar>
            <w:vAlign w:val="center"/>
          </w:tcPr>
          <w:p w:rsidR="00D44A4C" w:rsidRPr="00A65F25" w:rsidRDefault="00D44A4C" w:rsidP="00A65F2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A65F2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11</w:t>
            </w:r>
          </w:p>
        </w:tc>
        <w:tc>
          <w:tcPr>
            <w:tcW w:w="1692" w:type="pct"/>
            <w:tcMar>
              <w:left w:w="85" w:type="dxa"/>
              <w:right w:w="85" w:type="dxa"/>
            </w:tcMar>
            <w:vAlign w:val="center"/>
          </w:tcPr>
          <w:p w:rsidR="00D44A4C" w:rsidRPr="00A65F25" w:rsidRDefault="004129AB" w:rsidP="00A65F2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A65F2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693" w:type="pct"/>
            <w:tcMar>
              <w:left w:w="85" w:type="dxa"/>
              <w:right w:w="85" w:type="dxa"/>
            </w:tcMar>
            <w:vAlign w:val="center"/>
          </w:tcPr>
          <w:p w:rsidR="00D44A4C" w:rsidRPr="00A65F25" w:rsidRDefault="004129AB" w:rsidP="00A65F25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</w:pPr>
            <w:r w:rsidRPr="00A65F25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</w:rPr>
              <w:t>34</w:t>
            </w:r>
          </w:p>
        </w:tc>
      </w:tr>
    </w:tbl>
    <w:p w:rsidR="000C0AD2" w:rsidRPr="00A65F25" w:rsidRDefault="000C0AD2" w:rsidP="00A65F2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610C9A" w:rsidRPr="00A65F25" w:rsidRDefault="00610C9A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Преподавание астрономии должно соответствовать системно-деятельностному подходу как одному из ключевых методологических принципов Государственных образовательных стандартов, который обеспечивает формирование готовности обучающихся к саморазвитию и</w:t>
      </w:r>
      <w:r w:rsidR="00DE52D0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непрерывному образованию; проектирование и конструирование развивающей образовательной среды организации, осуществляющей образовательную деятельность; активную учебно-познавательную деятельность обучающихся; построение образовательной деятельности с</w:t>
      </w:r>
      <w:r w:rsidR="00DE52D0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учетом индивидуальных, возрастных, психологических, физиологических особенностей и здоровья обучающихся.</w:t>
      </w:r>
    </w:p>
    <w:p w:rsidR="000E019D" w:rsidRPr="00A65F25" w:rsidRDefault="00280721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Основной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учебный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материал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должен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быть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усвоен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обучающимися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на</w:t>
      </w:r>
      <w:r w:rsidR="00DE52D0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уроке.</w:t>
      </w:r>
    </w:p>
    <w:p w:rsidR="003A2D08" w:rsidRPr="00A65F25" w:rsidRDefault="003A2D08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lastRenderedPageBreak/>
        <w:t>Планируя занятие по учебному предмету/дисциплине «Астрономи</w:t>
      </w:r>
      <w:r w:rsidR="00112EF4" w:rsidRPr="00A65F25">
        <w:rPr>
          <w:rFonts w:ascii="Times New Roman" w:hAnsi="Times New Roman" w:cs="Times New Roman"/>
          <w:sz w:val="28"/>
          <w:szCs w:val="28"/>
        </w:rPr>
        <w:t>я</w:t>
      </w:r>
      <w:r w:rsidRPr="00A65F25">
        <w:rPr>
          <w:rFonts w:ascii="Times New Roman" w:hAnsi="Times New Roman" w:cs="Times New Roman"/>
          <w:sz w:val="28"/>
          <w:szCs w:val="28"/>
        </w:rPr>
        <w:t xml:space="preserve">», рекомендуется использовать технологическую карту урока (методическую разработку урока) с опорой на возможности </w:t>
      </w:r>
      <w:r w:rsidR="00C762C8" w:rsidRPr="00A65F25">
        <w:rPr>
          <w:rFonts w:ascii="Times New Roman" w:hAnsi="Times New Roman" w:cs="Times New Roman"/>
          <w:sz w:val="28"/>
          <w:szCs w:val="28"/>
        </w:rPr>
        <w:t>учебно-методического комплекса.</w:t>
      </w:r>
    </w:p>
    <w:p w:rsidR="00DE0EB6" w:rsidRPr="00A65F25" w:rsidRDefault="003A2D08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В рамках реализации практической части рекомендуется обратить внимание на систему заданий, представленных в учебниках и учебно-методическом комплексе. Следует активно включать задания репродуктивного, творческого, проектного и исследовательского характера, которые позволяют осуществлять дифференцированный подход к</w:t>
      </w:r>
      <w:r w:rsidR="00DE52D0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 xml:space="preserve">преподаванию </w:t>
      </w:r>
      <w:r w:rsidR="00DE0EB6" w:rsidRPr="00A65F25">
        <w:rPr>
          <w:rFonts w:ascii="Times New Roman" w:hAnsi="Times New Roman" w:cs="Times New Roman"/>
          <w:sz w:val="28"/>
          <w:szCs w:val="28"/>
        </w:rPr>
        <w:t>астрономии</w:t>
      </w:r>
      <w:r w:rsidR="00C762C8" w:rsidRPr="00A65F25">
        <w:rPr>
          <w:rFonts w:ascii="Times New Roman" w:hAnsi="Times New Roman" w:cs="Times New Roman"/>
          <w:sz w:val="28"/>
          <w:szCs w:val="28"/>
        </w:rPr>
        <w:t>.</w:t>
      </w:r>
    </w:p>
    <w:p w:rsidR="003A2D08" w:rsidRPr="00A65F25" w:rsidRDefault="003A2D08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Немаловажной составляющей реализации практической части преподавания предмета «</w:t>
      </w:r>
      <w:r w:rsidR="00DE0EB6" w:rsidRPr="00A65F25">
        <w:rPr>
          <w:rFonts w:ascii="Times New Roman" w:hAnsi="Times New Roman" w:cs="Times New Roman"/>
          <w:sz w:val="28"/>
          <w:szCs w:val="28"/>
        </w:rPr>
        <w:t>Астрономия» служит проектная деятельность.</w:t>
      </w:r>
      <w:r w:rsidRPr="00A65F25">
        <w:rPr>
          <w:rFonts w:ascii="Times New Roman" w:hAnsi="Times New Roman" w:cs="Times New Roman"/>
          <w:sz w:val="28"/>
          <w:szCs w:val="28"/>
        </w:rPr>
        <w:t xml:space="preserve"> Проектная деятельность является вполне самостоятельной и независимой, позволяющей активизировать творческую деятельность учащихся, повысить уровень мотивации, способствовать развитию творческих способностей и</w:t>
      </w:r>
      <w:r w:rsidR="00DE52D0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логического мышления учащихся. Рекомендуется организовывать на</w:t>
      </w:r>
      <w:r w:rsidR="00DE52D0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уроках самостоятельную и групповую работу.</w:t>
      </w:r>
    </w:p>
    <w:p w:rsidR="001E7947" w:rsidRPr="00A65F25" w:rsidRDefault="001E7947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 xml:space="preserve">Для проведения дневных наблюдений </w:t>
      </w:r>
      <w:r w:rsidR="0060159D" w:rsidRPr="00A65F25">
        <w:rPr>
          <w:rFonts w:ascii="Times New Roman" w:hAnsi="Times New Roman" w:cs="Times New Roman"/>
          <w:sz w:val="28"/>
          <w:szCs w:val="28"/>
        </w:rPr>
        <w:t xml:space="preserve">с использованием телескопа </w:t>
      </w:r>
      <w:r w:rsidRPr="00A65F25">
        <w:rPr>
          <w:rFonts w:ascii="Times New Roman" w:hAnsi="Times New Roman" w:cs="Times New Roman"/>
          <w:sz w:val="28"/>
          <w:szCs w:val="28"/>
        </w:rPr>
        <w:t>следует заранее продумать, чем будут заняты те учащиеся, кто в данный момент не</w:t>
      </w:r>
      <w:r w:rsidR="00DE52D0">
        <w:rPr>
          <w:rFonts w:ascii="Times New Roman" w:hAnsi="Times New Roman" w:cs="Times New Roman"/>
          <w:sz w:val="28"/>
          <w:szCs w:val="28"/>
        </w:rPr>
        <w:t> </w:t>
      </w:r>
      <w:r w:rsidRPr="00A65F25">
        <w:rPr>
          <w:rFonts w:ascii="Times New Roman" w:hAnsi="Times New Roman" w:cs="Times New Roman"/>
          <w:sz w:val="28"/>
          <w:szCs w:val="28"/>
        </w:rPr>
        <w:t>наблюдает в телескоп (а это практически весь класс). Чрезвычайно полезны в этом смысле бинокли. С помощью бинокля на штативе можно проводить даже наблюдения Солнца, проецируя его изображение на белый эк</w:t>
      </w:r>
      <w:r w:rsidR="00C762C8" w:rsidRPr="00A65F25">
        <w:rPr>
          <w:rFonts w:ascii="Times New Roman" w:hAnsi="Times New Roman" w:cs="Times New Roman"/>
          <w:sz w:val="28"/>
          <w:szCs w:val="28"/>
        </w:rPr>
        <w:t>ран, расположенный за</w:t>
      </w:r>
      <w:r w:rsidR="00DE52D0">
        <w:rPr>
          <w:rFonts w:ascii="Times New Roman" w:hAnsi="Times New Roman" w:cs="Times New Roman"/>
          <w:sz w:val="28"/>
          <w:szCs w:val="28"/>
        </w:rPr>
        <w:t xml:space="preserve"> </w:t>
      </w:r>
      <w:r w:rsidR="00C762C8" w:rsidRPr="00A65F25">
        <w:rPr>
          <w:rFonts w:ascii="Times New Roman" w:hAnsi="Times New Roman" w:cs="Times New Roman"/>
          <w:sz w:val="28"/>
          <w:szCs w:val="28"/>
        </w:rPr>
        <w:t>окуляром.</w:t>
      </w:r>
    </w:p>
    <w:p w:rsidR="00280721" w:rsidRPr="00A65F25" w:rsidRDefault="00280721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Основная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функция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домашнего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задания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–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закрепление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знаний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DE52D0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умений.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</w:t>
      </w:r>
      <w:r w:rsidR="00DE52D0">
        <w:rPr>
          <w:rFonts w:ascii="Times New Roman" w:hAnsi="Times New Roman" w:cs="Times New Roman"/>
          <w:sz w:val="28"/>
          <w:szCs w:val="28"/>
        </w:rPr>
        <w:t> </w:t>
      </w:r>
      <w:r w:rsidRPr="00A65F25">
        <w:rPr>
          <w:rFonts w:ascii="Times New Roman" w:hAnsi="Times New Roman" w:cs="Times New Roman"/>
          <w:sz w:val="28"/>
          <w:szCs w:val="28"/>
        </w:rPr>
        <w:t>целью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предупреждения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перегрузки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обучающихся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AE5979" w:rsidRPr="00A65F25">
        <w:rPr>
          <w:rFonts w:ascii="Times New Roman" w:hAnsi="Times New Roman" w:cs="Times New Roman"/>
          <w:sz w:val="28"/>
          <w:szCs w:val="28"/>
        </w:rPr>
        <w:t>учитель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992942" w:rsidRPr="00A65F25">
        <w:rPr>
          <w:rFonts w:ascii="Times New Roman" w:hAnsi="Times New Roman" w:cs="Times New Roman"/>
          <w:sz w:val="28"/>
          <w:szCs w:val="28"/>
        </w:rPr>
        <w:t>должен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следить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за</w:t>
      </w:r>
      <w:r w:rsidR="00DE52D0">
        <w:rPr>
          <w:rFonts w:ascii="Times New Roman" w:hAnsi="Times New Roman" w:cs="Times New Roman"/>
          <w:sz w:val="28"/>
          <w:szCs w:val="28"/>
        </w:rPr>
        <w:t> </w:t>
      </w:r>
      <w:r w:rsidR="00942F4E" w:rsidRPr="00A65F25">
        <w:rPr>
          <w:rFonts w:ascii="Times New Roman" w:hAnsi="Times New Roman" w:cs="Times New Roman"/>
          <w:sz w:val="28"/>
          <w:szCs w:val="28"/>
        </w:rPr>
        <w:t>тем,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942F4E" w:rsidRPr="00A65F25">
        <w:rPr>
          <w:rFonts w:ascii="Times New Roman" w:hAnsi="Times New Roman" w:cs="Times New Roman"/>
          <w:sz w:val="28"/>
          <w:szCs w:val="28"/>
        </w:rPr>
        <w:t>чтобы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942F4E" w:rsidRPr="00A65F25">
        <w:rPr>
          <w:rFonts w:ascii="Times New Roman" w:hAnsi="Times New Roman" w:cs="Times New Roman"/>
          <w:sz w:val="28"/>
          <w:szCs w:val="28"/>
        </w:rPr>
        <w:t>объем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942F4E" w:rsidRPr="00A65F25">
        <w:rPr>
          <w:rFonts w:ascii="Times New Roman" w:hAnsi="Times New Roman" w:cs="Times New Roman"/>
          <w:sz w:val="28"/>
          <w:szCs w:val="28"/>
        </w:rPr>
        <w:t>домашнего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942F4E" w:rsidRPr="00A65F25">
        <w:rPr>
          <w:rFonts w:ascii="Times New Roman" w:hAnsi="Times New Roman" w:cs="Times New Roman"/>
          <w:sz w:val="28"/>
          <w:szCs w:val="28"/>
        </w:rPr>
        <w:t>задания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992942" w:rsidRPr="00A65F25">
        <w:rPr>
          <w:rFonts w:ascii="Times New Roman" w:hAnsi="Times New Roman" w:cs="Times New Roman"/>
          <w:sz w:val="28"/>
          <w:szCs w:val="28"/>
        </w:rPr>
        <w:t>соответствовал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992942" w:rsidRPr="00A65F25">
        <w:rPr>
          <w:rFonts w:ascii="Times New Roman" w:hAnsi="Times New Roman" w:cs="Times New Roman"/>
          <w:sz w:val="28"/>
          <w:szCs w:val="28"/>
        </w:rPr>
        <w:t>санитарным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942F4E" w:rsidRPr="00A65F25">
        <w:rPr>
          <w:rFonts w:ascii="Times New Roman" w:hAnsi="Times New Roman" w:cs="Times New Roman"/>
          <w:sz w:val="28"/>
          <w:szCs w:val="28"/>
        </w:rPr>
        <w:t>нормам</w:t>
      </w:r>
      <w:r w:rsidRPr="00A65F25">
        <w:rPr>
          <w:rFonts w:ascii="Times New Roman" w:hAnsi="Times New Roman" w:cs="Times New Roman"/>
          <w:sz w:val="28"/>
          <w:szCs w:val="28"/>
        </w:rPr>
        <w:t>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объяснять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уроке</w:t>
      </w:r>
      <w:r w:rsidR="009E0D46" w:rsidRPr="00A65F25">
        <w:rPr>
          <w:rFonts w:ascii="Times New Roman" w:hAnsi="Times New Roman" w:cs="Times New Roman"/>
          <w:sz w:val="28"/>
          <w:szCs w:val="28"/>
        </w:rPr>
        <w:t>/заняти</w:t>
      </w:r>
      <w:r w:rsidR="00C22B5B"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содержание,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порядок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DE52D0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приемы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его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выполнения.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D2B6E" w:rsidRPr="00A65F25">
        <w:rPr>
          <w:rFonts w:ascii="Times New Roman" w:hAnsi="Times New Roman" w:cs="Times New Roman"/>
          <w:sz w:val="28"/>
          <w:szCs w:val="28"/>
        </w:rPr>
        <w:t>Т</w:t>
      </w:r>
      <w:r w:rsidR="00942F4E" w:rsidRPr="00A65F25">
        <w:rPr>
          <w:rFonts w:ascii="Times New Roman" w:hAnsi="Times New Roman" w:cs="Times New Roman"/>
          <w:sz w:val="28"/>
          <w:szCs w:val="28"/>
        </w:rPr>
        <w:t>ворческие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942F4E" w:rsidRPr="00A65F25">
        <w:rPr>
          <w:rFonts w:ascii="Times New Roman" w:hAnsi="Times New Roman" w:cs="Times New Roman"/>
          <w:sz w:val="28"/>
          <w:szCs w:val="28"/>
        </w:rPr>
        <w:t>задания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могут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предлагаться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для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самостоятельного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выполнения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обучающимся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только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желанию.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Домашние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задания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должны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быть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вариативными: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обязательные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задания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для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всего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класс</w:t>
      </w:r>
      <w:r w:rsidR="004A508F" w:rsidRPr="00A65F25">
        <w:rPr>
          <w:rFonts w:ascii="Times New Roman" w:hAnsi="Times New Roman" w:cs="Times New Roman"/>
          <w:sz w:val="28"/>
          <w:szCs w:val="28"/>
        </w:rPr>
        <w:t>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4A508F"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4A508F" w:rsidRPr="00A65F25">
        <w:rPr>
          <w:rFonts w:ascii="Times New Roman" w:hAnsi="Times New Roman" w:cs="Times New Roman"/>
          <w:sz w:val="28"/>
          <w:szCs w:val="28"/>
        </w:rPr>
        <w:t>задания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4A508F" w:rsidRPr="00A65F25">
        <w:rPr>
          <w:rFonts w:ascii="Times New Roman" w:hAnsi="Times New Roman" w:cs="Times New Roman"/>
          <w:sz w:val="28"/>
          <w:szCs w:val="28"/>
        </w:rPr>
        <w:t>по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4A508F" w:rsidRPr="00A65F25">
        <w:rPr>
          <w:rFonts w:ascii="Times New Roman" w:hAnsi="Times New Roman" w:cs="Times New Roman"/>
          <w:sz w:val="28"/>
          <w:szCs w:val="28"/>
        </w:rPr>
        <w:t>выбору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4A508F" w:rsidRPr="00A65F25">
        <w:rPr>
          <w:rFonts w:ascii="Times New Roman" w:hAnsi="Times New Roman" w:cs="Times New Roman"/>
          <w:sz w:val="28"/>
          <w:szCs w:val="28"/>
        </w:rPr>
        <w:t>(</w:t>
      </w:r>
      <w:r w:rsidR="00992942" w:rsidRPr="00A65F25">
        <w:rPr>
          <w:rFonts w:ascii="Times New Roman" w:hAnsi="Times New Roman" w:cs="Times New Roman"/>
          <w:sz w:val="28"/>
          <w:szCs w:val="28"/>
        </w:rPr>
        <w:t>для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992942" w:rsidRPr="00A65F25">
        <w:rPr>
          <w:rFonts w:ascii="Times New Roman" w:hAnsi="Times New Roman" w:cs="Times New Roman"/>
          <w:sz w:val="28"/>
          <w:szCs w:val="28"/>
        </w:rPr>
        <w:t>мотивированных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AE5979" w:rsidRPr="00A65F25">
        <w:rPr>
          <w:rFonts w:ascii="Times New Roman" w:hAnsi="Times New Roman" w:cs="Times New Roman"/>
          <w:sz w:val="28"/>
          <w:szCs w:val="28"/>
        </w:rPr>
        <w:t>обучающи</w:t>
      </w:r>
      <w:r w:rsidRPr="00A65F25">
        <w:rPr>
          <w:rFonts w:ascii="Times New Roman" w:hAnsi="Times New Roman" w:cs="Times New Roman"/>
          <w:sz w:val="28"/>
          <w:szCs w:val="28"/>
        </w:rPr>
        <w:t>хся).</w:t>
      </w:r>
      <w:r w:rsidR="00BA0D16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Цель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обязательных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заданий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–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992942" w:rsidRPr="00A65F25">
        <w:rPr>
          <w:rFonts w:ascii="Times New Roman" w:hAnsi="Times New Roman" w:cs="Times New Roman"/>
          <w:sz w:val="28"/>
          <w:szCs w:val="28"/>
        </w:rPr>
        <w:t>закрепление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992942" w:rsidRPr="00A65F25">
        <w:rPr>
          <w:rFonts w:ascii="Times New Roman" w:hAnsi="Times New Roman" w:cs="Times New Roman"/>
          <w:sz w:val="28"/>
          <w:szCs w:val="28"/>
        </w:rPr>
        <w:t>теоретических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знаний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практических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умений,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полученных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на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уроке.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Целью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за</w:t>
      </w:r>
      <w:r w:rsidRPr="00A65F25">
        <w:rPr>
          <w:rFonts w:ascii="Times New Roman" w:hAnsi="Times New Roman" w:cs="Times New Roman"/>
          <w:sz w:val="28"/>
          <w:szCs w:val="28"/>
        </w:rPr>
        <w:lastRenderedPageBreak/>
        <w:t>даний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выбору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является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стимулирование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учебной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самостоятельности,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творческого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применения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4A508F" w:rsidRPr="00A65F25">
        <w:rPr>
          <w:rFonts w:ascii="Times New Roman" w:hAnsi="Times New Roman" w:cs="Times New Roman"/>
          <w:sz w:val="28"/>
          <w:szCs w:val="28"/>
        </w:rPr>
        <w:t>получе</w:t>
      </w:r>
      <w:r w:rsidR="0077165A" w:rsidRPr="00A65F25">
        <w:rPr>
          <w:rFonts w:ascii="Times New Roman" w:hAnsi="Times New Roman" w:cs="Times New Roman"/>
          <w:sz w:val="28"/>
          <w:szCs w:val="28"/>
        </w:rPr>
        <w:t>н</w:t>
      </w:r>
      <w:r w:rsidR="004A508F" w:rsidRPr="00A65F25">
        <w:rPr>
          <w:rFonts w:ascii="Times New Roman" w:hAnsi="Times New Roman" w:cs="Times New Roman"/>
          <w:sz w:val="28"/>
          <w:szCs w:val="28"/>
        </w:rPr>
        <w:t>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4A508F" w:rsidRPr="00A65F25">
        <w:rPr>
          <w:rFonts w:ascii="Times New Roman" w:hAnsi="Times New Roman" w:cs="Times New Roman"/>
          <w:sz w:val="28"/>
          <w:szCs w:val="28"/>
        </w:rPr>
        <w:t>знаний,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4A508F" w:rsidRPr="00A65F25">
        <w:rPr>
          <w:rFonts w:ascii="Times New Roman" w:hAnsi="Times New Roman" w:cs="Times New Roman"/>
          <w:sz w:val="28"/>
          <w:szCs w:val="28"/>
        </w:rPr>
        <w:t>как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4A508F" w:rsidRPr="00A65F25">
        <w:rPr>
          <w:rFonts w:ascii="Times New Roman" w:hAnsi="Times New Roman" w:cs="Times New Roman"/>
          <w:sz w:val="28"/>
          <w:szCs w:val="28"/>
        </w:rPr>
        <w:t>правило,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нестандартных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учебных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ситуациях</w:t>
      </w:r>
      <w:r w:rsidR="00CC1AEC" w:rsidRPr="00A65F25">
        <w:rPr>
          <w:rFonts w:ascii="Times New Roman" w:hAnsi="Times New Roman" w:cs="Times New Roman"/>
          <w:sz w:val="28"/>
          <w:szCs w:val="28"/>
        </w:rPr>
        <w:t>,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C1AEC" w:rsidRPr="00A65F25">
        <w:rPr>
          <w:rFonts w:ascii="Times New Roman" w:hAnsi="Times New Roman" w:cs="Times New Roman"/>
          <w:sz w:val="28"/>
          <w:szCs w:val="28"/>
        </w:rPr>
        <w:t>комплексное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C1AEC" w:rsidRPr="00A65F25">
        <w:rPr>
          <w:rFonts w:ascii="Times New Roman" w:hAnsi="Times New Roman" w:cs="Times New Roman"/>
          <w:sz w:val="28"/>
          <w:szCs w:val="28"/>
        </w:rPr>
        <w:t>применение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C1AEC" w:rsidRPr="00A65F25">
        <w:rPr>
          <w:rFonts w:ascii="Times New Roman" w:hAnsi="Times New Roman" w:cs="Times New Roman"/>
          <w:sz w:val="28"/>
          <w:szCs w:val="28"/>
        </w:rPr>
        <w:t>умений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C1AEC" w:rsidRPr="00A65F25">
        <w:rPr>
          <w:rFonts w:ascii="Times New Roman" w:hAnsi="Times New Roman" w:cs="Times New Roman"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CC1AEC" w:rsidRPr="00A65F25">
        <w:rPr>
          <w:rFonts w:ascii="Times New Roman" w:hAnsi="Times New Roman" w:cs="Times New Roman"/>
          <w:sz w:val="28"/>
          <w:szCs w:val="28"/>
        </w:rPr>
        <w:t>навыков</w:t>
      </w:r>
      <w:r w:rsidR="00CD2B6E" w:rsidRPr="00A65F25">
        <w:rPr>
          <w:rFonts w:ascii="Times New Roman" w:hAnsi="Times New Roman" w:cs="Times New Roman"/>
          <w:sz w:val="28"/>
          <w:szCs w:val="28"/>
        </w:rPr>
        <w:t>.</w:t>
      </w:r>
    </w:p>
    <w:p w:rsidR="009514D1" w:rsidRPr="00A65F25" w:rsidRDefault="009514D1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627D" w:rsidRPr="00A65F25" w:rsidRDefault="00FE7CD4" w:rsidP="00DE52D0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F2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280721" w:rsidRPr="00A65F25">
        <w:rPr>
          <w:rFonts w:ascii="Times New Roman" w:hAnsi="Times New Roman" w:cs="Times New Roman"/>
          <w:b/>
          <w:sz w:val="28"/>
          <w:szCs w:val="28"/>
        </w:rPr>
        <w:t>.</w:t>
      </w:r>
      <w:r w:rsidR="00E04B95" w:rsidRPr="00A65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8AB" w:rsidRPr="00A65F25">
        <w:rPr>
          <w:rFonts w:ascii="Times New Roman" w:hAnsi="Times New Roman" w:cs="Times New Roman"/>
          <w:b/>
          <w:sz w:val="28"/>
          <w:szCs w:val="28"/>
        </w:rPr>
        <w:t>Рекомендации</w:t>
      </w:r>
      <w:r w:rsidR="00E04B95" w:rsidRPr="00A65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8AB" w:rsidRPr="00A65F25">
        <w:rPr>
          <w:rFonts w:ascii="Times New Roman" w:hAnsi="Times New Roman" w:cs="Times New Roman"/>
          <w:b/>
          <w:sz w:val="28"/>
          <w:szCs w:val="28"/>
        </w:rPr>
        <w:t>по</w:t>
      </w:r>
      <w:r w:rsidR="00E04B95" w:rsidRPr="00A65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8AB" w:rsidRPr="00A65F25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="00E04B95" w:rsidRPr="00A65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8AB" w:rsidRPr="00A65F25">
        <w:rPr>
          <w:rFonts w:ascii="Times New Roman" w:hAnsi="Times New Roman" w:cs="Times New Roman"/>
          <w:b/>
          <w:sz w:val="28"/>
          <w:szCs w:val="28"/>
        </w:rPr>
        <w:t>методической</w:t>
      </w:r>
      <w:r w:rsidR="00E04B95" w:rsidRPr="00A65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8AB" w:rsidRPr="00A65F25">
        <w:rPr>
          <w:rFonts w:ascii="Times New Roman" w:hAnsi="Times New Roman" w:cs="Times New Roman"/>
          <w:b/>
          <w:sz w:val="28"/>
          <w:szCs w:val="28"/>
        </w:rPr>
        <w:t>работы</w:t>
      </w:r>
      <w:r w:rsidR="00C762C8" w:rsidRPr="00A65F25">
        <w:rPr>
          <w:rFonts w:ascii="Times New Roman" w:hAnsi="Times New Roman" w:cs="Times New Roman"/>
          <w:b/>
          <w:sz w:val="28"/>
          <w:szCs w:val="28"/>
        </w:rPr>
        <w:br/>
      </w:r>
      <w:r w:rsidR="00FF78AB" w:rsidRPr="00A65F25">
        <w:rPr>
          <w:rFonts w:ascii="Times New Roman" w:hAnsi="Times New Roman" w:cs="Times New Roman"/>
          <w:b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8AB" w:rsidRPr="00A65F25">
        <w:rPr>
          <w:rFonts w:ascii="Times New Roman" w:hAnsi="Times New Roman" w:cs="Times New Roman"/>
          <w:b/>
          <w:sz w:val="28"/>
          <w:szCs w:val="28"/>
        </w:rPr>
        <w:t>повышению</w:t>
      </w:r>
      <w:r w:rsidR="00E04B95" w:rsidRPr="00A65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8AB" w:rsidRPr="00A65F25">
        <w:rPr>
          <w:rFonts w:ascii="Times New Roman" w:hAnsi="Times New Roman" w:cs="Times New Roman"/>
          <w:b/>
          <w:sz w:val="28"/>
          <w:szCs w:val="28"/>
        </w:rPr>
        <w:t>профессиональной</w:t>
      </w:r>
      <w:r w:rsidR="00E04B95" w:rsidRPr="00A65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8AB" w:rsidRPr="00A65F25">
        <w:rPr>
          <w:rFonts w:ascii="Times New Roman" w:hAnsi="Times New Roman" w:cs="Times New Roman"/>
          <w:b/>
          <w:sz w:val="28"/>
          <w:szCs w:val="28"/>
        </w:rPr>
        <w:t>компетентности</w:t>
      </w:r>
      <w:r w:rsidR="00E04B95" w:rsidRPr="00A65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8AB" w:rsidRPr="00A65F25">
        <w:rPr>
          <w:rFonts w:ascii="Times New Roman" w:hAnsi="Times New Roman" w:cs="Times New Roman"/>
          <w:b/>
          <w:sz w:val="28"/>
          <w:szCs w:val="28"/>
        </w:rPr>
        <w:t>педагогов</w:t>
      </w:r>
    </w:p>
    <w:p w:rsidR="004F2174" w:rsidRPr="00A65F25" w:rsidRDefault="004F2174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совершенствования профессиональн</w:t>
      </w:r>
      <w:r w:rsidR="009F6330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компетенций педагогов в</w:t>
      </w:r>
      <w:r w:rsidR="00DE52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F6330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112EF4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24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</w:t>
      </w:r>
      <w:r w:rsidR="00DE52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накопительной системе, а также проводит обучающие учебно-методические семинары и вебинары.</w:t>
      </w:r>
    </w:p>
    <w:p w:rsidR="00CF5FEF" w:rsidRPr="00A65F25" w:rsidRDefault="004A508F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целях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4F2174" w:rsidRPr="00A65F25">
        <w:rPr>
          <w:rFonts w:ascii="Times New Roman" w:hAnsi="Times New Roman" w:cs="Times New Roman"/>
          <w:sz w:val="28"/>
          <w:szCs w:val="28"/>
        </w:rPr>
        <w:t>организации методической работы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AE5979" w:rsidRPr="00A65F25">
        <w:rPr>
          <w:rFonts w:ascii="Times New Roman" w:hAnsi="Times New Roman" w:cs="Times New Roman"/>
          <w:sz w:val="28"/>
          <w:szCs w:val="28"/>
        </w:rPr>
        <w:t>учителей</w:t>
      </w:r>
      <w:r w:rsidR="009E0D46" w:rsidRPr="00A65F25">
        <w:rPr>
          <w:rFonts w:ascii="Times New Roman" w:hAnsi="Times New Roman" w:cs="Times New Roman"/>
          <w:sz w:val="28"/>
          <w:szCs w:val="28"/>
        </w:rPr>
        <w:t>/преподавателей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необходимо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вкл</w:t>
      </w:r>
      <w:r w:rsidR="0077165A" w:rsidRPr="00A65F25">
        <w:rPr>
          <w:rFonts w:ascii="Times New Roman" w:hAnsi="Times New Roman" w:cs="Times New Roman"/>
          <w:sz w:val="28"/>
          <w:szCs w:val="28"/>
        </w:rPr>
        <w:t>ючать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7165A" w:rsidRPr="00A65F25">
        <w:rPr>
          <w:rFonts w:ascii="Times New Roman" w:hAnsi="Times New Roman" w:cs="Times New Roman"/>
          <w:sz w:val="28"/>
          <w:szCs w:val="28"/>
        </w:rPr>
        <w:t>в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7165A" w:rsidRPr="00A65F25">
        <w:rPr>
          <w:rFonts w:ascii="Times New Roman" w:hAnsi="Times New Roman" w:cs="Times New Roman"/>
          <w:sz w:val="28"/>
          <w:szCs w:val="28"/>
        </w:rPr>
        <w:t>планы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7165A" w:rsidRPr="00A65F25">
        <w:rPr>
          <w:rFonts w:ascii="Times New Roman" w:hAnsi="Times New Roman" w:cs="Times New Roman"/>
          <w:sz w:val="28"/>
          <w:szCs w:val="28"/>
        </w:rPr>
        <w:t>работы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7165A" w:rsidRPr="00A65F25">
        <w:rPr>
          <w:rFonts w:ascii="Times New Roman" w:hAnsi="Times New Roman" w:cs="Times New Roman"/>
          <w:sz w:val="28"/>
          <w:szCs w:val="28"/>
        </w:rPr>
        <w:t>городских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7165A" w:rsidRPr="00A65F25">
        <w:rPr>
          <w:rFonts w:ascii="Times New Roman" w:hAnsi="Times New Roman" w:cs="Times New Roman"/>
          <w:sz w:val="28"/>
          <w:szCs w:val="28"/>
        </w:rPr>
        <w:t>(</w:t>
      </w:r>
      <w:r w:rsidRPr="00A65F25">
        <w:rPr>
          <w:rFonts w:ascii="Times New Roman" w:hAnsi="Times New Roman" w:cs="Times New Roman"/>
          <w:sz w:val="28"/>
          <w:szCs w:val="28"/>
        </w:rPr>
        <w:t>районных</w:t>
      </w:r>
      <w:r w:rsidR="0077165A" w:rsidRPr="00A65F25">
        <w:rPr>
          <w:rFonts w:ascii="Times New Roman" w:hAnsi="Times New Roman" w:cs="Times New Roman"/>
          <w:sz w:val="28"/>
          <w:szCs w:val="28"/>
        </w:rPr>
        <w:t>)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методических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объединений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учителей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612981" w:rsidRPr="00A65F25">
        <w:rPr>
          <w:rFonts w:ascii="Times New Roman" w:hAnsi="Times New Roman" w:cs="Times New Roman"/>
          <w:sz w:val="28"/>
          <w:szCs w:val="28"/>
        </w:rPr>
        <w:t>а</w:t>
      </w:r>
      <w:r w:rsidR="009C1939" w:rsidRPr="00A65F25">
        <w:rPr>
          <w:rFonts w:ascii="Times New Roman" w:hAnsi="Times New Roman" w:cs="Times New Roman"/>
          <w:sz w:val="28"/>
          <w:szCs w:val="28"/>
        </w:rPr>
        <w:t>строномии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sz w:val="28"/>
          <w:szCs w:val="28"/>
        </w:rPr>
        <w:t>семинары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7165A" w:rsidRPr="00A65F25">
        <w:rPr>
          <w:rFonts w:ascii="Times New Roman" w:hAnsi="Times New Roman" w:cs="Times New Roman"/>
          <w:sz w:val="28"/>
          <w:szCs w:val="28"/>
        </w:rPr>
        <w:t>по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7165A" w:rsidRPr="00A65F25">
        <w:rPr>
          <w:rFonts w:ascii="Times New Roman" w:hAnsi="Times New Roman" w:cs="Times New Roman"/>
          <w:sz w:val="28"/>
          <w:szCs w:val="28"/>
        </w:rPr>
        <w:t>следующим</w:t>
      </w:r>
      <w:r w:rsidR="00E04B95" w:rsidRPr="00A65F25">
        <w:rPr>
          <w:rFonts w:ascii="Times New Roman" w:hAnsi="Times New Roman" w:cs="Times New Roman"/>
          <w:sz w:val="28"/>
          <w:szCs w:val="28"/>
        </w:rPr>
        <w:t xml:space="preserve"> </w:t>
      </w:r>
      <w:r w:rsidR="0077165A" w:rsidRPr="00A65F25">
        <w:rPr>
          <w:rFonts w:ascii="Times New Roman" w:hAnsi="Times New Roman" w:cs="Times New Roman"/>
          <w:sz w:val="28"/>
          <w:szCs w:val="28"/>
        </w:rPr>
        <w:t>направлениям</w:t>
      </w:r>
      <w:r w:rsidR="00C0395B" w:rsidRPr="00A65F25">
        <w:rPr>
          <w:rFonts w:ascii="Times New Roman" w:hAnsi="Times New Roman" w:cs="Times New Roman"/>
          <w:sz w:val="28"/>
          <w:szCs w:val="28"/>
        </w:rPr>
        <w:t>:</w:t>
      </w:r>
    </w:p>
    <w:p w:rsidR="0097685D" w:rsidRPr="00A65F25" w:rsidRDefault="00551DDD" w:rsidP="00A65F25">
      <w:pPr>
        <w:pStyle w:val="ab"/>
        <w:widowControl/>
        <w:numPr>
          <w:ilvl w:val="0"/>
          <w:numId w:val="29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97685D" w:rsidRPr="00A65F25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Современный взгляд на педагогические аспекты обучения</w:t>
        </w:r>
      </w:hyperlink>
      <w:r w:rsidR="0097685D" w:rsidRPr="00A65F25">
        <w:rPr>
          <w:rFonts w:ascii="Times New Roman" w:hAnsi="Times New Roman" w:cs="Times New Roman"/>
          <w:sz w:val="28"/>
          <w:szCs w:val="28"/>
        </w:rPr>
        <w:t xml:space="preserve"> в</w:t>
      </w:r>
      <w:r w:rsidR="00DE52D0">
        <w:rPr>
          <w:rFonts w:ascii="Times New Roman" w:hAnsi="Times New Roman" w:cs="Times New Roman"/>
          <w:sz w:val="28"/>
          <w:szCs w:val="28"/>
        </w:rPr>
        <w:t xml:space="preserve"> </w:t>
      </w:r>
      <w:r w:rsidR="0097685D" w:rsidRPr="00A65F25">
        <w:rPr>
          <w:rFonts w:ascii="Times New Roman" w:hAnsi="Times New Roman" w:cs="Times New Roman"/>
          <w:sz w:val="28"/>
          <w:szCs w:val="28"/>
        </w:rPr>
        <w:t>условиях реализации ГОС С(П)ОО</w:t>
      </w:r>
      <w:r w:rsidR="00112EF4" w:rsidRPr="00A65F25">
        <w:rPr>
          <w:rFonts w:ascii="Times New Roman" w:hAnsi="Times New Roman" w:cs="Times New Roman"/>
          <w:sz w:val="28"/>
          <w:szCs w:val="28"/>
        </w:rPr>
        <w:t>.</w:t>
      </w:r>
    </w:p>
    <w:p w:rsidR="0097685D" w:rsidRPr="00DE52D0" w:rsidRDefault="0097685D" w:rsidP="00A65F25">
      <w:pPr>
        <w:pStyle w:val="ab"/>
        <w:widowControl/>
        <w:numPr>
          <w:ilvl w:val="0"/>
          <w:numId w:val="29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Профессиональное мастерство учителя как основной ресурс качества образования. Повышение профессиональной компетентности педагогов через самообразование.</w:t>
      </w:r>
    </w:p>
    <w:p w:rsidR="009F6330" w:rsidRPr="00A65F25" w:rsidRDefault="009F6330" w:rsidP="00A65F25">
      <w:pPr>
        <w:pStyle w:val="ab"/>
        <w:widowControl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6DD9" w:rsidRPr="00A65F25" w:rsidRDefault="00FE7CD4" w:rsidP="00DE52D0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F2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FA5454" w:rsidRPr="00A65F2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80721" w:rsidRPr="00A65F25">
        <w:rPr>
          <w:rFonts w:ascii="Times New Roman" w:hAnsi="Times New Roman" w:cs="Times New Roman"/>
          <w:b/>
          <w:sz w:val="28"/>
          <w:szCs w:val="28"/>
        </w:rPr>
        <w:t>.</w:t>
      </w:r>
      <w:r w:rsidR="00E04B95" w:rsidRPr="00A65F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6DD9" w:rsidRPr="00A65F25">
        <w:rPr>
          <w:rFonts w:ascii="Times New Roman" w:hAnsi="Times New Roman" w:cs="Times New Roman"/>
          <w:b/>
          <w:sz w:val="28"/>
          <w:szCs w:val="28"/>
        </w:rPr>
        <w:t>Список электронных ресурсов</w:t>
      </w:r>
    </w:p>
    <w:p w:rsidR="003B3D78" w:rsidRPr="00DE52D0" w:rsidRDefault="003B3D78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762C8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https://www.minpros.info/ – сайт Министерства просвещения Приднестровской Молдавской Республики.</w:t>
      </w:r>
    </w:p>
    <w:p w:rsidR="003B3D78" w:rsidRPr="00A65F25" w:rsidRDefault="003B3D78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1DDD">
        <w:rPr>
          <w:rFonts w:ascii="Times New Roman" w:eastAsia="Times New Roman" w:hAnsi="Times New Roman" w:cs="Times New Roman"/>
          <w:sz w:val="28"/>
          <w:szCs w:val="28"/>
        </w:rPr>
        <w:t>2. http://iro</w:t>
      </w:r>
      <w:r w:rsidRPr="00551DDD">
        <w:rPr>
          <w:rFonts w:ascii="Times New Roman" w:eastAsia="Times New Roman" w:hAnsi="Times New Roman" w:cs="Times New Roman"/>
          <w:sz w:val="28"/>
          <w:szCs w:val="28"/>
          <w:lang w:val="en-US"/>
        </w:rPr>
        <w:t>ipk</w:t>
      </w:r>
      <w:r w:rsidRPr="00551DD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51DDD">
        <w:rPr>
          <w:rFonts w:ascii="Times New Roman" w:eastAsia="Times New Roman" w:hAnsi="Times New Roman" w:cs="Times New Roman"/>
          <w:sz w:val="28"/>
          <w:szCs w:val="28"/>
          <w:lang w:val="en-US"/>
        </w:rPr>
        <w:t>idknet</w:t>
      </w:r>
      <w:r w:rsidRPr="00551DD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51DDD"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  <w:r w:rsidRPr="00551DDD">
        <w:rPr>
          <w:rFonts w:ascii="Times New Roman" w:eastAsia="Times New Roman" w:hAnsi="Times New Roman" w:cs="Times New Roman"/>
          <w:sz w:val="28"/>
          <w:szCs w:val="28"/>
        </w:rPr>
        <w:t>/ –</w:t>
      </w:r>
      <w:r w:rsidR="00DE52D0" w:rsidRPr="00551D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1DDD">
        <w:rPr>
          <w:rFonts w:ascii="Times New Roman" w:eastAsia="Times New Roman" w:hAnsi="Times New Roman" w:cs="Times New Roman"/>
          <w:sz w:val="28"/>
          <w:szCs w:val="28"/>
        </w:rPr>
        <w:t>сайт ГОУ ДПО «ИРОиПК».</w:t>
      </w:r>
    </w:p>
    <w:p w:rsidR="003B3D78" w:rsidRPr="00A65F25" w:rsidRDefault="003B3D78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5F25">
        <w:rPr>
          <w:rFonts w:ascii="Times New Roman" w:eastAsia="Times New Roman" w:hAnsi="Times New Roman" w:cs="Times New Roman"/>
          <w:sz w:val="28"/>
          <w:szCs w:val="28"/>
        </w:rPr>
        <w:t>3. http://schoolpmr.3dn.ru/ – сайт «Школа Приднестровья».</w:t>
      </w:r>
    </w:p>
    <w:p w:rsidR="003B3D78" w:rsidRPr="00A65F25" w:rsidRDefault="003B3D78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F25">
        <w:rPr>
          <w:rFonts w:ascii="Times New Roman" w:eastAsia="Times New Roman" w:hAnsi="Times New Roman" w:cs="Times New Roman"/>
          <w:sz w:val="28"/>
          <w:szCs w:val="28"/>
        </w:rPr>
        <w:t xml:space="preserve">4. https://edu.gospmr.org/ – </w:t>
      </w:r>
      <w:r w:rsidR="00EF2FAA" w:rsidRPr="00A65F25">
        <w:rPr>
          <w:rFonts w:ascii="Times New Roman" w:eastAsia="Times New Roman" w:hAnsi="Times New Roman" w:cs="Times New Roman"/>
          <w:sz w:val="28"/>
          <w:szCs w:val="28"/>
        </w:rPr>
        <w:t xml:space="preserve">сайт </w:t>
      </w:r>
      <w:r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«Эл</w:t>
      </w:r>
      <w:r w:rsidR="00EF2FAA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ектронная школа Приднест</w:t>
      </w:r>
      <w:r w:rsidR="00EF2FAA" w:rsidRPr="00A65F2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ровья».</w:t>
      </w:r>
    </w:p>
    <w:p w:rsidR="003B3D78" w:rsidRPr="00A65F25" w:rsidRDefault="003B3D78" w:rsidP="00A65F25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0721" w:rsidRPr="00A65F25" w:rsidRDefault="00280721" w:rsidP="00A65F25">
      <w:pPr>
        <w:tabs>
          <w:tab w:val="left" w:pos="851"/>
        </w:tabs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sz w:val="28"/>
          <w:szCs w:val="28"/>
        </w:rPr>
        <w:t>Составител</w:t>
      </w:r>
      <w:r w:rsidR="003B74C6" w:rsidRPr="00A65F25">
        <w:rPr>
          <w:rFonts w:ascii="Times New Roman" w:hAnsi="Times New Roman" w:cs="Times New Roman"/>
          <w:sz w:val="28"/>
          <w:szCs w:val="28"/>
        </w:rPr>
        <w:t>ь</w:t>
      </w:r>
    </w:p>
    <w:p w:rsidR="00EB3A1B" w:rsidRPr="00A65F25" w:rsidRDefault="006A7B48" w:rsidP="00A65F25">
      <w:pPr>
        <w:tabs>
          <w:tab w:val="left" w:pos="851"/>
        </w:tabs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65F25">
        <w:rPr>
          <w:rFonts w:ascii="Times New Roman" w:hAnsi="Times New Roman" w:cs="Times New Roman"/>
          <w:b/>
          <w:i/>
          <w:sz w:val="28"/>
          <w:szCs w:val="28"/>
        </w:rPr>
        <w:lastRenderedPageBreak/>
        <w:t>О.В.</w:t>
      </w:r>
      <w:r w:rsidR="00E04B95" w:rsidRPr="00A65F2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b/>
          <w:i/>
          <w:sz w:val="28"/>
          <w:szCs w:val="28"/>
        </w:rPr>
        <w:t>Городецкий</w:t>
      </w:r>
      <w:r w:rsidRPr="00A65F25">
        <w:rPr>
          <w:rFonts w:ascii="Times New Roman" w:hAnsi="Times New Roman" w:cs="Times New Roman"/>
          <w:i/>
          <w:sz w:val="28"/>
          <w:szCs w:val="28"/>
        </w:rPr>
        <w:t>,</w:t>
      </w:r>
      <w:r w:rsidR="00C049E0" w:rsidRPr="00A65F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i/>
          <w:sz w:val="28"/>
          <w:szCs w:val="28"/>
        </w:rPr>
        <w:t>вед</w:t>
      </w:r>
      <w:r w:rsidR="00CF1690" w:rsidRPr="00A65F25">
        <w:rPr>
          <w:rFonts w:ascii="Times New Roman" w:hAnsi="Times New Roman" w:cs="Times New Roman"/>
          <w:i/>
          <w:sz w:val="28"/>
          <w:szCs w:val="28"/>
        </w:rPr>
        <w:t>ущий</w:t>
      </w:r>
      <w:r w:rsidR="00C762C8" w:rsidRPr="00A65F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i/>
          <w:sz w:val="28"/>
          <w:szCs w:val="28"/>
        </w:rPr>
        <w:t>методист</w:t>
      </w:r>
      <w:r w:rsidR="00C049E0" w:rsidRPr="00A65F25">
        <w:rPr>
          <w:rFonts w:ascii="Times New Roman" w:hAnsi="Times New Roman" w:cs="Times New Roman"/>
          <w:i/>
          <w:sz w:val="28"/>
          <w:szCs w:val="28"/>
        </w:rPr>
        <w:br/>
      </w:r>
      <w:r w:rsidRPr="00A65F25">
        <w:rPr>
          <w:rFonts w:ascii="Times New Roman" w:hAnsi="Times New Roman" w:cs="Times New Roman"/>
          <w:i/>
          <w:sz w:val="28"/>
          <w:szCs w:val="28"/>
        </w:rPr>
        <w:t>кафедры</w:t>
      </w:r>
      <w:r w:rsidR="00E04B95" w:rsidRPr="00A65F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i/>
          <w:sz w:val="28"/>
          <w:szCs w:val="28"/>
        </w:rPr>
        <w:t>общеобразовательных</w:t>
      </w:r>
      <w:r w:rsidR="00A16C4B" w:rsidRPr="00A65F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i/>
          <w:sz w:val="28"/>
          <w:szCs w:val="28"/>
        </w:rPr>
        <w:t>дисциплин</w:t>
      </w:r>
      <w:r w:rsidR="00CF1690" w:rsidRPr="00A65F25">
        <w:rPr>
          <w:rFonts w:ascii="Times New Roman" w:hAnsi="Times New Roman" w:cs="Times New Roman"/>
          <w:i/>
          <w:sz w:val="28"/>
          <w:szCs w:val="28"/>
        </w:rPr>
        <w:br/>
      </w:r>
      <w:r w:rsidRPr="00A65F25">
        <w:rPr>
          <w:rFonts w:ascii="Times New Roman" w:hAnsi="Times New Roman" w:cs="Times New Roman"/>
          <w:i/>
          <w:sz w:val="28"/>
          <w:szCs w:val="28"/>
        </w:rPr>
        <w:t>и</w:t>
      </w:r>
      <w:r w:rsidR="00E04B95" w:rsidRPr="00A65F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i/>
          <w:sz w:val="28"/>
          <w:szCs w:val="28"/>
        </w:rPr>
        <w:t>дополнительного</w:t>
      </w:r>
      <w:r w:rsidR="00E04B95" w:rsidRPr="00A65F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i/>
          <w:sz w:val="28"/>
          <w:szCs w:val="28"/>
        </w:rPr>
        <w:t>образования</w:t>
      </w:r>
      <w:r w:rsidR="00E04B95" w:rsidRPr="00A65F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i/>
          <w:sz w:val="28"/>
          <w:szCs w:val="28"/>
        </w:rPr>
        <w:t>ГОУ</w:t>
      </w:r>
      <w:r w:rsidR="00E04B95" w:rsidRPr="00A65F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i/>
          <w:sz w:val="28"/>
          <w:szCs w:val="28"/>
        </w:rPr>
        <w:t>ДПО</w:t>
      </w:r>
      <w:r w:rsidR="00E04B95" w:rsidRPr="00A65F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5F25">
        <w:rPr>
          <w:rFonts w:ascii="Times New Roman" w:hAnsi="Times New Roman" w:cs="Times New Roman"/>
          <w:i/>
          <w:sz w:val="28"/>
          <w:szCs w:val="28"/>
        </w:rPr>
        <w:t>«ИРОи</w:t>
      </w:r>
      <w:r w:rsidR="00A16C4B" w:rsidRPr="00A65F25">
        <w:rPr>
          <w:rFonts w:ascii="Times New Roman" w:hAnsi="Times New Roman" w:cs="Times New Roman"/>
          <w:i/>
          <w:sz w:val="28"/>
          <w:szCs w:val="28"/>
        </w:rPr>
        <w:t>ПК»</w:t>
      </w:r>
    </w:p>
    <w:sectPr w:rsidR="00EB3A1B" w:rsidRPr="00A65F25" w:rsidSect="00A65F25">
      <w:footerReference w:type="default" r:id="rId9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600" w:rsidRDefault="00D61600" w:rsidP="00112EF4">
      <w:pPr>
        <w:spacing w:after="0" w:line="240" w:lineRule="auto"/>
      </w:pPr>
      <w:r>
        <w:separator/>
      </w:r>
    </w:p>
  </w:endnote>
  <w:endnote w:type="continuationSeparator" w:id="0">
    <w:p w:rsidR="00D61600" w:rsidRDefault="00D61600" w:rsidP="00112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6"/>
        <w:szCs w:val="26"/>
      </w:rPr>
      <w:id w:val="830100796"/>
      <w:docPartObj>
        <w:docPartGallery w:val="Page Numbers (Bottom of Page)"/>
        <w:docPartUnique/>
      </w:docPartObj>
    </w:sdtPr>
    <w:sdtEndPr/>
    <w:sdtContent>
      <w:p w:rsidR="00112EF4" w:rsidRPr="00112EF4" w:rsidRDefault="00112EF4" w:rsidP="00A65F25">
        <w:pPr>
          <w:pStyle w:val="af0"/>
          <w:widowControl w:val="0"/>
          <w:jc w:val="right"/>
          <w:rPr>
            <w:rFonts w:ascii="Times New Roman" w:hAnsi="Times New Roman" w:cs="Times New Roman"/>
            <w:sz w:val="26"/>
            <w:szCs w:val="26"/>
          </w:rPr>
        </w:pPr>
        <w:r w:rsidRPr="00112EF4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112EF4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112EF4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551DDD">
          <w:rPr>
            <w:rFonts w:ascii="Times New Roman" w:hAnsi="Times New Roman" w:cs="Times New Roman"/>
            <w:noProof/>
            <w:sz w:val="26"/>
            <w:szCs w:val="26"/>
          </w:rPr>
          <w:t>10</w:t>
        </w:r>
        <w:r w:rsidRPr="00112EF4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600" w:rsidRDefault="00D61600" w:rsidP="00112EF4">
      <w:pPr>
        <w:spacing w:after="0" w:line="240" w:lineRule="auto"/>
      </w:pPr>
      <w:r>
        <w:separator/>
      </w:r>
    </w:p>
  </w:footnote>
  <w:footnote w:type="continuationSeparator" w:id="0">
    <w:p w:rsidR="00D61600" w:rsidRDefault="00D61600" w:rsidP="00112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7D8"/>
    <w:multiLevelType w:val="hybridMultilevel"/>
    <w:tmpl w:val="D152B9C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08D56CD"/>
    <w:multiLevelType w:val="hybridMultilevel"/>
    <w:tmpl w:val="37D66FE4"/>
    <w:lvl w:ilvl="0" w:tplc="E10E7A6C">
      <w:start w:val="1"/>
      <w:numFmt w:val="bullet"/>
      <w:lvlText w:val=""/>
      <w:lvlJc w:val="left"/>
      <w:pPr>
        <w:ind w:left="110" w:hanging="284"/>
      </w:pPr>
      <w:rPr>
        <w:rFonts w:ascii="Symbol" w:hAnsi="Symbol" w:hint="default"/>
        <w:b w:val="0"/>
        <w:i w:val="0"/>
        <w:strike w:val="0"/>
        <w:dstrike w:val="0"/>
        <w:color w:val="000000"/>
        <w:w w:val="162"/>
        <w:position w:val="-4"/>
        <w:sz w:val="20"/>
        <w:szCs w:val="20"/>
        <w:u w:val="none" w:color="000000"/>
        <w:bdr w:val="none" w:sz="0" w:space="0" w:color="auto"/>
        <w:shd w:val="clear" w:color="auto" w:fill="auto"/>
        <w:vertAlign w:val="baseline"/>
        <w:lang w:val="ru-RU" w:eastAsia="en-US" w:bidi="ar-SA"/>
      </w:rPr>
    </w:lvl>
    <w:lvl w:ilvl="1" w:tplc="34CE2958">
      <w:numFmt w:val="bullet"/>
      <w:lvlText w:val="•"/>
      <w:lvlJc w:val="left"/>
      <w:pPr>
        <w:ind w:left="753" w:hanging="284"/>
      </w:pPr>
      <w:rPr>
        <w:rFonts w:hint="default"/>
        <w:lang w:val="ru-RU" w:eastAsia="en-US" w:bidi="ar-SA"/>
      </w:rPr>
    </w:lvl>
    <w:lvl w:ilvl="2" w:tplc="8DCE8524">
      <w:numFmt w:val="bullet"/>
      <w:lvlText w:val="•"/>
      <w:lvlJc w:val="left"/>
      <w:pPr>
        <w:ind w:left="1387" w:hanging="284"/>
      </w:pPr>
      <w:rPr>
        <w:rFonts w:hint="default"/>
        <w:lang w:val="ru-RU" w:eastAsia="en-US" w:bidi="ar-SA"/>
      </w:rPr>
    </w:lvl>
    <w:lvl w:ilvl="3" w:tplc="32AEAE4C">
      <w:numFmt w:val="bullet"/>
      <w:lvlText w:val="•"/>
      <w:lvlJc w:val="left"/>
      <w:pPr>
        <w:ind w:left="2021" w:hanging="284"/>
      </w:pPr>
      <w:rPr>
        <w:rFonts w:hint="default"/>
        <w:lang w:val="ru-RU" w:eastAsia="en-US" w:bidi="ar-SA"/>
      </w:rPr>
    </w:lvl>
    <w:lvl w:ilvl="4" w:tplc="4E9C2F68">
      <w:numFmt w:val="bullet"/>
      <w:lvlText w:val="•"/>
      <w:lvlJc w:val="left"/>
      <w:pPr>
        <w:ind w:left="2654" w:hanging="284"/>
      </w:pPr>
      <w:rPr>
        <w:rFonts w:hint="default"/>
        <w:lang w:val="ru-RU" w:eastAsia="en-US" w:bidi="ar-SA"/>
      </w:rPr>
    </w:lvl>
    <w:lvl w:ilvl="5" w:tplc="F3BE565C">
      <w:numFmt w:val="bullet"/>
      <w:lvlText w:val="•"/>
      <w:lvlJc w:val="left"/>
      <w:pPr>
        <w:ind w:left="3288" w:hanging="284"/>
      </w:pPr>
      <w:rPr>
        <w:rFonts w:hint="default"/>
        <w:lang w:val="ru-RU" w:eastAsia="en-US" w:bidi="ar-SA"/>
      </w:rPr>
    </w:lvl>
    <w:lvl w:ilvl="6" w:tplc="A0848D56">
      <w:numFmt w:val="bullet"/>
      <w:lvlText w:val="•"/>
      <w:lvlJc w:val="left"/>
      <w:pPr>
        <w:ind w:left="3922" w:hanging="284"/>
      </w:pPr>
      <w:rPr>
        <w:rFonts w:hint="default"/>
        <w:lang w:val="ru-RU" w:eastAsia="en-US" w:bidi="ar-SA"/>
      </w:rPr>
    </w:lvl>
    <w:lvl w:ilvl="7" w:tplc="A0CE9FFE">
      <w:numFmt w:val="bullet"/>
      <w:lvlText w:val="•"/>
      <w:lvlJc w:val="left"/>
      <w:pPr>
        <w:ind w:left="4555" w:hanging="284"/>
      </w:pPr>
      <w:rPr>
        <w:rFonts w:hint="default"/>
        <w:lang w:val="ru-RU" w:eastAsia="en-US" w:bidi="ar-SA"/>
      </w:rPr>
    </w:lvl>
    <w:lvl w:ilvl="8" w:tplc="457E418C">
      <w:numFmt w:val="bullet"/>
      <w:lvlText w:val="•"/>
      <w:lvlJc w:val="left"/>
      <w:pPr>
        <w:ind w:left="5189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4BD07A4"/>
    <w:multiLevelType w:val="hybridMultilevel"/>
    <w:tmpl w:val="FD0E8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2551F"/>
    <w:multiLevelType w:val="hybridMultilevel"/>
    <w:tmpl w:val="B99E5760"/>
    <w:lvl w:ilvl="0" w:tplc="D8409F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CE391B"/>
    <w:multiLevelType w:val="hybridMultilevel"/>
    <w:tmpl w:val="F41451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6E76AA4"/>
    <w:multiLevelType w:val="hybridMultilevel"/>
    <w:tmpl w:val="DE145FDE"/>
    <w:lvl w:ilvl="0" w:tplc="E10E7A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73703AF"/>
    <w:multiLevelType w:val="hybridMultilevel"/>
    <w:tmpl w:val="1C58DA72"/>
    <w:lvl w:ilvl="0" w:tplc="E10E7A6C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0763102D"/>
    <w:multiLevelType w:val="hybridMultilevel"/>
    <w:tmpl w:val="A796D24A"/>
    <w:lvl w:ilvl="0" w:tplc="E10E7A6C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E10E7A6C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07933F93"/>
    <w:multiLevelType w:val="hybridMultilevel"/>
    <w:tmpl w:val="B99E5760"/>
    <w:lvl w:ilvl="0" w:tplc="D8409F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7B849A8"/>
    <w:multiLevelType w:val="hybridMultilevel"/>
    <w:tmpl w:val="2BA6CEBE"/>
    <w:lvl w:ilvl="0" w:tplc="04190013">
      <w:start w:val="1"/>
      <w:numFmt w:val="upperRoman"/>
      <w:lvlText w:val="%1."/>
      <w:lvlJc w:val="righ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0" w15:restartNumberingAfterBreak="0">
    <w:nsid w:val="18C14830"/>
    <w:multiLevelType w:val="hybridMultilevel"/>
    <w:tmpl w:val="4A24A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A7B56"/>
    <w:multiLevelType w:val="hybridMultilevel"/>
    <w:tmpl w:val="714847AA"/>
    <w:lvl w:ilvl="0" w:tplc="10A266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C60BB"/>
    <w:multiLevelType w:val="hybridMultilevel"/>
    <w:tmpl w:val="8506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F5E29"/>
    <w:multiLevelType w:val="multilevel"/>
    <w:tmpl w:val="0EE24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EE60BE"/>
    <w:multiLevelType w:val="hybridMultilevel"/>
    <w:tmpl w:val="5C2A36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18748E"/>
    <w:multiLevelType w:val="multilevel"/>
    <w:tmpl w:val="5660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875095"/>
    <w:multiLevelType w:val="multilevel"/>
    <w:tmpl w:val="4E34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A13AC6"/>
    <w:multiLevelType w:val="hybridMultilevel"/>
    <w:tmpl w:val="AD5C4EBC"/>
    <w:lvl w:ilvl="0" w:tplc="B56A1F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54ED7"/>
    <w:multiLevelType w:val="hybridMultilevel"/>
    <w:tmpl w:val="528C2262"/>
    <w:lvl w:ilvl="0" w:tplc="5240F344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BF21A67"/>
    <w:multiLevelType w:val="hybridMultilevel"/>
    <w:tmpl w:val="CB6EB818"/>
    <w:lvl w:ilvl="0" w:tplc="04190001">
      <w:start w:val="1"/>
      <w:numFmt w:val="bullet"/>
      <w:lvlText w:val=""/>
      <w:lvlJc w:val="left"/>
      <w:pPr>
        <w:ind w:left="110" w:hanging="284"/>
      </w:pPr>
      <w:rPr>
        <w:rFonts w:ascii="Symbol" w:hAnsi="Symbol" w:hint="default"/>
        <w:b w:val="0"/>
        <w:i w:val="0"/>
        <w:strike w:val="0"/>
        <w:dstrike w:val="0"/>
        <w:color w:val="000000"/>
        <w:w w:val="162"/>
        <w:position w:val="-4"/>
        <w:sz w:val="20"/>
        <w:szCs w:val="20"/>
        <w:u w:val="none" w:color="000000"/>
        <w:bdr w:val="none" w:sz="0" w:space="0" w:color="auto"/>
        <w:shd w:val="clear" w:color="auto" w:fill="auto"/>
        <w:vertAlign w:val="baseline"/>
        <w:lang w:val="ru-RU" w:eastAsia="en-US" w:bidi="ar-SA"/>
      </w:rPr>
    </w:lvl>
    <w:lvl w:ilvl="1" w:tplc="34CE2958">
      <w:numFmt w:val="bullet"/>
      <w:lvlText w:val="•"/>
      <w:lvlJc w:val="left"/>
      <w:pPr>
        <w:ind w:left="753" w:hanging="284"/>
      </w:pPr>
      <w:rPr>
        <w:rFonts w:hint="default"/>
        <w:lang w:val="ru-RU" w:eastAsia="en-US" w:bidi="ar-SA"/>
      </w:rPr>
    </w:lvl>
    <w:lvl w:ilvl="2" w:tplc="8DCE8524">
      <w:numFmt w:val="bullet"/>
      <w:lvlText w:val="•"/>
      <w:lvlJc w:val="left"/>
      <w:pPr>
        <w:ind w:left="1387" w:hanging="284"/>
      </w:pPr>
      <w:rPr>
        <w:rFonts w:hint="default"/>
        <w:lang w:val="ru-RU" w:eastAsia="en-US" w:bidi="ar-SA"/>
      </w:rPr>
    </w:lvl>
    <w:lvl w:ilvl="3" w:tplc="32AEAE4C">
      <w:numFmt w:val="bullet"/>
      <w:lvlText w:val="•"/>
      <w:lvlJc w:val="left"/>
      <w:pPr>
        <w:ind w:left="2021" w:hanging="284"/>
      </w:pPr>
      <w:rPr>
        <w:rFonts w:hint="default"/>
        <w:lang w:val="ru-RU" w:eastAsia="en-US" w:bidi="ar-SA"/>
      </w:rPr>
    </w:lvl>
    <w:lvl w:ilvl="4" w:tplc="4E9C2F68">
      <w:numFmt w:val="bullet"/>
      <w:lvlText w:val="•"/>
      <w:lvlJc w:val="left"/>
      <w:pPr>
        <w:ind w:left="2654" w:hanging="284"/>
      </w:pPr>
      <w:rPr>
        <w:rFonts w:hint="default"/>
        <w:lang w:val="ru-RU" w:eastAsia="en-US" w:bidi="ar-SA"/>
      </w:rPr>
    </w:lvl>
    <w:lvl w:ilvl="5" w:tplc="F3BE565C">
      <w:numFmt w:val="bullet"/>
      <w:lvlText w:val="•"/>
      <w:lvlJc w:val="left"/>
      <w:pPr>
        <w:ind w:left="3288" w:hanging="284"/>
      </w:pPr>
      <w:rPr>
        <w:rFonts w:hint="default"/>
        <w:lang w:val="ru-RU" w:eastAsia="en-US" w:bidi="ar-SA"/>
      </w:rPr>
    </w:lvl>
    <w:lvl w:ilvl="6" w:tplc="A0848D56">
      <w:numFmt w:val="bullet"/>
      <w:lvlText w:val="•"/>
      <w:lvlJc w:val="left"/>
      <w:pPr>
        <w:ind w:left="3922" w:hanging="284"/>
      </w:pPr>
      <w:rPr>
        <w:rFonts w:hint="default"/>
        <w:lang w:val="ru-RU" w:eastAsia="en-US" w:bidi="ar-SA"/>
      </w:rPr>
    </w:lvl>
    <w:lvl w:ilvl="7" w:tplc="A0CE9FFE">
      <w:numFmt w:val="bullet"/>
      <w:lvlText w:val="•"/>
      <w:lvlJc w:val="left"/>
      <w:pPr>
        <w:ind w:left="4555" w:hanging="284"/>
      </w:pPr>
      <w:rPr>
        <w:rFonts w:hint="default"/>
        <w:lang w:val="ru-RU" w:eastAsia="en-US" w:bidi="ar-SA"/>
      </w:rPr>
    </w:lvl>
    <w:lvl w:ilvl="8" w:tplc="457E418C">
      <w:numFmt w:val="bullet"/>
      <w:lvlText w:val="•"/>
      <w:lvlJc w:val="left"/>
      <w:pPr>
        <w:ind w:left="5189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5D5C6F0C"/>
    <w:multiLevelType w:val="hybridMultilevel"/>
    <w:tmpl w:val="5AD05466"/>
    <w:lvl w:ilvl="0" w:tplc="7C9AA4D8">
      <w:start w:val="1"/>
      <w:numFmt w:val="decimal"/>
      <w:lvlText w:val="%1."/>
      <w:lvlJc w:val="left"/>
      <w:pPr>
        <w:ind w:left="1032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E8A2F77"/>
    <w:multiLevelType w:val="hybridMultilevel"/>
    <w:tmpl w:val="46A6CBA4"/>
    <w:lvl w:ilvl="0" w:tplc="AC44508A">
      <w:start w:val="1"/>
      <w:numFmt w:val="decimal"/>
      <w:lvlText w:val="%1)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EE4201C"/>
    <w:multiLevelType w:val="hybridMultilevel"/>
    <w:tmpl w:val="5A608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9105F0"/>
    <w:multiLevelType w:val="hybridMultilevel"/>
    <w:tmpl w:val="1666CB6A"/>
    <w:lvl w:ilvl="0" w:tplc="E10E7A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1B779A4"/>
    <w:multiLevelType w:val="hybridMultilevel"/>
    <w:tmpl w:val="9FD409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34B0ADF"/>
    <w:multiLevelType w:val="multilevel"/>
    <w:tmpl w:val="9ADA0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CC1647"/>
    <w:multiLevelType w:val="multilevel"/>
    <w:tmpl w:val="9F3E9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0E4138"/>
    <w:multiLevelType w:val="hybridMultilevel"/>
    <w:tmpl w:val="9B64DD20"/>
    <w:lvl w:ilvl="0" w:tplc="233899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43E37FF"/>
    <w:multiLevelType w:val="hybridMultilevel"/>
    <w:tmpl w:val="06B2316A"/>
    <w:lvl w:ilvl="0" w:tplc="E10E7A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A613114"/>
    <w:multiLevelType w:val="hybridMultilevel"/>
    <w:tmpl w:val="F3A47E0E"/>
    <w:lvl w:ilvl="0" w:tplc="233899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BB76C30"/>
    <w:multiLevelType w:val="hybridMultilevel"/>
    <w:tmpl w:val="F5AA1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26"/>
  </w:num>
  <w:num w:numId="4">
    <w:abstractNumId w:val="16"/>
  </w:num>
  <w:num w:numId="5">
    <w:abstractNumId w:val="25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22"/>
  </w:num>
  <w:num w:numId="10">
    <w:abstractNumId w:val="17"/>
  </w:num>
  <w:num w:numId="11">
    <w:abstractNumId w:val="11"/>
  </w:num>
  <w:num w:numId="12">
    <w:abstractNumId w:val="4"/>
  </w:num>
  <w:num w:numId="13">
    <w:abstractNumId w:val="3"/>
  </w:num>
  <w:num w:numId="14">
    <w:abstractNumId w:val="8"/>
  </w:num>
  <w:num w:numId="15">
    <w:abstractNumId w:val="0"/>
  </w:num>
  <w:num w:numId="16">
    <w:abstractNumId w:val="20"/>
  </w:num>
  <w:num w:numId="17">
    <w:abstractNumId w:val="12"/>
  </w:num>
  <w:num w:numId="18">
    <w:abstractNumId w:val="24"/>
  </w:num>
  <w:num w:numId="19">
    <w:abstractNumId w:val="19"/>
  </w:num>
  <w:num w:numId="20">
    <w:abstractNumId w:val="10"/>
  </w:num>
  <w:num w:numId="21">
    <w:abstractNumId w:val="30"/>
  </w:num>
  <w:num w:numId="22">
    <w:abstractNumId w:val="14"/>
  </w:num>
  <w:num w:numId="23">
    <w:abstractNumId w:val="1"/>
  </w:num>
  <w:num w:numId="24">
    <w:abstractNumId w:val="23"/>
  </w:num>
  <w:num w:numId="25">
    <w:abstractNumId w:val="6"/>
  </w:num>
  <w:num w:numId="26">
    <w:abstractNumId w:val="7"/>
  </w:num>
  <w:num w:numId="27">
    <w:abstractNumId w:val="28"/>
  </w:num>
  <w:num w:numId="28">
    <w:abstractNumId w:val="5"/>
  </w:num>
  <w:num w:numId="29">
    <w:abstractNumId w:val="18"/>
  </w:num>
  <w:num w:numId="30">
    <w:abstractNumId w:val="27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autoHyphenation/>
  <w:consecutiveHyphenLimit w:val="3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21"/>
    <w:rsid w:val="0002503B"/>
    <w:rsid w:val="00053606"/>
    <w:rsid w:val="000613C1"/>
    <w:rsid w:val="00084ACA"/>
    <w:rsid w:val="000B57EE"/>
    <w:rsid w:val="000C0AD2"/>
    <w:rsid w:val="000E019D"/>
    <w:rsid w:val="000E2417"/>
    <w:rsid w:val="000E3C40"/>
    <w:rsid w:val="000F75C9"/>
    <w:rsid w:val="00111361"/>
    <w:rsid w:val="00112EF4"/>
    <w:rsid w:val="00136303"/>
    <w:rsid w:val="00140716"/>
    <w:rsid w:val="00144033"/>
    <w:rsid w:val="00170DC0"/>
    <w:rsid w:val="001A3D56"/>
    <w:rsid w:val="001C3E1F"/>
    <w:rsid w:val="001C7D70"/>
    <w:rsid w:val="001E2361"/>
    <w:rsid w:val="001E7947"/>
    <w:rsid w:val="001F0D5A"/>
    <w:rsid w:val="00207649"/>
    <w:rsid w:val="00216DD9"/>
    <w:rsid w:val="00234940"/>
    <w:rsid w:val="00245FEA"/>
    <w:rsid w:val="00247932"/>
    <w:rsid w:val="00264774"/>
    <w:rsid w:val="00280721"/>
    <w:rsid w:val="00291A63"/>
    <w:rsid w:val="002C6D9C"/>
    <w:rsid w:val="002C7D32"/>
    <w:rsid w:val="002D3EA1"/>
    <w:rsid w:val="002D42BB"/>
    <w:rsid w:val="002D4FD4"/>
    <w:rsid w:val="002E249E"/>
    <w:rsid w:val="002F4172"/>
    <w:rsid w:val="0031633B"/>
    <w:rsid w:val="003243E3"/>
    <w:rsid w:val="00342771"/>
    <w:rsid w:val="003475E5"/>
    <w:rsid w:val="0036724B"/>
    <w:rsid w:val="00377A53"/>
    <w:rsid w:val="003A2D08"/>
    <w:rsid w:val="003B3D78"/>
    <w:rsid w:val="003B74C6"/>
    <w:rsid w:val="003D2F99"/>
    <w:rsid w:val="003E3789"/>
    <w:rsid w:val="003F7ED3"/>
    <w:rsid w:val="00400618"/>
    <w:rsid w:val="00404E0D"/>
    <w:rsid w:val="0040615E"/>
    <w:rsid w:val="004129AB"/>
    <w:rsid w:val="00416343"/>
    <w:rsid w:val="00460AA7"/>
    <w:rsid w:val="00465455"/>
    <w:rsid w:val="00483985"/>
    <w:rsid w:val="0049326A"/>
    <w:rsid w:val="004942D5"/>
    <w:rsid w:val="00496EFA"/>
    <w:rsid w:val="00497CD5"/>
    <w:rsid w:val="004A508F"/>
    <w:rsid w:val="004D280E"/>
    <w:rsid w:val="004E07FF"/>
    <w:rsid w:val="004F2174"/>
    <w:rsid w:val="004F58E5"/>
    <w:rsid w:val="00551DDD"/>
    <w:rsid w:val="00567863"/>
    <w:rsid w:val="00572839"/>
    <w:rsid w:val="00573228"/>
    <w:rsid w:val="00593452"/>
    <w:rsid w:val="00594CDC"/>
    <w:rsid w:val="005A2C51"/>
    <w:rsid w:val="005D6DB7"/>
    <w:rsid w:val="005F7CA1"/>
    <w:rsid w:val="0060159D"/>
    <w:rsid w:val="00610C9A"/>
    <w:rsid w:val="00612981"/>
    <w:rsid w:val="00615246"/>
    <w:rsid w:val="00621F24"/>
    <w:rsid w:val="00637EC6"/>
    <w:rsid w:val="00641319"/>
    <w:rsid w:val="00647160"/>
    <w:rsid w:val="00664D59"/>
    <w:rsid w:val="0068471E"/>
    <w:rsid w:val="006A7B48"/>
    <w:rsid w:val="006B3162"/>
    <w:rsid w:val="006B5492"/>
    <w:rsid w:val="006C0897"/>
    <w:rsid w:val="006C51E3"/>
    <w:rsid w:val="00700281"/>
    <w:rsid w:val="007211A8"/>
    <w:rsid w:val="00722CEB"/>
    <w:rsid w:val="007533C6"/>
    <w:rsid w:val="00766DC9"/>
    <w:rsid w:val="0077165A"/>
    <w:rsid w:val="00775038"/>
    <w:rsid w:val="007C77CB"/>
    <w:rsid w:val="007E6218"/>
    <w:rsid w:val="007F32BF"/>
    <w:rsid w:val="007F44B3"/>
    <w:rsid w:val="00803BB2"/>
    <w:rsid w:val="00830496"/>
    <w:rsid w:val="00872CA4"/>
    <w:rsid w:val="008863DB"/>
    <w:rsid w:val="0088692F"/>
    <w:rsid w:val="008B4D18"/>
    <w:rsid w:val="008B75E4"/>
    <w:rsid w:val="008C27DE"/>
    <w:rsid w:val="008C627D"/>
    <w:rsid w:val="008D451F"/>
    <w:rsid w:val="008E4CA4"/>
    <w:rsid w:val="008F1CC2"/>
    <w:rsid w:val="008F5D45"/>
    <w:rsid w:val="00905FD1"/>
    <w:rsid w:val="0091175F"/>
    <w:rsid w:val="0092123E"/>
    <w:rsid w:val="00936CC3"/>
    <w:rsid w:val="00942F4E"/>
    <w:rsid w:val="00944A97"/>
    <w:rsid w:val="009514D1"/>
    <w:rsid w:val="00955B70"/>
    <w:rsid w:val="00965FBF"/>
    <w:rsid w:val="0097685D"/>
    <w:rsid w:val="00992942"/>
    <w:rsid w:val="009A5D71"/>
    <w:rsid w:val="009B697E"/>
    <w:rsid w:val="009C1939"/>
    <w:rsid w:val="009C33D7"/>
    <w:rsid w:val="009C480E"/>
    <w:rsid w:val="009E0D46"/>
    <w:rsid w:val="009F6330"/>
    <w:rsid w:val="00A13F02"/>
    <w:rsid w:val="00A16C4B"/>
    <w:rsid w:val="00A20478"/>
    <w:rsid w:val="00A35BFD"/>
    <w:rsid w:val="00A65F25"/>
    <w:rsid w:val="00A82493"/>
    <w:rsid w:val="00AB4C00"/>
    <w:rsid w:val="00AB7ED4"/>
    <w:rsid w:val="00AD6765"/>
    <w:rsid w:val="00AE5979"/>
    <w:rsid w:val="00B10F77"/>
    <w:rsid w:val="00B26A14"/>
    <w:rsid w:val="00B506E6"/>
    <w:rsid w:val="00B7481A"/>
    <w:rsid w:val="00B95A76"/>
    <w:rsid w:val="00B972C2"/>
    <w:rsid w:val="00BA0D16"/>
    <w:rsid w:val="00BA272A"/>
    <w:rsid w:val="00BA611E"/>
    <w:rsid w:val="00C01806"/>
    <w:rsid w:val="00C0395B"/>
    <w:rsid w:val="00C049E0"/>
    <w:rsid w:val="00C22B5B"/>
    <w:rsid w:val="00C27D73"/>
    <w:rsid w:val="00C506C4"/>
    <w:rsid w:val="00C75289"/>
    <w:rsid w:val="00C762C8"/>
    <w:rsid w:val="00C91797"/>
    <w:rsid w:val="00CA5918"/>
    <w:rsid w:val="00CC030A"/>
    <w:rsid w:val="00CC1AEC"/>
    <w:rsid w:val="00CD2B6E"/>
    <w:rsid w:val="00CD7F12"/>
    <w:rsid w:val="00CE1EDF"/>
    <w:rsid w:val="00CE3F32"/>
    <w:rsid w:val="00CF1690"/>
    <w:rsid w:val="00CF5FEF"/>
    <w:rsid w:val="00D025E6"/>
    <w:rsid w:val="00D211BD"/>
    <w:rsid w:val="00D41C56"/>
    <w:rsid w:val="00D44A4C"/>
    <w:rsid w:val="00D61600"/>
    <w:rsid w:val="00D74A5E"/>
    <w:rsid w:val="00DB4C54"/>
    <w:rsid w:val="00DB5818"/>
    <w:rsid w:val="00DE0EB6"/>
    <w:rsid w:val="00DE52D0"/>
    <w:rsid w:val="00E04B95"/>
    <w:rsid w:val="00E16EC4"/>
    <w:rsid w:val="00E27CE3"/>
    <w:rsid w:val="00E45747"/>
    <w:rsid w:val="00E70FA4"/>
    <w:rsid w:val="00E7487B"/>
    <w:rsid w:val="00E76E80"/>
    <w:rsid w:val="00E95266"/>
    <w:rsid w:val="00EA6059"/>
    <w:rsid w:val="00EB3A1B"/>
    <w:rsid w:val="00EB5747"/>
    <w:rsid w:val="00EE650B"/>
    <w:rsid w:val="00EF2FAA"/>
    <w:rsid w:val="00EF71C3"/>
    <w:rsid w:val="00F13330"/>
    <w:rsid w:val="00F15F53"/>
    <w:rsid w:val="00F248BB"/>
    <w:rsid w:val="00F476A5"/>
    <w:rsid w:val="00F61392"/>
    <w:rsid w:val="00FA5454"/>
    <w:rsid w:val="00FB4609"/>
    <w:rsid w:val="00FB4FF4"/>
    <w:rsid w:val="00FB543F"/>
    <w:rsid w:val="00FD2CB7"/>
    <w:rsid w:val="00FD73DF"/>
    <w:rsid w:val="00FE2E3A"/>
    <w:rsid w:val="00FE7CD4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4EB01-07E5-4BB2-9F54-CDC398F0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721"/>
  </w:style>
  <w:style w:type="paragraph" w:styleId="1">
    <w:name w:val="heading 1"/>
    <w:basedOn w:val="a"/>
    <w:next w:val="a"/>
    <w:link w:val="10"/>
    <w:uiPriority w:val="9"/>
    <w:qFormat/>
    <w:rsid w:val="007E62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32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6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32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52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524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0721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28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80721"/>
    <w:pPr>
      <w:ind w:left="720"/>
      <w:contextualSpacing/>
    </w:pPr>
  </w:style>
  <w:style w:type="table" w:styleId="a6">
    <w:name w:val="Table Grid"/>
    <w:basedOn w:val="a1"/>
    <w:uiPriority w:val="59"/>
    <w:rsid w:val="00280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34940"/>
    <w:pPr>
      <w:spacing w:after="0" w:line="240" w:lineRule="auto"/>
    </w:pPr>
  </w:style>
  <w:style w:type="character" w:styleId="a8">
    <w:name w:val="Emphasis"/>
    <w:basedOn w:val="a0"/>
    <w:uiPriority w:val="20"/>
    <w:qFormat/>
    <w:rsid w:val="0068471E"/>
    <w:rPr>
      <w:i/>
      <w:iCs/>
    </w:rPr>
  </w:style>
  <w:style w:type="character" w:styleId="a9">
    <w:name w:val="Strong"/>
    <w:basedOn w:val="a0"/>
    <w:uiPriority w:val="22"/>
    <w:qFormat/>
    <w:rsid w:val="00BA611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E6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FollowedHyperlink"/>
    <w:basedOn w:val="a0"/>
    <w:uiPriority w:val="99"/>
    <w:semiHidden/>
    <w:unhideWhenUsed/>
    <w:rsid w:val="00465455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506C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Body Text"/>
    <w:basedOn w:val="a"/>
    <w:link w:val="ac"/>
    <w:uiPriority w:val="1"/>
    <w:qFormat/>
    <w:rsid w:val="00FD2CB7"/>
    <w:pPr>
      <w:widowControl w:val="0"/>
      <w:autoSpaceDE w:val="0"/>
      <w:autoSpaceDN w:val="0"/>
      <w:spacing w:after="0" w:line="240" w:lineRule="auto"/>
      <w:ind w:left="110"/>
    </w:pPr>
    <w:rPr>
      <w:rFonts w:ascii="Cambria" w:eastAsia="Cambria" w:hAnsi="Cambria" w:cs="Cambria"/>
      <w:sz w:val="21"/>
      <w:szCs w:val="21"/>
    </w:rPr>
  </w:style>
  <w:style w:type="character" w:customStyle="1" w:styleId="ac">
    <w:name w:val="Основной текст Знак"/>
    <w:basedOn w:val="a0"/>
    <w:link w:val="ab"/>
    <w:uiPriority w:val="1"/>
    <w:rsid w:val="00FD2CB7"/>
    <w:rPr>
      <w:rFonts w:ascii="Cambria" w:eastAsia="Cambria" w:hAnsi="Cambria" w:cs="Cambria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semiHidden/>
    <w:rsid w:val="007F32B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F32B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524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524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d">
    <w:name w:val="основной"/>
    <w:basedOn w:val="a"/>
    <w:uiPriority w:val="99"/>
    <w:rsid w:val="00D74A5E"/>
    <w:pPr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112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12EF4"/>
  </w:style>
  <w:style w:type="paragraph" w:styleId="af0">
    <w:name w:val="footer"/>
    <w:basedOn w:val="a"/>
    <w:link w:val="af1"/>
    <w:uiPriority w:val="99"/>
    <w:unhideWhenUsed/>
    <w:rsid w:val="00112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12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dlenka.org/seminary/professionalnaja-kompetentnost-pedagoga/sovremennyj-vzgljad-na-pedagogicheskie-aspekty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0C2C1-69BC-4359-9EAC-BF3A753C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10</Pages>
  <Words>2361</Words>
  <Characters>13462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Oksana</cp:lastModifiedBy>
  <cp:revision>8</cp:revision>
  <dcterms:created xsi:type="dcterms:W3CDTF">2023-03-13T09:45:00Z</dcterms:created>
  <dcterms:modified xsi:type="dcterms:W3CDTF">2023-03-29T10:55:00Z</dcterms:modified>
</cp:coreProperties>
</file>